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PATVIRTINTA:</w:t>
      </w:r>
    </w:p>
    <w:p w14:paraId="5E715536"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Viešojo pirkimo komisijos</w:t>
      </w:r>
    </w:p>
    <w:p w14:paraId="3CDED441" w14:textId="6672DFED"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20</w:t>
      </w:r>
      <w:r w:rsidR="006975B3" w:rsidRPr="001644CC">
        <w:rPr>
          <w:color w:val="000000"/>
          <w:lang w:val="lt-LT" w:eastAsia="en-GB"/>
        </w:rPr>
        <w:t>2</w:t>
      </w:r>
      <w:r w:rsidR="00BE5ACA">
        <w:rPr>
          <w:color w:val="000000"/>
          <w:lang w:val="lt-LT" w:eastAsia="en-GB"/>
        </w:rPr>
        <w:t>5</w:t>
      </w:r>
      <w:r w:rsidRPr="001644CC">
        <w:rPr>
          <w:color w:val="000000"/>
          <w:lang w:val="lt-LT" w:eastAsia="en-GB"/>
        </w:rPr>
        <w:t xml:space="preserve"> m.</w:t>
      </w:r>
      <w:r w:rsidR="004F7088" w:rsidRPr="001644CC">
        <w:rPr>
          <w:color w:val="000000"/>
          <w:lang w:val="lt-LT" w:eastAsia="en-GB"/>
        </w:rPr>
        <w:t xml:space="preserve"> </w:t>
      </w:r>
      <w:r w:rsidR="00BE5ACA">
        <w:rPr>
          <w:color w:val="000000"/>
          <w:lang w:val="lt-LT" w:eastAsia="en-GB"/>
        </w:rPr>
        <w:t xml:space="preserve">kovo </w:t>
      </w:r>
      <w:r w:rsidR="00805E4F">
        <w:rPr>
          <w:color w:val="000000"/>
          <w:lang w:val="lt-LT" w:eastAsia="en-GB"/>
        </w:rPr>
        <w:t>25</w:t>
      </w:r>
      <w:r w:rsidR="00BD4CA0" w:rsidRPr="001644CC">
        <w:rPr>
          <w:color w:val="000000"/>
          <w:lang w:val="lt-LT" w:eastAsia="en-GB"/>
        </w:rPr>
        <w:t xml:space="preserve"> </w:t>
      </w:r>
      <w:r w:rsidRPr="001644CC">
        <w:rPr>
          <w:color w:val="000000"/>
          <w:lang w:val="lt-LT" w:eastAsia="en-GB"/>
        </w:rPr>
        <w:t>d. protokolu</w:t>
      </w:r>
    </w:p>
    <w:p w14:paraId="4B81A112" w14:textId="77777777" w:rsidR="007E65A4" w:rsidRPr="001644CC" w:rsidRDefault="007E65A4" w:rsidP="007E65A4">
      <w:pPr>
        <w:pStyle w:val="Heading"/>
        <w:jc w:val="center"/>
        <w:rPr>
          <w:rFonts w:cs="Times New Roman"/>
          <w:sz w:val="24"/>
          <w:szCs w:val="24"/>
          <w:lang w:val="lt-LT"/>
        </w:rPr>
      </w:pPr>
    </w:p>
    <w:p w14:paraId="5C8944C0" w14:textId="77777777" w:rsidR="005C347E" w:rsidRPr="001644CC" w:rsidRDefault="005C347E" w:rsidP="005C347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VšĮ LSMU Kauno ligoninė</w:t>
      </w:r>
    </w:p>
    <w:p w14:paraId="191F6413" w14:textId="77777777" w:rsidR="005C347E" w:rsidRPr="001644CC" w:rsidRDefault="005C347E" w:rsidP="005C347E">
      <w:pPr>
        <w:pStyle w:val="Heading"/>
        <w:jc w:val="center"/>
        <w:rPr>
          <w:rFonts w:cs="Times New Roman"/>
          <w:color w:val="000000" w:themeColor="text1"/>
          <w:sz w:val="24"/>
          <w:szCs w:val="24"/>
          <w:lang w:val="lt-LT"/>
        </w:rPr>
      </w:pPr>
    </w:p>
    <w:p w14:paraId="644EFD13" w14:textId="1768618E" w:rsidR="00BE4004" w:rsidRPr="001644CC" w:rsidRDefault="00BE4004" w:rsidP="00BE4004">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Atviras konkursas (tarptautinis</w:t>
      </w:r>
      <w:r w:rsidR="00A15B10" w:rsidRPr="001644CC">
        <w:rPr>
          <w:rFonts w:cs="Times New Roman"/>
          <w:color w:val="000000" w:themeColor="text1"/>
          <w:sz w:val="24"/>
          <w:szCs w:val="24"/>
          <w:lang w:val="lt-LT"/>
        </w:rPr>
        <w:t xml:space="preserve"> PIRKIMAS</w:t>
      </w:r>
      <w:r w:rsidRPr="001644CC">
        <w:rPr>
          <w:rFonts w:cs="Times New Roman"/>
          <w:color w:val="000000" w:themeColor="text1"/>
          <w:sz w:val="24"/>
          <w:szCs w:val="24"/>
          <w:lang w:val="lt-LT"/>
        </w:rPr>
        <w:t>)</w:t>
      </w:r>
    </w:p>
    <w:p w14:paraId="454FA961" w14:textId="77777777" w:rsidR="007E65A4" w:rsidRPr="001644CC" w:rsidRDefault="007E65A4" w:rsidP="007E65A4">
      <w:pPr>
        <w:pStyle w:val="Heading"/>
        <w:jc w:val="center"/>
        <w:rPr>
          <w:rFonts w:cs="Times New Roman"/>
          <w:color w:val="000000" w:themeColor="text1"/>
          <w:sz w:val="24"/>
          <w:szCs w:val="24"/>
          <w:lang w:val="lt-LT"/>
        </w:rPr>
      </w:pPr>
    </w:p>
    <w:p w14:paraId="4DC00B87" w14:textId="793F4D78" w:rsidR="00481C8E" w:rsidRPr="001644CC" w:rsidRDefault="001644CC" w:rsidP="00481C8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Vienkartinės MEDICININĖS PRIEMONĖS</w:t>
      </w:r>
      <w:r w:rsidR="00481C8E" w:rsidRPr="001644CC">
        <w:rPr>
          <w:rFonts w:cs="Times New Roman"/>
          <w:color w:val="000000" w:themeColor="text1"/>
          <w:sz w:val="24"/>
          <w:szCs w:val="24"/>
          <w:lang w:val="lt-LT"/>
        </w:rPr>
        <w:t xml:space="preserve">  </w:t>
      </w:r>
    </w:p>
    <w:p w14:paraId="1C21C229" w14:textId="4FA37B5A" w:rsidR="004B5142" w:rsidRPr="001644CC" w:rsidRDefault="005C347E" w:rsidP="004B5142">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 xml:space="preserve"> </w:t>
      </w:r>
      <w:r w:rsidR="004B5142" w:rsidRPr="001644CC">
        <w:rPr>
          <w:rFonts w:cs="Times New Roman"/>
          <w:color w:val="000000" w:themeColor="text1"/>
          <w:sz w:val="24"/>
          <w:szCs w:val="24"/>
          <w:lang w:val="lt-LT"/>
        </w:rPr>
        <w:t xml:space="preserve"> </w:t>
      </w:r>
    </w:p>
    <w:p w14:paraId="1E8C953E" w14:textId="569B9F3E" w:rsidR="004B50B1" w:rsidRPr="001644CC" w:rsidRDefault="005C347E" w:rsidP="00EF5D17">
      <w:pPr>
        <w:pStyle w:val="Body2"/>
        <w:rPr>
          <w:rFonts w:cs="Times New Roman"/>
          <w:sz w:val="24"/>
          <w:szCs w:val="24"/>
          <w:lang w:val="lt-LT"/>
        </w:rPr>
      </w:pPr>
      <w:r w:rsidRPr="001644CC">
        <w:rPr>
          <w:rFonts w:cs="Times New Roman"/>
          <w:sz w:val="24"/>
          <w:szCs w:val="24"/>
          <w:lang w:val="lt-LT"/>
        </w:rPr>
        <w:tab/>
        <w:t>1. BENDROSIOS NUOSTATOS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1.2. Šis viešasis pirkimas atliekamas vadovaujantis Lietuvos Respublikos viešųjų pirkimų įstatymu, Lietuvos Respublikos civiliniu kodeksu, kitais viešuosius pirkimus </w:t>
      </w:r>
      <w:proofErr w:type="spellStart"/>
      <w:r w:rsidRPr="001644CC">
        <w:rPr>
          <w:rFonts w:cs="Times New Roman"/>
          <w:sz w:val="24"/>
          <w:szCs w:val="24"/>
          <w:lang w:val="lt-LT"/>
        </w:rPr>
        <w:t>reglamentuojančiais</w:t>
      </w:r>
      <w:proofErr w:type="spellEnd"/>
      <w:r w:rsidRPr="001644CC">
        <w:rPr>
          <w:rFonts w:cs="Times New Roman"/>
          <w:sz w:val="24"/>
          <w:szCs w:val="24"/>
          <w:lang w:val="lt-LT"/>
        </w:rPr>
        <w:t xml:space="preserve"> </w:t>
      </w:r>
      <w:proofErr w:type="spellStart"/>
      <w:r w:rsidRPr="001644CC">
        <w:rPr>
          <w:rFonts w:cs="Times New Roman"/>
          <w:sz w:val="24"/>
          <w:szCs w:val="24"/>
          <w:lang w:val="lt-LT"/>
        </w:rPr>
        <w:t>teisės</w:t>
      </w:r>
      <w:proofErr w:type="spellEnd"/>
      <w:r w:rsidRPr="001644CC">
        <w:rPr>
          <w:rFonts w:cs="Times New Roman"/>
          <w:sz w:val="24"/>
          <w:szCs w:val="24"/>
          <w:lang w:val="lt-LT"/>
        </w:rPr>
        <w:t xml:space="preserve"> aktais bei šiomis pirkimo s</w:t>
      </w:r>
      <w:r w:rsidR="00EB4429">
        <w:rPr>
          <w:rFonts w:cs="Times New Roman"/>
          <w:sz w:val="24"/>
          <w:szCs w:val="24"/>
          <w:lang w:val="lt-LT"/>
        </w:rPr>
        <w:t>ą</w:t>
      </w:r>
      <w:r w:rsidRPr="001644CC">
        <w:rPr>
          <w:rFonts w:cs="Times New Roman"/>
          <w:sz w:val="24"/>
          <w:szCs w:val="24"/>
          <w:lang w:val="lt-LT"/>
        </w:rPr>
        <w:t xml:space="preserve">lygomis. Vartojamos </w:t>
      </w:r>
      <w:proofErr w:type="spellStart"/>
      <w:r w:rsidRPr="001644CC">
        <w:rPr>
          <w:rFonts w:cs="Times New Roman"/>
          <w:sz w:val="24"/>
          <w:szCs w:val="24"/>
          <w:lang w:val="lt-LT"/>
        </w:rPr>
        <w:t>sąvokos</w:t>
      </w:r>
      <w:proofErr w:type="spellEnd"/>
      <w:r w:rsidRPr="001644CC">
        <w:rPr>
          <w:rFonts w:cs="Times New Roman"/>
          <w:sz w:val="24"/>
          <w:szCs w:val="24"/>
          <w:lang w:val="lt-LT"/>
        </w:rPr>
        <w:t xml:space="preserve">, </w:t>
      </w:r>
      <w:proofErr w:type="spellStart"/>
      <w:r w:rsidRPr="001644CC">
        <w:rPr>
          <w:rFonts w:cs="Times New Roman"/>
          <w:sz w:val="24"/>
          <w:szCs w:val="24"/>
          <w:lang w:val="lt-LT"/>
        </w:rPr>
        <w:t>apibrėžtos</w:t>
      </w:r>
      <w:proofErr w:type="spellEnd"/>
      <w:r w:rsidRPr="001644CC">
        <w:rPr>
          <w:rFonts w:cs="Times New Roman"/>
          <w:sz w:val="24"/>
          <w:szCs w:val="24"/>
          <w:lang w:val="lt-LT"/>
        </w:rPr>
        <w:t xml:space="preserve"> </w:t>
      </w:r>
      <w:proofErr w:type="spellStart"/>
      <w:r w:rsidRPr="001644CC">
        <w:rPr>
          <w:rFonts w:cs="Times New Roman"/>
          <w:sz w:val="24"/>
          <w:szCs w:val="24"/>
          <w:lang w:val="lt-LT"/>
        </w:rPr>
        <w:t>Viešųju</w:t>
      </w:r>
      <w:proofErr w:type="spellEnd"/>
      <w:r w:rsidRPr="001644CC">
        <w:rPr>
          <w:rFonts w:cs="Times New Roman"/>
          <w:sz w:val="24"/>
          <w:szCs w:val="24"/>
          <w:lang w:val="lt-LT"/>
        </w:rPr>
        <w:t xml:space="preserve">̨ pirkimų </w:t>
      </w:r>
      <w:proofErr w:type="spellStart"/>
      <w:r w:rsidRPr="001644CC">
        <w:rPr>
          <w:rFonts w:cs="Times New Roman"/>
          <w:sz w:val="24"/>
          <w:szCs w:val="24"/>
          <w:lang w:val="lt-LT"/>
        </w:rPr>
        <w:t>įstatyme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0D5E48" w:rsidRPr="001644CC">
        <w:rPr>
          <w:rFonts w:cs="Times New Roman"/>
          <w:sz w:val="24"/>
          <w:szCs w:val="24"/>
          <w:lang w:val="lt-LT"/>
        </w:rPr>
        <w:t>v</w:t>
      </w:r>
      <w:r w:rsidRPr="001644CC">
        <w:rPr>
          <w:rFonts w:cs="Times New Roman"/>
          <w:sz w:val="24"/>
          <w:szCs w:val="24"/>
          <w:lang w:val="lt-LT"/>
        </w:rPr>
        <w:t>iesiejipirkimai.lt.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1.4. Išankstinis skelbimas apie pirkimą nebuvo skelbtas.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1.6. Pirkimas atliekamas laikantis lygiateisiškumo, nediskriminavimo, abipusio pripažinimo, proporcingumo ir skaidrumo principų bei konfidencialumo ir nešališkumo reikalavimų.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805E4F">
        <w:rPr>
          <w:rFonts w:cs="Times New Roman"/>
          <w:color w:val="auto"/>
          <w:sz w:val="24"/>
          <w:szCs w:val="24"/>
          <w:lang w:val="lt-LT"/>
        </w:rPr>
        <w:t xml:space="preserve">1.7. </w:t>
      </w:r>
      <w:r w:rsidR="0064306F" w:rsidRPr="00805E4F">
        <w:rPr>
          <w:rFonts w:cs="Times New Roman"/>
          <w:color w:val="auto"/>
          <w:sz w:val="24"/>
          <w:szCs w:val="24"/>
          <w:lang w:val="lt-LT"/>
        </w:rPr>
        <w:t xml:space="preserve">Tiesioginį ryšį su tiekėjais įgaliotas palaikyti perkančiosios organizacijos atstovas Rasa </w:t>
      </w:r>
      <w:proofErr w:type="spellStart"/>
      <w:r w:rsidR="0064306F" w:rsidRPr="00805E4F">
        <w:rPr>
          <w:rFonts w:cs="Times New Roman"/>
          <w:color w:val="auto"/>
          <w:sz w:val="24"/>
          <w:szCs w:val="24"/>
          <w:lang w:val="lt-LT"/>
        </w:rPr>
        <w:t>Bužinskienė</w:t>
      </w:r>
      <w:proofErr w:type="spellEnd"/>
      <w:r w:rsidR="0064306F" w:rsidRPr="00805E4F">
        <w:rPr>
          <w:rFonts w:cs="Times New Roman"/>
          <w:color w:val="auto"/>
          <w:sz w:val="24"/>
          <w:szCs w:val="24"/>
          <w:lang w:val="lt-LT"/>
        </w:rPr>
        <w:t xml:space="preserve">, tel. </w:t>
      </w:r>
      <w:r w:rsidR="0064306F" w:rsidRPr="00805E4F">
        <w:rPr>
          <w:rFonts w:cs="Times New Roman"/>
          <w:color w:val="auto"/>
          <w:sz w:val="24"/>
          <w:szCs w:val="24"/>
        </w:rPr>
        <w:t>+370 37</w:t>
      </w:r>
      <w:r w:rsidR="00CE3E0E" w:rsidRPr="00805E4F">
        <w:rPr>
          <w:rFonts w:cs="Times New Roman"/>
          <w:color w:val="auto"/>
          <w:sz w:val="24"/>
          <w:szCs w:val="24"/>
        </w:rPr>
        <w:t>376280</w:t>
      </w:r>
      <w:r w:rsidR="0064306F" w:rsidRPr="00805E4F">
        <w:rPr>
          <w:rFonts w:cs="Times New Roman"/>
          <w:color w:val="auto"/>
          <w:sz w:val="24"/>
          <w:szCs w:val="24"/>
          <w:lang w:val="lt-LT"/>
        </w:rPr>
        <w:t xml:space="preserve">, el. p. </w:t>
      </w:r>
      <w:proofErr w:type="spellStart"/>
      <w:r w:rsidR="0064306F" w:rsidRPr="00805E4F">
        <w:rPr>
          <w:rFonts w:cs="Times New Roman"/>
          <w:color w:val="auto"/>
          <w:sz w:val="24"/>
          <w:szCs w:val="24"/>
          <w:lang w:val="lt-LT"/>
        </w:rPr>
        <w:t>r</w:t>
      </w:r>
      <w:r w:rsidR="009B483B" w:rsidRPr="00805E4F">
        <w:rPr>
          <w:rFonts w:cs="Times New Roman"/>
          <w:color w:val="auto"/>
          <w:sz w:val="24"/>
          <w:szCs w:val="24"/>
          <w:lang w:val="lt-LT"/>
        </w:rPr>
        <w:t>asa.</w:t>
      </w:r>
      <w:r w:rsidR="0064306F" w:rsidRPr="00805E4F">
        <w:rPr>
          <w:rFonts w:cs="Times New Roman"/>
          <w:color w:val="auto"/>
          <w:sz w:val="24"/>
          <w:szCs w:val="24"/>
          <w:lang w:val="lt-LT"/>
        </w:rPr>
        <w:t>buzinskiene@kaunoligonine.lt</w:t>
      </w:r>
      <w:proofErr w:type="spellEnd"/>
      <w:r w:rsidR="0064306F" w:rsidRPr="00805E4F">
        <w:rPr>
          <w:rFonts w:cs="Times New Roman"/>
          <w:color w:val="auto"/>
          <w:sz w:val="24"/>
          <w:szCs w:val="24"/>
          <w:lang w:val="lt-LT"/>
        </w:rPr>
        <w:t>, adresas Hipodromo g. 13, Kaunas.</w:t>
      </w:r>
      <w:r w:rsidRPr="00805E4F">
        <w:rPr>
          <w:rFonts w:cs="Times New Roman"/>
          <w:color w:val="auto"/>
          <w:sz w:val="24"/>
          <w:szCs w:val="24"/>
          <w:lang w:val="lt-LT"/>
        </w:rPr>
        <w:tab/>
      </w:r>
      <w:r w:rsidRPr="00805E4F">
        <w:rPr>
          <w:rFonts w:cs="Times New Roman"/>
          <w:color w:val="auto"/>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 PIRKIMO OBJEKTAS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2.1. Šio pirkimo objektas yra nurodytas pirkimo sąlygų techninėje specifikacijoje, kuri pateikiama pirkimo sąlygų priede</w:t>
      </w:r>
      <w:r w:rsidR="00B00E5E" w:rsidRPr="001644CC">
        <w:rPr>
          <w:rFonts w:cs="Times New Roman"/>
          <w:sz w:val="24"/>
          <w:szCs w:val="24"/>
          <w:lang w:val="lt-LT"/>
        </w:rPr>
        <w:t xml:space="preserve"> ,,Pasiūlymų forma</w:t>
      </w:r>
      <w:r w:rsidR="00805E4F">
        <w:rPr>
          <w:rFonts w:cs="Times New Roman"/>
          <w:sz w:val="24"/>
          <w:szCs w:val="24"/>
          <w:lang w:val="lt-LT"/>
        </w:rPr>
        <w:t>“</w:t>
      </w:r>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2.2. Pirkimas yra skaidomas į </w:t>
      </w:r>
      <w:r w:rsidR="00BE5ACA">
        <w:rPr>
          <w:rFonts w:cs="Times New Roman"/>
          <w:sz w:val="24"/>
          <w:szCs w:val="24"/>
          <w:lang w:val="lt-LT"/>
        </w:rPr>
        <w:t>100</w:t>
      </w:r>
      <w:r w:rsidR="00B10986" w:rsidRPr="001644CC">
        <w:rPr>
          <w:rFonts w:cs="Times New Roman"/>
          <w:sz w:val="24"/>
          <w:szCs w:val="24"/>
          <w:lang w:val="lt-LT"/>
        </w:rPr>
        <w:t xml:space="preserve"> </w:t>
      </w:r>
      <w:r w:rsidRPr="001644CC">
        <w:rPr>
          <w:rFonts w:cs="Times New Roman"/>
          <w:sz w:val="24"/>
          <w:szCs w:val="24"/>
          <w:lang w:val="lt-LT"/>
        </w:rPr>
        <w:t>pirkimo dal</w:t>
      </w:r>
      <w:r w:rsidR="0049494B">
        <w:rPr>
          <w:rFonts w:cs="Times New Roman"/>
          <w:sz w:val="24"/>
          <w:szCs w:val="24"/>
          <w:lang w:val="lt-LT"/>
        </w:rPr>
        <w:t>ių.</w:t>
      </w:r>
      <w:r w:rsidRPr="001644CC">
        <w:rPr>
          <w:rFonts w:cs="Times New Roman"/>
          <w:sz w:val="24"/>
          <w:szCs w:val="24"/>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2.3. Pasiūlymas turi būti pateiktas visai </w:t>
      </w:r>
      <w:r w:rsidR="00A15B10" w:rsidRPr="001644CC">
        <w:rPr>
          <w:rFonts w:cs="Times New Roman"/>
          <w:sz w:val="24"/>
          <w:szCs w:val="24"/>
          <w:lang w:val="lt-LT"/>
        </w:rPr>
        <w:t>siūlomos pirkimo dalies pirkimo sąlygų techninėje specifikacijoje nurodytai apimčiai, neskaidant jos smulkiau.</w:t>
      </w:r>
    </w:p>
    <w:p w14:paraId="1ADEE9FC" w14:textId="77777777" w:rsidR="004B50B1" w:rsidRPr="001644CC" w:rsidRDefault="005C347E" w:rsidP="00EF5D17">
      <w:pPr>
        <w:pStyle w:val="Body2"/>
        <w:rPr>
          <w:rFonts w:cs="Times New Roman"/>
          <w:sz w:val="24"/>
          <w:szCs w:val="24"/>
          <w:lang w:val="lt-LT"/>
        </w:rPr>
      </w:pPr>
      <w:r w:rsidRPr="001644CC">
        <w:rPr>
          <w:rFonts w:cs="Times New Roman"/>
          <w:sz w:val="24"/>
          <w:szCs w:val="24"/>
          <w:lang w:val="lt-LT"/>
        </w:rPr>
        <w:tab/>
        <w:t>2.4. Reikalavimai pirkimo objektui nurodyti pirkimo sąlygų priede „</w:t>
      </w:r>
      <w:r w:rsidR="00B00E5E" w:rsidRPr="001644CC">
        <w:rPr>
          <w:rFonts w:cs="Times New Roman"/>
          <w:sz w:val="24"/>
          <w:szCs w:val="24"/>
          <w:lang w:val="lt-LT"/>
        </w:rPr>
        <w:t>Pasiūlymų forma</w:t>
      </w:r>
      <w:r w:rsidRPr="001644CC">
        <w:rPr>
          <w:rFonts w:cs="Times New Roman"/>
          <w:sz w:val="24"/>
          <w:szCs w:val="24"/>
          <w:lang w:val="lt-LT"/>
        </w:rPr>
        <w:t>“ ir priede „Viešojo pirkimo sutarties projektas“. Pirkimo sąlygų techninėje specifikacijoje</w:t>
      </w:r>
      <w:r w:rsidR="004B50B1" w:rsidRPr="001644CC">
        <w:rPr>
          <w:rFonts w:cs="Times New Roman"/>
          <w:sz w:val="24"/>
          <w:szCs w:val="24"/>
          <w:lang w:val="lt-LT"/>
        </w:rPr>
        <w:t xml:space="preserve"> ar kituose pirkimo  dokumentuose  </w:t>
      </w:r>
      <w:r w:rsidRPr="001644CC">
        <w:rPr>
          <w:rFonts w:cs="Times New Roman"/>
          <w:sz w:val="24"/>
          <w:szCs w:val="24"/>
          <w:lang w:val="lt-LT"/>
        </w:rPr>
        <w:t xml:space="preserve">galimai nurodyti (jei yra) konkretūs modeliai ar tiekimo šaltiniai, konkretūs procesai, būdingi konkretaus tiekėjo tiekiamoms prekėms ar teikiamoms paslaugoms, ar prekių </w:t>
      </w:r>
      <w:r w:rsidRPr="001644CC">
        <w:rPr>
          <w:rFonts w:cs="Times New Roman"/>
          <w:sz w:val="24"/>
          <w:szCs w:val="24"/>
          <w:lang w:val="lt-LT"/>
        </w:rPr>
        <w:lastRenderedPageBreak/>
        <w:t xml:space="preserve">ženklai, patentai, tipai, konkreti kilmė ar gamyba, yra tik informacinio pobūdžio ir tiekėjas nėra įpareigotas siūlyti ir/ar naudoti konkrečių gamintojų produkciją, o </w:t>
      </w:r>
      <w:r w:rsidR="004B50B1" w:rsidRPr="001644CC">
        <w:rPr>
          <w:rFonts w:cs="Times New Roman"/>
          <w:sz w:val="24"/>
          <w:szCs w:val="24"/>
          <w:lang w:val="lt-LT"/>
        </w:rPr>
        <w:t xml:space="preserve">sertifikatai ir </w:t>
      </w:r>
      <w:r w:rsidRPr="001644CC">
        <w:rPr>
          <w:rFonts w:cs="Times New Roman"/>
          <w:sz w:val="24"/>
          <w:szCs w:val="24"/>
          <w:lang w:val="lt-LT"/>
        </w:rPr>
        <w:t>standartai gali būti taikomi lygiaverčiai nurodytiems.</w:t>
      </w:r>
    </w:p>
    <w:p w14:paraId="6E1B5E9E" w14:textId="77777777" w:rsidR="00232E30" w:rsidRPr="001644CC" w:rsidRDefault="004B50B1" w:rsidP="00EF5D17">
      <w:pPr>
        <w:pStyle w:val="Body2"/>
        <w:rPr>
          <w:rFonts w:cs="Times New Roman"/>
          <w:sz w:val="24"/>
          <w:szCs w:val="24"/>
          <w:lang w:val="lt-LT"/>
        </w:rPr>
      </w:pPr>
      <w:r w:rsidRPr="001644CC">
        <w:rPr>
          <w:rFonts w:cs="Times New Roman"/>
          <w:sz w:val="24"/>
          <w:szCs w:val="24"/>
          <w:lang w:val="lt-LT"/>
        </w:rPr>
        <w:t xml:space="preserve">             2.5. Perkančiosios organizacijos sprendimo neatlikti pirkimo naudojantis centralizuotų pirkimų katalogu argumentai: norimų įsigyti prekių nėra CPO kataloge.</w:t>
      </w:r>
      <w:r w:rsidR="005C347E" w:rsidRPr="001644CC">
        <w:rPr>
          <w:rFonts w:cs="Times New Roman"/>
          <w:sz w:val="24"/>
          <w:szCs w:val="24"/>
          <w:lang w:val="lt-LT"/>
        </w:rPr>
        <w:tab/>
      </w:r>
    </w:p>
    <w:p w14:paraId="193C5EF0" w14:textId="76F56180" w:rsidR="00EF5D17" w:rsidRPr="001644CC" w:rsidRDefault="00232E30" w:rsidP="00EF5D17">
      <w:pPr>
        <w:pStyle w:val="Body2"/>
        <w:rPr>
          <w:rFonts w:cs="Times New Roman"/>
          <w:color w:val="auto"/>
          <w:sz w:val="24"/>
          <w:szCs w:val="24"/>
          <w:lang w:val="lt-LT"/>
        </w:rPr>
      </w:pPr>
      <w:r w:rsidRPr="001644CC">
        <w:rPr>
          <w:rFonts w:cs="Times New Roman"/>
          <w:sz w:val="24"/>
          <w:szCs w:val="24"/>
          <w:lang w:val="lt-LT"/>
        </w:rPr>
        <w:t xml:space="preserve">             2.6. Tiekėjo įsipareigojimų įvykdymo vieta yra Josvainių g. 2,</w:t>
      </w:r>
      <w:r w:rsidR="0087204C" w:rsidRPr="001644CC">
        <w:rPr>
          <w:rFonts w:cs="Times New Roman"/>
          <w:sz w:val="24"/>
          <w:szCs w:val="24"/>
          <w:lang w:val="lt-LT"/>
        </w:rPr>
        <w:t xml:space="preserve"> Hipodromo g. 13</w:t>
      </w:r>
      <w:r w:rsidRPr="001644CC">
        <w:rPr>
          <w:rFonts w:cs="Times New Roman"/>
          <w:sz w:val="24"/>
          <w:szCs w:val="24"/>
          <w:lang w:val="lt-LT"/>
        </w:rPr>
        <w:t>, Kaunas.</w:t>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3. TIEKĖJ</w:t>
      </w:r>
      <w:r w:rsidR="004B50B1" w:rsidRPr="001644CC">
        <w:rPr>
          <w:rFonts w:cs="Times New Roman"/>
          <w:sz w:val="24"/>
          <w:szCs w:val="24"/>
          <w:lang w:val="lt-LT"/>
        </w:rPr>
        <w:t>O</w:t>
      </w:r>
      <w:r w:rsidR="005C347E" w:rsidRPr="001644CC">
        <w:rPr>
          <w:rFonts w:cs="Times New Roman"/>
          <w:sz w:val="24"/>
          <w:szCs w:val="24"/>
          <w:lang w:val="lt-LT"/>
        </w:rPr>
        <w:t xml:space="preserve"> PAŠALINIMO PAGRINDAI</w:t>
      </w:r>
      <w:r w:rsidR="004B50B1" w:rsidRPr="001644CC">
        <w:rPr>
          <w:rFonts w:cs="Times New Roman"/>
          <w:sz w:val="24"/>
          <w:szCs w:val="24"/>
          <w:lang w:val="lt-LT"/>
        </w:rPr>
        <w:t xml:space="preserve"> IR</w:t>
      </w:r>
      <w:r w:rsidR="00481C8E" w:rsidRPr="001644CC">
        <w:rPr>
          <w:rFonts w:cs="Times New Roman"/>
          <w:sz w:val="24"/>
          <w:szCs w:val="24"/>
          <w:lang w:val="lt-LT"/>
        </w:rPr>
        <w:t xml:space="preserve"> </w:t>
      </w:r>
      <w:r w:rsidR="005C347E" w:rsidRPr="001644CC">
        <w:rPr>
          <w:rFonts w:cs="Times New Roman"/>
          <w:sz w:val="24"/>
          <w:szCs w:val="24"/>
          <w:lang w:val="lt-LT"/>
        </w:rPr>
        <w:t>REIKALAUJAMA KVALIFIKACIJA</w:t>
      </w:r>
      <w:r w:rsidR="00EF5D17" w:rsidRPr="001644CC">
        <w:rPr>
          <w:rFonts w:cs="Times New Roman"/>
          <w:sz w:val="24"/>
          <w:szCs w:val="24"/>
          <w:lang w:val="lt-LT"/>
        </w:rPr>
        <w:t xml:space="preserve"> </w:t>
      </w:r>
    </w:p>
    <w:p w14:paraId="3E33D3A0" w14:textId="3B8B0A92" w:rsidR="004177A1" w:rsidRPr="001644CC" w:rsidRDefault="005C347E" w:rsidP="004177A1">
      <w:pPr>
        <w:pStyle w:val="Body2"/>
        <w:rPr>
          <w:rFonts w:cs="Times New Roman"/>
          <w:sz w:val="24"/>
          <w:szCs w:val="24"/>
          <w:lang w:val="lt-LT"/>
        </w:rPr>
      </w:pPr>
      <w:r w:rsidRPr="001644CC">
        <w:rPr>
          <w:rFonts w:cs="Times New Roman"/>
          <w:sz w:val="24"/>
          <w:szCs w:val="24"/>
          <w:lang w:val="lt-LT"/>
        </w:rPr>
        <w:tab/>
      </w:r>
    </w:p>
    <w:p w14:paraId="3985812C" w14:textId="77777777"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3.1.3. Perkančioji organizacija netikrina subtiekėjų ar ūkio subjektų, kurių pajėgumais tiekėjas nesiremia, pašalinimo pagrindų.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3.1.6. Pasiūlymų vertinimo metu perkančioji organizacija turi teisę reikalauti, kad tiekėjas pateiktų legalizuotus </w:t>
      </w:r>
      <w:proofErr w:type="spellStart"/>
      <w:r w:rsidRPr="001644CC">
        <w:rPr>
          <w:rFonts w:cs="Times New Roman"/>
          <w:sz w:val="24"/>
          <w:szCs w:val="24"/>
          <w:lang w:val="lt-LT"/>
        </w:rPr>
        <w:t>Apostille</w:t>
      </w:r>
      <w:proofErr w:type="spellEnd"/>
      <w:r w:rsidRPr="001644CC">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1644CC">
        <w:rPr>
          <w:rFonts w:cs="Times New Roman"/>
          <w:sz w:val="24"/>
          <w:szCs w:val="24"/>
          <w:lang w:val="lt-LT"/>
        </w:rPr>
        <w:t>Apostille</w:t>
      </w:r>
      <w:proofErr w:type="spellEnd"/>
      <w:r w:rsidRPr="001644C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44CC">
        <w:rPr>
          <w:rFonts w:cs="Times New Roman"/>
          <w:sz w:val="24"/>
          <w:szCs w:val="24"/>
          <w:lang w:val="lt-LT"/>
        </w:rPr>
        <w:t>Apostille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3.2. Perkančioji organizacija netaiko kvalifikacinių reikalavimų tiekėjams.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3.3. Jeigu tiekėjo kvalifikacija dėl teisės verstis atitinkama veikla nebuvo tikrinama arba tikrinama ne visa apimtimi, tiekėjas perkančiajai organizacijai įsipareigoja, kad pirkimo sutartį </w:t>
      </w:r>
      <w:r w:rsidRPr="001644CC">
        <w:rPr>
          <w:rFonts w:cs="Times New Roman"/>
          <w:sz w:val="24"/>
          <w:szCs w:val="24"/>
          <w:lang w:val="lt-LT"/>
        </w:rPr>
        <w:lastRenderedPageBreak/>
        <w:t>vykdys tik tokią teisę turintys asmenys.</w:t>
      </w:r>
      <w:r w:rsidR="003B2DB7" w:rsidRPr="001644CC">
        <w:rPr>
          <w:rFonts w:cs="Times New Roman"/>
          <w:sz w:val="24"/>
          <w:szCs w:val="24"/>
          <w:lang w:val="lt-LT"/>
        </w:rPr>
        <w:t xml:space="preserve"> </w:t>
      </w:r>
      <w:r w:rsidR="003B2DB7" w:rsidRPr="001644CC">
        <w:rPr>
          <w:rFonts w:cs="Times New Roman"/>
          <w:color w:val="auto"/>
          <w:sz w:val="24"/>
          <w:szCs w:val="24"/>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1644CC" w:rsidRDefault="005C347E" w:rsidP="00BD4CA0">
      <w:pPr>
        <w:suppressAutoHyphens/>
        <w:spacing w:after="40"/>
        <w:jc w:val="both"/>
        <w:rPr>
          <w:rFonts w:eastAsia="Times New Roman"/>
          <w:lang w:val="lt-LT" w:eastAsia="lt-LT"/>
          <w14:textOutline w14:w="0" w14:cap="flat" w14:cmpd="sng" w14:algn="ctr">
            <w14:noFill/>
            <w14:prstDash w14:val="solid"/>
            <w14:bevel/>
          </w14:textOutline>
        </w:rPr>
      </w:pPr>
      <w:r w:rsidRPr="001644CC">
        <w:rPr>
          <w:lang w:val="lt-LT"/>
        </w:rPr>
        <w:tab/>
      </w:r>
      <w:r w:rsidR="00997651" w:rsidRPr="001644CC">
        <w:rPr>
          <w:lang w:val="lt-LT"/>
        </w:rPr>
        <w:t xml:space="preserve"> </w:t>
      </w:r>
      <w:r w:rsidR="00BD4CA0" w:rsidRPr="001644CC">
        <w:rPr>
          <w:rFonts w:eastAsia="Times New Roman"/>
          <w:lang w:val="lt-LT" w:eastAsia="lt-LT"/>
          <w14:textOutline w14:w="0" w14:cap="flat" w14:cmpd="sng" w14:algn="ctr">
            <w14:noFill/>
            <w14:prstDash w14:val="solid"/>
            <w14:bevel/>
          </w14:textOutline>
        </w:rPr>
        <w:t xml:space="preserve">3.4. Tiekėjas, subtiekėjas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1644CC" w:rsidRDefault="007E2F6B" w:rsidP="007E2F6B">
      <w:pPr>
        <w:suppressAutoHyphens/>
        <w:spacing w:after="40"/>
        <w:jc w:val="both"/>
        <w:rPr>
          <w:rFonts w:eastAsia="Times New Roman"/>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1644CC"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1644CC" w:rsidRDefault="007F7783" w:rsidP="00AB6B57">
            <w:pPr>
              <w:jc w:val="center"/>
              <w:rPr>
                <w:spacing w:val="2"/>
                <w:lang w:val="lt-LT"/>
              </w:rPr>
            </w:pPr>
            <w:r w:rsidRPr="001644CC">
              <w:rPr>
                <w:spacing w:val="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1644CC" w:rsidRDefault="007F7783" w:rsidP="00AB6B57">
            <w:pPr>
              <w:pStyle w:val="Sraopastraipa"/>
              <w:spacing w:after="0" w:line="240" w:lineRule="auto"/>
              <w:ind w:left="289"/>
              <w:jc w:val="center"/>
              <w:rPr>
                <w:rFonts w:ascii="Times New Roman" w:hAnsi="Times New Roman" w:cs="Times New Roman"/>
                <w:b/>
                <w:bCs/>
                <w:sz w:val="24"/>
                <w:szCs w:val="24"/>
                <w:lang w:eastAsia="en-US"/>
              </w:rPr>
            </w:pPr>
            <w:r w:rsidRPr="001644CC">
              <w:rPr>
                <w:rFonts w:ascii="Times New Roman" w:hAnsi="Times New Roman" w:cs="Times New Roman"/>
                <w:spacing w:val="2"/>
                <w:sz w:val="24"/>
                <w:szCs w:val="24"/>
                <w:lang w:eastAsia="en-US"/>
              </w:rPr>
              <w:t>Reikalavimo atitikį įrodantys dokumentai*</w:t>
            </w:r>
          </w:p>
        </w:tc>
      </w:tr>
      <w:tr w:rsidR="007F7783" w:rsidRPr="001644CC"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1644CC" w:rsidRDefault="00BD4CA0" w:rsidP="00BD4CA0">
            <w:pPr>
              <w:jc w:val="both"/>
              <w:rPr>
                <w:spacing w:val="2"/>
                <w:lang w:val="lt-LT"/>
              </w:rPr>
            </w:pPr>
            <w:r w:rsidRPr="001644CC">
              <w:rPr>
                <w:spacing w:val="2"/>
                <w:lang w:val="lt-LT"/>
              </w:rPr>
              <w:t>a)</w:t>
            </w:r>
            <w:r w:rsidRPr="001644CC">
              <w:rPr>
                <w:rFonts w:eastAsia="Calibri"/>
                <w:b/>
                <w:lang w:val="lt-LT"/>
              </w:rPr>
              <w:t xml:space="preserve">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Rusijos pilietis arba Rusijoje įsisteigęs fizinis ar juridinis asmuo, subjektas ar įstaiga</w:t>
            </w:r>
            <w:r w:rsidRPr="001644CC">
              <w:rPr>
                <w:spacing w:val="2"/>
                <w:lang w:val="lt-LT"/>
              </w:rPr>
              <w:t>;</w:t>
            </w:r>
          </w:p>
          <w:p w14:paraId="3F39DC37" w14:textId="77777777" w:rsidR="00BD4CA0" w:rsidRPr="001644CC" w:rsidRDefault="00BD4CA0" w:rsidP="00BD4CA0">
            <w:pPr>
              <w:jc w:val="both"/>
              <w:rPr>
                <w:spacing w:val="2"/>
                <w:lang w:val="lt-LT"/>
              </w:rPr>
            </w:pPr>
            <w:r w:rsidRPr="001644CC">
              <w:rPr>
                <w:spacing w:val="2"/>
                <w:lang w:val="lt-LT"/>
              </w:rPr>
              <w:t xml:space="preserve">b)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1644CC" w:rsidRDefault="00BD4CA0" w:rsidP="00BD4CA0">
            <w:pPr>
              <w:jc w:val="both"/>
              <w:rPr>
                <w:rFonts w:eastAsia="Times New Roman"/>
                <w:lang w:val="lt-LT" w:eastAsia="lt-LT"/>
              </w:rPr>
            </w:pPr>
            <w:r w:rsidRPr="001644CC">
              <w:rPr>
                <w:spacing w:val="2"/>
                <w:lang w:val="lt-LT"/>
              </w:rPr>
              <w:t xml:space="preserve">c) Tiekėjas/subtiekėjas </w:t>
            </w:r>
            <w:r w:rsidRPr="001644CC">
              <w:rPr>
                <w:rFonts w:eastAsia="Times New Roman"/>
                <w:lang w:val="lt-LT" w:eastAsia="lt-LT"/>
              </w:rPr>
              <w:t>nėra fizinis ar juridinis asmuo, subjektas ar įstaiga, veikianti a) arba b) punkte nurodyto subjekto vardu ar jo nurodymu;</w:t>
            </w:r>
          </w:p>
          <w:p w14:paraId="143E93C6" w14:textId="77777777" w:rsidR="00BD4CA0" w:rsidRPr="001644CC" w:rsidRDefault="00BD4CA0" w:rsidP="00BD4CA0">
            <w:pPr>
              <w:jc w:val="both"/>
              <w:rPr>
                <w:rFonts w:eastAsia="Times New Roman"/>
                <w:lang w:val="lt-LT" w:eastAsia="lt-LT"/>
              </w:rPr>
            </w:pPr>
            <w:r w:rsidRPr="001644CC">
              <w:rPr>
                <w:spacing w:val="2"/>
                <w:lang w:val="lt-LT"/>
              </w:rPr>
              <w:t xml:space="preserve">d) </w:t>
            </w:r>
            <w:r w:rsidRPr="001644CC">
              <w:rPr>
                <w:rFonts w:eastAsia="Times New Roman"/>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1644CC" w:rsidRDefault="00BD4CA0" w:rsidP="00BD4CA0">
            <w:pPr>
              <w:jc w:val="both"/>
              <w:rPr>
                <w:shd w:val="clear" w:color="auto" w:fill="FFFFFF"/>
                <w:lang w:val="lt-LT"/>
              </w:rPr>
            </w:pPr>
            <w:r w:rsidRPr="001644CC">
              <w:rPr>
                <w:rFonts w:eastAsia="Times New Roman"/>
                <w:lang w:val="lt-LT" w:eastAsia="lt-LT"/>
              </w:rPr>
              <w:t xml:space="preserve">e) tiekėjui/subtiekėjui kuriuos tiekėjas  pasitelkęs ar pasitelks ateityje, </w:t>
            </w:r>
            <w:r w:rsidRPr="001644CC">
              <w:rPr>
                <w:lang w:val="lt-LT"/>
              </w:rPr>
              <w:t xml:space="preserve">ūkio subjektams, kurių pajėgumais remiasi ar (ir) remsis, prekių (ir jų sudedamųjų dalių) gamintojams </w:t>
            </w:r>
            <w:r w:rsidRPr="001644CC">
              <w:rPr>
                <w:rFonts w:eastAsia="Times New Roman"/>
                <w:lang w:val="lt-LT" w:eastAsia="lt-LT"/>
              </w:rPr>
              <w:t>netaikomos</w:t>
            </w:r>
            <w:r w:rsidRPr="001644CC">
              <w:rPr>
                <w:lang w:val="lt-LT"/>
              </w:rPr>
              <w:t xml:space="preserve"> Lietuvos Respublikoje įgyvendinamos tarptautinės sankcijos, kaip tai apibrėžta Lietuvos Respublikos tarptautinių sankcijų įstatyme.</w:t>
            </w:r>
          </w:p>
          <w:p w14:paraId="485320DD" w14:textId="61CDB7D1" w:rsidR="00BD4CA0" w:rsidRPr="001644CC" w:rsidRDefault="007F7783" w:rsidP="00BD4CA0">
            <w:pPr>
              <w:jc w:val="both"/>
              <w:rPr>
                <w:lang w:val="lt-LT"/>
              </w:rPr>
            </w:pPr>
            <w:r w:rsidRPr="001644CC">
              <w:rPr>
                <w:rFonts w:eastAsia="Calibri"/>
                <w:b/>
                <w:bdr w:val="none" w:sz="0" w:space="0" w:color="auto" w:frame="1"/>
                <w:lang w:val="lt-LT"/>
              </w:rPr>
              <w:t xml:space="preserve"> </w:t>
            </w:r>
          </w:p>
          <w:p w14:paraId="7C02C6E5" w14:textId="1A7AC48C" w:rsidR="007F7783" w:rsidRPr="001644CC" w:rsidRDefault="007F7783" w:rsidP="00AB6B57">
            <w:pPr>
              <w:shd w:val="clear" w:color="auto" w:fill="FFFFFF"/>
              <w:ind w:firstLine="33"/>
              <w:jc w:val="both"/>
              <w:rPr>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 xml:space="preserve">Tiekėjas (taip pat subtiekėjas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subjektas, kurio pajėgumais remiasi tiekėjas, dalyvaujantys pirkime)</w:t>
            </w:r>
            <w:r w:rsidRPr="001644CC">
              <w:rPr>
                <w:rFonts w:eastAsia="Times New Roman"/>
                <w:lang w:val="lt-LT"/>
              </w:rPr>
              <w:t xml:space="preserve"> teikiant pasiūlymą turi pateikti deklaraciją - užpildyti pirkimo sąlygų priedą „Tiekėjo/subtiekėjo deklaracija“, kad tiekėjui  subtiekėjui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subjektui, kurio pajėgumais remiasi tiekėjas, dalyvaujantiems šiame pirkime,</w:t>
            </w:r>
            <w:r w:rsidRPr="001644CC">
              <w:rPr>
                <w:rFonts w:eastAsia="Times New Roman"/>
                <w:lang w:val="lt-LT"/>
              </w:rPr>
              <w:t xml:space="preserve"> netaikomi Tarybos reglamente (ES) Nr. 833/2014 su visais pakeitimais nustatyti ribojimai. </w:t>
            </w:r>
          </w:p>
          <w:p w14:paraId="14922FA4"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644CC">
              <w:rPr>
                <w:rFonts w:eastAsia="Calibri"/>
                <w:bCs/>
                <w:iCs/>
                <w:lang w:val="lt-LT" w:eastAsia="zh-CN"/>
              </w:rPr>
              <w:t xml:space="preserve">; </w:t>
            </w:r>
          </w:p>
          <w:p w14:paraId="245E5F9B"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1644CC" w:rsidRDefault="00BD4CA0" w:rsidP="0087204C">
            <w:pPr>
              <w:jc w:val="both"/>
              <w:rPr>
                <w:rFonts w:eastAsia="Calibri"/>
                <w:b/>
                <w:bCs/>
                <w:lang w:val="lt-LT"/>
              </w:rPr>
            </w:pPr>
            <w:r w:rsidRPr="001644CC">
              <w:rPr>
                <w:lang w:val="lt-LT"/>
              </w:rPr>
              <w:t xml:space="preserve">Dokumentai, kuriuose nenurodytas jų galiojimo terminas, turi būti išduoti ar atspausdinti iš </w:t>
            </w:r>
            <w:r w:rsidRPr="001644CC">
              <w:rPr>
                <w:lang w:val="lt-LT"/>
              </w:rPr>
              <w:lastRenderedPageBreak/>
              <w:t xml:space="preserve">informacinės sistemos ne anksčiau kaip likus </w:t>
            </w:r>
            <w:r w:rsidRPr="001644CC">
              <w:rPr>
                <w:b/>
                <w:bCs/>
                <w:lang w:val="lt-LT"/>
              </w:rPr>
              <w:t>3 mėnesiams</w:t>
            </w:r>
            <w:r w:rsidRPr="001644CC">
              <w:rPr>
                <w:lang w:val="lt-LT"/>
              </w:rPr>
              <w:t xml:space="preserve"> iki </w:t>
            </w:r>
            <w:r w:rsidRPr="001644CC">
              <w:rPr>
                <w:rFonts w:eastAsia="Times New Roman"/>
                <w:lang w:val="lt-LT"/>
              </w:rPr>
              <w:t xml:space="preserve">tos dienos, kurią perkančiosios organizacijos prašymu tiekėjas turi pateikti dokumentus. </w:t>
            </w:r>
          </w:p>
        </w:tc>
      </w:tr>
    </w:tbl>
    <w:p w14:paraId="21A79577" w14:textId="77777777" w:rsidR="007F7783" w:rsidRPr="001644CC" w:rsidRDefault="007F7783" w:rsidP="007F7783">
      <w:pPr>
        <w:rPr>
          <w:rStyle w:val="apple-style-span"/>
          <w:i/>
          <w:lang w:val="lt-LT"/>
        </w:rPr>
      </w:pPr>
      <w:r w:rsidRPr="001644CC">
        <w:rPr>
          <w:i/>
          <w:lang w:val="lt-LT"/>
        </w:rPr>
        <w:lastRenderedPageBreak/>
        <w:t>*- Tiekėjas pateikdamas dokumentus, deklaruoja, kad pateikiamos kopijos atitinka originalus.</w:t>
      </w:r>
      <w:r w:rsidRPr="001644CC">
        <w:rPr>
          <w:lang w:val="lt-LT"/>
        </w:rPr>
        <w:t xml:space="preserve"> </w:t>
      </w:r>
      <w:r w:rsidRPr="001644CC">
        <w:rPr>
          <w:i/>
          <w:lang w:val="lt-LT"/>
        </w:rPr>
        <w:t xml:space="preserve">Perkančioji organizacija </w:t>
      </w:r>
      <w:r w:rsidRPr="001644CC">
        <w:rPr>
          <w:rStyle w:val="apple-style-span"/>
          <w:i/>
          <w:lang w:val="lt-LT"/>
        </w:rPr>
        <w:t>pasilieka teisę prašyti tiekėjo pateikti pažymų ar kitų su pasiūlymu teikiamų dokumentų originalus.</w:t>
      </w:r>
      <w:r w:rsidRPr="001644CC">
        <w:rPr>
          <w:lang w:val="lt-LT"/>
        </w:rPr>
        <w:t xml:space="preserve"> </w:t>
      </w:r>
    </w:p>
    <w:p w14:paraId="169EFB50" w14:textId="77777777" w:rsidR="003B2DB7" w:rsidRPr="001644CC" w:rsidRDefault="00997651" w:rsidP="003B2DB7">
      <w:pPr>
        <w:pStyle w:val="Body2"/>
        <w:rPr>
          <w:rFonts w:cs="Times New Roman"/>
          <w:color w:val="auto"/>
          <w:sz w:val="24"/>
          <w:szCs w:val="24"/>
          <w:lang w:val="lt-LT"/>
        </w:rPr>
      </w:pPr>
      <w:r w:rsidRPr="001644CC">
        <w:rPr>
          <w:rFonts w:cs="Times New Roman"/>
          <w:color w:val="auto"/>
          <w:sz w:val="24"/>
          <w:szCs w:val="24"/>
          <w:lang w:val="lt-LT"/>
        </w:rPr>
        <w:br/>
      </w:r>
      <w:r w:rsidR="005C347E" w:rsidRPr="001644CC">
        <w:rPr>
          <w:rFonts w:cs="Times New Roman"/>
          <w:sz w:val="24"/>
          <w:szCs w:val="24"/>
          <w:lang w:val="lt-LT"/>
        </w:rPr>
        <w:tab/>
        <w:t>3.</w:t>
      </w:r>
      <w:r w:rsidRPr="001644CC">
        <w:rPr>
          <w:rFonts w:cs="Times New Roman"/>
          <w:sz w:val="24"/>
          <w:szCs w:val="24"/>
          <w:lang w:val="lt-LT"/>
        </w:rPr>
        <w:t>5</w:t>
      </w:r>
      <w:r w:rsidR="005C347E" w:rsidRPr="001644CC">
        <w:rPr>
          <w:rFonts w:cs="Times New Roman"/>
          <w:sz w:val="24"/>
          <w:szCs w:val="24"/>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1644CC">
        <w:rPr>
          <w:rFonts w:cs="Times New Roman"/>
          <w:sz w:val="24"/>
          <w:szCs w:val="24"/>
          <w:lang w:val="lt-LT"/>
        </w:rPr>
        <w:t xml:space="preserve"> </w:t>
      </w:r>
      <w:r w:rsidR="003B2DB7" w:rsidRPr="001644CC">
        <w:rPr>
          <w:rFonts w:cs="Times New Roman"/>
          <w:color w:val="auto"/>
          <w:sz w:val="24"/>
          <w:szCs w:val="24"/>
          <w:lang w:val="lt-LT"/>
        </w:rPr>
        <w:t xml:space="preserve">Tiekėjas, teikdamas pasiūlymą privalo išviešinti </w:t>
      </w:r>
      <w:proofErr w:type="spellStart"/>
      <w:r w:rsidR="003B2DB7" w:rsidRPr="001644CC">
        <w:rPr>
          <w:rFonts w:cs="Times New Roman"/>
          <w:color w:val="auto"/>
          <w:sz w:val="24"/>
          <w:szCs w:val="24"/>
          <w:lang w:val="lt-LT"/>
        </w:rPr>
        <w:t>kvazisubtiekėjus</w:t>
      </w:r>
      <w:proofErr w:type="spellEnd"/>
      <w:r w:rsidR="003B2DB7" w:rsidRPr="001644CC">
        <w:rPr>
          <w:rFonts w:cs="Times New Roman"/>
          <w:color w:val="auto"/>
          <w:sz w:val="24"/>
          <w:szCs w:val="24"/>
          <w:lang w:val="lt-LT"/>
        </w:rPr>
        <w:t xml:space="preserve"> (t. y. asmenis, kuriuos planuoja įdarbinti), jei jų pajėgumais remiamasi dėl atitikties kvalifikacijos reikalavimams.</w:t>
      </w:r>
    </w:p>
    <w:p w14:paraId="04E8DF46" w14:textId="3BE16C13"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w:t>
      </w:r>
      <w:r w:rsidR="00997651" w:rsidRPr="001644CC">
        <w:rPr>
          <w:rFonts w:cs="Times New Roman"/>
          <w:sz w:val="24"/>
          <w:szCs w:val="24"/>
          <w:lang w:val="lt-LT"/>
        </w:rPr>
        <w:t>6</w:t>
      </w:r>
      <w:r w:rsidRPr="001644CC">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 ŪKIO SUBJEKTŲ GRUPĖS DALYVAVIMAS</w:t>
      </w:r>
      <w:r w:rsidR="003B2DB7" w:rsidRPr="001644CC">
        <w:rPr>
          <w:rFonts w:cs="Times New Roman"/>
          <w:sz w:val="24"/>
          <w:szCs w:val="24"/>
          <w:lang w:val="lt-LT"/>
        </w:rPr>
        <w:t>, RĖMIMASIS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w:t>
      </w:r>
      <w:r w:rsidRPr="001644CC">
        <w:rPr>
          <w:rFonts w:cs="Times New Roman"/>
          <w:sz w:val="24"/>
          <w:szCs w:val="24"/>
          <w:lang w:val="lt-LT"/>
        </w:rPr>
        <w:lastRenderedPageBreak/>
        <w:t>įrenginiais, techninėmis priemonėmis) ir panašiai.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 PASIŪLYMŲ RENGIMAS, PATEIKIMAS, KEITIMAS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3B2DB7" w:rsidRPr="001644CC">
        <w:rPr>
          <w:rFonts w:cs="Times New Roman"/>
          <w:sz w:val="24"/>
          <w:szCs w:val="24"/>
          <w:lang w:val="lt-LT"/>
        </w:rPr>
        <w:t xml:space="preserve"> </w:t>
      </w:r>
      <w:r w:rsidR="00EB5CE9" w:rsidRPr="001644CC">
        <w:rPr>
          <w:rFonts w:cs="Times New Roman"/>
          <w:color w:val="auto"/>
          <w:sz w:val="24"/>
          <w:szCs w:val="24"/>
          <w:lang w:val="lt-LT"/>
        </w:rPr>
        <w:t xml:space="preserve">Tas pats ūkio subjektas gali būti nurodytas skirtingų tiekėjų pasiūlymuose kaip subtiekėjas. </w:t>
      </w:r>
      <w:r w:rsidR="003B2DB7" w:rsidRPr="001644CC">
        <w:rPr>
          <w:rFonts w:cs="Times New Roman"/>
          <w:color w:val="auto"/>
          <w:sz w:val="24"/>
          <w:szCs w:val="24"/>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8888CEF" w:rsidR="00FC727F" w:rsidRPr="001644CC" w:rsidRDefault="005C347E" w:rsidP="007E65A4">
      <w:pPr>
        <w:pStyle w:val="Body2"/>
        <w:rPr>
          <w:rFonts w:cs="Times New Roman"/>
          <w:sz w:val="24"/>
          <w:szCs w:val="24"/>
          <w:lang w:val="lt-LT"/>
        </w:rPr>
      </w:pPr>
      <w:r w:rsidRPr="001644CC">
        <w:rPr>
          <w:rFonts w:cs="Times New Roman"/>
          <w:sz w:val="24"/>
          <w:szCs w:val="24"/>
          <w:lang w:val="lt-LT"/>
        </w:rPr>
        <w:tab/>
      </w:r>
      <w:r w:rsidR="00EB5CE9" w:rsidRPr="001644CC">
        <w:rPr>
          <w:rFonts w:cs="Times New Roman"/>
          <w:sz w:val="24"/>
          <w:szCs w:val="24"/>
          <w:lang w:val="lt-LT"/>
        </w:rPr>
        <w:t>5.</w:t>
      </w:r>
      <w:r w:rsidRPr="001644CC">
        <w:rPr>
          <w:rFonts w:cs="Times New Roman"/>
          <w:sz w:val="24"/>
          <w:szCs w:val="24"/>
          <w:lang w:val="lt-LT"/>
        </w:rPr>
        <w:t>2. Tiekėjas negali pateikti alternatyvių pasiūlymų. Tiekėjui pateikus alternatyvų pasiūlymą, jo pasiūlymas ir alternatyvus pasiūlymas (alternatyvūs pasiūlymai) bus atmesti.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0D5E48" w:rsidRPr="001644CC">
          <w:rPr>
            <w:rStyle w:val="Hipersaitas"/>
            <w:rFonts w:cs="Times New Roman"/>
            <w:sz w:val="24"/>
            <w:szCs w:val="24"/>
            <w:lang w:val="lt-LT"/>
          </w:rPr>
          <w:t>https://viesiejipirkimai.lt</w:t>
        </w:r>
      </w:hyperlink>
      <w:r w:rsidRPr="001644CC">
        <w:rPr>
          <w:rFonts w:cs="Times New Roman"/>
          <w:sz w:val="24"/>
          <w:szCs w:val="24"/>
          <w:lang w:val="lt-LT"/>
        </w:rPr>
        <w:t>).</w:t>
      </w:r>
      <w:r w:rsidR="00EB5CE9" w:rsidRPr="001644CC">
        <w:rPr>
          <w:rFonts w:cs="Times New Roman"/>
          <w:sz w:val="24"/>
          <w:szCs w:val="24"/>
          <w:lang w:val="lt-LT"/>
        </w:rPr>
        <w:t xml:space="preserve"> </w:t>
      </w:r>
      <w:r w:rsidRPr="001644CC">
        <w:rPr>
          <w:rFonts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1644CC">
        <w:rPr>
          <w:rFonts w:cs="Times New Roman"/>
          <w:sz w:val="24"/>
          <w:szCs w:val="24"/>
          <w:lang w:val="lt-LT"/>
        </w:rPr>
        <w:t>pdf</w:t>
      </w:r>
      <w:proofErr w:type="spellEnd"/>
      <w:r w:rsidRPr="001644CC">
        <w:rPr>
          <w:rFonts w:cs="Times New Roman"/>
          <w:sz w:val="24"/>
          <w:szCs w:val="24"/>
          <w:lang w:val="lt-LT"/>
        </w:rPr>
        <w:t xml:space="preserve">, jpg, </w:t>
      </w:r>
      <w:proofErr w:type="spellStart"/>
      <w:r w:rsidRPr="001644CC">
        <w:rPr>
          <w:rFonts w:cs="Times New Roman"/>
          <w:sz w:val="24"/>
          <w:szCs w:val="24"/>
          <w:lang w:val="lt-LT"/>
        </w:rPr>
        <w:t>xlsx</w:t>
      </w:r>
      <w:proofErr w:type="spellEnd"/>
      <w:r w:rsidRPr="001644CC">
        <w:rPr>
          <w:rFonts w:cs="Times New Roman"/>
          <w:sz w:val="24"/>
          <w:szCs w:val="24"/>
          <w:lang w:val="lt-LT"/>
        </w:rPr>
        <w:t xml:space="preserve">, </w:t>
      </w:r>
      <w:proofErr w:type="spellStart"/>
      <w:r w:rsidRPr="001644CC">
        <w:rPr>
          <w:rFonts w:cs="Times New Roman"/>
          <w:sz w:val="24"/>
          <w:szCs w:val="24"/>
          <w:lang w:val="lt-LT"/>
        </w:rPr>
        <w:t>docx</w:t>
      </w:r>
      <w:proofErr w:type="spellEnd"/>
      <w:r w:rsidRPr="001644CC">
        <w:rPr>
          <w:rFonts w:cs="Times New Roman"/>
          <w:sz w:val="24"/>
          <w:szCs w:val="24"/>
          <w:lang w:val="lt-LT"/>
        </w:rPr>
        <w:t xml:space="preserve"> ir kt.).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5.4. </w:t>
      </w:r>
      <w:r w:rsidR="00EB5CE9" w:rsidRPr="001644CC">
        <w:rPr>
          <w:rFonts w:cs="Times New Roman"/>
          <w:color w:val="auto"/>
          <w:sz w:val="24"/>
          <w:szCs w:val="24"/>
          <w:lang w:val="lt-LT"/>
        </w:rPr>
        <w:t>Pasiūlymas turi būti pateiktas iki skelbime nurodyto pasiūlymų pateikimo termino pabaigos, o jeigu skelbime nurodytas pasiūlymų pateikimo terminas buvo pratęstas – iki pratęsto termino pabaigos.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1644CC">
        <w:rPr>
          <w:rFonts w:cs="Times New Roman"/>
          <w:sz w:val="24"/>
          <w:szCs w:val="24"/>
          <w:lang w:val="lt-LT"/>
        </w:rPr>
        <w:tab/>
      </w:r>
    </w:p>
    <w:p w14:paraId="5CA5D085" w14:textId="4CD31F07" w:rsidR="00EB5CE9" w:rsidRPr="001644CC" w:rsidRDefault="00907221" w:rsidP="00EB5CE9">
      <w:pPr>
        <w:pStyle w:val="Body2"/>
        <w:rPr>
          <w:rFonts w:cs="Times New Roman"/>
          <w:color w:val="auto"/>
          <w:sz w:val="24"/>
          <w:szCs w:val="24"/>
          <w:lang w:val="lt-LT"/>
        </w:rPr>
      </w:pPr>
      <w:r w:rsidRPr="001644CC">
        <w:rPr>
          <w:rFonts w:cs="Times New Roman"/>
          <w:sz w:val="24"/>
          <w:szCs w:val="24"/>
          <w:lang w:val="lt-LT"/>
        </w:rPr>
        <w:t xml:space="preserve">              </w:t>
      </w:r>
      <w:r w:rsidR="005C347E" w:rsidRPr="001644CC">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5.7</w:t>
      </w:r>
      <w:r w:rsidR="00EB5CE9" w:rsidRPr="001644CC">
        <w:rPr>
          <w:rFonts w:cs="Times New Roman"/>
          <w:sz w:val="24"/>
          <w:szCs w:val="24"/>
          <w:lang w:val="lt-LT"/>
        </w:rPr>
        <w:t xml:space="preserve">. </w:t>
      </w:r>
      <w:r w:rsidR="00EB5CE9" w:rsidRPr="001644CC">
        <w:rPr>
          <w:rFonts w:cs="Times New Roman"/>
          <w:color w:val="auto"/>
          <w:sz w:val="24"/>
          <w:szCs w:val="24"/>
          <w:lang w:val="lt-LT"/>
        </w:rPr>
        <w:t xml:space="preserve">Pasiūlymas turi galioti ne trumpiau nei </w:t>
      </w:r>
      <w:r w:rsidR="00997F8B" w:rsidRPr="001644CC">
        <w:rPr>
          <w:rFonts w:cs="Times New Roman"/>
          <w:color w:val="auto"/>
          <w:sz w:val="24"/>
          <w:szCs w:val="24"/>
          <w:lang w:val="lt-LT"/>
        </w:rPr>
        <w:t>tris mėnesius</w:t>
      </w:r>
      <w:r w:rsidR="00EB5CE9" w:rsidRPr="001644CC">
        <w:rPr>
          <w:rFonts w:cs="Times New Roman"/>
          <w:color w:val="auto"/>
          <w:sz w:val="24"/>
          <w:szCs w:val="24"/>
          <w:lang w:val="lt-LT"/>
        </w:rPr>
        <w:t>, nuo konkurso pasiūlymų pateikimo termino pabaigos. Jeigu pasiūlyme nenurodytas jo galiojimo laikas, laikoma, kad pasiūlymas galioja tiek, kiek nustatyta pirkimo dokumentuose.</w:t>
      </w:r>
    </w:p>
    <w:p w14:paraId="41E751B1" w14:textId="77777777" w:rsidR="00996390" w:rsidRPr="001644CC" w:rsidRDefault="005C347E" w:rsidP="00996390">
      <w:pPr>
        <w:pStyle w:val="Body2"/>
        <w:rPr>
          <w:rFonts w:cs="Times New Roman"/>
          <w:color w:val="auto"/>
          <w:sz w:val="24"/>
          <w:szCs w:val="24"/>
          <w:lang w:val="lt-LT"/>
        </w:rPr>
      </w:pPr>
      <w:r w:rsidRPr="001644CC">
        <w:rPr>
          <w:rFonts w:cs="Times New Roman"/>
          <w:sz w:val="24"/>
          <w:szCs w:val="24"/>
          <w:lang w:val="lt-LT"/>
        </w:rPr>
        <w:lastRenderedPageBreak/>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5.9.</w:t>
      </w:r>
      <w:r w:rsidR="00996390" w:rsidRPr="001644CC">
        <w:rPr>
          <w:rFonts w:cs="Times New Roman"/>
          <w:sz w:val="24"/>
          <w:szCs w:val="24"/>
          <w:lang w:val="lt-LT"/>
        </w:rPr>
        <w:t xml:space="preserve"> </w:t>
      </w:r>
      <w:r w:rsidR="00996390" w:rsidRPr="001644CC">
        <w:rPr>
          <w:rFonts w:cs="Times New Roman"/>
          <w:color w:val="auto"/>
          <w:sz w:val="24"/>
          <w:szCs w:val="24"/>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1644CC" w:rsidRDefault="005C347E" w:rsidP="007E65A4">
      <w:pPr>
        <w:pStyle w:val="Body2"/>
        <w:rPr>
          <w:rFonts w:cs="Times New Roman"/>
          <w:sz w:val="24"/>
          <w:szCs w:val="24"/>
          <w:lang w:val="lt-LT"/>
        </w:rPr>
      </w:pPr>
      <w:r w:rsidRPr="001644CC">
        <w:rPr>
          <w:rFonts w:cs="Times New Roman"/>
          <w:sz w:val="24"/>
          <w:szCs w:val="24"/>
          <w:lang w:val="lt-LT"/>
        </w:rPr>
        <w:tab/>
        <w:t>5.10. Pasiūlymas turi būti pateikiamas CVP IS priemonėmis, kurį turi sudaryti užpildyta pasiūlymo forma parengta pagal pirkimo sąlygų priedą ir šie pasiūlymo priedai: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5.10.1. Jungtinės veiklos sutarties kopija (jeigu pasiūlymą teikia ūkio subjektų grupė).</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5.10.2. Įgaliojimas pateikti pasiūlymą (jeigu pasiūlymą pateikia ne tiekėjo vadovas).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5.10.3. Užpildytas Europos bendrasis viešųjų pirkimų dokumentas (EBVPD) parengtas pagal pirkimo sąlygų priedą.</w:t>
      </w:r>
      <w:r w:rsidRPr="001644CC">
        <w:rPr>
          <w:rFonts w:cs="Times New Roman"/>
          <w:sz w:val="24"/>
          <w:szCs w:val="24"/>
          <w:lang w:val="lt-LT"/>
        </w:rPr>
        <w:tab/>
      </w:r>
    </w:p>
    <w:p w14:paraId="7E57D663" w14:textId="58F04BF0" w:rsidR="003C1353" w:rsidRPr="001644CC" w:rsidRDefault="003C1353" w:rsidP="003C1353">
      <w:pPr>
        <w:pStyle w:val="Body2"/>
        <w:rPr>
          <w:rFonts w:cs="Times New Roman"/>
          <w:sz w:val="24"/>
          <w:szCs w:val="24"/>
          <w:lang w:val="lt-LT"/>
        </w:rPr>
      </w:pPr>
      <w:bookmarkStart w:id="0" w:name="_Hlk114210432"/>
      <w:r w:rsidRPr="001644CC">
        <w:rPr>
          <w:rFonts w:cs="Times New Roman"/>
          <w:sz w:val="24"/>
          <w:szCs w:val="24"/>
          <w:lang w:val="lt-LT"/>
        </w:rPr>
        <w:t xml:space="preserve">             5.10.4. Užpildyta pasiūlymų forma su užpildytomis siūlomų prekių parametrų reikšmėmis pagal pirkimo sąlygų priedą.</w:t>
      </w:r>
    </w:p>
    <w:p w14:paraId="58635D08" w14:textId="7777777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5.10.5. Užpildytas ir pasirašytas pirkimo sąlygų priedas „Tiekėjo/subtiekėjo deklaracija.</w:t>
      </w:r>
    </w:p>
    <w:p w14:paraId="76F4D5BE" w14:textId="6769BF5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5.10.6. Užpildytas ir pasirašytas priedas pirkimo sąlygų priedas „Deklaracija dėl tiekėjo atsakingų asmenų“.</w:t>
      </w:r>
    </w:p>
    <w:p w14:paraId="528E9B6E" w14:textId="1E359C79" w:rsidR="00352C49" w:rsidRPr="001644CC" w:rsidRDefault="00404543" w:rsidP="00352C49">
      <w:pPr>
        <w:pStyle w:val="Body2"/>
        <w:spacing w:after="0"/>
        <w:rPr>
          <w:rFonts w:cs="Times New Roman"/>
          <w:b/>
          <w:bCs/>
          <w:sz w:val="24"/>
          <w:szCs w:val="24"/>
          <w:lang w:val="lt-LT"/>
        </w:rPr>
      </w:pPr>
      <w:r w:rsidRPr="000F5AFA">
        <w:rPr>
          <w:rFonts w:cs="Times New Roman"/>
          <w:color w:val="auto"/>
          <w:sz w:val="24"/>
          <w:szCs w:val="24"/>
          <w:lang w:val="lt-LT"/>
        </w:rPr>
        <w:t xml:space="preserve">           </w:t>
      </w:r>
      <w:r w:rsidR="00352C49" w:rsidRPr="000F5AFA">
        <w:rPr>
          <w:rFonts w:cs="Times New Roman"/>
          <w:color w:val="auto"/>
          <w:sz w:val="24"/>
          <w:szCs w:val="24"/>
          <w:lang w:val="lt-LT"/>
        </w:rPr>
        <w:t>5.10.</w:t>
      </w:r>
      <w:r w:rsidR="0082722A" w:rsidRPr="000F5AFA">
        <w:rPr>
          <w:rFonts w:cs="Times New Roman"/>
          <w:color w:val="auto"/>
          <w:sz w:val="24"/>
          <w:szCs w:val="24"/>
          <w:lang w:val="lt-LT"/>
        </w:rPr>
        <w:t>7</w:t>
      </w:r>
      <w:r w:rsidR="00352C49" w:rsidRPr="000F5AFA">
        <w:rPr>
          <w:rFonts w:cs="Times New Roman"/>
          <w:color w:val="auto"/>
          <w:sz w:val="24"/>
          <w:szCs w:val="24"/>
          <w:lang w:val="lt-LT"/>
        </w:rPr>
        <w:t xml:space="preserve">. </w:t>
      </w:r>
      <w:r w:rsidR="00352C49" w:rsidRPr="000F5AFA">
        <w:rPr>
          <w:rFonts w:cs="Times New Roman"/>
          <w:b/>
          <w:bCs/>
          <w:color w:val="auto"/>
          <w:sz w:val="24"/>
          <w:szCs w:val="24"/>
          <w:lang w:val="lt-LT"/>
        </w:rPr>
        <w:t>Tiekėjo siūlomų prekių dokumentai.  Tiekėjas privalo pateikti siūlomų prekių</w:t>
      </w:r>
      <w:r w:rsidRPr="000F5AFA">
        <w:rPr>
          <w:rFonts w:cs="Times New Roman"/>
          <w:b/>
          <w:bCs/>
          <w:color w:val="auto"/>
          <w:sz w:val="24"/>
          <w:szCs w:val="24"/>
          <w:lang w:val="lt-LT"/>
        </w:rPr>
        <w:t xml:space="preserve"> dokumentus:</w:t>
      </w:r>
      <w:r w:rsidR="00352C49" w:rsidRPr="000F5AFA">
        <w:rPr>
          <w:rFonts w:cs="Times New Roman"/>
          <w:b/>
          <w:bCs/>
          <w:color w:val="auto"/>
          <w:sz w:val="24"/>
          <w:szCs w:val="24"/>
          <w:lang w:val="lt-LT"/>
        </w:rPr>
        <w:t xml:space="preserve"> katalogus</w:t>
      </w:r>
      <w:r w:rsidRPr="000F5AFA">
        <w:rPr>
          <w:rFonts w:cs="Times New Roman"/>
          <w:b/>
          <w:bCs/>
          <w:color w:val="auto"/>
          <w:sz w:val="24"/>
          <w:szCs w:val="24"/>
          <w:lang w:val="lt-LT"/>
        </w:rPr>
        <w:t>,</w:t>
      </w:r>
      <w:r w:rsidR="00352C49" w:rsidRPr="000F5AFA">
        <w:rPr>
          <w:rFonts w:cs="Times New Roman"/>
          <w:b/>
          <w:bCs/>
          <w:color w:val="auto"/>
          <w:sz w:val="24"/>
          <w:szCs w:val="24"/>
          <w:lang w:val="lt-LT"/>
        </w:rPr>
        <w:t xml:space="preserve"> bukletus</w:t>
      </w:r>
      <w:r w:rsidRPr="000F5AFA">
        <w:rPr>
          <w:rFonts w:cs="Times New Roman"/>
          <w:b/>
          <w:bCs/>
          <w:color w:val="auto"/>
          <w:sz w:val="24"/>
          <w:szCs w:val="24"/>
          <w:lang w:val="lt-LT"/>
        </w:rPr>
        <w:t>,</w:t>
      </w:r>
      <w:r w:rsidR="00352C49" w:rsidRPr="000F5AFA">
        <w:rPr>
          <w:rFonts w:cs="Times New Roman"/>
          <w:b/>
          <w:bCs/>
          <w:color w:val="auto"/>
          <w:sz w:val="24"/>
          <w:szCs w:val="24"/>
          <w:lang w:val="lt-LT"/>
        </w:rPr>
        <w:t xml:space="preserve"> brošiūras,</w:t>
      </w:r>
      <w:r w:rsidRPr="000F5AFA">
        <w:rPr>
          <w:rFonts w:cs="Times New Roman"/>
          <w:b/>
          <w:bCs/>
          <w:color w:val="auto"/>
          <w:sz w:val="24"/>
          <w:szCs w:val="24"/>
          <w:lang w:val="lt-LT"/>
        </w:rPr>
        <w:t xml:space="preserve"> </w:t>
      </w:r>
      <w:r w:rsidR="00352C49" w:rsidRPr="000F5AFA">
        <w:rPr>
          <w:rFonts w:cs="Times New Roman"/>
          <w:b/>
          <w:bCs/>
          <w:color w:val="auto"/>
          <w:sz w:val="24"/>
          <w:szCs w:val="24"/>
          <w:lang w:val="lt-LT"/>
        </w:rPr>
        <w:t xml:space="preserve"> </w:t>
      </w:r>
      <w:r w:rsidRPr="000F5AFA">
        <w:rPr>
          <w:b/>
          <w:bCs/>
          <w:color w:val="auto"/>
          <w:sz w:val="24"/>
          <w:szCs w:val="24"/>
          <w:lang w:val="lt-LT"/>
        </w:rPr>
        <w:t>naudojimo instrukcijas</w:t>
      </w:r>
      <w:r w:rsidRPr="000F5AFA">
        <w:rPr>
          <w:color w:val="auto"/>
          <w:lang w:val="lt-LT"/>
        </w:rPr>
        <w:t xml:space="preserve"> </w:t>
      </w:r>
      <w:r w:rsidR="00A93C44" w:rsidRPr="000F5AFA">
        <w:rPr>
          <w:rFonts w:cs="Times New Roman"/>
          <w:b/>
          <w:bCs/>
          <w:color w:val="auto"/>
          <w:sz w:val="24"/>
          <w:szCs w:val="24"/>
          <w:lang w:val="lt-LT"/>
        </w:rPr>
        <w:t xml:space="preserve">ar kitus dokumentus </w:t>
      </w:r>
      <w:r w:rsidR="00352C49" w:rsidRPr="001644CC">
        <w:rPr>
          <w:rFonts w:cs="Times New Roman"/>
          <w:b/>
          <w:bCs/>
          <w:sz w:val="24"/>
          <w:szCs w:val="24"/>
          <w:lang w:val="lt-LT"/>
        </w:rPr>
        <w:t xml:space="preserve">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w:t>
      </w:r>
      <w:r>
        <w:rPr>
          <w:rFonts w:cs="Times New Roman"/>
          <w:b/>
          <w:bCs/>
          <w:sz w:val="24"/>
          <w:szCs w:val="24"/>
          <w:lang w:val="lt-LT"/>
        </w:rPr>
        <w:t xml:space="preserve">Pateiktuose </w:t>
      </w:r>
      <w:r w:rsidR="00A93C44" w:rsidRPr="001644CC">
        <w:rPr>
          <w:rFonts w:cs="Times New Roman"/>
          <w:b/>
          <w:bCs/>
          <w:sz w:val="24"/>
          <w:szCs w:val="24"/>
          <w:lang w:val="lt-LT"/>
        </w:rPr>
        <w:t>dokumentuose</w:t>
      </w:r>
      <w:r w:rsidR="00352C49" w:rsidRPr="001644CC">
        <w:rPr>
          <w:rFonts w:cs="Times New Roman"/>
          <w:b/>
          <w:bCs/>
          <w:sz w:val="24"/>
          <w:szCs w:val="24"/>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1644CC">
        <w:rPr>
          <w:rFonts w:cs="Times New Roman"/>
          <w:b/>
          <w:bCs/>
          <w:sz w:val="24"/>
          <w:szCs w:val="24"/>
          <w:lang w:val="lt-LT"/>
        </w:rPr>
        <w:t>s</w:t>
      </w:r>
      <w:r w:rsidR="00352C49" w:rsidRPr="001644CC">
        <w:rPr>
          <w:rFonts w:cs="Times New Roman"/>
          <w:b/>
          <w:bCs/>
          <w:sz w:val="24"/>
          <w:szCs w:val="24"/>
          <w:lang w:val="lt-LT"/>
        </w:rPr>
        <w:t xml:space="preserve"> techninės dokumentacijos vietas, kuriose nurodyti techninėje specifikacijoje reikalaujami Prekių parametrai, išversti į lietuvių kalbą (jeigu pateikiama ne lietuvių kalba).</w:t>
      </w:r>
    </w:p>
    <w:p w14:paraId="3EDA96D2" w14:textId="4713D6F6" w:rsidR="00B10986" w:rsidRPr="001644CC" w:rsidRDefault="00B10986" w:rsidP="00B10986">
      <w:pPr>
        <w:pStyle w:val="Body2"/>
        <w:spacing w:after="0"/>
        <w:rPr>
          <w:rFonts w:cs="Times New Roman"/>
          <w:i/>
          <w:iCs/>
          <w:sz w:val="24"/>
          <w:szCs w:val="24"/>
          <w:lang w:val="lt-LT"/>
        </w:rPr>
      </w:pPr>
      <w:r w:rsidRPr="001644CC">
        <w:rPr>
          <w:rFonts w:cs="Times New Roman"/>
          <w:b/>
          <w:bCs/>
          <w:sz w:val="24"/>
          <w:szCs w:val="24"/>
          <w:lang w:val="lt-LT"/>
        </w:rPr>
        <w:t xml:space="preserve">            </w:t>
      </w:r>
      <w:r w:rsidRPr="001644CC">
        <w:rPr>
          <w:rFonts w:cs="Times New Roman"/>
          <w:sz w:val="24"/>
          <w:szCs w:val="24"/>
          <w:lang w:val="lt-LT"/>
        </w:rPr>
        <w:t>5.10.8. Užpildyta panaudos (turto) lentelė (19.1.9 priedas) (</w:t>
      </w:r>
      <w:r w:rsidRPr="001644CC">
        <w:rPr>
          <w:rFonts w:cs="Times New Roman"/>
          <w:i/>
          <w:iCs/>
          <w:sz w:val="24"/>
          <w:szCs w:val="24"/>
          <w:lang w:val="lt-LT"/>
        </w:rPr>
        <w:t>Taikoma pasiūlymą teikiant pirkimo dali</w:t>
      </w:r>
      <w:r w:rsidR="00773D9B">
        <w:rPr>
          <w:rFonts w:cs="Times New Roman"/>
          <w:i/>
          <w:iCs/>
          <w:sz w:val="24"/>
          <w:szCs w:val="24"/>
          <w:lang w:val="lt-LT"/>
        </w:rPr>
        <w:t>ai</w:t>
      </w:r>
      <w:r w:rsidRPr="001644CC">
        <w:rPr>
          <w:rFonts w:cs="Times New Roman"/>
          <w:i/>
          <w:iCs/>
          <w:sz w:val="24"/>
          <w:szCs w:val="24"/>
          <w:lang w:val="lt-LT"/>
        </w:rPr>
        <w:t xml:space="preserve"> Nr</w:t>
      </w:r>
      <w:r w:rsidR="00B67C60">
        <w:rPr>
          <w:rFonts w:cs="Times New Roman"/>
          <w:i/>
          <w:iCs/>
          <w:sz w:val="24"/>
          <w:szCs w:val="24"/>
          <w:lang w:val="lt-LT"/>
        </w:rPr>
        <w:t xml:space="preserve">. </w:t>
      </w:r>
      <w:r w:rsidR="005147F1">
        <w:rPr>
          <w:rFonts w:cs="Times New Roman"/>
          <w:i/>
          <w:iCs/>
          <w:sz w:val="24"/>
          <w:szCs w:val="24"/>
          <w:lang w:val="lt-LT"/>
        </w:rPr>
        <w:t>5</w:t>
      </w:r>
      <w:r w:rsidRPr="001644CC">
        <w:rPr>
          <w:rFonts w:cs="Times New Roman"/>
          <w:i/>
          <w:iCs/>
          <w:sz w:val="24"/>
          <w:szCs w:val="24"/>
          <w:lang w:val="lt-LT"/>
        </w:rPr>
        <w:t xml:space="preserve"> ).</w:t>
      </w:r>
    </w:p>
    <w:p w14:paraId="3989BFC6" w14:textId="77777777" w:rsidR="00B67C60" w:rsidRDefault="00915CFC" w:rsidP="00E7626C">
      <w:pPr>
        <w:pStyle w:val="Body2"/>
        <w:spacing w:after="0"/>
        <w:rPr>
          <w:rFonts w:cs="Times New Roman"/>
          <w:sz w:val="24"/>
          <w:szCs w:val="24"/>
          <w:lang w:val="lt-LT"/>
        </w:rPr>
      </w:pPr>
      <w:r w:rsidRPr="001644CC">
        <w:rPr>
          <w:rFonts w:cs="Times New Roman"/>
          <w:b/>
          <w:bCs/>
          <w:sz w:val="24"/>
          <w:szCs w:val="24"/>
          <w:lang w:val="lt-LT"/>
        </w:rPr>
        <w:t xml:space="preserve">           </w:t>
      </w:r>
      <w:r w:rsidR="00E4609D" w:rsidRPr="001644CC">
        <w:rPr>
          <w:rFonts w:cs="Times New Roman"/>
          <w:b/>
          <w:bCs/>
          <w:sz w:val="24"/>
          <w:szCs w:val="24"/>
          <w:lang w:val="lt-LT"/>
        </w:rPr>
        <w:t xml:space="preserve">  </w:t>
      </w:r>
      <w:bookmarkEnd w:id="0"/>
      <w:r w:rsidR="005C347E" w:rsidRPr="001644CC">
        <w:rPr>
          <w:rFonts w:cs="Times New Roman"/>
          <w:sz w:val="24"/>
          <w:szCs w:val="24"/>
          <w:lang w:val="lt-LT"/>
        </w:rPr>
        <w:t>5.11. Tiekėjo pasiūlymą sudaro CVP IS priemonėmis pateiktos informacijos ir dokumentų visuma.</w:t>
      </w:r>
      <w:r w:rsidR="005C347E" w:rsidRPr="001644CC">
        <w:rPr>
          <w:rFonts w:cs="Times New Roman"/>
          <w:sz w:val="24"/>
          <w:szCs w:val="24"/>
          <w:lang w:val="lt-LT"/>
        </w:rPr>
        <w:tab/>
      </w:r>
    </w:p>
    <w:p w14:paraId="7838E272" w14:textId="77777777" w:rsidR="005147F1" w:rsidRDefault="00B67C60" w:rsidP="00E7626C">
      <w:pPr>
        <w:pStyle w:val="Body2"/>
        <w:spacing w:after="0"/>
        <w:rPr>
          <w:rFonts w:cs="Times New Roman"/>
          <w:sz w:val="24"/>
          <w:szCs w:val="24"/>
          <w:lang w:val="lt-LT"/>
        </w:rPr>
      </w:pPr>
      <w:r>
        <w:rPr>
          <w:rFonts w:cs="Times New Roman"/>
          <w:sz w:val="24"/>
          <w:szCs w:val="24"/>
          <w:lang w:val="lt-LT"/>
        </w:rPr>
        <w:t xml:space="preserve">            </w:t>
      </w:r>
      <w:r w:rsidR="005C347E" w:rsidRPr="001644CC">
        <w:rPr>
          <w:rFonts w:cs="Times New Roman"/>
          <w:sz w:val="24"/>
          <w:szCs w:val="24"/>
          <w:lang w:val="lt-LT"/>
        </w:rPr>
        <w:t xml:space="preserve">5.12. Perkančioji organizacija </w:t>
      </w:r>
      <w:r w:rsidR="000D5E48" w:rsidRPr="001644CC">
        <w:rPr>
          <w:rFonts w:cs="Times New Roman"/>
          <w:sz w:val="24"/>
          <w:szCs w:val="24"/>
          <w:lang w:val="lt-LT"/>
        </w:rPr>
        <w:t>ne</w:t>
      </w:r>
      <w:r w:rsidR="005C347E" w:rsidRPr="001644CC">
        <w:rPr>
          <w:rFonts w:cs="Times New Roman"/>
          <w:sz w:val="24"/>
          <w:szCs w:val="24"/>
          <w:lang w:val="lt-LT"/>
        </w:rPr>
        <w:t>reikalauja pasiūlym</w:t>
      </w:r>
      <w:r w:rsidR="000D5E48" w:rsidRPr="001644CC">
        <w:rPr>
          <w:rFonts w:cs="Times New Roman"/>
          <w:sz w:val="24"/>
          <w:szCs w:val="24"/>
          <w:lang w:val="lt-LT"/>
        </w:rPr>
        <w:t>o</w:t>
      </w:r>
      <w:r w:rsidR="005C347E" w:rsidRPr="001644CC">
        <w:rPr>
          <w:rFonts w:cs="Times New Roman"/>
          <w:sz w:val="24"/>
          <w:szCs w:val="24"/>
          <w:lang w:val="lt-LT"/>
        </w:rPr>
        <w:t xml:space="preserve"> pasirašyti elektroniniu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760307">
        <w:rPr>
          <w:rFonts w:cs="Times New Roman"/>
          <w:color w:val="auto"/>
          <w:sz w:val="24"/>
          <w:szCs w:val="24"/>
          <w:lang w:val="lt-LT"/>
        </w:rPr>
        <w:t>5.13. Tiekėjas pasiūlymo formoje turi aiškiai nurodyti, kuri pasiūlymo informacija yra konfidenciali, vadovaujantis VPĮ 20 straipsniu</w:t>
      </w:r>
      <w:r w:rsidR="00760307" w:rsidRPr="00760307">
        <w:rPr>
          <w:rFonts w:cs="Times New Roman"/>
          <w:color w:val="auto"/>
          <w:sz w:val="24"/>
          <w:szCs w:val="24"/>
          <w:lang w:val="lt-LT"/>
        </w:rPr>
        <w:t xml:space="preserve">. </w:t>
      </w:r>
      <w:r w:rsidR="005C347E" w:rsidRPr="00760307">
        <w:rPr>
          <w:rFonts w:cs="Times New Roman"/>
          <w:color w:val="auto"/>
          <w:sz w:val="24"/>
          <w:szCs w:val="24"/>
          <w:lang w:val="lt-LT"/>
        </w:rPr>
        <w:t xml:space="preserve">Jeigu perkančiajai </w:t>
      </w:r>
      <w:r w:rsidR="005C347E" w:rsidRPr="001644CC">
        <w:rPr>
          <w:rFonts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 PASIŪLYMŲ ŠIFRAVIMAS</w:t>
      </w:r>
      <w:r w:rsidR="005C347E" w:rsidRPr="001644CC">
        <w:rPr>
          <w:rFonts w:cs="Times New Roman"/>
          <w:sz w:val="24"/>
          <w:szCs w:val="24"/>
          <w:lang w:val="lt-LT"/>
        </w:rPr>
        <w:tab/>
      </w:r>
    </w:p>
    <w:p w14:paraId="685A9BB3" w14:textId="5F2A6386" w:rsidR="00C0050B" w:rsidRPr="001644CC" w:rsidRDefault="005C347E" w:rsidP="00E7626C">
      <w:pPr>
        <w:pStyle w:val="Body2"/>
        <w:spacing w:after="0"/>
        <w:rPr>
          <w:rFonts w:cs="Times New Roman"/>
          <w:color w:val="auto"/>
          <w:sz w:val="24"/>
          <w:szCs w:val="24"/>
          <w:lang w:val="lt-LT"/>
        </w:rPr>
      </w:pPr>
      <w:r w:rsidRPr="001644CC">
        <w:rPr>
          <w:rFonts w:cs="Times New Roman"/>
          <w:sz w:val="24"/>
          <w:szCs w:val="24"/>
          <w:lang w:val="lt-LT"/>
        </w:rPr>
        <w:lastRenderedPageBreak/>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6.1. Tiekėjo teikiamas pasiūlymas gali būti užšifruojamas. Tiekėjas, nusprendęs pateikti užšifruotą pasiūlymą, turi: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7. PASIŪLYMŲ GALIOJIMO UŽTIKRINIMAS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7.1. Pasiūlymo galiojimo užtikrinimas nereikalaujamas.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8. PAVYZDŽIŲ PATEIKIMAS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bookmarkStart w:id="1" w:name="_Hlk114210660"/>
      <w:r w:rsidR="0017795D" w:rsidRPr="001644CC">
        <w:rPr>
          <w:rFonts w:cs="Times New Roman"/>
          <w:color w:val="auto"/>
          <w:sz w:val="24"/>
          <w:szCs w:val="24"/>
          <w:lang w:val="lt-LT"/>
        </w:rPr>
        <w:t>8.1. Siūlomo pirkimo objekto pavyzdžiai nereikalaujami.</w:t>
      </w:r>
    </w:p>
    <w:p w14:paraId="5041E110" w14:textId="3FD2C809" w:rsidR="005504CC" w:rsidRPr="001644CC" w:rsidRDefault="00C0050B" w:rsidP="007E65A4">
      <w:pPr>
        <w:pStyle w:val="Body2"/>
        <w:rPr>
          <w:rFonts w:cs="Times New Roman"/>
          <w:sz w:val="24"/>
          <w:szCs w:val="24"/>
          <w:lang w:val="lt-LT"/>
        </w:rPr>
      </w:pPr>
      <w:r w:rsidRPr="001644CC">
        <w:rPr>
          <w:rFonts w:cs="Times New Roman"/>
          <w:color w:val="auto"/>
          <w:sz w:val="24"/>
          <w:szCs w:val="24"/>
          <w:lang w:val="lt-LT"/>
        </w:rPr>
        <w:tab/>
      </w:r>
      <w:bookmarkEnd w:id="1"/>
    </w:p>
    <w:p w14:paraId="0A8F03C6" w14:textId="77777777" w:rsidR="00C0050B" w:rsidRPr="001644CC" w:rsidRDefault="005C347E" w:rsidP="00C0050B">
      <w:pPr>
        <w:pStyle w:val="Body2"/>
        <w:rPr>
          <w:rFonts w:cs="Times New Roman"/>
          <w:sz w:val="24"/>
          <w:szCs w:val="24"/>
          <w:lang w:val="lt-LT"/>
        </w:rPr>
      </w:pPr>
      <w:r w:rsidRPr="001644CC">
        <w:rPr>
          <w:rFonts w:cs="Times New Roman"/>
          <w:sz w:val="24"/>
          <w:szCs w:val="24"/>
          <w:lang w:val="lt-LT"/>
        </w:rPr>
        <w:tab/>
        <w:t>9. PIRKIMO DOKUMENTŲ PAAIŠKINIMAS IR PATIKSLINIMAS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FE5E10" w:rsidRPr="001644CC">
        <w:rPr>
          <w:rFonts w:cs="Times New Roman"/>
          <w:sz w:val="24"/>
          <w:szCs w:val="24"/>
          <w:lang w:val="lt-LT"/>
        </w:rPr>
        <w:t>9.1. Tiekėjas tik CVP IS susirašinėjimo priemonėmis gali prašyti, kad perkančioji organizacija paaiškintų ar pataisytų pirkimo dokumentus.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r>
      <w:r w:rsidR="00C0050B" w:rsidRPr="001644CC">
        <w:rPr>
          <w:rFonts w:cs="Times New Roman"/>
          <w:sz w:val="24"/>
          <w:szCs w:val="24"/>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9.5. Nesibaigus pirkimo pasiūlymų pateikimo terminui, perkančioji organizacija savo iniciatyva gali paaiškinti (pataisyti) pirkimo dokumentus pranešant prie pirkimo prisijungusiems </w:t>
      </w:r>
      <w:r w:rsidRPr="001644CC">
        <w:rPr>
          <w:rFonts w:cs="Times New Roman"/>
          <w:sz w:val="24"/>
          <w:szCs w:val="24"/>
          <w:lang w:val="lt-LT"/>
        </w:rPr>
        <w:lastRenderedPageBreak/>
        <w:t>tiekėjams ir paskelbiant CVP IS priemonėmis. Negali būti daromi tokie esminiai pirkimo sąlygų pakeitimai, dėl kurių pirkimo procedūra būtų pritraukusi daugiau dalyvių.</w:t>
      </w:r>
    </w:p>
    <w:p w14:paraId="5EA2B665"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1644CC" w:rsidRDefault="00C0050B" w:rsidP="00C0050B">
      <w:pPr>
        <w:pStyle w:val="Body2"/>
        <w:rPr>
          <w:rFonts w:cs="Times New Roman"/>
          <w:color w:val="auto"/>
          <w:sz w:val="24"/>
          <w:szCs w:val="24"/>
          <w:lang w:val="lt-LT"/>
        </w:rPr>
      </w:pPr>
      <w:r w:rsidRPr="001644CC">
        <w:rPr>
          <w:rFonts w:cs="Times New Roman"/>
          <w:color w:val="auto"/>
          <w:sz w:val="24"/>
          <w:szCs w:val="24"/>
          <w:lang w:val="lt-LT"/>
        </w:rPr>
        <w:t xml:space="preserve">             9.8. Perkančioji organizacija nerengs susitikimų su tiekėjais dėl pirkimo dokumentų paaiškinimo.</w:t>
      </w:r>
    </w:p>
    <w:p w14:paraId="172974EE" w14:textId="1A15C1AA" w:rsidR="00C0158C" w:rsidRPr="001644CC" w:rsidRDefault="00FE5E10" w:rsidP="00C0158C">
      <w:pPr>
        <w:pStyle w:val="Body2"/>
        <w:rPr>
          <w:rFonts w:cs="Times New Roman"/>
          <w:sz w:val="24"/>
          <w:szCs w:val="24"/>
          <w:lang w:val="lt-LT"/>
        </w:rPr>
      </w:pPr>
      <w:r w:rsidRPr="001644CC">
        <w:rPr>
          <w:rFonts w:cs="Times New Roman"/>
          <w:color w:val="auto"/>
          <w:sz w:val="24"/>
          <w:szCs w:val="24"/>
          <w:lang w:val="lt-LT"/>
        </w:rPr>
        <w:br/>
      </w:r>
      <w:r w:rsidRPr="001644CC">
        <w:rPr>
          <w:rFonts w:cs="Times New Roman"/>
          <w:sz w:val="24"/>
          <w:szCs w:val="24"/>
          <w:lang w:val="lt-LT"/>
        </w:rPr>
        <w:tab/>
      </w:r>
      <w:r w:rsidR="00C0050B" w:rsidRPr="001644CC">
        <w:rPr>
          <w:rFonts w:cs="Times New Roman"/>
          <w:sz w:val="24"/>
          <w:szCs w:val="24"/>
          <w:lang w:val="lt-LT"/>
        </w:rPr>
        <w:t>1</w:t>
      </w:r>
      <w:r w:rsidR="00D37AB5" w:rsidRPr="001644CC">
        <w:rPr>
          <w:rFonts w:cs="Times New Roman"/>
          <w:sz w:val="24"/>
          <w:szCs w:val="24"/>
          <w:lang w:val="lt-LT"/>
        </w:rPr>
        <w:t>0</w:t>
      </w:r>
      <w:r w:rsidR="005C347E" w:rsidRPr="001644CC">
        <w:rPr>
          <w:rFonts w:cs="Times New Roman"/>
          <w:sz w:val="24"/>
          <w:szCs w:val="24"/>
          <w:lang w:val="lt-LT"/>
        </w:rPr>
        <w:t>. SUSIPAŽINIMAS SU GAUTAIS PASIŪLYMAIS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C0158C" w:rsidRPr="001644CC">
        <w:rPr>
          <w:rFonts w:cs="Times New Roman"/>
          <w:sz w:val="24"/>
          <w:szCs w:val="24"/>
          <w:lang w:val="lt-LT"/>
        </w:rPr>
        <w:t xml:space="preserve">10.1. Pirminis susipažinimas su CVP IS priemonėmis pateiktais tiekėjų pasiūlymais vyks </w:t>
      </w:r>
      <w:r w:rsidR="000D5E48" w:rsidRPr="001644CC">
        <w:rPr>
          <w:rFonts w:cs="Times New Roman"/>
          <w:sz w:val="24"/>
          <w:szCs w:val="24"/>
          <w:lang w:val="lt-LT"/>
        </w:rPr>
        <w:t>30</w:t>
      </w:r>
      <w:r w:rsidR="00C0158C" w:rsidRPr="001644CC">
        <w:rPr>
          <w:rFonts w:cs="Times New Roman"/>
          <w:sz w:val="24"/>
          <w:szCs w:val="24"/>
          <w:lang w:val="lt-LT"/>
        </w:rPr>
        <w:t xml:space="preserve"> min. po skelbime apie pirkimą nurodytos pasiūlymų pateikimo termino pabaigos. </w:t>
      </w:r>
    </w:p>
    <w:p w14:paraId="2C7787C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Pr="001644CC" w:rsidRDefault="005C347E" w:rsidP="000F696F">
      <w:pPr>
        <w:pStyle w:val="Body2"/>
        <w:ind w:firstLine="720"/>
        <w:rPr>
          <w:rFonts w:cs="Times New Roman"/>
          <w:sz w:val="24"/>
          <w:szCs w:val="24"/>
          <w:lang w:val="lt-LT"/>
        </w:rPr>
      </w:pP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021D9B" w:rsidRPr="001644CC">
        <w:rPr>
          <w:rFonts w:cs="Times New Roman"/>
          <w:sz w:val="24"/>
          <w:szCs w:val="24"/>
          <w:lang w:val="lt-LT"/>
        </w:rPr>
        <w:t>1</w:t>
      </w:r>
      <w:r w:rsidRPr="001644CC">
        <w:rPr>
          <w:rFonts w:cs="Times New Roman"/>
          <w:sz w:val="24"/>
          <w:szCs w:val="24"/>
          <w:lang w:val="lt-LT"/>
        </w:rPr>
        <w:t>1. PASIŪLYMŲ NAGRINĖJIMAS</w:t>
      </w:r>
    </w:p>
    <w:p w14:paraId="4854FE99" w14:textId="77777777" w:rsidR="00021D9B" w:rsidRPr="001644CC" w:rsidRDefault="00021D9B" w:rsidP="000F696F">
      <w:pPr>
        <w:pStyle w:val="Body2"/>
        <w:ind w:firstLine="720"/>
        <w:rPr>
          <w:rFonts w:cs="Times New Roman"/>
          <w:sz w:val="24"/>
          <w:szCs w:val="24"/>
          <w:lang w:val="lt-LT"/>
        </w:rPr>
      </w:pPr>
    </w:p>
    <w:p w14:paraId="7CD23E10" w14:textId="447E41E8" w:rsidR="00C0158C" w:rsidRPr="001644CC" w:rsidRDefault="00021D9B" w:rsidP="00C0158C">
      <w:pPr>
        <w:pStyle w:val="Body2"/>
        <w:rPr>
          <w:rFonts w:cs="Times New Roman"/>
          <w:sz w:val="24"/>
          <w:szCs w:val="24"/>
          <w:lang w:val="lt-LT"/>
        </w:rPr>
      </w:pPr>
      <w:r w:rsidRPr="001644CC">
        <w:rPr>
          <w:rFonts w:cs="Times New Roman"/>
          <w:sz w:val="24"/>
          <w:szCs w:val="24"/>
          <w:lang w:val="lt-LT"/>
        </w:rPr>
        <w:t xml:space="preserve">             </w:t>
      </w:r>
      <w:r w:rsidR="00C0158C" w:rsidRPr="001644CC">
        <w:rPr>
          <w:rFonts w:cs="Times New Roman"/>
          <w:sz w:val="24"/>
          <w:szCs w:val="24"/>
          <w:lang w:val="lt-LT"/>
        </w:rPr>
        <w:t>11.1. Pateiktus pasiūlymus nagrinėja, vertina ir palygina Komisija šia tvarka:</w:t>
      </w:r>
    </w:p>
    <w:p w14:paraId="28A3DD7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11.1.2. įvertina EBVPD pateiktą informaciją ir ne vėliau kaip per 3 darbo dienas raštu praneša apie šio patikrinimo rezultatus;</w:t>
      </w:r>
    </w:p>
    <w:p w14:paraId="5D6A711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11.1.3. nagrinėja ar pasiūlymas atitinka pirkimo dokumentuose nustatytus reikalavimus, nesusijusius su pirkimo objektu;</w:t>
      </w:r>
    </w:p>
    <w:p w14:paraId="57819A3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11.1.4. nustato, ar tiekėjo siūlomas pirkimo objektas atitinka pirkimo dokumentuose nustatytus reikalavimus (įskaitant prekių pavyzdžius, jei taikoma);</w:t>
      </w:r>
    </w:p>
    <w:p w14:paraId="2206B49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11.1.5. tikrina, ar tiekėjo pasiūlyme nėra nurodytos kainos apskaičiavimo klaidų;</w:t>
      </w:r>
    </w:p>
    <w:p w14:paraId="764A8839"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11.1.6. tikrina ar nebuvo pasiūlyta neįprastai maža kaina ir ar tiekėjas pirkimo komisijos prašymu pateikė raštišką tinkamą kainos pagrįstumo įrodymą;</w:t>
      </w:r>
    </w:p>
    <w:p w14:paraId="2E27BDFB" w14:textId="12AF5FB3" w:rsidR="0009623E" w:rsidRPr="001644CC" w:rsidRDefault="0009623E" w:rsidP="0009623E">
      <w:pPr>
        <w:pStyle w:val="Body2"/>
        <w:ind w:firstLine="709"/>
        <w:rPr>
          <w:rFonts w:cs="Times New Roman"/>
          <w:sz w:val="24"/>
          <w:szCs w:val="24"/>
          <w:lang w:val="lt-LT"/>
        </w:rPr>
      </w:pPr>
      <w:r w:rsidRPr="001644CC">
        <w:rPr>
          <w:rFonts w:cs="Times New Roman"/>
          <w:color w:val="auto"/>
          <w:sz w:val="24"/>
          <w:szCs w:val="24"/>
          <w:lang w:val="lt-LT"/>
        </w:rPr>
        <w:t xml:space="preserve"> </w:t>
      </w:r>
      <w:r w:rsidR="00C0158C" w:rsidRPr="001644CC">
        <w:rPr>
          <w:rFonts w:cs="Times New Roman"/>
          <w:color w:val="auto"/>
          <w:sz w:val="24"/>
          <w:szCs w:val="24"/>
          <w:lang w:val="lt-LT"/>
        </w:rPr>
        <w:t xml:space="preserve">11.1.7. </w:t>
      </w:r>
      <w:r w:rsidRPr="001644CC">
        <w:rPr>
          <w:rFonts w:cs="Times New Roman"/>
          <w:color w:val="auto"/>
          <w:sz w:val="24"/>
          <w:szCs w:val="24"/>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1644CC">
        <w:rPr>
          <w:rFonts w:cs="Times New Roman"/>
          <w:sz w:val="24"/>
          <w:szCs w:val="24"/>
          <w:lang w:val="lt-LT"/>
        </w:rPr>
        <w:t xml:space="preserve">Gavusi dokumentus, Komisija patikrina, ar nėra tiekėjo pašalinimo pagrindų, ar galimas laimėtojas atitinka pirkimo sąlygų priede „Kvalifikacijos reikalavimai tiekėjui“ </w:t>
      </w:r>
      <w:r w:rsidRPr="001644CC">
        <w:rPr>
          <w:rFonts w:cs="Times New Roman"/>
          <w:sz w:val="24"/>
          <w:szCs w:val="24"/>
          <w:lang w:val="lt-LT"/>
        </w:rPr>
        <w:lastRenderedPageBreak/>
        <w:t>nurodytus kvalifikacijos reikalavimus (jei taikomi), kokybės vadybos sistemos standartus (jei taikomi) ir aplinkos apsaugos vadybos sistemos standartus (jei taikomi);</w:t>
      </w:r>
    </w:p>
    <w:p w14:paraId="0CA5FA13" w14:textId="5CC5DE54" w:rsidR="00C0158C" w:rsidRPr="001644CC" w:rsidRDefault="005C347E" w:rsidP="00C0158C">
      <w:pPr>
        <w:pStyle w:val="Body2"/>
        <w:rPr>
          <w:rFonts w:cs="Times New Roman"/>
          <w:sz w:val="24"/>
          <w:szCs w:val="24"/>
          <w:lang w:val="lt-LT"/>
        </w:rPr>
      </w:pPr>
      <w:r w:rsidRPr="001644CC">
        <w:rPr>
          <w:rFonts w:cs="Times New Roman"/>
          <w:sz w:val="24"/>
          <w:szCs w:val="24"/>
          <w:lang w:val="lt-LT"/>
        </w:rPr>
        <w:tab/>
      </w:r>
      <w:r w:rsidR="00C0158C" w:rsidRPr="001644CC">
        <w:rPr>
          <w:rFonts w:cs="Times New Roman"/>
          <w:sz w:val="24"/>
          <w:szCs w:val="24"/>
          <w:lang w:val="lt-LT"/>
        </w:rPr>
        <w:t>11.1.8. sudaro pasiūlymų eilę ir nustato pirkimo laimėtoją;</w:t>
      </w:r>
    </w:p>
    <w:p w14:paraId="56775C81" w14:textId="77777777" w:rsidR="00C0158C" w:rsidRPr="001644CC" w:rsidRDefault="00C0158C" w:rsidP="00C0158C">
      <w:pPr>
        <w:pStyle w:val="Body2"/>
        <w:rPr>
          <w:rFonts w:cs="Times New Roman"/>
          <w:color w:val="367DA2"/>
          <w:sz w:val="24"/>
          <w:szCs w:val="24"/>
          <w:lang w:val="lt-LT"/>
        </w:rPr>
      </w:pPr>
      <w:r w:rsidRPr="001644CC">
        <w:rPr>
          <w:rFonts w:cs="Times New Roman"/>
          <w:sz w:val="24"/>
          <w:szCs w:val="24"/>
          <w:lang w:val="lt-LT"/>
        </w:rPr>
        <w:tab/>
        <w:t>11.1.9. tiekėją, kurio pasiūlymas pripažintas laimėjusiu, kviečia sudaryti pirkimo sutartį.</w:t>
      </w:r>
    </w:p>
    <w:p w14:paraId="3C24A4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Pr="001644CC" w:rsidRDefault="005C347E" w:rsidP="000F696F">
      <w:pPr>
        <w:pStyle w:val="Body2"/>
        <w:ind w:firstLine="720"/>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r>
      <w:r w:rsidR="00C0158C" w:rsidRPr="001644CC">
        <w:rPr>
          <w:rFonts w:cs="Times New Roman"/>
          <w:sz w:val="24"/>
          <w:szCs w:val="24"/>
          <w:lang w:val="lt-LT"/>
        </w:rPr>
        <w:t>1</w:t>
      </w:r>
      <w:r w:rsidRPr="001644CC">
        <w:rPr>
          <w:rFonts w:cs="Times New Roman"/>
          <w:sz w:val="24"/>
          <w:szCs w:val="24"/>
          <w:lang w:val="lt-LT"/>
        </w:rPr>
        <w:t>2. ELEKTRONINIS AUKCIONAS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01C88D7D" w14:textId="3AB33414" w:rsidR="000F696F" w:rsidRPr="001644CC" w:rsidRDefault="000F696F" w:rsidP="000F696F">
      <w:pPr>
        <w:pStyle w:val="Body2"/>
        <w:ind w:firstLine="720"/>
        <w:rPr>
          <w:rFonts w:cs="Times New Roman"/>
          <w:sz w:val="24"/>
          <w:szCs w:val="24"/>
          <w:lang w:val="lt-LT"/>
        </w:rPr>
      </w:pPr>
      <w:r w:rsidRPr="001644CC">
        <w:rPr>
          <w:rFonts w:cs="Times New Roman"/>
          <w:sz w:val="24"/>
          <w:szCs w:val="24"/>
          <w:lang w:val="lt-LT"/>
        </w:rPr>
        <w:t>12.1. Elektroninis aukcionas nerengiamas.</w:t>
      </w:r>
    </w:p>
    <w:p w14:paraId="7A652824" w14:textId="77777777" w:rsidR="00F32BA2" w:rsidRPr="001644CC" w:rsidRDefault="005C347E" w:rsidP="007F71D6">
      <w:pPr>
        <w:pStyle w:val="Body2"/>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t>13. PASIŪLYMŲ ATMETIMO PRIEŽASTYS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1AD72F77" w14:textId="464A25D5" w:rsidR="007F71D6" w:rsidRPr="001644CC" w:rsidRDefault="00F32BA2" w:rsidP="007F71D6">
      <w:pPr>
        <w:pStyle w:val="Body2"/>
        <w:rPr>
          <w:rFonts w:cs="Times New Roman"/>
          <w:color w:val="auto"/>
          <w:sz w:val="24"/>
          <w:szCs w:val="24"/>
          <w:lang w:val="lt-LT"/>
        </w:rPr>
      </w:pPr>
      <w:r w:rsidRPr="001644CC">
        <w:rPr>
          <w:rFonts w:cs="Times New Roman"/>
          <w:sz w:val="24"/>
          <w:szCs w:val="24"/>
          <w:lang w:val="lt-LT"/>
        </w:rPr>
        <w:t xml:space="preserve">             </w:t>
      </w:r>
      <w:r w:rsidR="006D311C" w:rsidRPr="001644CC">
        <w:rPr>
          <w:rFonts w:cs="Times New Roman"/>
          <w:color w:val="auto"/>
          <w:sz w:val="24"/>
          <w:szCs w:val="24"/>
          <w:lang w:val="lt-LT"/>
        </w:rPr>
        <w:t>13.1. Pirkimo komisija atmeta pasiūlymą, jeigu:</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13.1.1. tiekėjas pasiūlymą ar jo dalį pateikė ne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lastRenderedPageBreak/>
        <w:tab/>
        <w:t xml:space="preserve">13.1.3. </w:t>
      </w:r>
      <w:r w:rsidR="007F71D6" w:rsidRPr="001644CC">
        <w:rPr>
          <w:rFonts w:cs="Times New Roman"/>
          <w:color w:val="auto"/>
          <w:sz w:val="24"/>
          <w:szCs w:val="24"/>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09623E" w:rsidRPr="001644CC">
        <w:rPr>
          <w:rFonts w:cs="Times New Roman"/>
          <w:color w:val="auto"/>
          <w:sz w:val="24"/>
          <w:szCs w:val="24"/>
          <w:lang w:val="lt-LT"/>
        </w:rPr>
        <w:t>.</w:t>
      </w:r>
    </w:p>
    <w:p w14:paraId="26629935" w14:textId="7CA427D4" w:rsidR="0009623E" w:rsidRPr="001644CC" w:rsidRDefault="006D311C" w:rsidP="0009623E">
      <w:pPr>
        <w:spacing w:after="40"/>
        <w:ind w:firstLine="720"/>
        <w:jc w:val="both"/>
        <w:rPr>
          <w:color w:val="000000"/>
          <w:lang w:val="lt-LT" w:eastAsia="lt-LT"/>
          <w14:textOutline w14:w="0" w14:cap="flat" w14:cmpd="sng" w14:algn="ctr">
            <w14:noFill/>
            <w14:prstDash w14:val="solid"/>
            <w14:bevel/>
          </w14:textOutline>
        </w:rPr>
      </w:pPr>
      <w:r w:rsidRPr="001644CC">
        <w:rPr>
          <w:lang w:val="lt-LT" w:eastAsia="lt-LT"/>
        </w:rPr>
        <w:t xml:space="preserve">13.1.4. </w:t>
      </w:r>
      <w:r w:rsidR="0009623E" w:rsidRPr="001644CC">
        <w:rPr>
          <w:color w:val="000000"/>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09623E" w:rsidRPr="001644CC">
        <w:rPr>
          <w:lang w:val="lt-LT"/>
        </w:rPr>
        <w:t>833/2014 su visais pakeitimais</w:t>
      </w:r>
      <w:r w:rsidR="0009623E" w:rsidRPr="001644CC">
        <w:rPr>
          <w:color w:val="000000"/>
          <w:lang w:val="lt-LT" w:eastAsia="lt-LT"/>
          <w14:textOutline w14:w="0" w14:cap="flat" w14:cmpd="sng" w14:algn="ctr">
            <w14:noFill/>
            <w14:prstDash w14:val="solid"/>
            <w14:bevel/>
          </w14:textOutline>
        </w:rPr>
        <w:t xml:space="preserve"> nustatytų sąlygų </w:t>
      </w:r>
      <w:r w:rsidR="0009623E" w:rsidRPr="001644CC">
        <w:rPr>
          <w:lang w:val="lt-LT" w:eastAsia="lt-LT"/>
          <w14:textOutline w14:w="0" w14:cap="flat" w14:cmpd="sng" w14:algn="ctr">
            <w14:noFill/>
            <w14:prstDash w14:val="solid"/>
            <w14:bevel/>
          </w14:textOutline>
        </w:rPr>
        <w:t>nebuvimo.</w:t>
      </w:r>
    </w:p>
    <w:p w14:paraId="1AD97641" w14:textId="20036E26" w:rsidR="00CF3A04" w:rsidRPr="001644CC" w:rsidRDefault="0009623E" w:rsidP="006D311C">
      <w:pPr>
        <w:pStyle w:val="Body2"/>
        <w:rPr>
          <w:rFonts w:cs="Times New Roman"/>
          <w:color w:val="auto"/>
          <w:sz w:val="24"/>
          <w:szCs w:val="24"/>
          <w:lang w:val="lt-LT"/>
        </w:rPr>
      </w:pPr>
      <w:r w:rsidRPr="001644CC">
        <w:rPr>
          <w:rFonts w:cs="Times New Roman"/>
          <w:color w:val="auto"/>
          <w:sz w:val="24"/>
          <w:szCs w:val="24"/>
          <w:lang w:val="lt-LT"/>
        </w:rPr>
        <w:t xml:space="preserve">             </w:t>
      </w:r>
      <w:r w:rsidR="006D311C" w:rsidRPr="001644CC">
        <w:rPr>
          <w:rFonts w:cs="Times New Roman"/>
          <w:color w:val="auto"/>
          <w:sz w:val="24"/>
          <w:szCs w:val="24"/>
          <w:lang w:val="lt-LT"/>
        </w:rPr>
        <w:t>13.1.5. pasiūlymas neatitinka pirkimo dokumentuose nustatytų reikalavimų;</w:t>
      </w:r>
    </w:p>
    <w:p w14:paraId="60448CBF" w14:textId="745FDC6C" w:rsidR="00E07D90" w:rsidRPr="001644CC" w:rsidRDefault="006D311C" w:rsidP="00B67C60">
      <w:pPr>
        <w:pStyle w:val="Betarp"/>
        <w:jc w:val="both"/>
        <w:rPr>
          <w:lang w:val="lt-LT"/>
        </w:rPr>
      </w:pPr>
      <w:r w:rsidRPr="001644CC">
        <w:rPr>
          <w:lang w:val="lt-LT"/>
        </w:rPr>
        <w:tab/>
        <w:t>13.1.</w:t>
      </w:r>
      <w:r w:rsidR="00EE0DD3" w:rsidRPr="001644CC">
        <w:rPr>
          <w:lang w:val="lt-LT"/>
        </w:rPr>
        <w:t>6</w:t>
      </w:r>
      <w:r w:rsidRPr="001644CC">
        <w:rPr>
          <w:lang w:val="lt-LT"/>
        </w:rPr>
        <w:t>. pasiūlyta kaina yra per didelė ir nepriimtina;</w:t>
      </w:r>
      <w:r w:rsidRPr="001644CC">
        <w:rPr>
          <w:lang w:val="lt-LT"/>
        </w:rPr>
        <w:tab/>
      </w:r>
      <w:r w:rsidRPr="001644CC">
        <w:rPr>
          <w:lang w:val="lt-LT"/>
        </w:rPr>
        <w:br/>
      </w:r>
      <w:r w:rsidRPr="001644CC">
        <w:rPr>
          <w:lang w:val="lt-LT"/>
        </w:rPr>
        <w:tab/>
        <w:t>13.1.</w:t>
      </w:r>
      <w:r w:rsidR="00EE0DD3" w:rsidRPr="001644CC">
        <w:rPr>
          <w:lang w:val="lt-LT"/>
        </w:rPr>
        <w:t>7</w:t>
      </w:r>
      <w:r w:rsidRPr="001644CC">
        <w:rPr>
          <w:lang w:val="lt-LT"/>
        </w:rPr>
        <w:t>. dalyvis per perkančiosios organizacijos nurodytą terminą neištaiso aritmetinių klaidų ir (ar) nepaaiškina pasiūlymo. Šiuo atveju jo pasiūlymas atmetamas kaip neatitinkantis pirkimo dokumentuose nustatytų reikalavimų;</w:t>
      </w:r>
      <w:r w:rsidRPr="001644CC">
        <w:rPr>
          <w:lang w:val="lt-LT"/>
        </w:rPr>
        <w:tab/>
      </w:r>
      <w:r w:rsidRPr="001644CC">
        <w:rPr>
          <w:lang w:val="lt-LT"/>
        </w:rPr>
        <w:br/>
      </w:r>
      <w:r w:rsidRPr="001644CC">
        <w:rPr>
          <w:lang w:val="lt-LT"/>
        </w:rPr>
        <w:tab/>
        <w:t>13.1.</w:t>
      </w:r>
      <w:r w:rsidR="00EE0DD3" w:rsidRPr="001644CC">
        <w:rPr>
          <w:lang w:val="lt-LT"/>
        </w:rPr>
        <w:t>8</w:t>
      </w:r>
      <w:r w:rsidRPr="001644CC">
        <w:rPr>
          <w:lang w:val="lt-LT"/>
        </w:rPr>
        <w:t>. pateiktame pasiūlyme nurodyta kaina yra neįprastai maža ir dalyvis, perkančiosios organizacijos prašymu, nepateikia tinkamų kainos pagrįstumo įrodymų;</w:t>
      </w:r>
      <w:r w:rsidRPr="001644CC">
        <w:rPr>
          <w:lang w:val="lt-LT"/>
        </w:rPr>
        <w:tab/>
      </w:r>
      <w:r w:rsidRPr="001644CC">
        <w:rPr>
          <w:lang w:val="lt-LT"/>
        </w:rPr>
        <w:br/>
      </w:r>
      <w:r w:rsidRPr="001644CC">
        <w:rPr>
          <w:lang w:val="lt-LT"/>
        </w:rPr>
        <w:tab/>
        <w:t>13.1.</w:t>
      </w:r>
      <w:r w:rsidR="00EE0DD3" w:rsidRPr="001644CC">
        <w:rPr>
          <w:lang w:val="lt-LT"/>
        </w:rPr>
        <w:t>9</w:t>
      </w:r>
      <w:r w:rsidRPr="001644CC">
        <w:rPr>
          <w:lang w:val="lt-LT"/>
        </w:rPr>
        <w:t>. tiekėjas, apie nustatytų reikalavimų atitikimą, yra pateikęs melagingą informaciją, kurią perkančioji organizacija gali įrodyti bet kokiomis teisėtomis priemonėmis;</w:t>
      </w:r>
      <w:r w:rsidRPr="001644CC">
        <w:rPr>
          <w:lang w:val="lt-LT"/>
        </w:rPr>
        <w:tab/>
      </w:r>
      <w:r w:rsidRPr="001644CC">
        <w:rPr>
          <w:lang w:val="lt-LT"/>
        </w:rPr>
        <w:br/>
      </w:r>
      <w:r w:rsidRPr="001644CC">
        <w:rPr>
          <w:lang w:val="lt-LT"/>
        </w:rPr>
        <w:tab/>
        <w:t>13.1.1</w:t>
      </w:r>
      <w:r w:rsidR="00EE0DD3" w:rsidRPr="001644CC">
        <w:rPr>
          <w:lang w:val="lt-LT"/>
        </w:rPr>
        <w:t>0</w:t>
      </w:r>
      <w:r w:rsidRPr="001644CC">
        <w:rPr>
          <w:lang w:val="lt-LT"/>
        </w:rPr>
        <w:t>. jei tiekėjas pateikia daugiau kaip vieną pasiūlymą arba ūkio subjektų grupės narys dalyvauja teikiant kelis pasiūlymus</w:t>
      </w:r>
      <w:r w:rsidR="00E07D90" w:rsidRPr="001644CC">
        <w:rPr>
          <w:lang w:val="lt-LT"/>
        </w:rPr>
        <w:t>, kaip nurodyta pirkimo sąlygų 5.1 punkte</w:t>
      </w:r>
      <w:r w:rsidRPr="001644CC">
        <w:rPr>
          <w:lang w:val="lt-LT"/>
        </w:rPr>
        <w:t>;</w:t>
      </w:r>
      <w:r w:rsidRPr="001644CC">
        <w:rPr>
          <w:lang w:val="lt-LT"/>
        </w:rPr>
        <w:tab/>
      </w:r>
      <w:r w:rsidRPr="001644CC">
        <w:rPr>
          <w:lang w:val="lt-LT"/>
        </w:rPr>
        <w:br/>
      </w:r>
      <w:r w:rsidRPr="001644CC">
        <w:rPr>
          <w:lang w:val="lt-LT"/>
        </w:rPr>
        <w:tab/>
        <w:t>13.1.1</w:t>
      </w:r>
      <w:r w:rsidR="00EE0DD3" w:rsidRPr="001644CC">
        <w:rPr>
          <w:lang w:val="lt-LT"/>
        </w:rPr>
        <w:t>1</w:t>
      </w:r>
      <w:r w:rsidRPr="001644CC">
        <w:rPr>
          <w:lang w:val="lt-LT"/>
        </w:rPr>
        <w:t xml:space="preserve">. </w:t>
      </w:r>
      <w:r w:rsidR="00E07D90" w:rsidRPr="001644CC">
        <w:rPr>
          <w:lang w:val="lt-LT"/>
        </w:rPr>
        <w:t>tiekėjas pateikė netikslius, neišsamius pirkimo dokumentuose nu</w:t>
      </w:r>
      <w:r w:rsidR="00B67C60">
        <w:rPr>
          <w:lang w:val="lt-LT"/>
        </w:rPr>
        <w:t>r</w:t>
      </w:r>
      <w:r w:rsidR="00E07D90" w:rsidRPr="001644CC">
        <w:rPr>
          <w:lang w:val="lt-LT"/>
        </w:rPr>
        <w:t xml:space="preserve">odytus kartu su pasiūlymu teikiamus dokumentus ar jų nepateikė ir perkančiosios organizacijos prašymu jų </w:t>
      </w:r>
      <w:proofErr w:type="spellStart"/>
      <w:r w:rsidR="00E07D90" w:rsidRPr="00404543">
        <w:t>nepateikė</w:t>
      </w:r>
      <w:proofErr w:type="spellEnd"/>
      <w:r w:rsidR="00E07D90" w:rsidRPr="00404543">
        <w:t xml:space="preserve"> </w:t>
      </w:r>
      <w:proofErr w:type="spellStart"/>
      <w:r w:rsidR="00E07D90" w:rsidRPr="00404543">
        <w:t>ar</w:t>
      </w:r>
      <w:proofErr w:type="spellEnd"/>
      <w:r w:rsidR="00E07D90" w:rsidRPr="00404543">
        <w:t xml:space="preserve"> </w:t>
      </w:r>
      <w:proofErr w:type="spellStart"/>
      <w:r w:rsidR="00E07D90" w:rsidRPr="00404543">
        <w:t>nepatikslino</w:t>
      </w:r>
      <w:proofErr w:type="spellEnd"/>
      <w:r w:rsidR="00E07D90" w:rsidRPr="00404543">
        <w:t xml:space="preserve"> per </w:t>
      </w:r>
      <w:proofErr w:type="spellStart"/>
      <w:r w:rsidR="00E07D90" w:rsidRPr="00404543">
        <w:t>perkančiosios</w:t>
      </w:r>
      <w:proofErr w:type="spellEnd"/>
      <w:r w:rsidR="00E07D90" w:rsidRPr="00404543">
        <w:t xml:space="preserve"> </w:t>
      </w:r>
      <w:proofErr w:type="spellStart"/>
      <w:r w:rsidR="00E07D90" w:rsidRPr="00404543">
        <w:t>organizacijos</w:t>
      </w:r>
      <w:proofErr w:type="spellEnd"/>
      <w:r w:rsidR="00E07D90" w:rsidRPr="00404543">
        <w:t xml:space="preserve"> </w:t>
      </w:r>
      <w:proofErr w:type="spellStart"/>
      <w:r w:rsidR="00E07D90" w:rsidRPr="00404543">
        <w:t>nurodytą</w:t>
      </w:r>
      <w:proofErr w:type="spellEnd"/>
      <w:r w:rsidR="00E07D90" w:rsidRPr="00404543">
        <w:t xml:space="preserve"> </w:t>
      </w:r>
      <w:proofErr w:type="spellStart"/>
      <w:r w:rsidR="00E07D90" w:rsidRPr="00404543">
        <w:t>terminą</w:t>
      </w:r>
      <w:proofErr w:type="spellEnd"/>
      <w:r w:rsidR="00E07D90" w:rsidRPr="00404543">
        <w:t xml:space="preserve">, </w:t>
      </w:r>
      <w:proofErr w:type="spellStart"/>
      <w:r w:rsidR="00E07D90" w:rsidRPr="00404543">
        <w:t>vadovaujantis</w:t>
      </w:r>
      <w:proofErr w:type="spellEnd"/>
      <w:r w:rsidR="00E07D90" w:rsidRPr="00404543">
        <w:t xml:space="preserve"> </w:t>
      </w:r>
      <w:proofErr w:type="spellStart"/>
      <w:r w:rsidR="00E07D90" w:rsidRPr="00404543">
        <w:t>pirkimo</w:t>
      </w:r>
      <w:proofErr w:type="spellEnd"/>
      <w:r w:rsidR="00E07D90" w:rsidRPr="00404543">
        <w:t xml:space="preserve"> </w:t>
      </w:r>
      <w:proofErr w:type="spellStart"/>
      <w:r w:rsidR="00E07D90" w:rsidRPr="00404543">
        <w:t>sąlygų</w:t>
      </w:r>
      <w:proofErr w:type="spellEnd"/>
      <w:r w:rsidR="00404543" w:rsidRPr="00404543">
        <w:t xml:space="preserve"> </w:t>
      </w:r>
      <w:r w:rsidR="00E07D90" w:rsidRPr="00404543">
        <w:t>11.2</w:t>
      </w:r>
      <w:r w:rsidR="00404543" w:rsidRPr="00404543">
        <w:t xml:space="preserve"> </w:t>
      </w:r>
      <w:proofErr w:type="spellStart"/>
      <w:r w:rsidR="00E07D90" w:rsidRPr="00404543">
        <w:t>ir</w:t>
      </w:r>
      <w:proofErr w:type="spellEnd"/>
      <w:r w:rsidR="00E07D90" w:rsidRPr="00404543">
        <w:t xml:space="preserve"> 11.3 </w:t>
      </w:r>
      <w:proofErr w:type="spellStart"/>
      <w:r w:rsidR="00E07D90" w:rsidRPr="00404543">
        <w:t>punktais</w:t>
      </w:r>
      <w:proofErr w:type="spellEnd"/>
      <w:r w:rsidR="00E07D90" w:rsidRPr="00404543">
        <w:t>.</w:t>
      </w:r>
      <w:r w:rsidRPr="00404543">
        <w:br/>
      </w:r>
      <w:r w:rsidRPr="00404543">
        <w:tab/>
        <w:t xml:space="preserve">13.2. </w:t>
      </w:r>
      <w:proofErr w:type="spellStart"/>
      <w:r w:rsidRPr="00404543">
        <w:t>Apie</w:t>
      </w:r>
      <w:proofErr w:type="spellEnd"/>
      <w:r w:rsidRPr="00404543">
        <w:t xml:space="preserve"> </w:t>
      </w:r>
      <w:proofErr w:type="spellStart"/>
      <w:r w:rsidRPr="00404543">
        <w:t>pasiūlymo</w:t>
      </w:r>
      <w:proofErr w:type="spellEnd"/>
      <w:r w:rsidRPr="00404543">
        <w:t xml:space="preserve"> </w:t>
      </w:r>
      <w:proofErr w:type="spellStart"/>
      <w:r w:rsidRPr="00404543">
        <w:t>atmetimą</w:t>
      </w:r>
      <w:proofErr w:type="spellEnd"/>
      <w:r w:rsidRPr="00404543">
        <w:t xml:space="preserve"> </w:t>
      </w:r>
      <w:proofErr w:type="spellStart"/>
      <w:r w:rsidRPr="00404543">
        <w:t>ir</w:t>
      </w:r>
      <w:proofErr w:type="spellEnd"/>
      <w:r w:rsidRPr="00404543">
        <w:t xml:space="preserve"> </w:t>
      </w:r>
      <w:proofErr w:type="spellStart"/>
      <w:r w:rsidRPr="00404543">
        <w:t>tokio</w:t>
      </w:r>
      <w:proofErr w:type="spellEnd"/>
      <w:r w:rsidRPr="00404543">
        <w:t xml:space="preserve"> </w:t>
      </w:r>
      <w:proofErr w:type="spellStart"/>
      <w:r w:rsidRPr="00404543">
        <w:t>atmetimo</w:t>
      </w:r>
      <w:proofErr w:type="spellEnd"/>
      <w:r w:rsidRPr="00404543">
        <w:t xml:space="preserve"> </w:t>
      </w:r>
      <w:proofErr w:type="spellStart"/>
      <w:r w:rsidRPr="00404543">
        <w:t>priežastis</w:t>
      </w:r>
      <w:proofErr w:type="spellEnd"/>
      <w:r w:rsidRPr="00404543">
        <w:t xml:space="preserve"> </w:t>
      </w:r>
      <w:proofErr w:type="spellStart"/>
      <w:r w:rsidRPr="00404543">
        <w:t>tiekėjas</w:t>
      </w:r>
      <w:proofErr w:type="spellEnd"/>
      <w:r w:rsidRPr="00404543">
        <w:t xml:space="preserve"> </w:t>
      </w:r>
      <w:proofErr w:type="spellStart"/>
      <w:r w:rsidRPr="00404543">
        <w:t>informuojamas</w:t>
      </w:r>
      <w:proofErr w:type="spellEnd"/>
      <w:r w:rsidRPr="00404543">
        <w:t xml:space="preserve"> </w:t>
      </w:r>
      <w:proofErr w:type="spellStart"/>
      <w:r w:rsidRPr="00404543">
        <w:t>raštu</w:t>
      </w:r>
      <w:proofErr w:type="spellEnd"/>
      <w:r w:rsidRPr="00404543">
        <w:t xml:space="preserve"> CVP IS </w:t>
      </w:r>
      <w:proofErr w:type="spellStart"/>
      <w:r w:rsidRPr="00404543">
        <w:t>priemonėmis</w:t>
      </w:r>
      <w:proofErr w:type="spellEnd"/>
      <w:r w:rsidRPr="00404543">
        <w:t>.</w:t>
      </w:r>
      <w:r w:rsidRPr="00404543">
        <w:tab/>
      </w:r>
      <w:r w:rsidRPr="00404543">
        <w:br/>
      </w:r>
      <w:r w:rsidRPr="001644CC">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644CC">
        <w:rPr>
          <w:lang w:val="lt-LT"/>
        </w:rPr>
        <w:tab/>
      </w:r>
      <w:r w:rsidRPr="001644CC">
        <w:rPr>
          <w:lang w:val="lt-LT"/>
        </w:rPr>
        <w:br/>
      </w:r>
      <w:r w:rsidR="005C347E" w:rsidRPr="001644CC">
        <w:rPr>
          <w:lang w:val="lt-LT"/>
        </w:rPr>
        <w:tab/>
      </w:r>
      <w:r w:rsidR="005C347E" w:rsidRPr="001644CC">
        <w:rPr>
          <w:lang w:val="lt-LT"/>
        </w:rPr>
        <w:br/>
      </w:r>
      <w:r w:rsidR="005C347E" w:rsidRPr="001644CC">
        <w:rPr>
          <w:lang w:val="lt-LT"/>
        </w:rPr>
        <w:tab/>
        <w:t>14. PASIŪLYMŲ VERTINIMAS IR PALYGINIMAS</w:t>
      </w:r>
      <w:r w:rsidR="005C347E" w:rsidRPr="001644CC">
        <w:rPr>
          <w:lang w:val="lt-LT"/>
        </w:rPr>
        <w:tab/>
      </w:r>
      <w:r w:rsidR="005C347E" w:rsidRPr="001644CC">
        <w:rPr>
          <w:lang w:val="lt-LT"/>
        </w:rPr>
        <w:br/>
      </w:r>
      <w:r w:rsidR="005C347E" w:rsidRPr="001644CC">
        <w:rPr>
          <w:lang w:val="lt-LT"/>
        </w:rPr>
        <w:tab/>
      </w:r>
      <w:r w:rsidR="005C347E" w:rsidRPr="001644CC">
        <w:rPr>
          <w:lang w:val="lt-LT"/>
        </w:rPr>
        <w:br/>
      </w:r>
      <w:r w:rsidR="005C347E" w:rsidRPr="001644CC">
        <w:rPr>
          <w:lang w:val="lt-LT"/>
        </w:rPr>
        <w:tab/>
        <w:t>14.1. Perkančioji organizacija ekonomiškai naudingiausią pasiūlymą išrenka pagal kainą. Ekonomiškai naudingiausiu pasiūlymu laikomas mažiausios kainos pasiūlymas.</w:t>
      </w:r>
      <w:r w:rsidR="005C347E" w:rsidRPr="001644CC">
        <w:rPr>
          <w:lang w:val="lt-LT"/>
        </w:rPr>
        <w:tab/>
      </w:r>
      <w:r w:rsidR="005C347E" w:rsidRPr="001644CC">
        <w:rPr>
          <w:lang w:val="lt-LT"/>
        </w:rPr>
        <w:br/>
      </w:r>
      <w:r w:rsidR="005C347E" w:rsidRPr="001644CC">
        <w:rPr>
          <w:lang w:val="lt-LT"/>
        </w:rPr>
        <w:tab/>
      </w:r>
      <w:r w:rsidR="00E07D90" w:rsidRPr="001644CC">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1644CC" w:rsidRDefault="00E07D90" w:rsidP="00B67C60">
      <w:pPr>
        <w:pStyle w:val="Body2"/>
        <w:rPr>
          <w:rFonts w:cs="Times New Roman"/>
          <w:sz w:val="24"/>
          <w:szCs w:val="24"/>
          <w:lang w:val="lt-LT"/>
        </w:rPr>
      </w:pPr>
      <w:r w:rsidRPr="001644CC">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1644CC" w:rsidRDefault="00E07D90" w:rsidP="006D311C">
      <w:pPr>
        <w:pStyle w:val="Body2"/>
        <w:rPr>
          <w:rFonts w:cs="Times New Roman"/>
          <w:sz w:val="24"/>
          <w:szCs w:val="24"/>
          <w:lang w:val="lt-LT"/>
        </w:rPr>
      </w:pPr>
    </w:p>
    <w:p w14:paraId="76CD3E84"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15. PASIŪLYMŲ EILĖ IR LAIMĖTOJO NUSTATYMAS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 xml:space="preserve">15.1. Pasiūlymai eilėje surašomi ekonominio naudingumo mažėjimo tvarka. Jeigu kelių </w:t>
      </w:r>
      <w:r w:rsidR="001768DF" w:rsidRPr="001644CC">
        <w:rPr>
          <w:rFonts w:cs="Times New Roman"/>
          <w:sz w:val="24"/>
          <w:szCs w:val="24"/>
          <w:lang w:val="lt-LT"/>
        </w:rPr>
        <w:lastRenderedPageBreak/>
        <w:t>pateiktų pasiūlymų ekonominis naudingumas yra vienodas, nustatant pasiūlymų eilę pirmesnis į šią eilę įrašomas tiekėjas, kurio pasiūlymas CVP IS priemonėmis pateiktas anksčiausiai.</w:t>
      </w:r>
    </w:p>
    <w:p w14:paraId="3AE44E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t xml:space="preserve">15.5. </w:t>
      </w:r>
      <w:r w:rsidRPr="001644CC">
        <w:rPr>
          <w:rFonts w:cs="Times New Roman"/>
          <w:color w:val="auto"/>
          <w:sz w:val="24"/>
          <w:szCs w:val="24"/>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1644CC" w:rsidRDefault="001768DF" w:rsidP="001768DF">
      <w:pPr>
        <w:pStyle w:val="Body2"/>
        <w:rPr>
          <w:rFonts w:cs="Times New Roman"/>
          <w:sz w:val="24"/>
          <w:szCs w:val="24"/>
          <w:lang w:val="lt-LT"/>
        </w:rPr>
      </w:pPr>
      <w:r w:rsidRPr="001644CC">
        <w:rPr>
          <w:rFonts w:cs="Times New Roman"/>
          <w:sz w:val="24"/>
          <w:szCs w:val="24"/>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1644CC" w:rsidRDefault="001768DF" w:rsidP="006D311C">
      <w:pPr>
        <w:pStyle w:val="Body2"/>
        <w:rPr>
          <w:rFonts w:cs="Times New Roman"/>
          <w:sz w:val="24"/>
          <w:szCs w:val="24"/>
          <w:lang w:val="lt-LT"/>
        </w:rPr>
      </w:pPr>
    </w:p>
    <w:p w14:paraId="61F97F4E"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16. PRETENZIJŲ IR SKUNDŲ NAGRINĖJIMAS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lastRenderedPageBreak/>
        <w:tab/>
      </w:r>
      <w:r w:rsidRPr="001644CC">
        <w:rPr>
          <w:rFonts w:cs="Times New Roman"/>
          <w:color w:val="auto"/>
          <w:sz w:val="24"/>
          <w:szCs w:val="24"/>
          <w:lang w:val="lt-LT"/>
        </w:rPr>
        <w:t>16.2.1. per 10 kalendorinių dienų nuo perkančiosios organizacijos pranešimo raštu apie jos priimtą sprendimą išsiuntimo tiekėjams dienos;</w:t>
      </w:r>
    </w:p>
    <w:p w14:paraId="12BE01A0" w14:textId="77777777" w:rsidR="001768DF" w:rsidRPr="001644CC" w:rsidRDefault="001768DF" w:rsidP="001768DF">
      <w:pPr>
        <w:pStyle w:val="Body2"/>
        <w:rPr>
          <w:rFonts w:cs="Times New Roman"/>
          <w:color w:val="auto"/>
          <w:sz w:val="24"/>
          <w:szCs w:val="24"/>
          <w:lang w:val="lt-LT"/>
        </w:rPr>
      </w:pPr>
      <w:r w:rsidRPr="001644CC">
        <w:rPr>
          <w:rFonts w:cs="Times New Roman"/>
          <w:color w:val="auto"/>
          <w:sz w:val="24"/>
          <w:szCs w:val="24"/>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r>
      <w:r w:rsidRPr="001644CC">
        <w:rPr>
          <w:rFonts w:cs="Times New Roman"/>
          <w:color w:val="auto"/>
          <w:sz w:val="24"/>
          <w:szCs w:val="24"/>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16.10.1. motyvuotą teismo nutartį, kuria atsisakoma priimti ieškinį;</w:t>
      </w:r>
    </w:p>
    <w:p w14:paraId="6E419016"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16.10.2. motyvuotą teismo nutartį dėl tiekėjo prašymo taikyti laikinąsias apsaugos priemones atmetimo, kai šis prašymas teisme buvo gautas iki ieškinio pareiškimo;</w:t>
      </w:r>
    </w:p>
    <w:p w14:paraId="64419C1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16.10.3. teismo rezoliuciją priimti ieškinį netaikant laikinųjų apsaugos priemonių.</w:t>
      </w:r>
    </w:p>
    <w:p w14:paraId="440F1C1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C929DA4" w14:textId="5A8B3FEB" w:rsidR="00B10986" w:rsidRPr="00404543" w:rsidRDefault="005C347E" w:rsidP="00B10986">
      <w:pPr>
        <w:jc w:val="both"/>
      </w:pPr>
      <w:r w:rsidRPr="001644CC">
        <w:rPr>
          <w:lang w:val="lt-LT"/>
        </w:rPr>
        <w:lastRenderedPageBreak/>
        <w:tab/>
      </w:r>
      <w:r w:rsidRPr="001644CC">
        <w:rPr>
          <w:lang w:val="lt-LT"/>
        </w:rPr>
        <w:br/>
      </w:r>
      <w:r w:rsidRPr="001644CC">
        <w:rPr>
          <w:lang w:val="lt-LT"/>
        </w:rPr>
        <w:tab/>
        <w:t>17. PIRKIMO SUTARTIES PASIRAŠYMAS IR SĄLYGOS</w:t>
      </w:r>
      <w:r w:rsidRPr="001644CC">
        <w:rPr>
          <w:lang w:val="lt-LT"/>
        </w:rPr>
        <w:tab/>
      </w:r>
      <w:r w:rsidRPr="001644CC">
        <w:rPr>
          <w:lang w:val="lt-LT"/>
        </w:rPr>
        <w:br/>
      </w:r>
      <w:r w:rsidRPr="001644CC">
        <w:rPr>
          <w:lang w:val="lt-LT"/>
        </w:rPr>
        <w:tab/>
      </w:r>
      <w:r w:rsidRPr="001644CC">
        <w:rPr>
          <w:lang w:val="lt-LT"/>
        </w:rPr>
        <w:br/>
      </w:r>
      <w:r w:rsidRPr="001644CC">
        <w:rPr>
          <w:lang w:val="lt-LT"/>
        </w:rPr>
        <w:tab/>
        <w:t>17.1. Perkančioji organizacija sudaryti pirkimo sutartį raštu kviečia tą dalyvį, kurio pasiūlymas pripažintas laimėjusiu, kartu jam nurodomas laikas, iki kada reikia pasirašyti pirkimo sutartį.</w:t>
      </w:r>
      <w:r w:rsidRPr="001644CC">
        <w:rPr>
          <w:lang w:val="lt-LT"/>
        </w:rPr>
        <w:tab/>
      </w:r>
      <w:r w:rsidRPr="001644CC">
        <w:rPr>
          <w:lang w:val="lt-LT"/>
        </w:rPr>
        <w:br/>
      </w:r>
      <w:r w:rsidRPr="001644CC">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1644CC">
        <w:rPr>
          <w:lang w:val="lt-LT"/>
        </w:rPr>
        <w:tab/>
      </w:r>
      <w:r w:rsidRPr="001644CC">
        <w:rPr>
          <w:lang w:val="lt-LT"/>
        </w:rPr>
        <w:br/>
      </w:r>
      <w:r w:rsidRPr="001644CC">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10986" w:rsidRPr="001644CC">
        <w:rPr>
          <w:lang w:val="lt-LT"/>
        </w:rPr>
        <w:t>Sabis</w:t>
      </w:r>
      <w:proofErr w:type="spellEnd"/>
      <w:r w:rsidRPr="001644CC">
        <w:rPr>
          <w:lang w:val="lt-LT"/>
        </w:rPr>
        <w:t>“ priemonėmis. Prisijungti prie elektroninės paslaugos „</w:t>
      </w:r>
      <w:proofErr w:type="spellStart"/>
      <w:r w:rsidR="00B10986" w:rsidRPr="001644CC">
        <w:rPr>
          <w:lang w:val="lt-LT"/>
        </w:rPr>
        <w:t>Sabis</w:t>
      </w:r>
      <w:proofErr w:type="spellEnd"/>
      <w:r w:rsidRPr="001644CC">
        <w:rPr>
          <w:lang w:val="lt-LT"/>
        </w:rPr>
        <w:t>“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644CC">
        <w:rPr>
          <w:lang w:val="lt-LT"/>
        </w:rPr>
        <w:tab/>
      </w:r>
      <w:r w:rsidRPr="001644CC">
        <w:rPr>
          <w:lang w:val="lt-LT"/>
        </w:rPr>
        <w:br/>
      </w:r>
      <w:r w:rsidRPr="001644CC">
        <w:rPr>
          <w:lang w:val="lt-LT"/>
        </w:rPr>
        <w:tab/>
      </w:r>
      <w:r w:rsidRPr="001644CC">
        <w:rPr>
          <w:lang w:val="lt-LT"/>
        </w:rPr>
        <w:br/>
      </w:r>
      <w:r w:rsidRPr="001644CC">
        <w:rPr>
          <w:lang w:val="lt-LT"/>
        </w:rPr>
        <w:tab/>
      </w:r>
      <w:r w:rsidR="00232E30" w:rsidRPr="00404543">
        <w:rPr>
          <w:lang w:val="lt-LT"/>
        </w:rPr>
        <w:t>18. PIRKIMO PROCEDŪRŲ NUTRAUKIMAS</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32E30" w:rsidRPr="00404543">
        <w:rPr>
          <w:lang w:val="lt-LT"/>
        </w:rPr>
        <w:tab/>
      </w:r>
      <w:r w:rsidR="00232E30" w:rsidRPr="00404543">
        <w:rPr>
          <w:lang w:val="lt-LT"/>
        </w:rPr>
        <w:br/>
      </w:r>
      <w:r w:rsidR="00232E30" w:rsidRPr="00404543">
        <w:rPr>
          <w:lang w:val="lt-LT"/>
        </w:rPr>
        <w:tab/>
        <w:t>18.2. Perkančioji organizacija privalo nutraukti pradėtas pirkimo procedūras, jeigu buvo pažeisti VPĮ 17 straipsnio 1 dalyje nustatyti principai ir atitinkamos padėties negalima ištaisyti.</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t>19. PIRKIMO SĄLYGŲ PRIEDAI</w:t>
      </w:r>
      <w:r w:rsidR="00232E30" w:rsidRPr="00404543">
        <w:rPr>
          <w:lang w:val="lt-LT"/>
        </w:rPr>
        <w:tab/>
      </w:r>
      <w:r w:rsidR="00232E30" w:rsidRPr="00404543">
        <w:rPr>
          <w:lang w:val="lt-LT"/>
        </w:rPr>
        <w:br/>
      </w:r>
      <w:r w:rsidR="00232E30" w:rsidRPr="00404543">
        <w:rPr>
          <w:lang w:val="lt-LT"/>
        </w:rPr>
        <w:tab/>
      </w:r>
      <w:r w:rsidR="00232E30" w:rsidRPr="00404543">
        <w:rPr>
          <w:lang w:val="lt-LT"/>
        </w:rPr>
        <w:br/>
      </w:r>
      <w:r w:rsidR="00232E30" w:rsidRPr="00404543">
        <w:rPr>
          <w:lang w:val="lt-LT"/>
        </w:rPr>
        <w:tab/>
      </w:r>
      <w:r w:rsidR="00B10986" w:rsidRPr="00404543">
        <w:rPr>
          <w:lang w:val="lt-LT"/>
        </w:rPr>
        <w:t>19.1.  Prie pirkimo sąlygų pridedami šie priedai:</w:t>
      </w:r>
      <w:r w:rsidR="00B10986" w:rsidRPr="00404543">
        <w:rPr>
          <w:lang w:val="lt-LT"/>
        </w:rPr>
        <w:tab/>
      </w:r>
      <w:r w:rsidR="00B10986" w:rsidRPr="00404543">
        <w:rPr>
          <w:lang w:val="lt-LT"/>
        </w:rPr>
        <w:br/>
      </w:r>
      <w:r w:rsidR="00B10986" w:rsidRPr="00404543">
        <w:rPr>
          <w:lang w:val="lt-LT"/>
        </w:rPr>
        <w:tab/>
        <w:t>19.1.1. Pasiūlymo forma.</w:t>
      </w:r>
      <w:r w:rsidR="00B10986" w:rsidRPr="00404543">
        <w:rPr>
          <w:lang w:val="lt-LT"/>
        </w:rPr>
        <w:tab/>
      </w:r>
      <w:r w:rsidR="00B10986" w:rsidRPr="00404543">
        <w:rPr>
          <w:lang w:val="lt-LT"/>
        </w:rPr>
        <w:br/>
      </w:r>
      <w:r w:rsidR="00B10986" w:rsidRPr="00404543">
        <w:rPr>
          <w:lang w:val="lt-LT"/>
        </w:rPr>
        <w:tab/>
      </w:r>
      <w:r w:rsidR="00B10986" w:rsidRPr="00404543">
        <w:t xml:space="preserve">19.1.2. </w:t>
      </w:r>
      <w:proofErr w:type="spellStart"/>
      <w:r w:rsidR="00B10986" w:rsidRPr="00404543">
        <w:t>Prekių</w:t>
      </w:r>
      <w:proofErr w:type="spellEnd"/>
      <w:r w:rsidR="00B10986" w:rsidRPr="00404543">
        <w:t xml:space="preserve"> </w:t>
      </w:r>
      <w:proofErr w:type="spellStart"/>
      <w:r w:rsidR="00B10986" w:rsidRPr="00404543">
        <w:t>pirkimo</w:t>
      </w:r>
      <w:proofErr w:type="spellEnd"/>
      <w:r w:rsidR="00B10986" w:rsidRPr="00404543">
        <w:t xml:space="preserve"> - </w:t>
      </w:r>
      <w:proofErr w:type="spellStart"/>
      <w:r w:rsidR="00B10986" w:rsidRPr="00404543">
        <w:t>pardavimo</w:t>
      </w:r>
      <w:proofErr w:type="spellEnd"/>
      <w:r w:rsidR="00B10986" w:rsidRPr="00404543">
        <w:t xml:space="preserve"> </w:t>
      </w:r>
      <w:proofErr w:type="spellStart"/>
      <w:r w:rsidR="00B10986" w:rsidRPr="00404543">
        <w:t>sutarties</w:t>
      </w:r>
      <w:proofErr w:type="spellEnd"/>
      <w:r w:rsidR="00B10986" w:rsidRPr="00404543">
        <w:t xml:space="preserve"> </w:t>
      </w:r>
      <w:proofErr w:type="spellStart"/>
      <w:r w:rsidR="00B10986" w:rsidRPr="00404543">
        <w:t>bendrosios</w:t>
      </w:r>
      <w:proofErr w:type="spellEnd"/>
      <w:r w:rsidR="00B10986" w:rsidRPr="00404543">
        <w:t xml:space="preserve"> </w:t>
      </w:r>
      <w:proofErr w:type="spellStart"/>
      <w:r w:rsidR="00B10986" w:rsidRPr="00404543">
        <w:t>sąlygos</w:t>
      </w:r>
      <w:proofErr w:type="spellEnd"/>
      <w:r w:rsidR="00B10986" w:rsidRPr="00404543">
        <w:t>.</w:t>
      </w:r>
    </w:p>
    <w:p w14:paraId="5FB68361" w14:textId="2DB8D872" w:rsidR="00B10986" w:rsidRPr="00404543" w:rsidRDefault="00B10986" w:rsidP="00B10986">
      <w:pPr>
        <w:pStyle w:val="Betarp"/>
      </w:pPr>
      <w:r w:rsidRPr="00404543">
        <w:t xml:space="preserve">            19.1.3. </w:t>
      </w:r>
      <w:proofErr w:type="spellStart"/>
      <w:r w:rsidRPr="00404543">
        <w:t>Prekių</w:t>
      </w:r>
      <w:proofErr w:type="spellEnd"/>
      <w:r w:rsidRPr="00404543">
        <w:t xml:space="preserve"> </w:t>
      </w:r>
      <w:proofErr w:type="spellStart"/>
      <w:r w:rsidRPr="00404543">
        <w:t>pirkimo</w:t>
      </w:r>
      <w:proofErr w:type="spellEnd"/>
      <w:r w:rsidRPr="00404543">
        <w:t xml:space="preserve"> - </w:t>
      </w:r>
      <w:proofErr w:type="spellStart"/>
      <w:r w:rsidRPr="00404543">
        <w:t>pardavimo</w:t>
      </w:r>
      <w:proofErr w:type="spellEnd"/>
      <w:r w:rsidRPr="00404543">
        <w:t xml:space="preserve"> </w:t>
      </w:r>
      <w:proofErr w:type="spellStart"/>
      <w:r w:rsidRPr="00404543">
        <w:t>sutarties</w:t>
      </w:r>
      <w:proofErr w:type="spellEnd"/>
      <w:r w:rsidRPr="00404543">
        <w:t xml:space="preserve"> </w:t>
      </w:r>
      <w:proofErr w:type="spellStart"/>
      <w:r w:rsidRPr="00404543">
        <w:t>specialiosios</w:t>
      </w:r>
      <w:proofErr w:type="spellEnd"/>
      <w:r w:rsidRPr="00404543">
        <w:t xml:space="preserve"> </w:t>
      </w:r>
      <w:proofErr w:type="spellStart"/>
      <w:r w:rsidRPr="00404543">
        <w:t>sąlygos</w:t>
      </w:r>
      <w:proofErr w:type="spellEnd"/>
      <w:r w:rsidRPr="00404543">
        <w:t>.</w:t>
      </w:r>
    </w:p>
    <w:p w14:paraId="77DB022B" w14:textId="77777777" w:rsidR="00B10986" w:rsidRPr="00404543" w:rsidRDefault="00B10986" w:rsidP="00B10986">
      <w:pPr>
        <w:pStyle w:val="Betarp"/>
      </w:pPr>
      <w:r w:rsidRPr="00404543">
        <w:tab/>
        <w:t xml:space="preserve">19.1.4. Europos </w:t>
      </w:r>
      <w:proofErr w:type="spellStart"/>
      <w:r w:rsidRPr="00404543">
        <w:t>bendrasis</w:t>
      </w:r>
      <w:proofErr w:type="spellEnd"/>
      <w:r w:rsidRPr="00404543">
        <w:t xml:space="preserve"> </w:t>
      </w:r>
      <w:proofErr w:type="spellStart"/>
      <w:r w:rsidRPr="00404543">
        <w:t>viešųjų</w:t>
      </w:r>
      <w:proofErr w:type="spellEnd"/>
      <w:r w:rsidRPr="00404543">
        <w:t xml:space="preserve"> </w:t>
      </w:r>
      <w:proofErr w:type="spellStart"/>
      <w:r w:rsidRPr="00404543">
        <w:t>pirkimų</w:t>
      </w:r>
      <w:proofErr w:type="spellEnd"/>
      <w:r w:rsidRPr="00404543">
        <w:t xml:space="preserve"> </w:t>
      </w:r>
      <w:proofErr w:type="spellStart"/>
      <w:r w:rsidRPr="00404543">
        <w:t>dokumentas</w:t>
      </w:r>
      <w:proofErr w:type="spellEnd"/>
      <w:r w:rsidRPr="00404543">
        <w:t xml:space="preserve"> (EBVPD).</w:t>
      </w:r>
      <w:r w:rsidRPr="00404543">
        <w:rPr>
          <w:color w:val="367DA2"/>
        </w:rPr>
        <w:tab/>
      </w:r>
    </w:p>
    <w:p w14:paraId="27EF14F9" w14:textId="77777777" w:rsidR="00B10986" w:rsidRPr="00404543" w:rsidRDefault="00B10986" w:rsidP="00B10986">
      <w:pPr>
        <w:pStyle w:val="Betarp"/>
      </w:pPr>
      <w:r w:rsidRPr="00404543">
        <w:tab/>
        <w:t xml:space="preserve">19.1.5. </w:t>
      </w:r>
      <w:proofErr w:type="spellStart"/>
      <w:r w:rsidRPr="00404543">
        <w:t>Pašalinimo</w:t>
      </w:r>
      <w:proofErr w:type="spellEnd"/>
      <w:r w:rsidRPr="00404543">
        <w:t xml:space="preserve"> </w:t>
      </w:r>
      <w:proofErr w:type="spellStart"/>
      <w:r w:rsidRPr="00404543">
        <w:t>pagrindai</w:t>
      </w:r>
      <w:proofErr w:type="spellEnd"/>
      <w:r w:rsidRPr="00404543">
        <w:t>.</w:t>
      </w:r>
      <w:r w:rsidRPr="00404543">
        <w:tab/>
      </w:r>
      <w:r w:rsidRPr="00404543">
        <w:tab/>
      </w:r>
    </w:p>
    <w:p w14:paraId="1A0456EC" w14:textId="275445D6" w:rsidR="00B10986" w:rsidRPr="00404543" w:rsidRDefault="00B10986" w:rsidP="00B10986">
      <w:pPr>
        <w:pStyle w:val="Betarp"/>
      </w:pPr>
      <w:r w:rsidRPr="00404543">
        <w:t xml:space="preserve">          </w:t>
      </w:r>
      <w:r w:rsidR="00561AFD" w:rsidRPr="00404543">
        <w:t xml:space="preserve"> </w:t>
      </w:r>
      <w:r w:rsidRPr="00404543">
        <w:t xml:space="preserve"> 19.1.6. </w:t>
      </w:r>
      <w:r w:rsidRPr="00404543">
        <w:rPr>
          <w:lang w:val="lt-LT"/>
        </w:rPr>
        <w:t>Tiekėjo/subtiekėjo deklaracija.</w:t>
      </w:r>
    </w:p>
    <w:p w14:paraId="338753A2" w14:textId="6707F3F6" w:rsidR="00B10986" w:rsidRPr="00404543" w:rsidRDefault="00B10986" w:rsidP="00B10986">
      <w:pPr>
        <w:pStyle w:val="Betarp"/>
      </w:pPr>
      <w:r w:rsidRPr="00404543">
        <w:t xml:space="preserve">            19.1.7. </w:t>
      </w:r>
      <w:proofErr w:type="spellStart"/>
      <w:r w:rsidRPr="00404543">
        <w:t>Deklaracija</w:t>
      </w:r>
      <w:proofErr w:type="spellEnd"/>
      <w:r w:rsidRPr="00404543">
        <w:t xml:space="preserve"> </w:t>
      </w:r>
      <w:proofErr w:type="spellStart"/>
      <w:r w:rsidRPr="00404543">
        <w:t>dėl</w:t>
      </w:r>
      <w:proofErr w:type="spellEnd"/>
      <w:r w:rsidRPr="00404543">
        <w:t xml:space="preserve"> </w:t>
      </w:r>
      <w:proofErr w:type="spellStart"/>
      <w:r w:rsidRPr="00404543">
        <w:t>atsakingų</w:t>
      </w:r>
      <w:proofErr w:type="spellEnd"/>
      <w:r w:rsidRPr="00404543">
        <w:t xml:space="preserve"> </w:t>
      </w:r>
      <w:proofErr w:type="spellStart"/>
      <w:r w:rsidRPr="00404543">
        <w:t>asmenų</w:t>
      </w:r>
      <w:proofErr w:type="spellEnd"/>
      <w:r w:rsidRPr="00404543">
        <w:t>.</w:t>
      </w:r>
    </w:p>
    <w:p w14:paraId="69A034A8" w14:textId="69E7FDDB" w:rsidR="00B10986" w:rsidRPr="00404543" w:rsidRDefault="00B10986" w:rsidP="00B10986">
      <w:pPr>
        <w:pStyle w:val="Betarp"/>
      </w:pPr>
      <w:r w:rsidRPr="00404543">
        <w:t xml:space="preserve">           </w:t>
      </w:r>
      <w:r w:rsidR="00561AFD" w:rsidRPr="00404543">
        <w:t xml:space="preserve"> </w:t>
      </w:r>
      <w:r w:rsidRPr="00404543">
        <w:rPr>
          <w:lang w:val="lt-LT"/>
        </w:rPr>
        <w:t xml:space="preserve">19.1.8. 1 priedas prie sutarties (Turto panaudos sutarties projektas. Taikomas </w:t>
      </w:r>
      <w:r w:rsidR="005147F1" w:rsidRPr="00404543">
        <w:rPr>
          <w:lang w:val="lt-LT"/>
        </w:rPr>
        <w:t>5</w:t>
      </w:r>
      <w:r w:rsidRPr="00404543">
        <w:rPr>
          <w:lang w:val="lt-LT"/>
        </w:rPr>
        <w:t xml:space="preserve"> pirkimo </w:t>
      </w:r>
      <w:r w:rsidR="00773D9B" w:rsidRPr="00404543">
        <w:rPr>
          <w:lang w:val="lt-LT"/>
        </w:rPr>
        <w:t xml:space="preserve">  </w:t>
      </w:r>
      <w:r w:rsidRPr="00404543">
        <w:rPr>
          <w:lang w:val="lt-LT"/>
        </w:rPr>
        <w:t>dali</w:t>
      </w:r>
      <w:r w:rsidR="00773D9B" w:rsidRPr="00404543">
        <w:rPr>
          <w:lang w:val="lt-LT"/>
        </w:rPr>
        <w:t>ai</w:t>
      </w:r>
      <w:r w:rsidRPr="00404543">
        <w:rPr>
          <w:lang w:val="lt-LT"/>
        </w:rPr>
        <w:t>).</w:t>
      </w:r>
    </w:p>
    <w:p w14:paraId="421103D2" w14:textId="77777777" w:rsidR="00B10986" w:rsidRPr="00404543" w:rsidRDefault="00B10986" w:rsidP="00B10986">
      <w:pPr>
        <w:pStyle w:val="Betarp"/>
        <w:rPr>
          <w:lang w:val="lt-LT"/>
        </w:rPr>
      </w:pPr>
      <w:r w:rsidRPr="00404543">
        <w:rPr>
          <w:lang w:val="lt-LT"/>
        </w:rPr>
        <w:tab/>
      </w:r>
      <w:r w:rsidRPr="00404543">
        <w:t>19.1.9. P</w:t>
      </w:r>
      <w:proofErr w:type="spellStart"/>
      <w:r w:rsidRPr="00404543">
        <w:rPr>
          <w:lang w:val="lt-LT"/>
        </w:rPr>
        <w:t>anaudos</w:t>
      </w:r>
      <w:proofErr w:type="spellEnd"/>
      <w:r w:rsidRPr="00404543">
        <w:rPr>
          <w:lang w:val="lt-LT"/>
        </w:rPr>
        <w:t xml:space="preserve"> (turto) lentelė.</w:t>
      </w:r>
    </w:p>
    <w:p w14:paraId="3A30C6A6" w14:textId="21CC739F" w:rsidR="00BE18F8" w:rsidRPr="00404543" w:rsidRDefault="00915CFC" w:rsidP="00B10986">
      <w:pPr>
        <w:jc w:val="both"/>
        <w:rPr>
          <w:lang w:val="lt-LT"/>
        </w:rPr>
      </w:pPr>
      <w:r w:rsidRPr="00404543">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5D4B" w14:textId="77777777" w:rsidR="00D3684B" w:rsidRDefault="00D3684B">
      <w:r>
        <w:separator/>
      </w:r>
    </w:p>
  </w:endnote>
  <w:endnote w:type="continuationSeparator" w:id="0">
    <w:p w14:paraId="6885D177" w14:textId="77777777" w:rsidR="00D3684B" w:rsidRDefault="00D3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632C" w14:textId="77777777" w:rsidR="00D3684B" w:rsidRDefault="00D3684B">
      <w:r>
        <w:separator/>
      </w:r>
    </w:p>
  </w:footnote>
  <w:footnote w:type="continuationSeparator" w:id="0">
    <w:p w14:paraId="629EB9E0" w14:textId="77777777" w:rsidR="00D3684B" w:rsidRDefault="00D3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572AB"/>
    <w:rsid w:val="00063341"/>
    <w:rsid w:val="00066AEA"/>
    <w:rsid w:val="00070D6E"/>
    <w:rsid w:val="000830BD"/>
    <w:rsid w:val="00093518"/>
    <w:rsid w:val="0009623E"/>
    <w:rsid w:val="000A2CB0"/>
    <w:rsid w:val="000B2899"/>
    <w:rsid w:val="000C47E1"/>
    <w:rsid w:val="000D4DCE"/>
    <w:rsid w:val="000D5E48"/>
    <w:rsid w:val="000E54DF"/>
    <w:rsid w:val="000E7C44"/>
    <w:rsid w:val="000F2972"/>
    <w:rsid w:val="000F5AFA"/>
    <w:rsid w:val="000F696F"/>
    <w:rsid w:val="00100DB5"/>
    <w:rsid w:val="001017FD"/>
    <w:rsid w:val="001038E5"/>
    <w:rsid w:val="00112221"/>
    <w:rsid w:val="001142B1"/>
    <w:rsid w:val="001203C5"/>
    <w:rsid w:val="00125438"/>
    <w:rsid w:val="00131131"/>
    <w:rsid w:val="00137C73"/>
    <w:rsid w:val="00155EAF"/>
    <w:rsid w:val="001644CC"/>
    <w:rsid w:val="00164AA3"/>
    <w:rsid w:val="00174174"/>
    <w:rsid w:val="001768DF"/>
    <w:rsid w:val="0017795D"/>
    <w:rsid w:val="001825A0"/>
    <w:rsid w:val="001B7A5E"/>
    <w:rsid w:val="001C3226"/>
    <w:rsid w:val="001D1820"/>
    <w:rsid w:val="001D4E65"/>
    <w:rsid w:val="001E121D"/>
    <w:rsid w:val="001E4476"/>
    <w:rsid w:val="001E7E18"/>
    <w:rsid w:val="002139FB"/>
    <w:rsid w:val="00232E30"/>
    <w:rsid w:val="0023756A"/>
    <w:rsid w:val="00243E46"/>
    <w:rsid w:val="00247E90"/>
    <w:rsid w:val="00261D71"/>
    <w:rsid w:val="0026378F"/>
    <w:rsid w:val="00272BB1"/>
    <w:rsid w:val="002D5F3B"/>
    <w:rsid w:val="002E4592"/>
    <w:rsid w:val="002E6936"/>
    <w:rsid w:val="002F18B6"/>
    <w:rsid w:val="00312B53"/>
    <w:rsid w:val="0034141E"/>
    <w:rsid w:val="003429E6"/>
    <w:rsid w:val="0034520C"/>
    <w:rsid w:val="00352C49"/>
    <w:rsid w:val="00370648"/>
    <w:rsid w:val="00380BEE"/>
    <w:rsid w:val="00394EDB"/>
    <w:rsid w:val="003B00DC"/>
    <w:rsid w:val="003B2DB7"/>
    <w:rsid w:val="003C1353"/>
    <w:rsid w:val="003D222F"/>
    <w:rsid w:val="003F3574"/>
    <w:rsid w:val="0040400B"/>
    <w:rsid w:val="00404543"/>
    <w:rsid w:val="0040525F"/>
    <w:rsid w:val="0040793C"/>
    <w:rsid w:val="00410833"/>
    <w:rsid w:val="00416927"/>
    <w:rsid w:val="004177A1"/>
    <w:rsid w:val="00434084"/>
    <w:rsid w:val="004612A0"/>
    <w:rsid w:val="00471D9B"/>
    <w:rsid w:val="00481C8E"/>
    <w:rsid w:val="0049494B"/>
    <w:rsid w:val="00495C58"/>
    <w:rsid w:val="004B365C"/>
    <w:rsid w:val="004B50B1"/>
    <w:rsid w:val="004B5142"/>
    <w:rsid w:val="004F0546"/>
    <w:rsid w:val="004F6C6D"/>
    <w:rsid w:val="004F7088"/>
    <w:rsid w:val="005041A4"/>
    <w:rsid w:val="00505D30"/>
    <w:rsid w:val="005147F1"/>
    <w:rsid w:val="00515398"/>
    <w:rsid w:val="0051722C"/>
    <w:rsid w:val="0052303D"/>
    <w:rsid w:val="005504CC"/>
    <w:rsid w:val="00557D66"/>
    <w:rsid w:val="00561AFD"/>
    <w:rsid w:val="00566FBC"/>
    <w:rsid w:val="0057150A"/>
    <w:rsid w:val="00574333"/>
    <w:rsid w:val="0058650B"/>
    <w:rsid w:val="00594C5A"/>
    <w:rsid w:val="005A7D4B"/>
    <w:rsid w:val="005C3047"/>
    <w:rsid w:val="005C347E"/>
    <w:rsid w:val="005D06FA"/>
    <w:rsid w:val="005D0D41"/>
    <w:rsid w:val="005D58CA"/>
    <w:rsid w:val="00604252"/>
    <w:rsid w:val="0060516D"/>
    <w:rsid w:val="0061090C"/>
    <w:rsid w:val="00627F4B"/>
    <w:rsid w:val="00630C52"/>
    <w:rsid w:val="006330E2"/>
    <w:rsid w:val="0064306F"/>
    <w:rsid w:val="00647B15"/>
    <w:rsid w:val="006629B5"/>
    <w:rsid w:val="00664A93"/>
    <w:rsid w:val="006712F1"/>
    <w:rsid w:val="006903D2"/>
    <w:rsid w:val="0069120C"/>
    <w:rsid w:val="00696EE5"/>
    <w:rsid w:val="006975B3"/>
    <w:rsid w:val="006A6725"/>
    <w:rsid w:val="006A75E9"/>
    <w:rsid w:val="006B2BEB"/>
    <w:rsid w:val="006B3251"/>
    <w:rsid w:val="006D311C"/>
    <w:rsid w:val="006D4B6F"/>
    <w:rsid w:val="006D6846"/>
    <w:rsid w:val="006E6B09"/>
    <w:rsid w:val="00703C7C"/>
    <w:rsid w:val="00706CBB"/>
    <w:rsid w:val="00711C53"/>
    <w:rsid w:val="00734F21"/>
    <w:rsid w:val="00747E8D"/>
    <w:rsid w:val="00760307"/>
    <w:rsid w:val="00764E34"/>
    <w:rsid w:val="0077179C"/>
    <w:rsid w:val="00773D9B"/>
    <w:rsid w:val="00781512"/>
    <w:rsid w:val="00781BE2"/>
    <w:rsid w:val="00782A37"/>
    <w:rsid w:val="007908C7"/>
    <w:rsid w:val="007A2262"/>
    <w:rsid w:val="007A3877"/>
    <w:rsid w:val="007C5EDB"/>
    <w:rsid w:val="007D2615"/>
    <w:rsid w:val="007E2F6B"/>
    <w:rsid w:val="007E3B8C"/>
    <w:rsid w:val="007E6424"/>
    <w:rsid w:val="007E65A4"/>
    <w:rsid w:val="007F71D6"/>
    <w:rsid w:val="007F7783"/>
    <w:rsid w:val="00800184"/>
    <w:rsid w:val="00805E4F"/>
    <w:rsid w:val="00815D4E"/>
    <w:rsid w:val="00816951"/>
    <w:rsid w:val="0082722A"/>
    <w:rsid w:val="00833D38"/>
    <w:rsid w:val="00835645"/>
    <w:rsid w:val="00866A19"/>
    <w:rsid w:val="0087204C"/>
    <w:rsid w:val="008862C8"/>
    <w:rsid w:val="0089503B"/>
    <w:rsid w:val="008B4797"/>
    <w:rsid w:val="008C247D"/>
    <w:rsid w:val="008D2963"/>
    <w:rsid w:val="008D4BB5"/>
    <w:rsid w:val="008D5D61"/>
    <w:rsid w:val="008F0167"/>
    <w:rsid w:val="009027CB"/>
    <w:rsid w:val="00907221"/>
    <w:rsid w:val="0091288F"/>
    <w:rsid w:val="009141CA"/>
    <w:rsid w:val="00915CFC"/>
    <w:rsid w:val="00922876"/>
    <w:rsid w:val="00931A23"/>
    <w:rsid w:val="00932869"/>
    <w:rsid w:val="00933A2C"/>
    <w:rsid w:val="00942276"/>
    <w:rsid w:val="009575B0"/>
    <w:rsid w:val="00964389"/>
    <w:rsid w:val="009743BD"/>
    <w:rsid w:val="00983C12"/>
    <w:rsid w:val="00985534"/>
    <w:rsid w:val="009870B4"/>
    <w:rsid w:val="00996390"/>
    <w:rsid w:val="00997651"/>
    <w:rsid w:val="00997F8B"/>
    <w:rsid w:val="009B4226"/>
    <w:rsid w:val="009B483B"/>
    <w:rsid w:val="009E6642"/>
    <w:rsid w:val="00A0783E"/>
    <w:rsid w:val="00A15B10"/>
    <w:rsid w:val="00A16814"/>
    <w:rsid w:val="00A23466"/>
    <w:rsid w:val="00A33904"/>
    <w:rsid w:val="00A36787"/>
    <w:rsid w:val="00A46DE6"/>
    <w:rsid w:val="00A46FA7"/>
    <w:rsid w:val="00A50801"/>
    <w:rsid w:val="00A515D1"/>
    <w:rsid w:val="00A760E6"/>
    <w:rsid w:val="00A83824"/>
    <w:rsid w:val="00A8436E"/>
    <w:rsid w:val="00A86B25"/>
    <w:rsid w:val="00A92B58"/>
    <w:rsid w:val="00A9339A"/>
    <w:rsid w:val="00A93C44"/>
    <w:rsid w:val="00AC3611"/>
    <w:rsid w:val="00AC4456"/>
    <w:rsid w:val="00AD2181"/>
    <w:rsid w:val="00AD3CC9"/>
    <w:rsid w:val="00AF5E04"/>
    <w:rsid w:val="00B00E5E"/>
    <w:rsid w:val="00B10986"/>
    <w:rsid w:val="00B15F3B"/>
    <w:rsid w:val="00B31011"/>
    <w:rsid w:val="00B4228A"/>
    <w:rsid w:val="00B42AD5"/>
    <w:rsid w:val="00B451E1"/>
    <w:rsid w:val="00B534B6"/>
    <w:rsid w:val="00B67C60"/>
    <w:rsid w:val="00B76FFF"/>
    <w:rsid w:val="00B7767A"/>
    <w:rsid w:val="00B85C69"/>
    <w:rsid w:val="00B94799"/>
    <w:rsid w:val="00BB3CD6"/>
    <w:rsid w:val="00BB48D5"/>
    <w:rsid w:val="00BC7084"/>
    <w:rsid w:val="00BD48E1"/>
    <w:rsid w:val="00BD4CA0"/>
    <w:rsid w:val="00BD5E95"/>
    <w:rsid w:val="00BD7C08"/>
    <w:rsid w:val="00BE18F8"/>
    <w:rsid w:val="00BE4004"/>
    <w:rsid w:val="00BE5ACA"/>
    <w:rsid w:val="00BF4B32"/>
    <w:rsid w:val="00C0050B"/>
    <w:rsid w:val="00C0158C"/>
    <w:rsid w:val="00C17DDB"/>
    <w:rsid w:val="00C200BA"/>
    <w:rsid w:val="00C21ABA"/>
    <w:rsid w:val="00C3152A"/>
    <w:rsid w:val="00C32201"/>
    <w:rsid w:val="00C32284"/>
    <w:rsid w:val="00C432C8"/>
    <w:rsid w:val="00C50802"/>
    <w:rsid w:val="00C91CAB"/>
    <w:rsid w:val="00CB0D82"/>
    <w:rsid w:val="00CD1938"/>
    <w:rsid w:val="00CE36C5"/>
    <w:rsid w:val="00CE3E0E"/>
    <w:rsid w:val="00CF3A04"/>
    <w:rsid w:val="00D01AE7"/>
    <w:rsid w:val="00D139ED"/>
    <w:rsid w:val="00D3684B"/>
    <w:rsid w:val="00D37AB5"/>
    <w:rsid w:val="00D42A3C"/>
    <w:rsid w:val="00D66D37"/>
    <w:rsid w:val="00D8235C"/>
    <w:rsid w:val="00D82DC0"/>
    <w:rsid w:val="00D91FEF"/>
    <w:rsid w:val="00D97B03"/>
    <w:rsid w:val="00DA09E1"/>
    <w:rsid w:val="00DB20C7"/>
    <w:rsid w:val="00DB73C3"/>
    <w:rsid w:val="00DC1A13"/>
    <w:rsid w:val="00DF648C"/>
    <w:rsid w:val="00E07D90"/>
    <w:rsid w:val="00E1415F"/>
    <w:rsid w:val="00E20784"/>
    <w:rsid w:val="00E26E35"/>
    <w:rsid w:val="00E35CC9"/>
    <w:rsid w:val="00E43DD2"/>
    <w:rsid w:val="00E4609D"/>
    <w:rsid w:val="00E60EB9"/>
    <w:rsid w:val="00E72AB2"/>
    <w:rsid w:val="00E7626C"/>
    <w:rsid w:val="00E77D4F"/>
    <w:rsid w:val="00E809AC"/>
    <w:rsid w:val="00E86D5F"/>
    <w:rsid w:val="00E907CA"/>
    <w:rsid w:val="00EA2BA6"/>
    <w:rsid w:val="00EB2DA2"/>
    <w:rsid w:val="00EB4429"/>
    <w:rsid w:val="00EB5CE9"/>
    <w:rsid w:val="00EE0DD3"/>
    <w:rsid w:val="00EF37A6"/>
    <w:rsid w:val="00EF5D17"/>
    <w:rsid w:val="00F06EF4"/>
    <w:rsid w:val="00F32BA2"/>
    <w:rsid w:val="00F35B35"/>
    <w:rsid w:val="00F468B6"/>
    <w:rsid w:val="00F64E27"/>
    <w:rsid w:val="00F8252A"/>
    <w:rsid w:val="00FA6240"/>
    <w:rsid w:val="00FB1277"/>
    <w:rsid w:val="00FB4F62"/>
    <w:rsid w:val="00FB6CB0"/>
    <w:rsid w:val="00FC727F"/>
    <w:rsid w:val="00FD0B81"/>
    <w:rsid w:val="00FD1E6C"/>
    <w:rsid w:val="00FD3220"/>
    <w:rsid w:val="00FE5E10"/>
    <w:rsid w:val="00FE6696"/>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 w:id="1732654783">
      <w:bodyDiv w:val="1"/>
      <w:marLeft w:val="0"/>
      <w:marRight w:val="0"/>
      <w:marTop w:val="0"/>
      <w:marBottom w:val="0"/>
      <w:divBdr>
        <w:top w:val="none" w:sz="0" w:space="0" w:color="auto"/>
        <w:left w:val="none" w:sz="0" w:space="0" w:color="auto"/>
        <w:bottom w:val="none" w:sz="0" w:space="0" w:color="auto"/>
        <w:right w:val="none" w:sz="0" w:space="0" w:color="auto"/>
      </w:divBdr>
    </w:div>
    <w:div w:id="18489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29824</Words>
  <Characters>17000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11</cp:revision>
  <dcterms:created xsi:type="dcterms:W3CDTF">2025-03-19T11:38:00Z</dcterms:created>
  <dcterms:modified xsi:type="dcterms:W3CDTF">2025-03-25T06:24:00Z</dcterms:modified>
</cp:coreProperties>
</file>