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F370" w14:textId="316F323B" w:rsidR="00AA194F" w:rsidRPr="007A02D1" w:rsidRDefault="00AA194F" w:rsidP="00AA194F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 xml:space="preserve">DEKLARACIJA DĖL </w:t>
      </w:r>
      <w:r w:rsidR="001F49F4">
        <w:rPr>
          <w:rFonts w:ascii="Arial" w:hAnsi="Arial" w:cs="Arial"/>
          <w:b/>
        </w:rPr>
        <w:t>RANGOVO</w:t>
      </w:r>
      <w:r w:rsidRPr="007A02D1">
        <w:rPr>
          <w:rFonts w:ascii="Arial" w:hAnsi="Arial" w:cs="Arial"/>
          <w:b/>
        </w:rPr>
        <w:t xml:space="preserve">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20C30806" w14:textId="77777777" w:rsidR="00AA194F" w:rsidRPr="007A02D1" w:rsidRDefault="00AA194F" w:rsidP="00AA194F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75179D3A" w14:textId="4A6F6FA6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>*Priklausomai nuo juridiniame asmenyje (</w:t>
      </w:r>
      <w:r w:rsidR="001F49F4">
        <w:rPr>
          <w:rFonts w:ascii="Arial" w:hAnsi="Arial" w:cs="Arial"/>
          <w:i/>
          <w:u w:val="single"/>
        </w:rPr>
        <w:t>rangovo</w:t>
      </w:r>
      <w:r w:rsidRPr="007A02D1">
        <w:rPr>
          <w:rFonts w:ascii="Arial" w:hAnsi="Arial" w:cs="Arial"/>
          <w:i/>
          <w:u w:val="single"/>
        </w:rPr>
        <w:t xml:space="preserve">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25F7AC1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299299B2" w14:textId="75B53918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</w:t>
      </w:r>
      <w:r w:rsidR="001F49F4">
        <w:rPr>
          <w:rFonts w:ascii="Arial" w:hAnsi="Arial" w:cs="Arial"/>
          <w:i/>
        </w:rPr>
        <w:t>Rangovo</w:t>
      </w:r>
      <w:r w:rsidRPr="007A02D1">
        <w:rPr>
          <w:rFonts w:ascii="Arial" w:hAnsi="Arial" w:cs="Arial"/>
          <w:i/>
        </w:rPr>
        <w:t xml:space="preserve">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781F0E3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</w:p>
    <w:p w14:paraId="5A722C6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(-os)/(atstovaujamo (-os)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691F2B96" w14:textId="3F4BA52D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</w:t>
      </w:r>
      <w:r w:rsidR="001F49F4">
        <w:rPr>
          <w:rFonts w:ascii="Arial" w:hAnsi="Arial" w:cs="Arial"/>
          <w:i/>
        </w:rPr>
        <w:t>rangovo</w:t>
      </w:r>
      <w:r w:rsidRPr="007A02D1">
        <w:rPr>
          <w:rFonts w:ascii="Arial" w:hAnsi="Arial" w:cs="Arial"/>
          <w:i/>
        </w:rPr>
        <w:t xml:space="preserve"> pavadinimas)</w:t>
      </w:r>
    </w:p>
    <w:p w14:paraId="6BD7F919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577C2B97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</w:p>
    <w:p w14:paraId="51A13544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308563B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08505B6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0DCF16B3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CA67EC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A5BA45C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28BD6378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049DCACA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347952D8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D6BE96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FE70D4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DF65C33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6F3BFBD2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6B38ABA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781F574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65641EA0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4CF7C640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587D7531" w14:textId="77777777" w:rsidR="00AA194F" w:rsidRPr="007A02D1" w:rsidRDefault="00AA194F" w:rsidP="00AA194F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6005C0E0" w14:textId="1D8EA2F1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nurodyti dokumentai turi būti išduoti ne anksčiau kaip prieš </w:t>
      </w:r>
      <w:r w:rsidR="000D3DC3">
        <w:rPr>
          <w:rFonts w:ascii="Arial" w:hAnsi="Arial" w:cs="Arial"/>
          <w:b/>
          <w:u w:val="single"/>
        </w:rPr>
        <w:t>180</w:t>
      </w:r>
      <w:r w:rsidRPr="007A02D1">
        <w:rPr>
          <w:rFonts w:ascii="Arial" w:hAnsi="Arial" w:cs="Arial"/>
          <w:b/>
          <w:u w:val="single"/>
        </w:rPr>
        <w:t xml:space="preserve"> dienų iki pasiūlymų pateikimo termino pabaigos.</w:t>
      </w:r>
    </w:p>
    <w:p w14:paraId="57C536AD" w14:textId="77777777" w:rsidR="00AA194F" w:rsidRPr="007A02D1" w:rsidRDefault="00AA194F" w:rsidP="00AA194F">
      <w:pPr>
        <w:jc w:val="both"/>
        <w:rPr>
          <w:rFonts w:ascii="Arial" w:hAnsi="Arial" w:cs="Arial"/>
          <w:b/>
          <w:u w:val="single"/>
        </w:rPr>
      </w:pPr>
    </w:p>
    <w:p w14:paraId="32F5A124" w14:textId="77777777" w:rsidR="00B10EAD" w:rsidRDefault="00B10EAD"/>
    <w:sectPr w:rsidR="00B10EAD" w:rsidSect="00EB0920">
      <w:headerReference w:type="default" r:id="rId6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9E0B2" w14:textId="77777777" w:rsidR="00EB0920" w:rsidRDefault="00EB0920" w:rsidP="00AA194F">
      <w:pPr>
        <w:spacing w:after="0" w:line="240" w:lineRule="auto"/>
      </w:pPr>
      <w:r>
        <w:separator/>
      </w:r>
    </w:p>
  </w:endnote>
  <w:endnote w:type="continuationSeparator" w:id="0">
    <w:p w14:paraId="22112AC4" w14:textId="77777777" w:rsidR="00EB0920" w:rsidRDefault="00EB0920" w:rsidP="00AA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0EB5D" w14:textId="77777777" w:rsidR="00EB0920" w:rsidRDefault="00EB0920" w:rsidP="00AA194F">
      <w:pPr>
        <w:spacing w:after="0" w:line="240" w:lineRule="auto"/>
      </w:pPr>
      <w:r>
        <w:separator/>
      </w:r>
    </w:p>
  </w:footnote>
  <w:footnote w:type="continuationSeparator" w:id="0">
    <w:p w14:paraId="4AA05907" w14:textId="77777777" w:rsidR="00EB0920" w:rsidRDefault="00EB0920" w:rsidP="00AA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F7ADE" w14:textId="2D3F1A11" w:rsidR="00B10EAD" w:rsidRPr="00DD1A90" w:rsidRDefault="00AA194F" w:rsidP="007A02D1">
    <w:pPr>
      <w:pStyle w:val="Antrat1"/>
      <w:jc w:val="right"/>
      <w:rPr>
        <w:rFonts w:ascii="Arial" w:eastAsiaTheme="minorHAnsi" w:hAnsi="Arial" w:cs="Arial"/>
        <w:color w:val="auto"/>
        <w:sz w:val="20"/>
        <w:szCs w:val="20"/>
      </w:rPr>
    </w:pPr>
    <w:r w:rsidRPr="00DD1A90">
      <w:rPr>
        <w:rFonts w:ascii="Arial" w:eastAsiaTheme="minorHAnsi" w:hAnsi="Arial" w:cs="Arial"/>
        <w:color w:val="auto"/>
        <w:sz w:val="20"/>
        <w:szCs w:val="20"/>
      </w:rPr>
      <w:t xml:space="preserve">Atviro konkurso Specialiųjų sąlygų </w:t>
    </w:r>
    <w:r w:rsidR="001F49F4">
      <w:rPr>
        <w:rFonts w:ascii="Arial" w:eastAsiaTheme="minorHAnsi" w:hAnsi="Arial" w:cs="Arial"/>
        <w:color w:val="auto"/>
        <w:sz w:val="20"/>
        <w:szCs w:val="20"/>
      </w:rPr>
      <w:t>8</w:t>
    </w:r>
    <w:r>
      <w:rPr>
        <w:rFonts w:ascii="Arial" w:eastAsiaTheme="minorHAnsi" w:hAnsi="Arial" w:cs="Arial"/>
        <w:color w:val="auto"/>
        <w:sz w:val="20"/>
        <w:szCs w:val="20"/>
      </w:rPr>
      <w:t xml:space="preserve"> </w:t>
    </w:r>
    <w:r w:rsidRPr="00DD1A90">
      <w:rPr>
        <w:rFonts w:ascii="Arial" w:eastAsiaTheme="minorHAnsi" w:hAnsi="Arial" w:cs="Arial"/>
        <w:color w:val="auto"/>
        <w:sz w:val="20"/>
        <w:szCs w:val="20"/>
      </w:rPr>
      <w:t>priedas</w:t>
    </w:r>
    <w:r>
      <w:rPr>
        <w:rFonts w:ascii="Arial" w:eastAsiaTheme="minorHAnsi" w:hAnsi="Arial" w:cs="Arial"/>
        <w:color w:val="auto"/>
        <w:sz w:val="20"/>
        <w:szCs w:val="20"/>
      </w:rPr>
      <w:t xml:space="preserve"> </w:t>
    </w:r>
  </w:p>
  <w:p w14:paraId="09A95F55" w14:textId="77777777" w:rsidR="00B10EAD" w:rsidRPr="007A02D1" w:rsidRDefault="00B10EAD" w:rsidP="007A02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4F"/>
    <w:rsid w:val="000D3DC3"/>
    <w:rsid w:val="001F49F4"/>
    <w:rsid w:val="004B602E"/>
    <w:rsid w:val="007D3E6B"/>
    <w:rsid w:val="00805DF7"/>
    <w:rsid w:val="00902AAD"/>
    <w:rsid w:val="009D50A4"/>
    <w:rsid w:val="00AA194F"/>
    <w:rsid w:val="00B10EAD"/>
    <w:rsid w:val="00B25899"/>
    <w:rsid w:val="00BD5EFE"/>
    <w:rsid w:val="00BE369C"/>
    <w:rsid w:val="00C04BD5"/>
    <w:rsid w:val="00E16A79"/>
    <w:rsid w:val="00EB0920"/>
    <w:rsid w:val="00F3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EC9C"/>
  <w15:chartTrackingRefBased/>
  <w15:docId w15:val="{345FFFE7-BD9C-45FC-9C2B-790351D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194F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AA1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94F"/>
  </w:style>
  <w:style w:type="paragraph" w:styleId="Porat">
    <w:name w:val="footer"/>
    <w:basedOn w:val="prastasis"/>
    <w:link w:val="Porat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Irina Pribylova</cp:lastModifiedBy>
  <cp:revision>10</cp:revision>
  <dcterms:created xsi:type="dcterms:W3CDTF">2022-06-28T14:51:00Z</dcterms:created>
  <dcterms:modified xsi:type="dcterms:W3CDTF">2024-05-08T05:49:00Z</dcterms:modified>
</cp:coreProperties>
</file>