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3BFA163D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52BFB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 w:rsidRPr="00D52BFB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52BFB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 w:rsidRPr="00D52BFB">
              <w:rPr>
                <w:rFonts w:eastAsia="Times New Roman" w:cs="Times New Roman"/>
                <w:szCs w:val="20"/>
                <w:lang w:eastAsia="lt-LT"/>
              </w:rPr>
              <w:t>03</w:t>
            </w:r>
            <w:r w:rsidR="007C5B76" w:rsidRPr="00D52BFB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FB6343" w:rsidRPr="00D52BFB">
              <w:rPr>
                <w:rFonts w:eastAsia="Times New Roman" w:cs="Times New Roman"/>
                <w:szCs w:val="20"/>
                <w:lang w:eastAsia="lt-LT"/>
              </w:rPr>
              <w:t>2</w:t>
            </w:r>
            <w:r w:rsidR="00D52BFB" w:rsidRPr="00D52BFB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3CAEDA76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KLAUSIMUS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4E40A1E0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6E3C03">
        <w:rPr>
          <w:rFonts w:eastAsia="Calibri" w:cs="Times New Roman"/>
        </w:rPr>
        <w:t>i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6E3C03">
        <w:rPr>
          <w:rFonts w:eastAsia="Calibri" w:cs="Times New Roman"/>
        </w:rPr>
        <w:t>ų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6E3C03">
        <w:rPr>
          <w:rFonts w:eastAsia="Calibri" w:cs="Times New Roman"/>
        </w:rPr>
        <w:t>i</w:t>
      </w:r>
      <w:r w:rsidR="00BE7972" w:rsidRPr="002C714C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477BEF35" w:rsidR="00CC1AE6" w:rsidRPr="00432A9F" w:rsidRDefault="00444CA3" w:rsidP="00CB614B">
      <w:pPr>
        <w:ind w:firstLine="993"/>
        <w:rPr>
          <w:rFonts w:eastAsia="Calibri" w:cs="Times New Roman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 xml:space="preserve">1. </w:t>
      </w:r>
      <w:r w:rsidR="007A35F0"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782F48">
        <w:rPr>
          <w:rFonts w:eastAsia="Times New Roman" w:cs="Times New Roman"/>
          <w:b/>
          <w:szCs w:val="24"/>
          <w:lang w:eastAsia="lt-LT"/>
        </w:rPr>
        <w:t>3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03333E">
        <w:rPr>
          <w:rFonts w:eastAsia="Times New Roman" w:cs="Times New Roman"/>
          <w:b/>
          <w:szCs w:val="24"/>
          <w:lang w:eastAsia="lt-LT"/>
        </w:rPr>
        <w:t>13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03333E" w:rsidRPr="0003333E">
        <w:rPr>
          <w:rFonts w:eastAsia="Times New Roman" w:cs="Times New Roman"/>
          <w:b/>
          <w:szCs w:val="24"/>
          <w:lang w:eastAsia="lt-LT"/>
        </w:rPr>
        <w:t>111120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5679F55" w14:textId="50F6E3F8" w:rsidR="00AC29EE" w:rsidRDefault="00B360C1" w:rsidP="0003333E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03333E" w:rsidRPr="0003333E">
        <w:rPr>
          <w:rFonts w:eastAsia="Times New Roman"/>
          <w:lang w:eastAsia="lt-LT"/>
        </w:rPr>
        <w:t>Pirkimo 2 priedo p.10 (kitos paslaugos susijusios su projektavimo paslaugomis) papunktyje 10.1 yra nurodymas parengti teritorijos topografinę nuotrauką, kuri yra privaloma projektavimo darbų vykdymui, tačiau nėra nurodymo atlikti teritorijos geologinius /hidrogeologinius tyrimus, kurie reikalingi dangų pagrindų įvertinimi ir drenažo apimčių įvertinimui. Ar tai reiškia, kad perkančioji organizacija juos pateiks projektuotojui?</w:t>
      </w:r>
      <w:r w:rsidR="00FB6343">
        <w:rPr>
          <w:rFonts w:eastAsia="Times New Roman"/>
          <w:lang w:eastAsia="lt-LT"/>
        </w:rPr>
        <w:t>“</w:t>
      </w:r>
      <w:r w:rsidR="00813223" w:rsidRPr="00813223">
        <w:rPr>
          <w:rFonts w:eastAsia="Times New Roman"/>
          <w:lang w:eastAsia="lt-LT"/>
        </w:rPr>
        <w:t xml:space="preserve"> </w:t>
      </w:r>
      <w:r w:rsidR="00AC29EE" w:rsidRPr="00432A9F">
        <w:rPr>
          <w:rFonts w:eastAsia="Times New Roman"/>
          <w:lang w:eastAsia="lt-LT"/>
        </w:rPr>
        <w:t>(</w:t>
      </w:r>
      <w:r w:rsidR="00AC29EE" w:rsidRPr="00432A9F">
        <w:rPr>
          <w:rFonts w:eastAsia="Times New Roman"/>
          <w:i/>
          <w:iCs/>
          <w:lang w:eastAsia="lt-LT"/>
        </w:rPr>
        <w:t>kalba netaisyta</w:t>
      </w:r>
      <w:r w:rsidR="00AC29EE" w:rsidRPr="00432A9F">
        <w:rPr>
          <w:rFonts w:eastAsia="Times New Roman"/>
          <w:lang w:eastAsia="lt-LT"/>
        </w:rPr>
        <w:t>)</w:t>
      </w:r>
    </w:p>
    <w:p w14:paraId="776AFCEF" w14:textId="77777777" w:rsidR="0003333E" w:rsidRDefault="0003333E" w:rsidP="0003333E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p w14:paraId="7A778E58" w14:textId="5B3C2DBD" w:rsidR="0003333E" w:rsidRPr="0003333E" w:rsidRDefault="0003333E" w:rsidP="0003333E">
      <w:pPr>
        <w:pStyle w:val="prastasiniatinklio"/>
        <w:shd w:val="clear" w:color="auto" w:fill="FFFFFF"/>
        <w:ind w:firstLine="993"/>
        <w:rPr>
          <w:rFonts w:eastAsia="Times New Roman"/>
          <w:b/>
          <w:bCs/>
          <w:lang w:eastAsia="lt-LT"/>
        </w:rPr>
      </w:pPr>
      <w:r w:rsidRPr="00C0447F">
        <w:rPr>
          <w:rFonts w:eastAsia="Times New Roman"/>
          <w:b/>
          <w:bCs/>
          <w:lang w:eastAsia="lt-LT"/>
        </w:rPr>
        <w:t>Atsakymas.</w:t>
      </w:r>
      <w:r w:rsidRPr="0003333E">
        <w:rPr>
          <w:rFonts w:eastAsia="Times New Roman"/>
          <w:b/>
          <w:bCs/>
          <w:lang w:eastAsia="lt-LT"/>
        </w:rPr>
        <w:t xml:space="preserve"> </w:t>
      </w:r>
      <w:r w:rsidR="00C0447F" w:rsidRPr="00C0447F">
        <w:rPr>
          <w:rFonts w:eastAsia="Times New Roman"/>
          <w:lang w:eastAsia="lt-LT"/>
        </w:rPr>
        <w:t>Tiekėjas turi įsivertinti teritorijos geologinius /hidrogeologinius tyrimus, kurie reikalingi dangų pagrindų ir drenažo apimčių įvertinimui</w:t>
      </w:r>
      <w:r w:rsidR="00F31628">
        <w:rPr>
          <w:rFonts w:eastAsia="Times New Roman"/>
          <w:lang w:eastAsia="lt-LT"/>
        </w:rPr>
        <w:t xml:space="preserve"> ir kitus reikalingus tyrimus bei dokumentus paslaugai suteikti.</w:t>
      </w:r>
    </w:p>
    <w:p w14:paraId="4AB7EF7C" w14:textId="77777777" w:rsidR="002F1C78" w:rsidRPr="00CF4AE9" w:rsidRDefault="002F1C78" w:rsidP="002F1C78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highlight w:val="yellow"/>
          <w:lang w:eastAsia="lt-LT"/>
        </w:rPr>
      </w:pPr>
    </w:p>
    <w:p w14:paraId="06973D6A" w14:textId="77777777" w:rsidR="00C0447F" w:rsidRDefault="00C0447F" w:rsidP="00AF5F81">
      <w:pPr>
        <w:ind w:firstLine="993"/>
        <w:rPr>
          <w:rFonts w:eastAsia="Times New Roman" w:cs="Times New Roman"/>
          <w:b/>
          <w:szCs w:val="24"/>
          <w:lang w:eastAsia="lt-LT"/>
        </w:rPr>
      </w:pPr>
    </w:p>
    <w:p w14:paraId="2E95FDA7" w14:textId="6B4664D5" w:rsidR="00CF4AE9" w:rsidRPr="00AF5F81" w:rsidRDefault="00CF4AE9" w:rsidP="00AF5F81">
      <w:pPr>
        <w:ind w:firstLine="993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2</w:t>
      </w:r>
      <w:r w:rsidRPr="00432A9F">
        <w:rPr>
          <w:rFonts w:eastAsia="Times New Roman" w:cs="Times New Roman"/>
          <w:b/>
          <w:szCs w:val="24"/>
          <w:lang w:eastAsia="lt-LT"/>
        </w:rPr>
        <w:t>. Klausimas (202</w:t>
      </w:r>
      <w:r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0</w:t>
      </w:r>
      <w:r w:rsidR="00A35CC2">
        <w:rPr>
          <w:rFonts w:eastAsia="Times New Roman" w:cs="Times New Roman"/>
          <w:b/>
          <w:szCs w:val="24"/>
          <w:lang w:eastAsia="lt-LT"/>
        </w:rPr>
        <w:t>3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 w:rsidR="00C0447F">
        <w:rPr>
          <w:rFonts w:eastAsia="Times New Roman" w:cs="Times New Roman"/>
          <w:b/>
          <w:szCs w:val="24"/>
          <w:lang w:eastAsia="lt-LT"/>
        </w:rPr>
        <w:t>14</w:t>
      </w:r>
      <w:r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C0447F" w:rsidRPr="00C0447F">
        <w:rPr>
          <w:rFonts w:eastAsia="Times New Roman" w:cs="Times New Roman"/>
          <w:b/>
          <w:szCs w:val="24"/>
          <w:lang w:eastAsia="lt-LT"/>
        </w:rPr>
        <w:t>113897</w:t>
      </w:r>
      <w:r w:rsidRPr="00432A9F">
        <w:rPr>
          <w:rFonts w:eastAsia="Times New Roman" w:cs="Times New Roman"/>
          <w:b/>
          <w:szCs w:val="24"/>
          <w:lang w:eastAsia="lt-LT"/>
        </w:rPr>
        <w:t>)</w:t>
      </w:r>
      <w:r w:rsidRPr="00432A9F">
        <w:rPr>
          <w:rFonts w:eastAsia="Times New Roman" w:cs="Times New Roman"/>
          <w:bCs/>
          <w:szCs w:val="24"/>
          <w:lang w:eastAsia="lt-LT"/>
        </w:rPr>
        <w:t>:</w:t>
      </w:r>
    </w:p>
    <w:p w14:paraId="2D96B8AE" w14:textId="246BD6D3" w:rsidR="00C0447F" w:rsidRPr="00C0447F" w:rsidRDefault="00AF5F81" w:rsidP="00C0447F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AF5F81">
        <w:rPr>
          <w:rFonts w:eastAsia="Times New Roman"/>
          <w:lang w:eastAsia="lt-LT"/>
        </w:rPr>
        <w:t>„</w:t>
      </w:r>
      <w:r w:rsidR="00C0447F" w:rsidRPr="00C0447F">
        <w:rPr>
          <w:rFonts w:eastAsia="Times New Roman"/>
          <w:lang w:eastAsia="lt-LT"/>
        </w:rPr>
        <w:t>1)</w:t>
      </w:r>
      <w:r w:rsidR="00C0447F">
        <w:rPr>
          <w:rFonts w:eastAsia="Times New Roman"/>
          <w:lang w:eastAsia="lt-LT"/>
        </w:rPr>
        <w:t xml:space="preserve"> </w:t>
      </w:r>
      <w:r w:rsidR="00C0447F" w:rsidRPr="00C0447F">
        <w:rPr>
          <w:rFonts w:eastAsia="Times New Roman"/>
          <w:lang w:eastAsia="lt-LT"/>
        </w:rPr>
        <w:t>Preliminarioje projektavimo užduotyje (PPU) 8p. nurodyta, jog rengiami projektiniai pasiūlymai ir supaprastintas statybos projektas. 12 p. nurodytas paslaugų suteikimo terminas - Projekto parengimo terminas – 4 mėn. Atlikti inž. tyrimus, parengti projektinius pasiūlymus, juos paviešinti, gauti SLD ir parengti supaprastintą projektą per 4 mėn. yra neįmanoma. Kokie projektavimo darbai (jų dalis) turi būti atlikti per šį perminą?</w:t>
      </w:r>
    </w:p>
    <w:p w14:paraId="0A37BC36" w14:textId="77777777" w:rsidR="00C0447F" w:rsidRPr="00C0447F" w:rsidRDefault="00C0447F" w:rsidP="00C0447F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C0447F">
        <w:rPr>
          <w:rFonts w:eastAsia="Times New Roman"/>
          <w:lang w:eastAsia="lt-LT"/>
        </w:rPr>
        <w:t>2)</w:t>
      </w:r>
      <w:r w:rsidRPr="00C0447F">
        <w:rPr>
          <w:rFonts w:eastAsia="Times New Roman"/>
          <w:lang w:eastAsia="lt-LT"/>
        </w:rPr>
        <w:tab/>
        <w:t>PPU 3p. kalbama apie tvoros įrengimą, tačiau vėliau užduotyje nėra detalizuojama kur įrengiama tvora, koks jos tipas. Prašome patikslinti.</w:t>
      </w:r>
    </w:p>
    <w:p w14:paraId="173C24A8" w14:textId="77777777" w:rsidR="00C0447F" w:rsidRPr="00C0447F" w:rsidRDefault="00C0447F" w:rsidP="00C0447F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C0447F">
        <w:rPr>
          <w:rFonts w:eastAsia="Times New Roman"/>
          <w:lang w:eastAsia="lt-LT"/>
        </w:rPr>
        <w:t>3)</w:t>
      </w:r>
      <w:r w:rsidRPr="00C0447F">
        <w:rPr>
          <w:rFonts w:eastAsia="Times New Roman"/>
          <w:lang w:eastAsia="lt-LT"/>
        </w:rPr>
        <w:tab/>
        <w:t>PPU 13.1.6 p. nurodomas Vaizdo kamerų įrengimas. Kokiu būdu turi būti perduodamas signalas (kabeliu ar belaidžiu). Kur perduodamas signalas?</w:t>
      </w:r>
    </w:p>
    <w:p w14:paraId="79570DFB" w14:textId="77777777" w:rsidR="00C0447F" w:rsidRPr="00C0447F" w:rsidRDefault="00C0447F" w:rsidP="00C0447F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C0447F">
        <w:rPr>
          <w:rFonts w:eastAsia="Times New Roman"/>
          <w:lang w:eastAsia="lt-LT"/>
        </w:rPr>
        <w:t>4)</w:t>
      </w:r>
      <w:r w:rsidRPr="00C0447F">
        <w:rPr>
          <w:rFonts w:eastAsia="Times New Roman"/>
          <w:lang w:eastAsia="lt-LT"/>
        </w:rPr>
        <w:tab/>
        <w:t>Nuo kur numatomas apšvietimo atramų užmaitinimas: nuo mokyklos pastato ar nuo transformatorinės?</w:t>
      </w:r>
    </w:p>
    <w:p w14:paraId="08D067EE" w14:textId="581D1812" w:rsidR="00AF5F81" w:rsidRDefault="00C0447F" w:rsidP="00C0447F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C0447F">
        <w:rPr>
          <w:rFonts w:eastAsia="Times New Roman"/>
          <w:lang w:eastAsia="lt-LT"/>
        </w:rPr>
        <w:t>5)</w:t>
      </w:r>
      <w:r w:rsidRPr="00C0447F">
        <w:rPr>
          <w:rFonts w:eastAsia="Times New Roman"/>
          <w:lang w:eastAsia="lt-LT"/>
        </w:rPr>
        <w:tab/>
        <w:t>Kokio dydžio reikalaujamas pasiūlymo galiojimo užtikrinimas ir kokia forma?</w:t>
      </w:r>
      <w:r w:rsidR="00AF5F81" w:rsidRPr="00AF5F81">
        <w:rPr>
          <w:rFonts w:eastAsia="Times New Roman"/>
          <w:lang w:eastAsia="lt-LT"/>
        </w:rPr>
        <w:t>“ (</w:t>
      </w:r>
      <w:r w:rsidR="00AF5F81" w:rsidRPr="00AF5F81">
        <w:rPr>
          <w:rFonts w:eastAsia="Times New Roman"/>
          <w:i/>
          <w:iCs/>
          <w:lang w:eastAsia="lt-LT"/>
        </w:rPr>
        <w:t>kalba netaisyta</w:t>
      </w:r>
      <w:r w:rsidR="00AF5F81" w:rsidRPr="00AF5F81">
        <w:rPr>
          <w:rFonts w:eastAsia="Times New Roman"/>
          <w:lang w:eastAsia="lt-LT"/>
        </w:rPr>
        <w:t>).</w:t>
      </w:r>
    </w:p>
    <w:p w14:paraId="535C68C9" w14:textId="77777777" w:rsidR="00A35CC2" w:rsidRDefault="00A35CC2" w:rsidP="009409B8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67E1760C" w14:textId="731BACB3" w:rsidR="00AF5F81" w:rsidRDefault="00AF5F81" w:rsidP="009409B8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9409B8">
        <w:rPr>
          <w:rFonts w:eastAsia="Times New Roman" w:cs="Times New Roman"/>
          <w:b/>
          <w:bCs/>
          <w:szCs w:val="24"/>
          <w:lang w:eastAsia="lt-LT"/>
        </w:rPr>
        <w:t>Atsakymas.</w:t>
      </w:r>
    </w:p>
    <w:p w14:paraId="01849F91" w14:textId="761F621C" w:rsidR="00C0447F" w:rsidRPr="00AC09A6" w:rsidRDefault="00C0447F" w:rsidP="009409B8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AC09A6">
        <w:rPr>
          <w:rFonts w:eastAsia="Times New Roman" w:cs="Times New Roman"/>
          <w:szCs w:val="24"/>
          <w:lang w:eastAsia="lt-LT"/>
        </w:rPr>
        <w:t xml:space="preserve">1) </w:t>
      </w:r>
      <w:r w:rsidR="00EC7829">
        <w:rPr>
          <w:rFonts w:eastAsia="Times New Roman" w:cs="Times New Roman"/>
          <w:szCs w:val="24"/>
          <w:lang w:eastAsia="lt-LT"/>
        </w:rPr>
        <w:t>Tiekėjas teikdamas pasiūlymą turi įsivertinti technines galimybes ir savo pajėgumus suteikti paslaugas. Per nurodytą terminą turi būti suteiktos visos techninėje specifikacijoje numatytos paslaugos.</w:t>
      </w:r>
    </w:p>
    <w:p w14:paraId="129E84E1" w14:textId="1E132E62" w:rsidR="00C0447F" w:rsidRPr="00AC09A6" w:rsidRDefault="00C0447F" w:rsidP="007D6055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AC09A6">
        <w:rPr>
          <w:rFonts w:eastAsia="Times New Roman" w:cs="Times New Roman"/>
          <w:szCs w:val="24"/>
          <w:lang w:eastAsia="lt-LT"/>
        </w:rPr>
        <w:lastRenderedPageBreak/>
        <w:t xml:space="preserve">2) </w:t>
      </w:r>
      <w:r w:rsidR="007D6055" w:rsidRPr="00AC09A6">
        <w:rPr>
          <w:rFonts w:eastAsia="Times New Roman" w:cs="Times New Roman"/>
          <w:szCs w:val="24"/>
          <w:lang w:eastAsia="lt-LT"/>
        </w:rPr>
        <w:t>Tvora įrengiama pagal pateiktos schemos ribas. Tvoros tipas – metalinė segmentinė tvora, tvoros aukštis 1530 mm, tinklo akies matmenys 200x50 mm, viela – cinkuota, dengta PVC, su 2 standumo briaunom, vielos storis su nudažymu iki 5 mm, metaliniai tvoros stulpai 40x60x2000 mm. Metaliniai tvoros stulpai įbetonuojami, betonas C12/15.</w:t>
      </w:r>
    </w:p>
    <w:p w14:paraId="3963EE11" w14:textId="116C0593" w:rsidR="00C0447F" w:rsidRPr="00AC09A6" w:rsidRDefault="00C0447F" w:rsidP="009409B8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AC09A6">
        <w:rPr>
          <w:rFonts w:eastAsia="Times New Roman" w:cs="Times New Roman"/>
          <w:szCs w:val="24"/>
          <w:lang w:eastAsia="lt-LT"/>
        </w:rPr>
        <w:t>3)</w:t>
      </w:r>
      <w:r w:rsidR="00AC09A6" w:rsidRPr="00AC09A6">
        <w:t xml:space="preserve"> </w:t>
      </w:r>
      <w:r w:rsidR="00AC09A6" w:rsidRPr="00AC09A6">
        <w:rPr>
          <w:rFonts w:eastAsia="Times New Roman" w:cs="Times New Roman"/>
          <w:szCs w:val="24"/>
          <w:lang w:eastAsia="lt-LT"/>
        </w:rPr>
        <w:t>Signalas perduodamas laidu į NVR, gimnazijos patalpoje.</w:t>
      </w:r>
    </w:p>
    <w:p w14:paraId="4B2F4598" w14:textId="5B48A770" w:rsidR="00C0447F" w:rsidRPr="00AC09A6" w:rsidRDefault="00C0447F" w:rsidP="009409B8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AC09A6">
        <w:rPr>
          <w:rFonts w:eastAsia="Times New Roman" w:cs="Times New Roman"/>
          <w:szCs w:val="24"/>
          <w:lang w:eastAsia="lt-LT"/>
        </w:rPr>
        <w:t>4)</w:t>
      </w:r>
      <w:r w:rsidR="00AC09A6">
        <w:rPr>
          <w:rFonts w:eastAsia="Times New Roman" w:cs="Times New Roman"/>
          <w:szCs w:val="24"/>
          <w:lang w:eastAsia="lt-LT"/>
        </w:rPr>
        <w:t xml:space="preserve"> </w:t>
      </w:r>
      <w:r w:rsidR="002B491D" w:rsidRPr="002B491D">
        <w:rPr>
          <w:rFonts w:eastAsia="Times New Roman" w:cs="Times New Roman"/>
          <w:szCs w:val="24"/>
          <w:lang w:eastAsia="lt-LT"/>
        </w:rPr>
        <w:t>Atramų užmaitinimas numatytas nuo gimnazijos, įrengiant atskirą apšvietimo valdymo skydą.</w:t>
      </w:r>
    </w:p>
    <w:p w14:paraId="4BA84BB0" w14:textId="72DCCA0E" w:rsidR="00C0447F" w:rsidRPr="00C0447F" w:rsidRDefault="00C0447F" w:rsidP="009409B8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AC09A6">
        <w:rPr>
          <w:rFonts w:eastAsia="Times New Roman" w:cs="Times New Roman"/>
          <w:szCs w:val="24"/>
          <w:lang w:eastAsia="lt-LT"/>
        </w:rPr>
        <w:t>5)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C0447F">
        <w:rPr>
          <w:rFonts w:eastAsia="Times New Roman" w:cs="Times New Roman"/>
          <w:szCs w:val="24"/>
          <w:lang w:eastAsia="lt-LT"/>
        </w:rPr>
        <w:t>Nereikalaujamas</w:t>
      </w:r>
      <w:r>
        <w:rPr>
          <w:rFonts w:eastAsia="Times New Roman" w:cs="Times New Roman"/>
          <w:szCs w:val="24"/>
          <w:lang w:eastAsia="lt-LT"/>
        </w:rPr>
        <w:t xml:space="preserve"> (s</w:t>
      </w:r>
      <w:r w:rsidRPr="00C0447F">
        <w:rPr>
          <w:rFonts w:eastAsia="Times New Roman" w:cs="Times New Roman"/>
          <w:szCs w:val="24"/>
          <w:lang w:eastAsia="lt-LT"/>
        </w:rPr>
        <w:t xml:space="preserve">pecialiųjų </w:t>
      </w:r>
      <w:r>
        <w:rPr>
          <w:rFonts w:eastAsia="Times New Roman" w:cs="Times New Roman"/>
          <w:szCs w:val="24"/>
          <w:lang w:eastAsia="lt-LT"/>
        </w:rPr>
        <w:t xml:space="preserve">pirkimo </w:t>
      </w:r>
      <w:r w:rsidRPr="00C0447F">
        <w:rPr>
          <w:rFonts w:eastAsia="Times New Roman" w:cs="Times New Roman"/>
          <w:szCs w:val="24"/>
          <w:lang w:eastAsia="lt-LT"/>
        </w:rPr>
        <w:t>sąlygų 6.1 p. „Perkančioji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atlyginimo“</w:t>
      </w:r>
      <w:r>
        <w:rPr>
          <w:rFonts w:eastAsia="Times New Roman" w:cs="Times New Roman"/>
          <w:szCs w:val="24"/>
          <w:lang w:eastAsia="lt-LT"/>
        </w:rPr>
        <w:t>)</w:t>
      </w:r>
      <w:r w:rsidRPr="00C0447F">
        <w:rPr>
          <w:rFonts w:eastAsia="Times New Roman" w:cs="Times New Roman"/>
          <w:szCs w:val="24"/>
          <w:lang w:eastAsia="lt-LT"/>
        </w:rPr>
        <w:t>.</w:t>
      </w:r>
    </w:p>
    <w:p w14:paraId="503DA4A0" w14:textId="77777777" w:rsidR="00AF5F81" w:rsidRDefault="00AF5F81" w:rsidP="00AF5F81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bookmarkEnd w:id="0"/>
    <w:p w14:paraId="20ACB9B9" w14:textId="77777777" w:rsidR="00AF5F81" w:rsidRDefault="00AF5F81" w:rsidP="00AF5F81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sectPr w:rsidR="00AF5F81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29F2" w14:textId="77777777" w:rsidR="006071CE" w:rsidRDefault="006071CE">
      <w:r>
        <w:separator/>
      </w:r>
    </w:p>
  </w:endnote>
  <w:endnote w:type="continuationSeparator" w:id="0">
    <w:p w14:paraId="6AA98C7A" w14:textId="77777777" w:rsidR="006071CE" w:rsidRDefault="0060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8F86" w14:textId="77777777" w:rsidR="006071CE" w:rsidRDefault="006071CE">
      <w:r>
        <w:separator/>
      </w:r>
    </w:p>
  </w:footnote>
  <w:footnote w:type="continuationSeparator" w:id="0">
    <w:p w14:paraId="413D1233" w14:textId="77777777" w:rsidR="006071CE" w:rsidRDefault="0060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3333E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B491D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61BD9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071CE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5233D"/>
    <w:rsid w:val="0076039D"/>
    <w:rsid w:val="00771C77"/>
    <w:rsid w:val="00773403"/>
    <w:rsid w:val="00776ED6"/>
    <w:rsid w:val="0078009A"/>
    <w:rsid w:val="00782F48"/>
    <w:rsid w:val="00783239"/>
    <w:rsid w:val="007974A0"/>
    <w:rsid w:val="007A30BB"/>
    <w:rsid w:val="007A35F0"/>
    <w:rsid w:val="007A68BC"/>
    <w:rsid w:val="007B1C3B"/>
    <w:rsid w:val="007B5D72"/>
    <w:rsid w:val="007C5B76"/>
    <w:rsid w:val="007D4D9E"/>
    <w:rsid w:val="007D6055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47FE4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1300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5CC2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09A6"/>
    <w:rsid w:val="00AC29EE"/>
    <w:rsid w:val="00AC549C"/>
    <w:rsid w:val="00AD1642"/>
    <w:rsid w:val="00AD398F"/>
    <w:rsid w:val="00AD5BBA"/>
    <w:rsid w:val="00AD7DFA"/>
    <w:rsid w:val="00AE5B61"/>
    <w:rsid w:val="00AE5DD0"/>
    <w:rsid w:val="00AE6739"/>
    <w:rsid w:val="00AF2F33"/>
    <w:rsid w:val="00AF5F81"/>
    <w:rsid w:val="00B0571A"/>
    <w:rsid w:val="00B05B9B"/>
    <w:rsid w:val="00B119BC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55B3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5E11"/>
    <w:rsid w:val="00BF7194"/>
    <w:rsid w:val="00C01F9B"/>
    <w:rsid w:val="00C0447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2BFB"/>
    <w:rsid w:val="00D56ED7"/>
    <w:rsid w:val="00D5702B"/>
    <w:rsid w:val="00D63857"/>
    <w:rsid w:val="00D73467"/>
    <w:rsid w:val="00D85370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C7829"/>
    <w:rsid w:val="00ED69D2"/>
    <w:rsid w:val="00EE1CDF"/>
    <w:rsid w:val="00EE2FFC"/>
    <w:rsid w:val="00EF1F3C"/>
    <w:rsid w:val="00F06834"/>
    <w:rsid w:val="00F21C20"/>
    <w:rsid w:val="00F257DE"/>
    <w:rsid w:val="00F31628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B6343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538</cp:revision>
  <cp:lastPrinted>2023-10-12T13:05:00Z</cp:lastPrinted>
  <dcterms:created xsi:type="dcterms:W3CDTF">2023-03-20T09:27:00Z</dcterms:created>
  <dcterms:modified xsi:type="dcterms:W3CDTF">2025-03-26T08:22:00Z</dcterms:modified>
</cp:coreProperties>
</file>