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Kalesninkų L. Narbuto gimnazijos vidaus patalpų remonto darbai </w:t>
      </w:r>
    </w:p>
    <w:p w14:paraId="29D3AC6D" w14:textId="77777777" w:rsidR="00205AB1" w:rsidRPr="00370648" w:rsidRDefault="00205AB1" w:rsidP="00C704BD">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2D98D405" w14:textId="582397AD" w:rsidR="00C704BD" w:rsidRPr="00C704BD" w:rsidRDefault="00205AB1" w:rsidP="00C704BD">
      <w:pPr>
        <w:pStyle w:val="Body2"/>
        <w:ind w:firstLine="567"/>
        <w:rPr>
          <w:rFonts w:cs="Times New Roman"/>
          <w:color w:val="auto"/>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 Kalesninkų Liudviko Narbuto gimnazija, juridinio asmens kodas 191416664, adresas Mokyklos g. 4, Kalesninkų k.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Pirkimą atlikti įgaliojo - Šalčininkų r. Kalesninkų Liudviko Narbuto gimnazija (kodas: 191416664). Šalčininkų </w:t>
      </w:r>
      <w:r w:rsidR="00365A63">
        <w:rPr>
          <w:lang w:val="lt-LT"/>
        </w:rPr>
        <w:t>rajono savivaldybės administrac</w:t>
      </w:r>
      <w:r w:rsidR="008615AE">
        <w:rPr>
          <w:lang w:val="lt-LT"/>
        </w:rPr>
        <w:t>ija (CPO)</w:t>
      </w:r>
      <w:r w:rsidRPr="00370648">
        <w:rPr>
          <w:lang w:val="lt-LT"/>
        </w:rPr>
        <w:t xml:space="preserve"> vykdo viešojo pirkimo procedūras iki sutarties sudarymo.</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t>1.6.1. techninės specifikacijos klausimais – Zbignev Valickij, Statybos ir architektūros skyriaus vyriausiasis specialistas, tel. Nr.: +37038020217, el. paštas: zbignev.valickij@salcininkai.lt.</w:t>
      </w:r>
      <w:r w:rsidRPr="00370648">
        <w:rPr>
          <w:lang w:val="lt-LT"/>
        </w:rPr>
        <w:br/>
        <w:t>1.6.2. viešųjų pirkimų procedūrų klausimais – Violeta Tomaševič, Viešųjų pirkimų skyriaus vyriausioji specialistė., tel. Nr.: +37038030179, el. paštas: violeta.tomasevic@salcininkai.lt.</w:t>
      </w:r>
      <w:r w:rsidRPr="00370648">
        <w:rPr>
          <w:lang w:val="lt-LT"/>
        </w:rPr>
        <w:tab/>
      </w:r>
      <w:r w:rsidRPr="00370648">
        <w:rPr>
          <w:lang w:val="lt-LT"/>
        </w:rPr>
        <w:br/>
      </w:r>
      <w:r w:rsidRPr="00370648">
        <w:rPr>
          <w:lang w:val="lt-LT"/>
        </w:rPr>
        <w:tab/>
        <w:t xml:space="preserve">1.7. </w:t>
      </w:r>
      <w:r w:rsidR="00151686" w:rsidRPr="00CE00B7">
        <w:rPr>
          <w:lang w:val="lt-LT"/>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4.4.4.5 punktu ir nurodyti priedo „Viešojo pirkimo sutarties projektas” 7.9 punkte.</w:t>
      </w:r>
      <w:r w:rsidR="00151686" w:rsidRPr="00370648">
        <w:rPr>
          <w:lang w:val="lt-LT"/>
        </w:rPr>
        <w:tab/>
      </w:r>
      <w:r w:rsidRPr="00370648">
        <w:rPr>
          <w:lang w:val="lt-LT"/>
        </w:rPr>
        <w:br/>
      </w:r>
      <w:r w:rsidRPr="00370648">
        <w:rPr>
          <w:lang w:val="lt-LT"/>
        </w:rPr>
        <w:tab/>
        <w:t>1.8. Centrinės perkančiosios organizacijos centralizuotų pirkimų kataloge nėra numatyta galimybė įsigyti Pirkimo sąlygų 2.1 p. išvardintų darbų.</w:t>
      </w:r>
      <w:r w:rsidRPr="00370648">
        <w:rPr>
          <w:lang w:val="lt-LT"/>
        </w:rPr>
        <w:tab/>
      </w:r>
      <w:r w:rsidRPr="00370648">
        <w:rPr>
          <w:lang w:val="lt-LT"/>
        </w:rPr>
        <w:br/>
      </w:r>
      <w:r w:rsidRPr="00370648">
        <w:rPr>
          <w:lang w:val="lt-LT"/>
        </w:rPr>
        <w:br/>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p>
    <w:p w14:paraId="6D79D0C7" w14:textId="77777777" w:rsidR="00C704BD" w:rsidRDefault="00205AB1" w:rsidP="00205AB1">
      <w:pPr>
        <w:pStyle w:val="Body2"/>
        <w:rPr>
          <w:lang w:val="lt-LT"/>
        </w:rPr>
      </w:pP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00C704BD" w:rsidRPr="00C704BD">
        <w:rPr>
          <w:rFonts w:cs="Times New Roman"/>
          <w:color w:val="auto"/>
          <w:lang w:val="lt-LT"/>
        </w:rPr>
        <w:t xml:space="preserve"> </w:t>
      </w:r>
      <w:r w:rsidR="00C704BD">
        <w:rPr>
          <w:rFonts w:cs="Times New Roman"/>
          <w:color w:val="auto"/>
          <w:lang w:val="lt-LT"/>
        </w:rPr>
        <w:t xml:space="preserve">Tiekėjas turės parengti </w:t>
      </w:r>
      <w:r w:rsidR="00C704BD" w:rsidRPr="00C704BD">
        <w:rPr>
          <w:rFonts w:cs="Times New Roman"/>
          <w:color w:val="auto"/>
          <w:lang w:val="lt-LT"/>
        </w:rPr>
        <w:t>išpildomąją dokumentaciją, reikalingą statybos užbaigimo aktui arba statybos užbaigimo deklaracijai gauti.</w:t>
      </w:r>
      <w:r w:rsidRPr="00370648">
        <w:rPr>
          <w:lang w:val="lt-LT"/>
        </w:rPr>
        <w:tab/>
      </w:r>
      <w:r w:rsidRPr="00370648">
        <w:rPr>
          <w:lang w:val="lt-LT"/>
        </w:rPr>
        <w:br/>
      </w:r>
      <w:r w:rsidRPr="00370648">
        <w:rPr>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w:t>
      </w:r>
      <w:r w:rsidRPr="00370648">
        <w:rPr>
          <w:lang w:val="lt-LT"/>
        </w:rPr>
        <w:lastRenderedPageBreak/>
        <w:t>pobūdžio ir tiekėjas nėra įpareigotas siūlyti ir/ar naudoti konkrečių gamintojų produkciją, o standartai gali būti taikomi lygiaverčiai nurodytiems.</w:t>
      </w:r>
    </w:p>
    <w:p w14:paraId="28DC9BA8" w14:textId="77777777" w:rsidR="003A2C97" w:rsidRDefault="00C704BD" w:rsidP="00C704BD">
      <w:pPr>
        <w:pStyle w:val="Body2"/>
        <w:jc w:val="left"/>
        <w:rPr>
          <w:lang w:val="lt-LT"/>
        </w:rPr>
      </w:pPr>
      <w:r>
        <w:rPr>
          <w:lang w:val="lt-LT"/>
        </w:rPr>
        <w:tab/>
        <w:t xml:space="preserve">2.5. </w:t>
      </w:r>
      <w:r w:rsidRPr="00C704BD">
        <w:rPr>
          <w:lang w:val="lt-LT"/>
        </w:rPr>
        <w:t>Preliminariame statybos darbų kiekių žiniaraštyje numatyti Darbų kiekiai (mato vienetai) yra orientaciniai.</w:t>
      </w:r>
      <w:r w:rsidR="00205AB1" w:rsidRPr="00370648">
        <w:rPr>
          <w:lang w:val="lt-LT"/>
        </w:rPr>
        <w:br/>
      </w:r>
      <w:r w:rsidR="00205AB1" w:rsidRPr="00370648">
        <w:rPr>
          <w:lang w:val="lt-LT"/>
        </w:rPr>
        <w:tab/>
        <w:t>2.5. Tiekėjo įsipareigojimų įvykdymo vieta yra Mokyklos g. 4, Kalesninkų k..</w:t>
      </w:r>
      <w:r w:rsidR="00205AB1" w:rsidRPr="00370648">
        <w:rPr>
          <w:lang w:val="lt-LT"/>
        </w:rPr>
        <w:tab/>
      </w:r>
      <w:r w:rsidR="00205AB1" w:rsidRPr="00370648">
        <w:rPr>
          <w:lang w:val="lt-LT"/>
        </w:rPr>
        <w:br/>
      </w:r>
      <w:r w:rsidR="00205AB1" w:rsidRPr="00370648">
        <w:rPr>
          <w:lang w:val="lt-LT"/>
        </w:rPr>
        <w:tab/>
        <w:t>2.6.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3A2C97">
        <w:rPr>
          <w:lang w:val="lt-LT"/>
        </w:rPr>
        <w:t>.</w:t>
      </w:r>
    </w:p>
    <w:p w14:paraId="39DFE4DF" w14:textId="1299B94E" w:rsidR="00205AB1" w:rsidRDefault="00205AB1" w:rsidP="003A2C97">
      <w:pPr>
        <w:pStyle w:val="Body2"/>
        <w:ind w:firstLine="720"/>
        <w:jc w:val="left"/>
        <w:rPr>
          <w:lang w:val="lt-LT"/>
        </w:rPr>
      </w:pPr>
      <w:r w:rsidRPr="00370648">
        <w:rPr>
          <w:lang w:val="lt-LT"/>
        </w:rPr>
        <w:t>5.10.3. Įkainotas veiklų sąrašas.</w:t>
      </w:r>
      <w:r w:rsidRPr="00370648">
        <w:rPr>
          <w:lang w:val="lt-LT"/>
        </w:rPr>
        <w:tab/>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Pr="00370648">
        <w:rPr>
          <w:lang w:val="lt-LT"/>
        </w:rPr>
        <w:br/>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00E14342">
        <w:rPr>
          <w:lang w:val="lt-LT"/>
        </w:rPr>
        <w:t>/dokumentacija</w:t>
      </w:r>
      <w:r w:rsidRPr="00370648">
        <w:rPr>
          <w:lang w:val="lt-LT"/>
        </w:rPr>
        <w:t>.</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30FB757F" w14:textId="59D11BBB" w:rsidR="00E14342" w:rsidRPr="00370648" w:rsidRDefault="00E14342" w:rsidP="003A2C97">
      <w:pPr>
        <w:pStyle w:val="Body2"/>
        <w:ind w:firstLine="720"/>
        <w:jc w:val="left"/>
        <w:rPr>
          <w:lang w:val="lt-LT"/>
        </w:rPr>
      </w:pPr>
      <w:r>
        <w:rPr>
          <w:lang w:val="lt-LT"/>
        </w:rPr>
        <w:t>18.4. Įkainuotas veiklų sąrašas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BF05A" w14:textId="77777777" w:rsidR="00AC36E7" w:rsidRDefault="00AC36E7">
      <w:r>
        <w:separator/>
      </w:r>
    </w:p>
  </w:endnote>
  <w:endnote w:type="continuationSeparator" w:id="0">
    <w:p w14:paraId="3A07E267" w14:textId="77777777" w:rsidR="00AC36E7" w:rsidRDefault="00AC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6A2D7C" w:rsidRDefault="006A2D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A2D7C"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6A2D7C" w:rsidRDefault="006A2D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D4E80" w14:textId="77777777" w:rsidR="00AC36E7" w:rsidRDefault="00AC36E7">
      <w:r>
        <w:separator/>
      </w:r>
    </w:p>
  </w:footnote>
  <w:footnote w:type="continuationSeparator" w:id="0">
    <w:p w14:paraId="7845E37A" w14:textId="77777777" w:rsidR="00AC36E7" w:rsidRDefault="00AC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6A2D7C" w:rsidRDefault="006A2D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6A2D7C"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6A2D7C" w:rsidRDefault="006A2D7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629BD"/>
    <w:rsid w:val="001125E3"/>
    <w:rsid w:val="00151686"/>
    <w:rsid w:val="00205AB1"/>
    <w:rsid w:val="00365A63"/>
    <w:rsid w:val="003A2C97"/>
    <w:rsid w:val="005E5855"/>
    <w:rsid w:val="006A2D7C"/>
    <w:rsid w:val="007C39A3"/>
    <w:rsid w:val="008615AE"/>
    <w:rsid w:val="0099639A"/>
    <w:rsid w:val="00AC36E7"/>
    <w:rsid w:val="00C704BD"/>
    <w:rsid w:val="00CA5E43"/>
    <w:rsid w:val="00E14342"/>
    <w:rsid w:val="00E6200F"/>
    <w:rsid w:val="00F445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20567</Words>
  <Characters>11724</Characters>
  <Application>Microsoft Office Word</Application>
  <DocSecurity>0</DocSecurity>
  <Lines>97</Lines>
  <Paragraphs>64</Paragraphs>
  <ScaleCrop>false</ScaleCrop>
  <Company/>
  <LinksUpToDate>false</LinksUpToDate>
  <CharactersWithSpaces>32227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8</cp:revision>
  <dcterms:created xsi:type="dcterms:W3CDTF">2021-02-08T14:42:00Z</dcterms:created>
  <dcterms:modified xsi:type="dcterms:W3CDTF">2025-03-26T07:08:00Z</dcterms:modified>
</cp:coreProperties>
</file>