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2D07B9"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2D07B9">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2D07B9" w:rsidRDefault="00B952E8" w:rsidP="00B952E8">
      <w:pPr>
        <w:rPr>
          <w:rFonts w:ascii="Arial" w:hAnsi="Arial" w:cs="Arial"/>
          <w:b/>
          <w:bCs/>
          <w:smallCaps/>
          <w:sz w:val="24"/>
          <w:szCs w:val="24"/>
        </w:rPr>
      </w:pPr>
    </w:p>
    <w:p w14:paraId="6EE81C64"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Herbas arba Nuomojamos transporto priemonės (-</w:t>
      </w:r>
      <w:proofErr w:type="spellStart"/>
      <w:r w:rsidRPr="002D07B9">
        <w:rPr>
          <w:rFonts w:ascii="Times New Roman" w:eastAsia="Arial Unicode MS" w:hAnsi="Times New Roman" w:cs="Times New Roman"/>
          <w:sz w:val="24"/>
          <w:szCs w:val="24"/>
          <w:bdr w:val="nil"/>
        </w:rPr>
        <w:t>ių</w:t>
      </w:r>
      <w:proofErr w:type="spellEnd"/>
      <w:r w:rsidRPr="002D07B9">
        <w:rPr>
          <w:rFonts w:ascii="Times New Roman" w:eastAsia="Arial Unicode MS" w:hAnsi="Times New Roman" w:cs="Times New Roman"/>
          <w:sz w:val="24"/>
          <w:szCs w:val="24"/>
          <w:bdr w:val="nil"/>
        </w:rPr>
        <w:t>) ženklas</w:t>
      </w:r>
    </w:p>
    <w:p w14:paraId="59961D11"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(Tiekėjo pavadinimas)</w:t>
      </w:r>
    </w:p>
    <w:p w14:paraId="06097E63"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2D07B9"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__________________________</w:t>
      </w:r>
    </w:p>
    <w:p w14:paraId="62755E39"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2D07B9">
        <w:rPr>
          <w:rFonts w:ascii="Times New Roman" w:eastAsia="Arial Unicode MS" w:hAnsi="Times New Roman" w:cs="Times New Roman"/>
          <w:b/>
          <w:sz w:val="24"/>
          <w:szCs w:val="24"/>
          <w:bdr w:val="nil"/>
        </w:rPr>
        <w:t xml:space="preserve">PASIŪLYMAS </w:t>
      </w:r>
    </w:p>
    <w:p w14:paraId="39651F54" w14:textId="77777777" w:rsidR="00B952E8" w:rsidRPr="002D07B9"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3BCF2C29"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2D07B9">
        <w:rPr>
          <w:rFonts w:ascii="Times New Roman" w:hAnsi="Times New Roman" w:cs="Times New Roman"/>
          <w:b/>
          <w:bCs/>
          <w:color w:val="000000" w:themeColor="text1"/>
          <w:sz w:val="24"/>
          <w:szCs w:val="24"/>
        </w:rPr>
        <w:t>TALPINIMO PASLAUG</w:t>
      </w:r>
      <w:r w:rsidR="00750464" w:rsidRPr="002D07B9">
        <w:rPr>
          <w:rFonts w:ascii="Times New Roman" w:hAnsi="Times New Roman" w:cs="Times New Roman"/>
          <w:b/>
          <w:bCs/>
          <w:color w:val="000000" w:themeColor="text1"/>
          <w:sz w:val="24"/>
          <w:szCs w:val="24"/>
        </w:rPr>
        <w:t>A</w:t>
      </w:r>
      <w:r w:rsidRPr="002D07B9">
        <w:rPr>
          <w:rFonts w:ascii="Times New Roman" w:hAnsi="Times New Roman" w:cs="Times New Roman"/>
          <w:b/>
          <w:bCs/>
          <w:color w:val="000000" w:themeColor="text1"/>
          <w:sz w:val="24"/>
          <w:szCs w:val="24"/>
        </w:rPr>
        <w:t xml:space="preserve"> 2025/</w:t>
      </w:r>
      <w:r w:rsidR="005211FC">
        <w:rPr>
          <w:rFonts w:ascii="Times New Roman" w:hAnsi="Times New Roman" w:cs="Times New Roman"/>
          <w:b/>
          <w:bCs/>
          <w:color w:val="000000" w:themeColor="text1"/>
          <w:sz w:val="24"/>
          <w:szCs w:val="24"/>
        </w:rPr>
        <w:t>9</w:t>
      </w:r>
    </w:p>
    <w:p w14:paraId="11FBAA59"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2D07B9">
        <w:rPr>
          <w:rFonts w:ascii="Times New Roman" w:eastAsia="Arial Unicode MS" w:hAnsi="Times New Roman" w:cs="Times New Roman"/>
          <w:sz w:val="24"/>
          <w:szCs w:val="24"/>
          <w:bdr w:val="nil"/>
        </w:rPr>
        <w:t>____________</w:t>
      </w:r>
      <w:r w:rsidRPr="002D07B9">
        <w:rPr>
          <w:rFonts w:ascii="Times New Roman" w:eastAsia="Arial Unicode MS" w:hAnsi="Times New Roman" w:cs="Times New Roman"/>
          <w:b/>
          <w:bCs/>
          <w:sz w:val="24"/>
          <w:szCs w:val="24"/>
          <w:bdr w:val="nil"/>
        </w:rPr>
        <w:t xml:space="preserve"> </w:t>
      </w:r>
      <w:r w:rsidRPr="002D07B9">
        <w:rPr>
          <w:rFonts w:ascii="Times New Roman" w:eastAsia="Arial Unicode MS" w:hAnsi="Times New Roman" w:cs="Times New Roman"/>
          <w:sz w:val="24"/>
          <w:szCs w:val="24"/>
          <w:bdr w:val="nil"/>
        </w:rPr>
        <w:t>Nr.______</w:t>
      </w:r>
    </w:p>
    <w:p w14:paraId="7EC2D0C0"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(Data)</w:t>
      </w:r>
    </w:p>
    <w:p w14:paraId="12CF4D57"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_____________</w:t>
      </w:r>
    </w:p>
    <w:p w14:paraId="35D6B230"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2D07B9">
        <w:rPr>
          <w:rFonts w:ascii="Times New Roman" w:eastAsia="Arial Unicode MS" w:hAnsi="Times New Roman" w:cs="Times New Roman"/>
          <w:bCs/>
          <w:sz w:val="24"/>
          <w:szCs w:val="24"/>
          <w:bdr w:val="nil"/>
        </w:rPr>
        <w:t>(Sudarymo vieta)</w:t>
      </w:r>
    </w:p>
    <w:p w14:paraId="087E9C08"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2D07B9" w:rsidRDefault="00B952E8" w:rsidP="00B952E8">
      <w:pPr>
        <w:numPr>
          <w:ilvl w:val="0"/>
          <w:numId w:val="1"/>
        </w:numPr>
        <w:spacing w:line="240" w:lineRule="auto"/>
        <w:contextualSpacing/>
        <w:jc w:val="center"/>
        <w:rPr>
          <w:rFonts w:ascii="Times New Roman" w:eastAsia="Times New Roman" w:hAnsi="Times New Roman" w:cs="Times New Roman"/>
          <w:b/>
          <w:sz w:val="24"/>
          <w:szCs w:val="24"/>
        </w:rPr>
      </w:pPr>
      <w:r w:rsidRPr="002D07B9">
        <w:rPr>
          <w:rFonts w:ascii="Times New Roman" w:eastAsia="Times New Roman" w:hAnsi="Times New Roman" w:cs="Times New Roman"/>
          <w:b/>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2D07B9"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2D07B9" w:rsidRDefault="00B952E8" w:rsidP="00406CC0">
            <w:pPr>
              <w:spacing w:line="240" w:lineRule="auto"/>
              <w:rPr>
                <w:rFonts w:ascii="Times New Roman" w:eastAsia="Times New Roman" w:hAnsi="Times New Roman" w:cs="Times New Roman"/>
                <w:i/>
                <w:sz w:val="24"/>
                <w:szCs w:val="24"/>
              </w:rPr>
            </w:pPr>
            <w:r w:rsidRPr="002D07B9">
              <w:rPr>
                <w:rFonts w:ascii="Times New Roman" w:eastAsia="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2D07B9" w:rsidRDefault="00B952E8" w:rsidP="00406CC0">
            <w:pPr>
              <w:spacing w:line="240" w:lineRule="auto"/>
              <w:rPr>
                <w:rFonts w:ascii="Times New Roman" w:eastAsia="Times New Roman" w:hAnsi="Times New Roman" w:cs="Times New Roman"/>
                <w:sz w:val="24"/>
                <w:szCs w:val="24"/>
              </w:rPr>
            </w:pPr>
          </w:p>
          <w:p w14:paraId="455A5B50"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2D07B9" w:rsidRDefault="00B952E8" w:rsidP="00406CC0">
            <w:pPr>
              <w:spacing w:line="240" w:lineRule="auto"/>
              <w:rPr>
                <w:rFonts w:ascii="Times New Roman" w:eastAsia="Times New Roman" w:hAnsi="Times New Roman" w:cs="Times New Roman"/>
                <w:sz w:val="24"/>
                <w:szCs w:val="24"/>
              </w:rPr>
            </w:pPr>
            <w:bookmarkStart w:id="6" w:name="_Hlk96434504"/>
            <w:r w:rsidRPr="002D07B9">
              <w:rPr>
                <w:rFonts w:ascii="Times New Roman" w:eastAsia="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2D07B9" w:rsidRDefault="00B952E8" w:rsidP="00406CC0">
            <w:pPr>
              <w:spacing w:line="240" w:lineRule="auto"/>
              <w:rPr>
                <w:rFonts w:ascii="Times New Roman" w:eastAsia="Times New Roman" w:hAnsi="Times New Roman" w:cs="Times New Roman"/>
                <w:sz w:val="24"/>
                <w:szCs w:val="24"/>
              </w:rPr>
            </w:pPr>
          </w:p>
        </w:tc>
      </w:tr>
      <w:bookmarkEnd w:id="6"/>
    </w:tbl>
    <w:p w14:paraId="41C368F1" w14:textId="77777777" w:rsidR="00B952E8" w:rsidRPr="002D07B9"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1.1. Šiuo pasiūlymu pažymime, kad sutinkame su visomis pirkimo sąlygomis, nustatytomis:</w:t>
      </w:r>
    </w:p>
    <w:p w14:paraId="3E23383E"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t>1.1.1. skelbime apie pirkimą;</w:t>
      </w:r>
    </w:p>
    <w:p w14:paraId="68317C83"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t>1.1.2. pirkimo sąlygose (kartu su priedais);</w:t>
      </w:r>
    </w:p>
    <w:p w14:paraId="4D8298A9" w14:textId="77777777" w:rsidR="00B952E8" w:rsidRPr="002D07B9" w:rsidRDefault="00B952E8" w:rsidP="00B952E8">
      <w:pPr>
        <w:spacing w:line="240" w:lineRule="auto"/>
        <w:rPr>
          <w:rFonts w:ascii="Times New Roman" w:eastAsia="Calibri" w:hAnsi="Times New Roman" w:cs="Times New Roman"/>
          <w:sz w:val="24"/>
          <w:szCs w:val="24"/>
        </w:rPr>
      </w:pPr>
      <w:r w:rsidRPr="002D07B9">
        <w:rPr>
          <w:rFonts w:ascii="Times New Roman" w:eastAsia="Calibri" w:hAnsi="Times New Roman" w:cs="Times New Roman"/>
          <w:sz w:val="24"/>
          <w:szCs w:val="24"/>
        </w:rPr>
        <w:lastRenderedPageBreak/>
        <w:t>1.1.3. dokumentų paaiškinimuose (patikslinimuose), taip pat atsakymuose į tiekėjų klausimus (jei tokių bus);</w:t>
      </w:r>
    </w:p>
    <w:p w14:paraId="26277AE4" w14:textId="77777777" w:rsidR="00B952E8" w:rsidRPr="002D07B9" w:rsidRDefault="00B952E8" w:rsidP="00B952E8">
      <w:pPr>
        <w:tabs>
          <w:tab w:val="left" w:pos="567"/>
          <w:tab w:val="left" w:pos="720"/>
        </w:tabs>
        <w:spacing w:line="240" w:lineRule="auto"/>
        <w:rPr>
          <w:rFonts w:ascii="Times New Roman" w:eastAsia="Times New Roman" w:hAnsi="Times New Roman" w:cs="Times New Roman"/>
          <w:sz w:val="24"/>
          <w:szCs w:val="24"/>
        </w:rPr>
      </w:pPr>
      <w:r w:rsidRPr="002D07B9">
        <w:rPr>
          <w:rFonts w:ascii="Times New Roman" w:eastAsia="Calibri" w:hAnsi="Times New Roman" w:cs="Times New Roman"/>
          <w:sz w:val="24"/>
          <w:szCs w:val="24"/>
        </w:rPr>
        <w:t>1.1.4. kituose CVP IS priemonėmis pateiktuose dokumentuose</w:t>
      </w:r>
      <w:r w:rsidRPr="002D07B9">
        <w:rPr>
          <w:rFonts w:ascii="Times New Roman" w:eastAsia="Times New Roman" w:hAnsi="Times New Roman" w:cs="Times New Roman"/>
          <w:sz w:val="24"/>
          <w:szCs w:val="24"/>
        </w:rPr>
        <w:t>.</w:t>
      </w:r>
    </w:p>
    <w:p w14:paraId="53A23B18"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1.2. </w:t>
      </w:r>
      <w:r w:rsidRPr="002D07B9">
        <w:rPr>
          <w:rFonts w:ascii="Times New Roman" w:eastAsia="Times New Roman" w:hAnsi="Times New Roman" w:cs="Times New Roman"/>
          <w:spacing w:val="-4"/>
          <w:sz w:val="24"/>
          <w:szCs w:val="24"/>
        </w:rPr>
        <w:t>Pateikdamas CVP IS priemonėmis pasiūlymą, patvirtinu, kad dokumentų skaitmeninės</w:t>
      </w:r>
      <w:r w:rsidRPr="002D07B9">
        <w:rPr>
          <w:rFonts w:ascii="Times New Roman" w:eastAsia="Times New Roman" w:hAnsi="Times New Roman" w:cs="Times New Roman"/>
          <w:sz w:val="24"/>
          <w:szCs w:val="24"/>
        </w:rPr>
        <w:t xml:space="preserve"> kopijos ir elektroninėmis priemonėmis pateikti duomenys yra tikri.</w:t>
      </w:r>
    </w:p>
    <w:p w14:paraId="11C1DF6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1.4. Pasiūlymas galioja ne trumpiau nei 90 kalendorinių dienų nuo paskutinės pasiūlymo pateikimo dienos, šią dieną įskaičiuojant į pasiūlymo galiojimo laikotarpį.</w:t>
      </w:r>
    </w:p>
    <w:p w14:paraId="014C3A53"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64664583" w14:textId="77777777" w:rsidR="00B952E8" w:rsidRPr="002D07B9" w:rsidRDefault="00B952E8" w:rsidP="00B952E8">
      <w:pPr>
        <w:spacing w:line="240" w:lineRule="auto"/>
        <w:rPr>
          <w:rFonts w:ascii="Times New Roman" w:eastAsia="Times New Roman" w:hAnsi="Times New Roman" w:cs="Times New Roman"/>
          <w:sz w:val="24"/>
          <w:szCs w:val="24"/>
        </w:rPr>
      </w:pPr>
    </w:p>
    <w:p w14:paraId="428597BF" w14:textId="77777777" w:rsidR="00B952E8" w:rsidRPr="002D07B9" w:rsidRDefault="00B952E8" w:rsidP="00B952E8">
      <w:pPr>
        <w:spacing w:line="240" w:lineRule="auto"/>
        <w:jc w:val="center"/>
        <w:rPr>
          <w:rFonts w:ascii="Times New Roman" w:eastAsia="Times New Roman" w:hAnsi="Times New Roman" w:cs="Times New Roman"/>
          <w:sz w:val="24"/>
          <w:szCs w:val="24"/>
        </w:rPr>
      </w:pPr>
      <w:bookmarkStart w:id="7" w:name="_Hlk117688856"/>
      <w:r w:rsidRPr="002D07B9">
        <w:rPr>
          <w:rFonts w:ascii="Times New Roman" w:eastAsia="Times New Roman" w:hAnsi="Times New Roman" w:cs="Times New Roman"/>
          <w:b/>
          <w:bCs/>
          <w:sz w:val="24"/>
          <w:szCs w:val="24"/>
        </w:rPr>
        <w:t xml:space="preserve">2. INFORMACIJA APIE PLANUOJAMUS PASITELKTI SUBTIEKĖJUS AR RĖMIMĄSI KITŲ ŪKIO SUBJEKTŲ PAJĖGUMAIS </w:t>
      </w:r>
    </w:p>
    <w:p w14:paraId="1A1B4192" w14:textId="77777777" w:rsidR="00B952E8" w:rsidRPr="002D07B9" w:rsidRDefault="00B952E8" w:rsidP="00B952E8">
      <w:pPr>
        <w:spacing w:line="240" w:lineRule="auto"/>
        <w:jc w:val="center"/>
        <w:rPr>
          <w:rFonts w:ascii="Times New Roman" w:eastAsia="Times New Roman" w:hAnsi="Times New Roman" w:cs="Times New Roman"/>
          <w:i/>
          <w:sz w:val="24"/>
          <w:szCs w:val="24"/>
        </w:rPr>
      </w:pPr>
    </w:p>
    <w:p w14:paraId="22AF46F2" w14:textId="77777777" w:rsidR="00B952E8" w:rsidRPr="002D07B9" w:rsidRDefault="00B952E8" w:rsidP="00B952E8">
      <w:pPr>
        <w:spacing w:line="240" w:lineRule="auto"/>
        <w:rPr>
          <w:rFonts w:ascii="Times New Roman" w:eastAsia="Times New Roman" w:hAnsi="Times New Roman" w:cs="Times New Roman"/>
          <w:iCs/>
          <w:sz w:val="24"/>
          <w:szCs w:val="24"/>
        </w:rPr>
      </w:pPr>
      <w:r w:rsidRPr="002D07B9">
        <w:rPr>
          <w:rFonts w:ascii="Times New Roman" w:eastAsia="Times New Roman" w:hAnsi="Times New Roman" w:cs="Times New Roman"/>
          <w:iCs/>
          <w:sz w:val="24"/>
          <w:szCs w:val="24"/>
        </w:rPr>
        <w:t>2.1. Lentelėje nurodomi ūkio subjektai, kurių pajėgumais remiamasi, siekiant atitikti pirkimo dokumentuose nurodytus kvalifikacijos reikalavimus (jei taikoma):</w:t>
      </w:r>
    </w:p>
    <w:p w14:paraId="394181A3" w14:textId="77777777" w:rsidR="00B952E8" w:rsidRPr="002D07B9" w:rsidRDefault="00B952E8" w:rsidP="00B952E8">
      <w:pPr>
        <w:spacing w:line="240" w:lineRule="auto"/>
        <w:rPr>
          <w:rFonts w:ascii="Times New Roman" w:eastAsia="Times New Roman" w:hAnsi="Times New Roman" w:cs="Times New Roman"/>
          <w:iCs/>
          <w:sz w:val="24"/>
          <w:szCs w:val="24"/>
        </w:rPr>
      </w:pPr>
    </w:p>
    <w:tbl>
      <w:tblPr>
        <w:tblStyle w:val="TableGrid"/>
        <w:tblW w:w="5000" w:type="pct"/>
        <w:tblInd w:w="0" w:type="dxa"/>
        <w:tblLook w:val="04A0" w:firstRow="1" w:lastRow="0" w:firstColumn="1" w:lastColumn="0" w:noHBand="0" w:noVBand="1"/>
      </w:tblPr>
      <w:tblGrid>
        <w:gridCol w:w="1225"/>
        <w:gridCol w:w="2836"/>
        <w:gridCol w:w="3846"/>
        <w:gridCol w:w="2883"/>
      </w:tblGrid>
      <w:tr w:rsidR="00B952E8" w:rsidRPr="002D07B9" w14:paraId="041A293F" w14:textId="77777777" w:rsidTr="002D07B9">
        <w:tc>
          <w:tcPr>
            <w:tcW w:w="568" w:type="pct"/>
          </w:tcPr>
          <w:p w14:paraId="21172E3F" w14:textId="77777777" w:rsidR="00B952E8" w:rsidRPr="002D07B9" w:rsidRDefault="00B952E8" w:rsidP="00406CC0">
            <w:pPr>
              <w:jc w:val="center"/>
              <w:rPr>
                <w:rFonts w:eastAsia="Times New Roman" w:hAnsi="Times New Roman" w:cs="Times New Roman"/>
                <w:sz w:val="22"/>
                <w:szCs w:val="22"/>
              </w:rPr>
            </w:pPr>
            <w:r w:rsidRPr="002D07B9">
              <w:rPr>
                <w:rFonts w:eastAsia="Times New Roman" w:hAnsi="Times New Roman" w:cs="Times New Roman"/>
                <w:sz w:val="22"/>
                <w:szCs w:val="22"/>
              </w:rPr>
              <w:t>Eil.</w:t>
            </w:r>
          </w:p>
          <w:p w14:paraId="1155ED2C" w14:textId="77777777" w:rsidR="00B952E8" w:rsidRPr="002D07B9" w:rsidRDefault="00B952E8" w:rsidP="00406CC0">
            <w:pPr>
              <w:jc w:val="center"/>
              <w:rPr>
                <w:rFonts w:eastAsia="Times New Roman" w:hAnsi="Times New Roman" w:cs="Times New Roman"/>
                <w:sz w:val="22"/>
                <w:szCs w:val="22"/>
              </w:rPr>
            </w:pPr>
            <w:r w:rsidRPr="002D07B9">
              <w:rPr>
                <w:rFonts w:eastAsia="Times New Roman" w:hAnsi="Times New Roman" w:cs="Times New Roman"/>
                <w:sz w:val="22"/>
                <w:szCs w:val="22"/>
              </w:rPr>
              <w:t>Nr.</w:t>
            </w:r>
          </w:p>
        </w:tc>
        <w:tc>
          <w:tcPr>
            <w:tcW w:w="1314" w:type="pct"/>
          </w:tcPr>
          <w:p w14:paraId="287872FF"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Ūkio subjekto, kurio pajėgumais remiamasi (pavadinimas, juridinio asmens  kodas, adresas) ir/arba </w:t>
            </w:r>
            <w:proofErr w:type="spellStart"/>
            <w:r w:rsidRPr="002D07B9">
              <w:rPr>
                <w:rFonts w:eastAsia="Times New Roman" w:hAnsi="Times New Roman" w:cs="Times New Roman"/>
                <w:sz w:val="22"/>
                <w:szCs w:val="22"/>
              </w:rPr>
              <w:t>kvazisubtiekėjo</w:t>
            </w:r>
            <w:proofErr w:type="spellEnd"/>
            <w:r w:rsidRPr="002D07B9">
              <w:rPr>
                <w:rFonts w:eastAsia="Times New Roman" w:hAnsi="Times New Roman" w:cs="Times New Roman"/>
                <w:sz w:val="22"/>
                <w:szCs w:val="22"/>
              </w:rPr>
              <w:t xml:space="preserve"> vardas, pavardė</w:t>
            </w:r>
          </w:p>
        </w:tc>
        <w:tc>
          <w:tcPr>
            <w:tcW w:w="1782" w:type="pct"/>
          </w:tcPr>
          <w:p w14:paraId="2FE07B73"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Nuoroda į konkurso specialiųjų sąlygų punktą (kvalifikacijos reikalavimą), kuriam atitikti remiamasi ūkio subjekto ar </w:t>
            </w:r>
            <w:proofErr w:type="spellStart"/>
            <w:r w:rsidRPr="002D07B9">
              <w:rPr>
                <w:rFonts w:eastAsia="Times New Roman" w:hAnsi="Times New Roman" w:cs="Times New Roman"/>
                <w:sz w:val="22"/>
                <w:szCs w:val="22"/>
              </w:rPr>
              <w:t>kvazisubtiekėjo</w:t>
            </w:r>
            <w:proofErr w:type="spellEnd"/>
            <w:r w:rsidRPr="002D07B9">
              <w:rPr>
                <w:rFonts w:eastAsia="Times New Roman" w:hAnsi="Times New Roman" w:cs="Times New Roman"/>
                <w:sz w:val="22"/>
                <w:szCs w:val="22"/>
              </w:rPr>
              <w:t xml:space="preserve"> pajėgumais</w:t>
            </w:r>
          </w:p>
        </w:tc>
        <w:tc>
          <w:tcPr>
            <w:tcW w:w="1337" w:type="pct"/>
          </w:tcPr>
          <w:p w14:paraId="51ECCA4F" w14:textId="77777777" w:rsidR="00B952E8" w:rsidRPr="002D07B9" w:rsidRDefault="00B952E8" w:rsidP="002D07B9">
            <w:pPr>
              <w:ind w:firstLine="0"/>
              <w:jc w:val="center"/>
              <w:rPr>
                <w:rFonts w:eastAsia="Times New Roman" w:hAnsi="Times New Roman" w:cs="Times New Roman"/>
                <w:sz w:val="22"/>
                <w:szCs w:val="22"/>
              </w:rPr>
            </w:pPr>
            <w:r w:rsidRPr="002D07B9">
              <w:rPr>
                <w:rFonts w:eastAsia="Times New Roman" w:hAnsi="Times New Roman" w:cs="Times New Roman"/>
                <w:sz w:val="22"/>
                <w:szCs w:val="22"/>
              </w:rPr>
              <w:t xml:space="preserve">Sutarties dalis (apimtis eurais, dalis procentais), kuriai ketinama pasitelkti ūkio subjektą, kurio pajėgumais remiamasi ir/ar  </w:t>
            </w:r>
            <w:proofErr w:type="spellStart"/>
            <w:r w:rsidRPr="002D07B9">
              <w:rPr>
                <w:rFonts w:eastAsia="Times New Roman" w:hAnsi="Times New Roman" w:cs="Times New Roman"/>
                <w:sz w:val="22"/>
                <w:szCs w:val="22"/>
              </w:rPr>
              <w:t>kvazisubtiekėją</w:t>
            </w:r>
            <w:proofErr w:type="spellEnd"/>
          </w:p>
        </w:tc>
      </w:tr>
      <w:tr w:rsidR="00B952E8" w:rsidRPr="002D07B9" w14:paraId="23F1A76B" w14:textId="77777777" w:rsidTr="002D07B9">
        <w:tc>
          <w:tcPr>
            <w:tcW w:w="568" w:type="pct"/>
          </w:tcPr>
          <w:p w14:paraId="7AAD029E" w14:textId="77777777" w:rsidR="00B952E8" w:rsidRPr="002D07B9" w:rsidRDefault="00B952E8" w:rsidP="00406CC0">
            <w:pPr>
              <w:rPr>
                <w:rFonts w:eastAsia="Times New Roman" w:hAnsi="Times New Roman" w:cs="Times New Roman"/>
                <w:sz w:val="22"/>
                <w:szCs w:val="22"/>
              </w:rPr>
            </w:pPr>
            <w:r w:rsidRPr="002D07B9">
              <w:rPr>
                <w:rFonts w:eastAsia="Times New Roman" w:hAnsi="Times New Roman" w:cs="Times New Roman"/>
                <w:sz w:val="22"/>
                <w:szCs w:val="22"/>
              </w:rPr>
              <w:t>1.</w:t>
            </w:r>
          </w:p>
        </w:tc>
        <w:tc>
          <w:tcPr>
            <w:tcW w:w="1314" w:type="pct"/>
          </w:tcPr>
          <w:p w14:paraId="5A4A5218" w14:textId="77777777" w:rsidR="00B952E8" w:rsidRPr="002D07B9" w:rsidRDefault="00B952E8" w:rsidP="00406CC0">
            <w:pPr>
              <w:rPr>
                <w:rFonts w:eastAsia="Times New Roman" w:hAnsi="Times New Roman" w:cs="Times New Roman"/>
                <w:sz w:val="22"/>
                <w:szCs w:val="22"/>
              </w:rPr>
            </w:pPr>
          </w:p>
        </w:tc>
        <w:tc>
          <w:tcPr>
            <w:tcW w:w="1782" w:type="pct"/>
          </w:tcPr>
          <w:p w14:paraId="703C55BB" w14:textId="77777777" w:rsidR="00B952E8" w:rsidRPr="002D07B9" w:rsidRDefault="00B952E8" w:rsidP="00406CC0">
            <w:pPr>
              <w:rPr>
                <w:rFonts w:eastAsia="Times New Roman" w:hAnsi="Times New Roman" w:cs="Times New Roman"/>
                <w:sz w:val="22"/>
                <w:szCs w:val="22"/>
              </w:rPr>
            </w:pPr>
          </w:p>
        </w:tc>
        <w:tc>
          <w:tcPr>
            <w:tcW w:w="1337" w:type="pct"/>
          </w:tcPr>
          <w:p w14:paraId="55B1E02B" w14:textId="77777777" w:rsidR="00B952E8" w:rsidRPr="002D07B9" w:rsidRDefault="00B952E8" w:rsidP="00406CC0">
            <w:pPr>
              <w:rPr>
                <w:rFonts w:eastAsia="Times New Roman" w:hAnsi="Times New Roman" w:cs="Times New Roman"/>
                <w:sz w:val="22"/>
                <w:szCs w:val="22"/>
              </w:rPr>
            </w:pPr>
          </w:p>
        </w:tc>
      </w:tr>
    </w:tbl>
    <w:p w14:paraId="2FAA2C43" w14:textId="77777777" w:rsidR="00B952E8" w:rsidRPr="002D07B9" w:rsidRDefault="00B952E8" w:rsidP="00B952E8">
      <w:pPr>
        <w:spacing w:line="240" w:lineRule="auto"/>
        <w:rPr>
          <w:rFonts w:ascii="Times New Roman" w:eastAsia="Times New Roman" w:hAnsi="Times New Roman" w:cs="Times New Roman"/>
          <w:bCs/>
          <w:i/>
          <w:iCs/>
          <w:sz w:val="24"/>
          <w:szCs w:val="24"/>
        </w:rPr>
      </w:pPr>
      <w:proofErr w:type="spellStart"/>
      <w:r w:rsidRPr="002D07B9">
        <w:rPr>
          <w:rFonts w:ascii="Times New Roman" w:eastAsia="Times New Roman" w:hAnsi="Times New Roman" w:cs="Times New Roman"/>
          <w:b/>
          <w:i/>
          <w:iCs/>
          <w:sz w:val="24"/>
          <w:szCs w:val="24"/>
        </w:rPr>
        <w:t>Kvazisubtiekėjai</w:t>
      </w:r>
      <w:proofErr w:type="spellEnd"/>
      <w:r w:rsidRPr="002D07B9">
        <w:rPr>
          <w:rFonts w:ascii="Times New Roman" w:eastAsia="Times New Roman" w:hAnsi="Times New Roman" w:cs="Times New Roman"/>
          <w:b/>
          <w:i/>
          <w:iCs/>
          <w:sz w:val="24"/>
          <w:szCs w:val="24"/>
        </w:rPr>
        <w:t xml:space="preserve"> </w:t>
      </w:r>
      <w:r w:rsidRPr="002D07B9">
        <w:rPr>
          <w:rFonts w:ascii="Times New Roman" w:eastAsia="Times New Roman" w:hAnsi="Times New Roman" w:cs="Times New Roman"/>
          <w:bCs/>
          <w:i/>
          <w:iCs/>
          <w:sz w:val="24"/>
          <w:szCs w:val="24"/>
        </w:rPr>
        <w:t xml:space="preserve">– fiziniai asmenys, kuriuos ketinama įdarbinti pirkimo laimėjimo atveju. </w:t>
      </w:r>
    </w:p>
    <w:p w14:paraId="2E70E25A" w14:textId="77777777" w:rsidR="00B952E8" w:rsidRPr="002D07B9" w:rsidRDefault="00B952E8" w:rsidP="00B952E8">
      <w:pPr>
        <w:spacing w:line="240" w:lineRule="auto"/>
        <w:rPr>
          <w:rFonts w:ascii="Times New Roman" w:eastAsia="Times New Roman" w:hAnsi="Times New Roman" w:cs="Times New Roman"/>
          <w:b/>
          <w:bCs/>
          <w:i/>
          <w:iCs/>
          <w:sz w:val="24"/>
          <w:szCs w:val="24"/>
        </w:rPr>
      </w:pPr>
      <w:r w:rsidRPr="002D07B9">
        <w:rPr>
          <w:rFonts w:ascii="Times New Roman" w:eastAsia="Times New Roman" w:hAnsi="Times New Roman" w:cs="Times New Roman"/>
          <w:b/>
          <w:bCs/>
          <w:i/>
          <w:iCs/>
          <w:sz w:val="24"/>
          <w:szCs w:val="24"/>
        </w:rPr>
        <w:t>Kartu su pasiūlymu turi būti pateikti ūkio subjektų, kurių pajėgumais remiamasi, užpildyti ir pasirašyti EBVPD.</w:t>
      </w:r>
    </w:p>
    <w:p w14:paraId="3BA872A2" w14:textId="77777777" w:rsidR="00B952E8" w:rsidRPr="002D07B9" w:rsidRDefault="00B952E8" w:rsidP="00B952E8">
      <w:pPr>
        <w:spacing w:line="240" w:lineRule="auto"/>
        <w:rPr>
          <w:rFonts w:ascii="Times New Roman" w:eastAsia="Times New Roman" w:hAnsi="Times New Roman" w:cs="Times New Roman"/>
          <w:bCs/>
          <w:i/>
          <w:iCs/>
          <w:sz w:val="24"/>
          <w:szCs w:val="24"/>
        </w:rPr>
      </w:pPr>
      <w:r w:rsidRPr="002D07B9">
        <w:rPr>
          <w:rFonts w:ascii="Times New Roman" w:eastAsia="Times New Roman" w:hAnsi="Times New Roman" w:cs="Times New Roman"/>
          <w:bCs/>
          <w:i/>
          <w:iCs/>
          <w:sz w:val="24"/>
          <w:szCs w:val="24"/>
        </w:rPr>
        <w:t>Nepildyti, jei pasiūlymą teikia ūkio subjektų grupė, veikianti pagal jungtinės veiklos sutartį.</w:t>
      </w:r>
    </w:p>
    <w:p w14:paraId="484285D2"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3B14A261" w14:textId="77777777" w:rsidR="00B952E8" w:rsidRPr="002D07B9" w:rsidRDefault="00B952E8" w:rsidP="00B952E8">
      <w:pPr>
        <w:spacing w:line="240" w:lineRule="auto"/>
        <w:rPr>
          <w:rFonts w:ascii="Times New Roman" w:eastAsia="Times New Roman" w:hAnsi="Times New Roman" w:cs="Times New Roman"/>
          <w:iCs/>
          <w:sz w:val="24"/>
          <w:szCs w:val="24"/>
        </w:rPr>
      </w:pPr>
    </w:p>
    <w:p w14:paraId="21A63BF5" w14:textId="77777777" w:rsidR="00B952E8" w:rsidRPr="002D07B9" w:rsidRDefault="00B952E8" w:rsidP="00B952E8">
      <w:pPr>
        <w:spacing w:line="240" w:lineRule="auto"/>
        <w:rPr>
          <w:rFonts w:ascii="Times New Roman" w:eastAsia="Times New Roman" w:hAnsi="Times New Roman" w:cs="Times New Roman"/>
          <w:iCs/>
          <w:sz w:val="24"/>
          <w:szCs w:val="24"/>
        </w:rPr>
      </w:pPr>
      <w:r w:rsidRPr="002D07B9">
        <w:rPr>
          <w:rFonts w:ascii="Times New Roman" w:eastAsia="Times New Roman" w:hAnsi="Times New Roman" w:cs="Times New Roman"/>
          <w:iCs/>
          <w:sz w:val="24"/>
          <w:szCs w:val="24"/>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5166"/>
        <w:gridCol w:w="4371"/>
      </w:tblGrid>
      <w:tr w:rsidR="00B952E8" w:rsidRPr="002D07B9"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Eil.</w:t>
            </w:r>
          </w:p>
          <w:p w14:paraId="7C3E1137"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2D07B9" w:rsidRDefault="00B952E8" w:rsidP="00406CC0">
            <w:pPr>
              <w:spacing w:line="240" w:lineRule="auto"/>
              <w:jc w:val="center"/>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Subtiekėjui perduodama vykdyti  sutartinių įsipareigojimų dalis (eurais, procentais), kuriai nekeliami kvalifikacijos reikalavimai</w:t>
            </w:r>
          </w:p>
        </w:tc>
      </w:tr>
      <w:tr w:rsidR="00B952E8" w:rsidRPr="002D07B9"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2D07B9"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2D07B9" w:rsidRDefault="00B952E8" w:rsidP="00406CC0">
            <w:pPr>
              <w:spacing w:line="240" w:lineRule="auto"/>
              <w:rPr>
                <w:rFonts w:ascii="Times New Roman" w:eastAsia="Times New Roman" w:hAnsi="Times New Roman" w:cs="Times New Roman"/>
                <w:sz w:val="24"/>
                <w:szCs w:val="24"/>
              </w:rPr>
            </w:pPr>
          </w:p>
        </w:tc>
      </w:tr>
      <w:tr w:rsidR="00B952E8" w:rsidRPr="002D07B9"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2D07B9" w:rsidRDefault="00B952E8" w:rsidP="00406CC0">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2D07B9" w:rsidRDefault="00B952E8" w:rsidP="00406CC0">
            <w:pPr>
              <w:spacing w:line="240" w:lineRule="auto"/>
              <w:rPr>
                <w:rFonts w:ascii="Times New Roman" w:eastAsia="Times New Roman" w:hAnsi="Times New Roman" w:cs="Times New Roman"/>
                <w:sz w:val="24"/>
                <w:szCs w:val="24"/>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2D07B9" w:rsidRDefault="00B952E8" w:rsidP="00406CC0">
            <w:pPr>
              <w:spacing w:line="240" w:lineRule="auto"/>
              <w:rPr>
                <w:rFonts w:ascii="Times New Roman" w:eastAsia="Times New Roman" w:hAnsi="Times New Roman" w:cs="Times New Roman"/>
                <w:sz w:val="24"/>
                <w:szCs w:val="24"/>
              </w:rPr>
            </w:pPr>
          </w:p>
        </w:tc>
      </w:tr>
    </w:tbl>
    <w:p w14:paraId="22984D97" w14:textId="77777777" w:rsidR="00B952E8" w:rsidRPr="002D07B9" w:rsidRDefault="00B952E8" w:rsidP="00B952E8">
      <w:pPr>
        <w:spacing w:line="240" w:lineRule="auto"/>
        <w:rPr>
          <w:rFonts w:ascii="Times New Roman" w:eastAsia="Times New Roman" w:hAnsi="Times New Roman" w:cs="Times New Roman"/>
          <w:bCs/>
          <w:i/>
          <w:iCs/>
          <w:sz w:val="24"/>
          <w:szCs w:val="24"/>
        </w:rPr>
      </w:pPr>
      <w:r w:rsidRPr="002D07B9">
        <w:rPr>
          <w:rFonts w:ascii="Times New Roman" w:eastAsia="Times New Roman" w:hAnsi="Times New Roman" w:cs="Times New Roman"/>
          <w:bCs/>
          <w:i/>
          <w:iCs/>
          <w:sz w:val="24"/>
          <w:szCs w:val="24"/>
        </w:rPr>
        <w:t>Nepildyti, jei pasiūlymą teikia ūkio subjektų grupė, veikianti pagal jungtinės veiklos sutartį.</w:t>
      </w:r>
    </w:p>
    <w:p w14:paraId="47E557D2"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Pirkėjui paprašius, tiekėjas turės pateikti įrodymus, kad, vykdant sutartį, jam bus prieinami lentelėje nurodytų Ūkio subjektų pajėgumai.</w:t>
      </w:r>
    </w:p>
    <w:p w14:paraId="4466F572" w14:textId="77777777" w:rsidR="00B952E8" w:rsidRDefault="00B952E8" w:rsidP="00B952E8">
      <w:pPr>
        <w:spacing w:line="240" w:lineRule="auto"/>
        <w:rPr>
          <w:rFonts w:ascii="Times New Roman" w:eastAsia="Times New Roman" w:hAnsi="Times New Roman" w:cs="Times New Roman"/>
          <w:sz w:val="24"/>
          <w:szCs w:val="24"/>
        </w:rPr>
      </w:pPr>
    </w:p>
    <w:p w14:paraId="46BA8C1E" w14:textId="77777777" w:rsidR="002D07B9" w:rsidRDefault="002D07B9" w:rsidP="00B952E8">
      <w:pPr>
        <w:spacing w:line="240" w:lineRule="auto"/>
        <w:rPr>
          <w:rFonts w:ascii="Times New Roman" w:eastAsia="Times New Roman" w:hAnsi="Times New Roman" w:cs="Times New Roman"/>
          <w:sz w:val="24"/>
          <w:szCs w:val="24"/>
        </w:rPr>
      </w:pPr>
    </w:p>
    <w:p w14:paraId="384BD47D" w14:textId="77777777" w:rsidR="002D07B9" w:rsidRDefault="002D07B9" w:rsidP="00B952E8">
      <w:pPr>
        <w:spacing w:line="240" w:lineRule="auto"/>
        <w:rPr>
          <w:rFonts w:ascii="Times New Roman" w:eastAsia="Times New Roman" w:hAnsi="Times New Roman" w:cs="Times New Roman"/>
          <w:sz w:val="24"/>
          <w:szCs w:val="24"/>
        </w:rPr>
      </w:pPr>
    </w:p>
    <w:p w14:paraId="4BB23BAF" w14:textId="77777777" w:rsidR="002D07B9" w:rsidRPr="002D07B9" w:rsidRDefault="002D07B9" w:rsidP="00B952E8">
      <w:pPr>
        <w:spacing w:line="240" w:lineRule="auto"/>
        <w:rPr>
          <w:rFonts w:ascii="Times New Roman" w:eastAsia="Times New Roman" w:hAnsi="Times New Roman" w:cs="Times New Roman"/>
          <w:sz w:val="24"/>
          <w:szCs w:val="24"/>
        </w:rPr>
      </w:pPr>
    </w:p>
    <w:p w14:paraId="3CE2EE4E" w14:textId="77777777" w:rsidR="00B952E8" w:rsidRPr="002D07B9" w:rsidRDefault="00B952E8" w:rsidP="00B952E8">
      <w:pPr>
        <w:spacing w:line="240" w:lineRule="auto"/>
        <w:jc w:val="center"/>
        <w:rPr>
          <w:rFonts w:ascii="Times New Roman" w:eastAsia="Times New Roman" w:hAnsi="Times New Roman" w:cs="Times New Roman"/>
          <w:b/>
          <w:sz w:val="24"/>
          <w:szCs w:val="24"/>
        </w:rPr>
      </w:pPr>
      <w:bookmarkStart w:id="8" w:name="_Hlk8377959"/>
      <w:r w:rsidRPr="002D07B9">
        <w:rPr>
          <w:rFonts w:ascii="Times New Roman" w:eastAsia="Times New Roman" w:hAnsi="Times New Roman" w:cs="Times New Roman"/>
          <w:b/>
          <w:sz w:val="24"/>
          <w:szCs w:val="24"/>
        </w:rPr>
        <w:lastRenderedPageBreak/>
        <w:t xml:space="preserve">3. PASIŪLYMO KAINA </w:t>
      </w:r>
    </w:p>
    <w:bookmarkEnd w:id="8"/>
    <w:p w14:paraId="68DD02A5" w14:textId="77777777" w:rsidR="00B952E8" w:rsidRPr="002D07B9" w:rsidRDefault="00B952E8" w:rsidP="00B952E8">
      <w:pPr>
        <w:spacing w:line="240" w:lineRule="auto"/>
        <w:rPr>
          <w:rFonts w:ascii="Times New Roman" w:eastAsia="Times New Roman" w:hAnsi="Times New Roman" w:cs="Times New Roman"/>
          <w:b/>
          <w:sz w:val="24"/>
          <w:szCs w:val="24"/>
        </w:rPr>
      </w:pPr>
    </w:p>
    <w:p w14:paraId="01BB6BC2"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3.1. Pasiūlymo kaina nurodoma eurais užpildant pateiktą 1 </w:t>
      </w:r>
      <w:hyperlink r:id="rId7" w:history="1">
        <w:r w:rsidRPr="002D07B9">
          <w:rPr>
            <w:rFonts w:ascii="Times New Roman" w:eastAsia="Times New Roman" w:hAnsi="Times New Roman" w:cs="Times New Roman"/>
            <w:sz w:val="24"/>
            <w:szCs w:val="24"/>
            <w:u w:val="single"/>
          </w:rPr>
          <w:t>lentel</w:t>
        </w:r>
      </w:hyperlink>
      <w:r w:rsidRPr="002D07B9">
        <w:rPr>
          <w:rFonts w:ascii="Times New Roman" w:eastAsia="Times New Roman" w:hAnsi="Times New Roman" w:cs="Times New Roman"/>
          <w:sz w:val="24"/>
          <w:szCs w:val="24"/>
          <w:u w:val="single"/>
        </w:rPr>
        <w:t xml:space="preserve">ę. </w:t>
      </w:r>
      <w:r w:rsidRPr="002D07B9">
        <w:rPr>
          <w:rFonts w:ascii="Times New Roman" w:eastAsia="Times New Roman" w:hAnsi="Times New Roman" w:cs="Times New Roman"/>
          <w:sz w:val="24"/>
          <w:szCs w:val="24"/>
        </w:rPr>
        <w:t>T</w:t>
      </w:r>
      <w:r w:rsidRPr="002D07B9">
        <w:rPr>
          <w:rFonts w:ascii="Times New Roman" w:eastAsia="Times New Roman" w:hAnsi="Times New Roman" w:cs="Times New Roman"/>
          <w:iCs/>
          <w:sz w:val="24"/>
          <w:szCs w:val="24"/>
        </w:rPr>
        <w:t xml:space="preserve">iekėjas turi pateikti pasiūlymą </w:t>
      </w:r>
      <w:r w:rsidRPr="002D07B9">
        <w:rPr>
          <w:rFonts w:ascii="Times New Roman" w:eastAsia="Times New Roman" w:hAnsi="Times New Roman" w:cs="Times New Roman"/>
          <w:sz w:val="24"/>
          <w:szCs w:val="24"/>
        </w:rPr>
        <w:t>visai lentelėje nurodytai apimčiai, nestambinant jos plačiau ar neskaidant jos smulkiau:</w:t>
      </w:r>
    </w:p>
    <w:p w14:paraId="229E7305" w14:textId="77777777" w:rsidR="00B952E8" w:rsidRPr="002D07B9" w:rsidRDefault="00B952E8" w:rsidP="00B952E8">
      <w:pPr>
        <w:spacing w:line="240" w:lineRule="auto"/>
        <w:ind w:left="1296" w:hanging="1296"/>
        <w:rPr>
          <w:rFonts w:ascii="Times New Roman" w:eastAsia="Times New Roman" w:hAnsi="Times New Roman" w:cs="Times New Roman"/>
          <w:sz w:val="24"/>
          <w:szCs w:val="24"/>
        </w:rPr>
      </w:pPr>
    </w:p>
    <w:p w14:paraId="33AF53EB" w14:textId="77777777" w:rsidR="00B952E8" w:rsidRPr="002D07B9" w:rsidRDefault="00B952E8" w:rsidP="00B952E8">
      <w:pPr>
        <w:spacing w:line="240" w:lineRule="auto"/>
        <w:jc w:val="right"/>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1 lentelė</w:t>
      </w:r>
    </w:p>
    <w:p w14:paraId="683334B0" w14:textId="77777777" w:rsidR="00B952E8" w:rsidRPr="002D07B9" w:rsidRDefault="00B952E8" w:rsidP="00B952E8">
      <w:pPr>
        <w:spacing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2D07B9" w14:paraId="3568E73F" w14:textId="77777777" w:rsidTr="00406CC0">
        <w:trPr>
          <w:trHeight w:val="601"/>
        </w:trPr>
        <w:tc>
          <w:tcPr>
            <w:tcW w:w="479" w:type="pct"/>
            <w:vAlign w:val="center"/>
          </w:tcPr>
          <w:p w14:paraId="0F79275F"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w:t>
            </w:r>
          </w:p>
          <w:p w14:paraId="11FC5E66"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Viso kaina (</w:t>
            </w:r>
            <w:r w:rsidRPr="002D07B9">
              <w:rPr>
                <w:rFonts w:ascii="Times New Roman" w:eastAsia="Times New Roman" w:hAnsi="Times New Roman" w:cs="Times New Roman"/>
                <w:b/>
                <w:sz w:val="24"/>
                <w:szCs w:val="24"/>
                <w:bdr w:val="nil"/>
              </w:rPr>
              <w:t>įdiegimo kaina ir paslaugos kaina 35 mėn.</w:t>
            </w:r>
            <w:r w:rsidRPr="002D07B9">
              <w:rPr>
                <w:rFonts w:ascii="Times New Roman" w:eastAsia="Times New Roman" w:hAnsi="Times New Roman" w:cs="Times New Roman"/>
                <w:sz w:val="24"/>
                <w:szCs w:val="24"/>
                <w:bdr w:val="nil"/>
              </w:rPr>
              <w:t>)</w:t>
            </w:r>
          </w:p>
          <w:p w14:paraId="7BF84CB2"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2D07B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Viso kaina (</w:t>
            </w:r>
            <w:r w:rsidRPr="002D07B9">
              <w:rPr>
                <w:rFonts w:ascii="Times New Roman" w:eastAsia="Times New Roman" w:hAnsi="Times New Roman" w:cs="Times New Roman"/>
                <w:b/>
                <w:sz w:val="24"/>
                <w:szCs w:val="24"/>
                <w:bdr w:val="nil"/>
              </w:rPr>
              <w:t>įdiegimo kaina ir paslaugos kaina 35 mėn.</w:t>
            </w:r>
            <w:r w:rsidRPr="002D07B9">
              <w:rPr>
                <w:rFonts w:ascii="Times New Roman" w:eastAsia="Times New Roman" w:hAnsi="Times New Roman" w:cs="Times New Roman"/>
                <w:sz w:val="24"/>
                <w:szCs w:val="24"/>
                <w:bdr w:val="nil"/>
              </w:rPr>
              <w:t>) EUR su PVM</w:t>
            </w:r>
          </w:p>
        </w:tc>
      </w:tr>
      <w:tr w:rsidR="00B952E8" w:rsidRPr="002D07B9" w14:paraId="68C97D0F" w14:textId="77777777" w:rsidTr="00406CC0">
        <w:tc>
          <w:tcPr>
            <w:tcW w:w="479" w:type="pct"/>
          </w:tcPr>
          <w:p w14:paraId="147C1ECD"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2D07B9">
              <w:rPr>
                <w:rFonts w:ascii="Times New Roman" w:eastAsia="Times New Roman" w:hAnsi="Times New Roman" w:cs="Times New Roman"/>
                <w:sz w:val="24"/>
                <w:szCs w:val="24"/>
                <w:bdr w:val="nil"/>
              </w:rPr>
              <w:t>1</w:t>
            </w:r>
          </w:p>
        </w:tc>
        <w:tc>
          <w:tcPr>
            <w:tcW w:w="720" w:type="pct"/>
          </w:tcPr>
          <w:p w14:paraId="78B659D0" w14:textId="77777777" w:rsidR="00B952E8" w:rsidRPr="002D07B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2D07B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2D07B9" w:rsidRDefault="00B952E8" w:rsidP="00B952E8">
      <w:pPr>
        <w:spacing w:line="240" w:lineRule="auto"/>
        <w:rPr>
          <w:rFonts w:ascii="Times New Roman" w:eastAsia="Times New Roman" w:hAnsi="Times New Roman" w:cs="Times New Roman"/>
          <w:sz w:val="24"/>
          <w:szCs w:val="24"/>
        </w:rPr>
      </w:pPr>
    </w:p>
    <w:bookmarkEnd w:id="7"/>
    <w:p w14:paraId="7D550289" w14:textId="77777777" w:rsidR="00B952E8" w:rsidRPr="002D07B9"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2D07B9"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2D07B9">
        <w:rPr>
          <w:rFonts w:ascii="Times New Roman" w:eastAsia="Arial Unicode MS" w:hAnsi="Times New Roman" w:cs="Times New Roman"/>
          <w:b/>
          <w:sz w:val="24"/>
          <w:szCs w:val="24"/>
          <w:bdr w:val="nil"/>
        </w:rPr>
        <w:t>Bendra pasiūlymo kaina (su PVM)</w:t>
      </w:r>
      <w:r w:rsidRPr="002D07B9">
        <w:rPr>
          <w:rFonts w:ascii="Times New Roman" w:eastAsia="Arial Unicode MS" w:hAnsi="Times New Roman" w:cs="Times New Roman"/>
          <w:sz w:val="24"/>
          <w:szCs w:val="24"/>
          <w:bdr w:val="nil"/>
        </w:rPr>
        <w:t xml:space="preserve"> -             /</w:t>
      </w:r>
      <w:r w:rsidRPr="002D07B9">
        <w:rPr>
          <w:rFonts w:ascii="Times New Roman" w:eastAsia="Arial Unicode MS" w:hAnsi="Times New Roman" w:cs="Times New Roman"/>
          <w:i/>
          <w:sz w:val="24"/>
          <w:szCs w:val="24"/>
          <w:bdr w:val="nil"/>
        </w:rPr>
        <w:t>nurodyti sumą skaičiais ir žodžiais</w:t>
      </w:r>
      <w:r w:rsidRPr="002D07B9">
        <w:rPr>
          <w:rFonts w:ascii="Times New Roman" w:eastAsia="Arial Unicode MS" w:hAnsi="Times New Roman" w:cs="Times New Roman"/>
          <w:sz w:val="24"/>
          <w:szCs w:val="24"/>
          <w:bdr w:val="nil"/>
        </w:rPr>
        <w:t>/.</w:t>
      </w:r>
    </w:p>
    <w:p w14:paraId="1791AB6B" w14:textId="77777777" w:rsidR="00B952E8" w:rsidRPr="002D07B9"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2D07B9">
        <w:rPr>
          <w:rFonts w:ascii="Times New Roman" w:eastAsia="Arial Unicode MS" w:hAnsi="Times New Roman" w:cs="Times New Roman"/>
          <w:sz w:val="24"/>
          <w:szCs w:val="24"/>
          <w:bdr w:val="nil"/>
        </w:rPr>
        <w:t>Į šią sumą įeina visos išlaidos ir mokesčiai, taip pat ir PVM, kuris sudaro _________ Eur /</w:t>
      </w:r>
      <w:r w:rsidRPr="002D07B9">
        <w:rPr>
          <w:rFonts w:ascii="Times New Roman" w:eastAsia="Arial Unicode MS" w:hAnsi="Times New Roman" w:cs="Times New Roman"/>
          <w:i/>
          <w:sz w:val="24"/>
          <w:szCs w:val="24"/>
          <w:bdr w:val="nil"/>
        </w:rPr>
        <w:t>nurodyti sumą skaičiais ir žodžiais</w:t>
      </w:r>
      <w:r w:rsidRPr="002D07B9">
        <w:rPr>
          <w:rFonts w:ascii="Times New Roman" w:eastAsia="Arial Unicode MS" w:hAnsi="Times New Roman" w:cs="Times New Roman"/>
          <w:sz w:val="24"/>
          <w:szCs w:val="24"/>
          <w:bdr w:val="nil"/>
        </w:rPr>
        <w:t>/.</w:t>
      </w:r>
    </w:p>
    <w:p w14:paraId="4A69E2C4" w14:textId="77777777" w:rsidR="00B952E8" w:rsidRPr="002D07B9"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4"/>
          <w:bdr w:val="nil"/>
        </w:rPr>
      </w:pPr>
    </w:p>
    <w:p w14:paraId="5B2D4A33" w14:textId="77777777" w:rsidR="00B952E8" w:rsidRPr="002D07B9" w:rsidRDefault="00B952E8" w:rsidP="00B952E8">
      <w:pPr>
        <w:widowControl w:val="0"/>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*Tais atvejais, kai pagal galiojančius teisės aktus tiekėjui nereikia mokėti PVM, jis nepildo lentelės skilčių kur nurodyta PVM ar pasiūlymo kaina su PVM ir nurodo priežastis, dėl kurių PVM nemoka. </w:t>
      </w:r>
      <w:r w:rsidRPr="002D07B9">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2D07B9">
        <w:rPr>
          <w:rFonts w:ascii="Times New Roman" w:eastAsia="Times New Roman" w:hAnsi="Times New Roman" w:cs="Times New Roman"/>
          <w:sz w:val="24"/>
          <w:szCs w:val="24"/>
        </w:rPr>
        <w:t xml:space="preserve">Lietuvos Respublikos pridėtinės vertės mokesčio įstatymo reikalavimai, rasite </w:t>
      </w:r>
      <w:hyperlink r:id="rId8" w:history="1">
        <w:r w:rsidRPr="002D07B9">
          <w:rPr>
            <w:rFonts w:ascii="Times New Roman" w:eastAsia="Times New Roman" w:hAnsi="Times New Roman" w:cs="Times New Roman"/>
            <w:sz w:val="24"/>
            <w:szCs w:val="24"/>
            <w:u w:val="single"/>
          </w:rPr>
          <w:t>ČIA</w:t>
        </w:r>
      </w:hyperlink>
      <w:r w:rsidRPr="002D07B9">
        <w:rPr>
          <w:rFonts w:ascii="Times New Roman" w:eastAsia="Times New Roman" w:hAnsi="Times New Roman" w:cs="Times New Roman"/>
          <w:sz w:val="24"/>
          <w:szCs w:val="24"/>
        </w:rPr>
        <w:t>.</w:t>
      </w:r>
    </w:p>
    <w:p w14:paraId="73846DED" w14:textId="77777777" w:rsidR="00B952E8" w:rsidRPr="002D07B9" w:rsidRDefault="00B952E8" w:rsidP="00B952E8">
      <w:pPr>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Kaina (įkainis) 1 mato vnt., pasiūlymo kaina pateikiama, nurodant </w:t>
      </w:r>
      <w:r w:rsidRPr="002D07B9">
        <w:rPr>
          <w:rFonts w:ascii="Times New Roman" w:eastAsia="Calibri" w:hAnsi="Times New Roman" w:cs="Times New Roman"/>
          <w:sz w:val="24"/>
          <w:szCs w:val="24"/>
        </w:rPr>
        <w:t>2 (du)</w:t>
      </w:r>
      <w:r w:rsidRPr="002D07B9">
        <w:rPr>
          <w:rFonts w:ascii="Times New Roman" w:eastAsia="Times New Roman" w:hAnsi="Times New Roman" w:cs="Times New Roman"/>
          <w:sz w:val="24"/>
          <w:szCs w:val="24"/>
        </w:rPr>
        <w:t xml:space="preserve"> skaičius po kablelio.</w:t>
      </w:r>
    </w:p>
    <w:p w14:paraId="3A7A106A" w14:textId="77777777" w:rsidR="00B952E8" w:rsidRPr="002D07B9" w:rsidRDefault="00B952E8" w:rsidP="00B952E8">
      <w:pPr>
        <w:spacing w:line="240" w:lineRule="auto"/>
        <w:rPr>
          <w:rFonts w:ascii="Times New Roman" w:eastAsia="Times New Roman" w:hAnsi="Times New Roman" w:cs="Times New Roman"/>
          <w:sz w:val="24"/>
          <w:szCs w:val="24"/>
        </w:rPr>
      </w:pPr>
    </w:p>
    <w:p w14:paraId="77D47AF6" w14:textId="77777777" w:rsidR="00B952E8" w:rsidRPr="002D07B9" w:rsidRDefault="00B952E8" w:rsidP="00B952E8">
      <w:pPr>
        <w:spacing w:line="240" w:lineRule="auto"/>
        <w:rPr>
          <w:rFonts w:ascii="Times New Roman" w:eastAsia="Times New Roman" w:hAnsi="Times New Roman" w:cs="Times New Roman"/>
          <w:b/>
          <w:sz w:val="24"/>
          <w:szCs w:val="24"/>
          <w:u w:val="single"/>
        </w:rPr>
      </w:pPr>
      <w:r w:rsidRPr="002D07B9">
        <w:rPr>
          <w:rFonts w:ascii="Times New Roman" w:eastAsia="Times New Roman" w:hAnsi="Times New Roman" w:cs="Times New Roman"/>
          <w:sz w:val="24"/>
          <w:szCs w:val="24"/>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Pr="002D07B9"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2D07B9" w:rsidRDefault="00B952E8" w:rsidP="00B952E8">
      <w:pPr>
        <w:spacing w:line="240" w:lineRule="auto"/>
        <w:jc w:val="center"/>
        <w:rPr>
          <w:rFonts w:ascii="Times New Roman" w:eastAsia="Times New Roman" w:hAnsi="Times New Roman" w:cs="Times New Roman"/>
          <w:b/>
          <w:color w:val="000000" w:themeColor="text1"/>
          <w:sz w:val="24"/>
          <w:szCs w:val="24"/>
        </w:rPr>
      </w:pPr>
      <w:r w:rsidRPr="002D07B9">
        <w:rPr>
          <w:rFonts w:ascii="Times New Roman" w:eastAsia="Times New Roman" w:hAnsi="Times New Roman" w:cs="Times New Roman"/>
          <w:b/>
          <w:color w:val="000000" w:themeColor="text1"/>
          <w:sz w:val="24"/>
          <w:szCs w:val="24"/>
        </w:rPr>
        <w:t>4. TECHNINĖ SPECIFIKACIJA</w:t>
      </w:r>
    </w:p>
    <w:p w14:paraId="172BD24D" w14:textId="77777777" w:rsidR="00B952E8" w:rsidRPr="002D07B9" w:rsidRDefault="00B952E8" w:rsidP="00B952E8">
      <w:pPr>
        <w:spacing w:line="240" w:lineRule="auto"/>
        <w:jc w:val="center"/>
        <w:rPr>
          <w:rFonts w:ascii="Times New Roman" w:eastAsia="Times New Roman" w:hAnsi="Times New Roman" w:cs="Times New Roman"/>
          <w:b/>
          <w:color w:val="000000" w:themeColor="text1"/>
          <w:sz w:val="24"/>
          <w:szCs w:val="24"/>
          <w:highlight w:val="yellow"/>
        </w:rPr>
      </w:pPr>
    </w:p>
    <w:p w14:paraId="072F84C1" w14:textId="77777777" w:rsidR="00B952E8" w:rsidRPr="002D07B9"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2D07B9">
        <w:rPr>
          <w:rFonts w:ascii="Times New Roman" w:eastAsia="Arial Unicode MS" w:hAnsi="Times New Roman" w:cs="Times New Roman"/>
          <w:bCs/>
          <w:color w:val="000000" w:themeColor="text1"/>
          <w:sz w:val="24"/>
          <w:szCs w:val="24"/>
          <w:lang w:eastAsia="zh-CN"/>
        </w:rPr>
        <w:t xml:space="preserve">4.1. </w:t>
      </w:r>
      <w:r w:rsidRPr="002D07B9">
        <w:rPr>
          <w:rFonts w:ascii="Times New Roman" w:eastAsia="Arial Unicode MS" w:hAnsi="Times New Roman" w:cs="Times New Roman"/>
          <w:color w:val="000000" w:themeColor="text1"/>
          <w:sz w:val="24"/>
          <w:szCs w:val="24"/>
          <w:lang w:eastAsia="zh-CN"/>
        </w:rPr>
        <w:t xml:space="preserve">Teikdami šį pasiūlymą mes patvirtiname, kad mūsų siūlomos paslaugos atitinka techninius reikalavimus nurodytus  pirkimo sąlygų 2 priede „Techninė specifikacija“. </w:t>
      </w:r>
    </w:p>
    <w:p w14:paraId="45049D1B" w14:textId="77777777" w:rsidR="00B952E8" w:rsidRPr="002D07B9"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sz w:val="24"/>
          <w:szCs w:val="24"/>
          <w:lang w:eastAsia="zh-CN"/>
        </w:rPr>
      </w:pPr>
      <w:r w:rsidRPr="002D07B9">
        <w:rPr>
          <w:rFonts w:ascii="Times New Roman" w:eastAsia="Arial Unicode MS" w:hAnsi="Times New Roman" w:cs="Times New Roman"/>
          <w:color w:val="000000" w:themeColor="text1"/>
          <w:sz w:val="24"/>
          <w:szCs w:val="24"/>
          <w:lang w:eastAsia="zh-CN"/>
        </w:rPr>
        <w:t xml:space="preserve">4.2. </w:t>
      </w:r>
      <w:r w:rsidRPr="002D07B9">
        <w:rPr>
          <w:rFonts w:ascii="Times New Roman" w:eastAsia="Arial Unicode MS" w:hAnsi="Times New Roman" w:cs="Times New Roman"/>
          <w:b/>
          <w:bCs/>
          <w:color w:val="000000" w:themeColor="text1"/>
          <w:sz w:val="24"/>
          <w:szCs w:val="24"/>
          <w:lang w:eastAsia="zh-CN"/>
        </w:rPr>
        <w:t xml:space="preserve"> </w:t>
      </w:r>
      <w:r w:rsidRPr="002D07B9">
        <w:rPr>
          <w:rFonts w:ascii="Times New Roman" w:eastAsia="Arial Unicode MS" w:hAnsi="Times New Roman" w:cs="Times New Roman"/>
          <w:color w:val="000000" w:themeColor="text1"/>
          <w:sz w:val="24"/>
          <w:szCs w:val="24"/>
          <w:lang w:eastAsia="zh-CN"/>
        </w:rPr>
        <w:t>Perkančioji organizacija siekia mažinti poveikį aplinkai, įsigydama paslaugas sunaudotų kuo mažiau gamtinių išteklių.</w:t>
      </w:r>
    </w:p>
    <w:tbl>
      <w:tblPr>
        <w:tblStyle w:val="TableGrid"/>
        <w:tblW w:w="0" w:type="auto"/>
        <w:jc w:val="center"/>
        <w:tblInd w:w="0" w:type="dxa"/>
        <w:tblLook w:val="04A0" w:firstRow="1" w:lastRow="0" w:firstColumn="1" w:lastColumn="0" w:noHBand="0" w:noVBand="1"/>
      </w:tblPr>
      <w:tblGrid>
        <w:gridCol w:w="851"/>
        <w:gridCol w:w="8778"/>
      </w:tblGrid>
      <w:tr w:rsidR="00B952E8" w:rsidRPr="002D07B9" w14:paraId="1EE2DF4E"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2D07B9" w:rsidRDefault="00B952E8" w:rsidP="0044548A">
            <w:pPr>
              <w:tabs>
                <w:tab w:val="left" w:pos="709"/>
              </w:tabs>
              <w:ind w:firstLine="31"/>
              <w:jc w:val="center"/>
              <w:rPr>
                <w:rFonts w:eastAsia="Times New Roman" w:hAnsi="Times New Roman" w:cs="Times New Roman"/>
                <w:b/>
                <w:bCs/>
                <w:color w:val="000000" w:themeColor="text1"/>
                <w:sz w:val="24"/>
                <w:szCs w:val="24"/>
              </w:rPr>
            </w:pPr>
            <w:r w:rsidRPr="002D07B9">
              <w:rPr>
                <w:rFonts w:eastAsia="Calibri" w:hAnsi="Times New Roman" w:cs="Times New Roman"/>
                <w:b/>
                <w:bCs/>
                <w:color w:val="000000" w:themeColor="text1"/>
                <w:sz w:val="24"/>
                <w:szCs w:val="24"/>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2D07B9" w:rsidRDefault="00B952E8" w:rsidP="00406CC0">
            <w:pPr>
              <w:tabs>
                <w:tab w:val="left" w:pos="709"/>
              </w:tabs>
              <w:jc w:val="center"/>
              <w:rPr>
                <w:rFonts w:eastAsia="Times New Roman" w:hAnsi="Times New Roman" w:cs="Times New Roman"/>
                <w:b/>
                <w:bCs/>
                <w:color w:val="000000" w:themeColor="text1"/>
                <w:sz w:val="24"/>
                <w:szCs w:val="24"/>
              </w:rPr>
            </w:pPr>
            <w:r w:rsidRPr="002D07B9">
              <w:rPr>
                <w:rFonts w:eastAsia="Calibri" w:hAnsi="Times New Roman" w:cs="Times New Roman"/>
                <w:b/>
                <w:bCs/>
                <w:color w:val="000000" w:themeColor="text1"/>
                <w:sz w:val="24"/>
                <w:szCs w:val="24"/>
              </w:rPr>
              <w:t>Aplinkosauginis reikalavimas</w:t>
            </w:r>
          </w:p>
        </w:tc>
      </w:tr>
      <w:tr w:rsidR="00B952E8" w:rsidRPr="002D07B9" w14:paraId="31EE759C"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2D07B9" w:rsidRDefault="00B952E8" w:rsidP="008D16A9">
            <w:pPr>
              <w:tabs>
                <w:tab w:val="left" w:pos="709"/>
              </w:tabs>
              <w:ind w:firstLine="0"/>
              <w:rPr>
                <w:rFonts w:eastAsia="Times New Roman" w:hAnsi="Times New Roman" w:cs="Times New Roman"/>
                <w:i/>
                <w:iCs/>
                <w:color w:val="000000" w:themeColor="text1"/>
                <w:sz w:val="24"/>
                <w:szCs w:val="24"/>
              </w:rPr>
            </w:pPr>
            <w:r w:rsidRPr="002D07B9">
              <w:rPr>
                <w:rFonts w:eastAsia="Times New Roman" w:hAnsi="Times New Roman" w:cs="Times New Roman"/>
                <w:color w:val="000000" w:themeColor="text1"/>
                <w:sz w:val="24"/>
                <w:szCs w:val="24"/>
              </w:rPr>
              <w:t>Užsakymų,  sąskaitų teikimas bei bendravimas</w:t>
            </w:r>
            <w:r w:rsidRPr="002D07B9">
              <w:rPr>
                <w:rFonts w:eastAsia="Times New Roman" w:hAnsi="Times New Roman" w:cs="Times New Roman"/>
                <w:iCs/>
                <w:color w:val="000000" w:themeColor="text1"/>
                <w:sz w:val="24"/>
                <w:szCs w:val="24"/>
              </w:rPr>
              <w:t xml:space="preserve"> tarp Tiekėjo ir Perkančiosios organizacijos bus vykdomas tik elektroninėmis   priemonėmis (telefonu, elektroniniu paštu ar kt.)</w:t>
            </w:r>
          </w:p>
        </w:tc>
      </w:tr>
      <w:tr w:rsidR="00B952E8" w:rsidRPr="002D07B9" w14:paraId="29FBFC00"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2D07B9" w:rsidRDefault="00B952E8" w:rsidP="008D16A9">
            <w:pPr>
              <w:tabs>
                <w:tab w:val="left" w:pos="709"/>
              </w:tabs>
              <w:ind w:firstLine="0"/>
              <w:rPr>
                <w:rFonts w:eastAsia="Times New Roman" w:hAnsi="Times New Roman" w:cs="Times New Roman"/>
                <w:color w:val="000000" w:themeColor="text1"/>
                <w:sz w:val="24"/>
                <w:szCs w:val="24"/>
              </w:rPr>
            </w:pPr>
            <w:r w:rsidRPr="002D07B9">
              <w:rPr>
                <w:rFonts w:eastAsia="Times New Roman" w:hAnsi="Times New Roman" w:cs="Times New Roman"/>
                <w:iCs/>
                <w:color w:val="000000" w:themeColor="text1"/>
                <w:sz w:val="24"/>
                <w:szCs w:val="24"/>
              </w:rPr>
              <w:t>Kita dokumentacija teikiama elektroninėmis priemonėmis (elektroniniu paštu ar kt.)</w:t>
            </w:r>
          </w:p>
        </w:tc>
      </w:tr>
      <w:tr w:rsidR="00B952E8" w:rsidRPr="002D07B9" w14:paraId="71D494F2" w14:textId="77777777" w:rsidTr="0044548A">
        <w:trPr>
          <w:jc w:val="center"/>
        </w:trPr>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2D07B9" w:rsidRDefault="00B952E8" w:rsidP="0044548A">
            <w:pPr>
              <w:tabs>
                <w:tab w:val="left" w:pos="709"/>
              </w:tabs>
              <w:ind w:hanging="1"/>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2D07B9" w:rsidRDefault="00B952E8" w:rsidP="008D16A9">
            <w:pPr>
              <w:tabs>
                <w:tab w:val="left" w:pos="709"/>
              </w:tabs>
              <w:ind w:firstLine="0"/>
              <w:rPr>
                <w:rFonts w:eastAsia="Times New Roman" w:hAnsi="Times New Roman" w:cs="Times New Roman"/>
                <w:color w:val="000000" w:themeColor="text1"/>
                <w:sz w:val="24"/>
                <w:szCs w:val="24"/>
              </w:rPr>
            </w:pPr>
            <w:r w:rsidRPr="002D07B9">
              <w:rPr>
                <w:rFonts w:eastAsia="Times New Roman" w:hAnsi="Times New Roman" w:cs="Times New Roman"/>
                <w:color w:val="000000" w:themeColor="text1"/>
                <w:sz w:val="24"/>
                <w:szCs w:val="24"/>
              </w:rPr>
              <w:t xml:space="preserve">Sutartys  bus pasirašomos tik elektroninėmis priemonėmis (elektroniniu parašu). </w:t>
            </w:r>
          </w:p>
        </w:tc>
      </w:tr>
    </w:tbl>
    <w:p w14:paraId="036305DF" w14:textId="77777777" w:rsidR="00B952E8" w:rsidRPr="002D07B9" w:rsidRDefault="00B952E8" w:rsidP="00B952E8">
      <w:pPr>
        <w:spacing w:line="240" w:lineRule="auto"/>
        <w:rPr>
          <w:rFonts w:ascii="Times New Roman" w:eastAsia="Times New Roman" w:hAnsi="Times New Roman" w:cs="Times New Roman"/>
          <w:b/>
          <w:color w:val="000000" w:themeColor="text1"/>
          <w:sz w:val="24"/>
          <w:szCs w:val="24"/>
          <w:u w:val="single"/>
        </w:rPr>
      </w:pPr>
    </w:p>
    <w:p w14:paraId="08E4FC87" w14:textId="77777777" w:rsidR="00B952E8" w:rsidRPr="002D07B9" w:rsidRDefault="00B952E8" w:rsidP="00B952E8">
      <w:pPr>
        <w:spacing w:line="240" w:lineRule="auto"/>
        <w:jc w:val="center"/>
        <w:rPr>
          <w:rFonts w:ascii="Times New Roman" w:eastAsia="Times New Roman" w:hAnsi="Times New Roman" w:cs="Times New Roman"/>
          <w:color w:val="000000" w:themeColor="text1"/>
          <w:sz w:val="24"/>
          <w:szCs w:val="24"/>
        </w:rPr>
      </w:pPr>
      <w:r w:rsidRPr="002D07B9">
        <w:rPr>
          <w:rFonts w:ascii="Times New Roman" w:eastAsia="Times New Roman" w:hAnsi="Times New Roman" w:cs="Times New Roman"/>
          <w:b/>
          <w:color w:val="000000" w:themeColor="text1"/>
          <w:sz w:val="24"/>
          <w:szCs w:val="24"/>
        </w:rPr>
        <w:t xml:space="preserve">5. KARTU SU PASIŪLYMU PATEIKIAMI DOKUMENTAI/INFORMACIJA </w:t>
      </w:r>
    </w:p>
    <w:p w14:paraId="53B88994" w14:textId="77777777" w:rsidR="00B952E8" w:rsidRPr="002D07B9" w:rsidRDefault="00B952E8" w:rsidP="00B952E8">
      <w:pPr>
        <w:spacing w:line="240" w:lineRule="auto"/>
        <w:rPr>
          <w:rFonts w:ascii="Times New Roman" w:eastAsia="Times New Roman" w:hAnsi="Times New Roman" w:cs="Times New Roman"/>
          <w:bCs/>
          <w:iCs/>
          <w:sz w:val="24"/>
          <w:szCs w:val="24"/>
        </w:rPr>
      </w:pPr>
      <w:bookmarkStart w:id="9" w:name="_Hlk91155590"/>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2D07B9" w14:paraId="3CCF9654" w14:textId="77777777" w:rsidTr="0044548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2D07B9" w:rsidRDefault="00B952E8" w:rsidP="00406CC0">
            <w:pPr>
              <w:spacing w:line="240" w:lineRule="auto"/>
              <w:jc w:val="center"/>
              <w:rPr>
                <w:rFonts w:ascii="Times New Roman" w:eastAsia="Times New Roman" w:hAnsi="Times New Roman" w:cs="Times New Roman"/>
                <w:bCs/>
                <w:i/>
                <w:sz w:val="24"/>
                <w:szCs w:val="24"/>
              </w:rPr>
            </w:pPr>
            <w:r w:rsidRPr="002D07B9">
              <w:rPr>
                <w:rFonts w:ascii="Times New Roman" w:eastAsia="Times New Roman" w:hAnsi="Times New Roman" w:cs="Times New Roman"/>
                <w:bCs/>
                <w:sz w:val="24"/>
                <w:szCs w:val="24"/>
              </w:rPr>
              <w:t>Kartu su pasiūlymu pateikiami dokumentai/informacija (</w:t>
            </w:r>
            <w:r w:rsidRPr="002D07B9">
              <w:rPr>
                <w:rFonts w:ascii="Times New Roman" w:eastAsia="Times New Roman" w:hAnsi="Times New Roman" w:cs="Times New Roman"/>
                <w:bCs/>
                <w:i/>
                <w:sz w:val="24"/>
                <w:szCs w:val="24"/>
              </w:rPr>
              <w:t>pateikto dokumento pavadinimas)</w:t>
            </w:r>
            <w:r w:rsidRPr="002D07B9">
              <w:rPr>
                <w:rFonts w:ascii="Times New Roman" w:eastAsia="Times New Roman" w:hAnsi="Times New Roman" w:cs="Times New Roman"/>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 xml:space="preserve">Ar dokumentas/informacija yra konfidenciali </w:t>
            </w:r>
            <w:r w:rsidRPr="002D07B9">
              <w:rPr>
                <w:rFonts w:ascii="Times New Roman" w:eastAsia="Times New Roman" w:hAnsi="Times New Roman" w:cs="Times New Roman"/>
                <w:bCs/>
                <w:i/>
                <w:iCs/>
                <w:sz w:val="24"/>
                <w:szCs w:val="24"/>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2D07B9" w:rsidRDefault="00B952E8" w:rsidP="00406CC0">
            <w:pPr>
              <w:spacing w:line="240" w:lineRule="auto"/>
              <w:jc w:val="center"/>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Argumentai, (pagrindimas) kodėl informacija yra konfidenciali</w:t>
            </w:r>
          </w:p>
        </w:tc>
      </w:tr>
      <w:tr w:rsidR="00B952E8" w:rsidRPr="002D07B9" w14:paraId="72F5FC5C" w14:textId="77777777" w:rsidTr="0044548A">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2D07B9" w:rsidRDefault="00B952E8" w:rsidP="00406CC0">
            <w:pPr>
              <w:spacing w:line="240" w:lineRule="auto"/>
              <w:rPr>
                <w:rFonts w:ascii="Times New Roman" w:eastAsia="Times New Roman" w:hAnsi="Times New Roman" w:cs="Times New Roman"/>
                <w:bCs/>
                <w:sz w:val="24"/>
                <w:szCs w:val="24"/>
              </w:rPr>
            </w:pPr>
            <w:r w:rsidRPr="002D07B9">
              <w:rPr>
                <w:rFonts w:ascii="Times New Roman" w:eastAsia="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2D07B9" w:rsidRDefault="00B952E8" w:rsidP="00406CC0">
            <w:pPr>
              <w:spacing w:line="240" w:lineRule="auto"/>
              <w:rPr>
                <w:rFonts w:ascii="Times New Roman" w:eastAsia="Times New Roman"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2D07B9" w:rsidRDefault="00B952E8" w:rsidP="00406CC0">
            <w:pPr>
              <w:spacing w:line="240" w:lineRule="auto"/>
              <w:rPr>
                <w:rFonts w:ascii="Times New Roman" w:eastAsia="Times New Roman"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2D07B9" w:rsidRDefault="00B952E8" w:rsidP="00406CC0">
            <w:pPr>
              <w:spacing w:line="240" w:lineRule="auto"/>
              <w:rPr>
                <w:rFonts w:ascii="Times New Roman" w:eastAsia="Times New Roman" w:hAnsi="Times New Roman" w:cs="Times New Roman"/>
                <w:bCs/>
                <w:sz w:val="24"/>
                <w:szCs w:val="24"/>
              </w:rPr>
            </w:pPr>
          </w:p>
        </w:tc>
      </w:tr>
    </w:tbl>
    <w:p w14:paraId="654FFF78" w14:textId="77777777" w:rsidR="008D16A9" w:rsidRDefault="008D16A9" w:rsidP="00B952E8">
      <w:pPr>
        <w:spacing w:line="240" w:lineRule="auto"/>
        <w:rPr>
          <w:rFonts w:ascii="Times New Roman" w:eastAsia="Times New Roman" w:hAnsi="Times New Roman" w:cs="Times New Roman"/>
          <w:b/>
          <w:i/>
          <w:sz w:val="24"/>
          <w:szCs w:val="24"/>
        </w:rPr>
      </w:pPr>
    </w:p>
    <w:p w14:paraId="4F451FF7" w14:textId="24F1A4E7" w:rsidR="00B952E8" w:rsidRPr="002D07B9" w:rsidRDefault="00B952E8" w:rsidP="00B952E8">
      <w:pPr>
        <w:spacing w:line="240" w:lineRule="auto"/>
        <w:rPr>
          <w:rFonts w:ascii="Times New Roman" w:eastAsia="Times New Roman" w:hAnsi="Times New Roman" w:cs="Times New Roman"/>
          <w:b/>
          <w:bCs/>
          <w:i/>
          <w:iCs/>
          <w:sz w:val="24"/>
          <w:szCs w:val="24"/>
        </w:rPr>
      </w:pPr>
      <w:r w:rsidRPr="002D07B9">
        <w:rPr>
          <w:rFonts w:ascii="Times New Roman" w:eastAsia="Times New Roman" w:hAnsi="Times New Roman" w:cs="Times New Roman"/>
          <w:b/>
          <w:i/>
          <w:sz w:val="24"/>
          <w:szCs w:val="24"/>
        </w:rPr>
        <w:t>Pastaba:</w:t>
      </w:r>
      <w:r w:rsidRPr="002D07B9">
        <w:rPr>
          <w:rFonts w:ascii="Times New Roman" w:eastAsia="Times New Roman" w:hAnsi="Times New Roman" w:cs="Times New Roman"/>
          <w:i/>
          <w:sz w:val="24"/>
          <w:szCs w:val="24"/>
        </w:rPr>
        <w:t xml:space="preserve"> </w:t>
      </w:r>
      <w:r w:rsidRPr="002D07B9">
        <w:rPr>
          <w:rFonts w:ascii="Times New Roman" w:eastAsia="Times New Roman" w:hAnsi="Times New Roman" w:cs="Times New Roman"/>
          <w:bCs/>
          <w:i/>
          <w:sz w:val="24"/>
          <w:szCs w:val="24"/>
        </w:rPr>
        <w:t xml:space="preserve">Tiekėjas negali nurodyti, kad visas pasiūlymas yra konfidencialus. </w:t>
      </w:r>
      <w:r w:rsidRPr="002D07B9">
        <w:rPr>
          <w:rFonts w:ascii="Times New Roman" w:eastAsia="Times New Roman" w:hAnsi="Times New Roman" w:cs="Times New Roman"/>
          <w:i/>
          <w:iCs/>
          <w:spacing w:val="2"/>
          <w:sz w:val="24"/>
          <w:szCs w:val="24"/>
          <w:shd w:val="clear" w:color="auto" w:fill="FFFFFF"/>
        </w:rPr>
        <w:t>Tiekėjo pavadinimas, kainos, įkainiai  - nėra konfidenciali informacija.</w:t>
      </w:r>
    </w:p>
    <w:p w14:paraId="29E818C7" w14:textId="77777777" w:rsidR="00B952E8" w:rsidRPr="002D07B9" w:rsidRDefault="00B952E8" w:rsidP="00B952E8">
      <w:pPr>
        <w:spacing w:line="240" w:lineRule="auto"/>
        <w:rPr>
          <w:rFonts w:ascii="Times New Roman" w:eastAsia="Times New Roman" w:hAnsi="Times New Roman" w:cs="Times New Roman"/>
          <w:i/>
          <w:sz w:val="24"/>
          <w:szCs w:val="24"/>
        </w:rPr>
      </w:pPr>
      <w:r w:rsidRPr="002D07B9">
        <w:rPr>
          <w:rFonts w:ascii="Times New Roman" w:eastAsia="Times New Roman" w:hAnsi="Times New Roman" w:cs="Times New Roman"/>
          <w:i/>
          <w:sz w:val="24"/>
          <w:szCs w:val="24"/>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2D07B9" w:rsidRDefault="00B952E8" w:rsidP="00B952E8">
      <w:pPr>
        <w:spacing w:line="240" w:lineRule="auto"/>
        <w:rPr>
          <w:rFonts w:ascii="Times New Roman" w:eastAsia="Times New Roman" w:hAnsi="Times New Roman" w:cs="Times New Roman"/>
          <w:i/>
          <w:iCs/>
          <w:color w:val="0070C0"/>
          <w:spacing w:val="2"/>
          <w:sz w:val="24"/>
          <w:szCs w:val="24"/>
          <w:shd w:val="clear" w:color="auto" w:fill="FFFFFF"/>
        </w:rPr>
      </w:pPr>
      <w:r w:rsidRPr="002D07B9">
        <w:rPr>
          <w:rFonts w:ascii="Times New Roman" w:eastAsia="Times New Roman" w:hAnsi="Times New Roman" w:cs="Times New Roman"/>
          <w:i/>
          <w:iCs/>
          <w:spacing w:val="2"/>
          <w:sz w:val="24"/>
          <w:szCs w:val="24"/>
          <w:shd w:val="clear" w:color="auto" w:fill="FFFFFF"/>
        </w:rPr>
        <w:t xml:space="preserve"> „</w:t>
      </w:r>
      <w:hyperlink r:id="rId9" w:history="1">
        <w:r w:rsidRPr="002D07B9">
          <w:rPr>
            <w:rFonts w:ascii="Times New Roman" w:eastAsia="Times New Roman" w:hAnsi="Times New Roman" w:cs="Times New Roman"/>
            <w:i/>
            <w:iCs/>
            <w:spacing w:val="2"/>
            <w:sz w:val="24"/>
            <w:szCs w:val="24"/>
            <w:shd w:val="clear" w:color="auto" w:fill="FFFFFF"/>
          </w:rPr>
          <w:t>Konfidencialumas viešuosiuose pirkimuose</w:t>
        </w:r>
      </w:hyperlink>
      <w:r w:rsidRPr="002D07B9">
        <w:rPr>
          <w:rFonts w:ascii="Times New Roman" w:eastAsia="Times New Roman" w:hAnsi="Times New Roman" w:cs="Times New Roman"/>
          <w:i/>
          <w:iCs/>
          <w:spacing w:val="2"/>
          <w:sz w:val="24"/>
          <w:szCs w:val="24"/>
          <w:shd w:val="clear" w:color="auto" w:fill="FFFFFF"/>
        </w:rPr>
        <w:t xml:space="preserve">“ </w:t>
      </w:r>
      <w:hyperlink r:id="rId10" w:history="1">
        <w:r w:rsidRPr="002D07B9">
          <w:rPr>
            <w:rFonts w:ascii="Times New Roman" w:eastAsia="Times New Roman" w:hAnsi="Times New Roman" w:cs="Times New Roman"/>
            <w:i/>
            <w:iCs/>
            <w:color w:val="0070C0"/>
            <w:spacing w:val="2"/>
            <w:sz w:val="24"/>
            <w:szCs w:val="24"/>
            <w:u w:val="single"/>
            <w:shd w:val="clear" w:color="auto" w:fill="FFFFFF"/>
          </w:rPr>
          <w:t>https://vpt.lrv.lt/uploads/vpt/documents/files/mp/konfidenciali_informacija.pdf</w:t>
        </w:r>
      </w:hyperlink>
      <w:r w:rsidRPr="002D07B9">
        <w:rPr>
          <w:rFonts w:ascii="Times New Roman" w:eastAsia="Times New Roman" w:hAnsi="Times New Roman" w:cs="Times New Roman"/>
          <w:i/>
          <w:iCs/>
          <w:color w:val="0070C0"/>
          <w:spacing w:val="2"/>
          <w:sz w:val="24"/>
          <w:szCs w:val="24"/>
          <w:shd w:val="clear" w:color="auto" w:fill="FFFFFF"/>
        </w:rPr>
        <w:t xml:space="preserve">  </w:t>
      </w:r>
    </w:p>
    <w:p w14:paraId="7774E4E0"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5A7D595D" w14:textId="77777777" w:rsidR="00B952E8" w:rsidRPr="002D07B9" w:rsidRDefault="00B952E8" w:rsidP="00B952E8">
      <w:pPr>
        <w:spacing w:line="240" w:lineRule="auto"/>
        <w:rPr>
          <w:rFonts w:ascii="Times New Roman" w:eastAsia="Times New Roman" w:hAnsi="Times New Roman" w:cs="Times New Roman"/>
          <w:sz w:val="24"/>
          <w:szCs w:val="24"/>
        </w:rPr>
      </w:pPr>
    </w:p>
    <w:p w14:paraId="15DA2585" w14:textId="77777777" w:rsidR="00B952E8" w:rsidRPr="002D07B9"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____________________                          _____________                                 ___________________</w:t>
      </w:r>
    </w:p>
    <w:p w14:paraId="6CDE25E5" w14:textId="77777777" w:rsidR="00B952E8" w:rsidRPr="002D07B9" w:rsidRDefault="00B952E8" w:rsidP="00B952E8">
      <w:pPr>
        <w:tabs>
          <w:tab w:val="left" w:pos="2552"/>
          <w:tab w:val="left" w:pos="7230"/>
        </w:tabs>
        <w:spacing w:line="240" w:lineRule="auto"/>
        <w:rPr>
          <w:rFonts w:ascii="Times New Roman" w:eastAsia="Times New Roman" w:hAnsi="Times New Roman" w:cs="Times New Roman"/>
          <w:sz w:val="24"/>
          <w:szCs w:val="24"/>
        </w:rPr>
      </w:pPr>
      <w:r w:rsidRPr="002D07B9">
        <w:rPr>
          <w:rFonts w:ascii="Times New Roman" w:eastAsia="Times New Roman" w:hAnsi="Times New Roman" w:cs="Times New Roman"/>
          <w:sz w:val="24"/>
          <w:szCs w:val="24"/>
        </w:rPr>
        <w:t xml:space="preserve">     (pareigos)</w:t>
      </w:r>
      <w:r w:rsidRPr="002D07B9">
        <w:rPr>
          <w:rFonts w:ascii="Times New Roman" w:eastAsia="Times New Roman" w:hAnsi="Times New Roman" w:cs="Times New Roman"/>
          <w:sz w:val="24"/>
          <w:szCs w:val="24"/>
        </w:rPr>
        <w:tab/>
        <w:t xml:space="preserve">                        (parašas)</w:t>
      </w:r>
      <w:r w:rsidRPr="002D07B9">
        <w:rPr>
          <w:rFonts w:ascii="Times New Roman" w:eastAsia="Times New Roman" w:hAnsi="Times New Roman" w:cs="Times New Roman"/>
          <w:sz w:val="24"/>
          <w:szCs w:val="24"/>
        </w:rPr>
        <w:tab/>
        <w:t>(vardas pavardė)</w:t>
      </w:r>
    </w:p>
    <w:p w14:paraId="2160C671"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18A9A775" w14:textId="77777777" w:rsidR="00B952E8" w:rsidRPr="002D07B9" w:rsidRDefault="00B952E8" w:rsidP="00B952E8">
      <w:pPr>
        <w:spacing w:line="240" w:lineRule="auto"/>
        <w:rPr>
          <w:rFonts w:ascii="Times New Roman" w:eastAsia="Times New Roman" w:hAnsi="Times New Roman" w:cs="Times New Roman"/>
          <w:i/>
          <w:iCs/>
          <w:sz w:val="24"/>
          <w:szCs w:val="24"/>
        </w:rPr>
      </w:pPr>
      <w:r w:rsidRPr="002D07B9">
        <w:rPr>
          <w:rFonts w:ascii="Times New Roman" w:eastAsia="Times New Roman" w:hAnsi="Times New Roman" w:cs="Times New Roman"/>
          <w:i/>
          <w:iCs/>
          <w:sz w:val="24"/>
          <w:szCs w:val="24"/>
        </w:rPr>
        <w:t>Jei pasiūlymą pasirašo Tiekėjo įgaliotas asmuo, kartu su pasiūlymu turi būti pateiktas dokumentas (įgaliojimas) suteikiantis teisę nurodytam asmeniui pasirašyti Tiekėjo vardu.</w:t>
      </w:r>
    </w:p>
    <w:p w14:paraId="3F89F524" w14:textId="77777777" w:rsidR="00B952E8" w:rsidRPr="002D07B9" w:rsidRDefault="00B952E8" w:rsidP="00B952E8">
      <w:pPr>
        <w:spacing w:line="240" w:lineRule="auto"/>
        <w:rPr>
          <w:rFonts w:ascii="Times New Roman" w:eastAsia="Times New Roman" w:hAnsi="Times New Roman" w:cs="Times New Roman"/>
          <w:i/>
          <w:iCs/>
          <w:sz w:val="24"/>
          <w:szCs w:val="24"/>
        </w:rPr>
      </w:pPr>
    </w:p>
    <w:p w14:paraId="2A8E446A" w14:textId="77777777" w:rsidR="00B952E8" w:rsidRPr="002D07B9" w:rsidRDefault="00B952E8" w:rsidP="00B952E8">
      <w:pPr>
        <w:spacing w:line="240" w:lineRule="auto"/>
        <w:jc w:val="left"/>
        <w:rPr>
          <w:rFonts w:ascii="Arial" w:eastAsia="Calibri" w:hAnsi="Arial" w:cs="Arial"/>
          <w:b/>
          <w:bCs/>
          <w:color w:val="7030A0"/>
          <w:sz w:val="24"/>
          <w:szCs w:val="24"/>
        </w:rPr>
      </w:pPr>
    </w:p>
    <w:p w14:paraId="2EE36449" w14:textId="77777777" w:rsidR="00B952E8" w:rsidRPr="002D07B9" w:rsidRDefault="00B952E8" w:rsidP="00B952E8">
      <w:pPr>
        <w:pStyle w:val="NoSpacing"/>
        <w:spacing w:line="300" w:lineRule="auto"/>
        <w:ind w:firstLine="0"/>
        <w:contextualSpacing/>
        <w:rPr>
          <w:rFonts w:ascii="Arial" w:eastAsiaTheme="minorHAnsi" w:hAnsi="Arial" w:cs="Arial"/>
          <w:bCs/>
          <w:iCs/>
          <w:sz w:val="24"/>
          <w:szCs w:val="24"/>
        </w:rPr>
      </w:pPr>
      <w:bookmarkStart w:id="10" w:name="_Pirkimo_sąlygų_3"/>
      <w:bookmarkEnd w:id="10"/>
    </w:p>
    <w:p w14:paraId="648B0CD3" w14:textId="77777777" w:rsidR="00B952E8" w:rsidRPr="002D07B9" w:rsidRDefault="00B952E8" w:rsidP="00B952E8">
      <w:pPr>
        <w:rPr>
          <w:rFonts w:ascii="Arial" w:hAnsi="Arial" w:cs="Arial"/>
          <w:sz w:val="24"/>
          <w:szCs w:val="24"/>
        </w:rPr>
      </w:pPr>
    </w:p>
    <w:p w14:paraId="411DA702" w14:textId="77777777" w:rsidR="00513837" w:rsidRPr="002D07B9" w:rsidRDefault="00513837">
      <w:pPr>
        <w:rPr>
          <w:sz w:val="24"/>
          <w:szCs w:val="24"/>
        </w:rPr>
      </w:pPr>
    </w:p>
    <w:sectPr w:rsidR="00513837" w:rsidRPr="002D07B9"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ECD5" w14:textId="77777777" w:rsidR="00B57EB7" w:rsidRDefault="00B57EB7">
      <w:pPr>
        <w:spacing w:line="240" w:lineRule="auto"/>
      </w:pPr>
      <w:r>
        <w:separator/>
      </w:r>
    </w:p>
  </w:endnote>
  <w:endnote w:type="continuationSeparator" w:id="0">
    <w:p w14:paraId="71997358" w14:textId="77777777" w:rsidR="00B57EB7" w:rsidRDefault="00B5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1AB4" w14:textId="77777777" w:rsidR="00B57EB7" w:rsidRDefault="00B57EB7">
      <w:pPr>
        <w:spacing w:line="240" w:lineRule="auto"/>
      </w:pPr>
      <w:r>
        <w:separator/>
      </w:r>
    </w:p>
  </w:footnote>
  <w:footnote w:type="continuationSeparator" w:id="0">
    <w:p w14:paraId="037BB7ED" w14:textId="77777777" w:rsidR="00B57EB7" w:rsidRDefault="00B57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6283C"/>
    <w:rsid w:val="00191873"/>
    <w:rsid w:val="001B2140"/>
    <w:rsid w:val="001E1B2E"/>
    <w:rsid w:val="001F02A3"/>
    <w:rsid w:val="001F263C"/>
    <w:rsid w:val="002D07B9"/>
    <w:rsid w:val="003C1349"/>
    <w:rsid w:val="003C57C5"/>
    <w:rsid w:val="003D42DF"/>
    <w:rsid w:val="0042171C"/>
    <w:rsid w:val="0044548A"/>
    <w:rsid w:val="00513837"/>
    <w:rsid w:val="005211FC"/>
    <w:rsid w:val="00535021"/>
    <w:rsid w:val="005B34C9"/>
    <w:rsid w:val="006A7694"/>
    <w:rsid w:val="00750464"/>
    <w:rsid w:val="00763F73"/>
    <w:rsid w:val="007C11AA"/>
    <w:rsid w:val="007F75CD"/>
    <w:rsid w:val="0084395E"/>
    <w:rsid w:val="00851EDD"/>
    <w:rsid w:val="008779DC"/>
    <w:rsid w:val="008D16A9"/>
    <w:rsid w:val="009835E7"/>
    <w:rsid w:val="00A42694"/>
    <w:rsid w:val="00AE75B9"/>
    <w:rsid w:val="00B57EB7"/>
    <w:rsid w:val="00B67252"/>
    <w:rsid w:val="00B82315"/>
    <w:rsid w:val="00B952E8"/>
    <w:rsid w:val="00BE4D11"/>
    <w:rsid w:val="00CF1B46"/>
    <w:rsid w:val="00CF7B29"/>
    <w:rsid w:val="00D37F38"/>
    <w:rsid w:val="00DF29AF"/>
    <w:rsid w:val="00E3000F"/>
    <w:rsid w:val="00EA78CA"/>
    <w:rsid w:val="00ED245D"/>
    <w:rsid w:val="00EE2536"/>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14</cp:revision>
  <dcterms:created xsi:type="dcterms:W3CDTF">2024-11-21T08:33:00Z</dcterms:created>
  <dcterms:modified xsi:type="dcterms:W3CDTF">2025-03-12T13:34:00Z</dcterms:modified>
</cp:coreProperties>
</file>