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83E" w:rsidRDefault="002B1026" w:rsidP="008D583E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Skelbiamas konkursas </w:t>
      </w:r>
      <w:r w:rsidR="006A4E26">
        <w:rPr>
          <w:b/>
          <w:sz w:val="23"/>
          <w:szCs w:val="23"/>
        </w:rPr>
        <w:t>Lietuvos nacionalinio</w:t>
      </w:r>
      <w:r w:rsidR="00D8653B">
        <w:rPr>
          <w:b/>
          <w:sz w:val="23"/>
          <w:szCs w:val="23"/>
        </w:rPr>
        <w:t xml:space="preserve"> muziejaus</w:t>
      </w:r>
      <w:r w:rsidR="006A4E26">
        <w:rPr>
          <w:b/>
          <w:sz w:val="23"/>
          <w:szCs w:val="23"/>
        </w:rPr>
        <w:t xml:space="preserve"> muziejinėms vertybėms restauruoti.</w:t>
      </w:r>
    </w:p>
    <w:p w:rsidR="002B1026" w:rsidRPr="00C211A9" w:rsidRDefault="002B1026" w:rsidP="008D583E">
      <w:pPr>
        <w:pStyle w:val="Default"/>
        <w:rPr>
          <w:b/>
          <w:sz w:val="23"/>
          <w:szCs w:val="23"/>
        </w:rPr>
      </w:pPr>
    </w:p>
    <w:p w:rsidR="002B1026" w:rsidRDefault="002B1026" w:rsidP="008D583E">
      <w:pPr>
        <w:pStyle w:val="Default"/>
        <w:rPr>
          <w:sz w:val="23"/>
          <w:szCs w:val="23"/>
        </w:rPr>
      </w:pPr>
    </w:p>
    <w:p w:rsidR="008D583E" w:rsidRDefault="008D583E" w:rsidP="008D583E">
      <w:pPr>
        <w:pStyle w:val="Default"/>
        <w:rPr>
          <w:sz w:val="23"/>
          <w:szCs w:val="23"/>
        </w:rPr>
      </w:pPr>
      <w:r w:rsidRPr="003B3CCE">
        <w:rPr>
          <w:b/>
          <w:sz w:val="23"/>
          <w:szCs w:val="23"/>
        </w:rPr>
        <w:t>Kazio Morkūno Vilkaviškio Švč. Mergelės Marijos Apsilankymo katedros vitražų projektų (1996</w:t>
      </w:r>
      <w:r w:rsidR="006A4E26" w:rsidRPr="003B3CCE">
        <w:rPr>
          <w:b/>
          <w:sz w:val="23"/>
          <w:szCs w:val="23"/>
        </w:rPr>
        <w:t>–2004 m.) rinkinio restauravimas</w:t>
      </w:r>
      <w:r w:rsidR="006A4E26">
        <w:rPr>
          <w:sz w:val="23"/>
          <w:szCs w:val="23"/>
        </w:rPr>
        <w:t>.</w:t>
      </w:r>
    </w:p>
    <w:p w:rsidR="008D583E" w:rsidRDefault="008D583E" w:rsidP="008D583E">
      <w:pPr>
        <w:pStyle w:val="Default"/>
        <w:rPr>
          <w:sz w:val="23"/>
          <w:szCs w:val="23"/>
        </w:rPr>
      </w:pPr>
    </w:p>
    <w:p w:rsidR="008D583E" w:rsidRDefault="008D583E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Rinkinio savininkas : Lietuvos nacionalinis muziejus, ikonografijos rinkinių skyrius</w:t>
      </w:r>
      <w:r w:rsidR="006A4E26">
        <w:rPr>
          <w:sz w:val="23"/>
          <w:szCs w:val="23"/>
        </w:rPr>
        <w:t>.</w:t>
      </w:r>
    </w:p>
    <w:p w:rsidR="00CE0D45" w:rsidRDefault="00CE0D45" w:rsidP="008D583E">
      <w:pPr>
        <w:pStyle w:val="Default"/>
        <w:rPr>
          <w:sz w:val="23"/>
          <w:szCs w:val="23"/>
        </w:rPr>
      </w:pPr>
    </w:p>
    <w:p w:rsidR="008D583E" w:rsidRDefault="000E1D4B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Rinkinio k</w:t>
      </w:r>
      <w:r w:rsidR="00C211A9">
        <w:rPr>
          <w:sz w:val="23"/>
          <w:szCs w:val="23"/>
        </w:rPr>
        <w:t>ūrinių a</w:t>
      </w:r>
      <w:r w:rsidR="00CE0D45">
        <w:rPr>
          <w:sz w:val="23"/>
          <w:szCs w:val="23"/>
        </w:rPr>
        <w:t>tlikimo technika</w:t>
      </w:r>
      <w:r w:rsidR="008F2A57">
        <w:rPr>
          <w:sz w:val="23"/>
          <w:szCs w:val="23"/>
        </w:rPr>
        <w:t xml:space="preserve"> (</w:t>
      </w:r>
      <w:r w:rsidR="00E41803">
        <w:rPr>
          <w:sz w:val="23"/>
          <w:szCs w:val="23"/>
        </w:rPr>
        <w:t xml:space="preserve">prieš restauravimą) </w:t>
      </w:r>
      <w:r w:rsidR="00CE0D45">
        <w:rPr>
          <w:sz w:val="23"/>
          <w:szCs w:val="23"/>
        </w:rPr>
        <w:t>: popierius, kartonas, guašas, juodas tušas</w:t>
      </w:r>
      <w:r w:rsidR="001F2480">
        <w:rPr>
          <w:sz w:val="23"/>
          <w:szCs w:val="23"/>
        </w:rPr>
        <w:t>, mišri</w:t>
      </w:r>
      <w:r>
        <w:rPr>
          <w:sz w:val="23"/>
          <w:szCs w:val="23"/>
        </w:rPr>
        <w:t xml:space="preserve">. </w:t>
      </w:r>
    </w:p>
    <w:p w:rsidR="00CE0D45" w:rsidRDefault="00CE0D45" w:rsidP="008D583E">
      <w:pPr>
        <w:pStyle w:val="Default"/>
        <w:rPr>
          <w:sz w:val="23"/>
          <w:szCs w:val="23"/>
        </w:rPr>
      </w:pPr>
    </w:p>
    <w:p w:rsidR="00303516" w:rsidRDefault="006A4E2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Muziejinių vertybių b</w:t>
      </w:r>
      <w:r w:rsidR="00CE0D45">
        <w:rPr>
          <w:sz w:val="23"/>
          <w:szCs w:val="23"/>
        </w:rPr>
        <w:t xml:space="preserve">ūklė: </w:t>
      </w:r>
      <w:r w:rsidR="008D583E">
        <w:rPr>
          <w:sz w:val="23"/>
          <w:szCs w:val="23"/>
        </w:rPr>
        <w:t>Šis išskirtinis rinkinys į muziejų buvo perduotas prastos būklė</w:t>
      </w:r>
      <w:r w:rsidR="00EE3B97">
        <w:rPr>
          <w:sz w:val="23"/>
          <w:szCs w:val="23"/>
        </w:rPr>
        <w:t xml:space="preserve">s. 17 vnt. </w:t>
      </w:r>
      <w:r w:rsidR="008D583E">
        <w:rPr>
          <w:sz w:val="23"/>
          <w:szCs w:val="23"/>
        </w:rPr>
        <w:t xml:space="preserve"> ant popieriaus at</w:t>
      </w:r>
      <w:r w:rsidR="00E41803">
        <w:rPr>
          <w:sz w:val="23"/>
          <w:szCs w:val="23"/>
        </w:rPr>
        <w:t>liktų projektų/kartonų</w:t>
      </w:r>
      <w:r w:rsidR="00E556F6">
        <w:rPr>
          <w:sz w:val="23"/>
          <w:szCs w:val="23"/>
        </w:rPr>
        <w:t xml:space="preserve">, jų </w:t>
      </w:r>
      <w:r w:rsidR="00E41803">
        <w:rPr>
          <w:sz w:val="23"/>
          <w:szCs w:val="23"/>
        </w:rPr>
        <w:t xml:space="preserve"> pažeidimai</w:t>
      </w:r>
      <w:r w:rsidR="00E556F6">
        <w:rPr>
          <w:sz w:val="23"/>
          <w:szCs w:val="23"/>
        </w:rPr>
        <w:t xml:space="preserve"> - </w:t>
      </w:r>
      <w:r w:rsidR="008D583E">
        <w:rPr>
          <w:sz w:val="23"/>
          <w:szCs w:val="23"/>
        </w:rPr>
        <w:t>dideli įplyšimai, lenkimo žymės, pažeistas viršutinis dažų sluoksnis, nešvarumai ir kt.</w:t>
      </w:r>
      <w:r w:rsidR="00CE0D45">
        <w:rPr>
          <w:sz w:val="23"/>
          <w:szCs w:val="23"/>
        </w:rPr>
        <w:t>, susukta į ritinius.</w:t>
      </w:r>
      <w:r w:rsidR="001F2480">
        <w:rPr>
          <w:sz w:val="23"/>
          <w:szCs w:val="23"/>
        </w:rPr>
        <w:t xml:space="preserve"> </w:t>
      </w:r>
    </w:p>
    <w:p w:rsidR="003B3CCE" w:rsidRDefault="003B3CCE" w:rsidP="008D583E">
      <w:pPr>
        <w:pStyle w:val="Default"/>
        <w:rPr>
          <w:sz w:val="23"/>
          <w:szCs w:val="23"/>
        </w:rPr>
      </w:pPr>
    </w:p>
    <w:p w:rsidR="003B3CCE" w:rsidRDefault="0064393B" w:rsidP="003B3CCE">
      <w:pPr>
        <w:pStyle w:val="Default"/>
        <w:rPr>
          <w:sz w:val="23"/>
          <w:szCs w:val="23"/>
        </w:rPr>
      </w:pPr>
      <w:r w:rsidRPr="0064393B">
        <w:rPr>
          <w:sz w:val="23"/>
          <w:szCs w:val="23"/>
        </w:rPr>
        <w:t>Paslaugas privalo teikti, vadovaujantis Lietuvos Respublikos kilnojamųjų kultūros vertybių apsaugos įstatymo nustatyta tvarka atestuotas meno kūrinių ant popieriaus restauratorius, turintis aukščiausią arba ekspertų kategoriją</w:t>
      </w:r>
    </w:p>
    <w:p w:rsidR="0064393B" w:rsidRDefault="0064393B" w:rsidP="003B3CCE">
      <w:pPr>
        <w:pStyle w:val="Default"/>
        <w:rPr>
          <w:sz w:val="23"/>
          <w:szCs w:val="23"/>
        </w:rPr>
      </w:pPr>
    </w:p>
    <w:p w:rsidR="003B3CCE" w:rsidRDefault="003B3CCE" w:rsidP="003B3C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Restauravimo darbai turi būti  atlikti įrengtose restauravimo dirbtuvėse, turinčiose vėdinimo sistemas, restauravimo įrangą, tyrimų lab</w:t>
      </w:r>
      <w:r w:rsidR="00467F66">
        <w:rPr>
          <w:sz w:val="23"/>
          <w:szCs w:val="23"/>
        </w:rPr>
        <w:t>o</w:t>
      </w:r>
      <w:r>
        <w:rPr>
          <w:sz w:val="23"/>
          <w:szCs w:val="23"/>
        </w:rPr>
        <w:t>ratoriją ir veikiančiose vadovaujantis Lietuvos Respublikos Kultūros ministerijos įsakymu 2023 m. kovo 31 d. Nr. ĮV -262: Dėl muziejų rinkinių valdymo ir tvarkymo nuostatų.</w:t>
      </w:r>
    </w:p>
    <w:p w:rsidR="00303516" w:rsidRDefault="00303516" w:rsidP="008D583E">
      <w:pPr>
        <w:pStyle w:val="Default"/>
        <w:rPr>
          <w:sz w:val="23"/>
          <w:szCs w:val="23"/>
        </w:rPr>
      </w:pPr>
    </w:p>
    <w:p w:rsidR="00303516" w:rsidRDefault="0030351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Numatomi</w:t>
      </w:r>
      <w:r w:rsidR="001F2480">
        <w:rPr>
          <w:sz w:val="23"/>
          <w:szCs w:val="23"/>
        </w:rPr>
        <w:t xml:space="preserve"> reikalingi</w:t>
      </w:r>
      <w:r>
        <w:rPr>
          <w:sz w:val="23"/>
          <w:szCs w:val="23"/>
        </w:rPr>
        <w:t xml:space="preserve"> darbai kiekvienam</w:t>
      </w:r>
      <w:r w:rsidR="00D8653B">
        <w:rPr>
          <w:sz w:val="23"/>
          <w:szCs w:val="23"/>
        </w:rPr>
        <w:t xml:space="preserve"> </w:t>
      </w:r>
      <w:r>
        <w:rPr>
          <w:sz w:val="23"/>
          <w:szCs w:val="23"/>
        </w:rPr>
        <w:t>rinkinį</w:t>
      </w:r>
      <w:r w:rsidR="00D8653B">
        <w:rPr>
          <w:sz w:val="23"/>
          <w:szCs w:val="23"/>
        </w:rPr>
        <w:t xml:space="preserve"> </w:t>
      </w:r>
      <w:r>
        <w:rPr>
          <w:sz w:val="23"/>
          <w:szCs w:val="23"/>
        </w:rPr>
        <w:t>sudarančiam kūriniui</w:t>
      </w:r>
      <w:r w:rsidR="00D8653B">
        <w:rPr>
          <w:sz w:val="23"/>
          <w:szCs w:val="23"/>
        </w:rPr>
        <w:t xml:space="preserve"> (17 vnt.) </w:t>
      </w:r>
      <w:r>
        <w:rPr>
          <w:sz w:val="23"/>
          <w:szCs w:val="23"/>
        </w:rPr>
        <w:t>:</w:t>
      </w:r>
    </w:p>
    <w:p w:rsidR="00EF3594" w:rsidRDefault="00EF3594" w:rsidP="008D583E">
      <w:pPr>
        <w:pStyle w:val="Default"/>
        <w:rPr>
          <w:sz w:val="23"/>
          <w:szCs w:val="23"/>
        </w:rPr>
      </w:pPr>
    </w:p>
    <w:p w:rsidR="00303516" w:rsidRDefault="00EF3594" w:rsidP="008D583E">
      <w:pPr>
        <w:pStyle w:val="Default"/>
        <w:rPr>
          <w:b/>
          <w:sz w:val="23"/>
          <w:szCs w:val="23"/>
        </w:rPr>
      </w:pPr>
      <w:r w:rsidRPr="00EF3594">
        <w:rPr>
          <w:b/>
          <w:sz w:val="23"/>
          <w:szCs w:val="23"/>
        </w:rPr>
        <w:t>Restauravimo darbų programa:</w:t>
      </w:r>
    </w:p>
    <w:p w:rsidR="003B3CCE" w:rsidRDefault="003B3CCE" w:rsidP="008D583E">
      <w:pPr>
        <w:pStyle w:val="Default"/>
        <w:rPr>
          <w:b/>
          <w:sz w:val="23"/>
          <w:szCs w:val="23"/>
        </w:rPr>
      </w:pPr>
    </w:p>
    <w:p w:rsidR="003B3CCE" w:rsidRPr="003B3CCE" w:rsidRDefault="003B3CCE" w:rsidP="008D583E">
      <w:pPr>
        <w:pStyle w:val="Default"/>
        <w:rPr>
          <w:sz w:val="23"/>
          <w:szCs w:val="23"/>
        </w:rPr>
      </w:pPr>
      <w:r w:rsidRPr="003B3CCE">
        <w:rPr>
          <w:sz w:val="23"/>
          <w:szCs w:val="23"/>
        </w:rPr>
        <w:t>Lab</w:t>
      </w:r>
      <w:r w:rsidR="00636438">
        <w:rPr>
          <w:sz w:val="23"/>
          <w:szCs w:val="23"/>
        </w:rPr>
        <w:t>o</w:t>
      </w:r>
      <w:r w:rsidRPr="003B3CCE">
        <w:rPr>
          <w:sz w:val="23"/>
          <w:szCs w:val="23"/>
        </w:rPr>
        <w:t>ratorinių tyrimų atlikimas norint nustatyti tinkamiausią darbų metodiką</w:t>
      </w:r>
      <w:r w:rsidR="004D2250">
        <w:rPr>
          <w:sz w:val="23"/>
          <w:szCs w:val="23"/>
        </w:rPr>
        <w:t>.</w:t>
      </w:r>
    </w:p>
    <w:p w:rsidR="00EF3594" w:rsidRPr="00EF3594" w:rsidRDefault="00EF3594" w:rsidP="008D583E">
      <w:pPr>
        <w:pStyle w:val="Default"/>
        <w:rPr>
          <w:b/>
          <w:sz w:val="23"/>
          <w:szCs w:val="23"/>
        </w:rPr>
      </w:pPr>
    </w:p>
    <w:p w:rsidR="00303516" w:rsidRDefault="0030351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Valymas</w:t>
      </w:r>
      <w:r w:rsidR="00EF3594">
        <w:rPr>
          <w:sz w:val="23"/>
          <w:szCs w:val="23"/>
        </w:rPr>
        <w:t>:  naudoti</w:t>
      </w:r>
      <w:r w:rsidR="00EF3594" w:rsidRPr="00EF3594">
        <w:rPr>
          <w:sz w:val="23"/>
          <w:szCs w:val="23"/>
        </w:rPr>
        <w:t xml:space="preserve"> </w:t>
      </w:r>
      <w:r w:rsidR="00EF3594">
        <w:rPr>
          <w:sz w:val="23"/>
          <w:szCs w:val="23"/>
        </w:rPr>
        <w:t xml:space="preserve">kūrinio ilgalaikiam </w:t>
      </w:r>
      <w:r w:rsidR="003B3CCE">
        <w:rPr>
          <w:sz w:val="23"/>
          <w:szCs w:val="23"/>
        </w:rPr>
        <w:t>iš</w:t>
      </w:r>
      <w:r w:rsidR="00EF3594">
        <w:rPr>
          <w:sz w:val="23"/>
          <w:szCs w:val="23"/>
        </w:rPr>
        <w:t>saugojimui tinkamas restauracines priemones ir remtis meno kūrinių atliktų popi</w:t>
      </w:r>
      <w:r w:rsidR="008E2135">
        <w:rPr>
          <w:sz w:val="23"/>
          <w:szCs w:val="23"/>
        </w:rPr>
        <w:t>eriuje restauravimo metodikomis, tyrimais  nustačius poreikį, dezinfekuoti.</w:t>
      </w:r>
    </w:p>
    <w:p w:rsidR="00EF3594" w:rsidRDefault="00EF3594" w:rsidP="008D583E">
      <w:pPr>
        <w:pStyle w:val="Default"/>
        <w:rPr>
          <w:sz w:val="23"/>
          <w:szCs w:val="23"/>
        </w:rPr>
      </w:pPr>
    </w:p>
    <w:p w:rsidR="00303516" w:rsidRDefault="00EF3594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Konservavimas/</w:t>
      </w:r>
      <w:r w:rsidR="00303516">
        <w:rPr>
          <w:sz w:val="23"/>
          <w:szCs w:val="23"/>
        </w:rPr>
        <w:t>Restauravimas</w:t>
      </w:r>
      <w:r>
        <w:rPr>
          <w:sz w:val="23"/>
          <w:szCs w:val="23"/>
        </w:rPr>
        <w:t xml:space="preserve"> : naudoti</w:t>
      </w:r>
      <w:r w:rsidR="00254015" w:rsidRPr="00254015">
        <w:rPr>
          <w:sz w:val="23"/>
          <w:szCs w:val="23"/>
        </w:rPr>
        <w:t xml:space="preserve"> </w:t>
      </w:r>
      <w:r w:rsidR="00254015">
        <w:rPr>
          <w:sz w:val="23"/>
          <w:szCs w:val="23"/>
        </w:rPr>
        <w:t>kūrinio ilgalaikiam išsaugojimui tinkamas</w:t>
      </w:r>
      <w:r>
        <w:rPr>
          <w:sz w:val="23"/>
          <w:szCs w:val="23"/>
        </w:rPr>
        <w:t xml:space="preserve"> konservavimo ir  restauravimo  priemones ir remtis meno kūrinių atliktų popier</w:t>
      </w:r>
      <w:r w:rsidR="00D55F60">
        <w:rPr>
          <w:sz w:val="23"/>
          <w:szCs w:val="23"/>
        </w:rPr>
        <w:t>iuje  restauravimo metodikomis.</w:t>
      </w:r>
    </w:p>
    <w:p w:rsidR="00EF3594" w:rsidRDefault="00EF3594" w:rsidP="008D583E">
      <w:pPr>
        <w:pStyle w:val="Default"/>
        <w:rPr>
          <w:sz w:val="23"/>
          <w:szCs w:val="23"/>
        </w:rPr>
      </w:pPr>
    </w:p>
    <w:p w:rsidR="00303516" w:rsidRDefault="00303516" w:rsidP="008D583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Fotofiksavimas</w:t>
      </w:r>
      <w:proofErr w:type="spellEnd"/>
      <w:r w:rsidR="00EF3594">
        <w:rPr>
          <w:sz w:val="23"/>
          <w:szCs w:val="23"/>
        </w:rPr>
        <w:t xml:space="preserve">- </w:t>
      </w:r>
      <w:r w:rsidR="00783F42">
        <w:rPr>
          <w:sz w:val="23"/>
          <w:szCs w:val="23"/>
        </w:rPr>
        <w:t>F</w:t>
      </w:r>
      <w:r w:rsidR="00EF3594">
        <w:rPr>
          <w:sz w:val="23"/>
          <w:szCs w:val="23"/>
        </w:rPr>
        <w:t>otografuoti atliekamus darbus ir nuo</w:t>
      </w:r>
      <w:r w:rsidR="00783F42">
        <w:rPr>
          <w:sz w:val="23"/>
          <w:szCs w:val="23"/>
        </w:rPr>
        <w:t>lat fiksuoti darbų eigą.</w:t>
      </w:r>
    </w:p>
    <w:p w:rsidR="00EF3594" w:rsidRDefault="00EF3594" w:rsidP="008D583E">
      <w:pPr>
        <w:pStyle w:val="Default"/>
        <w:rPr>
          <w:sz w:val="23"/>
          <w:szCs w:val="23"/>
        </w:rPr>
      </w:pPr>
    </w:p>
    <w:p w:rsidR="00303516" w:rsidRDefault="0030351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Restauravimo dokumentacijos rengimas</w:t>
      </w:r>
      <w:r w:rsidR="00783F42">
        <w:rPr>
          <w:sz w:val="23"/>
          <w:szCs w:val="23"/>
        </w:rPr>
        <w:t>. Pildyti restauravimo žurnalą aprašant muziejinių vertybių būklę.  P</w:t>
      </w:r>
      <w:r w:rsidR="00EF3594">
        <w:rPr>
          <w:sz w:val="23"/>
          <w:szCs w:val="23"/>
        </w:rPr>
        <w:t>arengti restauravimo dokumentaciją: restauravimo pasą</w:t>
      </w:r>
      <w:r w:rsidR="00783F42">
        <w:rPr>
          <w:sz w:val="23"/>
          <w:szCs w:val="23"/>
        </w:rPr>
        <w:t xml:space="preserve">. </w:t>
      </w:r>
    </w:p>
    <w:p w:rsidR="00783F42" w:rsidRDefault="00783F42" w:rsidP="008D583E">
      <w:pPr>
        <w:pStyle w:val="Default"/>
        <w:rPr>
          <w:sz w:val="23"/>
          <w:szCs w:val="23"/>
        </w:rPr>
      </w:pPr>
    </w:p>
    <w:p w:rsidR="004D2250" w:rsidRDefault="00303516" w:rsidP="004D22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Tinkamas</w:t>
      </w:r>
      <w:r w:rsidR="00661A76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paruošimas </w:t>
      </w:r>
      <w:r w:rsidR="00EE3B97">
        <w:rPr>
          <w:sz w:val="23"/>
          <w:szCs w:val="23"/>
        </w:rPr>
        <w:t>saugojimui</w:t>
      </w:r>
      <w:r w:rsidR="00E41803">
        <w:rPr>
          <w:sz w:val="23"/>
          <w:szCs w:val="23"/>
        </w:rPr>
        <w:t>.</w:t>
      </w:r>
      <w:r w:rsidR="00783F42">
        <w:rPr>
          <w:sz w:val="23"/>
          <w:szCs w:val="23"/>
        </w:rPr>
        <w:t xml:space="preserve"> Naudoti</w:t>
      </w:r>
      <w:r w:rsidR="004D2250">
        <w:rPr>
          <w:sz w:val="23"/>
          <w:szCs w:val="23"/>
        </w:rPr>
        <w:t xml:space="preserve"> popieriaus saugojimui </w:t>
      </w:r>
      <w:r w:rsidR="00783F42">
        <w:rPr>
          <w:sz w:val="23"/>
          <w:szCs w:val="23"/>
        </w:rPr>
        <w:t xml:space="preserve"> </w:t>
      </w:r>
      <w:r w:rsidR="00D55F60">
        <w:rPr>
          <w:sz w:val="23"/>
          <w:szCs w:val="23"/>
        </w:rPr>
        <w:t>(</w:t>
      </w:r>
      <w:r w:rsidR="004D2250">
        <w:rPr>
          <w:sz w:val="23"/>
          <w:szCs w:val="23"/>
        </w:rPr>
        <w:t>tinkamo rūgštingumo</w:t>
      </w:r>
      <w:r w:rsidR="00D55F60">
        <w:rPr>
          <w:sz w:val="23"/>
          <w:szCs w:val="23"/>
        </w:rPr>
        <w:t xml:space="preserve">) </w:t>
      </w:r>
      <w:r w:rsidR="004D2250">
        <w:rPr>
          <w:sz w:val="23"/>
          <w:szCs w:val="23"/>
        </w:rPr>
        <w:t xml:space="preserve"> medžiagas:</w:t>
      </w:r>
    </w:p>
    <w:p w:rsidR="00303516" w:rsidRDefault="00783F42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perklojimo popierių,</w:t>
      </w:r>
      <w:r w:rsidR="004D2250">
        <w:rPr>
          <w:sz w:val="23"/>
          <w:szCs w:val="23"/>
        </w:rPr>
        <w:t xml:space="preserve"> ritinius.</w:t>
      </w:r>
    </w:p>
    <w:p w:rsidR="00783F42" w:rsidRDefault="00783F42" w:rsidP="008D583E">
      <w:pPr>
        <w:pStyle w:val="Default"/>
        <w:rPr>
          <w:sz w:val="23"/>
          <w:szCs w:val="23"/>
        </w:rPr>
      </w:pPr>
    </w:p>
    <w:p w:rsidR="00783F42" w:rsidRDefault="00783F42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Darbų programa turi būti patvirtinta Restauravimo tarybos.</w:t>
      </w:r>
    </w:p>
    <w:p w:rsidR="00783F42" w:rsidRDefault="00783F42" w:rsidP="008D583E">
      <w:pPr>
        <w:pStyle w:val="Default"/>
        <w:rPr>
          <w:sz w:val="23"/>
          <w:szCs w:val="23"/>
        </w:rPr>
      </w:pPr>
    </w:p>
    <w:p w:rsidR="00783F42" w:rsidRDefault="00783F42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Baigti darbai turi būti priimti Restauravimo tarybos. </w:t>
      </w:r>
    </w:p>
    <w:p w:rsidR="00783F42" w:rsidRDefault="00783F42" w:rsidP="008D583E">
      <w:pPr>
        <w:pStyle w:val="Default"/>
        <w:rPr>
          <w:sz w:val="23"/>
          <w:szCs w:val="23"/>
        </w:rPr>
      </w:pPr>
    </w:p>
    <w:p w:rsidR="007D772C" w:rsidRPr="007D772C" w:rsidRDefault="007D772C" w:rsidP="007D772C">
      <w:pPr>
        <w:pStyle w:val="Default"/>
        <w:rPr>
          <w:sz w:val="23"/>
          <w:szCs w:val="23"/>
        </w:rPr>
      </w:pPr>
      <w:r w:rsidRPr="007D772C">
        <w:rPr>
          <w:sz w:val="23"/>
          <w:szCs w:val="23"/>
        </w:rPr>
        <w:t xml:space="preserve">Visi darbai turi būti atlikti iki 2025 m. gruodžio 15 d. </w:t>
      </w:r>
    </w:p>
    <w:p w:rsidR="006A4E26" w:rsidRDefault="007D772C" w:rsidP="007D772C">
      <w:pPr>
        <w:pStyle w:val="Default"/>
        <w:rPr>
          <w:sz w:val="23"/>
          <w:szCs w:val="23"/>
        </w:rPr>
      </w:pPr>
      <w:r w:rsidRPr="007D772C">
        <w:rPr>
          <w:sz w:val="23"/>
          <w:szCs w:val="23"/>
        </w:rPr>
        <w:t>Jei pirkimo sutartis sudaroma vėliau nei 2025 m. gegužės 21 d., atitinkamu dienų skaičiumi kiek vėliau sudaryta sutartis, prasitęsia</w:t>
      </w:r>
      <w:bookmarkStart w:id="0" w:name="_GoBack"/>
      <w:bookmarkEnd w:id="0"/>
      <w:r w:rsidRPr="007D772C">
        <w:rPr>
          <w:sz w:val="23"/>
          <w:szCs w:val="23"/>
        </w:rPr>
        <w:t xml:space="preserve"> nurodyta data</w:t>
      </w:r>
      <w:r>
        <w:rPr>
          <w:sz w:val="23"/>
          <w:szCs w:val="23"/>
        </w:rPr>
        <w:t>.</w:t>
      </w:r>
    </w:p>
    <w:p w:rsidR="007D772C" w:rsidRDefault="007D772C" w:rsidP="007D772C">
      <w:pPr>
        <w:pStyle w:val="Default"/>
        <w:rPr>
          <w:sz w:val="23"/>
          <w:szCs w:val="23"/>
        </w:rPr>
      </w:pPr>
    </w:p>
    <w:p w:rsidR="00941409" w:rsidRPr="00744B7E" w:rsidRDefault="00744B7E" w:rsidP="008D583E">
      <w:pPr>
        <w:pStyle w:val="Default"/>
        <w:rPr>
          <w:color w:val="auto"/>
          <w:sz w:val="23"/>
          <w:szCs w:val="23"/>
        </w:rPr>
      </w:pPr>
      <w:r w:rsidRPr="00744B7E">
        <w:rPr>
          <w:color w:val="auto"/>
          <w:sz w:val="23"/>
          <w:szCs w:val="23"/>
        </w:rPr>
        <w:t>Maksimali paslaugų vertė</w:t>
      </w:r>
      <w:r w:rsidR="00941409" w:rsidRPr="00744B7E">
        <w:rPr>
          <w:color w:val="auto"/>
          <w:sz w:val="23"/>
          <w:szCs w:val="23"/>
        </w:rPr>
        <w:t>: 20 000 eurų.</w:t>
      </w:r>
    </w:p>
    <w:p w:rsidR="001F2480" w:rsidRDefault="001F2480" w:rsidP="008D583E">
      <w:pPr>
        <w:pStyle w:val="Default"/>
        <w:rPr>
          <w:sz w:val="23"/>
          <w:szCs w:val="23"/>
        </w:rPr>
      </w:pPr>
    </w:p>
    <w:p w:rsidR="00D8653B" w:rsidRDefault="00D8653B" w:rsidP="008D583E">
      <w:pPr>
        <w:pStyle w:val="Default"/>
        <w:rPr>
          <w:b/>
          <w:sz w:val="23"/>
          <w:szCs w:val="23"/>
        </w:rPr>
      </w:pPr>
    </w:p>
    <w:p w:rsidR="001F2480" w:rsidRPr="001F2480" w:rsidRDefault="001F2480" w:rsidP="008D583E">
      <w:pPr>
        <w:pStyle w:val="Default"/>
        <w:rPr>
          <w:b/>
          <w:sz w:val="23"/>
          <w:szCs w:val="23"/>
        </w:rPr>
      </w:pPr>
      <w:r w:rsidRPr="001F2480">
        <w:rPr>
          <w:b/>
          <w:sz w:val="23"/>
          <w:szCs w:val="23"/>
        </w:rPr>
        <w:t>Pridedama</w:t>
      </w:r>
      <w:r>
        <w:rPr>
          <w:b/>
          <w:sz w:val="23"/>
          <w:szCs w:val="23"/>
        </w:rPr>
        <w:t>:</w:t>
      </w:r>
    </w:p>
    <w:p w:rsidR="001F2480" w:rsidRDefault="001F2480" w:rsidP="008D583E">
      <w:pPr>
        <w:pStyle w:val="Default"/>
        <w:rPr>
          <w:sz w:val="23"/>
          <w:szCs w:val="23"/>
        </w:rPr>
      </w:pPr>
    </w:p>
    <w:p w:rsidR="00CE0D45" w:rsidRDefault="00CE0D45" w:rsidP="008D583E">
      <w:pPr>
        <w:pStyle w:val="Default"/>
        <w:rPr>
          <w:sz w:val="23"/>
          <w:szCs w:val="23"/>
        </w:rPr>
      </w:pPr>
    </w:p>
    <w:p w:rsidR="00FE0C79" w:rsidRPr="008E2135" w:rsidRDefault="0045144B" w:rsidP="00FE0C79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8E2135">
        <w:rPr>
          <w:rFonts w:ascii="TimesNewRomanPSMT" w:hAnsi="TimesNewRomanPSMT" w:cs="TimesNewRomanPSMT"/>
          <w:sz w:val="24"/>
          <w:szCs w:val="24"/>
        </w:rPr>
        <w:t>Muziejinių vertybių sąrašas restauravimui:</w:t>
      </w:r>
      <w:r w:rsidR="00FE0C79" w:rsidRPr="008E2135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FE0C79" w:rsidRPr="008E2135" w:rsidRDefault="00FE0C79" w:rsidP="00FE0C79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8E2135">
        <w:rPr>
          <w:rFonts w:ascii="TimesNewRomanPSMT" w:hAnsi="TimesNewRomanPSMT" w:cs="TimesNewRomanPSMT"/>
          <w:sz w:val="24"/>
          <w:szCs w:val="24"/>
        </w:rPr>
        <w:t xml:space="preserve">Vilkaviškio Švč. Mergelės Marijos Apsilankymo katedros vitražų eskizai </w:t>
      </w:r>
      <w:r w:rsidRPr="008E2135">
        <w:rPr>
          <w:rFonts w:ascii="TimesNewRomanPSMT" w:hAnsi="TimesNewRomanPSMT" w:cs="TimesNewRomanPSMT"/>
        </w:rPr>
        <w:t>GRD 126878/1-17</w:t>
      </w:r>
    </w:p>
    <w:p w:rsidR="00FE0C79" w:rsidRPr="008E2135" w:rsidRDefault="00FE0C79" w:rsidP="00FE0C79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8E2135">
        <w:rPr>
          <w:rFonts w:ascii="TimesNewRomanPSMT" w:hAnsi="TimesNewRomanPSMT" w:cs="TimesNewRomanPSMT"/>
        </w:rPr>
        <w:t>LNM Ikonografijos rinkinių skyrius</w:t>
      </w:r>
    </w:p>
    <w:p w:rsidR="0045144B" w:rsidRDefault="0045144B" w:rsidP="0045144B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tbl>
      <w:tblPr>
        <w:tblStyle w:val="TableGrid"/>
        <w:tblW w:w="11483" w:type="dxa"/>
        <w:tblInd w:w="-1452" w:type="dxa"/>
        <w:tblLook w:val="04A0" w:firstRow="1" w:lastRow="0" w:firstColumn="1" w:lastColumn="0" w:noHBand="0" w:noVBand="1"/>
      </w:tblPr>
      <w:tblGrid>
        <w:gridCol w:w="2804"/>
        <w:gridCol w:w="1370"/>
        <w:gridCol w:w="3176"/>
        <w:gridCol w:w="1456"/>
        <w:gridCol w:w="2775"/>
      </w:tblGrid>
      <w:tr w:rsidR="00487619" w:rsidTr="00636438">
        <w:tc>
          <w:tcPr>
            <w:tcW w:w="2736" w:type="dxa"/>
          </w:tcPr>
          <w:p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7315FE">
              <w:rPr>
                <w:rFonts w:ascii="TimesNewRomanPSMT" w:hAnsi="TimesNewRomanPSMT" w:cs="TimesNewRomanPSMT"/>
                <w:b/>
                <w:sz w:val="24"/>
                <w:szCs w:val="24"/>
              </w:rPr>
              <w:t>Muziejinės vertybės pavadinimas/kataloginiai duomenys/atlikimo technika/matmenys</w:t>
            </w:r>
            <w:r w:rsidR="008E2135">
              <w:rPr>
                <w:rFonts w:ascii="TimesNewRomanPSMT" w:hAnsi="TimesNewRomanPSMT" w:cs="TimesNewRomanPSMT"/>
                <w:b/>
                <w:sz w:val="24"/>
                <w:szCs w:val="24"/>
              </w:rPr>
              <w:t>/</w:t>
            </w:r>
          </w:p>
          <w:p w:rsidR="0075084D" w:rsidRPr="007315FE" w:rsidRDefault="0075084D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nuotrauka</w:t>
            </w:r>
          </w:p>
        </w:tc>
        <w:tc>
          <w:tcPr>
            <w:tcW w:w="1340" w:type="dxa"/>
          </w:tcPr>
          <w:p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Būklė</w:t>
            </w:r>
          </w:p>
        </w:tc>
        <w:tc>
          <w:tcPr>
            <w:tcW w:w="3098" w:type="dxa"/>
          </w:tcPr>
          <w:p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Darbų programa</w:t>
            </w:r>
          </w:p>
          <w:p w:rsidR="004D2250" w:rsidRDefault="004D2250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(trumpas programos aprašas)</w:t>
            </w:r>
          </w:p>
        </w:tc>
        <w:tc>
          <w:tcPr>
            <w:tcW w:w="1424" w:type="dxa"/>
          </w:tcPr>
          <w:p w:rsidR="007315FE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Siektinas </w:t>
            </w:r>
            <w:r w:rsidR="007315FE">
              <w:rPr>
                <w:rFonts w:ascii="TimesNewRomanPSMT" w:hAnsi="TimesNewRomanPSMT" w:cs="TimesNewRomanPSMT"/>
                <w:b/>
                <w:sz w:val="24"/>
                <w:szCs w:val="24"/>
              </w:rPr>
              <w:t>Rezultatas</w:t>
            </w:r>
          </w:p>
        </w:tc>
        <w:tc>
          <w:tcPr>
            <w:tcW w:w="2885" w:type="dxa"/>
          </w:tcPr>
          <w:p w:rsidR="007315FE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Dokumentacijos parengimas ( siektinas rezultatas)</w:t>
            </w:r>
          </w:p>
        </w:tc>
      </w:tr>
      <w:tr w:rsidR="00487619" w:rsidTr="00636438">
        <w:tc>
          <w:tcPr>
            <w:tcW w:w="2736" w:type="dxa"/>
          </w:tcPr>
          <w:p w:rsidR="007315FE" w:rsidRDefault="007315FE" w:rsidP="007315FE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Apsidės/altoriaus pirmo tarpsnio dešinio</w:t>
            </w:r>
          </w:p>
          <w:p w:rsidR="007315FE" w:rsidRDefault="007315FE" w:rsidP="007315FE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„Švč. Mergelė Marijos apsilankymas"</w:t>
            </w:r>
          </w:p>
          <w:p w:rsidR="007315FE" w:rsidRDefault="007315FE" w:rsidP="007315FE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eskizas (kartonas)</w:t>
            </w:r>
          </w:p>
          <w:p w:rsidR="007315FE" w:rsidRDefault="007315FE" w:rsidP="007315FE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369,5x164,5 cm</w:t>
            </w:r>
          </w:p>
          <w:p w:rsidR="00D852C1" w:rsidRDefault="00D852C1" w:rsidP="007315FE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D852C1" w:rsidRDefault="00D852C1" w:rsidP="00D852C1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725344">
              <w:rPr>
                <w:rFonts w:ascii="TimesNewRomanPSMT" w:hAnsi="TimesNewRomanPSMT" w:cs="TimesNewRomanPSMT"/>
                <w:b/>
              </w:rPr>
              <w:t>GRD 126878/1</w:t>
            </w:r>
          </w:p>
          <w:p w:rsidR="00D852C1" w:rsidRDefault="00D852C1" w:rsidP="007315FE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7315FE" w:rsidRDefault="00241A2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BFFB50A" wp14:editId="3BD103EB">
                  <wp:extent cx="896625" cy="1238250"/>
                  <wp:effectExtent l="0" t="0" r="0" b="0"/>
                  <wp:docPr id="1" name="Picture 1" descr="D:\Users\LNM\Desktop\Eglės\K MORKŪNO NAUJAUSI PARAIŠKOS DOC\K. Morkūno paraiška\Nuotraukos K. Morkūno vitražų projektai paraiškai\GRD12687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NM\Desktop\Eglės\K MORKŪNO NAUJAUSI PARAIŠKOS DOC\K. Morkūno paraiška\Nuotraukos K. Morkūno vitražų projektai paraiškai\GRD12687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75" cy="123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aplamdytas, įplyšę pakraščiai, nešvarus</w:t>
            </w:r>
          </w:p>
        </w:tc>
        <w:tc>
          <w:tcPr>
            <w:tcW w:w="3098" w:type="dxa"/>
          </w:tcPr>
          <w:p w:rsidR="004D2250" w:rsidRDefault="008E213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Tyrimai.</w:t>
            </w:r>
          </w:p>
          <w:p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  <w:r w:rsidR="004D2250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4D2250" w:rsidRPr="00FE0C79" w:rsidRDefault="004D2250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Klijavimas.</w:t>
            </w:r>
          </w:p>
          <w:p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</w:t>
            </w:r>
            <w:r w:rsidR="00FE0C79" w:rsidRPr="00FE0C79">
              <w:rPr>
                <w:rFonts w:ascii="TimesNewRomanPSMT" w:hAnsi="TimesNewRomanPSMT" w:cs="TimesNewRomanPSMT"/>
                <w:sz w:val="24"/>
                <w:szCs w:val="24"/>
              </w:rPr>
              <w:t xml:space="preserve"> suklijuoti įplyšimai. Perklota vaizdinė dalis tinkamu saugojimui popieriumi ir suvyniota  ant ritinio. </w:t>
            </w:r>
          </w:p>
        </w:tc>
        <w:tc>
          <w:tcPr>
            <w:tcW w:w="2885" w:type="dxa"/>
          </w:tcPr>
          <w:p w:rsidR="007315FE" w:rsidRP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FE0C79" w:rsidRDefault="00FE0C79" w:rsidP="00FE0C79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2.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Apsidės/altoriaus pirmo tarpsnio kairio</w:t>
            </w:r>
          </w:p>
          <w:p w:rsidR="00FE0C79" w:rsidRDefault="00FE0C79" w:rsidP="00FE0C79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„Apreiškimas Švč. Mergelei Marijai"</w:t>
            </w:r>
          </w:p>
          <w:p w:rsidR="00FE0C79" w:rsidRDefault="00FE0C79" w:rsidP="00FE0C79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eskizas (kartonas)</w:t>
            </w:r>
          </w:p>
          <w:p w:rsidR="00FE0C79" w:rsidRDefault="00FE0C79" w:rsidP="00FE0C79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Milimetrinis popierius, guašas, juodas tušas, </w:t>
            </w: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lastRenderedPageBreak/>
              <w:t>361,5x164 cm</w:t>
            </w:r>
          </w:p>
          <w:p w:rsidR="00A466F2" w:rsidRDefault="00A466F2" w:rsidP="00FE0C79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</w:rPr>
              <w:t>GRD 126878/2</w:t>
            </w:r>
          </w:p>
          <w:p w:rsidR="00FE0C79" w:rsidRPr="006C2AD0" w:rsidRDefault="00A466F2" w:rsidP="007315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C902C8E" wp14:editId="220A29CA">
                  <wp:extent cx="1123950" cy="1648746"/>
                  <wp:effectExtent l="0" t="0" r="0" b="8890"/>
                  <wp:docPr id="2" name="Picture 2" descr="D:\Users\LNM\Desktop\Eglės\K MORKŪNO NAUJAUSI PARAIŠKOS DOC\K. Morkūno paraiška\Nuotraukos K. Morkūno vitražų projektai paraiškai\GRD12687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LNM\Desktop\Eglės\K MORKŪNO NAUJAUSI PARAIŠKOS DOC\K. Morkūno paraiška\Nuotraukos K. Morkūno vitražų projektai paraiškai\GRD12687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83" cy="165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aplamdytas, įplyšę pakraščiai, nešvarus</w:t>
            </w:r>
          </w:p>
        </w:tc>
        <w:tc>
          <w:tcPr>
            <w:tcW w:w="3098" w:type="dxa"/>
          </w:tcPr>
          <w:p w:rsidR="008E2135" w:rsidRDefault="008E2135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Tinkamas paruošimas saugojimui</w:t>
            </w:r>
          </w:p>
          <w:p w:rsidR="00FE0C79" w:rsidRP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FE0C79" w:rsidRP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Restauruotas kūrinys: išvalytas, sutvirtintas, suklijuoti įplyšimai. Perklota vaizdinė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dalis tinkamu saugojimui popieriumi ir suvyniota  ant ritinio.</w:t>
            </w:r>
          </w:p>
        </w:tc>
        <w:tc>
          <w:tcPr>
            <w:tcW w:w="2885" w:type="dxa"/>
          </w:tcPr>
          <w:p w:rsidR="00FE0C79" w:rsidRPr="00FE0C79" w:rsidRDefault="000938B7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muziejinės vertybės būklės aprašas, darbų programa patvirtinta restauravimo tarybos,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0938B7" w:rsidRDefault="000938B7" w:rsidP="000938B7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lastRenderedPageBreak/>
              <w:t>3.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Apsidės/altoriaus viršutinio tarpsnio dešinio</w:t>
            </w:r>
          </w:p>
          <w:p w:rsidR="000938B7" w:rsidRDefault="000938B7" w:rsidP="000938B7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„Angelai" eskizas (kartonas)</w:t>
            </w:r>
          </w:p>
          <w:p w:rsidR="000938B7" w:rsidRDefault="000938B7" w:rsidP="000938B7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647x171 cm</w:t>
            </w:r>
          </w:p>
          <w:p w:rsidR="00B60A68" w:rsidRDefault="00B60A68" w:rsidP="000938B7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</w:rPr>
              <w:t>GRD 126878/3</w:t>
            </w:r>
          </w:p>
          <w:p w:rsidR="000938B7" w:rsidRPr="006C2AD0" w:rsidRDefault="00B60A68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AF1FAED" wp14:editId="3034606B">
                  <wp:extent cx="1257300" cy="1449104"/>
                  <wp:effectExtent l="0" t="0" r="0" b="0"/>
                  <wp:docPr id="3" name="Picture 3" descr="D:\Users\LNM\Desktop\Eglės\K MORKŪNO NAUJAUSI PARAIŠKOS DOC\K. Morkūno paraiška\Nuotraukos K. Morkūno vitražų projektai paraiškai\GRD126878-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NM\Desktop\Eglės\K MORKŪNO NAUJAUSI PARAIŠKOS DOC\K. Morkūno paraiška\Nuotraukos K. Morkūno vitražų projektai paraiškai\GRD126878-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83" cy="145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BE5377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įplyšimai</w:t>
            </w:r>
          </w:p>
          <w:p w:rsidR="00BE5377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popieriuje, nešvarus</w:t>
            </w:r>
          </w:p>
          <w:p w:rsidR="000938B7" w:rsidRDefault="000938B7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0938B7" w:rsidRPr="00FE0C79" w:rsidRDefault="000938B7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0938B7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0938B7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4.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Apsidės/altoriaus viršutinio tarpsnio kairio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„Angelai" eskizas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656,5x172,5 cm</w:t>
            </w:r>
          </w:p>
          <w:p w:rsidR="00EA530C" w:rsidRDefault="00EA530C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EA530C" w:rsidRDefault="00EB4561" w:rsidP="00EA530C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</w:rPr>
              <w:t>GRD 126878/4</w:t>
            </w:r>
          </w:p>
          <w:p w:rsidR="00EA530C" w:rsidRDefault="00EA530C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362972" w:rsidRPr="006C2AD0" w:rsidRDefault="00EA530C" w:rsidP="000938B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lastRenderedPageBreak/>
              <w:drawing>
                <wp:inline distT="0" distB="0" distL="0" distR="0" wp14:anchorId="6463A855" wp14:editId="5E3DBF4F">
                  <wp:extent cx="1333500" cy="1324085"/>
                  <wp:effectExtent l="0" t="0" r="0" b="9525"/>
                  <wp:docPr id="4" name="Picture 4" descr="D:\Users\LNM\Desktop\Eglės\K MORKŪNO NAUJAUSI PARAIŠKOS DOC\K. Morkūno paraiška\Nuotraukos K. Morkūno vitražų projektai paraiškai\GRD126878-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NM\Desktop\Eglės\K MORKŪNO NAUJAUSI PARAIŠKOS DOC\K. Morkūno paraiška\Nuotraukos K. Morkūno vitražų projektai paraiškai\GRD126878-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99" cy="132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Būklė: aplamdytas, įplyšę pakraščiai, nešvarus</w:t>
            </w:r>
          </w:p>
          <w:p w:rsidR="00362972" w:rsidRDefault="00362972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Tyrimai 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362972" w:rsidRPr="00FE0C79" w:rsidRDefault="00362972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5.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dešinės pusės apatinio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„Pieta" eskizas (kartonas)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368x164 cm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nešvarus, vietomis nutrupėjęs dažų sluoksnis</w:t>
            </w:r>
          </w:p>
          <w:p w:rsidR="00EB4561" w:rsidRDefault="00EB4561" w:rsidP="00EB4561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</w:rPr>
              <w:t>GRD 126878/5</w:t>
            </w:r>
          </w:p>
          <w:p w:rsidR="00EB4561" w:rsidRDefault="004F0A4A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anchor distT="0" distB="0" distL="114300" distR="114300" simplePos="0" relativeHeight="251650048" behindDoc="1" locked="0" layoutInCell="1" allowOverlap="1" wp14:anchorId="01E13243" wp14:editId="3751F1C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114935</wp:posOffset>
                  </wp:positionV>
                  <wp:extent cx="1229360" cy="1247775"/>
                  <wp:effectExtent l="0" t="0" r="8890" b="9525"/>
                  <wp:wrapTight wrapText="bothSides">
                    <wp:wrapPolygon edited="0">
                      <wp:start x="0" y="0"/>
                      <wp:lineTo x="0" y="21435"/>
                      <wp:lineTo x="21421" y="21435"/>
                      <wp:lineTo x="21421" y="0"/>
                      <wp:lineTo x="0" y="0"/>
                    </wp:wrapPolygon>
                  </wp:wrapTight>
                  <wp:docPr id="5" name="Picture 5" descr="D:\Users\LNM\Desktop\Eglės\K MORKŪNO NAUJAUSI PARAIŠKOS DOC\K. Morkūno paraiška\Nuotraukos K. Morkūno vitražų projektai paraiškai\GRD126878-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LNM\Desktop\Eglės\K MORKŪNO NAUJAUSI PARAIŠKOS DOC\K. Morkūno paraiška\Nuotraukos K. Morkūno vitražų projektai paraiškai\GRD126878-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4561" w:rsidRDefault="00EB4561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</w:p>
        </w:tc>
        <w:tc>
          <w:tcPr>
            <w:tcW w:w="1340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nešvarus, vietomis nutrupėjęs dažų sluoksnis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6.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kairės pusės apatinio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„Švč. Mergelės Marijos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auklėjimas" eskizas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364x172, 5 cm</w:t>
            </w:r>
          </w:p>
          <w:p w:rsidR="00066A4C" w:rsidRDefault="00066A4C" w:rsidP="00066A4C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</w:rPr>
              <w:t>GRD 126878/6</w:t>
            </w:r>
          </w:p>
          <w:p w:rsidR="00066A4C" w:rsidRDefault="0075084D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noProof/>
                <w:lang w:eastAsia="lt-LT"/>
              </w:rPr>
              <w:lastRenderedPageBreak/>
              <w:drawing>
                <wp:anchor distT="0" distB="0" distL="114300" distR="114300" simplePos="0" relativeHeight="251654144" behindDoc="1" locked="0" layoutInCell="1" allowOverlap="1" wp14:anchorId="5DB55D66" wp14:editId="11CCF770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151765</wp:posOffset>
                  </wp:positionV>
                  <wp:extent cx="1201420" cy="1414780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235" y="21232"/>
                      <wp:lineTo x="21235" y="0"/>
                      <wp:lineTo x="0" y="0"/>
                    </wp:wrapPolygon>
                  </wp:wrapTight>
                  <wp:docPr id="6" name="Picture 6" descr="D:\Users\LNM\Desktop\Eglės\K MORKŪNO NAUJAUSI PARAIŠKOS DOC\K. Morkūno paraiška\Nuotraukos K. Morkūno vitražų projektai paraiškai\GRD126878-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LNM\Desktop\Eglės\K MORKŪNO NAUJAUSI PARAIŠKOS DOC\K. Morkūno paraiška\Nuotraukos K. Morkūno vitražų projektai paraiškai\GRD126878-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972" w:rsidRPr="006C2AD0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lastRenderedPageBreak/>
              <w:t>Būklė: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plamdytas, įplyšę pakraščiai, įplyšimai popieriuje, nešvarus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7.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dešinės pusės apatinio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„Bėgimas į Egiptą" eskizas (kartonas)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370x173 cm</w:t>
            </w:r>
          </w:p>
          <w:p w:rsidR="0029369C" w:rsidRDefault="0029369C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29369C" w:rsidRDefault="0029369C" w:rsidP="0029369C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</w:rPr>
              <w:t>GRD 126878/7</w:t>
            </w:r>
          </w:p>
          <w:p w:rsidR="0029369C" w:rsidRDefault="0075084D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anchor distT="0" distB="0" distL="114300" distR="114300" simplePos="0" relativeHeight="251652096" behindDoc="1" locked="0" layoutInCell="1" allowOverlap="1" wp14:anchorId="7F3D2DF2" wp14:editId="691887D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75565</wp:posOffset>
                  </wp:positionV>
                  <wp:extent cx="1216025" cy="1743075"/>
                  <wp:effectExtent l="0" t="0" r="3175" b="9525"/>
                  <wp:wrapTight wrapText="bothSides">
                    <wp:wrapPolygon edited="0">
                      <wp:start x="0" y="0"/>
                      <wp:lineTo x="0" y="21482"/>
                      <wp:lineTo x="21318" y="21482"/>
                      <wp:lineTo x="21318" y="0"/>
                      <wp:lineTo x="0" y="0"/>
                    </wp:wrapPolygon>
                  </wp:wrapTight>
                  <wp:docPr id="7" name="Picture 7" descr="D:\Users\LNM\Desktop\Eglės\K MORKŪNO NAUJAUSI PARAIŠKOS DOC\K. Morkūno paraiška\Nuotraukos K. Morkūno vitražų projektai paraiškai\GRD126878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LNM\Desktop\Eglės\K MORKŪNO NAUJAUSI PARAIŠKOS DOC\K. Morkūno paraiška\Nuotraukos K. Morkūno vitražų projektai paraiškai\GRD126878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972" w:rsidRPr="006C2AD0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nešvarus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8.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kairės pusės apatinio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„Švč. Mergelės Marijos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vaikystė" eskizas (kartonas)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pastelė, 365x173 cm</w:t>
            </w:r>
          </w:p>
          <w:p w:rsidR="008F24AC" w:rsidRDefault="008F24AC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8F24AC" w:rsidRDefault="008F24AC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126878/8</w:t>
            </w:r>
          </w:p>
          <w:p w:rsidR="0075084D" w:rsidRDefault="0075084D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lastRenderedPageBreak/>
              <w:drawing>
                <wp:anchor distT="0" distB="0" distL="114300" distR="114300" simplePos="0" relativeHeight="251656192" behindDoc="1" locked="0" layoutInCell="1" allowOverlap="1" wp14:anchorId="6D1FFE5F" wp14:editId="7F6E7659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334645</wp:posOffset>
                  </wp:positionV>
                  <wp:extent cx="1162050" cy="1462405"/>
                  <wp:effectExtent l="0" t="0" r="0" b="4445"/>
                  <wp:wrapTight wrapText="bothSides">
                    <wp:wrapPolygon edited="0">
                      <wp:start x="0" y="0"/>
                      <wp:lineTo x="0" y="21384"/>
                      <wp:lineTo x="21246" y="21384"/>
                      <wp:lineTo x="21246" y="0"/>
                      <wp:lineTo x="0" y="0"/>
                    </wp:wrapPolygon>
                  </wp:wrapTight>
                  <wp:docPr id="8" name="Picture 8" descr="D:\Users\LNM\Desktop\Eglės\K MORKŪNO NAUJAUSI PARAIŠKOS DOC\K. Morkūno paraiška\Nuotraukos K. Morkūno vitražų projektai paraiškai\GRD12687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LNM\Desktop\Eglės\K MORKŪNO NAUJAUSI PARAIŠKOS DOC\K. Morkūno paraiška\Nuotraukos K. Morkūno vitražų projektai paraiškai\GRD12687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972" w:rsidRPr="006C2AD0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Būklė: aplamdytas, įplyšę pakraščiai, nešvarus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9.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dešinės pusės apatinio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„Marijos ir Juozapo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sužadėtuvės" eskizas (kartonas)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368x172,5 cm</w:t>
            </w:r>
          </w:p>
          <w:p w:rsidR="0075084D" w:rsidRDefault="0075084D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75084D" w:rsidRDefault="0075084D" w:rsidP="0075084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126878/9</w:t>
            </w:r>
          </w:p>
          <w:p w:rsidR="0075084D" w:rsidRDefault="0075084D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anchor distT="0" distB="0" distL="114300" distR="114300" simplePos="0" relativeHeight="251658240" behindDoc="1" locked="0" layoutInCell="1" allowOverlap="1" wp14:anchorId="4BBF2DA4" wp14:editId="0046C96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17145</wp:posOffset>
                  </wp:positionV>
                  <wp:extent cx="1381125" cy="942975"/>
                  <wp:effectExtent l="0" t="0" r="9525" b="9525"/>
                  <wp:wrapTight wrapText="bothSides">
                    <wp:wrapPolygon edited="0">
                      <wp:start x="21600" y="21600"/>
                      <wp:lineTo x="21600" y="218"/>
                      <wp:lineTo x="149" y="218"/>
                      <wp:lineTo x="149" y="21600"/>
                      <wp:lineTo x="21600" y="21600"/>
                    </wp:wrapPolygon>
                  </wp:wrapTight>
                  <wp:docPr id="9" name="Picture 9" descr="D:\Users\LNM\Desktop\Eglės\K MORKŪNO NAUJAUSI PARAIŠKOS DOC\K. Morkūno paraiška\Nuotraukos K. Morkūno vitražų projektai paraiškai\GRD126878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LNM\Desktop\Eglės\K MORKŪNO NAUJAUSI PARAIŠKOS DOC\K. Morkūno paraiška\Nuotraukos K. Morkūno vitražų projektai paraiškai\GRD126878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81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2972" w:rsidRPr="006C2AD0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nešvarus</w:t>
            </w:r>
          </w:p>
          <w:p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10.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dešinės pusės apatinio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„Kristaus gimimas" eskizas (kartonas)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368,5x173,5 cm</w:t>
            </w:r>
          </w:p>
          <w:p w:rsidR="0075084D" w:rsidRPr="0075084D" w:rsidRDefault="0075084D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126878/10</w:t>
            </w:r>
          </w:p>
          <w:p w:rsidR="00B63095" w:rsidRPr="006C2AD0" w:rsidRDefault="0075084D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 wp14:anchorId="36A9C35F" wp14:editId="29B8E184">
                  <wp:extent cx="1171748" cy="1600200"/>
                  <wp:effectExtent l="0" t="0" r="9525" b="0"/>
                  <wp:docPr id="10" name="Picture 10" descr="D:\Users\LNM\Desktop\Eglės\K MORKŪNO NAUJAUSI PARAIŠKOS DOC\K. Morkūno paraiška\Nuotraukos K. Morkūno vitražų projektai paraiškai\GRD126878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LNM\Desktop\Eglės\K MORKŪNO NAUJAUSI PARAIŠKOS DOC\K. Morkūno paraiška\Nuotraukos K. Morkūno vitražų projektai paraiškai\GRD126878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46" cy="160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Būklė: aplamdytas, įplyšę pakraščiai, nešvarus</w:t>
            </w:r>
          </w:p>
          <w:p w:rsidR="00B63095" w:rsidRDefault="00B6309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Tyrimai 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B63095" w:rsidRPr="00FE0C79" w:rsidRDefault="00B6309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11.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dešinės pusės viršutinio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„Angelas" eskizas (kartonas)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351x172 cm</w:t>
            </w:r>
          </w:p>
          <w:p w:rsidR="0075084D" w:rsidRPr="0075084D" w:rsidRDefault="0075084D" w:rsidP="0075084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126878/11</w:t>
            </w:r>
          </w:p>
          <w:p w:rsidR="0075084D" w:rsidRDefault="0075084D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75084D" w:rsidRDefault="0075084D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B63095" w:rsidRPr="006C2AD0" w:rsidRDefault="0075084D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inline distT="0" distB="0" distL="0" distR="0" wp14:anchorId="34B04A30" wp14:editId="6A1AE6FB">
                  <wp:extent cx="1200150" cy="1498031"/>
                  <wp:effectExtent l="0" t="0" r="0" b="6985"/>
                  <wp:docPr id="11" name="Picture 11" descr="D:\Users\LNM\Desktop\Eglės\K MORKŪNO NAUJAUSI PARAIŠKOS DOC\K. Morkūno paraiška\Nuotraukos K. Morkūno vitražų projektai paraiškai\GRD126878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LNM\Desktop\Eglės\K MORKŪNO NAUJAUSI PARAIŠKOS DOC\K. Morkūno paraiška\Nuotraukos K. Morkūno vitražų projektai paraiškai\GRD126878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70" cy="150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stipriai įplyšusi viršutinė kraštinė, nešvarus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12.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kairės pusės viršutinio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„Angelas" eskizas (kartonas)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pastelė, 336,5x170,5 cm</w:t>
            </w:r>
          </w:p>
          <w:p w:rsidR="0075084D" w:rsidRPr="0075084D" w:rsidRDefault="0075084D" w:rsidP="0075084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126878/12</w:t>
            </w:r>
          </w:p>
          <w:p w:rsidR="0075084D" w:rsidRDefault="0075084D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51C1955" wp14:editId="420485C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186690</wp:posOffset>
                  </wp:positionV>
                  <wp:extent cx="1284605" cy="1606550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141" y="21258"/>
                      <wp:lineTo x="21141" y="0"/>
                      <wp:lineTo x="0" y="0"/>
                    </wp:wrapPolygon>
                  </wp:wrapTight>
                  <wp:docPr id="12" name="Picture 12" descr="D:\Users\LNM\Desktop\Eglės\K MORKŪNO NAUJAUSI PARAIŠKOS DOC\K. Morkūno paraiška\Nuotraukos K. Morkūno vitražų projektai paraiškai\GRD12687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LNM\Desktop\Eglės\K MORKŪNO NAUJAUSI PARAIŠKOS DOC\K. Morkūno paraiška\Nuotraukos K. Morkūno vitražų projektai paraiškai\GRD12687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084D" w:rsidRDefault="0075084D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B63095" w:rsidRPr="006C2AD0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Būklė: aplamdytas, įplyšę pakraščiai, stipriai įplyšusi viršutinė kraštinė, nešvarus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13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kairės pusės viršutinio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„2 angelai" eskizas (kartonas)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345,5x172 cm</w:t>
            </w:r>
          </w:p>
          <w:p w:rsidR="00487619" w:rsidRPr="00487619" w:rsidRDefault="00487619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126878/13</w:t>
            </w:r>
          </w:p>
          <w:p w:rsidR="00B63095" w:rsidRPr="006C2AD0" w:rsidRDefault="00B71E79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drawing>
                <wp:inline distT="0" distB="0" distL="0" distR="0" wp14:anchorId="428E04F4" wp14:editId="5D60EBAA">
                  <wp:extent cx="1284354" cy="1680343"/>
                  <wp:effectExtent l="0" t="0" r="0" b="0"/>
                  <wp:docPr id="13" name="Picture 13" descr="D:\Users\LNM\Desktop\Eglės\K MORKŪNO NAUJAUSI PARAIŠKOS DOC\K. Morkūno paraiška\Nuotraukos K. Morkūno vitražų projektai paraiškai\GRD12687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LNM\Desktop\Eglės\K MORKŪNO NAUJAUSI PARAIŠKOS DOC\K. Morkūno paraiška\Nuotraukos K. Morkūno vitražų projektai paraiškai\GRD12687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351" cy="168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pakitusi popieriaus spalva, nešvarus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B63095" w:rsidRDefault="00B63095" w:rsidP="00B63095">
            <w:pPr>
              <w:tabs>
                <w:tab w:val="center" w:pos="4819"/>
              </w:tabs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14.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Centrinės navos dešinės pusės viršutinio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ab/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tarpsnio vitražo „2 angelai" eskizas (kartonas)</w:t>
            </w:r>
          </w:p>
          <w:p w:rsidR="00487619" w:rsidRDefault="00B63095" w:rsidP="004876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331,5x171 cm</w:t>
            </w:r>
            <w:r w:rsidR="00487619">
              <w:rPr>
                <w:rFonts w:ascii="TimesNewRomanPSMT" w:hAnsi="TimesNewRomanPSMT" w:cs="TimesNewRomanPSMT"/>
                <w:b/>
              </w:rPr>
              <w:t xml:space="preserve"> </w:t>
            </w:r>
          </w:p>
          <w:p w:rsidR="00487619" w:rsidRPr="00487619" w:rsidRDefault="00CA4E35" w:rsidP="0048761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126878/14</w:t>
            </w:r>
          </w:p>
          <w:p w:rsidR="00B63095" w:rsidRDefault="00CA4E3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lt-LT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A3DCF98" wp14:editId="6051D73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123190</wp:posOffset>
                  </wp:positionV>
                  <wp:extent cx="1188085" cy="1455420"/>
                  <wp:effectExtent l="0" t="0" r="0" b="0"/>
                  <wp:wrapTight wrapText="bothSides">
                    <wp:wrapPolygon edited="0">
                      <wp:start x="0" y="0"/>
                      <wp:lineTo x="0" y="21204"/>
                      <wp:lineTo x="21127" y="21204"/>
                      <wp:lineTo x="21127" y="0"/>
                      <wp:lineTo x="0" y="0"/>
                    </wp:wrapPolygon>
                  </wp:wrapTight>
                  <wp:docPr id="14" name="Picture 14" descr="D:\Users\LNM\Desktop\Eglės\K MORKŪNO NAUJAUSI PARAIŠKOS DOC\K. Morkūno paraiška\Nuotraukos K. Morkūno vitražų projektai paraiškai\GRD126878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LNM\Desktop\Eglės\K MORKŪNO NAUJAUSI PARAIŠKOS DOC\K. Morkūno paraiška\Nuotraukos K. Morkūno vitražų projektai paraiškai\GRD126878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3095" w:rsidRPr="006C2AD0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Būklė: aplamdytas, popieriaus spalvos pakitimai, nešvarus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Tuyrimai</w:t>
            </w:r>
            <w:proofErr w:type="spellEnd"/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15.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Zakristijos vitražo „Šv. Kazimieras" eskizas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Milimetrinis popierius, guašas, juodas tušas, </w:t>
            </w:r>
            <w:r w:rsidR="00CA4E35">
              <w:rPr>
                <w:rFonts w:ascii="TimesNewRomanPSMT" w:hAnsi="TimesNewRomanPSMT" w:cs="TimesNewRomanPSMT"/>
                <w:b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64384" behindDoc="1" locked="0" layoutInCell="1" allowOverlap="1" wp14:anchorId="3EB9CFB1" wp14:editId="79617F0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847090</wp:posOffset>
                  </wp:positionV>
                  <wp:extent cx="1136015" cy="1514475"/>
                  <wp:effectExtent l="0" t="0" r="6985" b="9525"/>
                  <wp:wrapTight wrapText="bothSides">
                    <wp:wrapPolygon edited="0">
                      <wp:start x="0" y="0"/>
                      <wp:lineTo x="0" y="21464"/>
                      <wp:lineTo x="21371" y="21464"/>
                      <wp:lineTo x="21371" y="0"/>
                      <wp:lineTo x="0" y="0"/>
                    </wp:wrapPolygon>
                  </wp:wrapTight>
                  <wp:docPr id="15" name="Picture 15" descr="D:\Users\LNM\Desktop\Eglės\K MORKŪNO NAUJAUSI PARAIŠKOS DOC\K. Morkūno paraiška\Nuotraukos K. Morkūno vitražų projektai paraiškai\GRD126878-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LNM\Desktop\Eglės\K MORKŪNO NAUJAUSI PARAIŠKOS DOC\K. Morkūno paraiška\Nuotraukos K. Morkūno vitražų projektai paraiškai\GRD126878-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290,5x170,5 cm</w:t>
            </w:r>
          </w:p>
          <w:p w:rsidR="00CA4E35" w:rsidRPr="00487619" w:rsidRDefault="00CA4E35" w:rsidP="00CA4E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126878/15</w:t>
            </w:r>
          </w:p>
          <w:p w:rsidR="00B63095" w:rsidRPr="006C2AD0" w:rsidRDefault="00B63095" w:rsidP="00B63095">
            <w:pPr>
              <w:tabs>
                <w:tab w:val="center" w:pos="4819"/>
              </w:tabs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įplyšę pakraščiai, nešvarus</w:t>
            </w:r>
          </w:p>
          <w:p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885" w:type="dxa"/>
          </w:tcPr>
          <w:p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16.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Zakristijos vitražo „Šv. Jurgis" eskizas (kartonas)</w:t>
            </w:r>
          </w:p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Milimetrinis popierius, guašas, juodas tušas, 368x172 cm</w:t>
            </w:r>
          </w:p>
          <w:p w:rsidR="00CA4E35" w:rsidRPr="00487619" w:rsidRDefault="00CA4E35" w:rsidP="00CA4E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126878/16</w:t>
            </w:r>
          </w:p>
          <w:p w:rsidR="00CA4E35" w:rsidRDefault="00CA4E3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DA7185" w:rsidRPr="006C2AD0" w:rsidRDefault="00CA4E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C544069" wp14:editId="3737CD98">
                  <wp:extent cx="1280843" cy="1619250"/>
                  <wp:effectExtent l="0" t="0" r="0" b="0"/>
                  <wp:docPr id="16" name="Picture 16" descr="D:\Users\LNM\Desktop\Eglės\K MORKŪNO NAUJAUSI PARAIŠKOS DOC\K. Morkūno paraiška\Nuotraukos K. Morkūno vitražų projektai paraiškai\GRD126878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NM\Desktop\Eglės\K MORKŪNO NAUJAUSI PARAIŠKOS DOC\K. Morkūno paraiška\Nuotraukos K. Morkūno vitražų projektai paraiškai\GRD126878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23" cy="162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Būklė: aplamdytas, šiek tiek įplyšusi viršutinė kraštinė, nešvarus</w:t>
            </w:r>
          </w:p>
          <w:p w:rsidR="00DA7185" w:rsidRDefault="00DA718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DA7185" w:rsidRPr="00FE0C79" w:rsidRDefault="00DA718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DA7185" w:rsidRPr="00FE0C79" w:rsidRDefault="00DA718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</w:t>
            </w:r>
          </w:p>
        </w:tc>
        <w:tc>
          <w:tcPr>
            <w:tcW w:w="2885" w:type="dxa"/>
          </w:tcPr>
          <w:p w:rsidR="00DA7185" w:rsidRPr="00FE0C79" w:rsidRDefault="00DA718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487619" w:rsidTr="00636438">
        <w:tc>
          <w:tcPr>
            <w:tcW w:w="2736" w:type="dxa"/>
          </w:tcPr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17.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Šarvojimo koplyčios erdvinio vitražo</w:t>
            </w:r>
          </w:p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„Atpirkėjas" eskizas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lastRenderedPageBreak/>
              <w:t>(kartonas)</w:t>
            </w:r>
          </w:p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>Popierius, guašas, juodas tušas, grafitas, 365x155</w:t>
            </w:r>
            <w:r w:rsidR="00CA4E35"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 cm</w:t>
            </w:r>
          </w:p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CA4E35" w:rsidRDefault="00CA4E3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CA4E35" w:rsidRDefault="00CA4E3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:rsidR="00CA4E35" w:rsidRPr="00487619" w:rsidRDefault="00CA4E35" w:rsidP="00CA4E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  <w:b/>
              </w:rPr>
              <w:t>GRD 126878/17</w:t>
            </w:r>
          </w:p>
          <w:p w:rsidR="00CA4E35" w:rsidRDefault="00CA4E3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noProof/>
                <w:sz w:val="24"/>
                <w:szCs w:val="24"/>
                <w:lang w:eastAsia="lt-LT"/>
              </w:rPr>
              <w:drawing>
                <wp:anchor distT="0" distB="0" distL="114300" distR="114300" simplePos="0" relativeHeight="251665408" behindDoc="1" locked="0" layoutInCell="1" allowOverlap="1" wp14:anchorId="72D704B3" wp14:editId="3DDC47F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-10160</wp:posOffset>
                  </wp:positionV>
                  <wp:extent cx="1283970" cy="1954530"/>
                  <wp:effectExtent l="0" t="0" r="0" b="7620"/>
                  <wp:wrapTight wrapText="bothSides">
                    <wp:wrapPolygon edited="0">
                      <wp:start x="0" y="0"/>
                      <wp:lineTo x="0" y="21474"/>
                      <wp:lineTo x="21151" y="21474"/>
                      <wp:lineTo x="21151" y="0"/>
                      <wp:lineTo x="0" y="0"/>
                    </wp:wrapPolygon>
                  </wp:wrapTight>
                  <wp:docPr id="17" name="Picture 17" descr="D:\Users\LNM\Desktop\Eglės\K MORKŪNO NAUJAUSI PARAIŠKOS DOC\K. Morkūno paraiška\Nuotraukos K. Morkūno vitražų projektai paraiškai\GRD126878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LNM\Desktop\Eglės\K MORKŪNO NAUJAUSI PARAIŠKOS DOC\K. Morkūno paraiška\Nuotraukos K. Morkūno vitražų projektai paraiškai\GRD126878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7185" w:rsidRPr="006C2AD0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:rsidR="00DA7185" w:rsidRDefault="00DA7185" w:rsidP="00DA7185"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Būklė: aplamdytas, įplyšę pakraščiai,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didelis įplyšimas apatinės kraštinės dešinėje, nešvarus</w:t>
            </w:r>
          </w:p>
          <w:p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098" w:type="dxa"/>
          </w:tcPr>
          <w:p w:rsidR="008E2135" w:rsidRDefault="008E213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Tyrimai 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  <w:r w:rsidR="003B3CCE">
              <w:rPr>
                <w:rFonts w:ascii="TimesNewRomanPSMT" w:hAnsi="TimesNewRomanPSMT" w:cs="TimesNewRomanPSMT"/>
                <w:sz w:val="24"/>
                <w:szCs w:val="24"/>
              </w:rPr>
              <w:t xml:space="preserve">: 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Fotofiksavimas</w:t>
            </w:r>
            <w:proofErr w:type="spellEnd"/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424" w:type="dxa"/>
          </w:tcPr>
          <w:p w:rsidR="00DA7185" w:rsidRPr="00FE0C79" w:rsidRDefault="00DA718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Restauruotas kūrinys: išvalytas, sutvirtintas,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suklijuoti įplyšimai. Perklota vaizdinė dalis tinkamu saugojimui popieriumi ir suvyniota  ant ritinio</w:t>
            </w:r>
          </w:p>
        </w:tc>
        <w:tc>
          <w:tcPr>
            <w:tcW w:w="2885" w:type="dxa"/>
          </w:tcPr>
          <w:p w:rsidR="00DA7185" w:rsidRPr="00FE0C79" w:rsidRDefault="00DA718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</w:tbl>
    <w:p w:rsidR="00B63095" w:rsidRDefault="00B63095" w:rsidP="001F2480">
      <w:pPr>
        <w:pStyle w:val="Default"/>
        <w:rPr>
          <w:sz w:val="23"/>
          <w:szCs w:val="23"/>
        </w:rPr>
      </w:pPr>
    </w:p>
    <w:p w:rsidR="00D55F60" w:rsidRPr="001F2480" w:rsidRDefault="00D55F60" w:rsidP="001F2480">
      <w:pPr>
        <w:pStyle w:val="Default"/>
        <w:rPr>
          <w:sz w:val="23"/>
          <w:szCs w:val="23"/>
        </w:rPr>
      </w:pPr>
    </w:p>
    <w:sectPr w:rsidR="00D55F60" w:rsidRPr="001F248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6BE"/>
    <w:rsid w:val="00034B1D"/>
    <w:rsid w:val="00066A4C"/>
    <w:rsid w:val="000762E3"/>
    <w:rsid w:val="000938B7"/>
    <w:rsid w:val="000E1D4B"/>
    <w:rsid w:val="001F2480"/>
    <w:rsid w:val="00241A25"/>
    <w:rsid w:val="00254015"/>
    <w:rsid w:val="00266633"/>
    <w:rsid w:val="0029369C"/>
    <w:rsid w:val="002B1026"/>
    <w:rsid w:val="00303516"/>
    <w:rsid w:val="00362972"/>
    <w:rsid w:val="003B3CCE"/>
    <w:rsid w:val="0045144B"/>
    <w:rsid w:val="00467F66"/>
    <w:rsid w:val="00487619"/>
    <w:rsid w:val="004D2250"/>
    <w:rsid w:val="004F0A4A"/>
    <w:rsid w:val="006052EA"/>
    <w:rsid w:val="00636438"/>
    <w:rsid w:val="0064393B"/>
    <w:rsid w:val="00661A76"/>
    <w:rsid w:val="006A4E26"/>
    <w:rsid w:val="007315FE"/>
    <w:rsid w:val="00744B7E"/>
    <w:rsid w:val="0075084D"/>
    <w:rsid w:val="00783F42"/>
    <w:rsid w:val="007D772C"/>
    <w:rsid w:val="008D583E"/>
    <w:rsid w:val="008E2135"/>
    <w:rsid w:val="008F24AC"/>
    <w:rsid w:val="008F2A57"/>
    <w:rsid w:val="00923A2E"/>
    <w:rsid w:val="00941409"/>
    <w:rsid w:val="00A466F2"/>
    <w:rsid w:val="00A76CEF"/>
    <w:rsid w:val="00A82842"/>
    <w:rsid w:val="00B12641"/>
    <w:rsid w:val="00B55780"/>
    <w:rsid w:val="00B60A68"/>
    <w:rsid w:val="00B63095"/>
    <w:rsid w:val="00B71E79"/>
    <w:rsid w:val="00BE5377"/>
    <w:rsid w:val="00C211A9"/>
    <w:rsid w:val="00C376BE"/>
    <w:rsid w:val="00CA4E35"/>
    <w:rsid w:val="00CE0D45"/>
    <w:rsid w:val="00D202CA"/>
    <w:rsid w:val="00D367C0"/>
    <w:rsid w:val="00D55F60"/>
    <w:rsid w:val="00D852C1"/>
    <w:rsid w:val="00D8653B"/>
    <w:rsid w:val="00DA7185"/>
    <w:rsid w:val="00E41803"/>
    <w:rsid w:val="00E556F6"/>
    <w:rsid w:val="00E91B6C"/>
    <w:rsid w:val="00EA530C"/>
    <w:rsid w:val="00EB4561"/>
    <w:rsid w:val="00EE3B97"/>
    <w:rsid w:val="00EF3594"/>
    <w:rsid w:val="00FE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E39BF"/>
  <w15:docId w15:val="{B2D4F2E9-DEC7-45E4-8DEE-E830C756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144B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5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24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3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10</Pages>
  <Words>10657</Words>
  <Characters>6076</Characters>
  <Application>Microsoft Office Word</Application>
  <DocSecurity>0</DocSecurity>
  <Lines>50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 Blažiūnienė</dc:creator>
  <cp:lastModifiedBy>Darius</cp:lastModifiedBy>
  <cp:revision>43</cp:revision>
  <dcterms:created xsi:type="dcterms:W3CDTF">2025-01-21T12:59:00Z</dcterms:created>
  <dcterms:modified xsi:type="dcterms:W3CDTF">2025-03-26T15:11:00Z</dcterms:modified>
</cp:coreProperties>
</file>