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6A33C0" w14:textId="62D3A576" w:rsidR="00E60DF2" w:rsidRPr="000B4037" w:rsidRDefault="000C0706" w:rsidP="62889C55">
      <w:pPr>
        <w:ind w:firstLine="0"/>
        <w:jc w:val="center"/>
        <w:rPr>
          <w:rFonts w:ascii="Times New Roman" w:hAnsi="Times New Roman" w:cs="Times New Roman"/>
          <w:b/>
          <w:bCs/>
          <w:sz w:val="24"/>
        </w:rPr>
      </w:pPr>
      <w:r w:rsidRPr="62889C55">
        <w:rPr>
          <w:rFonts w:ascii="Times New Roman" w:hAnsi="Times New Roman" w:cs="Times New Roman"/>
          <w:b/>
          <w:bCs/>
          <w:sz w:val="24"/>
        </w:rPr>
        <w:t>Techninė specifikacija</w:t>
      </w:r>
    </w:p>
    <w:p w14:paraId="721F1E68" w14:textId="77777777" w:rsidR="000C0706" w:rsidRDefault="000C0706" w:rsidP="62889C55">
      <w:pPr>
        <w:ind w:firstLine="0"/>
        <w:jc w:val="center"/>
        <w:rPr>
          <w:rFonts w:ascii="Times New Roman" w:hAnsi="Times New Roman" w:cs="Times New Roman"/>
          <w:sz w:val="24"/>
        </w:rPr>
      </w:pPr>
    </w:p>
    <w:p w14:paraId="5FA3AE0A" w14:textId="666274E8" w:rsidR="00ED2DF3" w:rsidRPr="00CC6997" w:rsidRDefault="00CC6997" w:rsidP="62889C55">
      <w:pPr>
        <w:ind w:firstLine="567"/>
        <w:jc w:val="both"/>
        <w:rPr>
          <w:rFonts w:ascii="Times New Roman" w:hAnsi="Times New Roman" w:cs="Times New Roman"/>
          <w:b/>
          <w:bCs/>
          <w:sz w:val="24"/>
        </w:rPr>
      </w:pPr>
      <w:r w:rsidRPr="62889C55">
        <w:rPr>
          <w:rFonts w:ascii="Times New Roman" w:hAnsi="Times New Roman" w:cs="Times New Roman"/>
          <w:b/>
          <w:bCs/>
          <w:sz w:val="24"/>
        </w:rPr>
        <w:t>1. Bendrieji reikalavimai</w:t>
      </w:r>
    </w:p>
    <w:p w14:paraId="4C997B0B" w14:textId="6452256A" w:rsidR="003A6960" w:rsidRPr="00CC6997" w:rsidRDefault="003A6960" w:rsidP="62889C55">
      <w:pPr>
        <w:ind w:firstLine="567"/>
        <w:jc w:val="both"/>
        <w:rPr>
          <w:rFonts w:ascii="Times New Roman" w:hAnsi="Times New Roman" w:cs="Times New Roman"/>
          <w:sz w:val="24"/>
        </w:rPr>
      </w:pPr>
      <w:r w:rsidRPr="62889C55">
        <w:rPr>
          <w:rFonts w:ascii="Times New Roman" w:hAnsi="Times New Roman" w:cs="Times New Roman"/>
          <w:sz w:val="24"/>
        </w:rPr>
        <w:t xml:space="preserve">Viešoji įstaiga Centrinė projektų valdymo agentūra (toliau – perkančioji organizacija, CPVA) perka </w:t>
      </w:r>
      <w:r w:rsidR="008D7AFA" w:rsidRPr="62889C55">
        <w:rPr>
          <w:rFonts w:ascii="Times New Roman" w:hAnsi="Times New Roman" w:cs="Times New Roman"/>
          <w:sz w:val="24"/>
        </w:rPr>
        <w:t>Informacinių technologijų (IT) įrangos (ugniasienė, komutatoriai, Wi-Fi stotelės ir kt. įranga) nuomos paslaugas</w:t>
      </w:r>
      <w:r w:rsidRPr="62889C55">
        <w:rPr>
          <w:rFonts w:ascii="Times New Roman" w:hAnsi="Times New Roman" w:cs="Times New Roman"/>
          <w:sz w:val="24"/>
        </w:rPr>
        <w:t xml:space="preserve"> (toliau – prekės</w:t>
      </w:r>
      <w:r w:rsidR="00AE5DCA" w:rsidRPr="62889C55">
        <w:rPr>
          <w:rFonts w:ascii="Times New Roman" w:hAnsi="Times New Roman" w:cs="Times New Roman"/>
          <w:sz w:val="24"/>
        </w:rPr>
        <w:t>, įranga</w:t>
      </w:r>
      <w:r w:rsidRPr="62889C55">
        <w:rPr>
          <w:rFonts w:ascii="Times New Roman" w:hAnsi="Times New Roman" w:cs="Times New Roman"/>
          <w:sz w:val="24"/>
        </w:rPr>
        <w:t>).</w:t>
      </w:r>
    </w:p>
    <w:p w14:paraId="371239ED" w14:textId="22137558" w:rsidR="003A6960" w:rsidRPr="00CC6997" w:rsidRDefault="003A6960" w:rsidP="62889C55">
      <w:pPr>
        <w:ind w:firstLine="567"/>
        <w:jc w:val="both"/>
        <w:rPr>
          <w:rFonts w:ascii="Times New Roman" w:hAnsi="Times New Roman" w:cs="Times New Roman"/>
          <w:sz w:val="24"/>
        </w:rPr>
      </w:pPr>
      <w:r w:rsidRPr="62889C55">
        <w:rPr>
          <w:rFonts w:ascii="Times New Roman" w:hAnsi="Times New Roman" w:cs="Times New Roman"/>
          <w:sz w:val="24"/>
        </w:rPr>
        <w:t>BVPŽ kodas – 3</w:t>
      </w:r>
      <w:r w:rsidR="00A542C5" w:rsidRPr="62889C55">
        <w:rPr>
          <w:rFonts w:ascii="Times New Roman" w:hAnsi="Times New Roman" w:cs="Times New Roman"/>
          <w:sz w:val="24"/>
        </w:rPr>
        <w:t>2</w:t>
      </w:r>
      <w:r w:rsidR="008D7AFA" w:rsidRPr="62889C55">
        <w:rPr>
          <w:rFonts w:ascii="Times New Roman" w:hAnsi="Times New Roman" w:cs="Times New Roman"/>
          <w:sz w:val="24"/>
        </w:rPr>
        <w:t>42</w:t>
      </w:r>
      <w:r w:rsidR="00107752" w:rsidRPr="62889C55">
        <w:rPr>
          <w:rFonts w:ascii="Times New Roman" w:hAnsi="Times New Roman" w:cs="Times New Roman"/>
          <w:sz w:val="24"/>
        </w:rPr>
        <w:t>000</w:t>
      </w:r>
      <w:r w:rsidR="00A87188">
        <w:rPr>
          <w:rFonts w:ascii="Times New Roman" w:hAnsi="Times New Roman" w:cs="Times New Roman"/>
          <w:sz w:val="24"/>
        </w:rPr>
        <w:t>0</w:t>
      </w:r>
      <w:r w:rsidR="00107752" w:rsidRPr="62889C55">
        <w:rPr>
          <w:rFonts w:ascii="Times New Roman" w:hAnsi="Times New Roman" w:cs="Times New Roman"/>
          <w:sz w:val="24"/>
        </w:rPr>
        <w:t>-3 Tinklo įranga</w:t>
      </w:r>
      <w:r w:rsidRPr="62889C55">
        <w:rPr>
          <w:rFonts w:ascii="Times New Roman" w:hAnsi="Times New Roman" w:cs="Times New Roman"/>
          <w:sz w:val="24"/>
        </w:rPr>
        <w:t>.</w:t>
      </w:r>
    </w:p>
    <w:p w14:paraId="600E88B7" w14:textId="77777777" w:rsidR="003A6960" w:rsidRPr="00CC6997" w:rsidRDefault="003A6960" w:rsidP="62889C55">
      <w:pPr>
        <w:ind w:firstLine="567"/>
        <w:jc w:val="both"/>
        <w:rPr>
          <w:rFonts w:ascii="Times New Roman" w:hAnsi="Times New Roman" w:cs="Times New Roman"/>
          <w:sz w:val="24"/>
        </w:rPr>
      </w:pPr>
      <w:r w:rsidRPr="62889C55">
        <w:rPr>
          <w:rFonts w:ascii="Times New Roman" w:hAnsi="Times New Roman" w:cs="Times New Roman"/>
          <w:sz w:val="24"/>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4CCA7B2E" w14:textId="0CF369CB" w:rsidR="00C944A7" w:rsidRPr="00CC6997" w:rsidRDefault="00A40E75" w:rsidP="62889C55">
      <w:pPr>
        <w:ind w:firstLine="567"/>
        <w:jc w:val="both"/>
        <w:rPr>
          <w:rFonts w:ascii="Times New Roman" w:hAnsi="Times New Roman" w:cs="Times New Roman"/>
          <w:sz w:val="24"/>
        </w:rPr>
      </w:pPr>
      <w:r w:rsidRPr="62889C55">
        <w:rPr>
          <w:rFonts w:ascii="Times New Roman" w:hAnsi="Times New Roman" w:cs="Times New Roman"/>
          <w:sz w:val="24"/>
        </w:rPr>
        <w:t xml:space="preserve">Prekių pristatymo vieta – S. Konarskio g. 13, </w:t>
      </w:r>
      <w:r w:rsidR="0029540B" w:rsidRPr="62889C55">
        <w:rPr>
          <w:rFonts w:ascii="Times New Roman" w:hAnsi="Times New Roman" w:cs="Times New Roman"/>
          <w:sz w:val="24"/>
        </w:rPr>
        <w:t xml:space="preserve">03109 </w:t>
      </w:r>
      <w:r w:rsidRPr="62889C55">
        <w:rPr>
          <w:rFonts w:ascii="Times New Roman" w:hAnsi="Times New Roman" w:cs="Times New Roman"/>
          <w:sz w:val="24"/>
        </w:rPr>
        <w:t>Vilnius</w:t>
      </w:r>
      <w:r w:rsidR="0029540B" w:rsidRPr="62889C55">
        <w:rPr>
          <w:rFonts w:ascii="Times New Roman" w:hAnsi="Times New Roman" w:cs="Times New Roman"/>
          <w:sz w:val="24"/>
        </w:rPr>
        <w:t>.</w:t>
      </w:r>
    </w:p>
    <w:p w14:paraId="152D4534" w14:textId="3675EA3F" w:rsidR="0029540B" w:rsidRPr="00CC6997" w:rsidRDefault="0029540B" w:rsidP="62889C55">
      <w:pPr>
        <w:ind w:firstLine="567"/>
        <w:jc w:val="both"/>
        <w:rPr>
          <w:rFonts w:ascii="Times New Roman" w:hAnsi="Times New Roman" w:cs="Times New Roman"/>
          <w:sz w:val="24"/>
        </w:rPr>
      </w:pPr>
      <w:r w:rsidRPr="62889C55">
        <w:rPr>
          <w:rFonts w:ascii="Times New Roman" w:hAnsi="Times New Roman" w:cs="Times New Roman"/>
          <w:sz w:val="24"/>
        </w:rPr>
        <w:t>Prekių pristatymo terminas – 1</w:t>
      </w:r>
      <w:r w:rsidR="00792763" w:rsidRPr="62889C55">
        <w:rPr>
          <w:rFonts w:ascii="Times New Roman" w:hAnsi="Times New Roman" w:cs="Times New Roman"/>
          <w:sz w:val="24"/>
        </w:rPr>
        <w:t>5</w:t>
      </w:r>
      <w:r w:rsidRPr="62889C55">
        <w:rPr>
          <w:rFonts w:ascii="Times New Roman" w:hAnsi="Times New Roman" w:cs="Times New Roman"/>
          <w:sz w:val="24"/>
        </w:rPr>
        <w:t xml:space="preserve"> darbo dienų</w:t>
      </w:r>
      <w:r w:rsidR="00792763" w:rsidRPr="62889C55">
        <w:rPr>
          <w:rFonts w:ascii="Times New Roman" w:hAnsi="Times New Roman" w:cs="Times New Roman"/>
          <w:sz w:val="24"/>
        </w:rPr>
        <w:t xml:space="preserve"> nuo sutarties pasirašymo datos</w:t>
      </w:r>
      <w:r w:rsidRPr="62889C55">
        <w:rPr>
          <w:rFonts w:ascii="Times New Roman" w:hAnsi="Times New Roman" w:cs="Times New Roman"/>
          <w:sz w:val="24"/>
        </w:rPr>
        <w:t>.</w:t>
      </w:r>
    </w:p>
    <w:p w14:paraId="176BF3E2" w14:textId="44E01528" w:rsidR="00ED7266" w:rsidRPr="00CC6997" w:rsidRDefault="00ED7266" w:rsidP="62889C55">
      <w:pPr>
        <w:ind w:firstLine="567"/>
        <w:jc w:val="both"/>
        <w:rPr>
          <w:rFonts w:ascii="Times New Roman" w:hAnsi="Times New Roman" w:cs="Times New Roman"/>
          <w:sz w:val="24"/>
        </w:rPr>
      </w:pPr>
      <w:r w:rsidRPr="62889C55">
        <w:rPr>
          <w:rFonts w:ascii="Times New Roman" w:hAnsi="Times New Roman" w:cs="Times New Roman"/>
          <w:sz w:val="24"/>
        </w:rPr>
        <w:t xml:space="preserve">Suėjus maksimaliam nuomos terminui konkrečios įrangos nuoma nutraukiama automatiškai. </w:t>
      </w:r>
      <w:r w:rsidR="00633D0F" w:rsidRPr="62889C55">
        <w:rPr>
          <w:rFonts w:ascii="Times New Roman" w:hAnsi="Times New Roman" w:cs="Times New Roman"/>
          <w:sz w:val="24"/>
        </w:rPr>
        <w:t>Paslaugos tei</w:t>
      </w:r>
      <w:r w:rsidRPr="62889C55">
        <w:rPr>
          <w:rFonts w:ascii="Times New Roman" w:hAnsi="Times New Roman" w:cs="Times New Roman"/>
          <w:sz w:val="24"/>
        </w:rPr>
        <w:t xml:space="preserve">kėjas įsipareigoja savo sąskaita pasiimti nebenuomojamą įrangą iš </w:t>
      </w:r>
      <w:r w:rsidR="00A346C8" w:rsidRPr="62889C55">
        <w:rPr>
          <w:rFonts w:ascii="Times New Roman" w:hAnsi="Times New Roman" w:cs="Times New Roman"/>
          <w:sz w:val="24"/>
        </w:rPr>
        <w:t xml:space="preserve">prekių pristatymo </w:t>
      </w:r>
      <w:r w:rsidRPr="62889C55">
        <w:rPr>
          <w:rFonts w:ascii="Times New Roman" w:hAnsi="Times New Roman" w:cs="Times New Roman"/>
          <w:sz w:val="24"/>
        </w:rPr>
        <w:t>vietos per 30 k</w:t>
      </w:r>
      <w:r w:rsidR="00633D0F" w:rsidRPr="62889C55">
        <w:rPr>
          <w:rFonts w:ascii="Times New Roman" w:hAnsi="Times New Roman" w:cs="Times New Roman"/>
          <w:sz w:val="24"/>
        </w:rPr>
        <w:t>alendorinių dienų</w:t>
      </w:r>
      <w:r w:rsidR="006B6E2C" w:rsidRPr="62889C55">
        <w:rPr>
          <w:rFonts w:ascii="Times New Roman" w:hAnsi="Times New Roman" w:cs="Times New Roman"/>
          <w:sz w:val="24"/>
        </w:rPr>
        <w:t xml:space="preserve"> jei nėra susitariama kitaip</w:t>
      </w:r>
      <w:r w:rsidR="00633D0F" w:rsidRPr="62889C55">
        <w:rPr>
          <w:rFonts w:ascii="Times New Roman" w:hAnsi="Times New Roman" w:cs="Times New Roman"/>
          <w:sz w:val="24"/>
        </w:rPr>
        <w:t>.</w:t>
      </w:r>
    </w:p>
    <w:p w14:paraId="289FB3CA" w14:textId="77777777" w:rsidR="003A6960" w:rsidRPr="00CC6997" w:rsidRDefault="003A6960" w:rsidP="62889C55">
      <w:pPr>
        <w:ind w:firstLine="567"/>
        <w:jc w:val="both"/>
        <w:rPr>
          <w:rFonts w:ascii="Times New Roman" w:hAnsi="Times New Roman" w:cs="Times New Roman"/>
          <w:sz w:val="24"/>
        </w:rPr>
      </w:pPr>
    </w:p>
    <w:p w14:paraId="11C12806" w14:textId="3B4B36A0" w:rsidR="003A6960" w:rsidRDefault="00CC6997" w:rsidP="62889C55">
      <w:pPr>
        <w:ind w:firstLine="567"/>
        <w:jc w:val="both"/>
        <w:rPr>
          <w:rFonts w:ascii="Times New Roman" w:hAnsi="Times New Roman" w:cs="Times New Roman"/>
          <w:b/>
          <w:bCs/>
          <w:sz w:val="24"/>
        </w:rPr>
      </w:pPr>
      <w:r w:rsidRPr="62889C55">
        <w:rPr>
          <w:rFonts w:ascii="Times New Roman" w:hAnsi="Times New Roman" w:cs="Times New Roman"/>
          <w:b/>
          <w:bCs/>
          <w:sz w:val="24"/>
        </w:rPr>
        <w:t>2</w:t>
      </w:r>
      <w:r w:rsidR="003A6960" w:rsidRPr="62889C55">
        <w:rPr>
          <w:rFonts w:ascii="Times New Roman" w:hAnsi="Times New Roman" w:cs="Times New Roman"/>
          <w:b/>
          <w:bCs/>
          <w:sz w:val="24"/>
        </w:rPr>
        <w:t xml:space="preserve">. Reikalavimai </w:t>
      </w:r>
      <w:r w:rsidRPr="62889C55">
        <w:rPr>
          <w:rFonts w:ascii="Times New Roman" w:hAnsi="Times New Roman" w:cs="Times New Roman"/>
          <w:b/>
          <w:bCs/>
          <w:sz w:val="24"/>
        </w:rPr>
        <w:t>įrangai:</w:t>
      </w:r>
    </w:p>
    <w:p w14:paraId="4BB37AB7" w14:textId="5C3B0CA8" w:rsidR="00CC6997" w:rsidRDefault="00CC6997" w:rsidP="62889C55">
      <w:pPr>
        <w:ind w:firstLine="567"/>
        <w:jc w:val="both"/>
        <w:rPr>
          <w:rFonts w:ascii="Times New Roman" w:hAnsi="Times New Roman" w:cs="Times New Roman"/>
          <w:sz w:val="24"/>
        </w:rPr>
      </w:pPr>
      <w:r w:rsidRPr="62889C55">
        <w:rPr>
          <w:rFonts w:ascii="Times New Roman" w:hAnsi="Times New Roman" w:cs="Times New Roman"/>
          <w:b/>
          <w:bCs/>
          <w:sz w:val="24"/>
        </w:rPr>
        <w:t xml:space="preserve">2.1. </w:t>
      </w:r>
      <w:r w:rsidR="0008691D" w:rsidRPr="62889C55">
        <w:rPr>
          <w:rFonts w:ascii="Times New Roman" w:hAnsi="Times New Roman" w:cs="Times New Roman"/>
          <w:b/>
          <w:bCs/>
          <w:sz w:val="24"/>
        </w:rPr>
        <w:t>Ugniasienės</w:t>
      </w:r>
      <w:r w:rsidR="00C647C5" w:rsidRPr="62889C55">
        <w:rPr>
          <w:rFonts w:ascii="Times New Roman" w:hAnsi="Times New Roman" w:cs="Times New Roman"/>
          <w:sz w:val="24"/>
        </w:rPr>
        <w:t xml:space="preserve"> (preliminarus kiekis – 2 vnt. – 36 mėn.</w:t>
      </w:r>
      <w:r w:rsidR="00BA6427" w:rsidRPr="62889C55">
        <w:rPr>
          <w:rFonts w:ascii="Times New Roman" w:hAnsi="Times New Roman" w:cs="Times New Roman"/>
          <w:sz w:val="24"/>
        </w:rPr>
        <w:t xml:space="preserve"> laikotarpiui)</w:t>
      </w:r>
    </w:p>
    <w:p w14:paraId="176AA506" w14:textId="77777777" w:rsidR="00BA6427" w:rsidRDefault="00BA6427" w:rsidP="62889C55">
      <w:pPr>
        <w:ind w:firstLine="567"/>
        <w:jc w:val="both"/>
        <w:rPr>
          <w:rFonts w:ascii="Times New Roman" w:hAnsi="Times New Roman" w:cs="Times New Roman"/>
          <w:b/>
          <w:bCs/>
          <w:sz w:val="24"/>
        </w:rPr>
      </w:pPr>
    </w:p>
    <w:p w14:paraId="4A31CAAA" w14:textId="58D6C8B6" w:rsidR="0008691D" w:rsidRPr="0008691D" w:rsidRDefault="0008691D" w:rsidP="62889C55">
      <w:pPr>
        <w:ind w:firstLine="567"/>
        <w:jc w:val="right"/>
        <w:rPr>
          <w:rFonts w:ascii="Times New Roman" w:hAnsi="Times New Roman" w:cs="Times New Roman"/>
          <w:sz w:val="24"/>
        </w:rPr>
      </w:pPr>
      <w:r w:rsidRPr="62889C55">
        <w:rPr>
          <w:rFonts w:ascii="Times New Roman" w:hAnsi="Times New Roman" w:cs="Times New Roman"/>
          <w:sz w:val="24"/>
        </w:rPr>
        <w:t>1 lentelė „Reikalavimai ugniasienei“</w:t>
      </w:r>
    </w:p>
    <w:tbl>
      <w:tblPr>
        <w:tblStyle w:val="TableGrid"/>
        <w:tblW w:w="0" w:type="auto"/>
        <w:tblLook w:val="04A0" w:firstRow="1" w:lastRow="0" w:firstColumn="1" w:lastColumn="0" w:noHBand="0" w:noVBand="1"/>
      </w:tblPr>
      <w:tblGrid>
        <w:gridCol w:w="704"/>
        <w:gridCol w:w="2693"/>
        <w:gridCol w:w="3828"/>
        <w:gridCol w:w="2402"/>
      </w:tblGrid>
      <w:tr w:rsidR="007F13D7" w:rsidRPr="00412B88" w14:paraId="5C0E5D61" w14:textId="77777777" w:rsidTr="219B0DFD">
        <w:tc>
          <w:tcPr>
            <w:tcW w:w="704" w:type="dxa"/>
          </w:tcPr>
          <w:p w14:paraId="0B3A9F87" w14:textId="77777777" w:rsidR="00C27D7B" w:rsidRPr="00412B88" w:rsidRDefault="562AC6C2" w:rsidP="62889C55">
            <w:pPr>
              <w:ind w:firstLine="0"/>
              <w:jc w:val="both"/>
              <w:rPr>
                <w:rFonts w:ascii="Times New Roman" w:hAnsi="Times New Roman" w:cs="Times New Roman"/>
                <w:b/>
                <w:bCs/>
                <w:sz w:val="24"/>
                <w:lang w:val="lt-LT"/>
              </w:rPr>
            </w:pPr>
            <w:r w:rsidRPr="00412B88">
              <w:rPr>
                <w:rFonts w:ascii="Times New Roman" w:hAnsi="Times New Roman" w:cs="Times New Roman"/>
                <w:b/>
                <w:bCs/>
                <w:sz w:val="24"/>
                <w:lang w:val="lt-LT"/>
              </w:rPr>
              <w:t xml:space="preserve">Eil. </w:t>
            </w:r>
          </w:p>
          <w:p w14:paraId="086249E8" w14:textId="247DDAAB" w:rsidR="007F13D7" w:rsidRPr="00412B88" w:rsidRDefault="562AC6C2" w:rsidP="62889C55">
            <w:pPr>
              <w:ind w:firstLine="0"/>
              <w:jc w:val="both"/>
              <w:rPr>
                <w:rFonts w:ascii="Times New Roman" w:hAnsi="Times New Roman" w:cs="Times New Roman"/>
                <w:sz w:val="24"/>
                <w:lang w:val="lt-LT"/>
              </w:rPr>
            </w:pPr>
            <w:r w:rsidRPr="00412B88">
              <w:rPr>
                <w:rFonts w:ascii="Times New Roman" w:hAnsi="Times New Roman" w:cs="Times New Roman"/>
                <w:b/>
                <w:bCs/>
                <w:sz w:val="24"/>
                <w:lang w:val="lt-LT"/>
              </w:rPr>
              <w:t>Nr.</w:t>
            </w:r>
          </w:p>
        </w:tc>
        <w:tc>
          <w:tcPr>
            <w:tcW w:w="2693" w:type="dxa"/>
          </w:tcPr>
          <w:p w14:paraId="3DB9F1AB" w14:textId="33C4B0E5" w:rsidR="007F13D7" w:rsidRPr="00412B88" w:rsidRDefault="562AC6C2" w:rsidP="62889C55">
            <w:pPr>
              <w:ind w:firstLine="0"/>
              <w:jc w:val="center"/>
              <w:rPr>
                <w:rFonts w:ascii="Times New Roman" w:hAnsi="Times New Roman" w:cs="Times New Roman"/>
                <w:b/>
                <w:bCs/>
                <w:sz w:val="24"/>
                <w:lang w:val="lt-LT"/>
              </w:rPr>
            </w:pPr>
            <w:r w:rsidRPr="00412B88">
              <w:rPr>
                <w:rFonts w:ascii="Times New Roman" w:hAnsi="Times New Roman" w:cs="Times New Roman"/>
                <w:b/>
                <w:bCs/>
                <w:sz w:val="24"/>
                <w:lang w:val="lt-LT"/>
              </w:rPr>
              <w:t>Reikalavimas</w:t>
            </w:r>
          </w:p>
        </w:tc>
        <w:tc>
          <w:tcPr>
            <w:tcW w:w="3828" w:type="dxa"/>
          </w:tcPr>
          <w:p w14:paraId="2179034A" w14:textId="5740C357" w:rsidR="007F13D7" w:rsidRPr="00412B88" w:rsidRDefault="562AC6C2" w:rsidP="62889C55">
            <w:pPr>
              <w:ind w:firstLine="0"/>
              <w:jc w:val="center"/>
              <w:rPr>
                <w:rFonts w:ascii="Times New Roman" w:hAnsi="Times New Roman" w:cs="Times New Roman"/>
                <w:b/>
                <w:bCs/>
                <w:sz w:val="24"/>
                <w:lang w:val="lt-LT"/>
              </w:rPr>
            </w:pPr>
            <w:r w:rsidRPr="00412B88">
              <w:rPr>
                <w:rFonts w:ascii="Times New Roman" w:hAnsi="Times New Roman" w:cs="Times New Roman"/>
                <w:b/>
                <w:bCs/>
                <w:sz w:val="24"/>
                <w:lang w:val="lt-LT"/>
              </w:rPr>
              <w:t>Reikalaujam</w:t>
            </w:r>
            <w:r w:rsidR="62CE9865" w:rsidRPr="00412B88">
              <w:rPr>
                <w:rFonts w:ascii="Times New Roman" w:hAnsi="Times New Roman" w:cs="Times New Roman"/>
                <w:b/>
                <w:bCs/>
                <w:sz w:val="24"/>
                <w:lang w:val="lt-LT"/>
              </w:rPr>
              <w:t xml:space="preserve">as </w:t>
            </w:r>
            <w:r w:rsidRPr="00412B88">
              <w:rPr>
                <w:rFonts w:ascii="Times New Roman" w:hAnsi="Times New Roman" w:cs="Times New Roman"/>
                <w:b/>
                <w:bCs/>
                <w:sz w:val="24"/>
                <w:lang w:val="lt-LT"/>
              </w:rPr>
              <w:t>parametra</w:t>
            </w:r>
            <w:r w:rsidR="62CE9865" w:rsidRPr="00412B88">
              <w:rPr>
                <w:rFonts w:ascii="Times New Roman" w:hAnsi="Times New Roman" w:cs="Times New Roman"/>
                <w:b/>
                <w:bCs/>
                <w:sz w:val="24"/>
                <w:lang w:val="lt-LT"/>
              </w:rPr>
              <w:t>s</w:t>
            </w:r>
          </w:p>
        </w:tc>
        <w:tc>
          <w:tcPr>
            <w:tcW w:w="2402" w:type="dxa"/>
          </w:tcPr>
          <w:p w14:paraId="12A150D1" w14:textId="77777777" w:rsidR="006D3F13" w:rsidRPr="00412B88" w:rsidRDefault="562AC6C2" w:rsidP="62889C55">
            <w:pPr>
              <w:ind w:firstLine="0"/>
              <w:jc w:val="center"/>
              <w:rPr>
                <w:rFonts w:ascii="Times New Roman" w:hAnsi="Times New Roman" w:cs="Times New Roman"/>
                <w:b/>
                <w:bCs/>
                <w:sz w:val="24"/>
                <w:lang w:val="lt-LT"/>
              </w:rPr>
            </w:pPr>
            <w:r w:rsidRPr="00412B88">
              <w:rPr>
                <w:rFonts w:ascii="Times New Roman" w:hAnsi="Times New Roman" w:cs="Times New Roman"/>
                <w:b/>
                <w:bCs/>
                <w:sz w:val="24"/>
                <w:lang w:val="lt-LT"/>
              </w:rPr>
              <w:t>Siūlom</w:t>
            </w:r>
            <w:r w:rsidR="62CE9865" w:rsidRPr="00412B88">
              <w:rPr>
                <w:rFonts w:ascii="Times New Roman" w:hAnsi="Times New Roman" w:cs="Times New Roman"/>
                <w:b/>
                <w:bCs/>
                <w:sz w:val="24"/>
                <w:lang w:val="lt-LT"/>
              </w:rPr>
              <w:t>as</w:t>
            </w:r>
          </w:p>
          <w:p w14:paraId="319F684C" w14:textId="22AAEF0B" w:rsidR="007F13D7" w:rsidRPr="00412B88" w:rsidRDefault="562AC6C2" w:rsidP="62889C55">
            <w:pPr>
              <w:ind w:firstLine="0"/>
              <w:jc w:val="center"/>
              <w:rPr>
                <w:rFonts w:ascii="Times New Roman" w:hAnsi="Times New Roman" w:cs="Times New Roman"/>
                <w:b/>
                <w:bCs/>
                <w:sz w:val="24"/>
                <w:lang w:val="lt-LT"/>
              </w:rPr>
            </w:pPr>
            <w:r w:rsidRPr="00412B88">
              <w:rPr>
                <w:rFonts w:ascii="Times New Roman" w:hAnsi="Times New Roman" w:cs="Times New Roman"/>
                <w:b/>
                <w:bCs/>
                <w:sz w:val="24"/>
                <w:lang w:val="lt-LT"/>
              </w:rPr>
              <w:t>parametra</w:t>
            </w:r>
            <w:r w:rsidR="62CE9865" w:rsidRPr="00412B88">
              <w:rPr>
                <w:rFonts w:ascii="Times New Roman" w:hAnsi="Times New Roman" w:cs="Times New Roman"/>
                <w:b/>
                <w:bCs/>
                <w:sz w:val="24"/>
                <w:lang w:val="lt-LT"/>
              </w:rPr>
              <w:t>s</w:t>
            </w:r>
          </w:p>
          <w:p w14:paraId="3A800360" w14:textId="4B70FFE7" w:rsidR="007F13D7" w:rsidRPr="00412B88" w:rsidRDefault="562AC6C2" w:rsidP="62889C55">
            <w:pPr>
              <w:ind w:firstLine="0"/>
              <w:jc w:val="center"/>
              <w:rPr>
                <w:rFonts w:ascii="Times New Roman" w:hAnsi="Times New Roman" w:cs="Times New Roman"/>
                <w:b/>
                <w:bCs/>
                <w:sz w:val="24"/>
                <w:lang w:val="lt-LT"/>
              </w:rPr>
            </w:pPr>
            <w:r w:rsidRPr="00412B88">
              <w:rPr>
                <w:rFonts w:ascii="Times New Roman" w:hAnsi="Times New Roman" w:cs="Times New Roman"/>
                <w:b/>
                <w:bCs/>
                <w:i/>
                <w:iCs/>
                <w:color w:val="FF0000"/>
                <w:sz w:val="24"/>
                <w:lang w:val="lt-LT"/>
              </w:rPr>
              <w:t>(pildo tiekėjas)</w:t>
            </w:r>
          </w:p>
        </w:tc>
      </w:tr>
      <w:tr w:rsidR="006D3F13" w:rsidRPr="00412B88" w14:paraId="65FC8950" w14:textId="77777777" w:rsidTr="219B0DFD">
        <w:tc>
          <w:tcPr>
            <w:tcW w:w="704" w:type="dxa"/>
          </w:tcPr>
          <w:p w14:paraId="16389E85" w14:textId="242CA38C" w:rsidR="006D3F13" w:rsidRPr="00412B88" w:rsidRDefault="5F0C811B" w:rsidP="62889C55">
            <w:pPr>
              <w:ind w:firstLine="0"/>
              <w:jc w:val="center"/>
              <w:rPr>
                <w:rFonts w:ascii="Times New Roman" w:hAnsi="Times New Roman" w:cs="Times New Roman"/>
                <w:i/>
                <w:iCs/>
                <w:sz w:val="24"/>
                <w:lang w:val="lt-LT"/>
              </w:rPr>
            </w:pPr>
            <w:r w:rsidRPr="00412B88">
              <w:rPr>
                <w:rFonts w:ascii="Times New Roman" w:hAnsi="Times New Roman" w:cs="Times New Roman"/>
                <w:i/>
                <w:iCs/>
                <w:sz w:val="24"/>
                <w:lang w:val="lt-LT"/>
              </w:rPr>
              <w:t>1</w:t>
            </w:r>
          </w:p>
        </w:tc>
        <w:tc>
          <w:tcPr>
            <w:tcW w:w="2693" w:type="dxa"/>
          </w:tcPr>
          <w:p w14:paraId="152624DE" w14:textId="5F8AF166" w:rsidR="006D3F13" w:rsidRPr="00412B88" w:rsidRDefault="5F0C811B" w:rsidP="62889C55">
            <w:pPr>
              <w:ind w:firstLine="0"/>
              <w:jc w:val="center"/>
              <w:rPr>
                <w:rFonts w:ascii="Times New Roman" w:hAnsi="Times New Roman" w:cs="Times New Roman"/>
                <w:i/>
                <w:iCs/>
                <w:sz w:val="24"/>
                <w:lang w:val="lt-LT"/>
              </w:rPr>
            </w:pPr>
            <w:r w:rsidRPr="00412B88">
              <w:rPr>
                <w:rFonts w:ascii="Times New Roman" w:hAnsi="Times New Roman" w:cs="Times New Roman"/>
                <w:i/>
                <w:iCs/>
                <w:sz w:val="24"/>
                <w:lang w:val="lt-LT"/>
              </w:rPr>
              <w:t>2</w:t>
            </w:r>
          </w:p>
        </w:tc>
        <w:tc>
          <w:tcPr>
            <w:tcW w:w="3828" w:type="dxa"/>
          </w:tcPr>
          <w:p w14:paraId="7361163D" w14:textId="705BB117" w:rsidR="006D3F13" w:rsidRPr="00412B88" w:rsidRDefault="5F0C811B" w:rsidP="62889C55">
            <w:pPr>
              <w:ind w:firstLine="0"/>
              <w:jc w:val="center"/>
              <w:rPr>
                <w:rFonts w:ascii="Times New Roman" w:hAnsi="Times New Roman" w:cs="Times New Roman"/>
                <w:i/>
                <w:iCs/>
                <w:sz w:val="24"/>
                <w:lang w:val="lt-LT"/>
              </w:rPr>
            </w:pPr>
            <w:r w:rsidRPr="00412B88">
              <w:rPr>
                <w:rFonts w:ascii="Times New Roman" w:hAnsi="Times New Roman" w:cs="Times New Roman"/>
                <w:i/>
                <w:iCs/>
                <w:sz w:val="24"/>
                <w:lang w:val="lt-LT"/>
              </w:rPr>
              <w:t>3</w:t>
            </w:r>
          </w:p>
        </w:tc>
        <w:tc>
          <w:tcPr>
            <w:tcW w:w="2402" w:type="dxa"/>
          </w:tcPr>
          <w:p w14:paraId="6E9F07D6" w14:textId="08A5B3CC" w:rsidR="006D3F13" w:rsidRPr="00412B88" w:rsidRDefault="5F0C811B" w:rsidP="62889C55">
            <w:pPr>
              <w:ind w:firstLine="0"/>
              <w:jc w:val="center"/>
              <w:rPr>
                <w:rFonts w:ascii="Times New Roman" w:hAnsi="Times New Roman" w:cs="Times New Roman"/>
                <w:i/>
                <w:iCs/>
                <w:sz w:val="24"/>
                <w:lang w:val="lt-LT"/>
              </w:rPr>
            </w:pPr>
            <w:r w:rsidRPr="00412B88">
              <w:rPr>
                <w:rFonts w:ascii="Times New Roman" w:hAnsi="Times New Roman" w:cs="Times New Roman"/>
                <w:i/>
                <w:iCs/>
                <w:sz w:val="24"/>
                <w:lang w:val="lt-LT"/>
              </w:rPr>
              <w:t>4</w:t>
            </w:r>
          </w:p>
        </w:tc>
      </w:tr>
      <w:tr w:rsidR="006248D5" w:rsidRPr="00412B88" w14:paraId="33994E33" w14:textId="77777777" w:rsidTr="219B0DFD">
        <w:tc>
          <w:tcPr>
            <w:tcW w:w="704" w:type="dxa"/>
          </w:tcPr>
          <w:p w14:paraId="7E2FD0B4" w14:textId="3A5C4351"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0B6692BD" w14:textId="61F65EB2" w:rsidR="006248D5" w:rsidRPr="00412B88" w:rsidRDefault="336DE936" w:rsidP="62889C55">
            <w:pPr>
              <w:ind w:firstLine="0"/>
              <w:rPr>
                <w:rFonts w:ascii="Times New Roman" w:hAnsi="Times New Roman" w:cs="Times New Roman"/>
                <w:sz w:val="24"/>
                <w:lang w:val="lt-LT"/>
              </w:rPr>
            </w:pPr>
            <w:r w:rsidRPr="00412B88">
              <w:rPr>
                <w:rFonts w:ascii="Times New Roman" w:hAnsi="Times New Roman" w:cs="Times New Roman"/>
                <w:sz w:val="24"/>
                <w:lang w:val="lt-LT"/>
              </w:rPr>
              <w:t xml:space="preserve">Įrangos pavadinimas </w:t>
            </w:r>
          </w:p>
        </w:tc>
        <w:tc>
          <w:tcPr>
            <w:tcW w:w="3828" w:type="dxa"/>
            <w:vAlign w:val="center"/>
          </w:tcPr>
          <w:p w14:paraId="79180E2F" w14:textId="3823F262" w:rsidR="006248D5" w:rsidRPr="00412B88" w:rsidRDefault="336DE936"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Nurodyti ir pateikti siūlomo modelio nuorodą gamintojo svetainėje</w:t>
            </w:r>
            <w:r w:rsidR="6C81E20C" w:rsidRPr="00412B88">
              <w:rPr>
                <w:rFonts w:ascii="Times New Roman" w:hAnsi="Times New Roman" w:cs="Times New Roman"/>
                <w:sz w:val="24"/>
                <w:lang w:val="lt-LT"/>
              </w:rPr>
              <w:t>.</w:t>
            </w:r>
          </w:p>
        </w:tc>
        <w:tc>
          <w:tcPr>
            <w:tcW w:w="2402" w:type="dxa"/>
          </w:tcPr>
          <w:p w14:paraId="2AE523C0"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42CCBD47" w14:textId="77777777" w:rsidTr="219B0DFD">
        <w:tc>
          <w:tcPr>
            <w:tcW w:w="704" w:type="dxa"/>
          </w:tcPr>
          <w:p w14:paraId="1B59BF04" w14:textId="008F4E33"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5D01B0AD" w14:textId="4B90C4D9" w:rsidR="006248D5" w:rsidRPr="00412B88" w:rsidRDefault="336DE936" w:rsidP="62889C55">
            <w:pPr>
              <w:ind w:firstLine="0"/>
              <w:rPr>
                <w:rFonts w:ascii="Times New Roman" w:hAnsi="Times New Roman" w:cs="Times New Roman"/>
                <w:sz w:val="24"/>
                <w:lang w:val="lt-LT"/>
              </w:rPr>
            </w:pPr>
            <w:r w:rsidRPr="00412B88">
              <w:rPr>
                <w:rFonts w:ascii="Times New Roman" w:hAnsi="Times New Roman" w:cs="Times New Roman"/>
                <w:sz w:val="24"/>
                <w:lang w:val="lt-LT"/>
              </w:rPr>
              <w:t>Įrangos gamintojas</w:t>
            </w:r>
          </w:p>
        </w:tc>
        <w:tc>
          <w:tcPr>
            <w:tcW w:w="3828" w:type="dxa"/>
            <w:vAlign w:val="center"/>
          </w:tcPr>
          <w:p w14:paraId="24E3CDD7" w14:textId="3E6E4DD3" w:rsidR="006248D5" w:rsidRPr="00412B88" w:rsidRDefault="336DE936"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Nurodyti</w:t>
            </w:r>
            <w:r w:rsidR="3A380AAC" w:rsidRPr="00412B88">
              <w:rPr>
                <w:rFonts w:ascii="Times New Roman" w:hAnsi="Times New Roman" w:cs="Times New Roman"/>
                <w:sz w:val="24"/>
                <w:lang w:val="lt-LT"/>
              </w:rPr>
              <w:t>.</w:t>
            </w:r>
          </w:p>
        </w:tc>
        <w:tc>
          <w:tcPr>
            <w:tcW w:w="2402" w:type="dxa"/>
          </w:tcPr>
          <w:p w14:paraId="525C87A6"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6F99C5FE" w14:textId="77777777" w:rsidTr="219B0DFD">
        <w:tc>
          <w:tcPr>
            <w:tcW w:w="704" w:type="dxa"/>
          </w:tcPr>
          <w:p w14:paraId="41B1F6E6" w14:textId="6BB5AC01"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63599FA8" w14:textId="2680D2D7" w:rsidR="006248D5" w:rsidRPr="00412B88" w:rsidRDefault="336DE936" w:rsidP="62889C55">
            <w:pPr>
              <w:ind w:firstLine="0"/>
              <w:rPr>
                <w:rFonts w:ascii="Times New Roman" w:hAnsi="Times New Roman" w:cs="Times New Roman"/>
                <w:sz w:val="24"/>
                <w:lang w:val="lt-LT"/>
              </w:rPr>
            </w:pPr>
            <w:r w:rsidRPr="00412B88">
              <w:rPr>
                <w:rFonts w:ascii="Times New Roman" w:hAnsi="Times New Roman" w:cs="Times New Roman"/>
                <w:sz w:val="24"/>
                <w:lang w:val="lt-LT"/>
              </w:rPr>
              <w:t>Įrangos maitinimas</w:t>
            </w:r>
          </w:p>
        </w:tc>
        <w:tc>
          <w:tcPr>
            <w:tcW w:w="3828" w:type="dxa"/>
          </w:tcPr>
          <w:p w14:paraId="004EE287" w14:textId="28AC625C" w:rsidR="006248D5" w:rsidRPr="00412B88" w:rsidRDefault="336DE936"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100 – 240 V, 50 – 60 Hz</w:t>
            </w:r>
            <w:r w:rsidR="3A380AAC" w:rsidRPr="00412B88">
              <w:rPr>
                <w:rFonts w:ascii="Times New Roman" w:hAnsi="Times New Roman" w:cs="Times New Roman"/>
                <w:sz w:val="24"/>
                <w:lang w:val="lt-LT"/>
              </w:rPr>
              <w:t>.</w:t>
            </w:r>
          </w:p>
        </w:tc>
        <w:tc>
          <w:tcPr>
            <w:tcW w:w="2402" w:type="dxa"/>
          </w:tcPr>
          <w:p w14:paraId="6D54F722"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388C0A57" w14:textId="77777777" w:rsidTr="219B0DFD">
        <w:tc>
          <w:tcPr>
            <w:tcW w:w="704" w:type="dxa"/>
          </w:tcPr>
          <w:p w14:paraId="794D860C" w14:textId="33948D83"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Borders>
              <w:bottom w:val="single" w:sz="4" w:space="0" w:color="auto"/>
            </w:tcBorders>
          </w:tcPr>
          <w:p w14:paraId="2E1C8667" w14:textId="2E620ECE" w:rsidR="006248D5" w:rsidRPr="00412B88" w:rsidRDefault="336DE936" w:rsidP="62889C55">
            <w:pPr>
              <w:ind w:firstLine="0"/>
              <w:rPr>
                <w:rFonts w:ascii="Times New Roman" w:hAnsi="Times New Roman" w:cs="Times New Roman"/>
                <w:sz w:val="24"/>
                <w:lang w:val="lt-LT"/>
              </w:rPr>
            </w:pPr>
            <w:r w:rsidRPr="00412B88">
              <w:rPr>
                <w:rFonts w:ascii="Times New Roman" w:hAnsi="Times New Roman" w:cs="Times New Roman"/>
                <w:sz w:val="24"/>
                <w:lang w:val="lt-LT"/>
              </w:rPr>
              <w:t>Prievadai</w:t>
            </w:r>
          </w:p>
        </w:tc>
        <w:tc>
          <w:tcPr>
            <w:tcW w:w="3828" w:type="dxa"/>
            <w:tcBorders>
              <w:bottom w:val="single" w:sz="4" w:space="0" w:color="auto"/>
            </w:tcBorders>
          </w:tcPr>
          <w:p w14:paraId="02DEBA86" w14:textId="6536FB4A" w:rsidR="006248D5" w:rsidRPr="00412B88" w:rsidRDefault="336DE936"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Ne mažiau 2</w:t>
            </w:r>
            <w:r w:rsidR="6C81E20C" w:rsidRPr="00412B88">
              <w:rPr>
                <w:rFonts w:ascii="Times New Roman" w:hAnsi="Times New Roman" w:cs="Times New Roman"/>
                <w:sz w:val="24"/>
                <w:lang w:val="lt-LT"/>
              </w:rPr>
              <w:t xml:space="preserve"> </w:t>
            </w:r>
            <w:r w:rsidRPr="00412B88">
              <w:rPr>
                <w:rFonts w:ascii="Times New Roman" w:hAnsi="Times New Roman" w:cs="Times New Roman"/>
                <w:sz w:val="24"/>
                <w:lang w:val="lt-LT"/>
              </w:rPr>
              <w:t>x</w:t>
            </w:r>
            <w:r w:rsidR="6C81E20C" w:rsidRPr="00412B88">
              <w:rPr>
                <w:rFonts w:ascii="Times New Roman" w:hAnsi="Times New Roman" w:cs="Times New Roman"/>
                <w:sz w:val="24"/>
                <w:lang w:val="lt-LT"/>
              </w:rPr>
              <w:t xml:space="preserve"> </w:t>
            </w:r>
            <w:r w:rsidRPr="00412B88">
              <w:rPr>
                <w:rFonts w:ascii="Times New Roman" w:hAnsi="Times New Roman" w:cs="Times New Roman"/>
                <w:sz w:val="24"/>
                <w:lang w:val="lt-LT"/>
              </w:rPr>
              <w:t xml:space="preserve">10 GE SFP+ </w:t>
            </w:r>
          </w:p>
          <w:p w14:paraId="175CE3A1" w14:textId="78461A91" w:rsidR="006248D5" w:rsidRPr="00412B88" w:rsidRDefault="336DE936"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Ne mažiau 8 x GE RJ45 prievadai</w:t>
            </w:r>
            <w:r w:rsidR="3A380AAC" w:rsidRPr="00412B88">
              <w:rPr>
                <w:rFonts w:ascii="Times New Roman" w:hAnsi="Times New Roman" w:cs="Times New Roman"/>
                <w:sz w:val="24"/>
                <w:lang w:val="lt-LT"/>
              </w:rPr>
              <w:t>.</w:t>
            </w:r>
          </w:p>
        </w:tc>
        <w:tc>
          <w:tcPr>
            <w:tcW w:w="2402" w:type="dxa"/>
          </w:tcPr>
          <w:p w14:paraId="61955288"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441943DC" w14:textId="77777777" w:rsidTr="219B0DFD">
        <w:tc>
          <w:tcPr>
            <w:tcW w:w="704" w:type="dxa"/>
          </w:tcPr>
          <w:p w14:paraId="6F758AC3" w14:textId="6505AAD6"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0B594EE8" w14:textId="4970471F" w:rsidR="006248D5" w:rsidRPr="00412B88" w:rsidRDefault="336DE936" w:rsidP="62889C55">
            <w:pPr>
              <w:ind w:firstLine="0"/>
              <w:rPr>
                <w:rFonts w:ascii="Times New Roman" w:hAnsi="Times New Roman" w:cs="Times New Roman"/>
                <w:sz w:val="24"/>
                <w:lang w:val="lt-LT"/>
              </w:rPr>
            </w:pPr>
            <w:r w:rsidRPr="00412B88">
              <w:rPr>
                <w:rFonts w:ascii="Times New Roman" w:hAnsi="Times New Roman" w:cs="Times New Roman"/>
                <w:sz w:val="24"/>
                <w:lang w:val="lt-LT"/>
              </w:rPr>
              <w:t>Ugniasienės pralaidumas</w:t>
            </w:r>
          </w:p>
        </w:tc>
        <w:tc>
          <w:tcPr>
            <w:tcW w:w="3828" w:type="dxa"/>
          </w:tcPr>
          <w:p w14:paraId="7C34DBB1" w14:textId="347620E4" w:rsidR="006248D5" w:rsidRPr="00412B88" w:rsidRDefault="336DE936"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Ne mažiau 25 Gbps</w:t>
            </w:r>
            <w:r w:rsidR="3A380AAC" w:rsidRPr="00412B88">
              <w:rPr>
                <w:rFonts w:ascii="Times New Roman" w:hAnsi="Times New Roman" w:cs="Times New Roman"/>
                <w:sz w:val="24"/>
                <w:lang w:val="lt-LT"/>
              </w:rPr>
              <w:t>.</w:t>
            </w:r>
          </w:p>
        </w:tc>
        <w:tc>
          <w:tcPr>
            <w:tcW w:w="2402" w:type="dxa"/>
          </w:tcPr>
          <w:p w14:paraId="12DD0519"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52279004" w14:textId="77777777" w:rsidTr="219B0DFD">
        <w:tc>
          <w:tcPr>
            <w:tcW w:w="704" w:type="dxa"/>
          </w:tcPr>
          <w:p w14:paraId="184D161B" w14:textId="2577C230"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6055D2B6" w14:textId="0DF2CEFA" w:rsidR="006248D5" w:rsidRPr="00412B88" w:rsidRDefault="336DE936" w:rsidP="62889C55">
            <w:pPr>
              <w:ind w:firstLine="0"/>
              <w:rPr>
                <w:rFonts w:ascii="Times New Roman" w:hAnsi="Times New Roman" w:cs="Times New Roman"/>
                <w:sz w:val="24"/>
                <w:lang w:val="lt-LT"/>
              </w:rPr>
            </w:pPr>
            <w:r w:rsidRPr="00412B88">
              <w:rPr>
                <w:rFonts w:ascii="Times New Roman" w:hAnsi="Times New Roman" w:cs="Times New Roman"/>
                <w:sz w:val="24"/>
                <w:lang w:val="lt-LT"/>
              </w:rPr>
              <w:t>Ipsec tunelių palaikomas skaičius</w:t>
            </w:r>
          </w:p>
        </w:tc>
        <w:tc>
          <w:tcPr>
            <w:tcW w:w="3828" w:type="dxa"/>
          </w:tcPr>
          <w:p w14:paraId="57818634" w14:textId="32D89A2E" w:rsidR="006248D5" w:rsidRPr="00412B88" w:rsidRDefault="336DE936"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Ne mažiau 150</w:t>
            </w:r>
            <w:r w:rsidR="3A380AAC" w:rsidRPr="00412B88">
              <w:rPr>
                <w:rFonts w:ascii="Times New Roman" w:hAnsi="Times New Roman" w:cs="Times New Roman"/>
                <w:sz w:val="24"/>
                <w:lang w:val="lt-LT"/>
              </w:rPr>
              <w:t>.</w:t>
            </w:r>
          </w:p>
        </w:tc>
        <w:tc>
          <w:tcPr>
            <w:tcW w:w="2402" w:type="dxa"/>
          </w:tcPr>
          <w:p w14:paraId="1F065CEC"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38D62184" w14:textId="77777777" w:rsidTr="219B0DFD">
        <w:tc>
          <w:tcPr>
            <w:tcW w:w="704" w:type="dxa"/>
          </w:tcPr>
          <w:p w14:paraId="52CCD1D4" w14:textId="7E617B3C"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169A8CD5" w14:textId="571BEBB6" w:rsidR="006248D5" w:rsidRPr="00412B88" w:rsidRDefault="336DE936" w:rsidP="62889C55">
            <w:pPr>
              <w:ind w:firstLine="0"/>
              <w:rPr>
                <w:rFonts w:ascii="Times New Roman" w:hAnsi="Times New Roman" w:cs="Times New Roman"/>
                <w:sz w:val="24"/>
                <w:lang w:val="lt-LT"/>
              </w:rPr>
            </w:pPr>
            <w:r w:rsidRPr="00412B88">
              <w:rPr>
                <w:rFonts w:ascii="Times New Roman" w:hAnsi="Times New Roman" w:cs="Times New Roman"/>
                <w:sz w:val="24"/>
                <w:lang w:val="lt-LT"/>
              </w:rPr>
              <w:t>Ipsec VPN pralaidumas</w:t>
            </w:r>
          </w:p>
        </w:tc>
        <w:tc>
          <w:tcPr>
            <w:tcW w:w="3828" w:type="dxa"/>
          </w:tcPr>
          <w:p w14:paraId="4219808D" w14:textId="3A9F97E6" w:rsidR="006248D5" w:rsidRPr="00412B88" w:rsidRDefault="336DE936"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Ne mažiau 20 Gbps</w:t>
            </w:r>
            <w:r w:rsidR="3A380AAC" w:rsidRPr="00412B88">
              <w:rPr>
                <w:rFonts w:ascii="Times New Roman" w:hAnsi="Times New Roman" w:cs="Times New Roman"/>
                <w:sz w:val="24"/>
                <w:lang w:val="lt-LT"/>
              </w:rPr>
              <w:t>.</w:t>
            </w:r>
          </w:p>
        </w:tc>
        <w:tc>
          <w:tcPr>
            <w:tcW w:w="2402" w:type="dxa"/>
          </w:tcPr>
          <w:p w14:paraId="67656B66"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6C182C86" w14:textId="77777777" w:rsidTr="219B0DFD">
        <w:tc>
          <w:tcPr>
            <w:tcW w:w="704" w:type="dxa"/>
          </w:tcPr>
          <w:p w14:paraId="09D0894B" w14:textId="7CC197CB"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202FA889" w14:textId="4402CC17" w:rsidR="006248D5" w:rsidRPr="00412B88" w:rsidRDefault="336DE936" w:rsidP="62889C55">
            <w:pPr>
              <w:ind w:firstLine="0"/>
              <w:rPr>
                <w:rFonts w:ascii="Times New Roman" w:hAnsi="Times New Roman" w:cs="Times New Roman"/>
                <w:sz w:val="24"/>
                <w:lang w:val="lt-LT"/>
              </w:rPr>
            </w:pPr>
            <w:r w:rsidRPr="00412B88">
              <w:rPr>
                <w:rFonts w:ascii="Times New Roman" w:hAnsi="Times New Roman" w:cs="Times New Roman"/>
                <w:sz w:val="24"/>
                <w:lang w:val="lt-LT"/>
              </w:rPr>
              <w:t>Apsaugos nuo įsilaužimų maksimalus pralaidumas (IPS)</w:t>
            </w:r>
          </w:p>
        </w:tc>
        <w:tc>
          <w:tcPr>
            <w:tcW w:w="3828" w:type="dxa"/>
          </w:tcPr>
          <w:p w14:paraId="5F6162A3" w14:textId="17932D72" w:rsidR="006248D5" w:rsidRPr="00412B88" w:rsidRDefault="336DE936"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Ne mažiau 4 Gbps</w:t>
            </w:r>
            <w:r w:rsidR="3A380AAC" w:rsidRPr="00412B88">
              <w:rPr>
                <w:rFonts w:ascii="Times New Roman" w:hAnsi="Times New Roman" w:cs="Times New Roman"/>
                <w:sz w:val="24"/>
                <w:lang w:val="lt-LT"/>
              </w:rPr>
              <w:t>.</w:t>
            </w:r>
          </w:p>
        </w:tc>
        <w:tc>
          <w:tcPr>
            <w:tcW w:w="2402" w:type="dxa"/>
          </w:tcPr>
          <w:p w14:paraId="3612035F"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3365E373" w14:textId="77777777" w:rsidTr="219B0DFD">
        <w:tc>
          <w:tcPr>
            <w:tcW w:w="704" w:type="dxa"/>
          </w:tcPr>
          <w:p w14:paraId="767108C9" w14:textId="29E92F46"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696B0DD0" w14:textId="052A6272" w:rsidR="006248D5" w:rsidRPr="00412B88" w:rsidRDefault="336DE936" w:rsidP="62889C55">
            <w:pPr>
              <w:ind w:firstLine="0"/>
              <w:rPr>
                <w:rFonts w:ascii="Times New Roman" w:hAnsi="Times New Roman" w:cs="Times New Roman"/>
                <w:sz w:val="24"/>
                <w:lang w:val="lt-LT"/>
              </w:rPr>
            </w:pPr>
            <w:r w:rsidRPr="00412B88">
              <w:rPr>
                <w:rFonts w:ascii="Times New Roman" w:hAnsi="Times New Roman" w:cs="Times New Roman"/>
                <w:sz w:val="24"/>
                <w:lang w:val="lt-LT"/>
              </w:rPr>
              <w:t>SSL inspekcijos pralaidumas</w:t>
            </w:r>
          </w:p>
        </w:tc>
        <w:tc>
          <w:tcPr>
            <w:tcW w:w="3828" w:type="dxa"/>
          </w:tcPr>
          <w:p w14:paraId="4AFDDC13" w14:textId="04432E8F" w:rsidR="006248D5" w:rsidRPr="00412B88" w:rsidRDefault="336DE936"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Ne mažiau 2 Gbps</w:t>
            </w:r>
            <w:r w:rsidR="3A380AAC" w:rsidRPr="00412B88">
              <w:rPr>
                <w:rFonts w:ascii="Times New Roman" w:hAnsi="Times New Roman" w:cs="Times New Roman"/>
                <w:sz w:val="24"/>
                <w:lang w:val="lt-LT"/>
              </w:rPr>
              <w:t>.</w:t>
            </w:r>
          </w:p>
        </w:tc>
        <w:tc>
          <w:tcPr>
            <w:tcW w:w="2402" w:type="dxa"/>
          </w:tcPr>
          <w:p w14:paraId="07F093E1"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1D421268" w14:textId="77777777" w:rsidTr="219B0DFD">
        <w:tc>
          <w:tcPr>
            <w:tcW w:w="704" w:type="dxa"/>
          </w:tcPr>
          <w:p w14:paraId="66D37BE8" w14:textId="71C752E3"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5A4557E9" w14:textId="5626A3F3" w:rsidR="006248D5" w:rsidRPr="00412B88" w:rsidRDefault="336DE936" w:rsidP="62889C55">
            <w:pPr>
              <w:ind w:firstLine="0"/>
              <w:rPr>
                <w:rFonts w:ascii="Times New Roman" w:hAnsi="Times New Roman" w:cs="Times New Roman"/>
                <w:sz w:val="24"/>
                <w:lang w:val="lt-LT"/>
              </w:rPr>
            </w:pPr>
            <w:r w:rsidRPr="00412B88">
              <w:rPr>
                <w:rFonts w:ascii="Times New Roman" w:hAnsi="Times New Roman" w:cs="Times New Roman"/>
                <w:sz w:val="24"/>
                <w:lang w:val="lt-LT"/>
              </w:rPr>
              <w:t>NGFW pralaidumas</w:t>
            </w:r>
          </w:p>
        </w:tc>
        <w:tc>
          <w:tcPr>
            <w:tcW w:w="3828" w:type="dxa"/>
          </w:tcPr>
          <w:p w14:paraId="314A5D50" w14:textId="205DC3A5" w:rsidR="006248D5" w:rsidRPr="00412B88" w:rsidRDefault="336DE936"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Ne mažiau 2 Gbps</w:t>
            </w:r>
            <w:r w:rsidR="3A380AAC" w:rsidRPr="00412B88">
              <w:rPr>
                <w:rFonts w:ascii="Times New Roman" w:hAnsi="Times New Roman" w:cs="Times New Roman"/>
                <w:sz w:val="24"/>
                <w:lang w:val="lt-LT"/>
              </w:rPr>
              <w:t>.</w:t>
            </w:r>
          </w:p>
        </w:tc>
        <w:tc>
          <w:tcPr>
            <w:tcW w:w="2402" w:type="dxa"/>
          </w:tcPr>
          <w:p w14:paraId="0CEA8D79"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71BAAFCE" w14:textId="77777777" w:rsidTr="219B0DFD">
        <w:tc>
          <w:tcPr>
            <w:tcW w:w="704" w:type="dxa"/>
          </w:tcPr>
          <w:p w14:paraId="0AC8E325" w14:textId="06C3D317"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Borders>
              <w:bottom w:val="single" w:sz="4" w:space="0" w:color="auto"/>
            </w:tcBorders>
          </w:tcPr>
          <w:p w14:paraId="57BEC13B" w14:textId="14A7B4F8" w:rsidR="006248D5" w:rsidRPr="00412B88" w:rsidRDefault="336DE936" w:rsidP="62889C55">
            <w:pPr>
              <w:ind w:firstLine="0"/>
              <w:rPr>
                <w:rFonts w:ascii="Times New Roman" w:hAnsi="Times New Roman" w:cs="Times New Roman"/>
                <w:sz w:val="24"/>
                <w:lang w:val="lt-LT"/>
              </w:rPr>
            </w:pPr>
            <w:r w:rsidRPr="00412B88">
              <w:rPr>
                <w:rFonts w:ascii="Times New Roman" w:hAnsi="Times New Roman" w:cs="Times New Roman"/>
                <w:sz w:val="24"/>
                <w:lang w:val="lt-LT"/>
              </w:rPr>
              <w:t>Sistemos virtualizavimas</w:t>
            </w:r>
          </w:p>
        </w:tc>
        <w:tc>
          <w:tcPr>
            <w:tcW w:w="3828" w:type="dxa"/>
            <w:tcBorders>
              <w:bottom w:val="single" w:sz="4" w:space="0" w:color="auto"/>
            </w:tcBorders>
          </w:tcPr>
          <w:p w14:paraId="4C07D684" w14:textId="5616632E" w:rsidR="006248D5" w:rsidRPr="00412B88" w:rsidRDefault="336DE936"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Turi būti galimybė padalinti į 10 virtualių įrenginių</w:t>
            </w:r>
            <w:r w:rsidR="6C81E20C" w:rsidRPr="00412B88">
              <w:rPr>
                <w:rFonts w:ascii="Times New Roman" w:hAnsi="Times New Roman" w:cs="Times New Roman"/>
                <w:sz w:val="24"/>
                <w:lang w:val="lt-LT"/>
              </w:rPr>
              <w:t>.</w:t>
            </w:r>
          </w:p>
        </w:tc>
        <w:tc>
          <w:tcPr>
            <w:tcW w:w="2402" w:type="dxa"/>
          </w:tcPr>
          <w:p w14:paraId="63BD56E0"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1F90A119" w14:textId="77777777" w:rsidTr="219B0DFD">
        <w:tc>
          <w:tcPr>
            <w:tcW w:w="704" w:type="dxa"/>
          </w:tcPr>
          <w:p w14:paraId="21F76946" w14:textId="2185E051"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Borders>
              <w:bottom w:val="single" w:sz="4" w:space="0" w:color="auto"/>
            </w:tcBorders>
          </w:tcPr>
          <w:p w14:paraId="2B8E6A96" w14:textId="37A6C3D0" w:rsidR="006248D5" w:rsidRPr="00412B88" w:rsidRDefault="336DE936" w:rsidP="62889C55">
            <w:pPr>
              <w:ind w:firstLine="0"/>
              <w:rPr>
                <w:rFonts w:ascii="Times New Roman" w:hAnsi="Times New Roman" w:cs="Times New Roman"/>
                <w:sz w:val="24"/>
                <w:lang w:val="lt-LT"/>
              </w:rPr>
            </w:pPr>
            <w:r w:rsidRPr="00412B88">
              <w:rPr>
                <w:rFonts w:ascii="Times New Roman" w:hAnsi="Times New Roman" w:cs="Times New Roman"/>
                <w:sz w:val="24"/>
                <w:lang w:val="lt-LT"/>
              </w:rPr>
              <w:t>Ugniasienės taisyklių skaičius per visą sistemą</w:t>
            </w:r>
          </w:p>
        </w:tc>
        <w:tc>
          <w:tcPr>
            <w:tcW w:w="3828" w:type="dxa"/>
            <w:tcBorders>
              <w:bottom w:val="single" w:sz="4" w:space="0" w:color="auto"/>
            </w:tcBorders>
          </w:tcPr>
          <w:p w14:paraId="119BD343" w14:textId="0C73E334" w:rsidR="006248D5" w:rsidRPr="00412B88" w:rsidRDefault="336DE936"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Ne mažiau 3</w:t>
            </w:r>
            <w:r w:rsidR="3A380AAC" w:rsidRPr="00412B88">
              <w:rPr>
                <w:rFonts w:ascii="Times New Roman" w:hAnsi="Times New Roman" w:cs="Times New Roman"/>
                <w:sz w:val="24"/>
                <w:lang w:val="lt-LT"/>
              </w:rPr>
              <w:t> </w:t>
            </w:r>
            <w:r w:rsidRPr="00412B88">
              <w:rPr>
                <w:rFonts w:ascii="Times New Roman" w:hAnsi="Times New Roman" w:cs="Times New Roman"/>
                <w:sz w:val="24"/>
                <w:lang w:val="lt-LT"/>
              </w:rPr>
              <w:t>000</w:t>
            </w:r>
            <w:r w:rsidR="3A380AAC" w:rsidRPr="00412B88">
              <w:rPr>
                <w:rFonts w:ascii="Times New Roman" w:hAnsi="Times New Roman" w:cs="Times New Roman"/>
                <w:sz w:val="24"/>
                <w:lang w:val="lt-LT"/>
              </w:rPr>
              <w:t>.</w:t>
            </w:r>
          </w:p>
        </w:tc>
        <w:tc>
          <w:tcPr>
            <w:tcW w:w="2402" w:type="dxa"/>
          </w:tcPr>
          <w:p w14:paraId="220471DB"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24DA4B89" w14:textId="77777777" w:rsidTr="219B0DFD">
        <w:tc>
          <w:tcPr>
            <w:tcW w:w="704" w:type="dxa"/>
          </w:tcPr>
          <w:p w14:paraId="0A80FAF3" w14:textId="27FB376E"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1127FEF7" w14:textId="50597192" w:rsidR="006248D5" w:rsidRPr="00412B88" w:rsidRDefault="336DE936" w:rsidP="62889C55">
            <w:pPr>
              <w:ind w:firstLine="0"/>
              <w:rPr>
                <w:rFonts w:ascii="Times New Roman" w:hAnsi="Times New Roman" w:cs="Times New Roman"/>
                <w:sz w:val="24"/>
                <w:lang w:val="lt-LT"/>
              </w:rPr>
            </w:pPr>
            <w:r w:rsidRPr="00412B88">
              <w:rPr>
                <w:rFonts w:ascii="Times New Roman" w:hAnsi="Times New Roman" w:cs="Times New Roman"/>
                <w:sz w:val="24"/>
                <w:lang w:val="lt-LT"/>
              </w:rPr>
              <w:t>Botnet serverių IP adresų blokavimas</w:t>
            </w:r>
          </w:p>
        </w:tc>
        <w:tc>
          <w:tcPr>
            <w:tcW w:w="3828" w:type="dxa"/>
          </w:tcPr>
          <w:p w14:paraId="466D1688" w14:textId="33E7C3CA" w:rsidR="006248D5" w:rsidRPr="00412B88" w:rsidRDefault="336DE936"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Turi būti galimybė blokuoti reguliariai atnaujinamos botnet serverių IP adresų duomenų bazės pagrindu</w:t>
            </w:r>
            <w:r w:rsidR="6C81E20C" w:rsidRPr="00412B88">
              <w:rPr>
                <w:rFonts w:ascii="Times New Roman" w:hAnsi="Times New Roman" w:cs="Times New Roman"/>
                <w:sz w:val="24"/>
                <w:lang w:val="lt-LT"/>
              </w:rPr>
              <w:t>.</w:t>
            </w:r>
          </w:p>
        </w:tc>
        <w:tc>
          <w:tcPr>
            <w:tcW w:w="2402" w:type="dxa"/>
          </w:tcPr>
          <w:p w14:paraId="62064036"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75369DC2" w14:textId="77777777" w:rsidTr="219B0DFD">
        <w:tc>
          <w:tcPr>
            <w:tcW w:w="704" w:type="dxa"/>
          </w:tcPr>
          <w:p w14:paraId="65907A2B" w14:textId="6B8A2CAF"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72ABB4AF" w14:textId="0BEF35D6" w:rsidR="006248D5" w:rsidRPr="00412B88" w:rsidRDefault="336DE936" w:rsidP="62889C55">
            <w:pPr>
              <w:ind w:firstLine="0"/>
              <w:rPr>
                <w:rFonts w:ascii="Times New Roman" w:hAnsi="Times New Roman" w:cs="Times New Roman"/>
                <w:sz w:val="24"/>
                <w:lang w:val="lt-LT"/>
              </w:rPr>
            </w:pPr>
            <w:r w:rsidRPr="00412B88">
              <w:rPr>
                <w:rFonts w:ascii="Times New Roman" w:hAnsi="Times New Roman" w:cs="Times New Roman"/>
                <w:sz w:val="24"/>
                <w:lang w:val="lt-LT"/>
              </w:rPr>
              <w:t>IPS blokavimo galimybės</w:t>
            </w:r>
          </w:p>
        </w:tc>
        <w:tc>
          <w:tcPr>
            <w:tcW w:w="3828" w:type="dxa"/>
          </w:tcPr>
          <w:p w14:paraId="403FA173" w14:textId="14C3D736" w:rsidR="006248D5" w:rsidRPr="00412B88" w:rsidRDefault="336DE936"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 xml:space="preserve">Galimybė taikyti veiksmus: blokuoti, resetuoti sujungimą, stebėti, karantinuoti </w:t>
            </w:r>
            <w:r w:rsidR="6C81E20C" w:rsidRPr="00412B88">
              <w:rPr>
                <w:rFonts w:ascii="Times New Roman" w:hAnsi="Times New Roman" w:cs="Times New Roman"/>
                <w:sz w:val="24"/>
                <w:lang w:val="lt-LT"/>
              </w:rPr>
              <w:t>įsilaužėlio</w:t>
            </w:r>
            <w:r w:rsidRPr="00412B88">
              <w:rPr>
                <w:rFonts w:ascii="Times New Roman" w:hAnsi="Times New Roman" w:cs="Times New Roman"/>
                <w:sz w:val="24"/>
                <w:lang w:val="lt-LT"/>
              </w:rPr>
              <w:t xml:space="preserve"> IP, </w:t>
            </w:r>
            <w:r w:rsidR="6C81E20C" w:rsidRPr="00412B88">
              <w:rPr>
                <w:rFonts w:ascii="Times New Roman" w:hAnsi="Times New Roman" w:cs="Times New Roman"/>
                <w:sz w:val="24"/>
                <w:lang w:val="lt-LT"/>
              </w:rPr>
              <w:t>įsilaužėlio</w:t>
            </w:r>
            <w:r w:rsidRPr="00412B88">
              <w:rPr>
                <w:rFonts w:ascii="Times New Roman" w:hAnsi="Times New Roman" w:cs="Times New Roman"/>
                <w:sz w:val="24"/>
                <w:lang w:val="lt-LT"/>
              </w:rPr>
              <w:t xml:space="preserve"> </w:t>
            </w:r>
            <w:r w:rsidRPr="00412B88">
              <w:rPr>
                <w:rFonts w:ascii="Times New Roman" w:hAnsi="Times New Roman" w:cs="Times New Roman"/>
                <w:sz w:val="24"/>
                <w:lang w:val="lt-LT"/>
              </w:rPr>
              <w:lastRenderedPageBreak/>
              <w:t>ir aukos IP, prievadą</w:t>
            </w:r>
            <w:r w:rsidR="6C81E20C" w:rsidRPr="00412B88">
              <w:rPr>
                <w:rFonts w:ascii="Times New Roman" w:hAnsi="Times New Roman" w:cs="Times New Roman"/>
                <w:sz w:val="24"/>
                <w:lang w:val="lt-LT"/>
              </w:rPr>
              <w:t>.</w:t>
            </w:r>
          </w:p>
        </w:tc>
        <w:tc>
          <w:tcPr>
            <w:tcW w:w="2402" w:type="dxa"/>
          </w:tcPr>
          <w:p w14:paraId="642186A0"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64A4F12A" w14:textId="77777777" w:rsidTr="219B0DFD">
        <w:tc>
          <w:tcPr>
            <w:tcW w:w="704" w:type="dxa"/>
          </w:tcPr>
          <w:p w14:paraId="4B4F226C" w14:textId="2EE1187B"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35E86852" w14:textId="248278C4" w:rsidR="006248D5" w:rsidRPr="00412B88" w:rsidRDefault="336DE936" w:rsidP="62889C55">
            <w:pPr>
              <w:ind w:firstLine="0"/>
              <w:rPr>
                <w:rFonts w:ascii="Times New Roman" w:hAnsi="Times New Roman" w:cs="Times New Roman"/>
                <w:sz w:val="24"/>
                <w:lang w:val="lt-LT"/>
              </w:rPr>
            </w:pPr>
            <w:r w:rsidRPr="00412B88">
              <w:rPr>
                <w:rFonts w:ascii="Times New Roman" w:hAnsi="Times New Roman" w:cs="Times New Roman"/>
                <w:sz w:val="24"/>
                <w:lang w:val="lt-LT"/>
              </w:rPr>
              <w:t>Kitas IPS funkcionalumas</w:t>
            </w:r>
          </w:p>
        </w:tc>
        <w:tc>
          <w:tcPr>
            <w:tcW w:w="3828" w:type="dxa"/>
          </w:tcPr>
          <w:p w14:paraId="2FF6D886" w14:textId="7B089EDF" w:rsidR="006248D5" w:rsidRPr="00412B88" w:rsidRDefault="336DE936"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Galimybė detektuoti atakas srauto kopijoje (IDS sniffer mode), galimybė įrašyti atakos paketus, galimybė nurodytiems IP adresams sukurti išimtis IPS aprašų taikymui</w:t>
            </w:r>
            <w:r w:rsidR="6C81E20C" w:rsidRPr="00412B88">
              <w:rPr>
                <w:rFonts w:ascii="Times New Roman" w:hAnsi="Times New Roman" w:cs="Times New Roman"/>
                <w:sz w:val="24"/>
                <w:lang w:val="lt-LT"/>
              </w:rPr>
              <w:t>.</w:t>
            </w:r>
          </w:p>
        </w:tc>
        <w:tc>
          <w:tcPr>
            <w:tcW w:w="2402" w:type="dxa"/>
          </w:tcPr>
          <w:p w14:paraId="2BDD5224"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56C34677" w14:textId="77777777" w:rsidTr="219B0DFD">
        <w:tc>
          <w:tcPr>
            <w:tcW w:w="704" w:type="dxa"/>
          </w:tcPr>
          <w:p w14:paraId="5B80E580" w14:textId="0C74F789"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7AF146BF" w14:textId="40D83C35" w:rsidR="006248D5" w:rsidRPr="00412B88" w:rsidRDefault="336DE936" w:rsidP="62889C55">
            <w:pPr>
              <w:ind w:firstLine="0"/>
              <w:rPr>
                <w:rFonts w:ascii="Times New Roman" w:hAnsi="Times New Roman" w:cs="Times New Roman"/>
                <w:sz w:val="24"/>
                <w:lang w:val="lt-LT"/>
              </w:rPr>
            </w:pPr>
            <w:r w:rsidRPr="00412B88">
              <w:rPr>
                <w:rFonts w:ascii="Times New Roman" w:hAnsi="Times New Roman" w:cs="Times New Roman"/>
                <w:sz w:val="24"/>
                <w:lang w:val="lt-LT"/>
              </w:rPr>
              <w:t>Debesų aplikacijų kontrolė</w:t>
            </w:r>
          </w:p>
        </w:tc>
        <w:tc>
          <w:tcPr>
            <w:tcW w:w="3828" w:type="dxa"/>
          </w:tcPr>
          <w:p w14:paraId="15341922" w14:textId="42EC370C" w:rsidR="006248D5" w:rsidRPr="00412B88" w:rsidRDefault="336DE936"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Turi gebėti kontroliuoti populiarias debesų aplikacijas, tokias kaip SalesForce, Google Docs and Dropbox</w:t>
            </w:r>
            <w:r w:rsidR="6C81E20C" w:rsidRPr="00412B88">
              <w:rPr>
                <w:rFonts w:ascii="Times New Roman" w:hAnsi="Times New Roman" w:cs="Times New Roman"/>
                <w:sz w:val="24"/>
                <w:lang w:val="lt-LT"/>
              </w:rPr>
              <w:t>.</w:t>
            </w:r>
          </w:p>
        </w:tc>
        <w:tc>
          <w:tcPr>
            <w:tcW w:w="2402" w:type="dxa"/>
          </w:tcPr>
          <w:p w14:paraId="0AB4D7B1"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4DA4530B" w14:textId="77777777" w:rsidTr="219B0DFD">
        <w:tc>
          <w:tcPr>
            <w:tcW w:w="704" w:type="dxa"/>
          </w:tcPr>
          <w:p w14:paraId="4469AA1B" w14:textId="7E48F5DE"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24AFA22E" w14:textId="572CE3E9" w:rsidR="006248D5" w:rsidRPr="00412B88" w:rsidRDefault="336DE936" w:rsidP="62889C55">
            <w:pPr>
              <w:ind w:firstLine="0"/>
              <w:rPr>
                <w:rFonts w:ascii="Times New Roman" w:hAnsi="Times New Roman" w:cs="Times New Roman"/>
                <w:sz w:val="24"/>
                <w:lang w:val="lt-LT"/>
              </w:rPr>
            </w:pPr>
            <w:r w:rsidRPr="00412B88">
              <w:rPr>
                <w:rFonts w:ascii="Times New Roman" w:hAnsi="Times New Roman" w:cs="Times New Roman"/>
                <w:sz w:val="24"/>
                <w:lang w:val="lt-LT"/>
              </w:rPr>
              <w:t>WEB turinio kontrolės darbo režimai</w:t>
            </w:r>
          </w:p>
        </w:tc>
        <w:tc>
          <w:tcPr>
            <w:tcW w:w="3828" w:type="dxa"/>
          </w:tcPr>
          <w:p w14:paraId="00ED866C" w14:textId="6D58AD55" w:rsidR="006248D5" w:rsidRPr="00412B88" w:rsidRDefault="336DE936"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Proxy, flow-based, DNS</w:t>
            </w:r>
          </w:p>
        </w:tc>
        <w:tc>
          <w:tcPr>
            <w:tcW w:w="2402" w:type="dxa"/>
          </w:tcPr>
          <w:p w14:paraId="334A8A31"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1760FB54" w14:textId="77777777" w:rsidTr="219B0DFD">
        <w:tc>
          <w:tcPr>
            <w:tcW w:w="704" w:type="dxa"/>
          </w:tcPr>
          <w:p w14:paraId="5DFAB79F" w14:textId="500D4134"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7663247A" w14:textId="075AFF38" w:rsidR="006248D5" w:rsidRPr="00412B88" w:rsidRDefault="336DE936" w:rsidP="62889C55">
            <w:pPr>
              <w:ind w:firstLine="0"/>
              <w:rPr>
                <w:rFonts w:ascii="Times New Roman" w:hAnsi="Times New Roman" w:cs="Times New Roman"/>
                <w:b/>
                <w:bCs/>
                <w:sz w:val="24"/>
                <w:lang w:val="lt-LT"/>
              </w:rPr>
            </w:pPr>
            <w:r w:rsidRPr="00412B88">
              <w:rPr>
                <w:rFonts w:ascii="Times New Roman" w:hAnsi="Times New Roman" w:cs="Times New Roman"/>
                <w:sz w:val="24"/>
                <w:lang w:val="lt-LT"/>
              </w:rPr>
              <w:t>WEB turinio kontrolės funkcionalumas</w:t>
            </w:r>
          </w:p>
        </w:tc>
        <w:tc>
          <w:tcPr>
            <w:tcW w:w="3828" w:type="dxa"/>
          </w:tcPr>
          <w:p w14:paraId="48FDC635" w14:textId="77777777" w:rsidR="006248D5" w:rsidRPr="00412B88" w:rsidRDefault="336DE936" w:rsidP="62889C55">
            <w:pPr>
              <w:ind w:firstLine="0"/>
              <w:jc w:val="both"/>
              <w:rPr>
                <w:rFonts w:ascii="Times New Roman" w:hAnsi="Times New Roman" w:cs="Times New Roman"/>
                <w:sz w:val="24"/>
                <w:lang w:val="lt-LT" w:bidi="lt-LT"/>
              </w:rPr>
            </w:pPr>
            <w:r w:rsidRPr="00412B88">
              <w:rPr>
                <w:rFonts w:ascii="Times New Roman" w:hAnsi="Times New Roman" w:cs="Times New Roman"/>
                <w:sz w:val="24"/>
                <w:lang w:val="lt-LT" w:bidi="lt-LT"/>
              </w:rPr>
              <w:t>Galimybė numatytam laikui (laikinai) vartotojui ar vartotojų grupei taikyti kitą apsaugos profilį.</w:t>
            </w:r>
          </w:p>
          <w:p w14:paraId="4AA9C84E" w14:textId="586ECD22" w:rsidR="006248D5" w:rsidRPr="00412B88" w:rsidRDefault="336DE936" w:rsidP="62889C55">
            <w:pPr>
              <w:ind w:firstLine="0"/>
              <w:jc w:val="both"/>
              <w:rPr>
                <w:rFonts w:ascii="Times New Roman" w:hAnsi="Times New Roman" w:cs="Times New Roman"/>
                <w:sz w:val="24"/>
                <w:lang w:val="lt-LT" w:bidi="lt-LT"/>
              </w:rPr>
            </w:pPr>
            <w:r w:rsidRPr="00412B88">
              <w:rPr>
                <w:rFonts w:ascii="Times New Roman" w:hAnsi="Times New Roman" w:cs="Times New Roman"/>
                <w:sz w:val="24"/>
                <w:lang w:val="lt-LT" w:bidi="lt-LT"/>
              </w:rPr>
              <w:t>Galimybė filtruoti Java Applet, ActiveX, cookie; blokuoti HTTP POST</w:t>
            </w:r>
            <w:r w:rsidR="6C81E20C" w:rsidRPr="00412B88">
              <w:rPr>
                <w:rFonts w:ascii="Times New Roman" w:hAnsi="Times New Roman" w:cs="Times New Roman"/>
                <w:sz w:val="24"/>
                <w:lang w:val="lt-LT" w:bidi="lt-LT"/>
              </w:rPr>
              <w:t>.</w:t>
            </w:r>
          </w:p>
          <w:p w14:paraId="4D975D89" w14:textId="77777777" w:rsidR="00F308FF" w:rsidRPr="00412B88" w:rsidRDefault="6C81E20C" w:rsidP="62889C55">
            <w:pPr>
              <w:pStyle w:val="Style13"/>
              <w:shd w:val="clear" w:color="auto" w:fill="auto"/>
              <w:spacing w:line="240" w:lineRule="auto"/>
              <w:jc w:val="both"/>
              <w:rPr>
                <w:rFonts w:ascii="Times New Roman" w:eastAsia="Times New Roman" w:hAnsi="Times New Roman"/>
                <w:b w:val="0"/>
                <w:bCs w:val="0"/>
                <w:sz w:val="24"/>
                <w:szCs w:val="24"/>
                <w:lang w:val="lt-LT"/>
              </w:rPr>
            </w:pPr>
            <w:r w:rsidRPr="00412B88">
              <w:rPr>
                <w:rFonts w:ascii="Times New Roman" w:eastAsia="Times New Roman" w:hAnsi="Times New Roman"/>
                <w:b w:val="0"/>
                <w:bCs w:val="0"/>
                <w:sz w:val="24"/>
                <w:szCs w:val="24"/>
                <w:lang w:val="lt-LT"/>
              </w:rPr>
              <w:t>F</w:t>
            </w:r>
            <w:r w:rsidR="336DE936" w:rsidRPr="00412B88">
              <w:rPr>
                <w:rFonts w:ascii="Times New Roman" w:eastAsia="Times New Roman" w:hAnsi="Times New Roman"/>
                <w:b w:val="0"/>
                <w:bCs w:val="0"/>
                <w:sz w:val="24"/>
                <w:szCs w:val="24"/>
                <w:lang w:val="lt-LT"/>
              </w:rPr>
              <w:t xml:space="preserve">iksuoti įvykių žurnale paieškos žodžius. </w:t>
            </w:r>
          </w:p>
          <w:p w14:paraId="547B54BB" w14:textId="2DC08411" w:rsidR="006248D5" w:rsidRPr="00412B88" w:rsidRDefault="336DE936" w:rsidP="62889C55">
            <w:pPr>
              <w:pStyle w:val="Style13"/>
              <w:shd w:val="clear" w:color="auto" w:fill="auto"/>
              <w:spacing w:line="240" w:lineRule="auto"/>
              <w:jc w:val="both"/>
              <w:rPr>
                <w:rFonts w:ascii="Times New Roman" w:eastAsia="Times New Roman" w:hAnsi="Times New Roman"/>
                <w:b w:val="0"/>
                <w:bCs w:val="0"/>
                <w:sz w:val="24"/>
                <w:szCs w:val="24"/>
                <w:lang w:val="lt-LT"/>
              </w:rPr>
            </w:pPr>
            <w:r w:rsidRPr="00412B88">
              <w:rPr>
                <w:rFonts w:ascii="Times New Roman" w:eastAsia="Times New Roman" w:hAnsi="Times New Roman"/>
                <w:b w:val="0"/>
                <w:bCs w:val="0"/>
                <w:sz w:val="24"/>
                <w:szCs w:val="24"/>
                <w:lang w:val="lt-LT"/>
              </w:rPr>
              <w:t>Turi būti galimybė daryti URL sąrašus, kuriems WEB turinio tikrinimas neatliekamas.</w:t>
            </w:r>
          </w:p>
        </w:tc>
        <w:tc>
          <w:tcPr>
            <w:tcW w:w="2402" w:type="dxa"/>
          </w:tcPr>
          <w:p w14:paraId="1A6E5FE1"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162757B6" w14:textId="77777777" w:rsidTr="219B0DFD">
        <w:tc>
          <w:tcPr>
            <w:tcW w:w="704" w:type="dxa"/>
          </w:tcPr>
          <w:p w14:paraId="0F557E6C" w14:textId="278B55F6"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5DDFC089" w14:textId="457B9086" w:rsidR="006248D5" w:rsidRPr="00412B88" w:rsidRDefault="336DE936" w:rsidP="62889C55">
            <w:pPr>
              <w:ind w:firstLine="0"/>
              <w:rPr>
                <w:rFonts w:ascii="Times New Roman" w:hAnsi="Times New Roman" w:cs="Times New Roman"/>
                <w:sz w:val="24"/>
                <w:lang w:val="lt-LT"/>
              </w:rPr>
            </w:pPr>
            <w:r w:rsidRPr="00412B88">
              <w:rPr>
                <w:rFonts w:ascii="Times New Roman" w:hAnsi="Times New Roman" w:cs="Times New Roman"/>
                <w:sz w:val="24"/>
                <w:lang w:val="lt-LT"/>
              </w:rPr>
              <w:t>Ugniasienės darbo režimai</w:t>
            </w:r>
          </w:p>
        </w:tc>
        <w:tc>
          <w:tcPr>
            <w:tcW w:w="3828" w:type="dxa"/>
          </w:tcPr>
          <w:p w14:paraId="6BEA36A9" w14:textId="3064323B" w:rsidR="006248D5" w:rsidRPr="00412B88" w:rsidRDefault="336DE936"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NAT/Route, Transparent.</w:t>
            </w:r>
          </w:p>
        </w:tc>
        <w:tc>
          <w:tcPr>
            <w:tcW w:w="2402" w:type="dxa"/>
          </w:tcPr>
          <w:p w14:paraId="133FEB02"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6B5391AD" w14:textId="77777777" w:rsidTr="219B0DFD">
        <w:tc>
          <w:tcPr>
            <w:tcW w:w="704" w:type="dxa"/>
          </w:tcPr>
          <w:p w14:paraId="59658F64" w14:textId="276D91B0"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283AD515" w14:textId="0EE7DB33" w:rsidR="006248D5" w:rsidRPr="00412B88" w:rsidRDefault="336DE936" w:rsidP="62889C55">
            <w:pPr>
              <w:ind w:firstLine="0"/>
              <w:rPr>
                <w:rFonts w:ascii="Times New Roman" w:hAnsi="Times New Roman" w:cs="Times New Roman"/>
                <w:sz w:val="24"/>
                <w:lang w:val="lt-LT"/>
              </w:rPr>
            </w:pPr>
            <w:r w:rsidRPr="00412B88">
              <w:rPr>
                <w:rFonts w:ascii="Times New Roman" w:hAnsi="Times New Roman" w:cs="Times New Roman"/>
                <w:sz w:val="24"/>
                <w:lang w:val="lt-LT"/>
              </w:rPr>
              <w:t>Ugniasienės funkcionalumas</w:t>
            </w:r>
          </w:p>
        </w:tc>
        <w:tc>
          <w:tcPr>
            <w:tcW w:w="3828" w:type="dxa"/>
          </w:tcPr>
          <w:p w14:paraId="6FD0FE3A" w14:textId="77777777" w:rsidR="006248D5" w:rsidRPr="00412B88" w:rsidRDefault="336DE936" w:rsidP="62889C55">
            <w:pPr>
              <w:ind w:firstLine="0"/>
              <w:jc w:val="both"/>
              <w:rPr>
                <w:rFonts w:ascii="Times New Roman" w:hAnsi="Times New Roman" w:cs="Times New Roman"/>
                <w:sz w:val="24"/>
                <w:lang w:val="lt-LT" w:bidi="lt-LT"/>
              </w:rPr>
            </w:pPr>
            <w:r w:rsidRPr="00412B88">
              <w:rPr>
                <w:rFonts w:ascii="Times New Roman" w:hAnsi="Times New Roman" w:cs="Times New Roman"/>
                <w:sz w:val="24"/>
                <w:lang w:val="lt-LT" w:bidi="lt-LT"/>
              </w:rPr>
              <w:t>Galimybė taisyklėse naudoti URL ir aplikacijas kaip objektus.</w:t>
            </w:r>
          </w:p>
          <w:p w14:paraId="740D53BA" w14:textId="3FB5FAF2" w:rsidR="006248D5" w:rsidRPr="00412B88" w:rsidRDefault="336DE936"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bidi="lt-LT"/>
              </w:rPr>
              <w:t>Galimybė kurti taisykles pagal vartotojus ir įrenginius.</w:t>
            </w:r>
          </w:p>
        </w:tc>
        <w:tc>
          <w:tcPr>
            <w:tcW w:w="2402" w:type="dxa"/>
          </w:tcPr>
          <w:p w14:paraId="3E520340"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16719C10" w14:textId="77777777" w:rsidTr="219B0DFD">
        <w:tc>
          <w:tcPr>
            <w:tcW w:w="704" w:type="dxa"/>
          </w:tcPr>
          <w:p w14:paraId="027866B4" w14:textId="317AE62E"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6008BB8A" w14:textId="4368E3C4" w:rsidR="006248D5" w:rsidRPr="00412B88" w:rsidRDefault="336DE936" w:rsidP="62889C55">
            <w:pPr>
              <w:ind w:firstLine="0"/>
              <w:rPr>
                <w:rFonts w:ascii="Times New Roman" w:hAnsi="Times New Roman" w:cs="Times New Roman"/>
                <w:b/>
                <w:bCs/>
                <w:sz w:val="24"/>
                <w:lang w:val="lt-LT"/>
              </w:rPr>
            </w:pPr>
            <w:r w:rsidRPr="00412B88">
              <w:rPr>
                <w:rFonts w:ascii="Times New Roman" w:hAnsi="Times New Roman" w:cs="Times New Roman"/>
                <w:sz w:val="24"/>
                <w:lang w:val="lt-LT"/>
              </w:rPr>
              <w:t>Apsauga nuo grėsmių</w:t>
            </w:r>
          </w:p>
        </w:tc>
        <w:tc>
          <w:tcPr>
            <w:tcW w:w="3828" w:type="dxa"/>
          </w:tcPr>
          <w:p w14:paraId="29F6A57B" w14:textId="77777777" w:rsidR="006248D5" w:rsidRPr="00412B88" w:rsidRDefault="336DE936" w:rsidP="62889C55">
            <w:pPr>
              <w:ind w:firstLine="0"/>
              <w:jc w:val="both"/>
              <w:rPr>
                <w:rFonts w:ascii="Times New Roman" w:hAnsi="Times New Roman" w:cs="Times New Roman"/>
                <w:sz w:val="24"/>
                <w:lang w:val="lt-LT" w:bidi="lt-LT"/>
              </w:rPr>
            </w:pPr>
            <w:r w:rsidRPr="00412B88">
              <w:rPr>
                <w:rFonts w:ascii="Times New Roman" w:hAnsi="Times New Roman" w:cs="Times New Roman"/>
                <w:sz w:val="24"/>
                <w:lang w:val="lt-LT" w:bidi="lt-LT"/>
              </w:rPr>
              <w:t>Ugniasienė turi:</w:t>
            </w:r>
          </w:p>
          <w:p w14:paraId="763719E6" w14:textId="0BD4818A" w:rsidR="006248D5" w:rsidRPr="00412B88" w:rsidRDefault="336DE936" w:rsidP="62889C55">
            <w:pPr>
              <w:ind w:firstLine="0"/>
              <w:jc w:val="both"/>
              <w:rPr>
                <w:rFonts w:ascii="Times New Roman" w:hAnsi="Times New Roman" w:cs="Times New Roman"/>
                <w:sz w:val="24"/>
                <w:lang w:val="lt-LT" w:bidi="lt-LT"/>
              </w:rPr>
            </w:pPr>
            <w:r w:rsidRPr="00412B88">
              <w:rPr>
                <w:rFonts w:ascii="Times New Roman" w:hAnsi="Times New Roman" w:cs="Times New Roman"/>
                <w:sz w:val="24"/>
                <w:lang w:val="lt-LT" w:bidi="lt-LT"/>
              </w:rPr>
              <w:t>•</w:t>
            </w:r>
            <w:r w:rsidR="006248D5" w:rsidRPr="00412B88">
              <w:rPr>
                <w:lang w:val="lt-LT"/>
              </w:rPr>
              <w:tab/>
            </w:r>
            <w:r w:rsidRPr="00412B88">
              <w:rPr>
                <w:rFonts w:ascii="Times New Roman" w:hAnsi="Times New Roman" w:cs="Times New Roman"/>
                <w:sz w:val="24"/>
                <w:lang w:val="lt-LT" w:bidi="lt-LT"/>
              </w:rPr>
              <w:t>apsaugoti nuo atakų, piktybinių kodų (pvz. virusai, šnipinėjimo programos), stabdyti konfidencialios informacijos perdavimą (pvz.: pagal raktinius žodžius), tikrinti ar perduodamame sraute nėra virusų;</w:t>
            </w:r>
          </w:p>
          <w:p w14:paraId="3AE991ED" w14:textId="63A79E1A" w:rsidR="006248D5" w:rsidRPr="00412B88" w:rsidRDefault="336DE936" w:rsidP="62889C55">
            <w:pPr>
              <w:ind w:firstLine="0"/>
              <w:jc w:val="both"/>
              <w:rPr>
                <w:rFonts w:ascii="Times New Roman" w:hAnsi="Times New Roman" w:cs="Times New Roman"/>
                <w:sz w:val="24"/>
                <w:lang w:val="lt-LT" w:bidi="lt-LT"/>
              </w:rPr>
            </w:pPr>
            <w:r w:rsidRPr="00412B88">
              <w:rPr>
                <w:rFonts w:ascii="Times New Roman" w:hAnsi="Times New Roman" w:cs="Times New Roman"/>
                <w:sz w:val="24"/>
                <w:lang w:val="lt-LT" w:bidi="lt-LT"/>
              </w:rPr>
              <w:t>•</w:t>
            </w:r>
            <w:r w:rsidR="3EF60DB1" w:rsidRPr="00412B88">
              <w:rPr>
                <w:rFonts w:ascii="Times New Roman" w:hAnsi="Times New Roman" w:cs="Times New Roman"/>
                <w:sz w:val="24"/>
                <w:lang w:val="lt-LT" w:bidi="lt-LT"/>
              </w:rPr>
              <w:t xml:space="preserve"> </w:t>
            </w:r>
            <w:r w:rsidRPr="00412B88">
              <w:rPr>
                <w:rFonts w:ascii="Times New Roman" w:hAnsi="Times New Roman" w:cs="Times New Roman"/>
                <w:sz w:val="24"/>
                <w:lang w:val="lt-LT" w:bidi="lt-LT"/>
              </w:rPr>
              <w:t>skenuoti HTTP/FTP/SMTP protokolus;</w:t>
            </w:r>
          </w:p>
          <w:p w14:paraId="2D90173A" w14:textId="55EB77F3" w:rsidR="006248D5" w:rsidRPr="00412B88" w:rsidRDefault="336DE936" w:rsidP="62889C55">
            <w:pPr>
              <w:ind w:firstLine="0"/>
              <w:jc w:val="both"/>
              <w:rPr>
                <w:rFonts w:ascii="Times New Roman" w:hAnsi="Times New Roman" w:cs="Times New Roman"/>
                <w:sz w:val="24"/>
                <w:lang w:val="lt-LT" w:bidi="lt-LT"/>
              </w:rPr>
            </w:pPr>
            <w:r w:rsidRPr="00412B88">
              <w:rPr>
                <w:rFonts w:ascii="Times New Roman" w:hAnsi="Times New Roman" w:cs="Times New Roman"/>
                <w:sz w:val="24"/>
                <w:lang w:val="lt-LT" w:bidi="lt-LT"/>
              </w:rPr>
              <w:t>•</w:t>
            </w:r>
            <w:r w:rsidR="3EF60DB1" w:rsidRPr="00412B88">
              <w:rPr>
                <w:rFonts w:ascii="Times New Roman" w:hAnsi="Times New Roman" w:cs="Times New Roman"/>
                <w:sz w:val="24"/>
                <w:lang w:val="lt-LT" w:bidi="lt-LT"/>
              </w:rPr>
              <w:t xml:space="preserve"> </w:t>
            </w:r>
            <w:r w:rsidRPr="00412B88">
              <w:rPr>
                <w:rFonts w:ascii="Times New Roman" w:hAnsi="Times New Roman" w:cs="Times New Roman"/>
                <w:sz w:val="24"/>
                <w:lang w:val="lt-LT" w:bidi="lt-LT"/>
              </w:rPr>
              <w:t>atlikti bylų blokavimą pagal bylos tipą;</w:t>
            </w:r>
          </w:p>
          <w:p w14:paraId="4A0F8729" w14:textId="636CF056" w:rsidR="006248D5" w:rsidRPr="00412B88" w:rsidRDefault="336DE936" w:rsidP="62889C55">
            <w:pPr>
              <w:pStyle w:val="Style13"/>
              <w:shd w:val="clear" w:color="auto" w:fill="auto"/>
              <w:spacing w:line="240" w:lineRule="auto"/>
              <w:jc w:val="both"/>
              <w:rPr>
                <w:rFonts w:ascii="Times New Roman" w:eastAsia="Times New Roman" w:hAnsi="Times New Roman"/>
                <w:b w:val="0"/>
                <w:bCs w:val="0"/>
                <w:sz w:val="24"/>
                <w:szCs w:val="24"/>
                <w:lang w:val="lt-LT"/>
              </w:rPr>
            </w:pPr>
            <w:r w:rsidRPr="00412B88">
              <w:rPr>
                <w:rFonts w:ascii="Times New Roman" w:eastAsia="Times New Roman" w:hAnsi="Times New Roman"/>
                <w:b w:val="0"/>
                <w:bCs w:val="0"/>
                <w:sz w:val="24"/>
                <w:szCs w:val="24"/>
                <w:lang w:val="lt-LT" w:eastAsia="lt-LT" w:bidi="lt-LT"/>
              </w:rPr>
              <w:t>•</w:t>
            </w:r>
            <w:r w:rsidR="3EF60DB1" w:rsidRPr="00412B88">
              <w:rPr>
                <w:rFonts w:ascii="Times New Roman" w:eastAsia="Times New Roman" w:hAnsi="Times New Roman"/>
                <w:b w:val="0"/>
                <w:bCs w:val="0"/>
                <w:sz w:val="24"/>
                <w:szCs w:val="24"/>
                <w:lang w:val="lt-LT" w:eastAsia="lt-LT" w:bidi="lt-LT"/>
              </w:rPr>
              <w:t xml:space="preserve"> </w:t>
            </w:r>
            <w:r w:rsidRPr="00412B88">
              <w:rPr>
                <w:rFonts w:ascii="Times New Roman" w:eastAsia="Times New Roman" w:hAnsi="Times New Roman"/>
                <w:b w:val="0"/>
                <w:bCs w:val="0"/>
                <w:sz w:val="24"/>
                <w:szCs w:val="24"/>
                <w:lang w:val="lt-LT" w:eastAsia="lt-LT" w:bidi="lt-LT"/>
              </w:rPr>
              <w:t>turėti galimybę naudoti ugniasienės gamintojo pateikiamus dinamiškai atnaujinamus kenksmingų IP adresų sąrašus.</w:t>
            </w:r>
          </w:p>
        </w:tc>
        <w:tc>
          <w:tcPr>
            <w:tcW w:w="2402" w:type="dxa"/>
          </w:tcPr>
          <w:p w14:paraId="50C0FB32"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2089FE23" w14:textId="77777777" w:rsidTr="219B0DFD">
        <w:tc>
          <w:tcPr>
            <w:tcW w:w="704" w:type="dxa"/>
          </w:tcPr>
          <w:p w14:paraId="7DEB063B" w14:textId="52DD3300"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3C5B0749" w14:textId="722C2961" w:rsidR="006248D5" w:rsidRPr="00412B88" w:rsidRDefault="336DE936" w:rsidP="62889C55">
            <w:pPr>
              <w:ind w:firstLine="0"/>
              <w:rPr>
                <w:rFonts w:ascii="Times New Roman" w:hAnsi="Times New Roman" w:cs="Times New Roman"/>
                <w:b/>
                <w:bCs/>
                <w:sz w:val="24"/>
                <w:lang w:val="lt-LT"/>
              </w:rPr>
            </w:pPr>
            <w:r w:rsidRPr="00412B88">
              <w:rPr>
                <w:rFonts w:ascii="Times New Roman" w:hAnsi="Times New Roman" w:cs="Times New Roman"/>
                <w:sz w:val="24"/>
                <w:lang w:val="lt-LT"/>
              </w:rPr>
              <w:t>IPS funkcionalumas</w:t>
            </w:r>
          </w:p>
        </w:tc>
        <w:tc>
          <w:tcPr>
            <w:tcW w:w="3828" w:type="dxa"/>
          </w:tcPr>
          <w:p w14:paraId="233C538B" w14:textId="77777777" w:rsidR="006248D5" w:rsidRPr="00412B88" w:rsidRDefault="336DE936" w:rsidP="62889C55">
            <w:pPr>
              <w:ind w:firstLine="0"/>
              <w:jc w:val="both"/>
              <w:rPr>
                <w:rFonts w:ascii="Times New Roman" w:hAnsi="Times New Roman" w:cs="Times New Roman"/>
                <w:sz w:val="24"/>
                <w:lang w:val="lt-LT" w:bidi="lt-LT"/>
              </w:rPr>
            </w:pPr>
            <w:r w:rsidRPr="00412B88">
              <w:rPr>
                <w:rFonts w:ascii="Times New Roman" w:hAnsi="Times New Roman" w:cs="Times New Roman"/>
                <w:sz w:val="24"/>
                <w:lang w:val="lt-LT" w:bidi="lt-LT"/>
              </w:rPr>
              <w:t>Ugniasienė turi palaikyti žemiau įvardintą funkcionalumą:</w:t>
            </w:r>
          </w:p>
          <w:p w14:paraId="5C5DC526" w14:textId="2196169B" w:rsidR="006248D5" w:rsidRPr="00412B88" w:rsidRDefault="336DE936" w:rsidP="62889C55">
            <w:pPr>
              <w:ind w:firstLine="0"/>
              <w:jc w:val="both"/>
              <w:rPr>
                <w:rFonts w:ascii="Times New Roman" w:hAnsi="Times New Roman" w:cs="Times New Roman"/>
                <w:sz w:val="24"/>
                <w:lang w:val="lt-LT" w:bidi="lt-LT"/>
              </w:rPr>
            </w:pPr>
            <w:r w:rsidRPr="00412B88">
              <w:rPr>
                <w:rFonts w:ascii="Times New Roman" w:hAnsi="Times New Roman" w:cs="Times New Roman"/>
                <w:sz w:val="24"/>
                <w:lang w:val="lt-LT" w:bidi="lt-LT"/>
              </w:rPr>
              <w:t>•</w:t>
            </w:r>
            <w:r w:rsidR="3EF60DB1" w:rsidRPr="00412B88">
              <w:rPr>
                <w:rFonts w:ascii="Times New Roman" w:hAnsi="Times New Roman" w:cs="Times New Roman"/>
                <w:sz w:val="24"/>
                <w:lang w:val="lt-LT" w:bidi="lt-LT"/>
              </w:rPr>
              <w:t xml:space="preserve"> </w:t>
            </w:r>
            <w:r w:rsidRPr="00412B88">
              <w:rPr>
                <w:rFonts w:ascii="Times New Roman" w:hAnsi="Times New Roman" w:cs="Times New Roman"/>
                <w:sz w:val="24"/>
                <w:lang w:val="lt-LT" w:bidi="lt-LT"/>
              </w:rPr>
              <w:t xml:space="preserve">įsilaužimų/pažeidžiamumų (IPS) aprašų duomenų bazės saugojimą pačioje ugniasienėje ir nuolatinį šios bazės atnaujinimą; </w:t>
            </w:r>
          </w:p>
          <w:p w14:paraId="0B334D1F" w14:textId="4DAE28D8" w:rsidR="006248D5" w:rsidRPr="00412B88" w:rsidRDefault="336DE936" w:rsidP="62889C55">
            <w:pPr>
              <w:pStyle w:val="Style13"/>
              <w:shd w:val="clear" w:color="auto" w:fill="auto"/>
              <w:spacing w:line="240" w:lineRule="auto"/>
              <w:jc w:val="both"/>
              <w:rPr>
                <w:rFonts w:ascii="Times New Roman" w:eastAsia="Times New Roman" w:hAnsi="Times New Roman"/>
                <w:b w:val="0"/>
                <w:bCs w:val="0"/>
                <w:sz w:val="24"/>
                <w:szCs w:val="24"/>
                <w:lang w:val="lt-LT"/>
              </w:rPr>
            </w:pPr>
            <w:r w:rsidRPr="00412B88">
              <w:rPr>
                <w:rFonts w:ascii="Times New Roman" w:eastAsia="Times New Roman" w:hAnsi="Times New Roman"/>
                <w:b w:val="0"/>
                <w:bCs w:val="0"/>
                <w:sz w:val="24"/>
                <w:szCs w:val="24"/>
                <w:lang w:val="lt-LT" w:eastAsia="lt-LT" w:bidi="lt-LT"/>
              </w:rPr>
              <w:t>•</w:t>
            </w:r>
            <w:r w:rsidR="3EF60DB1" w:rsidRPr="00412B88">
              <w:rPr>
                <w:rFonts w:ascii="Times New Roman" w:eastAsia="Times New Roman" w:hAnsi="Times New Roman"/>
                <w:b w:val="0"/>
                <w:bCs w:val="0"/>
                <w:sz w:val="24"/>
                <w:szCs w:val="24"/>
                <w:lang w:val="lt-LT" w:eastAsia="lt-LT" w:bidi="lt-LT"/>
              </w:rPr>
              <w:t xml:space="preserve"> </w:t>
            </w:r>
            <w:r w:rsidRPr="00412B88">
              <w:rPr>
                <w:rFonts w:ascii="Times New Roman" w:eastAsia="Times New Roman" w:hAnsi="Times New Roman"/>
                <w:b w:val="0"/>
                <w:bCs w:val="0"/>
                <w:sz w:val="24"/>
                <w:szCs w:val="24"/>
                <w:lang w:val="lt-LT" w:eastAsia="lt-LT" w:bidi="lt-LT"/>
              </w:rPr>
              <w:t xml:space="preserve">galimybę užblokuoti atakuojantį IP </w:t>
            </w:r>
            <w:r w:rsidRPr="00412B88">
              <w:rPr>
                <w:rFonts w:ascii="Times New Roman" w:eastAsia="Times New Roman" w:hAnsi="Times New Roman"/>
                <w:b w:val="0"/>
                <w:bCs w:val="0"/>
                <w:sz w:val="24"/>
                <w:szCs w:val="24"/>
                <w:lang w:val="lt-LT" w:eastAsia="lt-LT" w:bidi="lt-LT"/>
              </w:rPr>
              <w:lastRenderedPageBreak/>
              <w:t>adresą.</w:t>
            </w:r>
          </w:p>
        </w:tc>
        <w:tc>
          <w:tcPr>
            <w:tcW w:w="2402" w:type="dxa"/>
          </w:tcPr>
          <w:p w14:paraId="4A224A52"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52A9CCBF" w14:textId="77777777" w:rsidTr="219B0DFD">
        <w:tc>
          <w:tcPr>
            <w:tcW w:w="704" w:type="dxa"/>
          </w:tcPr>
          <w:p w14:paraId="45C14469" w14:textId="0AFA5B00"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226A5586" w14:textId="6FC23303" w:rsidR="006248D5" w:rsidRPr="00412B88" w:rsidRDefault="336DE936" w:rsidP="62889C55">
            <w:pPr>
              <w:ind w:firstLine="0"/>
              <w:rPr>
                <w:rFonts w:ascii="Times New Roman" w:hAnsi="Times New Roman" w:cs="Times New Roman"/>
                <w:b/>
                <w:bCs/>
                <w:sz w:val="24"/>
                <w:lang w:val="lt-LT"/>
              </w:rPr>
            </w:pPr>
            <w:r w:rsidRPr="00412B88">
              <w:rPr>
                <w:rFonts w:ascii="Times New Roman" w:hAnsi="Times New Roman" w:cs="Times New Roman"/>
                <w:sz w:val="24"/>
                <w:lang w:val="lt-LT"/>
              </w:rPr>
              <w:t>Aplikacijų kontrolė</w:t>
            </w:r>
          </w:p>
        </w:tc>
        <w:tc>
          <w:tcPr>
            <w:tcW w:w="3828" w:type="dxa"/>
          </w:tcPr>
          <w:p w14:paraId="082BEA7C" w14:textId="77777777" w:rsidR="006248D5" w:rsidRPr="00412B88" w:rsidRDefault="336DE936" w:rsidP="62889C55">
            <w:pPr>
              <w:ind w:left="471" w:hanging="471"/>
              <w:jc w:val="both"/>
              <w:rPr>
                <w:rFonts w:ascii="Times New Roman" w:hAnsi="Times New Roman" w:cs="Times New Roman"/>
                <w:sz w:val="24"/>
                <w:lang w:val="lt-LT"/>
              </w:rPr>
            </w:pPr>
            <w:r w:rsidRPr="00412B88">
              <w:rPr>
                <w:rFonts w:ascii="Times New Roman" w:hAnsi="Times New Roman" w:cs="Times New Roman"/>
                <w:sz w:val="24"/>
                <w:lang w:val="lt-LT"/>
              </w:rPr>
              <w:t xml:space="preserve">Ugniasienė privalo palaikyti:  </w:t>
            </w:r>
          </w:p>
          <w:p w14:paraId="266339E8" w14:textId="77777777" w:rsidR="001C3526" w:rsidRPr="00412B88" w:rsidRDefault="3EF60DB1" w:rsidP="62889C55">
            <w:pPr>
              <w:widowControl/>
              <w:autoSpaceDE/>
              <w:autoSpaceDN/>
              <w:adjustRightInd/>
              <w:ind w:firstLine="0"/>
              <w:contextualSpacing/>
              <w:jc w:val="both"/>
              <w:rPr>
                <w:rFonts w:ascii="Times New Roman" w:hAnsi="Times New Roman" w:cs="Times New Roman"/>
                <w:sz w:val="24"/>
                <w:lang w:val="lt-LT"/>
              </w:rPr>
            </w:pPr>
            <w:r w:rsidRPr="00412B88">
              <w:rPr>
                <w:rFonts w:ascii="Times New Roman" w:hAnsi="Times New Roman" w:cs="Times New Roman"/>
                <w:sz w:val="24"/>
                <w:lang w:val="lt-LT" w:bidi="lt-LT"/>
              </w:rPr>
              <w:t xml:space="preserve">• </w:t>
            </w:r>
            <w:r w:rsidR="336DE936" w:rsidRPr="00412B88">
              <w:rPr>
                <w:rFonts w:ascii="Times New Roman" w:hAnsi="Times New Roman" w:cs="Times New Roman"/>
                <w:sz w:val="24"/>
                <w:lang w:val="lt-LT"/>
              </w:rPr>
              <w:t xml:space="preserve">aplikacijų identifikavimą ir kontrolę nepriklausomai nuo to kokie yra naudojami protokolai, prievadai. Turi identifikuoti </w:t>
            </w:r>
            <w:r w:rsidRPr="00412B88">
              <w:rPr>
                <w:rFonts w:ascii="Times New Roman" w:hAnsi="Times New Roman" w:cs="Times New Roman"/>
                <w:sz w:val="24"/>
                <w:lang w:val="lt-LT"/>
              </w:rPr>
              <w:t>YouTube</w:t>
            </w:r>
            <w:r w:rsidR="336DE936" w:rsidRPr="00412B88">
              <w:rPr>
                <w:rFonts w:ascii="Times New Roman" w:hAnsi="Times New Roman" w:cs="Times New Roman"/>
                <w:sz w:val="24"/>
                <w:lang w:val="lt-LT"/>
              </w:rPr>
              <w:t xml:space="preserve">, Gmail, Twiter, Facebook ir kitas vartotojų naudojamas aplikacijas (tos pačios aplikacijos skirtingos versijos skaičiuojamos kaip viena aplikacija). Aplikacijų aprašai turi būti pateikiami ne trumpesniam kaip ugniasienės garantinio aptarnavimo laikotarpiui; </w:t>
            </w:r>
          </w:p>
          <w:p w14:paraId="645FC64D" w14:textId="4B958B51" w:rsidR="006248D5" w:rsidRPr="00412B88" w:rsidRDefault="04243A91" w:rsidP="62889C55">
            <w:pPr>
              <w:widowControl/>
              <w:autoSpaceDE/>
              <w:autoSpaceDN/>
              <w:adjustRightInd/>
              <w:ind w:firstLine="0"/>
              <w:contextualSpacing/>
              <w:jc w:val="both"/>
              <w:rPr>
                <w:rFonts w:ascii="Times New Roman" w:hAnsi="Times New Roman" w:cs="Times New Roman"/>
                <w:sz w:val="24"/>
                <w:lang w:val="lt-LT"/>
              </w:rPr>
            </w:pPr>
            <w:r w:rsidRPr="00412B88">
              <w:rPr>
                <w:rFonts w:ascii="Times New Roman" w:hAnsi="Times New Roman" w:cs="Times New Roman"/>
                <w:sz w:val="24"/>
                <w:lang w:val="lt-LT" w:bidi="lt-LT"/>
              </w:rPr>
              <w:t xml:space="preserve">• </w:t>
            </w:r>
            <w:r w:rsidR="336DE936" w:rsidRPr="00412B88">
              <w:rPr>
                <w:rFonts w:ascii="Times New Roman" w:hAnsi="Times New Roman" w:cs="Times New Roman"/>
                <w:sz w:val="24"/>
                <w:lang w:val="lt-LT"/>
              </w:rPr>
              <w:t xml:space="preserve">galimybę perkančiajai organizacijai sukurti savo aplikacijų atpažinimo aprašą.  </w:t>
            </w:r>
          </w:p>
        </w:tc>
        <w:tc>
          <w:tcPr>
            <w:tcW w:w="2402" w:type="dxa"/>
          </w:tcPr>
          <w:p w14:paraId="494762E5"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4E13DEC0" w14:textId="77777777" w:rsidTr="219B0DFD">
        <w:tc>
          <w:tcPr>
            <w:tcW w:w="704" w:type="dxa"/>
          </w:tcPr>
          <w:p w14:paraId="25CE28C7" w14:textId="4181B3DD"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70FF1602" w14:textId="727E9C47" w:rsidR="006248D5" w:rsidRPr="00412B88" w:rsidRDefault="336DE936" w:rsidP="62889C55">
            <w:pPr>
              <w:ind w:firstLine="0"/>
              <w:rPr>
                <w:rFonts w:ascii="Times New Roman" w:hAnsi="Times New Roman" w:cs="Times New Roman"/>
                <w:sz w:val="24"/>
                <w:lang w:val="lt-LT"/>
              </w:rPr>
            </w:pPr>
            <w:r w:rsidRPr="00412B88">
              <w:rPr>
                <w:rFonts w:ascii="Times New Roman" w:hAnsi="Times New Roman" w:cs="Times New Roman"/>
                <w:sz w:val="24"/>
                <w:lang w:val="lt-LT"/>
              </w:rPr>
              <w:t>URL filtravimas</w:t>
            </w:r>
          </w:p>
        </w:tc>
        <w:tc>
          <w:tcPr>
            <w:tcW w:w="3828" w:type="dxa"/>
          </w:tcPr>
          <w:p w14:paraId="7E3E5011" w14:textId="3C592DF8" w:rsidR="006248D5" w:rsidRPr="00412B88" w:rsidRDefault="336DE936" w:rsidP="62889C55">
            <w:pPr>
              <w:ind w:firstLine="0"/>
              <w:jc w:val="both"/>
              <w:rPr>
                <w:rFonts w:ascii="Times New Roman" w:hAnsi="Times New Roman" w:cs="Times New Roman"/>
                <w:sz w:val="24"/>
                <w:lang w:val="lt-LT" w:bidi="lt-LT"/>
              </w:rPr>
            </w:pPr>
            <w:r w:rsidRPr="00412B88">
              <w:rPr>
                <w:rFonts w:ascii="Times New Roman" w:hAnsi="Times New Roman" w:cs="Times New Roman"/>
                <w:sz w:val="24"/>
                <w:lang w:val="lt-LT" w:bidi="lt-LT"/>
              </w:rPr>
              <w:t>Ugniasienė privalo palaikyti:</w:t>
            </w:r>
          </w:p>
          <w:p w14:paraId="37929B2E" w14:textId="5A9C7094" w:rsidR="006248D5" w:rsidRPr="00412B88" w:rsidRDefault="336DE936" w:rsidP="62889C55">
            <w:pPr>
              <w:ind w:firstLine="0"/>
              <w:jc w:val="both"/>
              <w:rPr>
                <w:rFonts w:ascii="Times New Roman" w:hAnsi="Times New Roman" w:cs="Times New Roman"/>
                <w:sz w:val="24"/>
                <w:lang w:val="lt-LT" w:bidi="lt-LT"/>
              </w:rPr>
            </w:pPr>
            <w:r w:rsidRPr="00412B88">
              <w:rPr>
                <w:rFonts w:ascii="Times New Roman" w:hAnsi="Times New Roman" w:cs="Times New Roman"/>
                <w:sz w:val="24"/>
                <w:lang w:val="lt-LT" w:bidi="lt-LT"/>
              </w:rPr>
              <w:t>•</w:t>
            </w:r>
            <w:r w:rsidR="04243A91" w:rsidRPr="00412B88">
              <w:rPr>
                <w:rFonts w:ascii="Times New Roman" w:hAnsi="Times New Roman" w:cs="Times New Roman"/>
                <w:sz w:val="24"/>
                <w:lang w:val="lt-LT" w:bidi="lt-LT"/>
              </w:rPr>
              <w:t xml:space="preserve"> </w:t>
            </w:r>
            <w:r w:rsidRPr="00412B88">
              <w:rPr>
                <w:rFonts w:ascii="Times New Roman" w:hAnsi="Times New Roman" w:cs="Times New Roman"/>
                <w:sz w:val="24"/>
                <w:lang w:val="lt-LT" w:bidi="lt-LT"/>
              </w:rPr>
              <w:t xml:space="preserve">prieigos prie žiniatinklio resursų kontrolę naudojant ugniasienės gamintojo pateikiamą URL duomenų bazę bei jų kategorijas; </w:t>
            </w:r>
          </w:p>
          <w:p w14:paraId="0E58090F" w14:textId="3E97D2CE" w:rsidR="006248D5" w:rsidRPr="00412B88" w:rsidRDefault="336DE936" w:rsidP="62889C55">
            <w:pPr>
              <w:ind w:firstLine="0"/>
              <w:jc w:val="both"/>
              <w:rPr>
                <w:rFonts w:ascii="Times New Roman" w:hAnsi="Times New Roman" w:cs="Times New Roman"/>
                <w:sz w:val="24"/>
                <w:lang w:val="lt-LT" w:bidi="lt-LT"/>
              </w:rPr>
            </w:pPr>
            <w:r w:rsidRPr="00412B88">
              <w:rPr>
                <w:rFonts w:ascii="Times New Roman" w:hAnsi="Times New Roman" w:cs="Times New Roman"/>
                <w:sz w:val="24"/>
                <w:lang w:val="lt-LT" w:bidi="lt-LT"/>
              </w:rPr>
              <w:t>• perkančiosios organizacijos draudžiamų URL sąrašų ir sąrašų grupių kūrimą;</w:t>
            </w:r>
          </w:p>
          <w:p w14:paraId="04FC4204" w14:textId="5EFE4AE2" w:rsidR="006248D5" w:rsidRPr="00412B88" w:rsidRDefault="336DE936" w:rsidP="62889C55">
            <w:pPr>
              <w:pStyle w:val="Style13"/>
              <w:shd w:val="clear" w:color="auto" w:fill="auto"/>
              <w:spacing w:line="240" w:lineRule="auto"/>
              <w:jc w:val="both"/>
              <w:rPr>
                <w:rFonts w:ascii="Times New Roman" w:eastAsia="Times New Roman" w:hAnsi="Times New Roman"/>
                <w:b w:val="0"/>
                <w:bCs w:val="0"/>
                <w:sz w:val="24"/>
                <w:szCs w:val="24"/>
                <w:lang w:val="lt-LT"/>
              </w:rPr>
            </w:pPr>
            <w:r w:rsidRPr="00412B88">
              <w:rPr>
                <w:rFonts w:ascii="Times New Roman" w:eastAsia="Times New Roman" w:hAnsi="Times New Roman"/>
                <w:b w:val="0"/>
                <w:bCs w:val="0"/>
                <w:sz w:val="24"/>
                <w:szCs w:val="24"/>
                <w:lang w:val="lt-LT" w:eastAsia="lt-LT" w:bidi="lt-LT"/>
              </w:rPr>
              <w:t>•</w:t>
            </w:r>
            <w:r w:rsidR="04243A91" w:rsidRPr="00412B88">
              <w:rPr>
                <w:rFonts w:ascii="Times New Roman" w:eastAsia="Times New Roman" w:hAnsi="Times New Roman"/>
                <w:b w:val="0"/>
                <w:bCs w:val="0"/>
                <w:sz w:val="24"/>
                <w:szCs w:val="24"/>
                <w:lang w:val="lt-LT" w:eastAsia="lt-LT" w:bidi="lt-LT"/>
              </w:rPr>
              <w:t xml:space="preserve"> </w:t>
            </w:r>
            <w:r w:rsidRPr="00412B88">
              <w:rPr>
                <w:rFonts w:ascii="Times New Roman" w:eastAsia="Times New Roman" w:hAnsi="Times New Roman"/>
                <w:b w:val="0"/>
                <w:bCs w:val="0"/>
                <w:sz w:val="24"/>
                <w:szCs w:val="24"/>
                <w:lang w:val="lt-LT" w:eastAsia="lt-LT" w:bidi="lt-LT"/>
              </w:rPr>
              <w:t>URL, IP adresų, domenų vardų, kurie bus naudojami saugumo politikose, importavimą iš išorinio failo.</w:t>
            </w:r>
          </w:p>
        </w:tc>
        <w:tc>
          <w:tcPr>
            <w:tcW w:w="2402" w:type="dxa"/>
          </w:tcPr>
          <w:p w14:paraId="5C7D4D85"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7C947399" w14:textId="77777777" w:rsidTr="219B0DFD">
        <w:tc>
          <w:tcPr>
            <w:tcW w:w="704" w:type="dxa"/>
          </w:tcPr>
          <w:p w14:paraId="4E78633B" w14:textId="27DE0D36"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7B83A1E7" w14:textId="1FAA7825" w:rsidR="006248D5" w:rsidRPr="00412B88" w:rsidRDefault="336DE936" w:rsidP="62889C55">
            <w:pPr>
              <w:ind w:firstLine="0"/>
              <w:rPr>
                <w:rFonts w:ascii="Times New Roman" w:hAnsi="Times New Roman" w:cs="Times New Roman"/>
                <w:sz w:val="24"/>
                <w:lang w:val="lt-LT"/>
              </w:rPr>
            </w:pPr>
            <w:r w:rsidRPr="00412B88">
              <w:rPr>
                <w:rFonts w:ascii="Times New Roman" w:hAnsi="Times New Roman" w:cs="Times New Roman"/>
                <w:sz w:val="24"/>
                <w:lang w:val="lt-LT"/>
              </w:rPr>
              <w:t>Duomenų praradimo prevencija (DLP)</w:t>
            </w:r>
          </w:p>
        </w:tc>
        <w:tc>
          <w:tcPr>
            <w:tcW w:w="3828" w:type="dxa"/>
          </w:tcPr>
          <w:p w14:paraId="03E70219" w14:textId="69CFDB30" w:rsidR="006248D5" w:rsidRPr="00412B88" w:rsidRDefault="336DE936" w:rsidP="62889C55">
            <w:pPr>
              <w:pStyle w:val="Style13"/>
              <w:shd w:val="clear" w:color="auto" w:fill="auto"/>
              <w:spacing w:line="240" w:lineRule="auto"/>
              <w:jc w:val="both"/>
              <w:rPr>
                <w:rFonts w:ascii="Times New Roman" w:eastAsia="Times New Roman" w:hAnsi="Times New Roman"/>
                <w:b w:val="0"/>
                <w:bCs w:val="0"/>
                <w:sz w:val="24"/>
                <w:szCs w:val="24"/>
                <w:lang w:val="lt-LT"/>
              </w:rPr>
            </w:pPr>
            <w:r w:rsidRPr="00412B88">
              <w:rPr>
                <w:rFonts w:ascii="Times New Roman" w:eastAsia="Times New Roman" w:hAnsi="Times New Roman"/>
                <w:b w:val="0"/>
                <w:bCs w:val="0"/>
                <w:sz w:val="24"/>
                <w:szCs w:val="24"/>
                <w:lang w:val="lt-LT" w:eastAsia="lt-LT" w:bidi="lt-LT"/>
              </w:rPr>
              <w:t>Galimybė aptikti: žymėtas bylas (watermarking);  bylas pagal kontrolines sumas (fingerprinting);  pagal bylos tipą, dydį, turinį, jei šifruota.</w:t>
            </w:r>
          </w:p>
        </w:tc>
        <w:tc>
          <w:tcPr>
            <w:tcW w:w="2402" w:type="dxa"/>
          </w:tcPr>
          <w:p w14:paraId="50483134"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43F089CB" w14:textId="77777777" w:rsidTr="219B0DFD">
        <w:tc>
          <w:tcPr>
            <w:tcW w:w="704" w:type="dxa"/>
          </w:tcPr>
          <w:p w14:paraId="13B16BFE" w14:textId="0CADA7FD"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66189FAB" w14:textId="77777777" w:rsidR="006248D5" w:rsidRPr="00412B88" w:rsidRDefault="336DE936" w:rsidP="62889C55">
            <w:pPr>
              <w:spacing w:line="239" w:lineRule="exact"/>
              <w:ind w:firstLine="0"/>
              <w:rPr>
                <w:rFonts w:ascii="Times New Roman" w:hAnsi="Times New Roman" w:cs="Times New Roman"/>
                <w:sz w:val="24"/>
                <w:lang w:val="lt-LT" w:bidi="lt-LT"/>
              </w:rPr>
            </w:pPr>
            <w:r w:rsidRPr="00412B88">
              <w:rPr>
                <w:rFonts w:ascii="Times New Roman" w:hAnsi="Times New Roman" w:cs="Times New Roman"/>
                <w:sz w:val="24"/>
                <w:lang w:val="lt-LT" w:bidi="lt-LT"/>
              </w:rPr>
              <w:t>Duomenų praradimo prevencijos</w:t>
            </w:r>
          </w:p>
          <w:p w14:paraId="1888AEBE" w14:textId="59B25E27" w:rsidR="006248D5" w:rsidRPr="00412B88" w:rsidRDefault="336DE936" w:rsidP="62889C55">
            <w:pPr>
              <w:ind w:firstLine="0"/>
              <w:rPr>
                <w:rFonts w:ascii="Times New Roman" w:hAnsi="Times New Roman" w:cs="Times New Roman"/>
                <w:b/>
                <w:bCs/>
                <w:sz w:val="24"/>
                <w:lang w:val="lt-LT"/>
              </w:rPr>
            </w:pPr>
            <w:r w:rsidRPr="00412B88">
              <w:rPr>
                <w:rFonts w:ascii="Times New Roman" w:hAnsi="Times New Roman" w:cs="Times New Roman"/>
                <w:sz w:val="24"/>
                <w:lang w:val="lt-LT"/>
              </w:rPr>
              <w:t>(DLP) funkcionalumas</w:t>
            </w:r>
          </w:p>
        </w:tc>
        <w:tc>
          <w:tcPr>
            <w:tcW w:w="3828" w:type="dxa"/>
          </w:tcPr>
          <w:p w14:paraId="4EA45CBB" w14:textId="2AD2E1C0" w:rsidR="006248D5" w:rsidRPr="00412B88" w:rsidRDefault="336DE936" w:rsidP="62889C55">
            <w:pPr>
              <w:pStyle w:val="Style13"/>
              <w:shd w:val="clear" w:color="auto" w:fill="auto"/>
              <w:spacing w:line="240" w:lineRule="auto"/>
              <w:jc w:val="both"/>
              <w:rPr>
                <w:rFonts w:ascii="Times New Roman" w:eastAsia="Times New Roman" w:hAnsi="Times New Roman"/>
                <w:b w:val="0"/>
                <w:bCs w:val="0"/>
                <w:sz w:val="24"/>
                <w:szCs w:val="24"/>
                <w:lang w:val="lt-LT"/>
              </w:rPr>
            </w:pPr>
            <w:r w:rsidRPr="00412B88">
              <w:rPr>
                <w:rFonts w:ascii="Times New Roman" w:eastAsia="Times New Roman" w:hAnsi="Times New Roman"/>
                <w:b w:val="0"/>
                <w:bCs w:val="0"/>
                <w:sz w:val="24"/>
                <w:szCs w:val="24"/>
                <w:lang w:val="lt-LT" w:eastAsia="lt-LT" w:bidi="lt-LT"/>
              </w:rPr>
              <w:t>Galimybė blokuoti, tik registruoti įvykį įvykių žurnale, karantinuoti vartotoją, IP adresą arba prievadą.</w:t>
            </w:r>
          </w:p>
        </w:tc>
        <w:tc>
          <w:tcPr>
            <w:tcW w:w="2402" w:type="dxa"/>
          </w:tcPr>
          <w:p w14:paraId="12864422"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4EE95ABB" w14:textId="77777777" w:rsidTr="219B0DFD">
        <w:tc>
          <w:tcPr>
            <w:tcW w:w="704" w:type="dxa"/>
          </w:tcPr>
          <w:p w14:paraId="10A7929D" w14:textId="7D124071"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07B038E7" w14:textId="772B4595" w:rsidR="006248D5" w:rsidRPr="00412B88" w:rsidRDefault="336DE936" w:rsidP="62889C55">
            <w:pPr>
              <w:ind w:firstLine="0"/>
              <w:rPr>
                <w:rFonts w:ascii="Times New Roman" w:hAnsi="Times New Roman" w:cs="Times New Roman"/>
                <w:b/>
                <w:bCs/>
                <w:sz w:val="24"/>
                <w:lang w:val="lt-LT"/>
              </w:rPr>
            </w:pPr>
            <w:r w:rsidRPr="00412B88">
              <w:rPr>
                <w:rFonts w:ascii="Times New Roman" w:hAnsi="Times New Roman" w:cs="Times New Roman"/>
                <w:sz w:val="24"/>
                <w:lang w:val="lt-LT" w:bidi="lt-LT"/>
              </w:rPr>
              <w:t>DoS apsauga</w:t>
            </w:r>
          </w:p>
        </w:tc>
        <w:tc>
          <w:tcPr>
            <w:tcW w:w="3828" w:type="dxa"/>
          </w:tcPr>
          <w:p w14:paraId="0E839B4F" w14:textId="5219663B" w:rsidR="006248D5" w:rsidRPr="00412B88" w:rsidRDefault="336DE936" w:rsidP="62889C55">
            <w:pPr>
              <w:pStyle w:val="Style13"/>
              <w:shd w:val="clear" w:color="auto" w:fill="auto"/>
              <w:spacing w:line="240" w:lineRule="auto"/>
              <w:jc w:val="both"/>
              <w:rPr>
                <w:rFonts w:ascii="Times New Roman" w:eastAsia="Times New Roman" w:hAnsi="Times New Roman"/>
                <w:b w:val="0"/>
                <w:bCs w:val="0"/>
                <w:sz w:val="24"/>
                <w:szCs w:val="24"/>
                <w:lang w:val="lt-LT"/>
              </w:rPr>
            </w:pPr>
            <w:r w:rsidRPr="00412B88">
              <w:rPr>
                <w:rFonts w:ascii="Times New Roman" w:eastAsia="Times New Roman" w:hAnsi="Times New Roman"/>
                <w:b w:val="0"/>
                <w:bCs w:val="0"/>
                <w:sz w:val="24"/>
                <w:szCs w:val="24"/>
                <w:lang w:val="lt-LT" w:eastAsia="lt-LT" w:bidi="lt-LT"/>
              </w:rPr>
              <w:t>Atakų sąrašas, kurių poveikis gali būti minimizuojamas: TCP Syn flood, TCP/UDP/SCTP port scan, ICMP sweep, TCP/UDP/SCTP/ICMP session flooding.</w:t>
            </w:r>
          </w:p>
        </w:tc>
        <w:tc>
          <w:tcPr>
            <w:tcW w:w="2402" w:type="dxa"/>
          </w:tcPr>
          <w:p w14:paraId="69E9F1AD"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13FA9EBF" w14:textId="77777777" w:rsidTr="219B0DFD">
        <w:tc>
          <w:tcPr>
            <w:tcW w:w="704" w:type="dxa"/>
          </w:tcPr>
          <w:p w14:paraId="59FAEDFC" w14:textId="5055A131"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0A88CC45" w14:textId="3373BE13" w:rsidR="006248D5" w:rsidRPr="00412B88" w:rsidRDefault="336DE936" w:rsidP="62889C55">
            <w:pPr>
              <w:ind w:firstLine="0"/>
              <w:rPr>
                <w:rFonts w:ascii="Times New Roman" w:hAnsi="Times New Roman" w:cs="Times New Roman"/>
                <w:b/>
                <w:bCs/>
                <w:sz w:val="24"/>
                <w:lang w:val="lt-LT"/>
              </w:rPr>
            </w:pPr>
            <w:r w:rsidRPr="00412B88">
              <w:rPr>
                <w:rFonts w:ascii="Times New Roman" w:hAnsi="Times New Roman" w:cs="Times New Roman"/>
                <w:sz w:val="24"/>
                <w:lang w:val="lt-LT" w:bidi="lt-LT"/>
              </w:rPr>
              <w:t>Taisyklių objektai</w:t>
            </w:r>
          </w:p>
        </w:tc>
        <w:tc>
          <w:tcPr>
            <w:tcW w:w="3828" w:type="dxa"/>
          </w:tcPr>
          <w:p w14:paraId="3D111FE0" w14:textId="5366AC8F" w:rsidR="006248D5" w:rsidRPr="00412B88" w:rsidRDefault="336DE936" w:rsidP="62889C55">
            <w:pPr>
              <w:pStyle w:val="Style13"/>
              <w:shd w:val="clear" w:color="auto" w:fill="auto"/>
              <w:spacing w:line="240" w:lineRule="auto"/>
              <w:jc w:val="both"/>
              <w:rPr>
                <w:rFonts w:ascii="Times New Roman" w:eastAsia="Times New Roman" w:hAnsi="Times New Roman"/>
                <w:b w:val="0"/>
                <w:bCs w:val="0"/>
                <w:sz w:val="24"/>
                <w:szCs w:val="24"/>
                <w:lang w:val="lt-LT"/>
              </w:rPr>
            </w:pPr>
            <w:r w:rsidRPr="00412B88">
              <w:rPr>
                <w:rFonts w:ascii="Times New Roman" w:eastAsia="Times New Roman" w:hAnsi="Times New Roman"/>
                <w:b w:val="0"/>
                <w:bCs w:val="0"/>
                <w:sz w:val="24"/>
                <w:szCs w:val="24"/>
                <w:lang w:val="lt-LT" w:eastAsia="lt-LT" w:bidi="lt-LT"/>
              </w:rPr>
              <w:t>Iš anksto nustatyti ir vartotojo sukurti; objektai ir objektų grupes; IP adresai, potinkliai, IP adresų ruožai, GeoIP,</w:t>
            </w:r>
            <w:r w:rsidRPr="00412B88">
              <w:rPr>
                <w:rFonts w:ascii="Times New Roman" w:eastAsia="Times New Roman" w:hAnsi="Times New Roman"/>
                <w:b w:val="0"/>
                <w:bCs w:val="0"/>
                <w:spacing w:val="-28"/>
                <w:sz w:val="24"/>
                <w:szCs w:val="24"/>
                <w:lang w:val="lt-LT" w:eastAsia="lt-LT" w:bidi="lt-LT"/>
              </w:rPr>
              <w:t xml:space="preserve"> </w:t>
            </w:r>
            <w:r w:rsidRPr="00412B88">
              <w:rPr>
                <w:rFonts w:ascii="Times New Roman" w:eastAsia="Times New Roman" w:hAnsi="Times New Roman"/>
                <w:b w:val="0"/>
                <w:bCs w:val="0"/>
                <w:sz w:val="24"/>
                <w:szCs w:val="24"/>
                <w:lang w:val="lt-LT" w:eastAsia="lt-LT" w:bidi="lt-LT"/>
              </w:rPr>
              <w:t>FQDN; dinamiškai atnaujinamos objektą duomenų bazės.</w:t>
            </w:r>
          </w:p>
        </w:tc>
        <w:tc>
          <w:tcPr>
            <w:tcW w:w="2402" w:type="dxa"/>
          </w:tcPr>
          <w:p w14:paraId="55009FAD"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359272E2" w14:textId="77777777" w:rsidTr="219B0DFD">
        <w:tc>
          <w:tcPr>
            <w:tcW w:w="704" w:type="dxa"/>
          </w:tcPr>
          <w:p w14:paraId="1BE7F992" w14:textId="77777777"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2D5E0C5D" w14:textId="5EBFCA95" w:rsidR="006248D5" w:rsidRPr="00412B88" w:rsidRDefault="336DE936" w:rsidP="62889C55">
            <w:pPr>
              <w:ind w:firstLine="0"/>
              <w:rPr>
                <w:rFonts w:ascii="Times New Roman" w:hAnsi="Times New Roman" w:cs="Times New Roman"/>
                <w:b/>
                <w:bCs/>
                <w:sz w:val="24"/>
                <w:lang w:val="lt-LT"/>
              </w:rPr>
            </w:pPr>
            <w:r w:rsidRPr="00412B88">
              <w:rPr>
                <w:rFonts w:ascii="Times New Roman" w:hAnsi="Times New Roman" w:cs="Times New Roman"/>
                <w:sz w:val="24"/>
                <w:lang w:val="lt-LT" w:bidi="lt-LT"/>
              </w:rPr>
              <w:t>SSL inspekcija</w:t>
            </w:r>
          </w:p>
        </w:tc>
        <w:tc>
          <w:tcPr>
            <w:tcW w:w="3828" w:type="dxa"/>
          </w:tcPr>
          <w:p w14:paraId="0C0D19B7" w14:textId="7ECBA4CB" w:rsidR="006248D5" w:rsidRPr="00412B88" w:rsidRDefault="336DE936" w:rsidP="62889C55">
            <w:pPr>
              <w:pStyle w:val="Style13"/>
              <w:shd w:val="clear" w:color="auto" w:fill="auto"/>
              <w:spacing w:line="240" w:lineRule="auto"/>
              <w:jc w:val="both"/>
              <w:rPr>
                <w:rFonts w:ascii="Times New Roman" w:eastAsia="Times New Roman" w:hAnsi="Times New Roman"/>
                <w:b w:val="0"/>
                <w:bCs w:val="0"/>
                <w:sz w:val="24"/>
                <w:szCs w:val="24"/>
                <w:lang w:val="lt-LT"/>
              </w:rPr>
            </w:pPr>
            <w:r w:rsidRPr="00412B88">
              <w:rPr>
                <w:rFonts w:ascii="Times New Roman" w:eastAsia="Times New Roman" w:hAnsi="Times New Roman"/>
                <w:b w:val="0"/>
                <w:bCs w:val="0"/>
                <w:sz w:val="24"/>
                <w:szCs w:val="24"/>
                <w:lang w:val="lt-LT" w:eastAsia="lt-LT" w:bidi="lt-LT"/>
              </w:rPr>
              <w:t>Turi gebėti SSL šifruotame sraute atlikti aplikacijų kontrolės, AV, web filtravimo ir DLP patikrą.</w:t>
            </w:r>
          </w:p>
        </w:tc>
        <w:tc>
          <w:tcPr>
            <w:tcW w:w="2402" w:type="dxa"/>
          </w:tcPr>
          <w:p w14:paraId="6DA0315B"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51318D7F" w14:textId="77777777" w:rsidTr="219B0DFD">
        <w:tc>
          <w:tcPr>
            <w:tcW w:w="704" w:type="dxa"/>
          </w:tcPr>
          <w:p w14:paraId="4425EB7F" w14:textId="77777777"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7DC83A01" w14:textId="657E0AD0" w:rsidR="006248D5" w:rsidRPr="00412B88" w:rsidRDefault="336DE936" w:rsidP="62889C55">
            <w:pPr>
              <w:ind w:firstLine="0"/>
              <w:rPr>
                <w:rFonts w:ascii="Times New Roman" w:hAnsi="Times New Roman" w:cs="Times New Roman"/>
                <w:b/>
                <w:bCs/>
                <w:sz w:val="24"/>
                <w:lang w:val="lt-LT"/>
              </w:rPr>
            </w:pPr>
            <w:r w:rsidRPr="00412B88">
              <w:rPr>
                <w:rFonts w:ascii="Times New Roman" w:hAnsi="Times New Roman" w:cs="Times New Roman"/>
                <w:sz w:val="24"/>
                <w:lang w:val="lt-LT"/>
              </w:rPr>
              <w:t>SSL inspekcijos galimybės</w:t>
            </w:r>
          </w:p>
        </w:tc>
        <w:tc>
          <w:tcPr>
            <w:tcW w:w="3828" w:type="dxa"/>
          </w:tcPr>
          <w:p w14:paraId="05663486" w14:textId="2F71AC33" w:rsidR="006248D5" w:rsidRPr="00412B88" w:rsidRDefault="336DE936" w:rsidP="62889C55">
            <w:pPr>
              <w:pStyle w:val="Style13"/>
              <w:shd w:val="clear" w:color="auto" w:fill="auto"/>
              <w:spacing w:line="240" w:lineRule="auto"/>
              <w:jc w:val="both"/>
              <w:rPr>
                <w:rFonts w:ascii="Times New Roman" w:eastAsia="Times New Roman" w:hAnsi="Times New Roman"/>
                <w:b w:val="0"/>
                <w:bCs w:val="0"/>
                <w:sz w:val="24"/>
                <w:szCs w:val="24"/>
                <w:lang w:val="lt-LT"/>
              </w:rPr>
            </w:pPr>
            <w:r w:rsidRPr="00412B88">
              <w:rPr>
                <w:rFonts w:ascii="Times New Roman" w:eastAsia="Times New Roman" w:hAnsi="Times New Roman"/>
                <w:b w:val="0"/>
                <w:bCs w:val="0"/>
                <w:sz w:val="24"/>
                <w:szCs w:val="24"/>
                <w:lang w:val="lt-LT" w:eastAsia="lt-LT" w:bidi="lt-LT"/>
              </w:rPr>
              <w:t xml:space="preserve">Turi gebėti kopijuoti dešifruotą srautą (SSL MITM mirroring); atlikti pilną SSL inspekciją arba SSL sertifikatą </w:t>
            </w:r>
            <w:r w:rsidRPr="00412B88">
              <w:rPr>
                <w:rFonts w:ascii="Times New Roman" w:eastAsia="Times New Roman" w:hAnsi="Times New Roman"/>
                <w:b w:val="0"/>
                <w:bCs w:val="0"/>
                <w:sz w:val="24"/>
                <w:szCs w:val="24"/>
                <w:lang w:val="lt-LT" w:eastAsia="lt-LT" w:bidi="lt-LT"/>
              </w:rPr>
              <w:lastRenderedPageBreak/>
              <w:t>inspekciją; turi būti galimybė aprašyti išimtis atskiroms web kategorijoms ar adresams.</w:t>
            </w:r>
          </w:p>
        </w:tc>
        <w:tc>
          <w:tcPr>
            <w:tcW w:w="2402" w:type="dxa"/>
          </w:tcPr>
          <w:p w14:paraId="3CF9AB68"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670F90A9" w14:textId="77777777" w:rsidTr="219B0DFD">
        <w:tc>
          <w:tcPr>
            <w:tcW w:w="704" w:type="dxa"/>
          </w:tcPr>
          <w:p w14:paraId="5A9AAA8A" w14:textId="77777777"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7A8D439A" w14:textId="36E7E3D0" w:rsidR="006248D5" w:rsidRPr="00412B88" w:rsidRDefault="336DE936" w:rsidP="62889C55">
            <w:pPr>
              <w:ind w:firstLine="0"/>
              <w:rPr>
                <w:rFonts w:ascii="Times New Roman" w:hAnsi="Times New Roman" w:cs="Times New Roman"/>
                <w:b/>
                <w:bCs/>
                <w:sz w:val="24"/>
                <w:lang w:val="lt-LT"/>
              </w:rPr>
            </w:pPr>
            <w:r w:rsidRPr="00412B88">
              <w:rPr>
                <w:rFonts w:ascii="Times New Roman" w:hAnsi="Times New Roman" w:cs="Times New Roman"/>
                <w:sz w:val="24"/>
                <w:lang w:val="lt-LT"/>
              </w:rPr>
              <w:t>Valdymas</w:t>
            </w:r>
          </w:p>
        </w:tc>
        <w:tc>
          <w:tcPr>
            <w:tcW w:w="3828" w:type="dxa"/>
          </w:tcPr>
          <w:p w14:paraId="18676921" w14:textId="791B80BF" w:rsidR="006248D5" w:rsidRPr="00412B88" w:rsidRDefault="336DE936" w:rsidP="62889C55">
            <w:pPr>
              <w:pStyle w:val="Style13"/>
              <w:shd w:val="clear" w:color="auto" w:fill="auto"/>
              <w:spacing w:line="240" w:lineRule="auto"/>
              <w:jc w:val="both"/>
              <w:rPr>
                <w:rFonts w:ascii="Times New Roman" w:eastAsia="Times New Roman" w:hAnsi="Times New Roman"/>
                <w:b w:val="0"/>
                <w:bCs w:val="0"/>
                <w:sz w:val="24"/>
                <w:szCs w:val="24"/>
                <w:lang w:val="lt-LT"/>
              </w:rPr>
            </w:pPr>
            <w:r w:rsidRPr="00412B88">
              <w:rPr>
                <w:rFonts w:ascii="Times New Roman" w:eastAsia="Times New Roman" w:hAnsi="Times New Roman"/>
                <w:b w:val="0"/>
                <w:bCs w:val="0"/>
                <w:sz w:val="24"/>
                <w:szCs w:val="24"/>
                <w:lang w:val="lt-LT"/>
              </w:rPr>
              <w:t>WEB (HTTPS), SSH, TELNET.</w:t>
            </w:r>
          </w:p>
        </w:tc>
        <w:tc>
          <w:tcPr>
            <w:tcW w:w="2402" w:type="dxa"/>
          </w:tcPr>
          <w:p w14:paraId="5238C5F8"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6195297A" w14:textId="77777777" w:rsidTr="219B0DFD">
        <w:tc>
          <w:tcPr>
            <w:tcW w:w="704" w:type="dxa"/>
          </w:tcPr>
          <w:p w14:paraId="02D85479" w14:textId="77777777"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2F270597" w14:textId="77777777" w:rsidR="006248D5" w:rsidRPr="00412B88" w:rsidRDefault="336DE936" w:rsidP="62889C55">
            <w:pPr>
              <w:ind w:firstLine="0"/>
              <w:rPr>
                <w:rFonts w:ascii="Times New Roman" w:hAnsi="Times New Roman" w:cs="Times New Roman"/>
                <w:sz w:val="24"/>
                <w:lang w:val="lt-LT" w:bidi="lt-LT"/>
              </w:rPr>
            </w:pPr>
            <w:r w:rsidRPr="00412B88">
              <w:rPr>
                <w:rFonts w:ascii="Times New Roman" w:hAnsi="Times New Roman" w:cs="Times New Roman"/>
                <w:sz w:val="24"/>
                <w:lang w:val="lt-LT" w:bidi="lt-LT"/>
              </w:rPr>
              <w:t>Galimybė išjungti nenaudojamą</w:t>
            </w:r>
          </w:p>
          <w:p w14:paraId="402D64AC" w14:textId="2E283156" w:rsidR="006248D5" w:rsidRPr="00412B88" w:rsidRDefault="336DE936" w:rsidP="62889C55">
            <w:pPr>
              <w:ind w:firstLine="0"/>
              <w:rPr>
                <w:rFonts w:ascii="Times New Roman" w:hAnsi="Times New Roman" w:cs="Times New Roman"/>
                <w:b/>
                <w:bCs/>
                <w:sz w:val="24"/>
                <w:lang w:val="lt-LT"/>
              </w:rPr>
            </w:pPr>
            <w:r w:rsidRPr="00412B88">
              <w:rPr>
                <w:rFonts w:ascii="Times New Roman" w:hAnsi="Times New Roman" w:cs="Times New Roman"/>
                <w:sz w:val="24"/>
                <w:lang w:val="lt-LT"/>
              </w:rPr>
              <w:t>funkcionalumą grafiniame valdyme (GUI)</w:t>
            </w:r>
          </w:p>
        </w:tc>
        <w:tc>
          <w:tcPr>
            <w:tcW w:w="3828" w:type="dxa"/>
          </w:tcPr>
          <w:p w14:paraId="287BF59A" w14:textId="2C4B90D4" w:rsidR="006248D5" w:rsidRPr="00412B88" w:rsidRDefault="336DE936" w:rsidP="62889C55">
            <w:pPr>
              <w:pStyle w:val="Style13"/>
              <w:shd w:val="clear" w:color="auto" w:fill="auto"/>
              <w:spacing w:line="240" w:lineRule="auto"/>
              <w:jc w:val="both"/>
              <w:rPr>
                <w:rFonts w:ascii="Times New Roman" w:eastAsia="Times New Roman" w:hAnsi="Times New Roman"/>
                <w:b w:val="0"/>
                <w:bCs w:val="0"/>
                <w:sz w:val="24"/>
                <w:szCs w:val="24"/>
                <w:lang w:val="lt-LT"/>
              </w:rPr>
            </w:pPr>
            <w:r w:rsidRPr="00412B88">
              <w:rPr>
                <w:rFonts w:ascii="Times New Roman" w:eastAsia="Times New Roman" w:hAnsi="Times New Roman"/>
                <w:b w:val="0"/>
                <w:bCs w:val="0"/>
                <w:sz w:val="24"/>
                <w:szCs w:val="24"/>
                <w:lang w:val="lt-LT"/>
              </w:rPr>
              <w:t>Turi būti</w:t>
            </w:r>
            <w:r w:rsidR="139A8CA2" w:rsidRPr="00412B88">
              <w:rPr>
                <w:rFonts w:ascii="Times New Roman" w:eastAsia="Times New Roman" w:hAnsi="Times New Roman"/>
                <w:b w:val="0"/>
                <w:bCs w:val="0"/>
                <w:sz w:val="24"/>
                <w:szCs w:val="24"/>
                <w:lang w:val="lt-LT"/>
              </w:rPr>
              <w:t>.</w:t>
            </w:r>
          </w:p>
        </w:tc>
        <w:tc>
          <w:tcPr>
            <w:tcW w:w="2402" w:type="dxa"/>
          </w:tcPr>
          <w:p w14:paraId="3689DAA1"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6D584F33" w14:textId="77777777" w:rsidTr="219B0DFD">
        <w:tc>
          <w:tcPr>
            <w:tcW w:w="704" w:type="dxa"/>
          </w:tcPr>
          <w:p w14:paraId="76F38010" w14:textId="77777777"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77A31B30" w14:textId="77777777" w:rsidR="006248D5" w:rsidRPr="00412B88" w:rsidRDefault="336DE936" w:rsidP="62889C55">
            <w:pPr>
              <w:ind w:firstLine="0"/>
              <w:rPr>
                <w:rFonts w:ascii="Times New Roman" w:hAnsi="Times New Roman" w:cs="Times New Roman"/>
                <w:sz w:val="24"/>
                <w:lang w:val="lt-LT" w:bidi="lt-LT"/>
              </w:rPr>
            </w:pPr>
            <w:r w:rsidRPr="00412B88">
              <w:rPr>
                <w:rFonts w:ascii="Times New Roman" w:hAnsi="Times New Roman" w:cs="Times New Roman"/>
                <w:sz w:val="24"/>
                <w:lang w:val="lt-LT" w:bidi="lt-LT"/>
              </w:rPr>
              <w:t>Galimybė priskirti objektams,</w:t>
            </w:r>
          </w:p>
          <w:p w14:paraId="7684EA5C" w14:textId="4756ECEF" w:rsidR="006248D5" w:rsidRPr="00412B88" w:rsidRDefault="336DE936" w:rsidP="62889C55">
            <w:pPr>
              <w:ind w:firstLine="0"/>
              <w:rPr>
                <w:rFonts w:ascii="Times New Roman" w:hAnsi="Times New Roman" w:cs="Times New Roman"/>
                <w:b/>
                <w:bCs/>
                <w:sz w:val="24"/>
                <w:lang w:val="lt-LT"/>
              </w:rPr>
            </w:pPr>
            <w:r w:rsidRPr="00412B88">
              <w:rPr>
                <w:rFonts w:ascii="Times New Roman" w:hAnsi="Times New Roman" w:cs="Times New Roman"/>
                <w:sz w:val="24"/>
                <w:lang w:val="lt-LT"/>
              </w:rPr>
              <w:t>prievadams, įrenginiams žymes (tags)</w:t>
            </w:r>
          </w:p>
        </w:tc>
        <w:tc>
          <w:tcPr>
            <w:tcW w:w="3828" w:type="dxa"/>
          </w:tcPr>
          <w:p w14:paraId="641FB1B2" w14:textId="6CCC6743" w:rsidR="006248D5" w:rsidRPr="00412B88" w:rsidRDefault="336DE936" w:rsidP="62889C55">
            <w:pPr>
              <w:pStyle w:val="Style13"/>
              <w:shd w:val="clear" w:color="auto" w:fill="auto"/>
              <w:spacing w:line="240" w:lineRule="auto"/>
              <w:jc w:val="both"/>
              <w:rPr>
                <w:rFonts w:ascii="Times New Roman" w:eastAsia="Times New Roman" w:hAnsi="Times New Roman"/>
                <w:b w:val="0"/>
                <w:bCs w:val="0"/>
                <w:sz w:val="24"/>
                <w:szCs w:val="24"/>
                <w:lang w:val="lt-LT"/>
              </w:rPr>
            </w:pPr>
            <w:r w:rsidRPr="00412B88">
              <w:rPr>
                <w:rFonts w:ascii="Times New Roman" w:eastAsia="Times New Roman" w:hAnsi="Times New Roman"/>
                <w:b w:val="0"/>
                <w:bCs w:val="0"/>
                <w:sz w:val="24"/>
                <w:szCs w:val="24"/>
                <w:lang w:val="lt-LT" w:eastAsia="lt-LT" w:bidi="lt-LT"/>
              </w:rPr>
              <w:t>Turi būti galimybė matyti priskirtas žymes monitoringe ir raportuose.</w:t>
            </w:r>
          </w:p>
        </w:tc>
        <w:tc>
          <w:tcPr>
            <w:tcW w:w="2402" w:type="dxa"/>
          </w:tcPr>
          <w:p w14:paraId="2EF0F79F"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6596632B" w14:textId="77777777" w:rsidTr="219B0DFD">
        <w:tc>
          <w:tcPr>
            <w:tcW w:w="704" w:type="dxa"/>
          </w:tcPr>
          <w:p w14:paraId="49DCE441" w14:textId="77777777"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vAlign w:val="center"/>
          </w:tcPr>
          <w:p w14:paraId="3A2D7C89" w14:textId="78A25864" w:rsidR="006248D5" w:rsidRPr="00412B88" w:rsidRDefault="336DE936" w:rsidP="62889C55">
            <w:pPr>
              <w:ind w:firstLine="0"/>
              <w:rPr>
                <w:rFonts w:ascii="Times New Roman" w:hAnsi="Times New Roman" w:cs="Times New Roman"/>
                <w:b/>
                <w:bCs/>
                <w:sz w:val="24"/>
                <w:lang w:val="lt-LT"/>
              </w:rPr>
            </w:pPr>
            <w:r w:rsidRPr="00412B88">
              <w:rPr>
                <w:rFonts w:ascii="Times New Roman" w:hAnsi="Times New Roman" w:cs="Times New Roman"/>
                <w:sz w:val="24"/>
                <w:lang w:val="lt-LT"/>
              </w:rPr>
              <w:t>Diagnostikos priemonės</w:t>
            </w:r>
          </w:p>
        </w:tc>
        <w:tc>
          <w:tcPr>
            <w:tcW w:w="3828" w:type="dxa"/>
          </w:tcPr>
          <w:p w14:paraId="7E0F7553" w14:textId="18D1AC60" w:rsidR="006248D5" w:rsidRPr="00412B88" w:rsidRDefault="336DE936" w:rsidP="62889C55">
            <w:pPr>
              <w:pStyle w:val="Style13"/>
              <w:shd w:val="clear" w:color="auto" w:fill="auto"/>
              <w:spacing w:line="240" w:lineRule="auto"/>
              <w:jc w:val="both"/>
              <w:rPr>
                <w:rFonts w:ascii="Times New Roman" w:eastAsia="Times New Roman" w:hAnsi="Times New Roman"/>
                <w:b w:val="0"/>
                <w:bCs w:val="0"/>
                <w:sz w:val="24"/>
                <w:szCs w:val="24"/>
                <w:lang w:val="lt-LT"/>
              </w:rPr>
            </w:pPr>
            <w:r w:rsidRPr="00412B88">
              <w:rPr>
                <w:rFonts w:ascii="Times New Roman" w:eastAsia="Times New Roman" w:hAnsi="Times New Roman"/>
                <w:b w:val="0"/>
                <w:bCs w:val="0"/>
                <w:sz w:val="24"/>
                <w:szCs w:val="24"/>
                <w:lang w:val="lt-LT" w:eastAsia="lt-LT" w:bidi="lt-LT"/>
              </w:rPr>
              <w:t>Turi būti galimybė įrašyti paketus, sekti pasirinktą sesiją arba paketą srautą.</w:t>
            </w:r>
          </w:p>
        </w:tc>
        <w:tc>
          <w:tcPr>
            <w:tcW w:w="2402" w:type="dxa"/>
          </w:tcPr>
          <w:p w14:paraId="3214DE06"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564448DD" w14:textId="77777777" w:rsidTr="219B0DFD">
        <w:tc>
          <w:tcPr>
            <w:tcW w:w="704" w:type="dxa"/>
          </w:tcPr>
          <w:p w14:paraId="39C1E4EE" w14:textId="77777777"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vAlign w:val="center"/>
          </w:tcPr>
          <w:p w14:paraId="56E64E5C" w14:textId="77777777" w:rsidR="006248D5" w:rsidRPr="00412B88" w:rsidRDefault="336DE936" w:rsidP="62889C55">
            <w:pPr>
              <w:ind w:firstLine="0"/>
              <w:rPr>
                <w:rFonts w:ascii="Times New Roman" w:hAnsi="Times New Roman" w:cs="Times New Roman"/>
                <w:sz w:val="24"/>
                <w:lang w:val="lt-LT" w:bidi="lt-LT"/>
              </w:rPr>
            </w:pPr>
            <w:r w:rsidRPr="00412B88">
              <w:rPr>
                <w:rFonts w:ascii="Times New Roman" w:hAnsi="Times New Roman" w:cs="Times New Roman"/>
                <w:sz w:val="24"/>
                <w:lang w:val="lt-LT" w:bidi="lt-LT"/>
              </w:rPr>
              <w:t>Suderinamumas su Syslog, RFC</w:t>
            </w:r>
          </w:p>
          <w:p w14:paraId="5E785CA5" w14:textId="5C58F417" w:rsidR="006248D5" w:rsidRPr="00412B88" w:rsidRDefault="336DE936" w:rsidP="62889C55">
            <w:pPr>
              <w:ind w:firstLine="0"/>
              <w:rPr>
                <w:rFonts w:ascii="Times New Roman" w:hAnsi="Times New Roman" w:cs="Times New Roman"/>
                <w:b/>
                <w:bCs/>
                <w:sz w:val="24"/>
                <w:lang w:val="lt-LT"/>
              </w:rPr>
            </w:pPr>
            <w:r w:rsidRPr="00412B88">
              <w:rPr>
                <w:rFonts w:ascii="Times New Roman" w:hAnsi="Times New Roman" w:cs="Times New Roman"/>
                <w:sz w:val="24"/>
                <w:lang w:val="lt-LT"/>
              </w:rPr>
              <w:t>3195 palaikymas, CEF jrašų formato palaikymas</w:t>
            </w:r>
          </w:p>
        </w:tc>
        <w:tc>
          <w:tcPr>
            <w:tcW w:w="3828" w:type="dxa"/>
          </w:tcPr>
          <w:p w14:paraId="4A870C25" w14:textId="5B98F9EF" w:rsidR="006248D5" w:rsidRPr="00412B88" w:rsidRDefault="336DE936" w:rsidP="62889C55">
            <w:pPr>
              <w:pStyle w:val="Style13"/>
              <w:shd w:val="clear" w:color="auto" w:fill="auto"/>
              <w:spacing w:line="240" w:lineRule="auto"/>
              <w:jc w:val="both"/>
              <w:rPr>
                <w:rFonts w:ascii="Times New Roman" w:eastAsia="Times New Roman" w:hAnsi="Times New Roman"/>
                <w:b w:val="0"/>
                <w:bCs w:val="0"/>
                <w:sz w:val="24"/>
                <w:szCs w:val="24"/>
                <w:lang w:val="lt-LT"/>
              </w:rPr>
            </w:pPr>
            <w:r w:rsidRPr="00412B88">
              <w:rPr>
                <w:rFonts w:ascii="Times New Roman" w:eastAsia="Times New Roman" w:hAnsi="Times New Roman"/>
                <w:b w:val="0"/>
                <w:bCs w:val="0"/>
                <w:sz w:val="24"/>
                <w:szCs w:val="24"/>
                <w:lang w:val="lt-LT" w:eastAsia="lt-LT" w:bidi="lt-LT"/>
              </w:rPr>
              <w:t>Turi būti.</w:t>
            </w:r>
          </w:p>
        </w:tc>
        <w:tc>
          <w:tcPr>
            <w:tcW w:w="2402" w:type="dxa"/>
          </w:tcPr>
          <w:p w14:paraId="39E9B7FD"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3DDBCC9B" w14:textId="77777777" w:rsidTr="219B0DFD">
        <w:tc>
          <w:tcPr>
            <w:tcW w:w="704" w:type="dxa"/>
          </w:tcPr>
          <w:p w14:paraId="6D0C551F" w14:textId="77777777"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0D2A7DDA" w14:textId="16B92F07" w:rsidR="006248D5" w:rsidRPr="00412B88" w:rsidRDefault="336DE936" w:rsidP="62889C55">
            <w:pPr>
              <w:ind w:firstLine="0"/>
              <w:rPr>
                <w:rFonts w:ascii="Times New Roman" w:hAnsi="Times New Roman" w:cs="Times New Roman"/>
                <w:b/>
                <w:bCs/>
                <w:sz w:val="24"/>
                <w:lang w:val="lt-LT"/>
              </w:rPr>
            </w:pPr>
            <w:r w:rsidRPr="00412B88">
              <w:rPr>
                <w:rFonts w:ascii="Times New Roman" w:hAnsi="Times New Roman" w:cs="Times New Roman"/>
                <w:sz w:val="24"/>
                <w:lang w:val="lt-LT"/>
              </w:rPr>
              <w:t>Sistemos virtualizavimas</w:t>
            </w:r>
          </w:p>
        </w:tc>
        <w:tc>
          <w:tcPr>
            <w:tcW w:w="3828" w:type="dxa"/>
          </w:tcPr>
          <w:p w14:paraId="322AC3C7" w14:textId="594DD3EB" w:rsidR="006248D5" w:rsidRPr="00412B88" w:rsidRDefault="336DE936" w:rsidP="62889C55">
            <w:pPr>
              <w:pStyle w:val="Style13"/>
              <w:shd w:val="clear" w:color="auto" w:fill="auto"/>
              <w:spacing w:line="240" w:lineRule="auto"/>
              <w:jc w:val="both"/>
              <w:rPr>
                <w:rFonts w:ascii="Times New Roman" w:eastAsia="Times New Roman" w:hAnsi="Times New Roman"/>
                <w:b w:val="0"/>
                <w:bCs w:val="0"/>
                <w:sz w:val="24"/>
                <w:szCs w:val="24"/>
                <w:lang w:val="lt-LT"/>
              </w:rPr>
            </w:pPr>
            <w:r w:rsidRPr="00412B88">
              <w:rPr>
                <w:rFonts w:ascii="Times New Roman" w:eastAsia="Times New Roman" w:hAnsi="Times New Roman"/>
                <w:b w:val="0"/>
                <w:bCs w:val="0"/>
                <w:sz w:val="24"/>
                <w:szCs w:val="24"/>
                <w:lang w:val="lt-LT"/>
              </w:rPr>
              <w:t>Turi būti galimybė padalinti į 5 virtualių įrenginių.</w:t>
            </w:r>
          </w:p>
        </w:tc>
        <w:tc>
          <w:tcPr>
            <w:tcW w:w="2402" w:type="dxa"/>
          </w:tcPr>
          <w:p w14:paraId="2DA569E2"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40972ECA" w14:textId="77777777" w:rsidTr="219B0DFD">
        <w:tc>
          <w:tcPr>
            <w:tcW w:w="704" w:type="dxa"/>
          </w:tcPr>
          <w:p w14:paraId="4DE18283" w14:textId="77777777"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5F58CA1C" w14:textId="19C7B6F0" w:rsidR="006248D5" w:rsidRPr="00412B88" w:rsidRDefault="336DE936" w:rsidP="62889C55">
            <w:pPr>
              <w:ind w:firstLine="0"/>
              <w:rPr>
                <w:rFonts w:ascii="Times New Roman" w:hAnsi="Times New Roman" w:cs="Times New Roman"/>
                <w:b/>
                <w:bCs/>
                <w:sz w:val="24"/>
                <w:lang w:val="lt-LT"/>
              </w:rPr>
            </w:pPr>
            <w:r w:rsidRPr="00412B88">
              <w:rPr>
                <w:rFonts w:ascii="Times New Roman" w:hAnsi="Times New Roman" w:cs="Times New Roman"/>
                <w:sz w:val="24"/>
                <w:lang w:val="lt-LT"/>
              </w:rPr>
              <w:t>Maršrutizavimas</w:t>
            </w:r>
          </w:p>
        </w:tc>
        <w:tc>
          <w:tcPr>
            <w:tcW w:w="3828" w:type="dxa"/>
          </w:tcPr>
          <w:p w14:paraId="6C4E6AF0" w14:textId="1DC1E37D" w:rsidR="006248D5" w:rsidRPr="00412B88" w:rsidRDefault="336DE936" w:rsidP="219B0DFD">
            <w:pPr>
              <w:pStyle w:val="Style13"/>
              <w:shd w:val="clear" w:color="auto" w:fill="auto"/>
              <w:spacing w:line="240" w:lineRule="auto"/>
              <w:jc w:val="both"/>
              <w:rPr>
                <w:rFonts w:ascii="Times New Roman" w:eastAsia="Times New Roman" w:hAnsi="Times New Roman"/>
                <w:b w:val="0"/>
                <w:bCs w:val="0"/>
                <w:sz w:val="24"/>
                <w:szCs w:val="24"/>
              </w:rPr>
            </w:pPr>
            <w:r w:rsidRPr="219B0DFD">
              <w:rPr>
                <w:rFonts w:ascii="Times New Roman" w:eastAsia="Times New Roman" w:hAnsi="Times New Roman"/>
                <w:b w:val="0"/>
                <w:bCs w:val="0"/>
                <w:sz w:val="24"/>
                <w:szCs w:val="24"/>
              </w:rPr>
              <w:t>Statinis, dinaminis, maršrutizavimas pagal taisykles (policy routing) .</w:t>
            </w:r>
          </w:p>
        </w:tc>
        <w:tc>
          <w:tcPr>
            <w:tcW w:w="2402" w:type="dxa"/>
          </w:tcPr>
          <w:p w14:paraId="17696011"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736DF8F6" w14:textId="77777777" w:rsidTr="219B0DFD">
        <w:tc>
          <w:tcPr>
            <w:tcW w:w="704" w:type="dxa"/>
          </w:tcPr>
          <w:p w14:paraId="3327FC01" w14:textId="77777777"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1FFB7A99" w14:textId="32410522" w:rsidR="006248D5" w:rsidRPr="00412B88" w:rsidRDefault="336DE936" w:rsidP="62889C55">
            <w:pPr>
              <w:ind w:firstLine="0"/>
              <w:rPr>
                <w:rFonts w:ascii="Times New Roman" w:hAnsi="Times New Roman" w:cs="Times New Roman"/>
                <w:b/>
                <w:bCs/>
                <w:sz w:val="24"/>
                <w:lang w:val="lt-LT"/>
              </w:rPr>
            </w:pPr>
            <w:r w:rsidRPr="00412B88">
              <w:rPr>
                <w:rFonts w:ascii="Times New Roman" w:hAnsi="Times New Roman" w:cs="Times New Roman"/>
                <w:sz w:val="24"/>
                <w:lang w:val="lt-LT"/>
              </w:rPr>
              <w:t>Dinaminio maršrutizavimo protokolai</w:t>
            </w:r>
          </w:p>
        </w:tc>
        <w:tc>
          <w:tcPr>
            <w:tcW w:w="3828" w:type="dxa"/>
          </w:tcPr>
          <w:p w14:paraId="0D9AF6F5" w14:textId="036EB136" w:rsidR="006248D5" w:rsidRPr="00412B88" w:rsidRDefault="336DE936" w:rsidP="62889C55">
            <w:pPr>
              <w:pStyle w:val="Style13"/>
              <w:shd w:val="clear" w:color="auto" w:fill="auto"/>
              <w:spacing w:line="240" w:lineRule="auto"/>
              <w:jc w:val="both"/>
              <w:rPr>
                <w:rFonts w:ascii="Times New Roman" w:eastAsia="Times New Roman" w:hAnsi="Times New Roman"/>
                <w:b w:val="0"/>
                <w:bCs w:val="0"/>
                <w:sz w:val="24"/>
                <w:szCs w:val="24"/>
                <w:lang w:val="lt-LT"/>
              </w:rPr>
            </w:pPr>
            <w:r w:rsidRPr="00412B88">
              <w:rPr>
                <w:rFonts w:ascii="Times New Roman" w:eastAsia="Times New Roman" w:hAnsi="Times New Roman"/>
                <w:b w:val="0"/>
                <w:bCs w:val="0"/>
                <w:sz w:val="24"/>
                <w:szCs w:val="24"/>
                <w:lang w:val="lt-LT"/>
              </w:rPr>
              <w:t>BGP4, OSFP v2 ir v3, RIP v1 ir v2, ISIS.</w:t>
            </w:r>
          </w:p>
        </w:tc>
        <w:tc>
          <w:tcPr>
            <w:tcW w:w="2402" w:type="dxa"/>
          </w:tcPr>
          <w:p w14:paraId="0D00D166"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25CC5D42" w14:textId="77777777" w:rsidTr="219B0DFD">
        <w:tc>
          <w:tcPr>
            <w:tcW w:w="704" w:type="dxa"/>
          </w:tcPr>
          <w:p w14:paraId="7656DEB6" w14:textId="77777777"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7DAAD636" w14:textId="48911F83" w:rsidR="006248D5" w:rsidRPr="00412B88" w:rsidRDefault="336DE936" w:rsidP="62889C55">
            <w:pPr>
              <w:ind w:firstLine="0"/>
              <w:rPr>
                <w:rFonts w:ascii="Times New Roman" w:hAnsi="Times New Roman" w:cs="Times New Roman"/>
                <w:b/>
                <w:bCs/>
                <w:sz w:val="24"/>
                <w:lang w:val="lt-LT"/>
              </w:rPr>
            </w:pPr>
            <w:r w:rsidRPr="00412B88">
              <w:rPr>
                <w:rFonts w:ascii="Times New Roman" w:hAnsi="Times New Roman" w:cs="Times New Roman"/>
                <w:sz w:val="24"/>
                <w:lang w:val="lt-LT"/>
              </w:rPr>
              <w:t>Turinio maršrutizavimas</w:t>
            </w:r>
          </w:p>
        </w:tc>
        <w:tc>
          <w:tcPr>
            <w:tcW w:w="3828" w:type="dxa"/>
          </w:tcPr>
          <w:p w14:paraId="1DE8DD9D" w14:textId="0272B597" w:rsidR="006248D5" w:rsidRPr="00412B88" w:rsidRDefault="336DE936" w:rsidP="62889C55">
            <w:pPr>
              <w:pStyle w:val="Style13"/>
              <w:shd w:val="clear" w:color="auto" w:fill="auto"/>
              <w:spacing w:line="240" w:lineRule="auto"/>
              <w:jc w:val="both"/>
              <w:rPr>
                <w:rFonts w:ascii="Times New Roman" w:eastAsia="Times New Roman" w:hAnsi="Times New Roman"/>
                <w:b w:val="0"/>
                <w:bCs w:val="0"/>
                <w:sz w:val="24"/>
                <w:szCs w:val="24"/>
                <w:lang w:val="lt-LT"/>
              </w:rPr>
            </w:pPr>
            <w:r w:rsidRPr="00412B88">
              <w:rPr>
                <w:rFonts w:ascii="Times New Roman" w:eastAsia="Times New Roman" w:hAnsi="Times New Roman"/>
                <w:b w:val="0"/>
                <w:bCs w:val="0"/>
                <w:sz w:val="24"/>
                <w:szCs w:val="24"/>
                <w:lang w:val="lt-LT"/>
              </w:rPr>
              <w:t>WCCP, ICAP.</w:t>
            </w:r>
          </w:p>
        </w:tc>
        <w:tc>
          <w:tcPr>
            <w:tcW w:w="2402" w:type="dxa"/>
          </w:tcPr>
          <w:p w14:paraId="098A9D97"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4929E2E8" w14:textId="77777777" w:rsidTr="219B0DFD">
        <w:tc>
          <w:tcPr>
            <w:tcW w:w="704" w:type="dxa"/>
          </w:tcPr>
          <w:p w14:paraId="2C7885CB" w14:textId="77777777"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26B17578" w14:textId="05AD22E6" w:rsidR="006248D5" w:rsidRPr="00412B88" w:rsidRDefault="336DE936" w:rsidP="62889C55">
            <w:pPr>
              <w:ind w:firstLine="0"/>
              <w:rPr>
                <w:rFonts w:ascii="Times New Roman" w:hAnsi="Times New Roman" w:cs="Times New Roman"/>
                <w:b/>
                <w:bCs/>
                <w:sz w:val="24"/>
                <w:lang w:val="lt-LT"/>
              </w:rPr>
            </w:pPr>
            <w:r w:rsidRPr="00412B88">
              <w:rPr>
                <w:rFonts w:ascii="Times New Roman" w:hAnsi="Times New Roman" w:cs="Times New Roman"/>
                <w:sz w:val="24"/>
                <w:lang w:val="lt-LT"/>
              </w:rPr>
              <w:t>NAT konfigūravimas</w:t>
            </w:r>
          </w:p>
        </w:tc>
        <w:tc>
          <w:tcPr>
            <w:tcW w:w="3828" w:type="dxa"/>
          </w:tcPr>
          <w:p w14:paraId="00F44355" w14:textId="5E207825" w:rsidR="006248D5" w:rsidRPr="00412B88" w:rsidRDefault="336DE936" w:rsidP="62889C55">
            <w:pPr>
              <w:pStyle w:val="Style13"/>
              <w:shd w:val="clear" w:color="auto" w:fill="auto"/>
              <w:spacing w:line="240" w:lineRule="auto"/>
              <w:jc w:val="both"/>
              <w:rPr>
                <w:rFonts w:ascii="Times New Roman" w:eastAsia="Times New Roman" w:hAnsi="Times New Roman"/>
                <w:b w:val="0"/>
                <w:bCs w:val="0"/>
                <w:sz w:val="24"/>
                <w:szCs w:val="24"/>
                <w:lang w:val="lt-LT"/>
              </w:rPr>
            </w:pPr>
            <w:r w:rsidRPr="00412B88">
              <w:rPr>
                <w:rFonts w:ascii="Times New Roman" w:eastAsia="Times New Roman" w:hAnsi="Times New Roman"/>
                <w:b w:val="0"/>
                <w:bCs w:val="0"/>
                <w:sz w:val="24"/>
                <w:szCs w:val="24"/>
                <w:lang w:val="lt-LT"/>
              </w:rPr>
              <w:t>Per policy, per įrenginį.</w:t>
            </w:r>
          </w:p>
        </w:tc>
        <w:tc>
          <w:tcPr>
            <w:tcW w:w="2402" w:type="dxa"/>
          </w:tcPr>
          <w:p w14:paraId="35C7B2FA"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61CE358E" w14:textId="77777777" w:rsidTr="219B0DFD">
        <w:tc>
          <w:tcPr>
            <w:tcW w:w="704" w:type="dxa"/>
          </w:tcPr>
          <w:p w14:paraId="04AAFD95" w14:textId="77777777"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2ECEDE79" w14:textId="1EAE02D1" w:rsidR="006248D5" w:rsidRPr="00412B88" w:rsidRDefault="336DE936" w:rsidP="62889C55">
            <w:pPr>
              <w:ind w:firstLine="0"/>
              <w:rPr>
                <w:rFonts w:ascii="Times New Roman" w:hAnsi="Times New Roman" w:cs="Times New Roman"/>
                <w:b/>
                <w:bCs/>
                <w:sz w:val="24"/>
                <w:lang w:val="lt-LT"/>
              </w:rPr>
            </w:pPr>
            <w:r w:rsidRPr="00412B88">
              <w:rPr>
                <w:rFonts w:ascii="Times New Roman" w:hAnsi="Times New Roman" w:cs="Times New Roman"/>
                <w:sz w:val="24"/>
                <w:lang w:val="lt-LT"/>
              </w:rPr>
              <w:t>Palaikomi NAT</w:t>
            </w:r>
          </w:p>
        </w:tc>
        <w:tc>
          <w:tcPr>
            <w:tcW w:w="3828" w:type="dxa"/>
          </w:tcPr>
          <w:p w14:paraId="51399B47" w14:textId="14AEDF40" w:rsidR="006248D5" w:rsidRPr="00412B88" w:rsidRDefault="336DE936" w:rsidP="62889C55">
            <w:pPr>
              <w:pStyle w:val="Style13"/>
              <w:shd w:val="clear" w:color="auto" w:fill="auto"/>
              <w:spacing w:line="240" w:lineRule="auto"/>
              <w:jc w:val="both"/>
              <w:rPr>
                <w:rFonts w:ascii="Times New Roman" w:eastAsia="Times New Roman" w:hAnsi="Times New Roman"/>
                <w:b w:val="0"/>
                <w:bCs w:val="0"/>
                <w:sz w:val="24"/>
                <w:szCs w:val="24"/>
                <w:lang w:val="lt-LT"/>
              </w:rPr>
            </w:pPr>
            <w:r w:rsidRPr="00412B88">
              <w:rPr>
                <w:rFonts w:ascii="Times New Roman" w:eastAsia="Times New Roman" w:hAnsi="Times New Roman"/>
                <w:b w:val="0"/>
                <w:bCs w:val="0"/>
                <w:sz w:val="24"/>
                <w:szCs w:val="24"/>
                <w:lang w:val="lt-LT"/>
              </w:rPr>
              <w:t>NAT64, NAT46, static ir dynamic NAT, PAT, Full Cone NAT, STUN.</w:t>
            </w:r>
          </w:p>
        </w:tc>
        <w:tc>
          <w:tcPr>
            <w:tcW w:w="2402" w:type="dxa"/>
          </w:tcPr>
          <w:p w14:paraId="2A06CC09"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2240373C" w14:textId="77777777" w:rsidTr="219B0DFD">
        <w:tc>
          <w:tcPr>
            <w:tcW w:w="704" w:type="dxa"/>
          </w:tcPr>
          <w:p w14:paraId="5C44A2D4" w14:textId="77777777"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50278D4F" w14:textId="13B74D21" w:rsidR="006248D5" w:rsidRPr="00412B88" w:rsidRDefault="336DE936" w:rsidP="62889C55">
            <w:pPr>
              <w:ind w:firstLine="0"/>
              <w:rPr>
                <w:rFonts w:ascii="Times New Roman" w:hAnsi="Times New Roman" w:cs="Times New Roman"/>
                <w:b/>
                <w:bCs/>
                <w:sz w:val="24"/>
                <w:lang w:val="lt-LT"/>
              </w:rPr>
            </w:pPr>
            <w:r w:rsidRPr="00412B88">
              <w:rPr>
                <w:rFonts w:ascii="Times New Roman" w:hAnsi="Times New Roman" w:cs="Times New Roman"/>
                <w:sz w:val="24"/>
                <w:lang w:val="lt-LT"/>
              </w:rPr>
              <w:t>L2 prievadą darbo režimai</w:t>
            </w:r>
          </w:p>
        </w:tc>
        <w:tc>
          <w:tcPr>
            <w:tcW w:w="3828" w:type="dxa"/>
          </w:tcPr>
          <w:p w14:paraId="7A16AB46" w14:textId="77777777" w:rsidR="006248D5" w:rsidRPr="00412B88" w:rsidRDefault="336DE936" w:rsidP="62889C55">
            <w:pPr>
              <w:ind w:firstLine="0"/>
              <w:jc w:val="both"/>
              <w:rPr>
                <w:rFonts w:ascii="Times New Roman" w:hAnsi="Times New Roman" w:cs="Times New Roman"/>
                <w:sz w:val="24"/>
                <w:lang w:val="lt-LT" w:bidi="lt-LT"/>
              </w:rPr>
            </w:pPr>
            <w:r w:rsidRPr="00412B88">
              <w:rPr>
                <w:rFonts w:ascii="Times New Roman" w:hAnsi="Times New Roman" w:cs="Times New Roman"/>
                <w:sz w:val="24"/>
                <w:lang w:val="lt-LT" w:bidi="lt-LT"/>
              </w:rPr>
              <w:t>Port aggregated, loopback, VLANs</w:t>
            </w:r>
          </w:p>
          <w:p w14:paraId="1864F7ED" w14:textId="52B596C9" w:rsidR="006248D5" w:rsidRPr="00412B88" w:rsidRDefault="336DE936" w:rsidP="62889C55">
            <w:pPr>
              <w:pStyle w:val="Style13"/>
              <w:shd w:val="clear" w:color="auto" w:fill="auto"/>
              <w:spacing w:line="240" w:lineRule="auto"/>
              <w:jc w:val="both"/>
              <w:rPr>
                <w:rFonts w:ascii="Times New Roman" w:eastAsia="Times New Roman" w:hAnsi="Times New Roman"/>
                <w:b w:val="0"/>
                <w:bCs w:val="0"/>
                <w:sz w:val="24"/>
                <w:szCs w:val="24"/>
                <w:lang w:val="lt-LT"/>
              </w:rPr>
            </w:pPr>
            <w:r w:rsidRPr="00412B88">
              <w:rPr>
                <w:rFonts w:ascii="Times New Roman" w:eastAsia="Times New Roman" w:hAnsi="Times New Roman"/>
                <w:b w:val="0"/>
                <w:bCs w:val="0"/>
                <w:sz w:val="24"/>
                <w:szCs w:val="24"/>
                <w:lang w:val="lt-LT"/>
              </w:rPr>
              <w:t>(802.IQ ir Trunking), virtualūs aparatiniai, programiniai ir VLAN komutatoriai.</w:t>
            </w:r>
          </w:p>
        </w:tc>
        <w:tc>
          <w:tcPr>
            <w:tcW w:w="2402" w:type="dxa"/>
          </w:tcPr>
          <w:p w14:paraId="74880BF9"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514B1502" w14:textId="77777777" w:rsidTr="219B0DFD">
        <w:tc>
          <w:tcPr>
            <w:tcW w:w="704" w:type="dxa"/>
          </w:tcPr>
          <w:p w14:paraId="2FAB7455" w14:textId="77777777"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5F9AB04D" w14:textId="1B668EB0" w:rsidR="006248D5" w:rsidRPr="00412B88" w:rsidRDefault="336DE936" w:rsidP="62889C55">
            <w:pPr>
              <w:ind w:firstLine="0"/>
              <w:rPr>
                <w:rFonts w:ascii="Times New Roman" w:hAnsi="Times New Roman" w:cs="Times New Roman"/>
                <w:b/>
                <w:bCs/>
                <w:sz w:val="24"/>
                <w:lang w:val="lt-LT"/>
              </w:rPr>
            </w:pPr>
            <w:r w:rsidRPr="00412B88">
              <w:rPr>
                <w:rFonts w:ascii="Times New Roman" w:hAnsi="Times New Roman" w:cs="Times New Roman"/>
                <w:sz w:val="24"/>
                <w:lang w:val="lt-LT"/>
              </w:rPr>
              <w:t>VXLAN palaikymas</w:t>
            </w:r>
          </w:p>
        </w:tc>
        <w:tc>
          <w:tcPr>
            <w:tcW w:w="3828" w:type="dxa"/>
          </w:tcPr>
          <w:p w14:paraId="4C6A687E" w14:textId="487CBE78" w:rsidR="006248D5" w:rsidRPr="00412B88" w:rsidRDefault="336DE936" w:rsidP="62889C55">
            <w:pPr>
              <w:pStyle w:val="Style13"/>
              <w:shd w:val="clear" w:color="auto" w:fill="auto"/>
              <w:spacing w:line="240" w:lineRule="auto"/>
              <w:jc w:val="both"/>
              <w:rPr>
                <w:rFonts w:ascii="Times New Roman" w:eastAsia="Times New Roman" w:hAnsi="Times New Roman"/>
                <w:b w:val="0"/>
                <w:bCs w:val="0"/>
                <w:sz w:val="24"/>
                <w:szCs w:val="24"/>
                <w:lang w:val="lt-LT"/>
              </w:rPr>
            </w:pPr>
            <w:r w:rsidRPr="00412B88">
              <w:rPr>
                <w:rFonts w:ascii="Times New Roman" w:eastAsia="Times New Roman" w:hAnsi="Times New Roman"/>
                <w:b w:val="0"/>
                <w:bCs w:val="0"/>
                <w:sz w:val="24"/>
                <w:szCs w:val="24"/>
                <w:lang w:val="lt-LT" w:eastAsia="lt-LT" w:bidi="lt-LT"/>
              </w:rPr>
              <w:t>Turi būti.</w:t>
            </w:r>
          </w:p>
        </w:tc>
        <w:tc>
          <w:tcPr>
            <w:tcW w:w="2402" w:type="dxa"/>
          </w:tcPr>
          <w:p w14:paraId="2937808B"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0F550BFC" w14:textId="77777777" w:rsidTr="219B0DFD">
        <w:tc>
          <w:tcPr>
            <w:tcW w:w="704" w:type="dxa"/>
          </w:tcPr>
          <w:p w14:paraId="136CAC3F" w14:textId="77777777"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4B18BA70" w14:textId="74A3D4D6" w:rsidR="006248D5" w:rsidRPr="00412B88" w:rsidRDefault="336DE936" w:rsidP="62889C55">
            <w:pPr>
              <w:ind w:firstLine="0"/>
              <w:rPr>
                <w:rFonts w:ascii="Times New Roman" w:hAnsi="Times New Roman" w:cs="Times New Roman"/>
                <w:b/>
                <w:bCs/>
                <w:sz w:val="24"/>
                <w:lang w:val="lt-LT"/>
              </w:rPr>
            </w:pPr>
            <w:r w:rsidRPr="00412B88">
              <w:rPr>
                <w:rFonts w:ascii="Times New Roman" w:hAnsi="Times New Roman" w:cs="Times New Roman"/>
                <w:sz w:val="24"/>
                <w:lang w:val="lt-LT"/>
              </w:rPr>
              <w:t>EMAC-VLAN palaikymas</w:t>
            </w:r>
          </w:p>
        </w:tc>
        <w:tc>
          <w:tcPr>
            <w:tcW w:w="3828" w:type="dxa"/>
          </w:tcPr>
          <w:p w14:paraId="0EB53474" w14:textId="4C290E60" w:rsidR="006248D5" w:rsidRPr="00412B88" w:rsidRDefault="336DE936" w:rsidP="62889C55">
            <w:pPr>
              <w:pStyle w:val="Style13"/>
              <w:shd w:val="clear" w:color="auto" w:fill="auto"/>
              <w:spacing w:line="240" w:lineRule="auto"/>
              <w:jc w:val="both"/>
              <w:rPr>
                <w:rFonts w:ascii="Times New Roman" w:eastAsia="Times New Roman" w:hAnsi="Times New Roman"/>
                <w:b w:val="0"/>
                <w:bCs w:val="0"/>
                <w:sz w:val="24"/>
                <w:szCs w:val="24"/>
                <w:lang w:val="lt-LT"/>
              </w:rPr>
            </w:pPr>
            <w:r w:rsidRPr="00412B88">
              <w:rPr>
                <w:rFonts w:ascii="Times New Roman" w:eastAsia="Times New Roman" w:hAnsi="Times New Roman"/>
                <w:b w:val="0"/>
                <w:bCs w:val="0"/>
                <w:sz w:val="24"/>
                <w:szCs w:val="24"/>
                <w:lang w:val="lt-LT" w:eastAsia="lt-LT" w:bidi="lt-LT"/>
              </w:rPr>
              <w:t>Turi būti.</w:t>
            </w:r>
          </w:p>
        </w:tc>
        <w:tc>
          <w:tcPr>
            <w:tcW w:w="2402" w:type="dxa"/>
          </w:tcPr>
          <w:p w14:paraId="58AA10D8"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2AEAF565" w14:textId="77777777" w:rsidTr="219B0DFD">
        <w:tc>
          <w:tcPr>
            <w:tcW w:w="704" w:type="dxa"/>
          </w:tcPr>
          <w:p w14:paraId="117386F2" w14:textId="77777777"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180CB6B3" w14:textId="20173C42" w:rsidR="006248D5" w:rsidRPr="00412B88" w:rsidRDefault="336DE936" w:rsidP="62889C55">
            <w:pPr>
              <w:spacing w:line="225" w:lineRule="exact"/>
              <w:ind w:firstLine="0"/>
              <w:rPr>
                <w:rFonts w:ascii="Times New Roman" w:hAnsi="Times New Roman" w:cs="Times New Roman"/>
                <w:b/>
                <w:bCs/>
                <w:sz w:val="24"/>
                <w:lang w:val="lt-LT"/>
              </w:rPr>
            </w:pPr>
            <w:r w:rsidRPr="00412B88">
              <w:rPr>
                <w:rFonts w:ascii="Times New Roman" w:hAnsi="Times New Roman" w:cs="Times New Roman"/>
                <w:sz w:val="24"/>
                <w:lang w:val="lt-LT" w:bidi="lt-LT"/>
              </w:rPr>
              <w:t>Srauto balansavimas tarp kelių</w:t>
            </w:r>
            <w:r w:rsidR="7D9A3661" w:rsidRPr="00412B88">
              <w:rPr>
                <w:rFonts w:ascii="Times New Roman" w:hAnsi="Times New Roman" w:cs="Times New Roman"/>
                <w:sz w:val="24"/>
                <w:lang w:val="lt-LT" w:bidi="lt-LT"/>
              </w:rPr>
              <w:t xml:space="preserve"> </w:t>
            </w:r>
            <w:r w:rsidRPr="00412B88">
              <w:rPr>
                <w:rFonts w:ascii="Times New Roman" w:hAnsi="Times New Roman" w:cs="Times New Roman"/>
                <w:sz w:val="24"/>
                <w:lang w:val="lt-LT"/>
              </w:rPr>
              <w:t>WAN prievadų</w:t>
            </w:r>
          </w:p>
        </w:tc>
        <w:tc>
          <w:tcPr>
            <w:tcW w:w="3828" w:type="dxa"/>
          </w:tcPr>
          <w:p w14:paraId="3AC9C120" w14:textId="0B703B9A" w:rsidR="006248D5" w:rsidRPr="00412B88" w:rsidRDefault="336DE936"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bidi="lt-LT"/>
              </w:rPr>
              <w:t>Palaikomi balansavimo algoritmai: by</w:t>
            </w:r>
            <w:r w:rsidR="139A8CA2" w:rsidRPr="00412B88">
              <w:rPr>
                <w:rFonts w:ascii="Times New Roman" w:hAnsi="Times New Roman" w:cs="Times New Roman"/>
                <w:sz w:val="24"/>
                <w:lang w:val="lt-LT" w:bidi="lt-LT"/>
              </w:rPr>
              <w:t xml:space="preserve"> </w:t>
            </w:r>
            <w:r w:rsidRPr="00412B88">
              <w:rPr>
                <w:rFonts w:ascii="Times New Roman" w:hAnsi="Times New Roman" w:cs="Times New Roman"/>
                <w:sz w:val="24"/>
                <w:lang w:val="lt-LT"/>
              </w:rPr>
              <w:t>volume, sessions, source-destination</w:t>
            </w:r>
            <w:r w:rsidRPr="00412B88">
              <w:rPr>
                <w:rFonts w:ascii="Times New Roman" w:hAnsi="Times New Roman" w:cs="Times New Roman"/>
                <w:spacing w:val="-33"/>
                <w:sz w:val="24"/>
                <w:lang w:val="lt-LT"/>
              </w:rPr>
              <w:t xml:space="preserve"> </w:t>
            </w:r>
            <w:r w:rsidRPr="00412B88">
              <w:rPr>
                <w:rFonts w:ascii="Times New Roman" w:hAnsi="Times New Roman" w:cs="Times New Roman"/>
                <w:sz w:val="24"/>
                <w:lang w:val="lt-LT"/>
              </w:rPr>
              <w:t>IP, Source IP,</w:t>
            </w:r>
            <w:r w:rsidRPr="00412B88">
              <w:rPr>
                <w:rFonts w:ascii="Times New Roman" w:hAnsi="Times New Roman" w:cs="Times New Roman"/>
                <w:spacing w:val="-36"/>
                <w:sz w:val="24"/>
                <w:lang w:val="lt-LT"/>
              </w:rPr>
              <w:t xml:space="preserve"> </w:t>
            </w:r>
            <w:r w:rsidRPr="00412B88">
              <w:rPr>
                <w:rFonts w:ascii="Times New Roman" w:hAnsi="Times New Roman" w:cs="Times New Roman"/>
                <w:sz w:val="24"/>
                <w:lang w:val="lt-LT"/>
              </w:rPr>
              <w:t>spillover.</w:t>
            </w:r>
          </w:p>
        </w:tc>
        <w:tc>
          <w:tcPr>
            <w:tcW w:w="2402" w:type="dxa"/>
          </w:tcPr>
          <w:p w14:paraId="6902C921"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3C7ECB90" w14:textId="77777777" w:rsidTr="219B0DFD">
        <w:tc>
          <w:tcPr>
            <w:tcW w:w="704" w:type="dxa"/>
          </w:tcPr>
          <w:p w14:paraId="512283B0" w14:textId="77777777"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64E8473B" w14:textId="77777777" w:rsidR="006248D5" w:rsidRPr="00412B88" w:rsidRDefault="336DE936" w:rsidP="62889C55">
            <w:pPr>
              <w:spacing w:line="232" w:lineRule="exact"/>
              <w:ind w:firstLine="0"/>
              <w:rPr>
                <w:rFonts w:ascii="Times New Roman" w:hAnsi="Times New Roman" w:cs="Times New Roman"/>
                <w:sz w:val="24"/>
                <w:lang w:val="lt-LT" w:bidi="lt-LT"/>
              </w:rPr>
            </w:pPr>
            <w:r w:rsidRPr="00412B88">
              <w:rPr>
                <w:rFonts w:ascii="Times New Roman" w:hAnsi="Times New Roman" w:cs="Times New Roman"/>
                <w:sz w:val="24"/>
                <w:lang w:val="lt-LT" w:bidi="lt-LT"/>
              </w:rPr>
              <w:t>WAN sujungimo kokybės patikra</w:t>
            </w:r>
          </w:p>
          <w:p w14:paraId="3422D832" w14:textId="3E018317" w:rsidR="006248D5" w:rsidRPr="00412B88" w:rsidRDefault="336DE936" w:rsidP="62889C55">
            <w:pPr>
              <w:ind w:firstLine="0"/>
              <w:rPr>
                <w:rFonts w:ascii="Times New Roman" w:hAnsi="Times New Roman" w:cs="Times New Roman"/>
                <w:b/>
                <w:bCs/>
                <w:sz w:val="24"/>
                <w:lang w:val="lt-LT"/>
              </w:rPr>
            </w:pPr>
            <w:r w:rsidRPr="00412B88">
              <w:rPr>
                <w:rFonts w:ascii="Times New Roman" w:hAnsi="Times New Roman" w:cs="Times New Roman"/>
                <w:sz w:val="24"/>
                <w:lang w:val="lt-LT"/>
              </w:rPr>
              <w:t>(SLA)</w:t>
            </w:r>
          </w:p>
        </w:tc>
        <w:tc>
          <w:tcPr>
            <w:tcW w:w="3828" w:type="dxa"/>
          </w:tcPr>
          <w:p w14:paraId="5B0EEF55" w14:textId="77777777" w:rsidR="006248D5" w:rsidRPr="00412B88" w:rsidRDefault="336DE936" w:rsidP="62889C55">
            <w:pPr>
              <w:ind w:firstLine="0"/>
              <w:jc w:val="both"/>
              <w:rPr>
                <w:rFonts w:ascii="Times New Roman" w:hAnsi="Times New Roman" w:cs="Times New Roman"/>
                <w:sz w:val="24"/>
                <w:lang w:val="lt-LT" w:bidi="lt-LT"/>
              </w:rPr>
            </w:pPr>
            <w:r w:rsidRPr="00412B88">
              <w:rPr>
                <w:rFonts w:ascii="Times New Roman" w:hAnsi="Times New Roman" w:cs="Times New Roman"/>
                <w:sz w:val="24"/>
                <w:lang w:val="lt-LT" w:bidi="lt-LT"/>
              </w:rPr>
              <w:t>Patikra ping ir HTTP probe metodais.</w:t>
            </w:r>
          </w:p>
          <w:p w14:paraId="37CCC72A" w14:textId="670071E2" w:rsidR="006248D5" w:rsidRPr="00412B88" w:rsidRDefault="336DE936" w:rsidP="62889C55">
            <w:pPr>
              <w:pStyle w:val="Style13"/>
              <w:shd w:val="clear" w:color="auto" w:fill="auto"/>
              <w:spacing w:line="240" w:lineRule="auto"/>
              <w:jc w:val="both"/>
              <w:rPr>
                <w:rFonts w:ascii="Times New Roman" w:eastAsia="Times New Roman" w:hAnsi="Times New Roman"/>
                <w:b w:val="0"/>
                <w:bCs w:val="0"/>
                <w:sz w:val="24"/>
                <w:szCs w:val="24"/>
                <w:lang w:val="lt-LT"/>
              </w:rPr>
            </w:pPr>
            <w:r w:rsidRPr="00412B88">
              <w:rPr>
                <w:rFonts w:ascii="Times New Roman" w:eastAsia="Times New Roman" w:hAnsi="Times New Roman"/>
                <w:b w:val="0"/>
                <w:bCs w:val="0"/>
                <w:sz w:val="24"/>
                <w:szCs w:val="24"/>
                <w:lang w:val="lt-LT"/>
              </w:rPr>
              <w:t>Monitorinami parametrai: latency, jitter, packet loss.</w:t>
            </w:r>
          </w:p>
        </w:tc>
        <w:tc>
          <w:tcPr>
            <w:tcW w:w="2402" w:type="dxa"/>
          </w:tcPr>
          <w:p w14:paraId="4601574C"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2F15EB0F" w14:textId="77777777" w:rsidTr="219B0DFD">
        <w:tc>
          <w:tcPr>
            <w:tcW w:w="704" w:type="dxa"/>
          </w:tcPr>
          <w:p w14:paraId="3233D790" w14:textId="77777777"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09E180EA" w14:textId="171DDB6C" w:rsidR="006248D5" w:rsidRPr="00412B88" w:rsidRDefault="336DE936" w:rsidP="62889C55">
            <w:pPr>
              <w:ind w:firstLine="0"/>
              <w:rPr>
                <w:rFonts w:ascii="Times New Roman" w:hAnsi="Times New Roman" w:cs="Times New Roman"/>
                <w:b/>
                <w:bCs/>
                <w:sz w:val="24"/>
                <w:lang w:val="lt-LT"/>
              </w:rPr>
            </w:pPr>
            <w:r w:rsidRPr="00412B88">
              <w:rPr>
                <w:rFonts w:ascii="Times New Roman" w:hAnsi="Times New Roman" w:cs="Times New Roman"/>
                <w:sz w:val="24"/>
                <w:lang w:val="lt-LT" w:bidi="lt-LT"/>
              </w:rPr>
              <w:t>WAN sujungimo parinkimo kriterijai</w:t>
            </w:r>
          </w:p>
        </w:tc>
        <w:tc>
          <w:tcPr>
            <w:tcW w:w="3828" w:type="dxa"/>
          </w:tcPr>
          <w:p w14:paraId="2B1B3D11" w14:textId="6F777C6C" w:rsidR="006248D5" w:rsidRPr="00412B88" w:rsidRDefault="336DE936" w:rsidP="62889C55">
            <w:pPr>
              <w:pStyle w:val="Style13"/>
              <w:shd w:val="clear" w:color="auto" w:fill="auto"/>
              <w:spacing w:line="240" w:lineRule="auto"/>
              <w:jc w:val="both"/>
              <w:rPr>
                <w:rFonts w:ascii="Times New Roman" w:eastAsia="Times New Roman" w:hAnsi="Times New Roman"/>
                <w:b w:val="0"/>
                <w:bCs w:val="0"/>
                <w:sz w:val="24"/>
                <w:szCs w:val="24"/>
                <w:lang w:val="lt-LT"/>
              </w:rPr>
            </w:pPr>
            <w:r w:rsidRPr="00412B88">
              <w:rPr>
                <w:rFonts w:ascii="Times New Roman" w:eastAsia="Times New Roman" w:hAnsi="Times New Roman"/>
                <w:b w:val="0"/>
                <w:bCs w:val="0"/>
                <w:sz w:val="24"/>
                <w:szCs w:val="24"/>
                <w:lang w:val="lt-LT" w:eastAsia="lt-LT" w:bidi="lt-LT"/>
              </w:rPr>
              <w:t>Pagal IP adresą, vartotojų grupę, aplikaciją, sujungimo kokybę.</w:t>
            </w:r>
          </w:p>
        </w:tc>
        <w:tc>
          <w:tcPr>
            <w:tcW w:w="2402" w:type="dxa"/>
          </w:tcPr>
          <w:p w14:paraId="4F028785"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28C4DACF" w14:textId="77777777" w:rsidTr="219B0DFD">
        <w:tc>
          <w:tcPr>
            <w:tcW w:w="704" w:type="dxa"/>
          </w:tcPr>
          <w:p w14:paraId="603F3030" w14:textId="77777777"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7328986C" w14:textId="55ED324B" w:rsidR="006248D5" w:rsidRPr="00412B88" w:rsidRDefault="336DE936" w:rsidP="62889C55">
            <w:pPr>
              <w:ind w:firstLine="0"/>
              <w:rPr>
                <w:rFonts w:ascii="Times New Roman" w:hAnsi="Times New Roman" w:cs="Times New Roman"/>
                <w:b/>
                <w:bCs/>
                <w:sz w:val="24"/>
                <w:lang w:val="lt-LT"/>
              </w:rPr>
            </w:pPr>
            <w:r w:rsidRPr="00412B88">
              <w:rPr>
                <w:rFonts w:ascii="Times New Roman" w:hAnsi="Times New Roman" w:cs="Times New Roman"/>
                <w:sz w:val="24"/>
                <w:lang w:val="lt-LT"/>
              </w:rPr>
              <w:t>Srauto valdymas</w:t>
            </w:r>
          </w:p>
        </w:tc>
        <w:tc>
          <w:tcPr>
            <w:tcW w:w="3828" w:type="dxa"/>
          </w:tcPr>
          <w:p w14:paraId="776C5227" w14:textId="6BAB34C5" w:rsidR="006248D5" w:rsidRPr="00412B88" w:rsidRDefault="336DE936" w:rsidP="62889C55">
            <w:pPr>
              <w:pStyle w:val="Style13"/>
              <w:shd w:val="clear" w:color="auto" w:fill="auto"/>
              <w:spacing w:line="240" w:lineRule="auto"/>
              <w:jc w:val="both"/>
              <w:rPr>
                <w:rFonts w:ascii="Times New Roman" w:eastAsia="Times New Roman" w:hAnsi="Times New Roman"/>
                <w:b w:val="0"/>
                <w:bCs w:val="0"/>
                <w:sz w:val="24"/>
                <w:szCs w:val="24"/>
                <w:lang w:val="lt-LT"/>
              </w:rPr>
            </w:pPr>
            <w:r w:rsidRPr="00412B88">
              <w:rPr>
                <w:rFonts w:ascii="Times New Roman" w:eastAsia="Times New Roman" w:hAnsi="Times New Roman"/>
                <w:b w:val="0"/>
                <w:bCs w:val="0"/>
                <w:sz w:val="24"/>
                <w:szCs w:val="24"/>
                <w:lang w:val="lt-LT" w:eastAsia="lt-LT" w:bidi="lt-LT"/>
              </w:rPr>
              <w:t>Srauto ribojimas ir QoS valdymas per taisyklę, per aplikaciją. Maksimalus ir garantuotas pralaidumas, maksimalus sujungimo skaičius per IP, TOS ir DiffServ palaikymas.</w:t>
            </w:r>
            <w:r w:rsidR="139A8CA2" w:rsidRPr="00412B88">
              <w:rPr>
                <w:rFonts w:ascii="Times New Roman" w:eastAsia="Times New Roman" w:hAnsi="Times New Roman"/>
                <w:b w:val="0"/>
                <w:bCs w:val="0"/>
                <w:sz w:val="24"/>
                <w:szCs w:val="24"/>
                <w:lang w:val="lt-LT" w:eastAsia="lt-LT" w:bidi="lt-LT"/>
              </w:rPr>
              <w:t xml:space="preserve"> </w:t>
            </w:r>
            <w:r w:rsidRPr="00412B88">
              <w:rPr>
                <w:rFonts w:ascii="Times New Roman" w:eastAsia="Times New Roman" w:hAnsi="Times New Roman"/>
                <w:b w:val="0"/>
                <w:bCs w:val="0"/>
                <w:sz w:val="24"/>
                <w:szCs w:val="24"/>
                <w:lang w:val="lt-LT" w:eastAsia="lt-LT" w:bidi="lt-LT"/>
              </w:rPr>
              <w:t xml:space="preserve">Srauto ribojimas per aplikaciją ir URL </w:t>
            </w:r>
            <w:r w:rsidRPr="00412B88">
              <w:rPr>
                <w:rFonts w:ascii="Times New Roman" w:eastAsia="Times New Roman" w:hAnsi="Times New Roman"/>
                <w:b w:val="0"/>
                <w:bCs w:val="0"/>
                <w:sz w:val="24"/>
                <w:szCs w:val="24"/>
                <w:lang w:val="lt-LT" w:eastAsia="lt-LT" w:bidi="lt-LT"/>
              </w:rPr>
              <w:lastRenderedPageBreak/>
              <w:t>kategoriją.</w:t>
            </w:r>
          </w:p>
        </w:tc>
        <w:tc>
          <w:tcPr>
            <w:tcW w:w="2402" w:type="dxa"/>
          </w:tcPr>
          <w:p w14:paraId="1198AA2A"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5F1EDD48" w14:textId="77777777" w:rsidTr="219B0DFD">
        <w:tc>
          <w:tcPr>
            <w:tcW w:w="704" w:type="dxa"/>
          </w:tcPr>
          <w:p w14:paraId="3FD76691" w14:textId="77777777"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4586B03A" w14:textId="6CFE5105" w:rsidR="006248D5" w:rsidRPr="00412B88" w:rsidRDefault="336DE936" w:rsidP="62889C55">
            <w:pPr>
              <w:ind w:firstLine="0"/>
              <w:rPr>
                <w:rFonts w:ascii="Times New Roman" w:hAnsi="Times New Roman" w:cs="Times New Roman"/>
                <w:b/>
                <w:bCs/>
                <w:sz w:val="24"/>
                <w:lang w:val="lt-LT"/>
              </w:rPr>
            </w:pPr>
            <w:r w:rsidRPr="00412B88">
              <w:rPr>
                <w:rFonts w:ascii="Times New Roman" w:hAnsi="Times New Roman" w:cs="Times New Roman"/>
                <w:sz w:val="24"/>
                <w:lang w:val="lt-LT"/>
              </w:rPr>
              <w:t>WAN optimizacija</w:t>
            </w:r>
          </w:p>
        </w:tc>
        <w:tc>
          <w:tcPr>
            <w:tcW w:w="3828" w:type="dxa"/>
          </w:tcPr>
          <w:p w14:paraId="5B237BF5" w14:textId="737715F0" w:rsidR="006248D5" w:rsidRPr="00412B88" w:rsidRDefault="336DE936" w:rsidP="62889C55">
            <w:pPr>
              <w:pStyle w:val="Style13"/>
              <w:shd w:val="clear" w:color="auto" w:fill="auto"/>
              <w:spacing w:line="240" w:lineRule="auto"/>
              <w:jc w:val="both"/>
              <w:rPr>
                <w:rFonts w:ascii="Times New Roman" w:eastAsia="Times New Roman" w:hAnsi="Times New Roman"/>
                <w:b w:val="0"/>
                <w:bCs w:val="0"/>
                <w:sz w:val="24"/>
                <w:szCs w:val="24"/>
                <w:lang w:val="lt-LT"/>
              </w:rPr>
            </w:pPr>
            <w:r w:rsidRPr="00412B88">
              <w:rPr>
                <w:rFonts w:ascii="Times New Roman" w:eastAsia="Times New Roman" w:hAnsi="Times New Roman"/>
                <w:b w:val="0"/>
                <w:bCs w:val="0"/>
                <w:sz w:val="24"/>
                <w:szCs w:val="24"/>
                <w:lang w:val="lt-LT" w:eastAsia="lt-LT" w:bidi="lt-LT"/>
              </w:rPr>
              <w:t>Palaikomi WAN optimizacijos protokolai: CIFS, FTP, HTTP(S), MAPI, TCP. Protokolų optimizacija ir podėliavimas (WEB cashing).</w:t>
            </w:r>
          </w:p>
        </w:tc>
        <w:tc>
          <w:tcPr>
            <w:tcW w:w="2402" w:type="dxa"/>
          </w:tcPr>
          <w:p w14:paraId="7B574C81"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0E892A45" w14:textId="77777777" w:rsidTr="219B0DFD">
        <w:tc>
          <w:tcPr>
            <w:tcW w:w="704" w:type="dxa"/>
          </w:tcPr>
          <w:p w14:paraId="2DC375D0" w14:textId="77777777"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3E8B7D09" w14:textId="3A919265" w:rsidR="006248D5" w:rsidRPr="00412B88" w:rsidRDefault="336DE936" w:rsidP="62889C55">
            <w:pPr>
              <w:ind w:firstLine="0"/>
              <w:rPr>
                <w:rFonts w:ascii="Times New Roman" w:hAnsi="Times New Roman" w:cs="Times New Roman"/>
                <w:b/>
                <w:bCs/>
                <w:sz w:val="24"/>
                <w:lang w:val="lt-LT"/>
              </w:rPr>
            </w:pPr>
            <w:r w:rsidRPr="00412B88">
              <w:rPr>
                <w:rFonts w:ascii="Times New Roman" w:hAnsi="Times New Roman" w:cs="Times New Roman"/>
                <w:sz w:val="24"/>
                <w:lang w:val="lt-LT"/>
              </w:rPr>
              <w:t>Explicit proxy funkcionalumas</w:t>
            </w:r>
          </w:p>
        </w:tc>
        <w:tc>
          <w:tcPr>
            <w:tcW w:w="3828" w:type="dxa"/>
          </w:tcPr>
          <w:p w14:paraId="08489F42" w14:textId="7DAA106B" w:rsidR="006248D5" w:rsidRPr="00412B88" w:rsidRDefault="336DE936" w:rsidP="62889C55">
            <w:pPr>
              <w:pStyle w:val="Style13"/>
              <w:shd w:val="clear" w:color="auto" w:fill="auto"/>
              <w:spacing w:line="240" w:lineRule="auto"/>
              <w:jc w:val="both"/>
              <w:rPr>
                <w:rFonts w:ascii="Times New Roman" w:eastAsia="Times New Roman" w:hAnsi="Times New Roman"/>
                <w:b w:val="0"/>
                <w:bCs w:val="0"/>
                <w:sz w:val="24"/>
                <w:szCs w:val="24"/>
                <w:lang w:val="lt-LT"/>
              </w:rPr>
            </w:pPr>
            <w:r w:rsidRPr="00412B88">
              <w:rPr>
                <w:rFonts w:ascii="Times New Roman" w:eastAsia="Times New Roman" w:hAnsi="Times New Roman"/>
                <w:b w:val="0"/>
                <w:bCs w:val="0"/>
                <w:sz w:val="24"/>
                <w:szCs w:val="24"/>
                <w:lang w:val="lt-LT" w:eastAsia="lt-LT" w:bidi="lt-LT"/>
              </w:rPr>
              <w:t>Galimybė sukonfigūruoti FTP, HTTP, HTTPS protokolams; Proxy auto config (PAC) funkcionalumo palaikymas; Proxy</w:t>
            </w:r>
            <w:r w:rsidRPr="00412B88">
              <w:rPr>
                <w:rFonts w:ascii="Times New Roman" w:eastAsia="Times New Roman" w:hAnsi="Times New Roman"/>
                <w:b w:val="0"/>
                <w:bCs w:val="0"/>
                <w:spacing w:val="-13"/>
                <w:sz w:val="24"/>
                <w:szCs w:val="24"/>
                <w:lang w:val="lt-LT" w:eastAsia="lt-LT" w:bidi="lt-LT"/>
              </w:rPr>
              <w:t xml:space="preserve"> </w:t>
            </w:r>
            <w:r w:rsidRPr="00412B88">
              <w:rPr>
                <w:rFonts w:ascii="Times New Roman" w:eastAsia="Times New Roman" w:hAnsi="Times New Roman"/>
                <w:b w:val="0"/>
                <w:bCs w:val="0"/>
                <w:sz w:val="24"/>
                <w:szCs w:val="24"/>
                <w:lang w:val="lt-LT" w:eastAsia="lt-LT" w:bidi="lt-LT"/>
              </w:rPr>
              <w:t>autentifikacija</w:t>
            </w:r>
            <w:r w:rsidRPr="00412B88">
              <w:rPr>
                <w:rFonts w:ascii="Times New Roman" w:eastAsia="Times New Roman" w:hAnsi="Times New Roman"/>
                <w:b w:val="0"/>
                <w:bCs w:val="0"/>
                <w:spacing w:val="-19"/>
                <w:sz w:val="24"/>
                <w:szCs w:val="24"/>
                <w:lang w:val="lt-LT" w:eastAsia="lt-LT" w:bidi="lt-LT"/>
              </w:rPr>
              <w:t xml:space="preserve"> </w:t>
            </w:r>
            <w:r w:rsidRPr="00412B88">
              <w:rPr>
                <w:rFonts w:ascii="Times New Roman" w:eastAsia="Times New Roman" w:hAnsi="Times New Roman"/>
                <w:b w:val="0"/>
                <w:bCs w:val="0"/>
                <w:w w:val="90"/>
                <w:sz w:val="24"/>
                <w:szCs w:val="24"/>
                <w:lang w:val="lt-LT" w:eastAsia="lt-LT" w:bidi="lt-LT"/>
              </w:rPr>
              <w:t>—</w:t>
            </w:r>
            <w:r w:rsidRPr="00412B88">
              <w:rPr>
                <w:rFonts w:ascii="Times New Roman" w:eastAsia="Times New Roman" w:hAnsi="Times New Roman"/>
                <w:b w:val="0"/>
                <w:bCs w:val="0"/>
                <w:spacing w:val="-14"/>
                <w:w w:val="90"/>
                <w:sz w:val="24"/>
                <w:szCs w:val="24"/>
                <w:lang w:val="lt-LT" w:eastAsia="lt-LT" w:bidi="lt-LT"/>
              </w:rPr>
              <w:t xml:space="preserve"> </w:t>
            </w:r>
            <w:r w:rsidRPr="00412B88">
              <w:rPr>
                <w:rFonts w:ascii="Times New Roman" w:eastAsia="Times New Roman" w:hAnsi="Times New Roman"/>
                <w:b w:val="0"/>
                <w:bCs w:val="0"/>
                <w:sz w:val="24"/>
                <w:szCs w:val="24"/>
                <w:lang w:val="lt-LT" w:eastAsia="lt-LT" w:bidi="lt-LT"/>
              </w:rPr>
              <w:t>per</w:t>
            </w:r>
            <w:r w:rsidRPr="00412B88">
              <w:rPr>
                <w:rFonts w:ascii="Times New Roman" w:eastAsia="Times New Roman" w:hAnsi="Times New Roman"/>
                <w:b w:val="0"/>
                <w:bCs w:val="0"/>
                <w:spacing w:val="-20"/>
                <w:sz w:val="24"/>
                <w:szCs w:val="24"/>
                <w:lang w:val="lt-LT" w:eastAsia="lt-LT" w:bidi="lt-LT"/>
              </w:rPr>
              <w:t xml:space="preserve"> </w:t>
            </w:r>
            <w:r w:rsidRPr="00412B88">
              <w:rPr>
                <w:rFonts w:ascii="Times New Roman" w:eastAsia="Times New Roman" w:hAnsi="Times New Roman"/>
                <w:b w:val="0"/>
                <w:bCs w:val="0"/>
                <w:sz w:val="24"/>
                <w:szCs w:val="24"/>
                <w:lang w:val="lt-LT" w:eastAsia="lt-LT" w:bidi="lt-LT"/>
              </w:rPr>
              <w:t>IP</w:t>
            </w:r>
            <w:r w:rsidRPr="00412B88">
              <w:rPr>
                <w:rFonts w:ascii="Times New Roman" w:eastAsia="Times New Roman" w:hAnsi="Times New Roman"/>
                <w:b w:val="0"/>
                <w:bCs w:val="0"/>
                <w:spacing w:val="-22"/>
                <w:sz w:val="24"/>
                <w:szCs w:val="24"/>
                <w:lang w:val="lt-LT" w:eastAsia="lt-LT" w:bidi="lt-LT"/>
              </w:rPr>
              <w:t xml:space="preserve"> </w:t>
            </w:r>
            <w:r w:rsidRPr="00412B88">
              <w:rPr>
                <w:rFonts w:ascii="Times New Roman" w:eastAsia="Times New Roman" w:hAnsi="Times New Roman"/>
                <w:b w:val="0"/>
                <w:bCs w:val="0"/>
                <w:sz w:val="24"/>
                <w:szCs w:val="24"/>
                <w:lang w:val="lt-LT" w:eastAsia="lt-LT" w:bidi="lt-LT"/>
              </w:rPr>
              <w:t>ir</w:t>
            </w:r>
            <w:r w:rsidRPr="00412B88">
              <w:rPr>
                <w:rFonts w:ascii="Times New Roman" w:eastAsia="Times New Roman" w:hAnsi="Times New Roman"/>
                <w:b w:val="0"/>
                <w:bCs w:val="0"/>
                <w:spacing w:val="-22"/>
                <w:sz w:val="24"/>
                <w:szCs w:val="24"/>
                <w:lang w:val="lt-LT" w:eastAsia="lt-LT" w:bidi="lt-LT"/>
              </w:rPr>
              <w:t xml:space="preserve"> </w:t>
            </w:r>
            <w:r w:rsidRPr="00412B88">
              <w:rPr>
                <w:rFonts w:ascii="Times New Roman" w:eastAsia="Times New Roman" w:hAnsi="Times New Roman"/>
                <w:b w:val="0"/>
                <w:bCs w:val="0"/>
                <w:sz w:val="24"/>
                <w:szCs w:val="24"/>
                <w:lang w:val="lt-LT" w:eastAsia="lt-LT" w:bidi="lt-LT"/>
              </w:rPr>
              <w:t>per</w:t>
            </w:r>
            <w:r w:rsidRPr="00412B88">
              <w:rPr>
                <w:rFonts w:ascii="Times New Roman" w:eastAsia="Times New Roman" w:hAnsi="Times New Roman"/>
                <w:b w:val="0"/>
                <w:bCs w:val="0"/>
                <w:spacing w:val="-23"/>
                <w:sz w:val="24"/>
                <w:szCs w:val="24"/>
                <w:lang w:val="lt-LT" w:eastAsia="lt-LT" w:bidi="lt-LT"/>
              </w:rPr>
              <w:t xml:space="preserve"> </w:t>
            </w:r>
            <w:r w:rsidRPr="00412B88">
              <w:rPr>
                <w:rFonts w:ascii="Times New Roman" w:eastAsia="Times New Roman" w:hAnsi="Times New Roman"/>
                <w:b w:val="0"/>
                <w:bCs w:val="0"/>
                <w:sz w:val="24"/>
                <w:szCs w:val="24"/>
                <w:lang w:val="lt-LT" w:eastAsia="lt-LT" w:bidi="lt-LT"/>
              </w:rPr>
              <w:t>sesiją; Transparent proxy</w:t>
            </w:r>
            <w:r w:rsidRPr="00412B88">
              <w:rPr>
                <w:rFonts w:ascii="Times New Roman" w:eastAsia="Times New Roman" w:hAnsi="Times New Roman"/>
                <w:b w:val="0"/>
                <w:bCs w:val="0"/>
                <w:spacing w:val="25"/>
                <w:sz w:val="24"/>
                <w:szCs w:val="24"/>
                <w:lang w:val="lt-LT" w:eastAsia="lt-LT" w:bidi="lt-LT"/>
              </w:rPr>
              <w:t xml:space="preserve"> </w:t>
            </w:r>
            <w:r w:rsidRPr="00412B88">
              <w:rPr>
                <w:rFonts w:ascii="Times New Roman" w:eastAsia="Times New Roman" w:hAnsi="Times New Roman"/>
                <w:b w:val="0"/>
                <w:bCs w:val="0"/>
                <w:sz w:val="24"/>
                <w:szCs w:val="24"/>
                <w:lang w:val="lt-LT" w:eastAsia="lt-LT" w:bidi="lt-LT"/>
              </w:rPr>
              <w:t>funkcionalumas.</w:t>
            </w:r>
          </w:p>
        </w:tc>
        <w:tc>
          <w:tcPr>
            <w:tcW w:w="2402" w:type="dxa"/>
          </w:tcPr>
          <w:p w14:paraId="65126A69"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02406619" w14:textId="77777777" w:rsidTr="219B0DFD">
        <w:tc>
          <w:tcPr>
            <w:tcW w:w="704" w:type="dxa"/>
          </w:tcPr>
          <w:p w14:paraId="4AA3FE8C" w14:textId="77777777"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1069256B" w14:textId="0044D003" w:rsidR="006248D5" w:rsidRPr="00412B88" w:rsidRDefault="336DE936" w:rsidP="62889C55">
            <w:pPr>
              <w:ind w:firstLine="0"/>
              <w:rPr>
                <w:rFonts w:ascii="Times New Roman" w:hAnsi="Times New Roman" w:cs="Times New Roman"/>
                <w:b/>
                <w:bCs/>
                <w:sz w:val="24"/>
                <w:lang w:val="lt-LT"/>
              </w:rPr>
            </w:pPr>
            <w:r w:rsidRPr="00412B88">
              <w:rPr>
                <w:rFonts w:ascii="Times New Roman" w:hAnsi="Times New Roman" w:cs="Times New Roman"/>
                <w:sz w:val="24"/>
                <w:lang w:val="lt-LT"/>
              </w:rPr>
              <w:t>IPv6 palaikymas</w:t>
            </w:r>
          </w:p>
        </w:tc>
        <w:tc>
          <w:tcPr>
            <w:tcW w:w="3828" w:type="dxa"/>
          </w:tcPr>
          <w:p w14:paraId="2CCD2435" w14:textId="6AECAF5F" w:rsidR="006248D5" w:rsidRPr="00412B88" w:rsidRDefault="336DE936" w:rsidP="62889C55">
            <w:pPr>
              <w:pStyle w:val="Style13"/>
              <w:shd w:val="clear" w:color="auto" w:fill="auto"/>
              <w:spacing w:line="240" w:lineRule="auto"/>
              <w:jc w:val="both"/>
              <w:rPr>
                <w:rFonts w:ascii="Times New Roman" w:eastAsia="Times New Roman" w:hAnsi="Times New Roman"/>
                <w:b w:val="0"/>
                <w:bCs w:val="0"/>
                <w:sz w:val="24"/>
                <w:szCs w:val="24"/>
                <w:lang w:val="lt-LT"/>
              </w:rPr>
            </w:pPr>
            <w:r w:rsidRPr="00412B88">
              <w:rPr>
                <w:rFonts w:ascii="Times New Roman" w:eastAsia="Times New Roman" w:hAnsi="Times New Roman"/>
                <w:b w:val="0"/>
                <w:bCs w:val="0"/>
                <w:sz w:val="24"/>
                <w:szCs w:val="24"/>
                <w:lang w:val="lt-LT" w:eastAsia="lt-LT" w:bidi="lt-LT"/>
              </w:rPr>
              <w:t>Valdymas per IPv6, IPv6 maršrutizavimas, srauto patikra IPv6 srautui, NAT46, NAT64, IPv6 IPsec VPN.</w:t>
            </w:r>
          </w:p>
        </w:tc>
        <w:tc>
          <w:tcPr>
            <w:tcW w:w="2402" w:type="dxa"/>
          </w:tcPr>
          <w:p w14:paraId="54F2D0C8"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441949AA" w14:textId="77777777" w:rsidTr="219B0DFD">
        <w:tc>
          <w:tcPr>
            <w:tcW w:w="704" w:type="dxa"/>
          </w:tcPr>
          <w:p w14:paraId="3E3BF0AC" w14:textId="77777777"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1C8CCC0E" w14:textId="1510B6C4" w:rsidR="006248D5" w:rsidRPr="00412B88" w:rsidRDefault="336DE936" w:rsidP="62889C55">
            <w:pPr>
              <w:ind w:firstLine="0"/>
              <w:rPr>
                <w:rFonts w:ascii="Times New Roman" w:hAnsi="Times New Roman" w:cs="Times New Roman"/>
                <w:b/>
                <w:bCs/>
                <w:sz w:val="24"/>
                <w:lang w:val="lt-LT"/>
              </w:rPr>
            </w:pPr>
            <w:r w:rsidRPr="00412B88">
              <w:rPr>
                <w:rFonts w:ascii="Times New Roman" w:hAnsi="Times New Roman" w:cs="Times New Roman"/>
                <w:sz w:val="24"/>
                <w:lang w:val="lt-LT"/>
              </w:rPr>
              <w:t>Aukšto patikimumo (HA) telkinio darbo režimai</w:t>
            </w:r>
          </w:p>
        </w:tc>
        <w:tc>
          <w:tcPr>
            <w:tcW w:w="3828" w:type="dxa"/>
          </w:tcPr>
          <w:p w14:paraId="607CF932" w14:textId="3D404A9B" w:rsidR="006248D5" w:rsidRPr="00412B88" w:rsidRDefault="336DE936" w:rsidP="62889C55">
            <w:pPr>
              <w:pStyle w:val="Style13"/>
              <w:shd w:val="clear" w:color="auto" w:fill="auto"/>
              <w:spacing w:line="240" w:lineRule="auto"/>
              <w:jc w:val="both"/>
              <w:rPr>
                <w:rFonts w:ascii="Times New Roman" w:eastAsia="Times New Roman" w:hAnsi="Times New Roman"/>
                <w:b w:val="0"/>
                <w:bCs w:val="0"/>
                <w:sz w:val="24"/>
                <w:szCs w:val="24"/>
                <w:lang w:val="lt-LT"/>
              </w:rPr>
            </w:pPr>
            <w:r w:rsidRPr="00412B88">
              <w:rPr>
                <w:rFonts w:ascii="Times New Roman" w:eastAsia="Times New Roman" w:hAnsi="Times New Roman"/>
                <w:b w:val="0"/>
                <w:bCs w:val="0"/>
                <w:sz w:val="24"/>
                <w:szCs w:val="24"/>
                <w:lang w:val="lt-LT" w:eastAsia="lt-LT" w:bidi="lt-LT"/>
              </w:rPr>
              <w:t>Turi būti galimybė apjungti du įrenginius active-pasive, active-active, virtual clusters, VRRP metodais.</w:t>
            </w:r>
          </w:p>
        </w:tc>
        <w:tc>
          <w:tcPr>
            <w:tcW w:w="2402" w:type="dxa"/>
          </w:tcPr>
          <w:p w14:paraId="3570D146"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0486249A" w14:textId="77777777" w:rsidTr="219B0DFD">
        <w:tc>
          <w:tcPr>
            <w:tcW w:w="704" w:type="dxa"/>
          </w:tcPr>
          <w:p w14:paraId="3F8BA626" w14:textId="77777777"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6B71CE1A" w14:textId="667AE822" w:rsidR="006248D5" w:rsidRPr="00412B88" w:rsidRDefault="336DE936" w:rsidP="62889C55">
            <w:pPr>
              <w:ind w:firstLine="0"/>
              <w:rPr>
                <w:rFonts w:ascii="Times New Roman" w:hAnsi="Times New Roman" w:cs="Times New Roman"/>
                <w:b/>
                <w:bCs/>
                <w:sz w:val="24"/>
                <w:lang w:val="lt-LT"/>
              </w:rPr>
            </w:pPr>
            <w:r w:rsidRPr="00412B88">
              <w:rPr>
                <w:rFonts w:ascii="Times New Roman" w:hAnsi="Times New Roman" w:cs="Times New Roman"/>
                <w:sz w:val="24"/>
                <w:lang w:val="lt-LT"/>
              </w:rPr>
              <w:t>HA diegimo galimybės</w:t>
            </w:r>
          </w:p>
        </w:tc>
        <w:tc>
          <w:tcPr>
            <w:tcW w:w="3828" w:type="dxa"/>
          </w:tcPr>
          <w:p w14:paraId="07FCB488" w14:textId="142859AA" w:rsidR="006248D5" w:rsidRPr="00412B88" w:rsidRDefault="336DE936" w:rsidP="62889C55">
            <w:pPr>
              <w:pStyle w:val="Style13"/>
              <w:shd w:val="clear" w:color="auto" w:fill="auto"/>
              <w:spacing w:line="240" w:lineRule="auto"/>
              <w:jc w:val="both"/>
              <w:rPr>
                <w:rFonts w:ascii="Times New Roman" w:eastAsia="Times New Roman" w:hAnsi="Times New Roman"/>
                <w:b w:val="0"/>
                <w:bCs w:val="0"/>
                <w:sz w:val="24"/>
                <w:szCs w:val="24"/>
                <w:lang w:val="lt-LT"/>
              </w:rPr>
            </w:pPr>
            <w:r w:rsidRPr="00412B88">
              <w:rPr>
                <w:rFonts w:ascii="Times New Roman" w:eastAsia="Times New Roman" w:hAnsi="Times New Roman"/>
                <w:b w:val="0"/>
                <w:bCs w:val="0"/>
                <w:sz w:val="24"/>
                <w:szCs w:val="24"/>
                <w:lang w:val="lt-LT" w:eastAsia="lt-LT" w:bidi="lt-LT"/>
              </w:rPr>
              <w:t>Turi palaikyti full mesh HA, HA with link agregation diegimo galimybes.</w:t>
            </w:r>
          </w:p>
        </w:tc>
        <w:tc>
          <w:tcPr>
            <w:tcW w:w="2402" w:type="dxa"/>
          </w:tcPr>
          <w:p w14:paraId="04A68D44"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446AD713" w14:textId="77777777" w:rsidTr="219B0DFD">
        <w:tc>
          <w:tcPr>
            <w:tcW w:w="704" w:type="dxa"/>
          </w:tcPr>
          <w:p w14:paraId="0DC2A055" w14:textId="77777777"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7E8D9107" w14:textId="6B048527" w:rsidR="006248D5" w:rsidRPr="00412B88" w:rsidRDefault="336DE936" w:rsidP="62889C55">
            <w:pPr>
              <w:ind w:firstLine="0"/>
              <w:rPr>
                <w:rFonts w:ascii="Times New Roman" w:hAnsi="Times New Roman" w:cs="Times New Roman"/>
                <w:b/>
                <w:bCs/>
                <w:sz w:val="24"/>
                <w:lang w:val="lt-LT"/>
              </w:rPr>
            </w:pPr>
            <w:r w:rsidRPr="00412B88">
              <w:rPr>
                <w:rFonts w:ascii="Times New Roman" w:hAnsi="Times New Roman" w:cs="Times New Roman"/>
                <w:sz w:val="24"/>
                <w:lang w:val="lt-LT"/>
              </w:rPr>
              <w:t>Integruoti serveriai</w:t>
            </w:r>
          </w:p>
        </w:tc>
        <w:tc>
          <w:tcPr>
            <w:tcW w:w="3828" w:type="dxa"/>
          </w:tcPr>
          <w:p w14:paraId="1801A392" w14:textId="2775246D" w:rsidR="006248D5" w:rsidRPr="00412B88" w:rsidRDefault="336DE936" w:rsidP="62889C55">
            <w:pPr>
              <w:pStyle w:val="Style13"/>
              <w:shd w:val="clear" w:color="auto" w:fill="auto"/>
              <w:spacing w:line="240" w:lineRule="auto"/>
              <w:jc w:val="both"/>
              <w:rPr>
                <w:rFonts w:ascii="Times New Roman" w:eastAsia="Times New Roman" w:hAnsi="Times New Roman"/>
                <w:b w:val="0"/>
                <w:bCs w:val="0"/>
                <w:sz w:val="24"/>
                <w:szCs w:val="24"/>
                <w:lang w:val="lt-LT"/>
              </w:rPr>
            </w:pPr>
            <w:r w:rsidRPr="00412B88">
              <w:rPr>
                <w:rFonts w:ascii="Times New Roman" w:eastAsia="Times New Roman" w:hAnsi="Times New Roman"/>
                <w:b w:val="0"/>
                <w:bCs w:val="0"/>
                <w:sz w:val="24"/>
                <w:szCs w:val="24"/>
                <w:lang w:val="lt-LT" w:eastAsia="lt-LT" w:bidi="lt-LT"/>
              </w:rPr>
              <w:t>Įrenginys turi turėti integruotus DHCP, NTP, DNS serverius ir DNS proxy servisą.</w:t>
            </w:r>
          </w:p>
        </w:tc>
        <w:tc>
          <w:tcPr>
            <w:tcW w:w="2402" w:type="dxa"/>
          </w:tcPr>
          <w:p w14:paraId="11ECCC6B"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082BB45A" w14:textId="77777777" w:rsidTr="219B0DFD">
        <w:tc>
          <w:tcPr>
            <w:tcW w:w="704" w:type="dxa"/>
          </w:tcPr>
          <w:p w14:paraId="01DB29FE" w14:textId="77777777"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4FE6B650" w14:textId="54033BCB" w:rsidR="006248D5" w:rsidRPr="00412B88" w:rsidRDefault="336DE936" w:rsidP="62889C55">
            <w:pPr>
              <w:ind w:firstLine="0"/>
              <w:rPr>
                <w:rFonts w:ascii="Times New Roman" w:hAnsi="Times New Roman" w:cs="Times New Roman"/>
                <w:b/>
                <w:bCs/>
                <w:sz w:val="24"/>
                <w:lang w:val="lt-LT"/>
              </w:rPr>
            </w:pPr>
            <w:r w:rsidRPr="00412B88">
              <w:rPr>
                <w:rFonts w:ascii="Times New Roman" w:hAnsi="Times New Roman" w:cs="Times New Roman"/>
                <w:sz w:val="24"/>
                <w:lang w:val="lt-LT"/>
              </w:rPr>
              <w:t>Gamintojo servisai</w:t>
            </w:r>
          </w:p>
        </w:tc>
        <w:tc>
          <w:tcPr>
            <w:tcW w:w="3828" w:type="dxa"/>
          </w:tcPr>
          <w:p w14:paraId="60ECE804" w14:textId="1B19BE8E" w:rsidR="006248D5" w:rsidRPr="00412B88" w:rsidRDefault="336DE936" w:rsidP="62889C55">
            <w:pPr>
              <w:pStyle w:val="Style13"/>
              <w:shd w:val="clear" w:color="auto" w:fill="auto"/>
              <w:spacing w:line="240" w:lineRule="auto"/>
              <w:jc w:val="both"/>
              <w:rPr>
                <w:rFonts w:ascii="Times New Roman" w:eastAsia="Times New Roman" w:hAnsi="Times New Roman"/>
                <w:b w:val="0"/>
                <w:bCs w:val="0"/>
                <w:sz w:val="24"/>
                <w:szCs w:val="24"/>
                <w:lang w:val="lt-LT"/>
              </w:rPr>
            </w:pPr>
            <w:r w:rsidRPr="00412B88">
              <w:rPr>
                <w:rFonts w:ascii="Times New Roman" w:eastAsia="Times New Roman" w:hAnsi="Times New Roman"/>
                <w:b w:val="0"/>
                <w:bCs w:val="0"/>
                <w:sz w:val="24"/>
                <w:szCs w:val="24"/>
                <w:lang w:val="lt-LT" w:eastAsia="lt-LT" w:bidi="lt-LT"/>
              </w:rPr>
              <w:t>Gamintojas turi užtikrinti galimybę įrenginiui naudotis NTP, DDNS, DNS servisais.</w:t>
            </w:r>
          </w:p>
        </w:tc>
        <w:tc>
          <w:tcPr>
            <w:tcW w:w="2402" w:type="dxa"/>
          </w:tcPr>
          <w:p w14:paraId="7B8DC0D5"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38ED080E" w14:textId="77777777" w:rsidTr="219B0DFD">
        <w:tc>
          <w:tcPr>
            <w:tcW w:w="704" w:type="dxa"/>
          </w:tcPr>
          <w:p w14:paraId="0ACDCE01" w14:textId="77777777"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1464ABDF" w14:textId="45AFFEF7" w:rsidR="006248D5" w:rsidRPr="00412B88" w:rsidRDefault="336DE936" w:rsidP="62889C55">
            <w:pPr>
              <w:ind w:firstLine="0"/>
              <w:rPr>
                <w:rFonts w:ascii="Times New Roman" w:hAnsi="Times New Roman" w:cs="Times New Roman"/>
                <w:b/>
                <w:bCs/>
                <w:sz w:val="24"/>
                <w:lang w:val="lt-LT"/>
              </w:rPr>
            </w:pPr>
            <w:r w:rsidRPr="00412B88">
              <w:rPr>
                <w:rFonts w:ascii="Times New Roman" w:hAnsi="Times New Roman" w:cs="Times New Roman"/>
                <w:sz w:val="24"/>
                <w:lang w:val="lt-LT"/>
              </w:rPr>
              <w:t>IPSec kriptavimo ir autentifikavimo algoritmai</w:t>
            </w:r>
          </w:p>
        </w:tc>
        <w:tc>
          <w:tcPr>
            <w:tcW w:w="3828" w:type="dxa"/>
          </w:tcPr>
          <w:p w14:paraId="0BD5181C" w14:textId="77777777" w:rsidR="006248D5" w:rsidRPr="00412B88" w:rsidRDefault="336DE936"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Turi palaikyti: DES, 3DES, AES128, AES192, AES256;</w:t>
            </w:r>
          </w:p>
          <w:p w14:paraId="752243A1" w14:textId="090A9D80" w:rsidR="006248D5" w:rsidRPr="00412B88" w:rsidRDefault="336DE936" w:rsidP="62889C55">
            <w:pPr>
              <w:pStyle w:val="Style13"/>
              <w:shd w:val="clear" w:color="auto" w:fill="auto"/>
              <w:spacing w:line="240" w:lineRule="auto"/>
              <w:jc w:val="both"/>
              <w:rPr>
                <w:rFonts w:ascii="Times New Roman" w:eastAsia="Times New Roman" w:hAnsi="Times New Roman"/>
                <w:b w:val="0"/>
                <w:bCs w:val="0"/>
                <w:sz w:val="24"/>
                <w:szCs w:val="24"/>
                <w:lang w:val="lt-LT"/>
              </w:rPr>
            </w:pPr>
            <w:r w:rsidRPr="00412B88">
              <w:rPr>
                <w:rFonts w:ascii="Times New Roman" w:eastAsia="Times New Roman" w:hAnsi="Times New Roman"/>
                <w:b w:val="0"/>
                <w:bCs w:val="0"/>
                <w:sz w:val="24"/>
                <w:szCs w:val="24"/>
                <w:lang w:val="lt-LT"/>
              </w:rPr>
              <w:t>MD5, SHA-1, SHA-256, SHA-384, SHA-512; Diffie-Hellman 1,2,5,14.</w:t>
            </w:r>
          </w:p>
        </w:tc>
        <w:tc>
          <w:tcPr>
            <w:tcW w:w="2402" w:type="dxa"/>
          </w:tcPr>
          <w:p w14:paraId="3E896B7A"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1D1D7997" w14:textId="77777777" w:rsidTr="219B0DFD">
        <w:tc>
          <w:tcPr>
            <w:tcW w:w="704" w:type="dxa"/>
          </w:tcPr>
          <w:p w14:paraId="4384993F" w14:textId="77777777"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50F7D3A9" w14:textId="7748FB3B" w:rsidR="006248D5" w:rsidRPr="00412B88" w:rsidRDefault="336DE936" w:rsidP="62889C55">
            <w:pPr>
              <w:ind w:firstLine="0"/>
              <w:rPr>
                <w:rFonts w:ascii="Times New Roman" w:hAnsi="Times New Roman" w:cs="Times New Roman"/>
                <w:b/>
                <w:bCs/>
                <w:sz w:val="24"/>
                <w:lang w:val="lt-LT"/>
              </w:rPr>
            </w:pPr>
            <w:r w:rsidRPr="00412B88">
              <w:rPr>
                <w:rFonts w:ascii="Times New Roman" w:hAnsi="Times New Roman" w:cs="Times New Roman"/>
                <w:sz w:val="24"/>
                <w:lang w:val="lt-LT"/>
              </w:rPr>
              <w:t>Integracija, standartai ir protokolai</w:t>
            </w:r>
          </w:p>
        </w:tc>
        <w:tc>
          <w:tcPr>
            <w:tcW w:w="3828" w:type="dxa"/>
          </w:tcPr>
          <w:p w14:paraId="4E7FE910" w14:textId="45DB0E6E" w:rsidR="006248D5" w:rsidRPr="00412B88" w:rsidRDefault="336DE936" w:rsidP="62889C55">
            <w:pPr>
              <w:pStyle w:val="Style13"/>
              <w:shd w:val="clear" w:color="auto" w:fill="auto"/>
              <w:spacing w:line="240" w:lineRule="auto"/>
              <w:jc w:val="both"/>
              <w:rPr>
                <w:rFonts w:ascii="Times New Roman" w:eastAsia="Times New Roman" w:hAnsi="Times New Roman"/>
                <w:b w:val="0"/>
                <w:bCs w:val="0"/>
                <w:sz w:val="24"/>
                <w:szCs w:val="24"/>
                <w:lang w:val="lt-LT"/>
              </w:rPr>
            </w:pPr>
            <w:r w:rsidRPr="00412B88">
              <w:rPr>
                <w:rFonts w:ascii="Times New Roman" w:eastAsia="Times New Roman" w:hAnsi="Times New Roman"/>
                <w:b w:val="0"/>
                <w:bCs w:val="0"/>
                <w:sz w:val="24"/>
                <w:szCs w:val="24"/>
                <w:lang w:val="lt-LT"/>
              </w:rPr>
              <w:t>Turi palaikyti SNMP v1,v2c,v3, SNMP trapų siuntimą, sFlow v5, Netflow v9.0; RFC 3195; WebTrends WELF.</w:t>
            </w:r>
          </w:p>
        </w:tc>
        <w:tc>
          <w:tcPr>
            <w:tcW w:w="2402" w:type="dxa"/>
          </w:tcPr>
          <w:p w14:paraId="1C1CEF85"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1EA40C86" w14:textId="77777777" w:rsidTr="219B0DFD">
        <w:tc>
          <w:tcPr>
            <w:tcW w:w="704" w:type="dxa"/>
          </w:tcPr>
          <w:p w14:paraId="79F0E2F2" w14:textId="77777777"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293F6A1B" w14:textId="7FC55F82" w:rsidR="006248D5" w:rsidRPr="00412B88" w:rsidRDefault="336DE936" w:rsidP="62889C55">
            <w:pPr>
              <w:ind w:firstLine="0"/>
              <w:rPr>
                <w:rFonts w:ascii="Times New Roman" w:hAnsi="Times New Roman" w:cs="Times New Roman"/>
                <w:b/>
                <w:bCs/>
                <w:sz w:val="24"/>
                <w:lang w:val="lt-LT"/>
              </w:rPr>
            </w:pPr>
            <w:r w:rsidRPr="00412B88">
              <w:rPr>
                <w:rFonts w:ascii="Times New Roman" w:hAnsi="Times New Roman" w:cs="Times New Roman"/>
                <w:sz w:val="24"/>
                <w:lang w:val="lt-LT"/>
              </w:rPr>
              <w:t>Vizualizacija</w:t>
            </w:r>
          </w:p>
        </w:tc>
        <w:tc>
          <w:tcPr>
            <w:tcW w:w="3828" w:type="dxa"/>
          </w:tcPr>
          <w:p w14:paraId="00D661F5" w14:textId="51EDFE5A" w:rsidR="006248D5" w:rsidRPr="00412B88" w:rsidRDefault="336DE936" w:rsidP="62889C55">
            <w:pPr>
              <w:pStyle w:val="Style13"/>
              <w:shd w:val="clear" w:color="auto" w:fill="auto"/>
              <w:spacing w:line="240" w:lineRule="auto"/>
              <w:jc w:val="both"/>
              <w:rPr>
                <w:rFonts w:ascii="Times New Roman" w:eastAsia="Times New Roman" w:hAnsi="Times New Roman"/>
                <w:b w:val="0"/>
                <w:bCs w:val="0"/>
                <w:sz w:val="24"/>
                <w:szCs w:val="24"/>
                <w:lang w:val="lt-LT"/>
              </w:rPr>
            </w:pPr>
            <w:r w:rsidRPr="00412B88">
              <w:rPr>
                <w:rFonts w:ascii="Times New Roman" w:eastAsia="Times New Roman" w:hAnsi="Times New Roman"/>
                <w:b w:val="0"/>
                <w:bCs w:val="0"/>
                <w:sz w:val="24"/>
                <w:szCs w:val="24"/>
                <w:lang w:val="lt-LT" w:eastAsia="lt-LT" w:bidi="lt-LT"/>
              </w:rPr>
              <w:t>Turi interaktyviai ir grafiškai atvaizduoti vartotojų, įrenginių, tinklo ir saugumo aspektus; atvaizduoti fizinę ir loginę tinklo topologiją; gebėti atvaizduoti šitos ir žemiau esančių ugniasienių agreguotą informaciją.</w:t>
            </w:r>
          </w:p>
        </w:tc>
        <w:tc>
          <w:tcPr>
            <w:tcW w:w="2402" w:type="dxa"/>
          </w:tcPr>
          <w:p w14:paraId="3B78A6CE"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1D3F3648" w14:textId="77777777" w:rsidTr="219B0DFD">
        <w:tc>
          <w:tcPr>
            <w:tcW w:w="704" w:type="dxa"/>
          </w:tcPr>
          <w:p w14:paraId="2BFF2932" w14:textId="77777777"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76DC31C3" w14:textId="3243B3EA" w:rsidR="006248D5" w:rsidRPr="00412B88" w:rsidRDefault="336DE936" w:rsidP="62889C55">
            <w:pPr>
              <w:ind w:firstLine="0"/>
              <w:rPr>
                <w:rFonts w:ascii="Times New Roman" w:hAnsi="Times New Roman" w:cs="Times New Roman"/>
                <w:b/>
                <w:bCs/>
                <w:sz w:val="24"/>
                <w:lang w:val="lt-LT"/>
              </w:rPr>
            </w:pPr>
            <w:r w:rsidRPr="00412B88">
              <w:rPr>
                <w:rFonts w:ascii="Times New Roman" w:hAnsi="Times New Roman" w:cs="Times New Roman"/>
                <w:sz w:val="24"/>
                <w:lang w:val="lt-LT"/>
              </w:rPr>
              <w:t>Autentifikacija</w:t>
            </w:r>
          </w:p>
        </w:tc>
        <w:tc>
          <w:tcPr>
            <w:tcW w:w="3828" w:type="dxa"/>
          </w:tcPr>
          <w:p w14:paraId="786DF46E" w14:textId="6A59DD17" w:rsidR="006248D5" w:rsidRPr="00412B88" w:rsidRDefault="336DE936" w:rsidP="62889C55">
            <w:pPr>
              <w:pStyle w:val="Style13"/>
              <w:shd w:val="clear" w:color="auto" w:fill="auto"/>
              <w:spacing w:line="240" w:lineRule="auto"/>
              <w:jc w:val="both"/>
              <w:rPr>
                <w:rFonts w:ascii="Times New Roman" w:eastAsia="Times New Roman" w:hAnsi="Times New Roman"/>
                <w:b w:val="0"/>
                <w:bCs w:val="0"/>
                <w:sz w:val="24"/>
                <w:szCs w:val="24"/>
                <w:lang w:val="lt-LT"/>
              </w:rPr>
            </w:pPr>
            <w:r w:rsidRPr="00412B88">
              <w:rPr>
                <w:rFonts w:ascii="Times New Roman" w:eastAsia="Times New Roman" w:hAnsi="Times New Roman"/>
                <w:b w:val="0"/>
                <w:bCs w:val="0"/>
                <w:sz w:val="24"/>
                <w:szCs w:val="24"/>
                <w:lang w:val="lt-LT" w:eastAsia="lt-LT" w:bidi="lt-LT"/>
              </w:rPr>
              <w:t>Turi palaikyti LDAP, Radius, TACACS+, dviejų lygių (faktorių) autentifikaciją; palaikyti single-sign-on funkcionalumą ir integraciją su WindowsAD, MS Exchange, Novell eDirectory, Citrix ir Terminal Server agentais, POP3/POP3S, 802.1x ir captive portal autentifikacija; palaikyti PKI ir X.509 sertifikatus.</w:t>
            </w:r>
          </w:p>
        </w:tc>
        <w:tc>
          <w:tcPr>
            <w:tcW w:w="2402" w:type="dxa"/>
          </w:tcPr>
          <w:p w14:paraId="2D472410"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2B913AEF" w14:textId="77777777" w:rsidTr="219B0DFD">
        <w:tc>
          <w:tcPr>
            <w:tcW w:w="704" w:type="dxa"/>
          </w:tcPr>
          <w:p w14:paraId="58569749" w14:textId="77777777"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0CF6A703" w14:textId="1483A755" w:rsidR="006248D5" w:rsidRPr="00412B88" w:rsidRDefault="336DE936" w:rsidP="62889C55">
            <w:pPr>
              <w:ind w:firstLine="0"/>
              <w:rPr>
                <w:rFonts w:ascii="Times New Roman" w:hAnsi="Times New Roman" w:cs="Times New Roman"/>
                <w:b/>
                <w:bCs/>
                <w:sz w:val="24"/>
                <w:lang w:val="lt-LT"/>
              </w:rPr>
            </w:pPr>
            <w:r w:rsidRPr="00412B88">
              <w:rPr>
                <w:rFonts w:ascii="Times New Roman" w:hAnsi="Times New Roman" w:cs="Times New Roman"/>
                <w:sz w:val="24"/>
                <w:lang w:val="lt-LT" w:bidi="lt-LT"/>
              </w:rPr>
              <w:t xml:space="preserve">Ugniasienėje integruotas </w:t>
            </w:r>
            <w:r w:rsidRPr="00412B88">
              <w:rPr>
                <w:rFonts w:ascii="Times New Roman" w:hAnsi="Times New Roman" w:cs="Times New Roman"/>
                <w:sz w:val="24"/>
                <w:lang w:val="lt-LT" w:bidi="lt-LT"/>
              </w:rPr>
              <w:lastRenderedPageBreak/>
              <w:t>bevielio ryšio stotelių (AP) kontroleris</w:t>
            </w:r>
          </w:p>
        </w:tc>
        <w:tc>
          <w:tcPr>
            <w:tcW w:w="3828" w:type="dxa"/>
          </w:tcPr>
          <w:p w14:paraId="6D71C93F" w14:textId="19B7118B" w:rsidR="006248D5" w:rsidRPr="00412B88" w:rsidRDefault="336DE936" w:rsidP="62889C55">
            <w:pPr>
              <w:pStyle w:val="Style13"/>
              <w:shd w:val="clear" w:color="auto" w:fill="auto"/>
              <w:spacing w:line="240" w:lineRule="auto"/>
              <w:jc w:val="both"/>
              <w:rPr>
                <w:rFonts w:ascii="Times New Roman" w:eastAsia="Times New Roman" w:hAnsi="Times New Roman"/>
                <w:b w:val="0"/>
                <w:bCs w:val="0"/>
                <w:sz w:val="24"/>
                <w:szCs w:val="24"/>
                <w:lang w:val="lt-LT"/>
              </w:rPr>
            </w:pPr>
            <w:r w:rsidRPr="00412B88">
              <w:rPr>
                <w:rFonts w:ascii="Times New Roman" w:eastAsia="Times New Roman" w:hAnsi="Times New Roman"/>
                <w:b w:val="0"/>
                <w:bCs w:val="0"/>
                <w:sz w:val="24"/>
                <w:szCs w:val="24"/>
                <w:lang w:val="lt-LT" w:eastAsia="lt-LT" w:bidi="lt-LT"/>
              </w:rPr>
              <w:lastRenderedPageBreak/>
              <w:t xml:space="preserve">Turi gebėti valdyti tiek lokaliai </w:t>
            </w:r>
            <w:r w:rsidRPr="00412B88">
              <w:rPr>
                <w:rFonts w:ascii="Times New Roman" w:eastAsia="Times New Roman" w:hAnsi="Times New Roman"/>
                <w:b w:val="0"/>
                <w:bCs w:val="0"/>
                <w:sz w:val="24"/>
                <w:szCs w:val="24"/>
                <w:lang w:val="lt-LT" w:eastAsia="lt-LT" w:bidi="lt-LT"/>
              </w:rPr>
              <w:lastRenderedPageBreak/>
              <w:t xml:space="preserve">esančias, tiek nutolusias bevielio ryšio stoteles; palaikyti autorizaciją PSK, WPA Personal, 802.1x ir captive portal pagrindu; detektuoti bevielio ryšio kanalo atakas (wireless IDS); gebėti blokuoti vartotoją galimybę naudotis nesankcionuotai prie tinklo prijungtomis bevielio ryšio stotelėmis; palaikyti fasat roaming </w:t>
            </w:r>
            <w:r w:rsidRPr="00412B88">
              <w:rPr>
                <w:rFonts w:ascii="Times New Roman" w:eastAsia="Times New Roman" w:hAnsi="Times New Roman"/>
                <w:b w:val="0"/>
                <w:bCs w:val="0"/>
                <w:color w:val="0C0C0C"/>
                <w:sz w:val="24"/>
                <w:szCs w:val="24"/>
                <w:lang w:val="lt-LT" w:eastAsia="lt-LT" w:bidi="lt-LT"/>
              </w:rPr>
              <w:t xml:space="preserve">ir </w:t>
            </w:r>
            <w:r w:rsidRPr="00412B88">
              <w:rPr>
                <w:rFonts w:ascii="Times New Roman" w:eastAsia="Times New Roman" w:hAnsi="Times New Roman"/>
                <w:b w:val="0"/>
                <w:bCs w:val="0"/>
                <w:sz w:val="24"/>
                <w:szCs w:val="24"/>
                <w:lang w:val="lt-LT" w:eastAsia="lt-LT" w:bidi="lt-LT"/>
              </w:rPr>
              <w:t>AP load balancing funkcionalumą.</w:t>
            </w:r>
          </w:p>
        </w:tc>
        <w:tc>
          <w:tcPr>
            <w:tcW w:w="2402" w:type="dxa"/>
          </w:tcPr>
          <w:p w14:paraId="414267B4"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015FAB01" w14:textId="77777777" w:rsidTr="219B0DFD">
        <w:tc>
          <w:tcPr>
            <w:tcW w:w="704" w:type="dxa"/>
          </w:tcPr>
          <w:p w14:paraId="2052CFA3" w14:textId="77777777"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1F28B4AD" w14:textId="77777777" w:rsidR="006248D5" w:rsidRPr="00412B88" w:rsidRDefault="336DE936" w:rsidP="62889C55">
            <w:pPr>
              <w:spacing w:line="238" w:lineRule="exact"/>
              <w:ind w:firstLine="0"/>
              <w:rPr>
                <w:rFonts w:ascii="Times New Roman" w:hAnsi="Times New Roman" w:cs="Times New Roman"/>
                <w:sz w:val="24"/>
                <w:lang w:val="lt-LT" w:bidi="lt-LT"/>
              </w:rPr>
            </w:pPr>
            <w:r w:rsidRPr="00412B88">
              <w:rPr>
                <w:rFonts w:ascii="Times New Roman" w:hAnsi="Times New Roman" w:cs="Times New Roman"/>
                <w:sz w:val="24"/>
                <w:lang w:val="lt-LT" w:bidi="lt-LT"/>
              </w:rPr>
              <w:t>Ugniasienėje integruotas</w:t>
            </w:r>
          </w:p>
          <w:p w14:paraId="23F4557E" w14:textId="366F8240" w:rsidR="006248D5" w:rsidRPr="00412B88" w:rsidRDefault="336DE936" w:rsidP="62889C55">
            <w:pPr>
              <w:ind w:firstLine="0"/>
              <w:rPr>
                <w:rFonts w:ascii="Times New Roman" w:hAnsi="Times New Roman" w:cs="Times New Roman"/>
                <w:b/>
                <w:bCs/>
                <w:sz w:val="24"/>
                <w:lang w:val="lt-LT"/>
              </w:rPr>
            </w:pPr>
            <w:r w:rsidRPr="00412B88">
              <w:rPr>
                <w:rFonts w:ascii="Times New Roman" w:hAnsi="Times New Roman" w:cs="Times New Roman"/>
                <w:sz w:val="24"/>
                <w:lang w:val="lt-LT"/>
              </w:rPr>
              <w:t>Komutatorių kontroleris</w:t>
            </w:r>
          </w:p>
        </w:tc>
        <w:tc>
          <w:tcPr>
            <w:tcW w:w="3828" w:type="dxa"/>
          </w:tcPr>
          <w:p w14:paraId="6F807BDE" w14:textId="0413D1D2" w:rsidR="006248D5" w:rsidRPr="00412B88" w:rsidRDefault="336DE936" w:rsidP="62889C55">
            <w:pPr>
              <w:pStyle w:val="Style13"/>
              <w:shd w:val="clear" w:color="auto" w:fill="auto"/>
              <w:spacing w:line="240" w:lineRule="auto"/>
              <w:jc w:val="both"/>
              <w:rPr>
                <w:rFonts w:ascii="Times New Roman" w:eastAsia="Times New Roman" w:hAnsi="Times New Roman"/>
                <w:b w:val="0"/>
                <w:bCs w:val="0"/>
                <w:sz w:val="24"/>
                <w:szCs w:val="24"/>
                <w:lang w:val="lt-LT"/>
              </w:rPr>
            </w:pPr>
            <w:r w:rsidRPr="00412B88">
              <w:rPr>
                <w:rFonts w:ascii="Times New Roman" w:eastAsia="Times New Roman" w:hAnsi="Times New Roman"/>
                <w:b w:val="0"/>
                <w:bCs w:val="0"/>
                <w:sz w:val="24"/>
                <w:szCs w:val="24"/>
                <w:lang w:val="lt-LT" w:eastAsia="lt-LT" w:bidi="lt-LT"/>
              </w:rPr>
              <w:t>Turi gebėti valdyti komutatorius, leisti konfigūruoti bent VLAN, PoE iš ugniasienės grafinės aplinkos.</w:t>
            </w:r>
          </w:p>
        </w:tc>
        <w:tc>
          <w:tcPr>
            <w:tcW w:w="2402" w:type="dxa"/>
          </w:tcPr>
          <w:p w14:paraId="2F1CDD39"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426731B5" w14:textId="77777777" w:rsidTr="219B0DFD">
        <w:tc>
          <w:tcPr>
            <w:tcW w:w="704" w:type="dxa"/>
          </w:tcPr>
          <w:p w14:paraId="320AD611" w14:textId="77777777"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64C324C3" w14:textId="07650BBB" w:rsidR="006248D5" w:rsidRPr="00412B88" w:rsidRDefault="336DE936" w:rsidP="62889C55">
            <w:pPr>
              <w:ind w:firstLine="0"/>
              <w:rPr>
                <w:rFonts w:ascii="Times New Roman" w:hAnsi="Times New Roman" w:cs="Times New Roman"/>
                <w:b/>
                <w:bCs/>
                <w:sz w:val="24"/>
                <w:lang w:val="lt-LT"/>
              </w:rPr>
            </w:pPr>
            <w:r w:rsidRPr="00412B88">
              <w:rPr>
                <w:rFonts w:ascii="Times New Roman" w:hAnsi="Times New Roman" w:cs="Times New Roman"/>
                <w:sz w:val="24"/>
                <w:lang w:val="lt-LT" w:bidi="lt-LT"/>
              </w:rPr>
              <w:t>Dviejų lygių autorizacija</w:t>
            </w:r>
          </w:p>
        </w:tc>
        <w:tc>
          <w:tcPr>
            <w:tcW w:w="3828" w:type="dxa"/>
          </w:tcPr>
          <w:p w14:paraId="2D663DD5" w14:textId="4A7FBF61" w:rsidR="006248D5" w:rsidRPr="00412B88" w:rsidRDefault="336DE936" w:rsidP="62889C55">
            <w:pPr>
              <w:pStyle w:val="Style13"/>
              <w:shd w:val="clear" w:color="auto" w:fill="auto"/>
              <w:spacing w:line="240" w:lineRule="auto"/>
              <w:jc w:val="both"/>
              <w:rPr>
                <w:rFonts w:ascii="Times New Roman" w:eastAsia="Times New Roman" w:hAnsi="Times New Roman"/>
                <w:b w:val="0"/>
                <w:bCs w:val="0"/>
                <w:sz w:val="24"/>
                <w:szCs w:val="24"/>
                <w:lang w:val="lt-LT"/>
              </w:rPr>
            </w:pPr>
            <w:r w:rsidRPr="00412B88">
              <w:rPr>
                <w:rFonts w:ascii="Times New Roman" w:eastAsia="Times New Roman" w:hAnsi="Times New Roman"/>
                <w:b w:val="0"/>
                <w:bCs w:val="0"/>
                <w:sz w:val="24"/>
                <w:szCs w:val="24"/>
                <w:lang w:val="lt-LT" w:eastAsia="lt-LT" w:bidi="lt-LT"/>
              </w:rPr>
              <w:t>Turi būti pateikta programinė įranga 25 vartotojams realizuoti dviejų lygių autorizaciją.</w:t>
            </w:r>
          </w:p>
        </w:tc>
        <w:tc>
          <w:tcPr>
            <w:tcW w:w="2402" w:type="dxa"/>
          </w:tcPr>
          <w:p w14:paraId="465EEAEC"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121EDB8A" w14:textId="77777777" w:rsidTr="219B0DFD">
        <w:tc>
          <w:tcPr>
            <w:tcW w:w="704" w:type="dxa"/>
          </w:tcPr>
          <w:p w14:paraId="682CC4EB" w14:textId="77777777"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21DDB9CB" w14:textId="77777777" w:rsidR="006248D5" w:rsidRPr="00412B88" w:rsidRDefault="336DE936" w:rsidP="62889C55">
            <w:pPr>
              <w:spacing w:line="242" w:lineRule="exact"/>
              <w:ind w:firstLine="0"/>
              <w:rPr>
                <w:rFonts w:ascii="Times New Roman" w:hAnsi="Times New Roman" w:cs="Times New Roman"/>
                <w:sz w:val="24"/>
                <w:lang w:val="lt-LT" w:bidi="lt-LT"/>
              </w:rPr>
            </w:pPr>
            <w:r w:rsidRPr="00412B88">
              <w:rPr>
                <w:rFonts w:ascii="Times New Roman" w:hAnsi="Times New Roman" w:cs="Times New Roman"/>
                <w:sz w:val="24"/>
                <w:lang w:val="lt-LT" w:bidi="lt-LT"/>
              </w:rPr>
              <w:t>Garantiniai įsipareigojimai,</w:t>
            </w:r>
          </w:p>
          <w:p w14:paraId="188B4763" w14:textId="522D5425" w:rsidR="006248D5" w:rsidRPr="00412B88" w:rsidRDefault="336DE936" w:rsidP="62889C55">
            <w:pPr>
              <w:ind w:firstLine="0"/>
              <w:rPr>
                <w:rFonts w:ascii="Times New Roman" w:hAnsi="Times New Roman" w:cs="Times New Roman"/>
                <w:b/>
                <w:bCs/>
                <w:sz w:val="24"/>
                <w:lang w:val="lt-LT"/>
              </w:rPr>
            </w:pPr>
            <w:r w:rsidRPr="00412B88">
              <w:rPr>
                <w:rFonts w:ascii="Times New Roman" w:hAnsi="Times New Roman" w:cs="Times New Roman"/>
                <w:sz w:val="24"/>
                <w:lang w:val="lt-LT"/>
              </w:rPr>
              <w:t>techninis palaikymas</w:t>
            </w:r>
          </w:p>
        </w:tc>
        <w:tc>
          <w:tcPr>
            <w:tcW w:w="3828" w:type="dxa"/>
          </w:tcPr>
          <w:p w14:paraId="323E568A" w14:textId="30020082" w:rsidR="006248D5" w:rsidRPr="00412B88" w:rsidRDefault="336DE936" w:rsidP="62889C55">
            <w:pPr>
              <w:pStyle w:val="Style13"/>
              <w:shd w:val="clear" w:color="auto" w:fill="auto"/>
              <w:spacing w:line="240" w:lineRule="auto"/>
              <w:jc w:val="both"/>
              <w:rPr>
                <w:rFonts w:ascii="Times New Roman" w:eastAsia="Times New Roman" w:hAnsi="Times New Roman"/>
                <w:b w:val="0"/>
                <w:bCs w:val="0"/>
                <w:sz w:val="24"/>
                <w:szCs w:val="24"/>
                <w:lang w:val="lt-LT"/>
              </w:rPr>
            </w:pPr>
            <w:r w:rsidRPr="00412B88">
              <w:rPr>
                <w:rFonts w:ascii="Times New Roman" w:eastAsia="Times New Roman" w:hAnsi="Times New Roman"/>
                <w:b w:val="0"/>
                <w:bCs w:val="0"/>
                <w:sz w:val="24"/>
                <w:szCs w:val="24"/>
                <w:lang w:val="lt-LT" w:eastAsia="lt-LT" w:bidi="lt-LT"/>
              </w:rPr>
              <w:t>Gamintojo garantuojamas 36 mėn. nemokamas garantinis aptarnavimas, bei atnaujinimų teikimas garantiniu laikotarpiu. Teisė kreiptis į</w:t>
            </w:r>
            <w:r w:rsidRPr="00412B88">
              <w:rPr>
                <w:rFonts w:ascii="Times New Roman" w:eastAsia="Times New Roman" w:hAnsi="Times New Roman"/>
                <w:b w:val="0"/>
                <w:bCs w:val="0"/>
                <w:color w:val="0F0F0F"/>
                <w:w w:val="65"/>
                <w:sz w:val="24"/>
                <w:szCs w:val="24"/>
                <w:lang w:val="lt-LT" w:eastAsia="lt-LT" w:bidi="lt-LT"/>
              </w:rPr>
              <w:t xml:space="preserve"> </w:t>
            </w:r>
            <w:r w:rsidRPr="00412B88">
              <w:rPr>
                <w:rFonts w:ascii="Times New Roman" w:eastAsia="Times New Roman" w:hAnsi="Times New Roman"/>
                <w:b w:val="0"/>
                <w:bCs w:val="0"/>
                <w:sz w:val="24"/>
                <w:szCs w:val="24"/>
                <w:lang w:val="lt-LT" w:eastAsia="lt-LT" w:bidi="lt-LT"/>
              </w:rPr>
              <w:t>gamintoją iškilus problemai (paslaugos tipas 24x7) internetu, elektroniniu paštu ar faksu. Prieiga prie gamintojo internetiniame puslapyje esančią</w:t>
            </w:r>
            <w:r w:rsidRPr="00412B88">
              <w:rPr>
                <w:rFonts w:ascii="Times New Roman" w:eastAsia="Times New Roman" w:hAnsi="Times New Roman"/>
                <w:b w:val="0"/>
                <w:bCs w:val="0"/>
                <w:spacing w:val="13"/>
                <w:sz w:val="24"/>
                <w:szCs w:val="24"/>
                <w:lang w:val="lt-LT" w:eastAsia="lt-LT" w:bidi="lt-LT"/>
              </w:rPr>
              <w:t xml:space="preserve"> </w:t>
            </w:r>
            <w:r w:rsidRPr="00412B88">
              <w:rPr>
                <w:rFonts w:ascii="Times New Roman" w:eastAsia="Times New Roman" w:hAnsi="Times New Roman"/>
                <w:b w:val="0"/>
                <w:bCs w:val="0"/>
                <w:sz w:val="24"/>
                <w:szCs w:val="24"/>
                <w:lang w:val="lt-LT" w:eastAsia="lt-LT" w:bidi="lt-LT"/>
              </w:rPr>
              <w:t>resursų, tarp jų ir programinės įrangos bibliotekos.</w:t>
            </w:r>
          </w:p>
        </w:tc>
        <w:tc>
          <w:tcPr>
            <w:tcW w:w="2402" w:type="dxa"/>
          </w:tcPr>
          <w:p w14:paraId="1C8AC11B" w14:textId="77777777" w:rsidR="006248D5" w:rsidRPr="00412B88" w:rsidRDefault="006248D5" w:rsidP="62889C55">
            <w:pPr>
              <w:ind w:firstLine="0"/>
              <w:jc w:val="both"/>
              <w:rPr>
                <w:rFonts w:ascii="Times New Roman" w:hAnsi="Times New Roman" w:cs="Times New Roman"/>
                <w:sz w:val="24"/>
                <w:lang w:val="lt-LT"/>
              </w:rPr>
            </w:pPr>
          </w:p>
        </w:tc>
      </w:tr>
    </w:tbl>
    <w:p w14:paraId="2E8E8B45" w14:textId="77777777" w:rsidR="000872CA" w:rsidRPr="00412B88" w:rsidRDefault="000872CA" w:rsidP="62889C55">
      <w:pPr>
        <w:tabs>
          <w:tab w:val="right" w:pos="9356"/>
        </w:tabs>
        <w:ind w:firstLine="0"/>
        <w:contextualSpacing/>
        <w:rPr>
          <w:rFonts w:ascii="Times New Roman" w:hAnsi="Times New Roman" w:cs="Times New Roman"/>
          <w:b/>
          <w:bCs/>
          <w:sz w:val="24"/>
        </w:rPr>
      </w:pPr>
    </w:p>
    <w:p w14:paraId="56449A75" w14:textId="2A21AE7F" w:rsidR="00BA6427" w:rsidRPr="00412B88" w:rsidRDefault="00CE0AAB" w:rsidP="62889C55">
      <w:pPr>
        <w:ind w:firstLine="567"/>
        <w:jc w:val="both"/>
        <w:rPr>
          <w:rFonts w:ascii="Times New Roman" w:hAnsi="Times New Roman" w:cs="Times New Roman"/>
          <w:sz w:val="24"/>
        </w:rPr>
      </w:pPr>
      <w:bookmarkStart w:id="0" w:name="_Hlk190876512"/>
      <w:r w:rsidRPr="00412B88">
        <w:rPr>
          <w:rFonts w:ascii="Times New Roman" w:hAnsi="Times New Roman" w:cs="Times New Roman"/>
          <w:b/>
          <w:bCs/>
          <w:sz w:val="24"/>
        </w:rPr>
        <w:t xml:space="preserve">2.2. </w:t>
      </w:r>
      <w:r w:rsidR="000872CA" w:rsidRPr="00412B88">
        <w:rPr>
          <w:rFonts w:ascii="Times New Roman" w:hAnsi="Times New Roman" w:cs="Times New Roman"/>
          <w:b/>
          <w:bCs/>
          <w:sz w:val="24"/>
        </w:rPr>
        <w:t>Tinklo komutatorius (POE)</w:t>
      </w:r>
      <w:r w:rsidR="00BA6427" w:rsidRPr="00412B88">
        <w:rPr>
          <w:rFonts w:ascii="Times New Roman" w:hAnsi="Times New Roman" w:cs="Times New Roman"/>
          <w:b/>
          <w:bCs/>
          <w:sz w:val="24"/>
        </w:rPr>
        <w:t xml:space="preserve"> </w:t>
      </w:r>
      <w:r w:rsidR="00BA6427" w:rsidRPr="00412B88">
        <w:rPr>
          <w:rFonts w:ascii="Times New Roman" w:hAnsi="Times New Roman" w:cs="Times New Roman"/>
          <w:sz w:val="24"/>
        </w:rPr>
        <w:t>(preliminarus kiekis – 1 vnt. – 36 mėn. laikotarpiui)</w:t>
      </w:r>
    </w:p>
    <w:p w14:paraId="20E666A1" w14:textId="77777777" w:rsidR="00BA6427" w:rsidRPr="00412B88" w:rsidRDefault="00BA6427" w:rsidP="62889C55">
      <w:pPr>
        <w:ind w:firstLine="567"/>
        <w:jc w:val="both"/>
        <w:rPr>
          <w:rFonts w:ascii="Times New Roman" w:hAnsi="Times New Roman" w:cs="Times New Roman"/>
          <w:b/>
          <w:bCs/>
          <w:sz w:val="24"/>
        </w:rPr>
      </w:pPr>
    </w:p>
    <w:p w14:paraId="41FBE616" w14:textId="648F4C72" w:rsidR="00BA6427" w:rsidRPr="00412B88" w:rsidRDefault="00BA6427" w:rsidP="62889C55">
      <w:pPr>
        <w:ind w:firstLine="567"/>
        <w:jc w:val="right"/>
        <w:rPr>
          <w:rFonts w:ascii="Times New Roman" w:hAnsi="Times New Roman" w:cs="Times New Roman"/>
          <w:sz w:val="24"/>
        </w:rPr>
      </w:pPr>
      <w:r w:rsidRPr="00412B88">
        <w:rPr>
          <w:rFonts w:ascii="Times New Roman" w:hAnsi="Times New Roman" w:cs="Times New Roman"/>
          <w:sz w:val="24"/>
        </w:rPr>
        <w:t>2 lentelė „Reikalavimai komutatoriui (POE)“</w:t>
      </w:r>
    </w:p>
    <w:tbl>
      <w:tblPr>
        <w:tblStyle w:val="TableGrid"/>
        <w:tblW w:w="0" w:type="auto"/>
        <w:tblLook w:val="04A0" w:firstRow="1" w:lastRow="0" w:firstColumn="1" w:lastColumn="0" w:noHBand="0" w:noVBand="1"/>
      </w:tblPr>
      <w:tblGrid>
        <w:gridCol w:w="704"/>
        <w:gridCol w:w="2835"/>
        <w:gridCol w:w="3686"/>
        <w:gridCol w:w="2402"/>
      </w:tblGrid>
      <w:tr w:rsidR="00662613" w:rsidRPr="00412B88" w14:paraId="29CDA2DF" w14:textId="77777777" w:rsidTr="62889C55">
        <w:tc>
          <w:tcPr>
            <w:tcW w:w="704" w:type="dxa"/>
          </w:tcPr>
          <w:p w14:paraId="23675BB0" w14:textId="77777777" w:rsidR="00662613" w:rsidRPr="00412B88" w:rsidRDefault="25F1A46D" w:rsidP="62889C55">
            <w:pPr>
              <w:ind w:firstLine="0"/>
              <w:jc w:val="both"/>
              <w:rPr>
                <w:rFonts w:ascii="Times New Roman" w:hAnsi="Times New Roman" w:cs="Times New Roman"/>
                <w:b/>
                <w:bCs/>
                <w:sz w:val="24"/>
                <w:lang w:val="lt-LT"/>
              </w:rPr>
            </w:pPr>
            <w:r w:rsidRPr="00412B88">
              <w:rPr>
                <w:rFonts w:ascii="Times New Roman" w:hAnsi="Times New Roman" w:cs="Times New Roman"/>
                <w:b/>
                <w:bCs/>
                <w:sz w:val="24"/>
                <w:lang w:val="lt-LT"/>
              </w:rPr>
              <w:t xml:space="preserve">Eil. </w:t>
            </w:r>
          </w:p>
          <w:p w14:paraId="4F3540AF" w14:textId="77777777" w:rsidR="00662613" w:rsidRPr="00412B88" w:rsidRDefault="25F1A46D" w:rsidP="62889C55">
            <w:pPr>
              <w:ind w:firstLine="0"/>
              <w:jc w:val="both"/>
              <w:rPr>
                <w:rFonts w:ascii="Times New Roman" w:hAnsi="Times New Roman" w:cs="Times New Roman"/>
                <w:sz w:val="24"/>
                <w:lang w:val="lt-LT"/>
              </w:rPr>
            </w:pPr>
            <w:r w:rsidRPr="00412B88">
              <w:rPr>
                <w:rFonts w:ascii="Times New Roman" w:hAnsi="Times New Roman" w:cs="Times New Roman"/>
                <w:b/>
                <w:bCs/>
                <w:sz w:val="24"/>
                <w:lang w:val="lt-LT"/>
              </w:rPr>
              <w:t>Nr.</w:t>
            </w:r>
          </w:p>
        </w:tc>
        <w:tc>
          <w:tcPr>
            <w:tcW w:w="2835" w:type="dxa"/>
          </w:tcPr>
          <w:p w14:paraId="48FF59EF" w14:textId="77777777" w:rsidR="00662613" w:rsidRPr="00412B88" w:rsidRDefault="25F1A46D" w:rsidP="62889C55">
            <w:pPr>
              <w:ind w:firstLine="0"/>
              <w:jc w:val="center"/>
              <w:rPr>
                <w:rFonts w:ascii="Times New Roman" w:hAnsi="Times New Roman" w:cs="Times New Roman"/>
                <w:b/>
                <w:bCs/>
                <w:sz w:val="24"/>
                <w:lang w:val="lt-LT"/>
              </w:rPr>
            </w:pPr>
            <w:r w:rsidRPr="00412B88">
              <w:rPr>
                <w:rFonts w:ascii="Times New Roman" w:hAnsi="Times New Roman" w:cs="Times New Roman"/>
                <w:b/>
                <w:bCs/>
                <w:sz w:val="24"/>
                <w:lang w:val="lt-LT"/>
              </w:rPr>
              <w:t>Reikalavimas</w:t>
            </w:r>
          </w:p>
        </w:tc>
        <w:tc>
          <w:tcPr>
            <w:tcW w:w="3686" w:type="dxa"/>
          </w:tcPr>
          <w:p w14:paraId="0729EFEF" w14:textId="77777777" w:rsidR="00662613" w:rsidRPr="00412B88" w:rsidRDefault="25F1A46D" w:rsidP="62889C55">
            <w:pPr>
              <w:ind w:firstLine="0"/>
              <w:jc w:val="center"/>
              <w:rPr>
                <w:rFonts w:ascii="Times New Roman" w:hAnsi="Times New Roman" w:cs="Times New Roman"/>
                <w:b/>
                <w:bCs/>
                <w:sz w:val="24"/>
                <w:lang w:val="lt-LT"/>
              </w:rPr>
            </w:pPr>
            <w:r w:rsidRPr="00412B88">
              <w:rPr>
                <w:rFonts w:ascii="Times New Roman" w:hAnsi="Times New Roman" w:cs="Times New Roman"/>
                <w:b/>
                <w:bCs/>
                <w:sz w:val="24"/>
                <w:lang w:val="lt-LT"/>
              </w:rPr>
              <w:t>Reikalaujamas parametras</w:t>
            </w:r>
          </w:p>
        </w:tc>
        <w:tc>
          <w:tcPr>
            <w:tcW w:w="2402" w:type="dxa"/>
          </w:tcPr>
          <w:p w14:paraId="6EE64996" w14:textId="77777777" w:rsidR="00662613" w:rsidRPr="00412B88" w:rsidRDefault="25F1A46D" w:rsidP="62889C55">
            <w:pPr>
              <w:ind w:firstLine="0"/>
              <w:jc w:val="center"/>
              <w:rPr>
                <w:rFonts w:ascii="Times New Roman" w:hAnsi="Times New Roman" w:cs="Times New Roman"/>
                <w:b/>
                <w:bCs/>
                <w:sz w:val="24"/>
                <w:lang w:val="lt-LT"/>
              </w:rPr>
            </w:pPr>
            <w:r w:rsidRPr="00412B88">
              <w:rPr>
                <w:rFonts w:ascii="Times New Roman" w:hAnsi="Times New Roman" w:cs="Times New Roman"/>
                <w:b/>
                <w:bCs/>
                <w:sz w:val="24"/>
                <w:lang w:val="lt-LT"/>
              </w:rPr>
              <w:t>Siūlomas</w:t>
            </w:r>
          </w:p>
          <w:p w14:paraId="13A1EE50" w14:textId="77777777" w:rsidR="00662613" w:rsidRPr="00412B88" w:rsidRDefault="25F1A46D" w:rsidP="62889C55">
            <w:pPr>
              <w:ind w:firstLine="0"/>
              <w:jc w:val="center"/>
              <w:rPr>
                <w:rFonts w:ascii="Times New Roman" w:hAnsi="Times New Roman" w:cs="Times New Roman"/>
                <w:b/>
                <w:bCs/>
                <w:sz w:val="24"/>
                <w:lang w:val="lt-LT"/>
              </w:rPr>
            </w:pPr>
            <w:r w:rsidRPr="00412B88">
              <w:rPr>
                <w:rFonts w:ascii="Times New Roman" w:hAnsi="Times New Roman" w:cs="Times New Roman"/>
                <w:b/>
                <w:bCs/>
                <w:sz w:val="24"/>
                <w:lang w:val="lt-LT"/>
              </w:rPr>
              <w:t>parametras</w:t>
            </w:r>
          </w:p>
          <w:p w14:paraId="46403F6A" w14:textId="77777777" w:rsidR="00662613" w:rsidRPr="00412B88" w:rsidRDefault="25F1A46D" w:rsidP="62889C55">
            <w:pPr>
              <w:ind w:firstLine="0"/>
              <w:jc w:val="center"/>
              <w:rPr>
                <w:rFonts w:ascii="Times New Roman" w:hAnsi="Times New Roman" w:cs="Times New Roman"/>
                <w:b/>
                <w:bCs/>
                <w:sz w:val="24"/>
                <w:lang w:val="lt-LT"/>
              </w:rPr>
            </w:pPr>
            <w:r w:rsidRPr="00412B88">
              <w:rPr>
                <w:rFonts w:ascii="Times New Roman" w:hAnsi="Times New Roman" w:cs="Times New Roman"/>
                <w:b/>
                <w:bCs/>
                <w:i/>
                <w:iCs/>
                <w:color w:val="FF0000"/>
                <w:sz w:val="24"/>
                <w:lang w:val="lt-LT"/>
              </w:rPr>
              <w:t>(pildo tiekėjas)</w:t>
            </w:r>
          </w:p>
        </w:tc>
      </w:tr>
      <w:tr w:rsidR="00662613" w:rsidRPr="00412B88" w14:paraId="44021F01" w14:textId="77777777" w:rsidTr="62889C55">
        <w:tc>
          <w:tcPr>
            <w:tcW w:w="704" w:type="dxa"/>
          </w:tcPr>
          <w:p w14:paraId="50EE04ED" w14:textId="77777777" w:rsidR="00662613" w:rsidRPr="00412B88" w:rsidRDefault="25F1A46D" w:rsidP="62889C55">
            <w:pPr>
              <w:ind w:firstLine="0"/>
              <w:jc w:val="center"/>
              <w:rPr>
                <w:rFonts w:ascii="Times New Roman" w:hAnsi="Times New Roman" w:cs="Times New Roman"/>
                <w:i/>
                <w:iCs/>
                <w:sz w:val="24"/>
                <w:lang w:val="lt-LT"/>
              </w:rPr>
            </w:pPr>
            <w:r w:rsidRPr="00412B88">
              <w:rPr>
                <w:rFonts w:ascii="Times New Roman" w:hAnsi="Times New Roman" w:cs="Times New Roman"/>
                <w:i/>
                <w:iCs/>
                <w:sz w:val="24"/>
                <w:lang w:val="lt-LT"/>
              </w:rPr>
              <w:t>1</w:t>
            </w:r>
          </w:p>
        </w:tc>
        <w:tc>
          <w:tcPr>
            <w:tcW w:w="2835" w:type="dxa"/>
          </w:tcPr>
          <w:p w14:paraId="563FCF9D" w14:textId="77777777" w:rsidR="00662613" w:rsidRPr="00412B88" w:rsidRDefault="25F1A46D" w:rsidP="62889C55">
            <w:pPr>
              <w:ind w:firstLine="0"/>
              <w:jc w:val="center"/>
              <w:rPr>
                <w:rFonts w:ascii="Times New Roman" w:hAnsi="Times New Roman" w:cs="Times New Roman"/>
                <w:i/>
                <w:iCs/>
                <w:sz w:val="24"/>
                <w:lang w:val="lt-LT"/>
              </w:rPr>
            </w:pPr>
            <w:r w:rsidRPr="00412B88">
              <w:rPr>
                <w:rFonts w:ascii="Times New Roman" w:hAnsi="Times New Roman" w:cs="Times New Roman"/>
                <w:i/>
                <w:iCs/>
                <w:sz w:val="24"/>
                <w:lang w:val="lt-LT"/>
              </w:rPr>
              <w:t>2</w:t>
            </w:r>
          </w:p>
        </w:tc>
        <w:tc>
          <w:tcPr>
            <w:tcW w:w="3686" w:type="dxa"/>
          </w:tcPr>
          <w:p w14:paraId="690C99DE" w14:textId="77777777" w:rsidR="00662613" w:rsidRPr="00412B88" w:rsidRDefault="25F1A46D" w:rsidP="62889C55">
            <w:pPr>
              <w:ind w:firstLine="0"/>
              <w:jc w:val="center"/>
              <w:rPr>
                <w:rFonts w:ascii="Times New Roman" w:hAnsi="Times New Roman" w:cs="Times New Roman"/>
                <w:i/>
                <w:iCs/>
                <w:sz w:val="24"/>
                <w:lang w:val="lt-LT"/>
              </w:rPr>
            </w:pPr>
            <w:r w:rsidRPr="00412B88">
              <w:rPr>
                <w:rFonts w:ascii="Times New Roman" w:hAnsi="Times New Roman" w:cs="Times New Roman"/>
                <w:i/>
                <w:iCs/>
                <w:sz w:val="24"/>
                <w:lang w:val="lt-LT"/>
              </w:rPr>
              <w:t>3</w:t>
            </w:r>
          </w:p>
        </w:tc>
        <w:tc>
          <w:tcPr>
            <w:tcW w:w="2402" w:type="dxa"/>
          </w:tcPr>
          <w:p w14:paraId="2377BFB4" w14:textId="77777777" w:rsidR="00662613" w:rsidRPr="00412B88" w:rsidRDefault="25F1A46D" w:rsidP="62889C55">
            <w:pPr>
              <w:ind w:firstLine="0"/>
              <w:jc w:val="center"/>
              <w:rPr>
                <w:rFonts w:ascii="Times New Roman" w:hAnsi="Times New Roman" w:cs="Times New Roman"/>
                <w:i/>
                <w:iCs/>
                <w:sz w:val="24"/>
                <w:lang w:val="lt-LT"/>
              </w:rPr>
            </w:pPr>
            <w:r w:rsidRPr="00412B88">
              <w:rPr>
                <w:rFonts w:ascii="Times New Roman" w:hAnsi="Times New Roman" w:cs="Times New Roman"/>
                <w:i/>
                <w:iCs/>
                <w:sz w:val="24"/>
                <w:lang w:val="lt-LT"/>
              </w:rPr>
              <w:t>4</w:t>
            </w:r>
          </w:p>
        </w:tc>
      </w:tr>
      <w:tr w:rsidR="00F332A9" w:rsidRPr="00412B88" w14:paraId="1E86385F" w14:textId="77777777" w:rsidTr="62889C55">
        <w:tc>
          <w:tcPr>
            <w:tcW w:w="704" w:type="dxa"/>
          </w:tcPr>
          <w:p w14:paraId="206C2F33" w14:textId="39478F7C" w:rsidR="00F332A9" w:rsidRPr="00412B88" w:rsidRDefault="00F332A9" w:rsidP="62889C55">
            <w:pPr>
              <w:pStyle w:val="ListParagraph"/>
              <w:numPr>
                <w:ilvl w:val="0"/>
                <w:numId w:val="8"/>
              </w:numPr>
              <w:ind w:left="357" w:hanging="357"/>
              <w:jc w:val="both"/>
              <w:rPr>
                <w:rFonts w:ascii="Times New Roman" w:hAnsi="Times New Roman" w:cs="Times New Roman"/>
                <w:sz w:val="24"/>
                <w:lang w:val="lt-LT"/>
              </w:rPr>
            </w:pPr>
          </w:p>
        </w:tc>
        <w:tc>
          <w:tcPr>
            <w:tcW w:w="2835" w:type="dxa"/>
          </w:tcPr>
          <w:p w14:paraId="715B7617" w14:textId="6529FFBB" w:rsidR="00F332A9" w:rsidRPr="00412B88" w:rsidRDefault="59E2FED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Įrangos modelis ir pavadinimas</w:t>
            </w:r>
          </w:p>
        </w:tc>
        <w:tc>
          <w:tcPr>
            <w:tcW w:w="3686" w:type="dxa"/>
            <w:vAlign w:val="center"/>
          </w:tcPr>
          <w:p w14:paraId="5CCE43E5" w14:textId="17448613" w:rsidR="00F332A9" w:rsidRPr="00412B88" w:rsidRDefault="59E2FED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Nurodyti ir pateikti siūlomo modelio nuorodą gamintojo svetainėje.</w:t>
            </w:r>
          </w:p>
        </w:tc>
        <w:tc>
          <w:tcPr>
            <w:tcW w:w="2402" w:type="dxa"/>
          </w:tcPr>
          <w:p w14:paraId="700F85A0" w14:textId="77777777" w:rsidR="00F332A9" w:rsidRPr="00412B88" w:rsidRDefault="00F332A9" w:rsidP="62889C55">
            <w:pPr>
              <w:ind w:firstLine="0"/>
              <w:jc w:val="both"/>
              <w:rPr>
                <w:rFonts w:ascii="Times New Roman" w:hAnsi="Times New Roman" w:cs="Times New Roman"/>
                <w:sz w:val="24"/>
                <w:lang w:val="lt-LT"/>
              </w:rPr>
            </w:pPr>
          </w:p>
        </w:tc>
      </w:tr>
      <w:tr w:rsidR="00F332A9" w:rsidRPr="00412B88" w14:paraId="464AF12E" w14:textId="77777777" w:rsidTr="62889C55">
        <w:tc>
          <w:tcPr>
            <w:tcW w:w="704" w:type="dxa"/>
          </w:tcPr>
          <w:p w14:paraId="1E2D680F" w14:textId="77777777" w:rsidR="00F332A9" w:rsidRPr="00412B88" w:rsidRDefault="00F332A9" w:rsidP="62889C55">
            <w:pPr>
              <w:pStyle w:val="ListParagraph"/>
              <w:numPr>
                <w:ilvl w:val="0"/>
                <w:numId w:val="8"/>
              </w:numPr>
              <w:ind w:left="357" w:hanging="357"/>
              <w:jc w:val="both"/>
              <w:rPr>
                <w:rFonts w:ascii="Times New Roman" w:hAnsi="Times New Roman" w:cs="Times New Roman"/>
                <w:sz w:val="24"/>
                <w:lang w:val="lt-LT"/>
              </w:rPr>
            </w:pPr>
          </w:p>
        </w:tc>
        <w:tc>
          <w:tcPr>
            <w:tcW w:w="2835" w:type="dxa"/>
          </w:tcPr>
          <w:p w14:paraId="4EFDCF3B" w14:textId="3AD831E9" w:rsidR="00F332A9" w:rsidRPr="00412B88" w:rsidRDefault="59E2FED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Įrangos gamintojas</w:t>
            </w:r>
          </w:p>
        </w:tc>
        <w:tc>
          <w:tcPr>
            <w:tcW w:w="3686" w:type="dxa"/>
            <w:vAlign w:val="center"/>
          </w:tcPr>
          <w:p w14:paraId="7A03E4B8" w14:textId="12FF9B87" w:rsidR="00F332A9" w:rsidRPr="00412B88" w:rsidRDefault="59E2FED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Nurodyti.</w:t>
            </w:r>
          </w:p>
        </w:tc>
        <w:tc>
          <w:tcPr>
            <w:tcW w:w="2402" w:type="dxa"/>
          </w:tcPr>
          <w:p w14:paraId="026A6254" w14:textId="77777777" w:rsidR="00F332A9" w:rsidRPr="00412B88" w:rsidRDefault="00F332A9" w:rsidP="62889C55">
            <w:pPr>
              <w:ind w:firstLine="0"/>
              <w:jc w:val="both"/>
              <w:rPr>
                <w:rFonts w:ascii="Times New Roman" w:hAnsi="Times New Roman" w:cs="Times New Roman"/>
                <w:sz w:val="24"/>
                <w:lang w:val="lt-LT"/>
              </w:rPr>
            </w:pPr>
          </w:p>
        </w:tc>
      </w:tr>
      <w:tr w:rsidR="00F332A9" w:rsidRPr="00412B88" w14:paraId="1C7FDEDB" w14:textId="77777777" w:rsidTr="62889C55">
        <w:tc>
          <w:tcPr>
            <w:tcW w:w="704" w:type="dxa"/>
          </w:tcPr>
          <w:p w14:paraId="4E7E0D84" w14:textId="77777777" w:rsidR="00F332A9" w:rsidRPr="00412B88" w:rsidRDefault="00F332A9" w:rsidP="62889C55">
            <w:pPr>
              <w:pStyle w:val="ListParagraph"/>
              <w:numPr>
                <w:ilvl w:val="0"/>
                <w:numId w:val="8"/>
              </w:numPr>
              <w:ind w:left="357" w:hanging="357"/>
              <w:jc w:val="both"/>
              <w:rPr>
                <w:rFonts w:ascii="Times New Roman" w:hAnsi="Times New Roman" w:cs="Times New Roman"/>
                <w:sz w:val="24"/>
                <w:lang w:val="lt-LT"/>
              </w:rPr>
            </w:pPr>
          </w:p>
        </w:tc>
        <w:tc>
          <w:tcPr>
            <w:tcW w:w="2835" w:type="dxa"/>
          </w:tcPr>
          <w:p w14:paraId="54D961FC" w14:textId="72FE4263" w:rsidR="00F332A9" w:rsidRPr="00412B88" w:rsidRDefault="59E2FED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Įrangos aukštis</w:t>
            </w:r>
          </w:p>
        </w:tc>
        <w:tc>
          <w:tcPr>
            <w:tcW w:w="3686" w:type="dxa"/>
          </w:tcPr>
          <w:p w14:paraId="7B616AC3" w14:textId="1F45C096" w:rsidR="00F332A9" w:rsidRPr="00412B88" w:rsidRDefault="59E2FED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Ne daugiau 1 U.</w:t>
            </w:r>
          </w:p>
        </w:tc>
        <w:tc>
          <w:tcPr>
            <w:tcW w:w="2402" w:type="dxa"/>
          </w:tcPr>
          <w:p w14:paraId="6349AD07" w14:textId="77777777" w:rsidR="00F332A9" w:rsidRPr="00412B88" w:rsidRDefault="00F332A9" w:rsidP="62889C55">
            <w:pPr>
              <w:ind w:firstLine="0"/>
              <w:jc w:val="both"/>
              <w:rPr>
                <w:rFonts w:ascii="Times New Roman" w:hAnsi="Times New Roman" w:cs="Times New Roman"/>
                <w:sz w:val="24"/>
                <w:lang w:val="lt-LT"/>
              </w:rPr>
            </w:pPr>
          </w:p>
        </w:tc>
      </w:tr>
      <w:tr w:rsidR="00F332A9" w:rsidRPr="00412B88" w14:paraId="3CD44954" w14:textId="77777777" w:rsidTr="62889C55">
        <w:tc>
          <w:tcPr>
            <w:tcW w:w="704" w:type="dxa"/>
          </w:tcPr>
          <w:p w14:paraId="70952DF4" w14:textId="77777777" w:rsidR="00F332A9" w:rsidRPr="00412B88" w:rsidRDefault="00F332A9" w:rsidP="62889C55">
            <w:pPr>
              <w:pStyle w:val="ListParagraph"/>
              <w:numPr>
                <w:ilvl w:val="0"/>
                <w:numId w:val="8"/>
              </w:numPr>
              <w:ind w:left="357" w:hanging="357"/>
              <w:jc w:val="both"/>
              <w:rPr>
                <w:rFonts w:ascii="Times New Roman" w:hAnsi="Times New Roman" w:cs="Times New Roman"/>
                <w:sz w:val="24"/>
                <w:lang w:val="lt-LT"/>
              </w:rPr>
            </w:pPr>
          </w:p>
        </w:tc>
        <w:tc>
          <w:tcPr>
            <w:tcW w:w="2835" w:type="dxa"/>
          </w:tcPr>
          <w:p w14:paraId="2610E4E6" w14:textId="51F9EE44" w:rsidR="00F332A9" w:rsidRPr="00412B88" w:rsidRDefault="59E2FED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Įrangos maitinimas</w:t>
            </w:r>
          </w:p>
        </w:tc>
        <w:tc>
          <w:tcPr>
            <w:tcW w:w="3686" w:type="dxa"/>
          </w:tcPr>
          <w:p w14:paraId="712A1DC0" w14:textId="7C36943F" w:rsidR="00F332A9" w:rsidRPr="00412B88" w:rsidRDefault="59E2FED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100 – 240 V, 50 – 60 Hz.</w:t>
            </w:r>
          </w:p>
        </w:tc>
        <w:tc>
          <w:tcPr>
            <w:tcW w:w="2402" w:type="dxa"/>
          </w:tcPr>
          <w:p w14:paraId="77C4328D" w14:textId="77777777" w:rsidR="00F332A9" w:rsidRPr="00412B88" w:rsidRDefault="00F332A9" w:rsidP="62889C55">
            <w:pPr>
              <w:ind w:firstLine="0"/>
              <w:jc w:val="both"/>
              <w:rPr>
                <w:rFonts w:ascii="Times New Roman" w:hAnsi="Times New Roman" w:cs="Times New Roman"/>
                <w:sz w:val="24"/>
                <w:lang w:val="lt-LT"/>
              </w:rPr>
            </w:pPr>
          </w:p>
        </w:tc>
      </w:tr>
      <w:tr w:rsidR="00F332A9" w:rsidRPr="00412B88" w14:paraId="21D15AE8" w14:textId="77777777" w:rsidTr="62889C55">
        <w:tc>
          <w:tcPr>
            <w:tcW w:w="704" w:type="dxa"/>
          </w:tcPr>
          <w:p w14:paraId="370DE9F7" w14:textId="77777777" w:rsidR="00F332A9" w:rsidRPr="00412B88" w:rsidRDefault="00F332A9" w:rsidP="62889C55">
            <w:pPr>
              <w:pStyle w:val="ListParagraph"/>
              <w:numPr>
                <w:ilvl w:val="0"/>
                <w:numId w:val="8"/>
              </w:numPr>
              <w:ind w:left="357" w:hanging="357"/>
              <w:jc w:val="both"/>
              <w:rPr>
                <w:rFonts w:ascii="Times New Roman" w:hAnsi="Times New Roman" w:cs="Times New Roman"/>
                <w:sz w:val="24"/>
                <w:lang w:val="lt-LT"/>
              </w:rPr>
            </w:pPr>
          </w:p>
        </w:tc>
        <w:tc>
          <w:tcPr>
            <w:tcW w:w="2835" w:type="dxa"/>
            <w:tcBorders>
              <w:bottom w:val="single" w:sz="4" w:space="0" w:color="auto"/>
            </w:tcBorders>
          </w:tcPr>
          <w:p w14:paraId="2BD58964" w14:textId="54E22427" w:rsidR="00F332A9" w:rsidRPr="00412B88" w:rsidRDefault="59E2FED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Prievadai</w:t>
            </w:r>
          </w:p>
        </w:tc>
        <w:tc>
          <w:tcPr>
            <w:tcW w:w="3686" w:type="dxa"/>
            <w:tcBorders>
              <w:bottom w:val="single" w:sz="4" w:space="0" w:color="auto"/>
            </w:tcBorders>
          </w:tcPr>
          <w:p w14:paraId="0291E255" w14:textId="77777777" w:rsidR="00F332A9" w:rsidRPr="00412B88" w:rsidRDefault="59E2FED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Ne mažiau 2x 5G</w:t>
            </w:r>
          </w:p>
          <w:p w14:paraId="31A49B84" w14:textId="77777777" w:rsidR="00F332A9" w:rsidRPr="00412B88" w:rsidRDefault="59E2FED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Ne mažiau 8x 2.5G RJ45</w:t>
            </w:r>
          </w:p>
          <w:p w14:paraId="3A0480F1" w14:textId="12EED91F" w:rsidR="00F332A9" w:rsidRPr="00412B88" w:rsidRDefault="59E2FED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Ne mažiau 4x 10G SFP+/SFP</w:t>
            </w:r>
          </w:p>
        </w:tc>
        <w:tc>
          <w:tcPr>
            <w:tcW w:w="2402" w:type="dxa"/>
          </w:tcPr>
          <w:p w14:paraId="59D37F8E" w14:textId="77777777" w:rsidR="00F332A9" w:rsidRPr="00412B88" w:rsidRDefault="00F332A9" w:rsidP="62889C55">
            <w:pPr>
              <w:ind w:firstLine="0"/>
              <w:jc w:val="both"/>
              <w:rPr>
                <w:rFonts w:ascii="Times New Roman" w:hAnsi="Times New Roman" w:cs="Times New Roman"/>
                <w:sz w:val="24"/>
                <w:lang w:val="lt-LT"/>
              </w:rPr>
            </w:pPr>
          </w:p>
        </w:tc>
      </w:tr>
      <w:tr w:rsidR="00F332A9" w:rsidRPr="00412B88" w14:paraId="4F8B2BBD" w14:textId="77777777" w:rsidTr="62889C55">
        <w:tc>
          <w:tcPr>
            <w:tcW w:w="704" w:type="dxa"/>
          </w:tcPr>
          <w:p w14:paraId="77993478" w14:textId="77777777" w:rsidR="00F332A9" w:rsidRPr="00412B88" w:rsidRDefault="00F332A9" w:rsidP="62889C55">
            <w:pPr>
              <w:pStyle w:val="ListParagraph"/>
              <w:numPr>
                <w:ilvl w:val="0"/>
                <w:numId w:val="8"/>
              </w:numPr>
              <w:ind w:left="357" w:hanging="357"/>
              <w:jc w:val="both"/>
              <w:rPr>
                <w:rFonts w:ascii="Times New Roman" w:hAnsi="Times New Roman" w:cs="Times New Roman"/>
                <w:sz w:val="24"/>
                <w:lang w:val="lt-LT"/>
              </w:rPr>
            </w:pPr>
          </w:p>
        </w:tc>
        <w:tc>
          <w:tcPr>
            <w:tcW w:w="2835" w:type="dxa"/>
          </w:tcPr>
          <w:p w14:paraId="4B7ED6A8" w14:textId="700C2D49" w:rsidR="00F332A9" w:rsidRPr="00412B88" w:rsidRDefault="59E2FED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Valdymo prievadas (management)</w:t>
            </w:r>
          </w:p>
        </w:tc>
        <w:tc>
          <w:tcPr>
            <w:tcW w:w="3686" w:type="dxa"/>
          </w:tcPr>
          <w:p w14:paraId="5BFDB6A2" w14:textId="1E323E1C" w:rsidR="00F332A9" w:rsidRPr="00412B88" w:rsidRDefault="59E2FED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Bent vienas dedikuotas konsolės tipo prievadas.</w:t>
            </w:r>
          </w:p>
        </w:tc>
        <w:tc>
          <w:tcPr>
            <w:tcW w:w="2402" w:type="dxa"/>
          </w:tcPr>
          <w:p w14:paraId="2F544942" w14:textId="77777777" w:rsidR="00F332A9" w:rsidRPr="00412B88" w:rsidRDefault="00F332A9" w:rsidP="62889C55">
            <w:pPr>
              <w:ind w:firstLine="0"/>
              <w:jc w:val="both"/>
              <w:rPr>
                <w:rFonts w:ascii="Times New Roman" w:hAnsi="Times New Roman" w:cs="Times New Roman"/>
                <w:sz w:val="24"/>
                <w:lang w:val="lt-LT"/>
              </w:rPr>
            </w:pPr>
          </w:p>
        </w:tc>
      </w:tr>
      <w:tr w:rsidR="00F332A9" w:rsidRPr="00412B88" w14:paraId="265FCD50" w14:textId="77777777" w:rsidTr="62889C55">
        <w:tc>
          <w:tcPr>
            <w:tcW w:w="704" w:type="dxa"/>
          </w:tcPr>
          <w:p w14:paraId="2919C56F" w14:textId="77777777" w:rsidR="00F332A9" w:rsidRPr="00412B88" w:rsidRDefault="00F332A9" w:rsidP="62889C55">
            <w:pPr>
              <w:pStyle w:val="ListParagraph"/>
              <w:numPr>
                <w:ilvl w:val="0"/>
                <w:numId w:val="8"/>
              </w:numPr>
              <w:ind w:left="357" w:hanging="357"/>
              <w:jc w:val="both"/>
              <w:rPr>
                <w:rFonts w:ascii="Times New Roman" w:hAnsi="Times New Roman" w:cs="Times New Roman"/>
                <w:sz w:val="24"/>
                <w:lang w:val="lt-LT"/>
              </w:rPr>
            </w:pPr>
          </w:p>
        </w:tc>
        <w:tc>
          <w:tcPr>
            <w:tcW w:w="2835" w:type="dxa"/>
          </w:tcPr>
          <w:p w14:paraId="5CB7E9A5" w14:textId="42753DC1" w:rsidR="00F332A9" w:rsidRPr="00412B88" w:rsidRDefault="59E2FED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Komutavimo sparta</w:t>
            </w:r>
          </w:p>
        </w:tc>
        <w:tc>
          <w:tcPr>
            <w:tcW w:w="3686" w:type="dxa"/>
          </w:tcPr>
          <w:p w14:paraId="168B533C" w14:textId="1DD89791" w:rsidR="00F332A9" w:rsidRPr="00412B88" w:rsidRDefault="261179E8"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 xml:space="preserve">Ne mažiau </w:t>
            </w:r>
            <w:r w:rsidR="0D8F43E5" w:rsidRPr="00412B88">
              <w:rPr>
                <w:rFonts w:ascii="Times New Roman" w:hAnsi="Times New Roman" w:cs="Times New Roman"/>
                <w:sz w:val="24"/>
                <w:lang w:val="lt-LT"/>
              </w:rPr>
              <w:t>1</w:t>
            </w:r>
            <w:r w:rsidR="59E2FED5" w:rsidRPr="00412B88">
              <w:rPr>
                <w:rFonts w:ascii="Times New Roman" w:hAnsi="Times New Roman" w:cs="Times New Roman"/>
                <w:sz w:val="24"/>
                <w:lang w:val="lt-LT"/>
              </w:rPr>
              <w:t>00 Gbps</w:t>
            </w:r>
            <w:r w:rsidR="348386B1" w:rsidRPr="00412B88">
              <w:rPr>
                <w:rFonts w:ascii="Times New Roman" w:hAnsi="Times New Roman" w:cs="Times New Roman"/>
                <w:sz w:val="24"/>
                <w:lang w:val="lt-LT"/>
              </w:rPr>
              <w:t>.</w:t>
            </w:r>
          </w:p>
        </w:tc>
        <w:tc>
          <w:tcPr>
            <w:tcW w:w="2402" w:type="dxa"/>
          </w:tcPr>
          <w:p w14:paraId="7A04D4AC" w14:textId="77777777" w:rsidR="00F332A9" w:rsidRPr="00412B88" w:rsidRDefault="00F332A9" w:rsidP="62889C55">
            <w:pPr>
              <w:ind w:firstLine="0"/>
              <w:jc w:val="both"/>
              <w:rPr>
                <w:rFonts w:ascii="Times New Roman" w:hAnsi="Times New Roman" w:cs="Times New Roman"/>
                <w:sz w:val="24"/>
                <w:lang w:val="lt-LT"/>
              </w:rPr>
            </w:pPr>
          </w:p>
        </w:tc>
      </w:tr>
      <w:tr w:rsidR="00F332A9" w:rsidRPr="00412B88" w14:paraId="23C38E47" w14:textId="77777777" w:rsidTr="62889C55">
        <w:tc>
          <w:tcPr>
            <w:tcW w:w="704" w:type="dxa"/>
          </w:tcPr>
          <w:p w14:paraId="44542F3C" w14:textId="77777777" w:rsidR="00F332A9" w:rsidRPr="00412B88" w:rsidRDefault="00F332A9" w:rsidP="62889C55">
            <w:pPr>
              <w:pStyle w:val="ListParagraph"/>
              <w:numPr>
                <w:ilvl w:val="0"/>
                <w:numId w:val="8"/>
              </w:numPr>
              <w:ind w:left="357" w:hanging="357"/>
              <w:jc w:val="both"/>
              <w:rPr>
                <w:rFonts w:ascii="Times New Roman" w:hAnsi="Times New Roman" w:cs="Times New Roman"/>
                <w:sz w:val="24"/>
                <w:lang w:val="lt-LT"/>
              </w:rPr>
            </w:pPr>
          </w:p>
        </w:tc>
        <w:tc>
          <w:tcPr>
            <w:tcW w:w="2835" w:type="dxa"/>
          </w:tcPr>
          <w:p w14:paraId="6CA4DAF9" w14:textId="4BFADD5E" w:rsidR="00F332A9" w:rsidRPr="00412B88" w:rsidRDefault="59E2FED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Paketų pralaidumas</w:t>
            </w:r>
          </w:p>
        </w:tc>
        <w:tc>
          <w:tcPr>
            <w:tcW w:w="3686" w:type="dxa"/>
          </w:tcPr>
          <w:p w14:paraId="0B717BEB" w14:textId="193B66D3" w:rsidR="00F332A9" w:rsidRPr="00412B88" w:rsidRDefault="0D8F43E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 xml:space="preserve">Ne mažiau </w:t>
            </w:r>
            <w:r w:rsidR="59E2FED5" w:rsidRPr="00412B88">
              <w:rPr>
                <w:rFonts w:ascii="Times New Roman" w:hAnsi="Times New Roman" w:cs="Times New Roman"/>
                <w:sz w:val="24"/>
                <w:lang w:val="lt-LT"/>
              </w:rPr>
              <w:t>200 Mpps</w:t>
            </w:r>
            <w:r w:rsidR="348386B1" w:rsidRPr="00412B88">
              <w:rPr>
                <w:rFonts w:ascii="Times New Roman" w:hAnsi="Times New Roman" w:cs="Times New Roman"/>
                <w:sz w:val="24"/>
                <w:lang w:val="lt-LT"/>
              </w:rPr>
              <w:t>.</w:t>
            </w:r>
          </w:p>
        </w:tc>
        <w:tc>
          <w:tcPr>
            <w:tcW w:w="2402" w:type="dxa"/>
          </w:tcPr>
          <w:p w14:paraId="1BABAAC8" w14:textId="77777777" w:rsidR="00F332A9" w:rsidRPr="00412B88" w:rsidRDefault="00F332A9" w:rsidP="62889C55">
            <w:pPr>
              <w:ind w:firstLine="0"/>
              <w:jc w:val="both"/>
              <w:rPr>
                <w:rFonts w:ascii="Times New Roman" w:hAnsi="Times New Roman" w:cs="Times New Roman"/>
                <w:sz w:val="24"/>
                <w:lang w:val="lt-LT"/>
              </w:rPr>
            </w:pPr>
          </w:p>
        </w:tc>
      </w:tr>
      <w:bookmarkEnd w:id="0"/>
      <w:tr w:rsidR="00F332A9" w:rsidRPr="00412B88" w14:paraId="4EA40158" w14:textId="77777777" w:rsidTr="62889C55">
        <w:tc>
          <w:tcPr>
            <w:tcW w:w="704" w:type="dxa"/>
          </w:tcPr>
          <w:p w14:paraId="2036088B" w14:textId="77777777" w:rsidR="00F332A9" w:rsidRPr="00412B88" w:rsidRDefault="00F332A9" w:rsidP="62889C55">
            <w:pPr>
              <w:pStyle w:val="ListParagraph"/>
              <w:numPr>
                <w:ilvl w:val="0"/>
                <w:numId w:val="8"/>
              </w:numPr>
              <w:ind w:left="357" w:hanging="357"/>
              <w:jc w:val="both"/>
              <w:rPr>
                <w:rFonts w:ascii="Times New Roman" w:hAnsi="Times New Roman" w:cs="Times New Roman"/>
                <w:sz w:val="24"/>
                <w:lang w:val="lt-LT"/>
              </w:rPr>
            </w:pPr>
          </w:p>
        </w:tc>
        <w:tc>
          <w:tcPr>
            <w:tcW w:w="2835" w:type="dxa"/>
          </w:tcPr>
          <w:p w14:paraId="53F292AA" w14:textId="3F5070B7" w:rsidR="00F332A9" w:rsidRPr="00412B88" w:rsidRDefault="59E2FED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MAC adresų lentelės dydis</w:t>
            </w:r>
          </w:p>
        </w:tc>
        <w:tc>
          <w:tcPr>
            <w:tcW w:w="3686" w:type="dxa"/>
          </w:tcPr>
          <w:p w14:paraId="1BF15941" w14:textId="5EAD31A8" w:rsidR="00F332A9" w:rsidRPr="00412B88" w:rsidRDefault="0D8F43E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 xml:space="preserve">Ne mažiau </w:t>
            </w:r>
            <w:r w:rsidR="59E2FED5" w:rsidRPr="00412B88">
              <w:rPr>
                <w:rFonts w:ascii="Times New Roman" w:hAnsi="Times New Roman" w:cs="Times New Roman"/>
                <w:sz w:val="24"/>
                <w:lang w:val="lt-LT"/>
              </w:rPr>
              <w:t>32</w:t>
            </w:r>
            <w:r w:rsidR="348386B1" w:rsidRPr="00412B88">
              <w:rPr>
                <w:rFonts w:ascii="Times New Roman" w:hAnsi="Times New Roman" w:cs="Times New Roman"/>
                <w:sz w:val="24"/>
                <w:lang w:val="lt-LT"/>
              </w:rPr>
              <w:t> </w:t>
            </w:r>
            <w:r w:rsidR="59E2FED5" w:rsidRPr="00412B88">
              <w:rPr>
                <w:rFonts w:ascii="Times New Roman" w:hAnsi="Times New Roman" w:cs="Times New Roman"/>
                <w:sz w:val="24"/>
                <w:lang w:val="lt-LT"/>
              </w:rPr>
              <w:t>000</w:t>
            </w:r>
            <w:r w:rsidR="348386B1" w:rsidRPr="00412B88">
              <w:rPr>
                <w:rFonts w:ascii="Times New Roman" w:hAnsi="Times New Roman" w:cs="Times New Roman"/>
                <w:sz w:val="24"/>
                <w:lang w:val="lt-LT"/>
              </w:rPr>
              <w:t>.</w:t>
            </w:r>
          </w:p>
        </w:tc>
        <w:tc>
          <w:tcPr>
            <w:tcW w:w="2402" w:type="dxa"/>
          </w:tcPr>
          <w:p w14:paraId="14F9CFC2" w14:textId="77777777" w:rsidR="00F332A9" w:rsidRPr="00412B88" w:rsidRDefault="00F332A9" w:rsidP="62889C55">
            <w:pPr>
              <w:ind w:firstLine="0"/>
              <w:jc w:val="both"/>
              <w:rPr>
                <w:rFonts w:ascii="Times New Roman" w:hAnsi="Times New Roman" w:cs="Times New Roman"/>
                <w:sz w:val="24"/>
                <w:lang w:val="lt-LT"/>
              </w:rPr>
            </w:pPr>
          </w:p>
        </w:tc>
      </w:tr>
      <w:tr w:rsidR="00F332A9" w:rsidRPr="00412B88" w14:paraId="6C91E46A" w14:textId="77777777" w:rsidTr="62889C55">
        <w:tc>
          <w:tcPr>
            <w:tcW w:w="704" w:type="dxa"/>
          </w:tcPr>
          <w:p w14:paraId="04D46BD5" w14:textId="77777777" w:rsidR="00F332A9" w:rsidRPr="00412B88" w:rsidRDefault="00F332A9" w:rsidP="62889C55">
            <w:pPr>
              <w:pStyle w:val="ListParagraph"/>
              <w:numPr>
                <w:ilvl w:val="0"/>
                <w:numId w:val="8"/>
              </w:numPr>
              <w:ind w:left="357" w:hanging="357"/>
              <w:jc w:val="both"/>
              <w:rPr>
                <w:rFonts w:ascii="Times New Roman" w:hAnsi="Times New Roman" w:cs="Times New Roman"/>
                <w:sz w:val="24"/>
                <w:lang w:val="lt-LT"/>
              </w:rPr>
            </w:pPr>
          </w:p>
        </w:tc>
        <w:tc>
          <w:tcPr>
            <w:tcW w:w="2835" w:type="dxa"/>
          </w:tcPr>
          <w:p w14:paraId="64397C34" w14:textId="07363332" w:rsidR="00F332A9" w:rsidRPr="00412B88" w:rsidRDefault="59E2FED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VLAN palaikyma</w:t>
            </w:r>
            <w:r w:rsidR="0D8F43E5" w:rsidRPr="00412B88">
              <w:rPr>
                <w:rFonts w:ascii="Times New Roman" w:hAnsi="Times New Roman" w:cs="Times New Roman"/>
                <w:sz w:val="24"/>
                <w:lang w:val="lt-LT"/>
              </w:rPr>
              <w:t>s</w:t>
            </w:r>
          </w:p>
        </w:tc>
        <w:tc>
          <w:tcPr>
            <w:tcW w:w="3686" w:type="dxa"/>
          </w:tcPr>
          <w:p w14:paraId="0C5ECF14" w14:textId="47691A38" w:rsidR="00F332A9" w:rsidRPr="00412B88" w:rsidRDefault="0D8F43E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 xml:space="preserve">Ne mažiau </w:t>
            </w:r>
            <w:r w:rsidR="59E2FED5" w:rsidRPr="00412B88">
              <w:rPr>
                <w:rFonts w:ascii="Times New Roman" w:hAnsi="Times New Roman" w:cs="Times New Roman"/>
                <w:sz w:val="24"/>
                <w:lang w:val="lt-LT"/>
              </w:rPr>
              <w:t>4</w:t>
            </w:r>
            <w:r w:rsidR="348386B1" w:rsidRPr="00412B88">
              <w:rPr>
                <w:rFonts w:ascii="Times New Roman" w:hAnsi="Times New Roman" w:cs="Times New Roman"/>
                <w:sz w:val="24"/>
                <w:lang w:val="lt-LT"/>
              </w:rPr>
              <w:t> </w:t>
            </w:r>
            <w:r w:rsidR="59E2FED5" w:rsidRPr="00412B88">
              <w:rPr>
                <w:rFonts w:ascii="Times New Roman" w:hAnsi="Times New Roman" w:cs="Times New Roman"/>
                <w:sz w:val="24"/>
                <w:lang w:val="lt-LT"/>
              </w:rPr>
              <w:t>000</w:t>
            </w:r>
            <w:r w:rsidR="348386B1" w:rsidRPr="00412B88">
              <w:rPr>
                <w:rFonts w:ascii="Times New Roman" w:hAnsi="Times New Roman" w:cs="Times New Roman"/>
                <w:sz w:val="24"/>
                <w:lang w:val="lt-LT"/>
              </w:rPr>
              <w:t>.</w:t>
            </w:r>
          </w:p>
        </w:tc>
        <w:tc>
          <w:tcPr>
            <w:tcW w:w="2402" w:type="dxa"/>
          </w:tcPr>
          <w:p w14:paraId="2C3AF33B" w14:textId="77777777" w:rsidR="00F332A9" w:rsidRPr="00412B88" w:rsidRDefault="00F332A9" w:rsidP="62889C55">
            <w:pPr>
              <w:ind w:firstLine="0"/>
              <w:jc w:val="both"/>
              <w:rPr>
                <w:rFonts w:ascii="Times New Roman" w:hAnsi="Times New Roman" w:cs="Times New Roman"/>
                <w:sz w:val="24"/>
                <w:lang w:val="lt-LT"/>
              </w:rPr>
            </w:pPr>
          </w:p>
        </w:tc>
      </w:tr>
      <w:tr w:rsidR="00F332A9" w:rsidRPr="00412B88" w14:paraId="09CAEFF8" w14:textId="77777777" w:rsidTr="62889C55">
        <w:tc>
          <w:tcPr>
            <w:tcW w:w="704" w:type="dxa"/>
          </w:tcPr>
          <w:p w14:paraId="2E1E5046" w14:textId="77777777" w:rsidR="00F332A9" w:rsidRPr="00412B88" w:rsidRDefault="00F332A9" w:rsidP="62889C55">
            <w:pPr>
              <w:pStyle w:val="ListParagraph"/>
              <w:numPr>
                <w:ilvl w:val="0"/>
                <w:numId w:val="8"/>
              </w:numPr>
              <w:ind w:left="357" w:hanging="357"/>
              <w:jc w:val="both"/>
              <w:rPr>
                <w:rFonts w:ascii="Times New Roman" w:hAnsi="Times New Roman" w:cs="Times New Roman"/>
                <w:sz w:val="24"/>
                <w:lang w:val="lt-LT"/>
              </w:rPr>
            </w:pPr>
          </w:p>
        </w:tc>
        <w:tc>
          <w:tcPr>
            <w:tcW w:w="2835" w:type="dxa"/>
          </w:tcPr>
          <w:p w14:paraId="5BFA4CAB" w14:textId="0684BA54" w:rsidR="00F332A9" w:rsidRPr="00412B88" w:rsidRDefault="59E2FED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Prievadų agregavimo grupės dydis</w:t>
            </w:r>
          </w:p>
        </w:tc>
        <w:tc>
          <w:tcPr>
            <w:tcW w:w="3686" w:type="dxa"/>
          </w:tcPr>
          <w:p w14:paraId="2C5C21A7" w14:textId="261FB428" w:rsidR="00F332A9" w:rsidRPr="00412B88" w:rsidRDefault="0D8F43E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 xml:space="preserve">Ne mažiau </w:t>
            </w:r>
            <w:r w:rsidR="59E2FED5" w:rsidRPr="00412B88">
              <w:rPr>
                <w:rFonts w:ascii="Times New Roman" w:hAnsi="Times New Roman" w:cs="Times New Roman"/>
                <w:sz w:val="24"/>
                <w:lang w:val="lt-LT"/>
              </w:rPr>
              <w:t>8</w:t>
            </w:r>
            <w:r w:rsidR="348386B1" w:rsidRPr="00412B88">
              <w:rPr>
                <w:rFonts w:ascii="Times New Roman" w:hAnsi="Times New Roman" w:cs="Times New Roman"/>
                <w:sz w:val="24"/>
                <w:lang w:val="lt-LT"/>
              </w:rPr>
              <w:t>.</w:t>
            </w:r>
          </w:p>
        </w:tc>
        <w:tc>
          <w:tcPr>
            <w:tcW w:w="2402" w:type="dxa"/>
          </w:tcPr>
          <w:p w14:paraId="6583BBDD" w14:textId="77777777" w:rsidR="00F332A9" w:rsidRPr="00412B88" w:rsidRDefault="00F332A9" w:rsidP="62889C55">
            <w:pPr>
              <w:ind w:firstLine="0"/>
              <w:jc w:val="both"/>
              <w:rPr>
                <w:rFonts w:ascii="Times New Roman" w:hAnsi="Times New Roman" w:cs="Times New Roman"/>
                <w:sz w:val="24"/>
                <w:lang w:val="lt-LT"/>
              </w:rPr>
            </w:pPr>
          </w:p>
        </w:tc>
      </w:tr>
      <w:tr w:rsidR="00F332A9" w:rsidRPr="00412B88" w14:paraId="5D1C6F66" w14:textId="77777777" w:rsidTr="62889C55">
        <w:tc>
          <w:tcPr>
            <w:tcW w:w="704" w:type="dxa"/>
          </w:tcPr>
          <w:p w14:paraId="06D24498" w14:textId="77777777" w:rsidR="00F332A9" w:rsidRPr="00412B88" w:rsidRDefault="00F332A9" w:rsidP="62889C55">
            <w:pPr>
              <w:pStyle w:val="ListParagraph"/>
              <w:numPr>
                <w:ilvl w:val="0"/>
                <w:numId w:val="8"/>
              </w:numPr>
              <w:ind w:left="357" w:hanging="357"/>
              <w:jc w:val="both"/>
              <w:rPr>
                <w:rFonts w:ascii="Times New Roman" w:hAnsi="Times New Roman" w:cs="Times New Roman"/>
                <w:sz w:val="24"/>
                <w:lang w:val="lt-LT"/>
              </w:rPr>
            </w:pPr>
          </w:p>
        </w:tc>
        <w:tc>
          <w:tcPr>
            <w:tcW w:w="2835" w:type="dxa"/>
          </w:tcPr>
          <w:p w14:paraId="4B9E2C99" w14:textId="2A277E78" w:rsidR="00F332A9" w:rsidRPr="00412B88" w:rsidRDefault="59E2FED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 xml:space="preserve">Palaikomų prievadų </w:t>
            </w:r>
            <w:r w:rsidRPr="00412B88">
              <w:rPr>
                <w:rFonts w:ascii="Times New Roman" w:hAnsi="Times New Roman" w:cs="Times New Roman"/>
                <w:sz w:val="24"/>
                <w:lang w:val="lt-LT"/>
              </w:rPr>
              <w:lastRenderedPageBreak/>
              <w:t>agregavimo grupių</w:t>
            </w:r>
          </w:p>
        </w:tc>
        <w:tc>
          <w:tcPr>
            <w:tcW w:w="3686" w:type="dxa"/>
          </w:tcPr>
          <w:p w14:paraId="0E21B7F6" w14:textId="294F25E5" w:rsidR="00F332A9" w:rsidRPr="00412B88" w:rsidRDefault="0D8F43E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lastRenderedPageBreak/>
              <w:t xml:space="preserve">Ne mažiau </w:t>
            </w:r>
            <w:r w:rsidR="59E2FED5" w:rsidRPr="00412B88">
              <w:rPr>
                <w:rFonts w:ascii="Times New Roman" w:hAnsi="Times New Roman" w:cs="Times New Roman"/>
                <w:sz w:val="24"/>
                <w:lang w:val="lt-LT"/>
              </w:rPr>
              <w:t>4</w:t>
            </w:r>
            <w:r w:rsidR="348386B1" w:rsidRPr="00412B88">
              <w:rPr>
                <w:rFonts w:ascii="Times New Roman" w:hAnsi="Times New Roman" w:cs="Times New Roman"/>
                <w:sz w:val="24"/>
                <w:lang w:val="lt-LT"/>
              </w:rPr>
              <w:t>.</w:t>
            </w:r>
          </w:p>
        </w:tc>
        <w:tc>
          <w:tcPr>
            <w:tcW w:w="2402" w:type="dxa"/>
          </w:tcPr>
          <w:p w14:paraId="3E9B0BB2" w14:textId="77777777" w:rsidR="00F332A9" w:rsidRPr="00412B88" w:rsidRDefault="00F332A9" w:rsidP="62889C55">
            <w:pPr>
              <w:ind w:firstLine="0"/>
              <w:jc w:val="both"/>
              <w:rPr>
                <w:rFonts w:ascii="Times New Roman" w:hAnsi="Times New Roman" w:cs="Times New Roman"/>
                <w:sz w:val="24"/>
                <w:lang w:val="lt-LT"/>
              </w:rPr>
            </w:pPr>
          </w:p>
        </w:tc>
      </w:tr>
      <w:tr w:rsidR="00F332A9" w:rsidRPr="00412B88" w14:paraId="58527C6B" w14:textId="77777777" w:rsidTr="62889C55">
        <w:tc>
          <w:tcPr>
            <w:tcW w:w="704" w:type="dxa"/>
          </w:tcPr>
          <w:p w14:paraId="13A53009" w14:textId="77777777" w:rsidR="00F332A9" w:rsidRPr="00412B88" w:rsidRDefault="00F332A9" w:rsidP="62889C55">
            <w:pPr>
              <w:pStyle w:val="ListParagraph"/>
              <w:numPr>
                <w:ilvl w:val="0"/>
                <w:numId w:val="8"/>
              </w:numPr>
              <w:ind w:left="357" w:hanging="357"/>
              <w:jc w:val="both"/>
              <w:rPr>
                <w:rFonts w:ascii="Times New Roman" w:hAnsi="Times New Roman" w:cs="Times New Roman"/>
                <w:sz w:val="24"/>
                <w:lang w:val="lt-LT"/>
              </w:rPr>
            </w:pPr>
          </w:p>
        </w:tc>
        <w:tc>
          <w:tcPr>
            <w:tcW w:w="2835" w:type="dxa"/>
          </w:tcPr>
          <w:p w14:paraId="43307447" w14:textId="609158CD" w:rsidR="00F332A9" w:rsidRPr="00412B88" w:rsidRDefault="59E2FED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Paketų buferio dydis</w:t>
            </w:r>
          </w:p>
        </w:tc>
        <w:tc>
          <w:tcPr>
            <w:tcW w:w="3686" w:type="dxa"/>
          </w:tcPr>
          <w:p w14:paraId="34E9ABAC" w14:textId="5C6D80FB" w:rsidR="00F332A9" w:rsidRPr="00412B88" w:rsidRDefault="0D8F43E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 xml:space="preserve">Ne mažiau </w:t>
            </w:r>
            <w:r w:rsidR="59E2FED5" w:rsidRPr="00412B88">
              <w:rPr>
                <w:rFonts w:ascii="Times New Roman" w:hAnsi="Times New Roman" w:cs="Times New Roman"/>
                <w:sz w:val="24"/>
                <w:lang w:val="lt-LT"/>
              </w:rPr>
              <w:t>2 MB</w:t>
            </w:r>
            <w:r w:rsidR="348386B1" w:rsidRPr="00412B88">
              <w:rPr>
                <w:rFonts w:ascii="Times New Roman" w:hAnsi="Times New Roman" w:cs="Times New Roman"/>
                <w:sz w:val="24"/>
                <w:lang w:val="lt-LT"/>
              </w:rPr>
              <w:t>.</w:t>
            </w:r>
          </w:p>
        </w:tc>
        <w:tc>
          <w:tcPr>
            <w:tcW w:w="2402" w:type="dxa"/>
          </w:tcPr>
          <w:p w14:paraId="036BC433" w14:textId="77777777" w:rsidR="00F332A9" w:rsidRPr="00412B88" w:rsidRDefault="00F332A9" w:rsidP="62889C55">
            <w:pPr>
              <w:ind w:firstLine="0"/>
              <w:jc w:val="both"/>
              <w:rPr>
                <w:rFonts w:ascii="Times New Roman" w:hAnsi="Times New Roman" w:cs="Times New Roman"/>
                <w:sz w:val="24"/>
                <w:lang w:val="lt-LT"/>
              </w:rPr>
            </w:pPr>
          </w:p>
        </w:tc>
      </w:tr>
      <w:tr w:rsidR="00F332A9" w:rsidRPr="00412B88" w14:paraId="5DF79DE3" w14:textId="77777777" w:rsidTr="62889C55">
        <w:tc>
          <w:tcPr>
            <w:tcW w:w="704" w:type="dxa"/>
          </w:tcPr>
          <w:p w14:paraId="457666BF" w14:textId="77777777" w:rsidR="00F332A9" w:rsidRPr="00412B88" w:rsidRDefault="00F332A9" w:rsidP="62889C55">
            <w:pPr>
              <w:pStyle w:val="ListParagraph"/>
              <w:numPr>
                <w:ilvl w:val="0"/>
                <w:numId w:val="8"/>
              </w:numPr>
              <w:ind w:left="357" w:hanging="357"/>
              <w:jc w:val="both"/>
              <w:rPr>
                <w:rFonts w:ascii="Times New Roman" w:hAnsi="Times New Roman" w:cs="Times New Roman"/>
                <w:sz w:val="24"/>
                <w:lang w:val="lt-LT"/>
              </w:rPr>
            </w:pPr>
          </w:p>
        </w:tc>
        <w:tc>
          <w:tcPr>
            <w:tcW w:w="2835" w:type="dxa"/>
          </w:tcPr>
          <w:p w14:paraId="6A5080A1" w14:textId="73396401" w:rsidR="00F332A9" w:rsidRPr="00412B88" w:rsidRDefault="59E2FED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Privalo turėti galimybę perduoti didelius Ethernet kadrus (angl. Jumbo frames).</w:t>
            </w:r>
          </w:p>
        </w:tc>
        <w:tc>
          <w:tcPr>
            <w:tcW w:w="3686" w:type="dxa"/>
          </w:tcPr>
          <w:p w14:paraId="2D639920" w14:textId="7BBE6655" w:rsidR="00F332A9" w:rsidRPr="00412B88" w:rsidRDefault="59E2FED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Turi būti.</w:t>
            </w:r>
          </w:p>
        </w:tc>
        <w:tc>
          <w:tcPr>
            <w:tcW w:w="2402" w:type="dxa"/>
          </w:tcPr>
          <w:p w14:paraId="60F62508" w14:textId="77777777" w:rsidR="00F332A9" w:rsidRPr="00412B88" w:rsidRDefault="00F332A9" w:rsidP="62889C55">
            <w:pPr>
              <w:ind w:firstLine="0"/>
              <w:jc w:val="both"/>
              <w:rPr>
                <w:rFonts w:ascii="Times New Roman" w:hAnsi="Times New Roman" w:cs="Times New Roman"/>
                <w:sz w:val="24"/>
                <w:lang w:val="lt-LT"/>
              </w:rPr>
            </w:pPr>
          </w:p>
        </w:tc>
      </w:tr>
      <w:tr w:rsidR="00F332A9" w:rsidRPr="00412B88" w14:paraId="4D944B32" w14:textId="77777777" w:rsidTr="62889C55">
        <w:tc>
          <w:tcPr>
            <w:tcW w:w="704" w:type="dxa"/>
          </w:tcPr>
          <w:p w14:paraId="42909579" w14:textId="77777777" w:rsidR="00F332A9" w:rsidRPr="00412B88" w:rsidRDefault="00F332A9" w:rsidP="62889C55">
            <w:pPr>
              <w:pStyle w:val="ListParagraph"/>
              <w:numPr>
                <w:ilvl w:val="0"/>
                <w:numId w:val="8"/>
              </w:numPr>
              <w:ind w:left="357" w:hanging="357"/>
              <w:jc w:val="both"/>
              <w:rPr>
                <w:rFonts w:ascii="Times New Roman" w:hAnsi="Times New Roman" w:cs="Times New Roman"/>
                <w:sz w:val="24"/>
                <w:lang w:val="lt-LT"/>
              </w:rPr>
            </w:pPr>
          </w:p>
        </w:tc>
        <w:tc>
          <w:tcPr>
            <w:tcW w:w="2835" w:type="dxa"/>
          </w:tcPr>
          <w:p w14:paraId="3FC32291" w14:textId="5268C157" w:rsidR="00F332A9" w:rsidRPr="00412B88" w:rsidRDefault="59E2FED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Prievadų greitaveikos ir duplekso auto nustatymas</w:t>
            </w:r>
          </w:p>
        </w:tc>
        <w:tc>
          <w:tcPr>
            <w:tcW w:w="3686" w:type="dxa"/>
          </w:tcPr>
          <w:p w14:paraId="3C11E5D3" w14:textId="17CE0731" w:rsidR="00F332A9" w:rsidRPr="00412B88" w:rsidRDefault="59E2FED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Turi būti.</w:t>
            </w:r>
          </w:p>
        </w:tc>
        <w:tc>
          <w:tcPr>
            <w:tcW w:w="2402" w:type="dxa"/>
          </w:tcPr>
          <w:p w14:paraId="15AA9EA1" w14:textId="77777777" w:rsidR="00F332A9" w:rsidRPr="00412B88" w:rsidRDefault="00F332A9" w:rsidP="62889C55">
            <w:pPr>
              <w:ind w:firstLine="0"/>
              <w:jc w:val="both"/>
              <w:rPr>
                <w:rFonts w:ascii="Times New Roman" w:hAnsi="Times New Roman" w:cs="Times New Roman"/>
                <w:sz w:val="24"/>
                <w:lang w:val="lt-LT"/>
              </w:rPr>
            </w:pPr>
          </w:p>
        </w:tc>
      </w:tr>
      <w:tr w:rsidR="00F332A9" w:rsidRPr="00412B88" w14:paraId="492D2732" w14:textId="77777777" w:rsidTr="62889C55">
        <w:tc>
          <w:tcPr>
            <w:tcW w:w="704" w:type="dxa"/>
          </w:tcPr>
          <w:p w14:paraId="32E91F3B" w14:textId="77777777" w:rsidR="00F332A9" w:rsidRPr="00412B88" w:rsidRDefault="00F332A9" w:rsidP="62889C55">
            <w:pPr>
              <w:pStyle w:val="ListParagraph"/>
              <w:numPr>
                <w:ilvl w:val="0"/>
                <w:numId w:val="8"/>
              </w:numPr>
              <w:ind w:left="357" w:hanging="357"/>
              <w:jc w:val="both"/>
              <w:rPr>
                <w:rFonts w:ascii="Times New Roman" w:hAnsi="Times New Roman" w:cs="Times New Roman"/>
                <w:sz w:val="24"/>
                <w:lang w:val="lt-LT"/>
              </w:rPr>
            </w:pPr>
          </w:p>
        </w:tc>
        <w:tc>
          <w:tcPr>
            <w:tcW w:w="2835" w:type="dxa"/>
          </w:tcPr>
          <w:p w14:paraId="345FE4D7" w14:textId="55F69B72" w:rsidR="00F332A9" w:rsidRPr="00412B88" w:rsidRDefault="59E2FED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Palaikomi (kilpos) saugos protokolai</w:t>
            </w:r>
          </w:p>
        </w:tc>
        <w:tc>
          <w:tcPr>
            <w:tcW w:w="3686" w:type="dxa"/>
          </w:tcPr>
          <w:p w14:paraId="5DDACDBE" w14:textId="70B64A8A" w:rsidR="00F332A9" w:rsidRPr="00412B88" w:rsidRDefault="59E2FED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Turi palaikyti: IEEE 802.1D, IEEE 802.1w, IEEE 802.1s, STP Root Guard, STP BPDU Guard.</w:t>
            </w:r>
          </w:p>
        </w:tc>
        <w:tc>
          <w:tcPr>
            <w:tcW w:w="2402" w:type="dxa"/>
          </w:tcPr>
          <w:p w14:paraId="2E13D05C" w14:textId="77777777" w:rsidR="00F332A9" w:rsidRPr="00412B88" w:rsidRDefault="00F332A9" w:rsidP="62889C55">
            <w:pPr>
              <w:ind w:firstLine="0"/>
              <w:jc w:val="both"/>
              <w:rPr>
                <w:rFonts w:ascii="Times New Roman" w:hAnsi="Times New Roman" w:cs="Times New Roman"/>
                <w:sz w:val="24"/>
                <w:lang w:val="lt-LT"/>
              </w:rPr>
            </w:pPr>
          </w:p>
        </w:tc>
      </w:tr>
      <w:tr w:rsidR="00F332A9" w:rsidRPr="00412B88" w14:paraId="43858C00" w14:textId="77777777" w:rsidTr="62889C55">
        <w:tc>
          <w:tcPr>
            <w:tcW w:w="704" w:type="dxa"/>
          </w:tcPr>
          <w:p w14:paraId="20138A19" w14:textId="77777777" w:rsidR="00F332A9" w:rsidRPr="00412B88" w:rsidRDefault="00F332A9" w:rsidP="62889C55">
            <w:pPr>
              <w:pStyle w:val="ListParagraph"/>
              <w:numPr>
                <w:ilvl w:val="0"/>
                <w:numId w:val="8"/>
              </w:numPr>
              <w:ind w:left="357" w:hanging="357"/>
              <w:jc w:val="both"/>
              <w:rPr>
                <w:rFonts w:ascii="Times New Roman" w:hAnsi="Times New Roman" w:cs="Times New Roman"/>
                <w:sz w:val="24"/>
                <w:lang w:val="lt-LT"/>
              </w:rPr>
            </w:pPr>
          </w:p>
        </w:tc>
        <w:tc>
          <w:tcPr>
            <w:tcW w:w="2835" w:type="dxa"/>
          </w:tcPr>
          <w:p w14:paraId="28A5A0EC" w14:textId="1C568014" w:rsidR="00F332A9" w:rsidRPr="00412B88" w:rsidRDefault="59E2FED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Palaikomi duomenų perdavimo protokolai</w:t>
            </w:r>
          </w:p>
        </w:tc>
        <w:tc>
          <w:tcPr>
            <w:tcW w:w="3686" w:type="dxa"/>
          </w:tcPr>
          <w:p w14:paraId="751B4E48" w14:textId="3D7C4121" w:rsidR="00F332A9" w:rsidRPr="00412B88" w:rsidRDefault="59E2FED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IEEE 802.3x, IEEE 802.3, IEEE 802.3u, IEEE 802.3z, IEEE 802.3ab.</w:t>
            </w:r>
          </w:p>
        </w:tc>
        <w:tc>
          <w:tcPr>
            <w:tcW w:w="2402" w:type="dxa"/>
          </w:tcPr>
          <w:p w14:paraId="3397041D" w14:textId="77777777" w:rsidR="00F332A9" w:rsidRPr="00412B88" w:rsidRDefault="00F332A9" w:rsidP="62889C55">
            <w:pPr>
              <w:ind w:firstLine="0"/>
              <w:jc w:val="both"/>
              <w:rPr>
                <w:rFonts w:ascii="Times New Roman" w:hAnsi="Times New Roman" w:cs="Times New Roman"/>
                <w:sz w:val="24"/>
                <w:lang w:val="lt-LT"/>
              </w:rPr>
            </w:pPr>
          </w:p>
        </w:tc>
      </w:tr>
      <w:tr w:rsidR="00F332A9" w:rsidRPr="00412B88" w14:paraId="7C252A5C" w14:textId="77777777" w:rsidTr="62889C55">
        <w:tc>
          <w:tcPr>
            <w:tcW w:w="704" w:type="dxa"/>
          </w:tcPr>
          <w:p w14:paraId="5D2FE6B4" w14:textId="77777777" w:rsidR="00F332A9" w:rsidRPr="00412B88" w:rsidRDefault="00F332A9" w:rsidP="62889C55">
            <w:pPr>
              <w:pStyle w:val="ListParagraph"/>
              <w:numPr>
                <w:ilvl w:val="0"/>
                <w:numId w:val="8"/>
              </w:numPr>
              <w:ind w:left="357" w:hanging="357"/>
              <w:jc w:val="both"/>
              <w:rPr>
                <w:rFonts w:ascii="Times New Roman" w:hAnsi="Times New Roman" w:cs="Times New Roman"/>
                <w:sz w:val="24"/>
                <w:lang w:val="lt-LT"/>
              </w:rPr>
            </w:pPr>
          </w:p>
        </w:tc>
        <w:tc>
          <w:tcPr>
            <w:tcW w:w="2835" w:type="dxa"/>
          </w:tcPr>
          <w:p w14:paraId="11B26175" w14:textId="62DB5BDD" w:rsidR="00F332A9" w:rsidRPr="00412B88" w:rsidRDefault="59E2FED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Agregavimo funkcionalumas</w:t>
            </w:r>
          </w:p>
        </w:tc>
        <w:tc>
          <w:tcPr>
            <w:tcW w:w="3686" w:type="dxa"/>
          </w:tcPr>
          <w:p w14:paraId="035185B9" w14:textId="6FF9FF43" w:rsidR="00F332A9" w:rsidRPr="00412B88" w:rsidRDefault="59E2FED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IEEE 802.1AX, IEEE 802.3ad.</w:t>
            </w:r>
          </w:p>
        </w:tc>
        <w:tc>
          <w:tcPr>
            <w:tcW w:w="2402" w:type="dxa"/>
          </w:tcPr>
          <w:p w14:paraId="6983B0DE" w14:textId="77777777" w:rsidR="00F332A9" w:rsidRPr="00412B88" w:rsidRDefault="00F332A9" w:rsidP="62889C55">
            <w:pPr>
              <w:ind w:firstLine="0"/>
              <w:jc w:val="both"/>
              <w:rPr>
                <w:rFonts w:ascii="Times New Roman" w:hAnsi="Times New Roman" w:cs="Times New Roman"/>
                <w:sz w:val="24"/>
                <w:lang w:val="lt-LT"/>
              </w:rPr>
            </w:pPr>
          </w:p>
        </w:tc>
      </w:tr>
      <w:tr w:rsidR="00F332A9" w:rsidRPr="00412B88" w14:paraId="3CCC016C" w14:textId="77777777" w:rsidTr="62889C55">
        <w:tc>
          <w:tcPr>
            <w:tcW w:w="704" w:type="dxa"/>
          </w:tcPr>
          <w:p w14:paraId="430BFA68" w14:textId="77777777" w:rsidR="00F332A9" w:rsidRPr="00412B88" w:rsidRDefault="00F332A9" w:rsidP="62889C55">
            <w:pPr>
              <w:pStyle w:val="ListParagraph"/>
              <w:numPr>
                <w:ilvl w:val="0"/>
                <w:numId w:val="8"/>
              </w:numPr>
              <w:ind w:left="357" w:hanging="357"/>
              <w:jc w:val="both"/>
              <w:rPr>
                <w:rFonts w:ascii="Times New Roman" w:hAnsi="Times New Roman" w:cs="Times New Roman"/>
                <w:sz w:val="24"/>
                <w:lang w:val="lt-LT"/>
              </w:rPr>
            </w:pPr>
          </w:p>
        </w:tc>
        <w:tc>
          <w:tcPr>
            <w:tcW w:w="2835" w:type="dxa"/>
          </w:tcPr>
          <w:p w14:paraId="3D924F8F" w14:textId="4514D03E" w:rsidR="00F332A9" w:rsidRPr="00412B88" w:rsidRDefault="59E2FED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VLAN funkcionalumas</w:t>
            </w:r>
          </w:p>
        </w:tc>
        <w:tc>
          <w:tcPr>
            <w:tcW w:w="3686" w:type="dxa"/>
          </w:tcPr>
          <w:p w14:paraId="3102EA61" w14:textId="4A85B4A9" w:rsidR="00F332A9" w:rsidRPr="00412B88" w:rsidRDefault="59E2FED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IEEE 802.1Q VLAN Tagging.</w:t>
            </w:r>
          </w:p>
        </w:tc>
        <w:tc>
          <w:tcPr>
            <w:tcW w:w="2402" w:type="dxa"/>
          </w:tcPr>
          <w:p w14:paraId="57E66560" w14:textId="77777777" w:rsidR="00F332A9" w:rsidRPr="00412B88" w:rsidRDefault="00F332A9" w:rsidP="62889C55">
            <w:pPr>
              <w:ind w:firstLine="0"/>
              <w:jc w:val="both"/>
              <w:rPr>
                <w:rFonts w:ascii="Times New Roman" w:hAnsi="Times New Roman" w:cs="Times New Roman"/>
                <w:sz w:val="24"/>
                <w:lang w:val="lt-LT"/>
              </w:rPr>
            </w:pPr>
          </w:p>
        </w:tc>
      </w:tr>
      <w:tr w:rsidR="00F332A9" w:rsidRPr="00412B88" w14:paraId="08C22011" w14:textId="77777777" w:rsidTr="62889C55">
        <w:tc>
          <w:tcPr>
            <w:tcW w:w="704" w:type="dxa"/>
          </w:tcPr>
          <w:p w14:paraId="532A27D1" w14:textId="77777777" w:rsidR="00F332A9" w:rsidRPr="00412B88" w:rsidRDefault="00F332A9" w:rsidP="62889C55">
            <w:pPr>
              <w:pStyle w:val="ListParagraph"/>
              <w:numPr>
                <w:ilvl w:val="0"/>
                <w:numId w:val="8"/>
              </w:numPr>
              <w:ind w:left="357" w:hanging="357"/>
              <w:jc w:val="both"/>
              <w:rPr>
                <w:rFonts w:ascii="Times New Roman" w:hAnsi="Times New Roman" w:cs="Times New Roman"/>
                <w:sz w:val="24"/>
                <w:lang w:val="lt-LT"/>
              </w:rPr>
            </w:pPr>
          </w:p>
        </w:tc>
        <w:tc>
          <w:tcPr>
            <w:tcW w:w="2835" w:type="dxa"/>
          </w:tcPr>
          <w:p w14:paraId="134657BE" w14:textId="0670A4F2" w:rsidR="00F332A9" w:rsidRPr="00412B88" w:rsidRDefault="59E2FED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Storm Control funkcionalumas</w:t>
            </w:r>
          </w:p>
        </w:tc>
        <w:tc>
          <w:tcPr>
            <w:tcW w:w="3686" w:type="dxa"/>
          </w:tcPr>
          <w:p w14:paraId="0CA0CD32" w14:textId="2A747A75" w:rsidR="00F332A9" w:rsidRPr="00412B88" w:rsidRDefault="59E2FED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Turi būti.</w:t>
            </w:r>
          </w:p>
        </w:tc>
        <w:tc>
          <w:tcPr>
            <w:tcW w:w="2402" w:type="dxa"/>
          </w:tcPr>
          <w:p w14:paraId="0FECC159" w14:textId="77777777" w:rsidR="00F332A9" w:rsidRPr="00412B88" w:rsidRDefault="00F332A9" w:rsidP="62889C55">
            <w:pPr>
              <w:ind w:firstLine="0"/>
              <w:jc w:val="both"/>
              <w:rPr>
                <w:rFonts w:ascii="Times New Roman" w:hAnsi="Times New Roman" w:cs="Times New Roman"/>
                <w:sz w:val="24"/>
                <w:lang w:val="lt-LT"/>
              </w:rPr>
            </w:pPr>
          </w:p>
        </w:tc>
      </w:tr>
      <w:tr w:rsidR="00585EED" w:rsidRPr="00412B88" w14:paraId="0AFA4A80" w14:textId="77777777" w:rsidTr="62889C55">
        <w:tc>
          <w:tcPr>
            <w:tcW w:w="9627" w:type="dxa"/>
            <w:gridSpan w:val="4"/>
          </w:tcPr>
          <w:p w14:paraId="16DBD801" w14:textId="71E04D58" w:rsidR="00585EED" w:rsidRPr="00412B88" w:rsidRDefault="350422D7" w:rsidP="62889C55">
            <w:pPr>
              <w:ind w:firstLine="0"/>
              <w:jc w:val="both"/>
              <w:rPr>
                <w:rFonts w:ascii="Times New Roman" w:hAnsi="Times New Roman" w:cs="Times New Roman"/>
                <w:sz w:val="24"/>
                <w:lang w:val="lt-LT"/>
              </w:rPr>
            </w:pPr>
            <w:r w:rsidRPr="00412B88">
              <w:rPr>
                <w:rFonts w:ascii="Times New Roman" w:hAnsi="Times New Roman" w:cs="Times New Roman"/>
                <w:b/>
                <w:bCs/>
                <w:sz w:val="24"/>
                <w:lang w:val="lt-LT"/>
              </w:rPr>
              <w:t>Programinės įrangos savybės</w:t>
            </w:r>
          </w:p>
        </w:tc>
      </w:tr>
      <w:tr w:rsidR="00F332A9" w:rsidRPr="00412B88" w14:paraId="3548AC11" w14:textId="77777777" w:rsidTr="62889C55">
        <w:tc>
          <w:tcPr>
            <w:tcW w:w="704" w:type="dxa"/>
          </w:tcPr>
          <w:p w14:paraId="5B300037" w14:textId="77777777" w:rsidR="00F332A9" w:rsidRPr="00412B88" w:rsidRDefault="00F332A9" w:rsidP="62889C55">
            <w:pPr>
              <w:pStyle w:val="ListParagraph"/>
              <w:numPr>
                <w:ilvl w:val="0"/>
                <w:numId w:val="8"/>
              </w:numPr>
              <w:ind w:left="357" w:hanging="357"/>
              <w:jc w:val="both"/>
              <w:rPr>
                <w:rFonts w:ascii="Times New Roman" w:hAnsi="Times New Roman" w:cs="Times New Roman"/>
                <w:sz w:val="24"/>
                <w:lang w:val="lt-LT"/>
              </w:rPr>
            </w:pPr>
          </w:p>
        </w:tc>
        <w:tc>
          <w:tcPr>
            <w:tcW w:w="2835" w:type="dxa"/>
          </w:tcPr>
          <w:p w14:paraId="5B85271A" w14:textId="4FB15719" w:rsidR="00F332A9" w:rsidRPr="00412B88" w:rsidRDefault="59E2FED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Srautų kopijavimas (port mirroring)</w:t>
            </w:r>
          </w:p>
        </w:tc>
        <w:tc>
          <w:tcPr>
            <w:tcW w:w="3686" w:type="dxa"/>
          </w:tcPr>
          <w:p w14:paraId="1E3A0A95" w14:textId="616746BA" w:rsidR="00F332A9" w:rsidRPr="00412B88" w:rsidRDefault="59E2FED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Turi būti.</w:t>
            </w:r>
          </w:p>
        </w:tc>
        <w:tc>
          <w:tcPr>
            <w:tcW w:w="2402" w:type="dxa"/>
          </w:tcPr>
          <w:p w14:paraId="33B4AC74" w14:textId="77777777" w:rsidR="00F332A9" w:rsidRPr="00412B88" w:rsidRDefault="00F332A9" w:rsidP="62889C55">
            <w:pPr>
              <w:ind w:firstLine="0"/>
              <w:jc w:val="both"/>
              <w:rPr>
                <w:rFonts w:ascii="Times New Roman" w:hAnsi="Times New Roman" w:cs="Times New Roman"/>
                <w:sz w:val="24"/>
                <w:lang w:val="lt-LT"/>
              </w:rPr>
            </w:pPr>
          </w:p>
        </w:tc>
      </w:tr>
      <w:tr w:rsidR="00F332A9" w:rsidRPr="00412B88" w14:paraId="616232A4" w14:textId="77777777" w:rsidTr="62889C55">
        <w:tc>
          <w:tcPr>
            <w:tcW w:w="704" w:type="dxa"/>
          </w:tcPr>
          <w:p w14:paraId="68E10E40" w14:textId="77777777" w:rsidR="00F332A9" w:rsidRPr="00412B88" w:rsidRDefault="00F332A9" w:rsidP="62889C55">
            <w:pPr>
              <w:pStyle w:val="ListParagraph"/>
              <w:numPr>
                <w:ilvl w:val="0"/>
                <w:numId w:val="8"/>
              </w:numPr>
              <w:ind w:left="357" w:hanging="357"/>
              <w:jc w:val="both"/>
              <w:rPr>
                <w:rFonts w:ascii="Times New Roman" w:hAnsi="Times New Roman" w:cs="Times New Roman"/>
                <w:sz w:val="24"/>
                <w:lang w:val="lt-LT"/>
              </w:rPr>
            </w:pPr>
          </w:p>
        </w:tc>
        <w:tc>
          <w:tcPr>
            <w:tcW w:w="2835" w:type="dxa"/>
          </w:tcPr>
          <w:p w14:paraId="1CEC9733" w14:textId="521135F2" w:rsidR="00F332A9" w:rsidRPr="00412B88" w:rsidRDefault="59E2FED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Administratoriaus autentifikavimas RADIUS serveryje</w:t>
            </w:r>
          </w:p>
        </w:tc>
        <w:tc>
          <w:tcPr>
            <w:tcW w:w="3686" w:type="dxa"/>
          </w:tcPr>
          <w:p w14:paraId="3B715339" w14:textId="794F5FB9" w:rsidR="00F332A9" w:rsidRPr="00412B88" w:rsidRDefault="59E2FED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Turi būti.</w:t>
            </w:r>
          </w:p>
        </w:tc>
        <w:tc>
          <w:tcPr>
            <w:tcW w:w="2402" w:type="dxa"/>
          </w:tcPr>
          <w:p w14:paraId="0592876E" w14:textId="77777777" w:rsidR="00F332A9" w:rsidRPr="00412B88" w:rsidRDefault="00F332A9" w:rsidP="62889C55">
            <w:pPr>
              <w:ind w:firstLine="0"/>
              <w:jc w:val="both"/>
              <w:rPr>
                <w:rFonts w:ascii="Times New Roman" w:hAnsi="Times New Roman" w:cs="Times New Roman"/>
                <w:sz w:val="24"/>
                <w:lang w:val="lt-LT"/>
              </w:rPr>
            </w:pPr>
          </w:p>
        </w:tc>
      </w:tr>
      <w:tr w:rsidR="00F332A9" w:rsidRPr="00412B88" w14:paraId="49E4EC53" w14:textId="77777777" w:rsidTr="62889C55">
        <w:tc>
          <w:tcPr>
            <w:tcW w:w="704" w:type="dxa"/>
          </w:tcPr>
          <w:p w14:paraId="66CB206C" w14:textId="77777777" w:rsidR="00F332A9" w:rsidRPr="00412B88" w:rsidRDefault="00F332A9" w:rsidP="62889C55">
            <w:pPr>
              <w:pStyle w:val="ListParagraph"/>
              <w:numPr>
                <w:ilvl w:val="0"/>
                <w:numId w:val="8"/>
              </w:numPr>
              <w:ind w:left="357" w:hanging="357"/>
              <w:jc w:val="both"/>
              <w:rPr>
                <w:rFonts w:ascii="Times New Roman" w:hAnsi="Times New Roman" w:cs="Times New Roman"/>
                <w:sz w:val="24"/>
                <w:lang w:val="lt-LT"/>
              </w:rPr>
            </w:pPr>
          </w:p>
        </w:tc>
        <w:tc>
          <w:tcPr>
            <w:tcW w:w="2835" w:type="dxa"/>
          </w:tcPr>
          <w:p w14:paraId="19A7AD46" w14:textId="7518421A" w:rsidR="00F332A9" w:rsidRPr="00412B88" w:rsidRDefault="59E2FED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Dinaminė ARP inspekcija</w:t>
            </w:r>
          </w:p>
        </w:tc>
        <w:tc>
          <w:tcPr>
            <w:tcW w:w="3686" w:type="dxa"/>
          </w:tcPr>
          <w:p w14:paraId="50AF0855" w14:textId="3EACD010" w:rsidR="00F332A9" w:rsidRPr="00412B88" w:rsidRDefault="59E2FED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Turi būti.</w:t>
            </w:r>
          </w:p>
        </w:tc>
        <w:tc>
          <w:tcPr>
            <w:tcW w:w="2402" w:type="dxa"/>
          </w:tcPr>
          <w:p w14:paraId="65DF7DAB" w14:textId="77777777" w:rsidR="00F332A9" w:rsidRPr="00412B88" w:rsidRDefault="00F332A9" w:rsidP="62889C55">
            <w:pPr>
              <w:ind w:firstLine="0"/>
              <w:jc w:val="both"/>
              <w:rPr>
                <w:rFonts w:ascii="Times New Roman" w:hAnsi="Times New Roman" w:cs="Times New Roman"/>
                <w:sz w:val="24"/>
                <w:lang w:val="lt-LT"/>
              </w:rPr>
            </w:pPr>
          </w:p>
        </w:tc>
      </w:tr>
      <w:tr w:rsidR="00F332A9" w:rsidRPr="00412B88" w14:paraId="61346E66" w14:textId="77777777" w:rsidTr="62889C55">
        <w:tc>
          <w:tcPr>
            <w:tcW w:w="704" w:type="dxa"/>
          </w:tcPr>
          <w:p w14:paraId="4C9E39D5" w14:textId="77777777" w:rsidR="00F332A9" w:rsidRPr="00412B88" w:rsidRDefault="00F332A9" w:rsidP="62889C55">
            <w:pPr>
              <w:pStyle w:val="ListParagraph"/>
              <w:numPr>
                <w:ilvl w:val="0"/>
                <w:numId w:val="8"/>
              </w:numPr>
              <w:ind w:left="357" w:hanging="357"/>
              <w:jc w:val="both"/>
              <w:rPr>
                <w:rFonts w:ascii="Times New Roman" w:hAnsi="Times New Roman" w:cs="Times New Roman"/>
                <w:sz w:val="24"/>
                <w:lang w:val="lt-LT"/>
              </w:rPr>
            </w:pPr>
          </w:p>
        </w:tc>
        <w:tc>
          <w:tcPr>
            <w:tcW w:w="2835" w:type="dxa"/>
          </w:tcPr>
          <w:p w14:paraId="6D1D85FB" w14:textId="06B6CFF4" w:rsidR="00F332A9" w:rsidRPr="00412B88" w:rsidRDefault="59E2FED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IEEE 802.1x funkcionalumas</w:t>
            </w:r>
          </w:p>
        </w:tc>
        <w:tc>
          <w:tcPr>
            <w:tcW w:w="3686" w:type="dxa"/>
          </w:tcPr>
          <w:p w14:paraId="20A9D3B7" w14:textId="62E66F94" w:rsidR="00F332A9" w:rsidRPr="00412B88" w:rsidRDefault="59E2FED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Autentifikacija pagal prievadą, MAC adresą; svečių ir fall-back VLAN, MAC access bypass; dinaminis VLAN priskyrimas.</w:t>
            </w:r>
          </w:p>
        </w:tc>
        <w:tc>
          <w:tcPr>
            <w:tcW w:w="2402" w:type="dxa"/>
          </w:tcPr>
          <w:p w14:paraId="2E2BCBC1" w14:textId="77777777" w:rsidR="00F332A9" w:rsidRPr="00412B88" w:rsidRDefault="00F332A9" w:rsidP="62889C55">
            <w:pPr>
              <w:ind w:firstLine="0"/>
              <w:jc w:val="both"/>
              <w:rPr>
                <w:rFonts w:ascii="Times New Roman" w:hAnsi="Times New Roman" w:cs="Times New Roman"/>
                <w:sz w:val="24"/>
                <w:lang w:val="lt-LT"/>
              </w:rPr>
            </w:pPr>
          </w:p>
        </w:tc>
      </w:tr>
      <w:tr w:rsidR="00585EED" w:rsidRPr="00412B88" w14:paraId="6BC0B4B7" w14:textId="77777777" w:rsidTr="62889C55">
        <w:tc>
          <w:tcPr>
            <w:tcW w:w="9627" w:type="dxa"/>
            <w:gridSpan w:val="4"/>
          </w:tcPr>
          <w:p w14:paraId="7FDA10BA" w14:textId="4141ADA6" w:rsidR="00585EED" w:rsidRPr="00412B88" w:rsidRDefault="350422D7" w:rsidP="62889C55">
            <w:pPr>
              <w:ind w:firstLine="0"/>
              <w:jc w:val="both"/>
              <w:rPr>
                <w:rFonts w:ascii="Times New Roman" w:hAnsi="Times New Roman" w:cs="Times New Roman"/>
                <w:sz w:val="24"/>
                <w:lang w:val="lt-LT"/>
              </w:rPr>
            </w:pPr>
            <w:r w:rsidRPr="00412B88">
              <w:rPr>
                <w:rFonts w:ascii="Times New Roman" w:hAnsi="Times New Roman" w:cs="Times New Roman"/>
                <w:b/>
                <w:bCs/>
                <w:sz w:val="24"/>
                <w:lang w:val="lt-LT"/>
              </w:rPr>
              <w:t>Administravimas</w:t>
            </w:r>
          </w:p>
        </w:tc>
      </w:tr>
      <w:tr w:rsidR="00F332A9" w:rsidRPr="00412B88" w14:paraId="4DAB0274" w14:textId="77777777" w:rsidTr="62889C55">
        <w:tc>
          <w:tcPr>
            <w:tcW w:w="704" w:type="dxa"/>
          </w:tcPr>
          <w:p w14:paraId="12B27EB6" w14:textId="77777777" w:rsidR="00F332A9" w:rsidRPr="00412B88" w:rsidRDefault="00F332A9" w:rsidP="62889C55">
            <w:pPr>
              <w:pStyle w:val="ListParagraph"/>
              <w:numPr>
                <w:ilvl w:val="0"/>
                <w:numId w:val="8"/>
              </w:numPr>
              <w:ind w:left="357" w:hanging="357"/>
              <w:jc w:val="both"/>
              <w:rPr>
                <w:rFonts w:ascii="Times New Roman" w:hAnsi="Times New Roman" w:cs="Times New Roman"/>
                <w:sz w:val="24"/>
                <w:lang w:val="lt-LT"/>
              </w:rPr>
            </w:pPr>
          </w:p>
        </w:tc>
        <w:tc>
          <w:tcPr>
            <w:tcW w:w="2835" w:type="dxa"/>
          </w:tcPr>
          <w:p w14:paraId="64B3B70D" w14:textId="51D002AC" w:rsidR="00F332A9" w:rsidRPr="00412B88" w:rsidRDefault="59E2FED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IPv4 ir IPv6 protokolų palaikymas</w:t>
            </w:r>
          </w:p>
        </w:tc>
        <w:tc>
          <w:tcPr>
            <w:tcW w:w="3686" w:type="dxa"/>
          </w:tcPr>
          <w:p w14:paraId="5D824AA2" w14:textId="34036484" w:rsidR="00F332A9" w:rsidRPr="00412B88" w:rsidRDefault="59E2FED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Turi būti.</w:t>
            </w:r>
          </w:p>
        </w:tc>
        <w:tc>
          <w:tcPr>
            <w:tcW w:w="2402" w:type="dxa"/>
          </w:tcPr>
          <w:p w14:paraId="6A760BAE" w14:textId="77777777" w:rsidR="00F332A9" w:rsidRPr="00412B88" w:rsidRDefault="00F332A9" w:rsidP="62889C55">
            <w:pPr>
              <w:ind w:firstLine="0"/>
              <w:jc w:val="both"/>
              <w:rPr>
                <w:rFonts w:ascii="Times New Roman" w:hAnsi="Times New Roman" w:cs="Times New Roman"/>
                <w:sz w:val="24"/>
                <w:lang w:val="lt-LT"/>
              </w:rPr>
            </w:pPr>
          </w:p>
        </w:tc>
      </w:tr>
      <w:tr w:rsidR="00F332A9" w:rsidRPr="00412B88" w14:paraId="0BC2212D" w14:textId="77777777" w:rsidTr="62889C55">
        <w:tc>
          <w:tcPr>
            <w:tcW w:w="704" w:type="dxa"/>
          </w:tcPr>
          <w:p w14:paraId="17382E12" w14:textId="77777777" w:rsidR="00F332A9" w:rsidRPr="00412B88" w:rsidRDefault="00F332A9" w:rsidP="62889C55">
            <w:pPr>
              <w:pStyle w:val="ListParagraph"/>
              <w:numPr>
                <w:ilvl w:val="0"/>
                <w:numId w:val="8"/>
              </w:numPr>
              <w:ind w:left="357" w:hanging="357"/>
              <w:jc w:val="both"/>
              <w:rPr>
                <w:rFonts w:ascii="Times New Roman" w:hAnsi="Times New Roman" w:cs="Times New Roman"/>
                <w:sz w:val="24"/>
                <w:lang w:val="lt-LT"/>
              </w:rPr>
            </w:pPr>
          </w:p>
        </w:tc>
        <w:tc>
          <w:tcPr>
            <w:tcW w:w="2835" w:type="dxa"/>
          </w:tcPr>
          <w:p w14:paraId="614C13B2" w14:textId="0133E23D" w:rsidR="00F332A9" w:rsidRPr="00412B88" w:rsidRDefault="59E2FED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Valdymas, administravimas protokolais</w:t>
            </w:r>
          </w:p>
        </w:tc>
        <w:tc>
          <w:tcPr>
            <w:tcW w:w="3686" w:type="dxa"/>
          </w:tcPr>
          <w:p w14:paraId="3E9C857B" w14:textId="3E7B002C" w:rsidR="00F332A9" w:rsidRPr="00412B88" w:rsidRDefault="59E2FED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Telnet / SSH, HTTP / HTTPS, SNMP v1/v2c/v3.</w:t>
            </w:r>
          </w:p>
        </w:tc>
        <w:tc>
          <w:tcPr>
            <w:tcW w:w="2402" w:type="dxa"/>
          </w:tcPr>
          <w:p w14:paraId="15B99627" w14:textId="77777777" w:rsidR="00F332A9" w:rsidRPr="00412B88" w:rsidRDefault="00F332A9" w:rsidP="62889C55">
            <w:pPr>
              <w:ind w:firstLine="0"/>
              <w:jc w:val="both"/>
              <w:rPr>
                <w:rFonts w:ascii="Times New Roman" w:hAnsi="Times New Roman" w:cs="Times New Roman"/>
                <w:sz w:val="24"/>
                <w:lang w:val="lt-LT"/>
              </w:rPr>
            </w:pPr>
          </w:p>
        </w:tc>
      </w:tr>
      <w:tr w:rsidR="00F332A9" w:rsidRPr="00412B88" w14:paraId="05B25FA2" w14:textId="77777777" w:rsidTr="62889C55">
        <w:tc>
          <w:tcPr>
            <w:tcW w:w="704" w:type="dxa"/>
          </w:tcPr>
          <w:p w14:paraId="7FADDF1E" w14:textId="77777777" w:rsidR="00F332A9" w:rsidRPr="00412B88" w:rsidRDefault="00F332A9" w:rsidP="62889C55">
            <w:pPr>
              <w:pStyle w:val="ListParagraph"/>
              <w:numPr>
                <w:ilvl w:val="0"/>
                <w:numId w:val="8"/>
              </w:numPr>
              <w:ind w:left="357" w:hanging="357"/>
              <w:jc w:val="both"/>
              <w:rPr>
                <w:rFonts w:ascii="Times New Roman" w:hAnsi="Times New Roman" w:cs="Times New Roman"/>
                <w:sz w:val="24"/>
                <w:lang w:val="lt-LT"/>
              </w:rPr>
            </w:pPr>
          </w:p>
        </w:tc>
        <w:tc>
          <w:tcPr>
            <w:tcW w:w="2835" w:type="dxa"/>
          </w:tcPr>
          <w:p w14:paraId="4C558DCA" w14:textId="0FC272CD" w:rsidR="00F332A9" w:rsidRPr="00412B88" w:rsidRDefault="59E2FED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Valdymo galimybės</w:t>
            </w:r>
          </w:p>
        </w:tc>
        <w:tc>
          <w:tcPr>
            <w:tcW w:w="3686" w:type="dxa"/>
          </w:tcPr>
          <w:p w14:paraId="092D5D05" w14:textId="31BAE71C" w:rsidR="00F332A9" w:rsidRPr="00412B88" w:rsidRDefault="59E2FED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Konsolė, grafinė aplinka (GUI), centralizuotas valdymas iš kontrolerio.</w:t>
            </w:r>
          </w:p>
        </w:tc>
        <w:tc>
          <w:tcPr>
            <w:tcW w:w="2402" w:type="dxa"/>
          </w:tcPr>
          <w:p w14:paraId="2C564C1B" w14:textId="77777777" w:rsidR="00F332A9" w:rsidRPr="00412B88" w:rsidRDefault="00F332A9" w:rsidP="62889C55">
            <w:pPr>
              <w:ind w:firstLine="0"/>
              <w:jc w:val="both"/>
              <w:rPr>
                <w:rFonts w:ascii="Times New Roman" w:hAnsi="Times New Roman" w:cs="Times New Roman"/>
                <w:sz w:val="24"/>
                <w:lang w:val="lt-LT"/>
              </w:rPr>
            </w:pPr>
          </w:p>
        </w:tc>
      </w:tr>
      <w:tr w:rsidR="00CE410B" w:rsidRPr="00412B88" w14:paraId="5B2EDE23" w14:textId="77777777" w:rsidTr="62889C55">
        <w:tc>
          <w:tcPr>
            <w:tcW w:w="9627" w:type="dxa"/>
            <w:gridSpan w:val="4"/>
          </w:tcPr>
          <w:p w14:paraId="0A0E21AF" w14:textId="1A055271" w:rsidR="00CE410B" w:rsidRPr="00412B88" w:rsidRDefault="1C9A11B1" w:rsidP="62889C55">
            <w:pPr>
              <w:ind w:firstLine="0"/>
              <w:jc w:val="both"/>
              <w:rPr>
                <w:rFonts w:ascii="Times New Roman" w:hAnsi="Times New Roman" w:cs="Times New Roman"/>
                <w:sz w:val="24"/>
                <w:lang w:val="lt-LT"/>
              </w:rPr>
            </w:pPr>
            <w:r w:rsidRPr="00412B88">
              <w:rPr>
                <w:rFonts w:ascii="Times New Roman" w:hAnsi="Times New Roman" w:cs="Times New Roman"/>
                <w:b/>
                <w:bCs/>
                <w:sz w:val="24"/>
                <w:lang w:val="lt-LT"/>
              </w:rPr>
              <w:t>Integracija su ugniasiene</w:t>
            </w:r>
          </w:p>
        </w:tc>
      </w:tr>
      <w:tr w:rsidR="00F332A9" w:rsidRPr="00412B88" w14:paraId="0F2F9858" w14:textId="77777777" w:rsidTr="62889C55">
        <w:tc>
          <w:tcPr>
            <w:tcW w:w="704" w:type="dxa"/>
          </w:tcPr>
          <w:p w14:paraId="260180CA" w14:textId="77777777" w:rsidR="00F332A9" w:rsidRPr="00412B88" w:rsidRDefault="00F332A9" w:rsidP="62889C55">
            <w:pPr>
              <w:pStyle w:val="ListParagraph"/>
              <w:numPr>
                <w:ilvl w:val="0"/>
                <w:numId w:val="8"/>
              </w:numPr>
              <w:ind w:left="357" w:hanging="357"/>
              <w:jc w:val="both"/>
              <w:rPr>
                <w:rFonts w:ascii="Times New Roman" w:hAnsi="Times New Roman" w:cs="Times New Roman"/>
                <w:sz w:val="24"/>
                <w:lang w:val="lt-LT"/>
              </w:rPr>
            </w:pPr>
          </w:p>
        </w:tc>
        <w:tc>
          <w:tcPr>
            <w:tcW w:w="2835" w:type="dxa"/>
          </w:tcPr>
          <w:p w14:paraId="22B684D9" w14:textId="55C4A8A1" w:rsidR="00F332A9" w:rsidRPr="00412B88" w:rsidRDefault="59E2FED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Galimybė valdyti komutatorių iš ugniasienėje esančio kontrolerio</w:t>
            </w:r>
          </w:p>
        </w:tc>
        <w:tc>
          <w:tcPr>
            <w:tcW w:w="3686" w:type="dxa"/>
          </w:tcPr>
          <w:p w14:paraId="4F134CE7" w14:textId="7485FFC7" w:rsidR="00F332A9" w:rsidRPr="00412B88" w:rsidRDefault="59E2FED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Turi būti.</w:t>
            </w:r>
          </w:p>
        </w:tc>
        <w:tc>
          <w:tcPr>
            <w:tcW w:w="2402" w:type="dxa"/>
          </w:tcPr>
          <w:p w14:paraId="327A0C1E" w14:textId="77777777" w:rsidR="00F332A9" w:rsidRPr="00412B88" w:rsidRDefault="00F332A9" w:rsidP="62889C55">
            <w:pPr>
              <w:ind w:firstLine="0"/>
              <w:jc w:val="both"/>
              <w:rPr>
                <w:rFonts w:ascii="Times New Roman" w:hAnsi="Times New Roman" w:cs="Times New Roman"/>
                <w:sz w:val="24"/>
                <w:lang w:val="lt-LT"/>
              </w:rPr>
            </w:pPr>
          </w:p>
        </w:tc>
      </w:tr>
      <w:tr w:rsidR="00F332A9" w:rsidRPr="00412B88" w14:paraId="3C3114C8" w14:textId="77777777" w:rsidTr="62889C55">
        <w:tc>
          <w:tcPr>
            <w:tcW w:w="704" w:type="dxa"/>
          </w:tcPr>
          <w:p w14:paraId="1B520670" w14:textId="77777777" w:rsidR="00F332A9" w:rsidRPr="00412B88" w:rsidRDefault="00F332A9" w:rsidP="62889C55">
            <w:pPr>
              <w:pStyle w:val="ListParagraph"/>
              <w:numPr>
                <w:ilvl w:val="0"/>
                <w:numId w:val="8"/>
              </w:numPr>
              <w:ind w:left="357" w:hanging="357"/>
              <w:jc w:val="both"/>
              <w:rPr>
                <w:rFonts w:ascii="Times New Roman" w:hAnsi="Times New Roman" w:cs="Times New Roman"/>
                <w:sz w:val="24"/>
                <w:lang w:val="lt-LT"/>
              </w:rPr>
            </w:pPr>
          </w:p>
        </w:tc>
        <w:tc>
          <w:tcPr>
            <w:tcW w:w="2835" w:type="dxa"/>
          </w:tcPr>
          <w:p w14:paraId="34CDC42A" w14:textId="53B26695" w:rsidR="00F332A9" w:rsidRPr="00412B88" w:rsidRDefault="59E2FED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Komutatoriaus ir ugniasienės vartotojų administravimas viename lange, grafinėje kontrolerio aplinkoje.</w:t>
            </w:r>
          </w:p>
        </w:tc>
        <w:tc>
          <w:tcPr>
            <w:tcW w:w="3686" w:type="dxa"/>
          </w:tcPr>
          <w:p w14:paraId="54EB520D" w14:textId="7E16548A" w:rsidR="00F332A9" w:rsidRPr="00412B88" w:rsidRDefault="59E2FED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Turi būti.</w:t>
            </w:r>
          </w:p>
        </w:tc>
        <w:tc>
          <w:tcPr>
            <w:tcW w:w="2402" w:type="dxa"/>
          </w:tcPr>
          <w:p w14:paraId="62B7B1E9" w14:textId="77777777" w:rsidR="00F332A9" w:rsidRPr="00412B88" w:rsidRDefault="00F332A9" w:rsidP="62889C55">
            <w:pPr>
              <w:ind w:firstLine="0"/>
              <w:jc w:val="both"/>
              <w:rPr>
                <w:rFonts w:ascii="Times New Roman" w:hAnsi="Times New Roman" w:cs="Times New Roman"/>
                <w:sz w:val="24"/>
                <w:lang w:val="lt-LT"/>
              </w:rPr>
            </w:pPr>
          </w:p>
        </w:tc>
      </w:tr>
      <w:tr w:rsidR="00F332A9" w:rsidRPr="00412B88" w14:paraId="45D9ECFA" w14:textId="77777777" w:rsidTr="62889C55">
        <w:tc>
          <w:tcPr>
            <w:tcW w:w="704" w:type="dxa"/>
          </w:tcPr>
          <w:p w14:paraId="6F7BB4AF" w14:textId="77777777" w:rsidR="00F332A9" w:rsidRPr="00412B88" w:rsidRDefault="00F332A9" w:rsidP="62889C55">
            <w:pPr>
              <w:pStyle w:val="ListParagraph"/>
              <w:numPr>
                <w:ilvl w:val="0"/>
                <w:numId w:val="8"/>
              </w:numPr>
              <w:ind w:left="357" w:hanging="357"/>
              <w:jc w:val="both"/>
              <w:rPr>
                <w:rFonts w:ascii="Times New Roman" w:hAnsi="Times New Roman" w:cs="Times New Roman"/>
                <w:sz w:val="24"/>
                <w:lang w:val="lt-LT"/>
              </w:rPr>
            </w:pPr>
          </w:p>
        </w:tc>
        <w:tc>
          <w:tcPr>
            <w:tcW w:w="2835" w:type="dxa"/>
          </w:tcPr>
          <w:p w14:paraId="77CF8426" w14:textId="39B64059" w:rsidR="00F332A9" w:rsidRPr="00412B88" w:rsidRDefault="59E2FED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 xml:space="preserve">Komutatoriaus funkcionalumas, </w:t>
            </w:r>
            <w:r w:rsidRPr="00412B88">
              <w:rPr>
                <w:rFonts w:ascii="Times New Roman" w:hAnsi="Times New Roman" w:cs="Times New Roman"/>
                <w:sz w:val="24"/>
                <w:lang w:val="lt-LT"/>
              </w:rPr>
              <w:lastRenderedPageBreak/>
              <w:t xml:space="preserve">leidžiantis jį automatiškai aptikti ir atvaizduoti tinklo topologijoje (autodiscovery) </w:t>
            </w:r>
          </w:p>
        </w:tc>
        <w:tc>
          <w:tcPr>
            <w:tcW w:w="3686" w:type="dxa"/>
          </w:tcPr>
          <w:p w14:paraId="6F0D9944" w14:textId="1FCF66E2" w:rsidR="00F332A9" w:rsidRPr="00412B88" w:rsidRDefault="59E2FED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lastRenderedPageBreak/>
              <w:t>Turi būti.</w:t>
            </w:r>
          </w:p>
        </w:tc>
        <w:tc>
          <w:tcPr>
            <w:tcW w:w="2402" w:type="dxa"/>
          </w:tcPr>
          <w:p w14:paraId="77BDC275" w14:textId="77777777" w:rsidR="00F332A9" w:rsidRPr="00412B88" w:rsidRDefault="00F332A9" w:rsidP="62889C55">
            <w:pPr>
              <w:ind w:firstLine="0"/>
              <w:jc w:val="both"/>
              <w:rPr>
                <w:rFonts w:ascii="Times New Roman" w:hAnsi="Times New Roman" w:cs="Times New Roman"/>
                <w:sz w:val="24"/>
                <w:lang w:val="lt-LT"/>
              </w:rPr>
            </w:pPr>
          </w:p>
        </w:tc>
      </w:tr>
      <w:tr w:rsidR="00F332A9" w:rsidRPr="00412B88" w14:paraId="10E1E582" w14:textId="77777777" w:rsidTr="62889C55">
        <w:tc>
          <w:tcPr>
            <w:tcW w:w="704" w:type="dxa"/>
          </w:tcPr>
          <w:p w14:paraId="70FC6F38" w14:textId="77777777" w:rsidR="00F332A9" w:rsidRPr="00412B88" w:rsidRDefault="00F332A9" w:rsidP="62889C55">
            <w:pPr>
              <w:pStyle w:val="ListParagraph"/>
              <w:numPr>
                <w:ilvl w:val="0"/>
                <w:numId w:val="8"/>
              </w:numPr>
              <w:ind w:left="357" w:hanging="357"/>
              <w:jc w:val="both"/>
              <w:rPr>
                <w:rFonts w:ascii="Times New Roman" w:hAnsi="Times New Roman" w:cs="Times New Roman"/>
                <w:sz w:val="24"/>
                <w:lang w:val="lt-LT"/>
              </w:rPr>
            </w:pPr>
          </w:p>
        </w:tc>
        <w:tc>
          <w:tcPr>
            <w:tcW w:w="2835" w:type="dxa"/>
          </w:tcPr>
          <w:p w14:paraId="1F43B1C7" w14:textId="72AAA9B1" w:rsidR="00F332A9" w:rsidRPr="00412B88" w:rsidRDefault="59E2FED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Centralizuotas VLAN konfigūravimas</w:t>
            </w:r>
          </w:p>
        </w:tc>
        <w:tc>
          <w:tcPr>
            <w:tcW w:w="3686" w:type="dxa"/>
          </w:tcPr>
          <w:p w14:paraId="0307F1A5" w14:textId="183CD0FB" w:rsidR="00F332A9" w:rsidRPr="00412B88" w:rsidRDefault="59E2FED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Turi būti.</w:t>
            </w:r>
          </w:p>
        </w:tc>
        <w:tc>
          <w:tcPr>
            <w:tcW w:w="2402" w:type="dxa"/>
          </w:tcPr>
          <w:p w14:paraId="62CDEBF4" w14:textId="77777777" w:rsidR="00F332A9" w:rsidRPr="00412B88" w:rsidRDefault="00F332A9" w:rsidP="62889C55">
            <w:pPr>
              <w:ind w:firstLine="0"/>
              <w:jc w:val="both"/>
              <w:rPr>
                <w:rFonts w:ascii="Times New Roman" w:hAnsi="Times New Roman" w:cs="Times New Roman"/>
                <w:sz w:val="24"/>
                <w:lang w:val="lt-LT"/>
              </w:rPr>
            </w:pPr>
          </w:p>
        </w:tc>
      </w:tr>
      <w:tr w:rsidR="00F332A9" w:rsidRPr="00412B88" w14:paraId="3E0C0B79" w14:textId="77777777" w:rsidTr="62889C55">
        <w:tc>
          <w:tcPr>
            <w:tcW w:w="704" w:type="dxa"/>
          </w:tcPr>
          <w:p w14:paraId="333BD52B" w14:textId="77777777" w:rsidR="00F332A9" w:rsidRPr="00412B88" w:rsidRDefault="00F332A9" w:rsidP="62889C55">
            <w:pPr>
              <w:pStyle w:val="ListParagraph"/>
              <w:numPr>
                <w:ilvl w:val="0"/>
                <w:numId w:val="8"/>
              </w:numPr>
              <w:ind w:left="357" w:hanging="357"/>
              <w:jc w:val="both"/>
              <w:rPr>
                <w:rFonts w:ascii="Times New Roman" w:hAnsi="Times New Roman" w:cs="Times New Roman"/>
                <w:sz w:val="24"/>
                <w:lang w:val="lt-LT"/>
              </w:rPr>
            </w:pPr>
          </w:p>
        </w:tc>
        <w:tc>
          <w:tcPr>
            <w:tcW w:w="2835" w:type="dxa"/>
          </w:tcPr>
          <w:p w14:paraId="196D9B4E" w14:textId="7029F364" w:rsidR="00F332A9" w:rsidRPr="00412B88" w:rsidRDefault="59E2FED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Komutatorių apjungimas (Auto Inter-Switch Links)</w:t>
            </w:r>
          </w:p>
        </w:tc>
        <w:tc>
          <w:tcPr>
            <w:tcW w:w="3686" w:type="dxa"/>
          </w:tcPr>
          <w:p w14:paraId="1CEBBA28" w14:textId="146B24BD" w:rsidR="00F332A9" w:rsidRPr="00412B88" w:rsidRDefault="59E2FED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Turi būti.</w:t>
            </w:r>
          </w:p>
        </w:tc>
        <w:tc>
          <w:tcPr>
            <w:tcW w:w="2402" w:type="dxa"/>
          </w:tcPr>
          <w:p w14:paraId="1A515A90" w14:textId="77777777" w:rsidR="00F332A9" w:rsidRPr="00412B88" w:rsidRDefault="00F332A9" w:rsidP="62889C55">
            <w:pPr>
              <w:ind w:firstLine="0"/>
              <w:jc w:val="both"/>
              <w:rPr>
                <w:rFonts w:ascii="Times New Roman" w:hAnsi="Times New Roman" w:cs="Times New Roman"/>
                <w:sz w:val="24"/>
                <w:lang w:val="lt-LT"/>
              </w:rPr>
            </w:pPr>
          </w:p>
        </w:tc>
      </w:tr>
      <w:tr w:rsidR="00F332A9" w:rsidRPr="00412B88" w14:paraId="2D2A7CA9" w14:textId="77777777" w:rsidTr="62889C55">
        <w:tc>
          <w:tcPr>
            <w:tcW w:w="704" w:type="dxa"/>
          </w:tcPr>
          <w:p w14:paraId="57BAA4D2" w14:textId="77777777" w:rsidR="00F332A9" w:rsidRPr="00412B88" w:rsidRDefault="00F332A9" w:rsidP="62889C55">
            <w:pPr>
              <w:pStyle w:val="ListParagraph"/>
              <w:numPr>
                <w:ilvl w:val="0"/>
                <w:numId w:val="8"/>
              </w:numPr>
              <w:ind w:left="357" w:hanging="357"/>
              <w:jc w:val="both"/>
              <w:rPr>
                <w:rFonts w:ascii="Times New Roman" w:hAnsi="Times New Roman" w:cs="Times New Roman"/>
                <w:sz w:val="24"/>
                <w:lang w:val="lt-LT"/>
              </w:rPr>
            </w:pPr>
          </w:p>
        </w:tc>
        <w:tc>
          <w:tcPr>
            <w:tcW w:w="2835" w:type="dxa"/>
          </w:tcPr>
          <w:p w14:paraId="2E5201A1" w14:textId="6D6D1F3B" w:rsidR="00F332A9" w:rsidRPr="00412B88" w:rsidRDefault="59E2FED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Prievadų apjungimo (Link agregation) valdymas iš kontrolerio</w:t>
            </w:r>
          </w:p>
        </w:tc>
        <w:tc>
          <w:tcPr>
            <w:tcW w:w="3686" w:type="dxa"/>
          </w:tcPr>
          <w:p w14:paraId="1B154233" w14:textId="0E53F999" w:rsidR="00F332A9" w:rsidRPr="00412B88" w:rsidRDefault="59E2FED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Turi būti.</w:t>
            </w:r>
          </w:p>
        </w:tc>
        <w:tc>
          <w:tcPr>
            <w:tcW w:w="2402" w:type="dxa"/>
          </w:tcPr>
          <w:p w14:paraId="199967A9" w14:textId="77777777" w:rsidR="00F332A9" w:rsidRPr="00412B88" w:rsidRDefault="00F332A9" w:rsidP="62889C55">
            <w:pPr>
              <w:ind w:firstLine="0"/>
              <w:jc w:val="both"/>
              <w:rPr>
                <w:rFonts w:ascii="Times New Roman" w:hAnsi="Times New Roman" w:cs="Times New Roman"/>
                <w:sz w:val="24"/>
                <w:lang w:val="lt-LT"/>
              </w:rPr>
            </w:pPr>
          </w:p>
        </w:tc>
      </w:tr>
      <w:tr w:rsidR="00F332A9" w:rsidRPr="00412B88" w14:paraId="0DEC5B06" w14:textId="77777777" w:rsidTr="62889C55">
        <w:tc>
          <w:tcPr>
            <w:tcW w:w="704" w:type="dxa"/>
          </w:tcPr>
          <w:p w14:paraId="175EC6FC" w14:textId="77777777" w:rsidR="00F332A9" w:rsidRPr="00412B88" w:rsidRDefault="00F332A9" w:rsidP="62889C55">
            <w:pPr>
              <w:pStyle w:val="ListParagraph"/>
              <w:numPr>
                <w:ilvl w:val="0"/>
                <w:numId w:val="8"/>
              </w:numPr>
              <w:ind w:left="357" w:hanging="357"/>
              <w:jc w:val="both"/>
              <w:rPr>
                <w:rFonts w:ascii="Times New Roman" w:hAnsi="Times New Roman" w:cs="Times New Roman"/>
                <w:sz w:val="24"/>
                <w:lang w:val="lt-LT"/>
              </w:rPr>
            </w:pPr>
          </w:p>
        </w:tc>
        <w:tc>
          <w:tcPr>
            <w:tcW w:w="2835" w:type="dxa"/>
          </w:tcPr>
          <w:p w14:paraId="2A046D44" w14:textId="469B0A12" w:rsidR="00F332A9" w:rsidRPr="00412B88" w:rsidRDefault="59E2FED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Komutatoriaus savybė automatiškai blokuoti MAC adresą, kuris yra ugniasienės patalpintas į karantiną</w:t>
            </w:r>
          </w:p>
        </w:tc>
        <w:tc>
          <w:tcPr>
            <w:tcW w:w="3686" w:type="dxa"/>
          </w:tcPr>
          <w:p w14:paraId="06E09AA1" w14:textId="44DE23D0" w:rsidR="00F332A9" w:rsidRPr="00412B88" w:rsidRDefault="59E2FED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Turi būti.</w:t>
            </w:r>
          </w:p>
        </w:tc>
        <w:tc>
          <w:tcPr>
            <w:tcW w:w="2402" w:type="dxa"/>
          </w:tcPr>
          <w:p w14:paraId="7198CC8E" w14:textId="77777777" w:rsidR="00F332A9" w:rsidRPr="00412B88" w:rsidRDefault="00F332A9" w:rsidP="62889C55">
            <w:pPr>
              <w:ind w:firstLine="0"/>
              <w:jc w:val="both"/>
              <w:rPr>
                <w:rFonts w:ascii="Times New Roman" w:hAnsi="Times New Roman" w:cs="Times New Roman"/>
                <w:sz w:val="24"/>
                <w:lang w:val="lt-LT"/>
              </w:rPr>
            </w:pPr>
          </w:p>
        </w:tc>
      </w:tr>
      <w:tr w:rsidR="00CE410B" w:rsidRPr="00412B88" w14:paraId="3244EA35" w14:textId="77777777" w:rsidTr="62889C55">
        <w:tc>
          <w:tcPr>
            <w:tcW w:w="704" w:type="dxa"/>
          </w:tcPr>
          <w:p w14:paraId="051BD597" w14:textId="77777777" w:rsidR="00CE410B" w:rsidRPr="00412B88" w:rsidRDefault="00CE410B" w:rsidP="62889C55">
            <w:pPr>
              <w:pStyle w:val="ListParagraph"/>
              <w:numPr>
                <w:ilvl w:val="0"/>
                <w:numId w:val="8"/>
              </w:numPr>
              <w:ind w:left="357" w:hanging="357"/>
              <w:jc w:val="both"/>
              <w:rPr>
                <w:rFonts w:ascii="Times New Roman" w:hAnsi="Times New Roman" w:cs="Times New Roman"/>
                <w:sz w:val="24"/>
                <w:lang w:val="lt-LT"/>
              </w:rPr>
            </w:pPr>
          </w:p>
        </w:tc>
        <w:tc>
          <w:tcPr>
            <w:tcW w:w="2835" w:type="dxa"/>
          </w:tcPr>
          <w:p w14:paraId="64396953" w14:textId="77777777" w:rsidR="00CE410B" w:rsidRPr="00412B88" w:rsidRDefault="1C9A11B1" w:rsidP="62889C55">
            <w:pPr>
              <w:ind w:firstLine="0"/>
              <w:rPr>
                <w:rFonts w:ascii="Times New Roman" w:hAnsi="Times New Roman" w:cs="Times New Roman"/>
                <w:sz w:val="24"/>
                <w:lang w:val="lt-LT"/>
              </w:rPr>
            </w:pPr>
            <w:r w:rsidRPr="00412B88">
              <w:rPr>
                <w:rFonts w:ascii="Times New Roman" w:hAnsi="Times New Roman" w:cs="Times New Roman"/>
                <w:sz w:val="24"/>
                <w:lang w:val="lt-LT"/>
              </w:rPr>
              <w:t>Garantiniai įsipareigojimai,</w:t>
            </w:r>
          </w:p>
          <w:p w14:paraId="17DDB3D6" w14:textId="098A74FD" w:rsidR="00CE410B" w:rsidRPr="00412B88" w:rsidRDefault="1C9A11B1" w:rsidP="62889C55">
            <w:pPr>
              <w:ind w:firstLine="0"/>
              <w:rPr>
                <w:rFonts w:ascii="Times New Roman" w:hAnsi="Times New Roman" w:cs="Times New Roman"/>
                <w:sz w:val="24"/>
                <w:lang w:val="lt-LT"/>
              </w:rPr>
            </w:pPr>
            <w:r w:rsidRPr="00412B88">
              <w:rPr>
                <w:rFonts w:ascii="Times New Roman" w:hAnsi="Times New Roman" w:cs="Times New Roman"/>
                <w:sz w:val="24"/>
                <w:lang w:val="lt-LT"/>
              </w:rPr>
              <w:t>techninis palaikymas</w:t>
            </w:r>
          </w:p>
        </w:tc>
        <w:tc>
          <w:tcPr>
            <w:tcW w:w="3686" w:type="dxa"/>
          </w:tcPr>
          <w:p w14:paraId="2F48D223" w14:textId="1FB6CD9A" w:rsidR="00CE410B" w:rsidRPr="00412B88" w:rsidRDefault="1C9A11B1"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Gamintojo garantuojamas 36 mėn. nemokamas garantinis aptarnavimas, bei atnaujinimų teikimas garantiniu laikotarpiu.</w:t>
            </w:r>
          </w:p>
        </w:tc>
        <w:tc>
          <w:tcPr>
            <w:tcW w:w="2402" w:type="dxa"/>
          </w:tcPr>
          <w:p w14:paraId="17B267CD" w14:textId="77777777" w:rsidR="00CE410B" w:rsidRPr="00412B88" w:rsidRDefault="00CE410B" w:rsidP="62889C55">
            <w:pPr>
              <w:ind w:firstLine="0"/>
              <w:jc w:val="both"/>
              <w:rPr>
                <w:rFonts w:ascii="Times New Roman" w:hAnsi="Times New Roman" w:cs="Times New Roman"/>
                <w:sz w:val="24"/>
                <w:lang w:val="lt-LT"/>
              </w:rPr>
            </w:pPr>
          </w:p>
        </w:tc>
      </w:tr>
    </w:tbl>
    <w:p w14:paraId="5FDB1ADB" w14:textId="77777777" w:rsidR="008D65B8" w:rsidRPr="00412B88" w:rsidRDefault="008D65B8" w:rsidP="62889C55">
      <w:pPr>
        <w:ind w:firstLine="0"/>
        <w:jc w:val="both"/>
        <w:rPr>
          <w:rFonts w:ascii="Times New Roman" w:hAnsi="Times New Roman" w:cs="Times New Roman"/>
          <w:sz w:val="24"/>
        </w:rPr>
      </w:pPr>
    </w:p>
    <w:p w14:paraId="05A562F2" w14:textId="5CD94D89" w:rsidR="002F7E57" w:rsidRPr="00412B88" w:rsidRDefault="002F7E57" w:rsidP="62889C55">
      <w:pPr>
        <w:ind w:firstLine="567"/>
        <w:jc w:val="both"/>
        <w:rPr>
          <w:rFonts w:ascii="Times New Roman" w:hAnsi="Times New Roman" w:cs="Times New Roman"/>
          <w:sz w:val="24"/>
        </w:rPr>
      </w:pPr>
      <w:bookmarkStart w:id="1" w:name="_Hlk190876838"/>
      <w:r w:rsidRPr="00412B88">
        <w:rPr>
          <w:rFonts w:ascii="Times New Roman" w:hAnsi="Times New Roman" w:cs="Times New Roman"/>
          <w:b/>
          <w:bCs/>
          <w:sz w:val="24"/>
        </w:rPr>
        <w:t>2.3. Tinklo komutatori</w:t>
      </w:r>
      <w:r w:rsidR="003F739A" w:rsidRPr="00412B88">
        <w:rPr>
          <w:rFonts w:ascii="Times New Roman" w:hAnsi="Times New Roman" w:cs="Times New Roman"/>
          <w:b/>
          <w:bCs/>
          <w:sz w:val="24"/>
        </w:rPr>
        <w:t>ai</w:t>
      </w:r>
      <w:r w:rsidRPr="00412B88">
        <w:rPr>
          <w:rFonts w:ascii="Times New Roman" w:hAnsi="Times New Roman" w:cs="Times New Roman"/>
          <w:b/>
          <w:bCs/>
          <w:sz w:val="24"/>
        </w:rPr>
        <w:t xml:space="preserve"> </w:t>
      </w:r>
      <w:r w:rsidRPr="00412B88">
        <w:rPr>
          <w:rFonts w:ascii="Times New Roman" w:hAnsi="Times New Roman" w:cs="Times New Roman"/>
          <w:sz w:val="24"/>
        </w:rPr>
        <w:t xml:space="preserve">(preliminarus kiekis – </w:t>
      </w:r>
      <w:r w:rsidR="003F739A" w:rsidRPr="00412B88">
        <w:rPr>
          <w:rFonts w:ascii="Times New Roman" w:hAnsi="Times New Roman" w:cs="Times New Roman"/>
          <w:sz w:val="24"/>
        </w:rPr>
        <w:t>2</w:t>
      </w:r>
      <w:r w:rsidRPr="00412B88">
        <w:rPr>
          <w:rFonts w:ascii="Times New Roman" w:hAnsi="Times New Roman" w:cs="Times New Roman"/>
          <w:sz w:val="24"/>
        </w:rPr>
        <w:t xml:space="preserve"> vnt. – 36 mėn. laikotarpiui)</w:t>
      </w:r>
    </w:p>
    <w:p w14:paraId="34D19536" w14:textId="77777777" w:rsidR="002F7E57" w:rsidRPr="00412B88" w:rsidRDefault="002F7E57" w:rsidP="62889C55">
      <w:pPr>
        <w:ind w:firstLine="567"/>
        <w:jc w:val="both"/>
        <w:rPr>
          <w:rFonts w:ascii="Times New Roman" w:hAnsi="Times New Roman" w:cs="Times New Roman"/>
          <w:b/>
          <w:bCs/>
          <w:sz w:val="24"/>
        </w:rPr>
      </w:pPr>
    </w:p>
    <w:p w14:paraId="67561467" w14:textId="51C19E57" w:rsidR="002F7E57" w:rsidRPr="00412B88" w:rsidRDefault="00C779F5" w:rsidP="62889C55">
      <w:pPr>
        <w:ind w:firstLine="567"/>
        <w:jc w:val="right"/>
        <w:rPr>
          <w:rFonts w:ascii="Times New Roman" w:hAnsi="Times New Roman" w:cs="Times New Roman"/>
          <w:sz w:val="24"/>
        </w:rPr>
      </w:pPr>
      <w:r w:rsidRPr="00412B88">
        <w:rPr>
          <w:rFonts w:ascii="Times New Roman" w:hAnsi="Times New Roman" w:cs="Times New Roman"/>
          <w:sz w:val="24"/>
        </w:rPr>
        <w:t>3</w:t>
      </w:r>
      <w:r w:rsidR="002F7E57" w:rsidRPr="00412B88">
        <w:rPr>
          <w:rFonts w:ascii="Times New Roman" w:hAnsi="Times New Roman" w:cs="Times New Roman"/>
          <w:sz w:val="24"/>
        </w:rPr>
        <w:t xml:space="preserve"> lentelė „Reikalavimai komutatoriui“</w:t>
      </w:r>
    </w:p>
    <w:tbl>
      <w:tblPr>
        <w:tblStyle w:val="TableGrid"/>
        <w:tblW w:w="0" w:type="auto"/>
        <w:tblLook w:val="04A0" w:firstRow="1" w:lastRow="0" w:firstColumn="1" w:lastColumn="0" w:noHBand="0" w:noVBand="1"/>
      </w:tblPr>
      <w:tblGrid>
        <w:gridCol w:w="704"/>
        <w:gridCol w:w="2835"/>
        <w:gridCol w:w="3686"/>
        <w:gridCol w:w="2402"/>
      </w:tblGrid>
      <w:tr w:rsidR="002F7E57" w:rsidRPr="00412B88" w14:paraId="6241B1A8" w14:textId="77777777" w:rsidTr="62889C55">
        <w:tc>
          <w:tcPr>
            <w:tcW w:w="704" w:type="dxa"/>
          </w:tcPr>
          <w:p w14:paraId="6C59A0D0" w14:textId="77777777" w:rsidR="002F7E57" w:rsidRPr="00412B88" w:rsidRDefault="002F7E57" w:rsidP="62889C55">
            <w:pPr>
              <w:ind w:firstLine="0"/>
              <w:jc w:val="both"/>
              <w:rPr>
                <w:rFonts w:ascii="Times New Roman" w:hAnsi="Times New Roman" w:cs="Times New Roman"/>
                <w:b/>
                <w:bCs/>
                <w:sz w:val="24"/>
                <w:lang w:val="lt-LT"/>
              </w:rPr>
            </w:pPr>
            <w:r w:rsidRPr="00412B88">
              <w:rPr>
                <w:rFonts w:ascii="Times New Roman" w:hAnsi="Times New Roman" w:cs="Times New Roman"/>
                <w:b/>
                <w:bCs/>
                <w:sz w:val="24"/>
                <w:lang w:val="lt-LT"/>
              </w:rPr>
              <w:t xml:space="preserve">Eil. </w:t>
            </w:r>
          </w:p>
          <w:p w14:paraId="457B2CE5" w14:textId="77777777" w:rsidR="002F7E57" w:rsidRPr="00412B88" w:rsidRDefault="002F7E57" w:rsidP="62889C55">
            <w:pPr>
              <w:ind w:firstLine="0"/>
              <w:jc w:val="both"/>
              <w:rPr>
                <w:rFonts w:ascii="Times New Roman" w:hAnsi="Times New Roman" w:cs="Times New Roman"/>
                <w:sz w:val="24"/>
                <w:lang w:val="lt-LT"/>
              </w:rPr>
            </w:pPr>
            <w:r w:rsidRPr="00412B88">
              <w:rPr>
                <w:rFonts w:ascii="Times New Roman" w:hAnsi="Times New Roman" w:cs="Times New Roman"/>
                <w:b/>
                <w:bCs/>
                <w:sz w:val="24"/>
                <w:lang w:val="lt-LT"/>
              </w:rPr>
              <w:t>Nr.</w:t>
            </w:r>
          </w:p>
        </w:tc>
        <w:tc>
          <w:tcPr>
            <w:tcW w:w="2835" w:type="dxa"/>
          </w:tcPr>
          <w:p w14:paraId="2176253C" w14:textId="77777777" w:rsidR="002F7E57" w:rsidRPr="00412B88" w:rsidRDefault="002F7E57" w:rsidP="62889C55">
            <w:pPr>
              <w:ind w:firstLine="0"/>
              <w:jc w:val="center"/>
              <w:rPr>
                <w:rFonts w:ascii="Times New Roman" w:hAnsi="Times New Roman" w:cs="Times New Roman"/>
                <w:b/>
                <w:bCs/>
                <w:sz w:val="24"/>
                <w:lang w:val="lt-LT"/>
              </w:rPr>
            </w:pPr>
            <w:r w:rsidRPr="00412B88">
              <w:rPr>
                <w:rFonts w:ascii="Times New Roman" w:hAnsi="Times New Roman" w:cs="Times New Roman"/>
                <w:b/>
                <w:bCs/>
                <w:sz w:val="24"/>
                <w:lang w:val="lt-LT"/>
              </w:rPr>
              <w:t>Reikalavimas</w:t>
            </w:r>
          </w:p>
        </w:tc>
        <w:tc>
          <w:tcPr>
            <w:tcW w:w="3686" w:type="dxa"/>
          </w:tcPr>
          <w:p w14:paraId="4C7F32AE" w14:textId="77777777" w:rsidR="002F7E57" w:rsidRPr="00412B88" w:rsidRDefault="002F7E57" w:rsidP="62889C55">
            <w:pPr>
              <w:ind w:firstLine="0"/>
              <w:jc w:val="center"/>
              <w:rPr>
                <w:rFonts w:ascii="Times New Roman" w:hAnsi="Times New Roman" w:cs="Times New Roman"/>
                <w:b/>
                <w:bCs/>
                <w:sz w:val="24"/>
                <w:lang w:val="lt-LT"/>
              </w:rPr>
            </w:pPr>
            <w:r w:rsidRPr="00412B88">
              <w:rPr>
                <w:rFonts w:ascii="Times New Roman" w:hAnsi="Times New Roman" w:cs="Times New Roman"/>
                <w:b/>
                <w:bCs/>
                <w:sz w:val="24"/>
                <w:lang w:val="lt-LT"/>
              </w:rPr>
              <w:t>Reikalaujamas parametras</w:t>
            </w:r>
          </w:p>
        </w:tc>
        <w:tc>
          <w:tcPr>
            <w:tcW w:w="2402" w:type="dxa"/>
          </w:tcPr>
          <w:p w14:paraId="46C82CC7" w14:textId="77777777" w:rsidR="002F7E57" w:rsidRPr="00412B88" w:rsidRDefault="002F7E57" w:rsidP="62889C55">
            <w:pPr>
              <w:ind w:firstLine="0"/>
              <w:jc w:val="center"/>
              <w:rPr>
                <w:rFonts w:ascii="Times New Roman" w:hAnsi="Times New Roman" w:cs="Times New Roman"/>
                <w:b/>
                <w:bCs/>
                <w:sz w:val="24"/>
                <w:lang w:val="lt-LT"/>
              </w:rPr>
            </w:pPr>
            <w:r w:rsidRPr="00412B88">
              <w:rPr>
                <w:rFonts w:ascii="Times New Roman" w:hAnsi="Times New Roman" w:cs="Times New Roman"/>
                <w:b/>
                <w:bCs/>
                <w:sz w:val="24"/>
                <w:lang w:val="lt-LT"/>
              </w:rPr>
              <w:t>Siūlomas</w:t>
            </w:r>
          </w:p>
          <w:p w14:paraId="086AB9E5" w14:textId="77777777" w:rsidR="002F7E57" w:rsidRPr="00412B88" w:rsidRDefault="002F7E57" w:rsidP="62889C55">
            <w:pPr>
              <w:ind w:firstLine="0"/>
              <w:jc w:val="center"/>
              <w:rPr>
                <w:rFonts w:ascii="Times New Roman" w:hAnsi="Times New Roman" w:cs="Times New Roman"/>
                <w:b/>
                <w:bCs/>
                <w:sz w:val="24"/>
                <w:lang w:val="lt-LT"/>
              </w:rPr>
            </w:pPr>
            <w:r w:rsidRPr="00412B88">
              <w:rPr>
                <w:rFonts w:ascii="Times New Roman" w:hAnsi="Times New Roman" w:cs="Times New Roman"/>
                <w:b/>
                <w:bCs/>
                <w:sz w:val="24"/>
                <w:lang w:val="lt-LT"/>
              </w:rPr>
              <w:t>parametras</w:t>
            </w:r>
          </w:p>
          <w:p w14:paraId="016A3361" w14:textId="77777777" w:rsidR="002F7E57" w:rsidRPr="00412B88" w:rsidRDefault="002F7E57" w:rsidP="62889C55">
            <w:pPr>
              <w:ind w:firstLine="0"/>
              <w:jc w:val="center"/>
              <w:rPr>
                <w:rFonts w:ascii="Times New Roman" w:hAnsi="Times New Roman" w:cs="Times New Roman"/>
                <w:b/>
                <w:bCs/>
                <w:sz w:val="24"/>
                <w:lang w:val="lt-LT"/>
              </w:rPr>
            </w:pPr>
            <w:r w:rsidRPr="00412B88">
              <w:rPr>
                <w:rFonts w:ascii="Times New Roman" w:hAnsi="Times New Roman" w:cs="Times New Roman"/>
                <w:b/>
                <w:bCs/>
                <w:i/>
                <w:iCs/>
                <w:color w:val="FF0000"/>
                <w:sz w:val="24"/>
                <w:lang w:val="lt-LT"/>
              </w:rPr>
              <w:t>(pildo tiekėjas)</w:t>
            </w:r>
          </w:p>
        </w:tc>
      </w:tr>
      <w:tr w:rsidR="002F7E57" w:rsidRPr="00412B88" w14:paraId="6DB17C11" w14:textId="77777777" w:rsidTr="62889C55">
        <w:tc>
          <w:tcPr>
            <w:tcW w:w="704" w:type="dxa"/>
          </w:tcPr>
          <w:p w14:paraId="0D495453" w14:textId="77777777" w:rsidR="002F7E57" w:rsidRPr="00412B88" w:rsidRDefault="002F7E57" w:rsidP="62889C55">
            <w:pPr>
              <w:ind w:firstLine="0"/>
              <w:jc w:val="center"/>
              <w:rPr>
                <w:rFonts w:ascii="Times New Roman" w:hAnsi="Times New Roman" w:cs="Times New Roman"/>
                <w:i/>
                <w:iCs/>
                <w:sz w:val="24"/>
                <w:lang w:val="lt-LT"/>
              </w:rPr>
            </w:pPr>
            <w:r w:rsidRPr="00412B88">
              <w:rPr>
                <w:rFonts w:ascii="Times New Roman" w:hAnsi="Times New Roman" w:cs="Times New Roman"/>
                <w:i/>
                <w:iCs/>
                <w:sz w:val="24"/>
                <w:lang w:val="lt-LT"/>
              </w:rPr>
              <w:t>1</w:t>
            </w:r>
          </w:p>
        </w:tc>
        <w:tc>
          <w:tcPr>
            <w:tcW w:w="2835" w:type="dxa"/>
          </w:tcPr>
          <w:p w14:paraId="5134AE5F" w14:textId="77777777" w:rsidR="002F7E57" w:rsidRPr="00412B88" w:rsidRDefault="002F7E57" w:rsidP="62889C55">
            <w:pPr>
              <w:ind w:firstLine="0"/>
              <w:jc w:val="center"/>
              <w:rPr>
                <w:rFonts w:ascii="Times New Roman" w:hAnsi="Times New Roman" w:cs="Times New Roman"/>
                <w:i/>
                <w:iCs/>
                <w:sz w:val="24"/>
                <w:lang w:val="lt-LT"/>
              </w:rPr>
            </w:pPr>
            <w:r w:rsidRPr="00412B88">
              <w:rPr>
                <w:rFonts w:ascii="Times New Roman" w:hAnsi="Times New Roman" w:cs="Times New Roman"/>
                <w:i/>
                <w:iCs/>
                <w:sz w:val="24"/>
                <w:lang w:val="lt-LT"/>
              </w:rPr>
              <w:t>2</w:t>
            </w:r>
          </w:p>
        </w:tc>
        <w:tc>
          <w:tcPr>
            <w:tcW w:w="3686" w:type="dxa"/>
          </w:tcPr>
          <w:p w14:paraId="6D125185" w14:textId="77777777" w:rsidR="002F7E57" w:rsidRPr="00412B88" w:rsidRDefault="002F7E57" w:rsidP="62889C55">
            <w:pPr>
              <w:ind w:firstLine="0"/>
              <w:jc w:val="center"/>
              <w:rPr>
                <w:rFonts w:ascii="Times New Roman" w:hAnsi="Times New Roman" w:cs="Times New Roman"/>
                <w:i/>
                <w:iCs/>
                <w:sz w:val="24"/>
                <w:lang w:val="lt-LT"/>
              </w:rPr>
            </w:pPr>
            <w:r w:rsidRPr="00412B88">
              <w:rPr>
                <w:rFonts w:ascii="Times New Roman" w:hAnsi="Times New Roman" w:cs="Times New Roman"/>
                <w:i/>
                <w:iCs/>
                <w:sz w:val="24"/>
                <w:lang w:val="lt-LT"/>
              </w:rPr>
              <w:t>3</w:t>
            </w:r>
          </w:p>
        </w:tc>
        <w:tc>
          <w:tcPr>
            <w:tcW w:w="2402" w:type="dxa"/>
          </w:tcPr>
          <w:p w14:paraId="72CE4171" w14:textId="77777777" w:rsidR="002F7E57" w:rsidRPr="00412B88" w:rsidRDefault="002F7E57" w:rsidP="62889C55">
            <w:pPr>
              <w:ind w:firstLine="0"/>
              <w:jc w:val="center"/>
              <w:rPr>
                <w:rFonts w:ascii="Times New Roman" w:hAnsi="Times New Roman" w:cs="Times New Roman"/>
                <w:i/>
                <w:iCs/>
                <w:sz w:val="24"/>
                <w:lang w:val="lt-LT"/>
              </w:rPr>
            </w:pPr>
            <w:r w:rsidRPr="00412B88">
              <w:rPr>
                <w:rFonts w:ascii="Times New Roman" w:hAnsi="Times New Roman" w:cs="Times New Roman"/>
                <w:i/>
                <w:iCs/>
                <w:sz w:val="24"/>
                <w:lang w:val="lt-LT"/>
              </w:rPr>
              <w:t>4</w:t>
            </w:r>
          </w:p>
        </w:tc>
      </w:tr>
      <w:tr w:rsidR="00C779F5" w:rsidRPr="00412B88" w14:paraId="168D3D0A" w14:textId="77777777" w:rsidTr="62889C55">
        <w:tc>
          <w:tcPr>
            <w:tcW w:w="704" w:type="dxa"/>
          </w:tcPr>
          <w:p w14:paraId="4CF1874B" w14:textId="77777777" w:rsidR="00C779F5" w:rsidRPr="00412B88" w:rsidRDefault="00C779F5" w:rsidP="62889C55">
            <w:pPr>
              <w:pStyle w:val="ListParagraph"/>
              <w:numPr>
                <w:ilvl w:val="0"/>
                <w:numId w:val="9"/>
              </w:numPr>
              <w:ind w:left="340" w:hanging="340"/>
              <w:jc w:val="both"/>
              <w:rPr>
                <w:rFonts w:ascii="Times New Roman" w:hAnsi="Times New Roman" w:cs="Times New Roman"/>
                <w:sz w:val="24"/>
                <w:lang w:val="lt-LT"/>
              </w:rPr>
            </w:pPr>
          </w:p>
        </w:tc>
        <w:tc>
          <w:tcPr>
            <w:tcW w:w="2835" w:type="dxa"/>
          </w:tcPr>
          <w:p w14:paraId="68E03078" w14:textId="561A739A" w:rsidR="00C779F5" w:rsidRPr="00412B88" w:rsidRDefault="00C779F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Įrangos modelis ir pavadinimas</w:t>
            </w:r>
          </w:p>
        </w:tc>
        <w:tc>
          <w:tcPr>
            <w:tcW w:w="3686" w:type="dxa"/>
            <w:vAlign w:val="center"/>
          </w:tcPr>
          <w:p w14:paraId="7BB05ED5" w14:textId="4FD1B1C9" w:rsidR="00C779F5" w:rsidRPr="00412B88" w:rsidRDefault="00C779F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Nurodyti ir pateikti siūlomo modelio nuorodą gamintojo svetainėje.</w:t>
            </w:r>
          </w:p>
        </w:tc>
        <w:tc>
          <w:tcPr>
            <w:tcW w:w="2402" w:type="dxa"/>
          </w:tcPr>
          <w:p w14:paraId="3832F928" w14:textId="77777777" w:rsidR="00C779F5" w:rsidRPr="00412B88" w:rsidRDefault="00C779F5" w:rsidP="62889C55">
            <w:pPr>
              <w:ind w:firstLine="0"/>
              <w:jc w:val="both"/>
              <w:rPr>
                <w:rFonts w:ascii="Times New Roman" w:hAnsi="Times New Roman" w:cs="Times New Roman"/>
                <w:sz w:val="24"/>
                <w:lang w:val="lt-LT"/>
              </w:rPr>
            </w:pPr>
          </w:p>
        </w:tc>
      </w:tr>
      <w:tr w:rsidR="00C779F5" w:rsidRPr="00412B88" w14:paraId="117B605A" w14:textId="77777777" w:rsidTr="62889C55">
        <w:tc>
          <w:tcPr>
            <w:tcW w:w="704" w:type="dxa"/>
          </w:tcPr>
          <w:p w14:paraId="436B6360" w14:textId="77777777" w:rsidR="00C779F5" w:rsidRPr="00412B88" w:rsidRDefault="00C779F5" w:rsidP="62889C55">
            <w:pPr>
              <w:pStyle w:val="ListParagraph"/>
              <w:numPr>
                <w:ilvl w:val="0"/>
                <w:numId w:val="9"/>
              </w:numPr>
              <w:ind w:left="340" w:hanging="340"/>
              <w:jc w:val="both"/>
              <w:rPr>
                <w:rFonts w:ascii="Times New Roman" w:hAnsi="Times New Roman" w:cs="Times New Roman"/>
                <w:sz w:val="24"/>
                <w:lang w:val="lt-LT"/>
              </w:rPr>
            </w:pPr>
          </w:p>
        </w:tc>
        <w:tc>
          <w:tcPr>
            <w:tcW w:w="2835" w:type="dxa"/>
          </w:tcPr>
          <w:p w14:paraId="09D0434E" w14:textId="3A9E59DD" w:rsidR="00C779F5" w:rsidRPr="00412B88" w:rsidRDefault="00C779F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Įrangos gamintojas</w:t>
            </w:r>
          </w:p>
        </w:tc>
        <w:tc>
          <w:tcPr>
            <w:tcW w:w="3686" w:type="dxa"/>
            <w:vAlign w:val="center"/>
          </w:tcPr>
          <w:p w14:paraId="15B2AA41" w14:textId="67EA5810" w:rsidR="00C779F5" w:rsidRPr="00412B88" w:rsidRDefault="00C779F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Nurodyti.</w:t>
            </w:r>
          </w:p>
        </w:tc>
        <w:tc>
          <w:tcPr>
            <w:tcW w:w="2402" w:type="dxa"/>
          </w:tcPr>
          <w:p w14:paraId="023A4BD2" w14:textId="77777777" w:rsidR="00C779F5" w:rsidRPr="00412B88" w:rsidRDefault="00C779F5" w:rsidP="62889C55">
            <w:pPr>
              <w:ind w:firstLine="0"/>
              <w:jc w:val="both"/>
              <w:rPr>
                <w:rFonts w:ascii="Times New Roman" w:hAnsi="Times New Roman" w:cs="Times New Roman"/>
                <w:sz w:val="24"/>
                <w:lang w:val="lt-LT"/>
              </w:rPr>
            </w:pPr>
          </w:p>
        </w:tc>
      </w:tr>
      <w:tr w:rsidR="00C779F5" w:rsidRPr="00412B88" w14:paraId="293B96B7" w14:textId="77777777" w:rsidTr="62889C55">
        <w:tc>
          <w:tcPr>
            <w:tcW w:w="704" w:type="dxa"/>
          </w:tcPr>
          <w:p w14:paraId="452C24DB" w14:textId="77777777" w:rsidR="00C779F5" w:rsidRPr="00412B88" w:rsidRDefault="00C779F5" w:rsidP="62889C55">
            <w:pPr>
              <w:pStyle w:val="ListParagraph"/>
              <w:numPr>
                <w:ilvl w:val="0"/>
                <w:numId w:val="9"/>
              </w:numPr>
              <w:ind w:left="340" w:hanging="340"/>
              <w:jc w:val="both"/>
              <w:rPr>
                <w:rFonts w:ascii="Times New Roman" w:hAnsi="Times New Roman" w:cs="Times New Roman"/>
                <w:sz w:val="24"/>
                <w:lang w:val="lt-LT"/>
              </w:rPr>
            </w:pPr>
          </w:p>
        </w:tc>
        <w:tc>
          <w:tcPr>
            <w:tcW w:w="2835" w:type="dxa"/>
          </w:tcPr>
          <w:p w14:paraId="498EACF7" w14:textId="2441436B" w:rsidR="00C779F5" w:rsidRPr="00412B88" w:rsidRDefault="00C779F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 xml:space="preserve">Įranga turi būti montuojama į </w:t>
            </w:r>
            <w:smartTag w:uri="urn:schemas-microsoft-com:office:smarttags" w:element="metricconverter">
              <w:smartTagPr>
                <w:attr w:name="ProductID" w:val="19 colių"/>
              </w:smartTagPr>
              <w:r w:rsidRPr="00412B88">
                <w:rPr>
                  <w:rFonts w:ascii="Times New Roman" w:hAnsi="Times New Roman" w:cs="Times New Roman"/>
                  <w:sz w:val="24"/>
                  <w:lang w:val="lt-LT"/>
                </w:rPr>
                <w:t>19 colių</w:t>
              </w:r>
            </w:smartTag>
            <w:r w:rsidRPr="00412B88">
              <w:rPr>
                <w:rFonts w:ascii="Times New Roman" w:hAnsi="Times New Roman" w:cs="Times New Roman"/>
                <w:sz w:val="24"/>
                <w:lang w:val="lt-LT"/>
              </w:rPr>
              <w:t xml:space="preserve"> spintą</w:t>
            </w:r>
          </w:p>
        </w:tc>
        <w:tc>
          <w:tcPr>
            <w:tcW w:w="3686" w:type="dxa"/>
          </w:tcPr>
          <w:p w14:paraId="018E5D8B" w14:textId="76C41F08" w:rsidR="00C779F5" w:rsidRPr="00412B88" w:rsidRDefault="00C779F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Visos reikalingos montavimui dalys turi būti pateiktos su įranga.</w:t>
            </w:r>
          </w:p>
        </w:tc>
        <w:tc>
          <w:tcPr>
            <w:tcW w:w="2402" w:type="dxa"/>
          </w:tcPr>
          <w:p w14:paraId="4DA760DB" w14:textId="77777777" w:rsidR="00C779F5" w:rsidRPr="00412B88" w:rsidRDefault="00C779F5" w:rsidP="62889C55">
            <w:pPr>
              <w:ind w:firstLine="0"/>
              <w:jc w:val="both"/>
              <w:rPr>
                <w:rFonts w:ascii="Times New Roman" w:hAnsi="Times New Roman" w:cs="Times New Roman"/>
                <w:sz w:val="24"/>
                <w:lang w:val="lt-LT"/>
              </w:rPr>
            </w:pPr>
          </w:p>
        </w:tc>
      </w:tr>
      <w:tr w:rsidR="00C779F5" w:rsidRPr="00412B88" w14:paraId="01E782A8" w14:textId="77777777" w:rsidTr="62889C55">
        <w:tc>
          <w:tcPr>
            <w:tcW w:w="704" w:type="dxa"/>
          </w:tcPr>
          <w:p w14:paraId="6E11B1A9" w14:textId="77777777" w:rsidR="00C779F5" w:rsidRPr="00412B88" w:rsidRDefault="00C779F5" w:rsidP="62889C55">
            <w:pPr>
              <w:pStyle w:val="ListParagraph"/>
              <w:numPr>
                <w:ilvl w:val="0"/>
                <w:numId w:val="9"/>
              </w:numPr>
              <w:ind w:left="340" w:hanging="340"/>
              <w:jc w:val="both"/>
              <w:rPr>
                <w:rFonts w:ascii="Times New Roman" w:hAnsi="Times New Roman" w:cs="Times New Roman"/>
                <w:sz w:val="24"/>
                <w:lang w:val="lt-LT"/>
              </w:rPr>
            </w:pPr>
          </w:p>
        </w:tc>
        <w:tc>
          <w:tcPr>
            <w:tcW w:w="2835" w:type="dxa"/>
          </w:tcPr>
          <w:p w14:paraId="37D98FAA" w14:textId="5CE77AD4" w:rsidR="00C779F5" w:rsidRPr="00412B88" w:rsidRDefault="00C779F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Įrangos aukštis</w:t>
            </w:r>
          </w:p>
        </w:tc>
        <w:tc>
          <w:tcPr>
            <w:tcW w:w="3686" w:type="dxa"/>
          </w:tcPr>
          <w:p w14:paraId="30693C8F" w14:textId="375FF9D9" w:rsidR="00C779F5" w:rsidRPr="00412B88" w:rsidRDefault="00C779F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Ne daugiau 1 U.</w:t>
            </w:r>
          </w:p>
        </w:tc>
        <w:tc>
          <w:tcPr>
            <w:tcW w:w="2402" w:type="dxa"/>
          </w:tcPr>
          <w:p w14:paraId="5044FE95" w14:textId="77777777" w:rsidR="00C779F5" w:rsidRPr="00412B88" w:rsidRDefault="00C779F5" w:rsidP="62889C55">
            <w:pPr>
              <w:ind w:firstLine="0"/>
              <w:jc w:val="both"/>
              <w:rPr>
                <w:rFonts w:ascii="Times New Roman" w:hAnsi="Times New Roman" w:cs="Times New Roman"/>
                <w:sz w:val="24"/>
                <w:lang w:val="lt-LT"/>
              </w:rPr>
            </w:pPr>
          </w:p>
        </w:tc>
      </w:tr>
      <w:tr w:rsidR="00C779F5" w:rsidRPr="00412B88" w14:paraId="63F4971F" w14:textId="77777777" w:rsidTr="62889C55">
        <w:tc>
          <w:tcPr>
            <w:tcW w:w="704" w:type="dxa"/>
          </w:tcPr>
          <w:p w14:paraId="298C296B" w14:textId="77777777" w:rsidR="00C779F5" w:rsidRPr="00412B88" w:rsidRDefault="00C779F5" w:rsidP="62889C55">
            <w:pPr>
              <w:pStyle w:val="ListParagraph"/>
              <w:numPr>
                <w:ilvl w:val="0"/>
                <w:numId w:val="9"/>
              </w:numPr>
              <w:ind w:left="340" w:hanging="340"/>
              <w:jc w:val="both"/>
              <w:rPr>
                <w:rFonts w:ascii="Times New Roman" w:hAnsi="Times New Roman" w:cs="Times New Roman"/>
                <w:sz w:val="24"/>
                <w:lang w:val="lt-LT"/>
              </w:rPr>
            </w:pPr>
          </w:p>
        </w:tc>
        <w:tc>
          <w:tcPr>
            <w:tcW w:w="2835" w:type="dxa"/>
          </w:tcPr>
          <w:p w14:paraId="011DC52B" w14:textId="7800C3B5" w:rsidR="00C779F5" w:rsidRPr="00412B88" w:rsidRDefault="00C779F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Įrangos maitinimas</w:t>
            </w:r>
          </w:p>
        </w:tc>
        <w:tc>
          <w:tcPr>
            <w:tcW w:w="3686" w:type="dxa"/>
          </w:tcPr>
          <w:p w14:paraId="1118B33D" w14:textId="5060FAB4" w:rsidR="00C779F5" w:rsidRPr="00412B88" w:rsidRDefault="00C779F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100 – 240 V, 50 – 60 Hz.</w:t>
            </w:r>
          </w:p>
        </w:tc>
        <w:tc>
          <w:tcPr>
            <w:tcW w:w="2402" w:type="dxa"/>
          </w:tcPr>
          <w:p w14:paraId="7BA0D411" w14:textId="77777777" w:rsidR="00C779F5" w:rsidRPr="00412B88" w:rsidRDefault="00C779F5" w:rsidP="62889C55">
            <w:pPr>
              <w:ind w:firstLine="0"/>
              <w:jc w:val="both"/>
              <w:rPr>
                <w:rFonts w:ascii="Times New Roman" w:hAnsi="Times New Roman" w:cs="Times New Roman"/>
                <w:sz w:val="24"/>
                <w:lang w:val="lt-LT"/>
              </w:rPr>
            </w:pPr>
          </w:p>
        </w:tc>
      </w:tr>
      <w:tr w:rsidR="00C779F5" w:rsidRPr="00412B88" w14:paraId="3E4F37E8" w14:textId="77777777" w:rsidTr="62889C55">
        <w:tc>
          <w:tcPr>
            <w:tcW w:w="704" w:type="dxa"/>
          </w:tcPr>
          <w:p w14:paraId="39565F59" w14:textId="77777777" w:rsidR="00C779F5" w:rsidRPr="00412B88" w:rsidRDefault="00C779F5" w:rsidP="62889C55">
            <w:pPr>
              <w:pStyle w:val="ListParagraph"/>
              <w:numPr>
                <w:ilvl w:val="0"/>
                <w:numId w:val="9"/>
              </w:numPr>
              <w:ind w:left="340" w:hanging="340"/>
              <w:jc w:val="both"/>
              <w:rPr>
                <w:rFonts w:ascii="Times New Roman" w:hAnsi="Times New Roman" w:cs="Times New Roman"/>
                <w:sz w:val="24"/>
                <w:lang w:val="lt-LT"/>
              </w:rPr>
            </w:pPr>
          </w:p>
        </w:tc>
        <w:tc>
          <w:tcPr>
            <w:tcW w:w="2835" w:type="dxa"/>
            <w:tcBorders>
              <w:bottom w:val="single" w:sz="4" w:space="0" w:color="auto"/>
            </w:tcBorders>
          </w:tcPr>
          <w:p w14:paraId="4194A011" w14:textId="337EA049" w:rsidR="00C779F5" w:rsidRPr="00412B88" w:rsidRDefault="00C779F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Prievadai</w:t>
            </w:r>
          </w:p>
        </w:tc>
        <w:tc>
          <w:tcPr>
            <w:tcW w:w="3686" w:type="dxa"/>
            <w:tcBorders>
              <w:bottom w:val="single" w:sz="4" w:space="0" w:color="auto"/>
            </w:tcBorders>
          </w:tcPr>
          <w:p w14:paraId="7DCD71A2" w14:textId="1BD7E2A5" w:rsidR="00C779F5" w:rsidRPr="00412B88" w:rsidRDefault="00C779F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24x GE RJ45, 4x 10 GE SFP prievadai.</w:t>
            </w:r>
          </w:p>
        </w:tc>
        <w:tc>
          <w:tcPr>
            <w:tcW w:w="2402" w:type="dxa"/>
          </w:tcPr>
          <w:p w14:paraId="4D8D3C4D" w14:textId="77777777" w:rsidR="00C779F5" w:rsidRPr="00412B88" w:rsidRDefault="00C779F5" w:rsidP="62889C55">
            <w:pPr>
              <w:ind w:firstLine="0"/>
              <w:jc w:val="both"/>
              <w:rPr>
                <w:rFonts w:ascii="Times New Roman" w:hAnsi="Times New Roman" w:cs="Times New Roman"/>
                <w:sz w:val="24"/>
                <w:lang w:val="lt-LT"/>
              </w:rPr>
            </w:pPr>
          </w:p>
        </w:tc>
      </w:tr>
      <w:bookmarkEnd w:id="1"/>
      <w:tr w:rsidR="00C779F5" w:rsidRPr="00412B88" w14:paraId="107419B6" w14:textId="77777777" w:rsidTr="62889C55">
        <w:tc>
          <w:tcPr>
            <w:tcW w:w="704" w:type="dxa"/>
          </w:tcPr>
          <w:p w14:paraId="00208245" w14:textId="77777777" w:rsidR="00C779F5" w:rsidRPr="00412B88" w:rsidRDefault="00C779F5" w:rsidP="62889C55">
            <w:pPr>
              <w:pStyle w:val="ListParagraph"/>
              <w:numPr>
                <w:ilvl w:val="0"/>
                <w:numId w:val="9"/>
              </w:numPr>
              <w:ind w:left="340" w:hanging="340"/>
              <w:jc w:val="both"/>
              <w:rPr>
                <w:rFonts w:ascii="Times New Roman" w:hAnsi="Times New Roman" w:cs="Times New Roman"/>
                <w:sz w:val="24"/>
                <w:lang w:val="lt-LT"/>
              </w:rPr>
            </w:pPr>
          </w:p>
        </w:tc>
        <w:tc>
          <w:tcPr>
            <w:tcW w:w="2835" w:type="dxa"/>
          </w:tcPr>
          <w:p w14:paraId="7A325360" w14:textId="441E8A6A" w:rsidR="00C779F5" w:rsidRPr="00412B88" w:rsidRDefault="00C779F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Valdymo prievadas (management)</w:t>
            </w:r>
          </w:p>
        </w:tc>
        <w:tc>
          <w:tcPr>
            <w:tcW w:w="3686" w:type="dxa"/>
          </w:tcPr>
          <w:p w14:paraId="77B5808F" w14:textId="62B0E05E" w:rsidR="00C779F5" w:rsidRPr="00412B88" w:rsidRDefault="00C779F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Bent vienas dedikuotas konsolės tipo prievadas.</w:t>
            </w:r>
          </w:p>
        </w:tc>
        <w:tc>
          <w:tcPr>
            <w:tcW w:w="2402" w:type="dxa"/>
          </w:tcPr>
          <w:p w14:paraId="0911F1C0" w14:textId="77777777" w:rsidR="00C779F5" w:rsidRPr="00412B88" w:rsidRDefault="00C779F5" w:rsidP="62889C55">
            <w:pPr>
              <w:ind w:firstLine="0"/>
              <w:jc w:val="both"/>
              <w:rPr>
                <w:rFonts w:ascii="Times New Roman" w:hAnsi="Times New Roman" w:cs="Times New Roman"/>
                <w:sz w:val="24"/>
                <w:lang w:val="lt-LT"/>
              </w:rPr>
            </w:pPr>
          </w:p>
        </w:tc>
      </w:tr>
      <w:tr w:rsidR="00C779F5" w:rsidRPr="00412B88" w14:paraId="4AA04460" w14:textId="77777777" w:rsidTr="62889C55">
        <w:tc>
          <w:tcPr>
            <w:tcW w:w="704" w:type="dxa"/>
          </w:tcPr>
          <w:p w14:paraId="510B0F1E" w14:textId="77777777" w:rsidR="00C779F5" w:rsidRPr="00412B88" w:rsidRDefault="00C779F5" w:rsidP="62889C55">
            <w:pPr>
              <w:pStyle w:val="ListParagraph"/>
              <w:numPr>
                <w:ilvl w:val="0"/>
                <w:numId w:val="9"/>
              </w:numPr>
              <w:ind w:left="340" w:hanging="340"/>
              <w:jc w:val="both"/>
              <w:rPr>
                <w:rFonts w:ascii="Times New Roman" w:hAnsi="Times New Roman" w:cs="Times New Roman"/>
                <w:sz w:val="24"/>
                <w:lang w:val="lt-LT"/>
              </w:rPr>
            </w:pPr>
          </w:p>
        </w:tc>
        <w:tc>
          <w:tcPr>
            <w:tcW w:w="2835" w:type="dxa"/>
          </w:tcPr>
          <w:p w14:paraId="304FCDFD" w14:textId="1881FB59" w:rsidR="00C779F5" w:rsidRPr="00412B88" w:rsidRDefault="00C779F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Komutavimo sparta</w:t>
            </w:r>
          </w:p>
        </w:tc>
        <w:tc>
          <w:tcPr>
            <w:tcW w:w="3686" w:type="dxa"/>
          </w:tcPr>
          <w:p w14:paraId="009E1F75" w14:textId="2591A5C1" w:rsidR="00C779F5" w:rsidRPr="00412B88" w:rsidRDefault="00C779F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Ne mažiau 100 Gbps.</w:t>
            </w:r>
          </w:p>
        </w:tc>
        <w:tc>
          <w:tcPr>
            <w:tcW w:w="2402" w:type="dxa"/>
          </w:tcPr>
          <w:p w14:paraId="4D2975FD" w14:textId="77777777" w:rsidR="00C779F5" w:rsidRPr="00412B88" w:rsidRDefault="00C779F5" w:rsidP="62889C55">
            <w:pPr>
              <w:ind w:firstLine="0"/>
              <w:jc w:val="both"/>
              <w:rPr>
                <w:rFonts w:ascii="Times New Roman" w:hAnsi="Times New Roman" w:cs="Times New Roman"/>
                <w:sz w:val="24"/>
                <w:lang w:val="lt-LT"/>
              </w:rPr>
            </w:pPr>
          </w:p>
        </w:tc>
      </w:tr>
      <w:tr w:rsidR="00C779F5" w:rsidRPr="00412B88" w14:paraId="2921822D" w14:textId="77777777" w:rsidTr="62889C55">
        <w:tc>
          <w:tcPr>
            <w:tcW w:w="704" w:type="dxa"/>
          </w:tcPr>
          <w:p w14:paraId="0D209DE6" w14:textId="77777777" w:rsidR="00C779F5" w:rsidRPr="00412B88" w:rsidRDefault="00C779F5" w:rsidP="62889C55">
            <w:pPr>
              <w:pStyle w:val="ListParagraph"/>
              <w:numPr>
                <w:ilvl w:val="0"/>
                <w:numId w:val="9"/>
              </w:numPr>
              <w:ind w:left="340" w:hanging="340"/>
              <w:jc w:val="both"/>
              <w:rPr>
                <w:rFonts w:ascii="Times New Roman" w:hAnsi="Times New Roman" w:cs="Times New Roman"/>
                <w:sz w:val="24"/>
                <w:lang w:val="lt-LT"/>
              </w:rPr>
            </w:pPr>
          </w:p>
        </w:tc>
        <w:tc>
          <w:tcPr>
            <w:tcW w:w="2835" w:type="dxa"/>
          </w:tcPr>
          <w:p w14:paraId="37562F03" w14:textId="2C525FCA" w:rsidR="00C779F5" w:rsidRPr="00412B88" w:rsidRDefault="00C779F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Paketų pralaidumas,</w:t>
            </w:r>
          </w:p>
        </w:tc>
        <w:tc>
          <w:tcPr>
            <w:tcW w:w="3686" w:type="dxa"/>
          </w:tcPr>
          <w:p w14:paraId="0056513F" w14:textId="011F48EC" w:rsidR="00C779F5" w:rsidRPr="00412B88" w:rsidRDefault="00C779F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Ne mažiau 180 Mpps.</w:t>
            </w:r>
          </w:p>
        </w:tc>
        <w:tc>
          <w:tcPr>
            <w:tcW w:w="2402" w:type="dxa"/>
          </w:tcPr>
          <w:p w14:paraId="0A77987C" w14:textId="77777777" w:rsidR="00C779F5" w:rsidRPr="00412B88" w:rsidRDefault="00C779F5" w:rsidP="62889C55">
            <w:pPr>
              <w:ind w:firstLine="0"/>
              <w:jc w:val="both"/>
              <w:rPr>
                <w:rFonts w:ascii="Times New Roman" w:hAnsi="Times New Roman" w:cs="Times New Roman"/>
                <w:sz w:val="24"/>
                <w:lang w:val="lt-LT"/>
              </w:rPr>
            </w:pPr>
          </w:p>
        </w:tc>
      </w:tr>
      <w:tr w:rsidR="00C779F5" w:rsidRPr="00412B88" w14:paraId="4A66BAD4" w14:textId="77777777" w:rsidTr="62889C55">
        <w:tc>
          <w:tcPr>
            <w:tcW w:w="704" w:type="dxa"/>
          </w:tcPr>
          <w:p w14:paraId="0DD87F0A" w14:textId="77777777" w:rsidR="00C779F5" w:rsidRPr="00412B88" w:rsidRDefault="00C779F5" w:rsidP="62889C55">
            <w:pPr>
              <w:pStyle w:val="ListParagraph"/>
              <w:numPr>
                <w:ilvl w:val="0"/>
                <w:numId w:val="9"/>
              </w:numPr>
              <w:ind w:left="340" w:hanging="340"/>
              <w:jc w:val="both"/>
              <w:rPr>
                <w:rFonts w:ascii="Times New Roman" w:hAnsi="Times New Roman" w:cs="Times New Roman"/>
                <w:sz w:val="24"/>
                <w:lang w:val="lt-LT"/>
              </w:rPr>
            </w:pPr>
          </w:p>
        </w:tc>
        <w:tc>
          <w:tcPr>
            <w:tcW w:w="2835" w:type="dxa"/>
          </w:tcPr>
          <w:p w14:paraId="458E6E03" w14:textId="276ACFDD" w:rsidR="00C779F5" w:rsidRPr="00412B88" w:rsidRDefault="00C779F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MAC adresų lentelės dydis</w:t>
            </w:r>
          </w:p>
        </w:tc>
        <w:tc>
          <w:tcPr>
            <w:tcW w:w="3686" w:type="dxa"/>
          </w:tcPr>
          <w:p w14:paraId="041F3898" w14:textId="7B9047A2" w:rsidR="00C779F5" w:rsidRPr="00412B88" w:rsidRDefault="00C779F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Ne mažiau 30 000</w:t>
            </w:r>
          </w:p>
        </w:tc>
        <w:tc>
          <w:tcPr>
            <w:tcW w:w="2402" w:type="dxa"/>
          </w:tcPr>
          <w:p w14:paraId="3CCAC7FB" w14:textId="77777777" w:rsidR="00C779F5" w:rsidRPr="00412B88" w:rsidRDefault="00C779F5" w:rsidP="62889C55">
            <w:pPr>
              <w:ind w:firstLine="0"/>
              <w:jc w:val="both"/>
              <w:rPr>
                <w:rFonts w:ascii="Times New Roman" w:hAnsi="Times New Roman" w:cs="Times New Roman"/>
                <w:sz w:val="24"/>
                <w:lang w:val="lt-LT"/>
              </w:rPr>
            </w:pPr>
          </w:p>
        </w:tc>
      </w:tr>
      <w:tr w:rsidR="00C779F5" w:rsidRPr="00412B88" w14:paraId="321A5DDC" w14:textId="77777777" w:rsidTr="62889C55">
        <w:tc>
          <w:tcPr>
            <w:tcW w:w="704" w:type="dxa"/>
          </w:tcPr>
          <w:p w14:paraId="74B4E58A" w14:textId="77777777" w:rsidR="00C779F5" w:rsidRPr="00412B88" w:rsidRDefault="00C779F5" w:rsidP="62889C55">
            <w:pPr>
              <w:pStyle w:val="ListParagraph"/>
              <w:numPr>
                <w:ilvl w:val="0"/>
                <w:numId w:val="9"/>
              </w:numPr>
              <w:ind w:left="340" w:hanging="340"/>
              <w:jc w:val="both"/>
              <w:rPr>
                <w:rFonts w:ascii="Times New Roman" w:hAnsi="Times New Roman" w:cs="Times New Roman"/>
                <w:sz w:val="24"/>
                <w:lang w:val="lt-LT"/>
              </w:rPr>
            </w:pPr>
          </w:p>
        </w:tc>
        <w:tc>
          <w:tcPr>
            <w:tcW w:w="2835" w:type="dxa"/>
          </w:tcPr>
          <w:p w14:paraId="5AD6CC01" w14:textId="650FFDA5" w:rsidR="00C779F5" w:rsidRPr="00412B88" w:rsidRDefault="00C779F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VLAN palaikymas</w:t>
            </w:r>
          </w:p>
        </w:tc>
        <w:tc>
          <w:tcPr>
            <w:tcW w:w="3686" w:type="dxa"/>
          </w:tcPr>
          <w:p w14:paraId="7D5D195A" w14:textId="3A7A56F2" w:rsidR="00C779F5" w:rsidRPr="00412B88" w:rsidRDefault="00C779F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Ne mažiau 4 000.</w:t>
            </w:r>
          </w:p>
        </w:tc>
        <w:tc>
          <w:tcPr>
            <w:tcW w:w="2402" w:type="dxa"/>
          </w:tcPr>
          <w:p w14:paraId="77A28D79" w14:textId="77777777" w:rsidR="00C779F5" w:rsidRPr="00412B88" w:rsidRDefault="00C779F5" w:rsidP="62889C55">
            <w:pPr>
              <w:ind w:firstLine="0"/>
              <w:jc w:val="both"/>
              <w:rPr>
                <w:rFonts w:ascii="Times New Roman" w:hAnsi="Times New Roman" w:cs="Times New Roman"/>
                <w:sz w:val="24"/>
                <w:lang w:val="lt-LT"/>
              </w:rPr>
            </w:pPr>
          </w:p>
        </w:tc>
      </w:tr>
      <w:tr w:rsidR="00C779F5" w:rsidRPr="00412B88" w14:paraId="214C1984" w14:textId="77777777" w:rsidTr="62889C55">
        <w:tc>
          <w:tcPr>
            <w:tcW w:w="704" w:type="dxa"/>
          </w:tcPr>
          <w:p w14:paraId="2E9795D6" w14:textId="77777777" w:rsidR="00C779F5" w:rsidRPr="00412B88" w:rsidRDefault="00C779F5" w:rsidP="62889C55">
            <w:pPr>
              <w:pStyle w:val="ListParagraph"/>
              <w:numPr>
                <w:ilvl w:val="0"/>
                <w:numId w:val="9"/>
              </w:numPr>
              <w:ind w:left="340" w:hanging="340"/>
              <w:jc w:val="both"/>
              <w:rPr>
                <w:rFonts w:ascii="Times New Roman" w:hAnsi="Times New Roman" w:cs="Times New Roman"/>
                <w:sz w:val="24"/>
                <w:lang w:val="lt-LT"/>
              </w:rPr>
            </w:pPr>
          </w:p>
        </w:tc>
        <w:tc>
          <w:tcPr>
            <w:tcW w:w="2835" w:type="dxa"/>
          </w:tcPr>
          <w:p w14:paraId="085BF19C" w14:textId="3977D80D" w:rsidR="00C779F5" w:rsidRPr="00412B88" w:rsidRDefault="00C779F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Prievadų agregavimo grupės dydis</w:t>
            </w:r>
          </w:p>
        </w:tc>
        <w:tc>
          <w:tcPr>
            <w:tcW w:w="3686" w:type="dxa"/>
          </w:tcPr>
          <w:p w14:paraId="4A50B05C" w14:textId="33D65D71" w:rsidR="00C779F5" w:rsidRPr="00412B88" w:rsidRDefault="00C779F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Ne mažiau 8.</w:t>
            </w:r>
          </w:p>
        </w:tc>
        <w:tc>
          <w:tcPr>
            <w:tcW w:w="2402" w:type="dxa"/>
          </w:tcPr>
          <w:p w14:paraId="148A863A" w14:textId="77777777" w:rsidR="00C779F5" w:rsidRPr="00412B88" w:rsidRDefault="00C779F5" w:rsidP="62889C55">
            <w:pPr>
              <w:ind w:firstLine="0"/>
              <w:jc w:val="both"/>
              <w:rPr>
                <w:rFonts w:ascii="Times New Roman" w:hAnsi="Times New Roman" w:cs="Times New Roman"/>
                <w:sz w:val="24"/>
                <w:lang w:val="lt-LT"/>
              </w:rPr>
            </w:pPr>
          </w:p>
        </w:tc>
      </w:tr>
      <w:tr w:rsidR="00C779F5" w:rsidRPr="00412B88" w14:paraId="068EFA4D" w14:textId="77777777" w:rsidTr="62889C55">
        <w:tc>
          <w:tcPr>
            <w:tcW w:w="704" w:type="dxa"/>
          </w:tcPr>
          <w:p w14:paraId="5F4312D8" w14:textId="77777777" w:rsidR="00C779F5" w:rsidRPr="00412B88" w:rsidRDefault="00C779F5" w:rsidP="62889C55">
            <w:pPr>
              <w:pStyle w:val="ListParagraph"/>
              <w:numPr>
                <w:ilvl w:val="0"/>
                <w:numId w:val="9"/>
              </w:numPr>
              <w:ind w:left="340" w:hanging="340"/>
              <w:jc w:val="both"/>
              <w:rPr>
                <w:rFonts w:ascii="Times New Roman" w:hAnsi="Times New Roman" w:cs="Times New Roman"/>
                <w:sz w:val="24"/>
                <w:lang w:val="lt-LT"/>
              </w:rPr>
            </w:pPr>
          </w:p>
        </w:tc>
        <w:tc>
          <w:tcPr>
            <w:tcW w:w="2835" w:type="dxa"/>
          </w:tcPr>
          <w:p w14:paraId="2B36C66E" w14:textId="3A08228E" w:rsidR="00C779F5" w:rsidRPr="00412B88" w:rsidRDefault="00C779F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Palaikomų prievadų agregavimo grupių</w:t>
            </w:r>
          </w:p>
        </w:tc>
        <w:tc>
          <w:tcPr>
            <w:tcW w:w="3686" w:type="dxa"/>
          </w:tcPr>
          <w:p w14:paraId="6F673B41" w14:textId="21FC335F" w:rsidR="00C779F5" w:rsidRPr="00412B88" w:rsidRDefault="00C779F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Ne mažiau 10.</w:t>
            </w:r>
          </w:p>
        </w:tc>
        <w:tc>
          <w:tcPr>
            <w:tcW w:w="2402" w:type="dxa"/>
          </w:tcPr>
          <w:p w14:paraId="66592FE3" w14:textId="77777777" w:rsidR="00C779F5" w:rsidRPr="00412B88" w:rsidRDefault="00C779F5" w:rsidP="62889C55">
            <w:pPr>
              <w:ind w:firstLine="0"/>
              <w:jc w:val="both"/>
              <w:rPr>
                <w:rFonts w:ascii="Times New Roman" w:hAnsi="Times New Roman" w:cs="Times New Roman"/>
                <w:sz w:val="24"/>
                <w:lang w:val="lt-LT"/>
              </w:rPr>
            </w:pPr>
          </w:p>
        </w:tc>
      </w:tr>
      <w:tr w:rsidR="00C779F5" w:rsidRPr="00412B88" w14:paraId="471250D0" w14:textId="77777777" w:rsidTr="62889C55">
        <w:tc>
          <w:tcPr>
            <w:tcW w:w="704" w:type="dxa"/>
          </w:tcPr>
          <w:p w14:paraId="29D9FEFD" w14:textId="77777777" w:rsidR="00C779F5" w:rsidRPr="00412B88" w:rsidRDefault="00C779F5" w:rsidP="62889C55">
            <w:pPr>
              <w:pStyle w:val="ListParagraph"/>
              <w:numPr>
                <w:ilvl w:val="0"/>
                <w:numId w:val="9"/>
              </w:numPr>
              <w:ind w:left="340" w:hanging="340"/>
              <w:jc w:val="both"/>
              <w:rPr>
                <w:rFonts w:ascii="Times New Roman" w:hAnsi="Times New Roman" w:cs="Times New Roman"/>
                <w:sz w:val="24"/>
                <w:lang w:val="lt-LT"/>
              </w:rPr>
            </w:pPr>
          </w:p>
        </w:tc>
        <w:tc>
          <w:tcPr>
            <w:tcW w:w="2835" w:type="dxa"/>
          </w:tcPr>
          <w:p w14:paraId="2B180B66" w14:textId="45DFBDA8" w:rsidR="00C779F5" w:rsidRPr="00412B88" w:rsidRDefault="00C779F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Paketų buferio dydis</w:t>
            </w:r>
          </w:p>
        </w:tc>
        <w:tc>
          <w:tcPr>
            <w:tcW w:w="3686" w:type="dxa"/>
          </w:tcPr>
          <w:p w14:paraId="547A1993" w14:textId="2721DFE2" w:rsidR="00C779F5" w:rsidRPr="00412B88" w:rsidRDefault="00C779F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Ne mažiau 2 MB.</w:t>
            </w:r>
          </w:p>
        </w:tc>
        <w:tc>
          <w:tcPr>
            <w:tcW w:w="2402" w:type="dxa"/>
          </w:tcPr>
          <w:p w14:paraId="6B340E37" w14:textId="77777777" w:rsidR="00C779F5" w:rsidRPr="00412B88" w:rsidRDefault="00C779F5" w:rsidP="62889C55">
            <w:pPr>
              <w:ind w:firstLine="0"/>
              <w:jc w:val="both"/>
              <w:rPr>
                <w:rFonts w:ascii="Times New Roman" w:hAnsi="Times New Roman" w:cs="Times New Roman"/>
                <w:sz w:val="24"/>
                <w:lang w:val="lt-LT"/>
              </w:rPr>
            </w:pPr>
          </w:p>
        </w:tc>
      </w:tr>
      <w:tr w:rsidR="00C779F5" w:rsidRPr="00412B88" w14:paraId="524B782F" w14:textId="77777777" w:rsidTr="62889C55">
        <w:tc>
          <w:tcPr>
            <w:tcW w:w="704" w:type="dxa"/>
          </w:tcPr>
          <w:p w14:paraId="19606B78" w14:textId="77777777" w:rsidR="00C779F5" w:rsidRPr="00412B88" w:rsidRDefault="00C779F5" w:rsidP="62889C55">
            <w:pPr>
              <w:pStyle w:val="ListParagraph"/>
              <w:numPr>
                <w:ilvl w:val="0"/>
                <w:numId w:val="9"/>
              </w:numPr>
              <w:ind w:left="340" w:hanging="340"/>
              <w:jc w:val="both"/>
              <w:rPr>
                <w:rFonts w:ascii="Times New Roman" w:hAnsi="Times New Roman" w:cs="Times New Roman"/>
                <w:sz w:val="24"/>
                <w:lang w:val="lt-LT"/>
              </w:rPr>
            </w:pPr>
          </w:p>
        </w:tc>
        <w:tc>
          <w:tcPr>
            <w:tcW w:w="2835" w:type="dxa"/>
          </w:tcPr>
          <w:p w14:paraId="2307A7FF" w14:textId="6432E539" w:rsidR="00C779F5" w:rsidRPr="00412B88" w:rsidRDefault="00C779F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 xml:space="preserve">Privalo turėti galimybę </w:t>
            </w:r>
            <w:r w:rsidRPr="00412B88">
              <w:rPr>
                <w:rFonts w:ascii="Times New Roman" w:hAnsi="Times New Roman" w:cs="Times New Roman"/>
                <w:sz w:val="24"/>
                <w:lang w:val="lt-LT"/>
              </w:rPr>
              <w:lastRenderedPageBreak/>
              <w:t>perduoti didelius Ethernet kadrus (angl. Jumbo frames).</w:t>
            </w:r>
          </w:p>
        </w:tc>
        <w:tc>
          <w:tcPr>
            <w:tcW w:w="3686" w:type="dxa"/>
          </w:tcPr>
          <w:p w14:paraId="77C4AD76" w14:textId="0F90A9A1" w:rsidR="00C779F5" w:rsidRPr="00412B88" w:rsidRDefault="00C779F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lastRenderedPageBreak/>
              <w:t>Turi būti.</w:t>
            </w:r>
          </w:p>
        </w:tc>
        <w:tc>
          <w:tcPr>
            <w:tcW w:w="2402" w:type="dxa"/>
          </w:tcPr>
          <w:p w14:paraId="4F3F812D" w14:textId="77777777" w:rsidR="00C779F5" w:rsidRPr="00412B88" w:rsidRDefault="00C779F5" w:rsidP="62889C55">
            <w:pPr>
              <w:ind w:firstLine="0"/>
              <w:jc w:val="both"/>
              <w:rPr>
                <w:rFonts w:ascii="Times New Roman" w:hAnsi="Times New Roman" w:cs="Times New Roman"/>
                <w:sz w:val="24"/>
                <w:lang w:val="lt-LT"/>
              </w:rPr>
            </w:pPr>
          </w:p>
        </w:tc>
      </w:tr>
      <w:tr w:rsidR="00C779F5" w:rsidRPr="00412B88" w14:paraId="688BA088" w14:textId="77777777" w:rsidTr="62889C55">
        <w:tc>
          <w:tcPr>
            <w:tcW w:w="704" w:type="dxa"/>
          </w:tcPr>
          <w:p w14:paraId="1DE126B4" w14:textId="77777777" w:rsidR="00C779F5" w:rsidRPr="00412B88" w:rsidRDefault="00C779F5" w:rsidP="62889C55">
            <w:pPr>
              <w:pStyle w:val="ListParagraph"/>
              <w:numPr>
                <w:ilvl w:val="0"/>
                <w:numId w:val="9"/>
              </w:numPr>
              <w:ind w:left="340" w:hanging="340"/>
              <w:jc w:val="both"/>
              <w:rPr>
                <w:rFonts w:ascii="Times New Roman" w:hAnsi="Times New Roman" w:cs="Times New Roman"/>
                <w:sz w:val="24"/>
                <w:lang w:val="lt-LT"/>
              </w:rPr>
            </w:pPr>
          </w:p>
        </w:tc>
        <w:tc>
          <w:tcPr>
            <w:tcW w:w="2835" w:type="dxa"/>
          </w:tcPr>
          <w:p w14:paraId="61968042" w14:textId="3BC84ADF" w:rsidR="00C779F5" w:rsidRPr="00412B88" w:rsidRDefault="00C779F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Prievadų greitaveikos ir duplekso auto nustatymas</w:t>
            </w:r>
          </w:p>
        </w:tc>
        <w:tc>
          <w:tcPr>
            <w:tcW w:w="3686" w:type="dxa"/>
          </w:tcPr>
          <w:p w14:paraId="65C35F02" w14:textId="0DED2E7F" w:rsidR="00C779F5" w:rsidRPr="00412B88" w:rsidRDefault="00C779F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Turi būti.</w:t>
            </w:r>
          </w:p>
        </w:tc>
        <w:tc>
          <w:tcPr>
            <w:tcW w:w="2402" w:type="dxa"/>
          </w:tcPr>
          <w:p w14:paraId="1320B34F" w14:textId="77777777" w:rsidR="00C779F5" w:rsidRPr="00412B88" w:rsidRDefault="00C779F5" w:rsidP="62889C55">
            <w:pPr>
              <w:ind w:firstLine="0"/>
              <w:jc w:val="both"/>
              <w:rPr>
                <w:rFonts w:ascii="Times New Roman" w:hAnsi="Times New Roman" w:cs="Times New Roman"/>
                <w:sz w:val="24"/>
                <w:lang w:val="lt-LT"/>
              </w:rPr>
            </w:pPr>
          </w:p>
        </w:tc>
      </w:tr>
      <w:tr w:rsidR="00C779F5" w:rsidRPr="00412B88" w14:paraId="3B8EF004" w14:textId="77777777" w:rsidTr="62889C55">
        <w:tc>
          <w:tcPr>
            <w:tcW w:w="704" w:type="dxa"/>
          </w:tcPr>
          <w:p w14:paraId="38AADB5B" w14:textId="77777777" w:rsidR="00C779F5" w:rsidRPr="00412B88" w:rsidRDefault="00C779F5" w:rsidP="62889C55">
            <w:pPr>
              <w:pStyle w:val="ListParagraph"/>
              <w:numPr>
                <w:ilvl w:val="0"/>
                <w:numId w:val="9"/>
              </w:numPr>
              <w:ind w:left="340" w:hanging="340"/>
              <w:jc w:val="both"/>
              <w:rPr>
                <w:rFonts w:ascii="Times New Roman" w:hAnsi="Times New Roman" w:cs="Times New Roman"/>
                <w:sz w:val="24"/>
                <w:lang w:val="lt-LT"/>
              </w:rPr>
            </w:pPr>
          </w:p>
        </w:tc>
        <w:tc>
          <w:tcPr>
            <w:tcW w:w="2835" w:type="dxa"/>
          </w:tcPr>
          <w:p w14:paraId="0DAE0F33" w14:textId="5F1D7DAD" w:rsidR="00C779F5" w:rsidRPr="00412B88" w:rsidRDefault="00C779F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Palaikomi (kilpos) saugos protokolai</w:t>
            </w:r>
          </w:p>
        </w:tc>
        <w:tc>
          <w:tcPr>
            <w:tcW w:w="3686" w:type="dxa"/>
          </w:tcPr>
          <w:p w14:paraId="6989C289" w14:textId="096B30E4" w:rsidR="00C779F5" w:rsidRPr="00412B88" w:rsidRDefault="00C779F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Turi palaikyti: IEEE 802.1D, IEEE 802.1w, IEEE 802.1s, STP Root Guard, STP BPDU Guard.</w:t>
            </w:r>
          </w:p>
        </w:tc>
        <w:tc>
          <w:tcPr>
            <w:tcW w:w="2402" w:type="dxa"/>
          </w:tcPr>
          <w:p w14:paraId="64F8E5A6" w14:textId="77777777" w:rsidR="00C779F5" w:rsidRPr="00412B88" w:rsidRDefault="00C779F5" w:rsidP="62889C55">
            <w:pPr>
              <w:ind w:firstLine="0"/>
              <w:jc w:val="both"/>
              <w:rPr>
                <w:rFonts w:ascii="Times New Roman" w:hAnsi="Times New Roman" w:cs="Times New Roman"/>
                <w:sz w:val="24"/>
                <w:lang w:val="lt-LT"/>
              </w:rPr>
            </w:pPr>
          </w:p>
        </w:tc>
      </w:tr>
      <w:tr w:rsidR="00C779F5" w:rsidRPr="00412B88" w14:paraId="62D4891A" w14:textId="77777777" w:rsidTr="62889C55">
        <w:tc>
          <w:tcPr>
            <w:tcW w:w="704" w:type="dxa"/>
          </w:tcPr>
          <w:p w14:paraId="6C04A2F5" w14:textId="77777777" w:rsidR="00C779F5" w:rsidRPr="00412B88" w:rsidRDefault="00C779F5" w:rsidP="62889C55">
            <w:pPr>
              <w:pStyle w:val="ListParagraph"/>
              <w:numPr>
                <w:ilvl w:val="0"/>
                <w:numId w:val="9"/>
              </w:numPr>
              <w:ind w:left="340" w:hanging="340"/>
              <w:jc w:val="both"/>
              <w:rPr>
                <w:rFonts w:ascii="Times New Roman" w:hAnsi="Times New Roman" w:cs="Times New Roman"/>
                <w:sz w:val="24"/>
                <w:lang w:val="lt-LT"/>
              </w:rPr>
            </w:pPr>
          </w:p>
        </w:tc>
        <w:tc>
          <w:tcPr>
            <w:tcW w:w="2835" w:type="dxa"/>
          </w:tcPr>
          <w:p w14:paraId="08EC794F" w14:textId="703F428A" w:rsidR="00C779F5" w:rsidRPr="00412B88" w:rsidRDefault="00C779F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Palaikomi duomenų perdavimo protokolai</w:t>
            </w:r>
          </w:p>
        </w:tc>
        <w:tc>
          <w:tcPr>
            <w:tcW w:w="3686" w:type="dxa"/>
          </w:tcPr>
          <w:p w14:paraId="72F6792E" w14:textId="45E88C50" w:rsidR="00C779F5" w:rsidRPr="00412B88" w:rsidRDefault="00C779F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IEEE 802.3x, IEEE 802.3, IEEE 802.3u, IEEE 802.3z, IEEE 802.3ab.</w:t>
            </w:r>
          </w:p>
        </w:tc>
        <w:tc>
          <w:tcPr>
            <w:tcW w:w="2402" w:type="dxa"/>
          </w:tcPr>
          <w:p w14:paraId="7493BD5D" w14:textId="77777777" w:rsidR="00C779F5" w:rsidRPr="00412B88" w:rsidRDefault="00C779F5" w:rsidP="62889C55">
            <w:pPr>
              <w:ind w:firstLine="0"/>
              <w:jc w:val="both"/>
              <w:rPr>
                <w:rFonts w:ascii="Times New Roman" w:hAnsi="Times New Roman" w:cs="Times New Roman"/>
                <w:sz w:val="24"/>
                <w:lang w:val="lt-LT"/>
              </w:rPr>
            </w:pPr>
          </w:p>
        </w:tc>
      </w:tr>
      <w:tr w:rsidR="00C779F5" w:rsidRPr="00412B88" w14:paraId="36B9DCB0" w14:textId="77777777" w:rsidTr="62889C55">
        <w:tc>
          <w:tcPr>
            <w:tcW w:w="704" w:type="dxa"/>
          </w:tcPr>
          <w:p w14:paraId="476ED26E" w14:textId="77777777" w:rsidR="00C779F5" w:rsidRPr="00412B88" w:rsidRDefault="00C779F5" w:rsidP="62889C55">
            <w:pPr>
              <w:pStyle w:val="ListParagraph"/>
              <w:numPr>
                <w:ilvl w:val="0"/>
                <w:numId w:val="9"/>
              </w:numPr>
              <w:ind w:left="340" w:hanging="340"/>
              <w:jc w:val="both"/>
              <w:rPr>
                <w:rFonts w:ascii="Times New Roman" w:hAnsi="Times New Roman" w:cs="Times New Roman"/>
                <w:sz w:val="24"/>
                <w:lang w:val="lt-LT"/>
              </w:rPr>
            </w:pPr>
          </w:p>
        </w:tc>
        <w:tc>
          <w:tcPr>
            <w:tcW w:w="2835" w:type="dxa"/>
          </w:tcPr>
          <w:p w14:paraId="018BAB1E" w14:textId="055BAD5C" w:rsidR="00C779F5" w:rsidRPr="00412B88" w:rsidRDefault="00C779F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Agregavimo funkcionalumas</w:t>
            </w:r>
          </w:p>
        </w:tc>
        <w:tc>
          <w:tcPr>
            <w:tcW w:w="3686" w:type="dxa"/>
          </w:tcPr>
          <w:p w14:paraId="6630599D" w14:textId="74AEEF1F" w:rsidR="00C779F5" w:rsidRPr="00412B88" w:rsidRDefault="00C779F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IEEE 802.1AX, IEEE 802.3ad.</w:t>
            </w:r>
          </w:p>
        </w:tc>
        <w:tc>
          <w:tcPr>
            <w:tcW w:w="2402" w:type="dxa"/>
          </w:tcPr>
          <w:p w14:paraId="67EAD352" w14:textId="77777777" w:rsidR="00C779F5" w:rsidRPr="00412B88" w:rsidRDefault="00C779F5" w:rsidP="62889C55">
            <w:pPr>
              <w:ind w:firstLine="0"/>
              <w:jc w:val="both"/>
              <w:rPr>
                <w:rFonts w:ascii="Times New Roman" w:hAnsi="Times New Roman" w:cs="Times New Roman"/>
                <w:sz w:val="24"/>
                <w:lang w:val="lt-LT"/>
              </w:rPr>
            </w:pPr>
          </w:p>
        </w:tc>
      </w:tr>
      <w:tr w:rsidR="00C779F5" w:rsidRPr="00412B88" w14:paraId="7FBC5BDC" w14:textId="77777777" w:rsidTr="62889C55">
        <w:tc>
          <w:tcPr>
            <w:tcW w:w="704" w:type="dxa"/>
          </w:tcPr>
          <w:p w14:paraId="3ADDC482" w14:textId="77777777" w:rsidR="00C779F5" w:rsidRPr="00412B88" w:rsidRDefault="00C779F5" w:rsidP="62889C55">
            <w:pPr>
              <w:pStyle w:val="ListParagraph"/>
              <w:numPr>
                <w:ilvl w:val="0"/>
                <w:numId w:val="9"/>
              </w:numPr>
              <w:ind w:left="340" w:hanging="340"/>
              <w:jc w:val="both"/>
              <w:rPr>
                <w:rFonts w:ascii="Times New Roman" w:hAnsi="Times New Roman" w:cs="Times New Roman"/>
                <w:sz w:val="24"/>
                <w:lang w:val="lt-LT"/>
              </w:rPr>
            </w:pPr>
          </w:p>
        </w:tc>
        <w:tc>
          <w:tcPr>
            <w:tcW w:w="2835" w:type="dxa"/>
          </w:tcPr>
          <w:p w14:paraId="68C88731" w14:textId="5AE6F356" w:rsidR="00C779F5" w:rsidRPr="00412B88" w:rsidRDefault="00C779F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VLAN funkcionalumas</w:t>
            </w:r>
          </w:p>
        </w:tc>
        <w:tc>
          <w:tcPr>
            <w:tcW w:w="3686" w:type="dxa"/>
          </w:tcPr>
          <w:p w14:paraId="6FF74614" w14:textId="6912031B" w:rsidR="00C779F5" w:rsidRPr="00412B88" w:rsidRDefault="00C779F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IEEE 802.1Q VLAN Tagging.</w:t>
            </w:r>
          </w:p>
        </w:tc>
        <w:tc>
          <w:tcPr>
            <w:tcW w:w="2402" w:type="dxa"/>
          </w:tcPr>
          <w:p w14:paraId="7C4860F4" w14:textId="77777777" w:rsidR="00C779F5" w:rsidRPr="00412B88" w:rsidRDefault="00C779F5" w:rsidP="62889C55">
            <w:pPr>
              <w:ind w:firstLine="0"/>
              <w:jc w:val="both"/>
              <w:rPr>
                <w:rFonts w:ascii="Times New Roman" w:hAnsi="Times New Roman" w:cs="Times New Roman"/>
                <w:sz w:val="24"/>
                <w:lang w:val="lt-LT"/>
              </w:rPr>
            </w:pPr>
          </w:p>
        </w:tc>
      </w:tr>
      <w:tr w:rsidR="00C779F5" w:rsidRPr="00412B88" w14:paraId="1E078A28" w14:textId="77777777" w:rsidTr="62889C55">
        <w:tc>
          <w:tcPr>
            <w:tcW w:w="704" w:type="dxa"/>
          </w:tcPr>
          <w:p w14:paraId="54D970A2" w14:textId="77777777" w:rsidR="00C779F5" w:rsidRPr="00412B88" w:rsidRDefault="00C779F5" w:rsidP="62889C55">
            <w:pPr>
              <w:pStyle w:val="ListParagraph"/>
              <w:numPr>
                <w:ilvl w:val="0"/>
                <w:numId w:val="9"/>
              </w:numPr>
              <w:ind w:left="340" w:hanging="340"/>
              <w:jc w:val="both"/>
              <w:rPr>
                <w:rFonts w:ascii="Times New Roman" w:hAnsi="Times New Roman" w:cs="Times New Roman"/>
                <w:sz w:val="24"/>
                <w:lang w:val="lt-LT"/>
              </w:rPr>
            </w:pPr>
          </w:p>
        </w:tc>
        <w:tc>
          <w:tcPr>
            <w:tcW w:w="2835" w:type="dxa"/>
          </w:tcPr>
          <w:p w14:paraId="34C2E393" w14:textId="730E0CFB" w:rsidR="00C779F5" w:rsidRPr="00412B88" w:rsidRDefault="00C779F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Storm Control funkcionalumas</w:t>
            </w:r>
          </w:p>
        </w:tc>
        <w:tc>
          <w:tcPr>
            <w:tcW w:w="3686" w:type="dxa"/>
          </w:tcPr>
          <w:p w14:paraId="33A14762" w14:textId="7D14E1C8" w:rsidR="00C779F5" w:rsidRPr="00412B88" w:rsidRDefault="00C779F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Turi būti.</w:t>
            </w:r>
          </w:p>
        </w:tc>
        <w:tc>
          <w:tcPr>
            <w:tcW w:w="2402" w:type="dxa"/>
          </w:tcPr>
          <w:p w14:paraId="4D3C514B" w14:textId="77777777" w:rsidR="00C779F5" w:rsidRPr="00412B88" w:rsidRDefault="00C779F5" w:rsidP="62889C55">
            <w:pPr>
              <w:ind w:firstLine="0"/>
              <w:jc w:val="both"/>
              <w:rPr>
                <w:rFonts w:ascii="Times New Roman" w:hAnsi="Times New Roman" w:cs="Times New Roman"/>
                <w:sz w:val="24"/>
                <w:lang w:val="lt-LT"/>
              </w:rPr>
            </w:pPr>
          </w:p>
        </w:tc>
      </w:tr>
      <w:tr w:rsidR="00C779F5" w:rsidRPr="00412B88" w14:paraId="26C169DC" w14:textId="77777777" w:rsidTr="62889C55">
        <w:tc>
          <w:tcPr>
            <w:tcW w:w="9627" w:type="dxa"/>
            <w:gridSpan w:val="4"/>
          </w:tcPr>
          <w:p w14:paraId="7347DB9F" w14:textId="4CC1A803" w:rsidR="00C779F5" w:rsidRPr="00412B88" w:rsidRDefault="00C779F5" w:rsidP="62889C55">
            <w:pPr>
              <w:ind w:firstLine="0"/>
              <w:jc w:val="both"/>
              <w:rPr>
                <w:rFonts w:ascii="Times New Roman" w:hAnsi="Times New Roman" w:cs="Times New Roman"/>
                <w:sz w:val="24"/>
                <w:lang w:val="lt-LT"/>
              </w:rPr>
            </w:pPr>
            <w:r w:rsidRPr="00412B88">
              <w:rPr>
                <w:rFonts w:ascii="Times New Roman" w:hAnsi="Times New Roman" w:cs="Times New Roman"/>
                <w:b/>
                <w:bCs/>
                <w:sz w:val="24"/>
                <w:lang w:val="lt-LT"/>
              </w:rPr>
              <w:t>Programinės įrangos savybės</w:t>
            </w:r>
          </w:p>
        </w:tc>
      </w:tr>
      <w:tr w:rsidR="00C779F5" w:rsidRPr="00412B88" w14:paraId="64D20105" w14:textId="77777777" w:rsidTr="62889C55">
        <w:tc>
          <w:tcPr>
            <w:tcW w:w="704" w:type="dxa"/>
          </w:tcPr>
          <w:p w14:paraId="4954DA6F" w14:textId="77777777" w:rsidR="00C779F5" w:rsidRPr="00412B88" w:rsidRDefault="00C779F5" w:rsidP="62889C55">
            <w:pPr>
              <w:pStyle w:val="ListParagraph"/>
              <w:numPr>
                <w:ilvl w:val="0"/>
                <w:numId w:val="9"/>
              </w:numPr>
              <w:ind w:left="340" w:hanging="340"/>
              <w:jc w:val="both"/>
              <w:rPr>
                <w:rFonts w:ascii="Times New Roman" w:hAnsi="Times New Roman" w:cs="Times New Roman"/>
                <w:sz w:val="24"/>
                <w:lang w:val="lt-LT"/>
              </w:rPr>
            </w:pPr>
          </w:p>
        </w:tc>
        <w:tc>
          <w:tcPr>
            <w:tcW w:w="2835" w:type="dxa"/>
          </w:tcPr>
          <w:p w14:paraId="574CB38F" w14:textId="56A3271F" w:rsidR="00C779F5" w:rsidRPr="00412B88" w:rsidRDefault="00C779F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Srautų kopijavimas (port mirroring)</w:t>
            </w:r>
          </w:p>
        </w:tc>
        <w:tc>
          <w:tcPr>
            <w:tcW w:w="3686" w:type="dxa"/>
          </w:tcPr>
          <w:p w14:paraId="3491499F" w14:textId="4C20A288" w:rsidR="00C779F5" w:rsidRPr="00412B88" w:rsidRDefault="00C779F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Turi būti.</w:t>
            </w:r>
          </w:p>
        </w:tc>
        <w:tc>
          <w:tcPr>
            <w:tcW w:w="2402" w:type="dxa"/>
          </w:tcPr>
          <w:p w14:paraId="44C215FA" w14:textId="77777777" w:rsidR="00C779F5" w:rsidRPr="00412B88" w:rsidRDefault="00C779F5" w:rsidP="62889C55">
            <w:pPr>
              <w:ind w:firstLine="0"/>
              <w:jc w:val="both"/>
              <w:rPr>
                <w:rFonts w:ascii="Times New Roman" w:hAnsi="Times New Roman" w:cs="Times New Roman"/>
                <w:sz w:val="24"/>
                <w:lang w:val="lt-LT"/>
              </w:rPr>
            </w:pPr>
          </w:p>
        </w:tc>
      </w:tr>
      <w:tr w:rsidR="00C779F5" w:rsidRPr="00412B88" w14:paraId="092369A8" w14:textId="77777777" w:rsidTr="62889C55">
        <w:tc>
          <w:tcPr>
            <w:tcW w:w="704" w:type="dxa"/>
          </w:tcPr>
          <w:p w14:paraId="04F25E49" w14:textId="77777777" w:rsidR="00C779F5" w:rsidRPr="00412B88" w:rsidRDefault="00C779F5" w:rsidP="62889C55">
            <w:pPr>
              <w:pStyle w:val="ListParagraph"/>
              <w:numPr>
                <w:ilvl w:val="0"/>
                <w:numId w:val="9"/>
              </w:numPr>
              <w:ind w:left="340" w:hanging="340"/>
              <w:jc w:val="both"/>
              <w:rPr>
                <w:rFonts w:ascii="Times New Roman" w:hAnsi="Times New Roman" w:cs="Times New Roman"/>
                <w:sz w:val="24"/>
                <w:lang w:val="lt-LT"/>
              </w:rPr>
            </w:pPr>
          </w:p>
        </w:tc>
        <w:tc>
          <w:tcPr>
            <w:tcW w:w="2835" w:type="dxa"/>
          </w:tcPr>
          <w:p w14:paraId="6117D169" w14:textId="1B08262F" w:rsidR="00C779F5" w:rsidRPr="00412B88" w:rsidRDefault="00C779F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Administratoriaus autentifikavimas RADIUS serveryje</w:t>
            </w:r>
          </w:p>
        </w:tc>
        <w:tc>
          <w:tcPr>
            <w:tcW w:w="3686" w:type="dxa"/>
          </w:tcPr>
          <w:p w14:paraId="69C9A081" w14:textId="22AD8655" w:rsidR="00C779F5" w:rsidRPr="00412B88" w:rsidRDefault="00C779F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Turi būti.</w:t>
            </w:r>
          </w:p>
        </w:tc>
        <w:tc>
          <w:tcPr>
            <w:tcW w:w="2402" w:type="dxa"/>
          </w:tcPr>
          <w:p w14:paraId="771F5C43" w14:textId="77777777" w:rsidR="00C779F5" w:rsidRPr="00412B88" w:rsidRDefault="00C779F5" w:rsidP="62889C55">
            <w:pPr>
              <w:ind w:firstLine="0"/>
              <w:jc w:val="both"/>
              <w:rPr>
                <w:rFonts w:ascii="Times New Roman" w:hAnsi="Times New Roman" w:cs="Times New Roman"/>
                <w:sz w:val="24"/>
                <w:lang w:val="lt-LT"/>
              </w:rPr>
            </w:pPr>
          </w:p>
        </w:tc>
      </w:tr>
      <w:tr w:rsidR="00C779F5" w:rsidRPr="00412B88" w14:paraId="26BA4293" w14:textId="77777777" w:rsidTr="62889C55">
        <w:tc>
          <w:tcPr>
            <w:tcW w:w="704" w:type="dxa"/>
          </w:tcPr>
          <w:p w14:paraId="1DA4AB27" w14:textId="77777777" w:rsidR="00C779F5" w:rsidRPr="00412B88" w:rsidRDefault="00C779F5" w:rsidP="62889C55">
            <w:pPr>
              <w:pStyle w:val="ListParagraph"/>
              <w:numPr>
                <w:ilvl w:val="0"/>
                <w:numId w:val="9"/>
              </w:numPr>
              <w:ind w:left="340" w:hanging="340"/>
              <w:jc w:val="both"/>
              <w:rPr>
                <w:rFonts w:ascii="Times New Roman" w:hAnsi="Times New Roman" w:cs="Times New Roman"/>
                <w:sz w:val="24"/>
                <w:lang w:val="lt-LT"/>
              </w:rPr>
            </w:pPr>
          </w:p>
        </w:tc>
        <w:tc>
          <w:tcPr>
            <w:tcW w:w="2835" w:type="dxa"/>
          </w:tcPr>
          <w:p w14:paraId="5146B429" w14:textId="760739A0" w:rsidR="00C779F5" w:rsidRPr="00412B88" w:rsidRDefault="00C779F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Dinaminė ARP inspekcija</w:t>
            </w:r>
          </w:p>
        </w:tc>
        <w:tc>
          <w:tcPr>
            <w:tcW w:w="3686" w:type="dxa"/>
          </w:tcPr>
          <w:p w14:paraId="207A5D31" w14:textId="0E3AABA9" w:rsidR="00C779F5" w:rsidRPr="00412B88" w:rsidRDefault="00C779F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Turi būti.</w:t>
            </w:r>
          </w:p>
        </w:tc>
        <w:tc>
          <w:tcPr>
            <w:tcW w:w="2402" w:type="dxa"/>
          </w:tcPr>
          <w:p w14:paraId="1155E18B" w14:textId="77777777" w:rsidR="00C779F5" w:rsidRPr="00412B88" w:rsidRDefault="00C779F5" w:rsidP="62889C55">
            <w:pPr>
              <w:ind w:firstLine="0"/>
              <w:jc w:val="both"/>
              <w:rPr>
                <w:rFonts w:ascii="Times New Roman" w:hAnsi="Times New Roman" w:cs="Times New Roman"/>
                <w:sz w:val="24"/>
                <w:lang w:val="lt-LT"/>
              </w:rPr>
            </w:pPr>
          </w:p>
        </w:tc>
      </w:tr>
      <w:tr w:rsidR="00C779F5" w:rsidRPr="00412B88" w14:paraId="56FF4B1E" w14:textId="77777777" w:rsidTr="62889C55">
        <w:tc>
          <w:tcPr>
            <w:tcW w:w="704" w:type="dxa"/>
          </w:tcPr>
          <w:p w14:paraId="0FEA4E85" w14:textId="77777777" w:rsidR="00C779F5" w:rsidRPr="00412B88" w:rsidRDefault="00C779F5" w:rsidP="62889C55">
            <w:pPr>
              <w:pStyle w:val="ListParagraph"/>
              <w:numPr>
                <w:ilvl w:val="0"/>
                <w:numId w:val="9"/>
              </w:numPr>
              <w:ind w:left="340" w:hanging="340"/>
              <w:jc w:val="both"/>
              <w:rPr>
                <w:rFonts w:ascii="Times New Roman" w:hAnsi="Times New Roman" w:cs="Times New Roman"/>
                <w:sz w:val="24"/>
                <w:lang w:val="lt-LT"/>
              </w:rPr>
            </w:pPr>
          </w:p>
        </w:tc>
        <w:tc>
          <w:tcPr>
            <w:tcW w:w="2835" w:type="dxa"/>
          </w:tcPr>
          <w:p w14:paraId="2AD30F9F" w14:textId="7BD821AC" w:rsidR="00C779F5" w:rsidRPr="00412B88" w:rsidRDefault="00C779F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IEEE 802.1x funkcionalumas</w:t>
            </w:r>
          </w:p>
        </w:tc>
        <w:tc>
          <w:tcPr>
            <w:tcW w:w="3686" w:type="dxa"/>
          </w:tcPr>
          <w:p w14:paraId="7E0B0F4A" w14:textId="2D90B4ED" w:rsidR="00C779F5" w:rsidRPr="00412B88" w:rsidRDefault="00C779F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Autentifikacija pagal prievadą, MAC adresą; svečių ir fall-back VLAN, MAC access bypass;, dinaminis VLAN priskyrimas.</w:t>
            </w:r>
          </w:p>
        </w:tc>
        <w:tc>
          <w:tcPr>
            <w:tcW w:w="2402" w:type="dxa"/>
          </w:tcPr>
          <w:p w14:paraId="0956837F" w14:textId="77777777" w:rsidR="00C779F5" w:rsidRPr="00412B88" w:rsidRDefault="00C779F5" w:rsidP="62889C55">
            <w:pPr>
              <w:ind w:firstLine="0"/>
              <w:jc w:val="both"/>
              <w:rPr>
                <w:rFonts w:ascii="Times New Roman" w:hAnsi="Times New Roman" w:cs="Times New Roman"/>
                <w:sz w:val="24"/>
                <w:lang w:val="lt-LT"/>
              </w:rPr>
            </w:pPr>
          </w:p>
        </w:tc>
      </w:tr>
      <w:tr w:rsidR="00C779F5" w:rsidRPr="00412B88" w14:paraId="377A03CC" w14:textId="77777777" w:rsidTr="62889C55">
        <w:tc>
          <w:tcPr>
            <w:tcW w:w="9627" w:type="dxa"/>
            <w:gridSpan w:val="4"/>
          </w:tcPr>
          <w:p w14:paraId="499D6D61" w14:textId="3F7B93C2" w:rsidR="00C779F5" w:rsidRPr="00412B88" w:rsidRDefault="00C779F5" w:rsidP="62889C55">
            <w:pPr>
              <w:ind w:firstLine="0"/>
              <w:jc w:val="both"/>
              <w:rPr>
                <w:rFonts w:ascii="Times New Roman" w:hAnsi="Times New Roman" w:cs="Times New Roman"/>
                <w:sz w:val="24"/>
                <w:lang w:val="lt-LT"/>
              </w:rPr>
            </w:pPr>
            <w:r w:rsidRPr="00412B88">
              <w:rPr>
                <w:rFonts w:ascii="Times New Roman" w:hAnsi="Times New Roman" w:cs="Times New Roman"/>
                <w:b/>
                <w:bCs/>
                <w:sz w:val="24"/>
                <w:lang w:val="lt-LT"/>
              </w:rPr>
              <w:t>Administravimas</w:t>
            </w:r>
          </w:p>
        </w:tc>
      </w:tr>
      <w:tr w:rsidR="00C779F5" w:rsidRPr="00412B88" w14:paraId="77A58F8E" w14:textId="77777777" w:rsidTr="62889C55">
        <w:tc>
          <w:tcPr>
            <w:tcW w:w="704" w:type="dxa"/>
          </w:tcPr>
          <w:p w14:paraId="5925EEE2" w14:textId="77777777" w:rsidR="00C779F5" w:rsidRPr="00412B88" w:rsidRDefault="00C779F5" w:rsidP="62889C55">
            <w:pPr>
              <w:pStyle w:val="ListParagraph"/>
              <w:numPr>
                <w:ilvl w:val="0"/>
                <w:numId w:val="9"/>
              </w:numPr>
              <w:ind w:left="340" w:hanging="340"/>
              <w:jc w:val="both"/>
              <w:rPr>
                <w:rFonts w:ascii="Times New Roman" w:hAnsi="Times New Roman" w:cs="Times New Roman"/>
                <w:sz w:val="24"/>
                <w:lang w:val="lt-LT"/>
              </w:rPr>
            </w:pPr>
          </w:p>
        </w:tc>
        <w:tc>
          <w:tcPr>
            <w:tcW w:w="2835" w:type="dxa"/>
          </w:tcPr>
          <w:p w14:paraId="1F4A361C" w14:textId="111D6558" w:rsidR="00C779F5" w:rsidRPr="00412B88" w:rsidRDefault="00C779F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IPv4 ir IPv6 protokolų palaikymas</w:t>
            </w:r>
          </w:p>
        </w:tc>
        <w:tc>
          <w:tcPr>
            <w:tcW w:w="3686" w:type="dxa"/>
          </w:tcPr>
          <w:p w14:paraId="7D0A9A1F" w14:textId="2FC5A9E0" w:rsidR="00C779F5" w:rsidRPr="00412B88" w:rsidRDefault="00C779F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Turi būti.</w:t>
            </w:r>
          </w:p>
        </w:tc>
        <w:tc>
          <w:tcPr>
            <w:tcW w:w="2402" w:type="dxa"/>
          </w:tcPr>
          <w:p w14:paraId="1AC7A22E" w14:textId="77777777" w:rsidR="00C779F5" w:rsidRPr="00412B88" w:rsidRDefault="00C779F5" w:rsidP="62889C55">
            <w:pPr>
              <w:ind w:firstLine="0"/>
              <w:jc w:val="both"/>
              <w:rPr>
                <w:rFonts w:ascii="Times New Roman" w:hAnsi="Times New Roman" w:cs="Times New Roman"/>
                <w:sz w:val="24"/>
                <w:lang w:val="lt-LT"/>
              </w:rPr>
            </w:pPr>
          </w:p>
        </w:tc>
      </w:tr>
      <w:tr w:rsidR="00C779F5" w:rsidRPr="00412B88" w14:paraId="10740A53" w14:textId="77777777" w:rsidTr="62889C55">
        <w:tc>
          <w:tcPr>
            <w:tcW w:w="704" w:type="dxa"/>
          </w:tcPr>
          <w:p w14:paraId="5130FF2C" w14:textId="77777777" w:rsidR="00C779F5" w:rsidRPr="00412B88" w:rsidRDefault="00C779F5" w:rsidP="62889C55">
            <w:pPr>
              <w:pStyle w:val="ListParagraph"/>
              <w:numPr>
                <w:ilvl w:val="0"/>
                <w:numId w:val="9"/>
              </w:numPr>
              <w:ind w:left="340" w:hanging="340"/>
              <w:jc w:val="both"/>
              <w:rPr>
                <w:rFonts w:ascii="Times New Roman" w:hAnsi="Times New Roman" w:cs="Times New Roman"/>
                <w:sz w:val="24"/>
                <w:lang w:val="lt-LT"/>
              </w:rPr>
            </w:pPr>
          </w:p>
        </w:tc>
        <w:tc>
          <w:tcPr>
            <w:tcW w:w="2835" w:type="dxa"/>
          </w:tcPr>
          <w:p w14:paraId="5FBA1A37" w14:textId="4D12C619" w:rsidR="00C779F5" w:rsidRPr="00412B88" w:rsidRDefault="00C779F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Valdymas, administravimas protokolais</w:t>
            </w:r>
          </w:p>
        </w:tc>
        <w:tc>
          <w:tcPr>
            <w:tcW w:w="3686" w:type="dxa"/>
          </w:tcPr>
          <w:p w14:paraId="018CAB04" w14:textId="6446911C" w:rsidR="00C779F5" w:rsidRPr="00412B88" w:rsidRDefault="00C779F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Telnet / SSH, HTTP / HTTPS, SNMP v1/v2c/v3.</w:t>
            </w:r>
          </w:p>
        </w:tc>
        <w:tc>
          <w:tcPr>
            <w:tcW w:w="2402" w:type="dxa"/>
          </w:tcPr>
          <w:p w14:paraId="0C8975AC" w14:textId="77777777" w:rsidR="00C779F5" w:rsidRPr="00412B88" w:rsidRDefault="00C779F5" w:rsidP="62889C55">
            <w:pPr>
              <w:ind w:firstLine="0"/>
              <w:jc w:val="both"/>
              <w:rPr>
                <w:rFonts w:ascii="Times New Roman" w:hAnsi="Times New Roman" w:cs="Times New Roman"/>
                <w:sz w:val="24"/>
                <w:lang w:val="lt-LT"/>
              </w:rPr>
            </w:pPr>
          </w:p>
        </w:tc>
      </w:tr>
      <w:tr w:rsidR="00C779F5" w:rsidRPr="00412B88" w14:paraId="70001624" w14:textId="77777777" w:rsidTr="62889C55">
        <w:tc>
          <w:tcPr>
            <w:tcW w:w="704" w:type="dxa"/>
          </w:tcPr>
          <w:p w14:paraId="0A6D74C4" w14:textId="77777777" w:rsidR="00C779F5" w:rsidRPr="00412B88" w:rsidRDefault="00C779F5" w:rsidP="62889C55">
            <w:pPr>
              <w:pStyle w:val="ListParagraph"/>
              <w:numPr>
                <w:ilvl w:val="0"/>
                <w:numId w:val="9"/>
              </w:numPr>
              <w:ind w:left="340" w:hanging="340"/>
              <w:jc w:val="both"/>
              <w:rPr>
                <w:rFonts w:ascii="Times New Roman" w:hAnsi="Times New Roman" w:cs="Times New Roman"/>
                <w:sz w:val="24"/>
                <w:lang w:val="lt-LT"/>
              </w:rPr>
            </w:pPr>
          </w:p>
        </w:tc>
        <w:tc>
          <w:tcPr>
            <w:tcW w:w="2835" w:type="dxa"/>
          </w:tcPr>
          <w:p w14:paraId="24253FF9" w14:textId="0239CBD2" w:rsidR="00C779F5" w:rsidRPr="00412B88" w:rsidRDefault="00C779F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Valdymo galimybės</w:t>
            </w:r>
          </w:p>
        </w:tc>
        <w:tc>
          <w:tcPr>
            <w:tcW w:w="3686" w:type="dxa"/>
          </w:tcPr>
          <w:p w14:paraId="4413F2D9" w14:textId="7E4CF94C" w:rsidR="00C779F5" w:rsidRPr="00412B88" w:rsidRDefault="00C779F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Konsolė, grafinė aplinka (GUI), centralizuotas valdymas iš kontrolerio.</w:t>
            </w:r>
          </w:p>
        </w:tc>
        <w:tc>
          <w:tcPr>
            <w:tcW w:w="2402" w:type="dxa"/>
          </w:tcPr>
          <w:p w14:paraId="4C583BEF" w14:textId="77777777" w:rsidR="00C779F5" w:rsidRPr="00412B88" w:rsidRDefault="00C779F5" w:rsidP="62889C55">
            <w:pPr>
              <w:ind w:firstLine="0"/>
              <w:jc w:val="both"/>
              <w:rPr>
                <w:rFonts w:ascii="Times New Roman" w:hAnsi="Times New Roman" w:cs="Times New Roman"/>
                <w:sz w:val="24"/>
                <w:lang w:val="lt-LT"/>
              </w:rPr>
            </w:pPr>
          </w:p>
        </w:tc>
      </w:tr>
      <w:tr w:rsidR="00C779F5" w:rsidRPr="00412B88" w14:paraId="45343906" w14:textId="77777777" w:rsidTr="62889C55">
        <w:tc>
          <w:tcPr>
            <w:tcW w:w="9627" w:type="dxa"/>
            <w:gridSpan w:val="4"/>
          </w:tcPr>
          <w:p w14:paraId="77E5C7F0" w14:textId="57805395" w:rsidR="00C779F5" w:rsidRPr="00412B88" w:rsidRDefault="00C779F5" w:rsidP="62889C55">
            <w:pPr>
              <w:ind w:firstLine="0"/>
              <w:jc w:val="both"/>
              <w:rPr>
                <w:rFonts w:ascii="Times New Roman" w:hAnsi="Times New Roman" w:cs="Times New Roman"/>
                <w:sz w:val="24"/>
                <w:lang w:val="lt-LT"/>
              </w:rPr>
            </w:pPr>
            <w:r w:rsidRPr="00412B88">
              <w:rPr>
                <w:rFonts w:ascii="Times New Roman" w:hAnsi="Times New Roman" w:cs="Times New Roman"/>
                <w:b/>
                <w:bCs/>
                <w:sz w:val="24"/>
                <w:lang w:val="lt-LT"/>
              </w:rPr>
              <w:t>Integracija su ugniasiene</w:t>
            </w:r>
          </w:p>
        </w:tc>
      </w:tr>
      <w:tr w:rsidR="00C779F5" w:rsidRPr="00412B88" w14:paraId="0DEA93FC" w14:textId="77777777" w:rsidTr="62889C55">
        <w:tc>
          <w:tcPr>
            <w:tcW w:w="704" w:type="dxa"/>
          </w:tcPr>
          <w:p w14:paraId="6356B2CC" w14:textId="77777777" w:rsidR="00C779F5" w:rsidRPr="00412B88" w:rsidRDefault="00C779F5" w:rsidP="62889C55">
            <w:pPr>
              <w:pStyle w:val="ListParagraph"/>
              <w:numPr>
                <w:ilvl w:val="0"/>
                <w:numId w:val="9"/>
              </w:numPr>
              <w:ind w:left="340" w:hanging="340"/>
              <w:jc w:val="both"/>
              <w:rPr>
                <w:rFonts w:ascii="Times New Roman" w:hAnsi="Times New Roman" w:cs="Times New Roman"/>
                <w:sz w:val="24"/>
                <w:lang w:val="lt-LT"/>
              </w:rPr>
            </w:pPr>
          </w:p>
        </w:tc>
        <w:tc>
          <w:tcPr>
            <w:tcW w:w="2835" w:type="dxa"/>
          </w:tcPr>
          <w:p w14:paraId="101616ED" w14:textId="5723EAA1" w:rsidR="00C779F5" w:rsidRPr="00412B88" w:rsidRDefault="00C779F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Galimybė valdyti komutatorių iš ugniasienėje esančio kontrolerio</w:t>
            </w:r>
          </w:p>
        </w:tc>
        <w:tc>
          <w:tcPr>
            <w:tcW w:w="3686" w:type="dxa"/>
          </w:tcPr>
          <w:p w14:paraId="3A7A3B45" w14:textId="17ED10EF" w:rsidR="00C779F5" w:rsidRPr="00412B88" w:rsidRDefault="00C779F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Turi būti.</w:t>
            </w:r>
          </w:p>
        </w:tc>
        <w:tc>
          <w:tcPr>
            <w:tcW w:w="2402" w:type="dxa"/>
          </w:tcPr>
          <w:p w14:paraId="7E40903E" w14:textId="77777777" w:rsidR="00C779F5" w:rsidRPr="00412B88" w:rsidRDefault="00C779F5" w:rsidP="62889C55">
            <w:pPr>
              <w:ind w:firstLine="0"/>
              <w:jc w:val="both"/>
              <w:rPr>
                <w:rFonts w:ascii="Times New Roman" w:hAnsi="Times New Roman" w:cs="Times New Roman"/>
                <w:sz w:val="24"/>
                <w:lang w:val="lt-LT"/>
              </w:rPr>
            </w:pPr>
          </w:p>
        </w:tc>
      </w:tr>
      <w:tr w:rsidR="00C779F5" w:rsidRPr="00412B88" w14:paraId="60473BAD" w14:textId="77777777" w:rsidTr="62889C55">
        <w:tc>
          <w:tcPr>
            <w:tcW w:w="704" w:type="dxa"/>
          </w:tcPr>
          <w:p w14:paraId="00471CFE" w14:textId="77777777" w:rsidR="00C779F5" w:rsidRPr="00412B88" w:rsidRDefault="00C779F5" w:rsidP="62889C55">
            <w:pPr>
              <w:pStyle w:val="ListParagraph"/>
              <w:numPr>
                <w:ilvl w:val="0"/>
                <w:numId w:val="9"/>
              </w:numPr>
              <w:ind w:left="340" w:hanging="340"/>
              <w:jc w:val="both"/>
              <w:rPr>
                <w:rFonts w:ascii="Times New Roman" w:hAnsi="Times New Roman" w:cs="Times New Roman"/>
                <w:sz w:val="24"/>
                <w:lang w:val="lt-LT"/>
              </w:rPr>
            </w:pPr>
          </w:p>
        </w:tc>
        <w:tc>
          <w:tcPr>
            <w:tcW w:w="2835" w:type="dxa"/>
          </w:tcPr>
          <w:p w14:paraId="432FF96A" w14:textId="7CAF709F" w:rsidR="00C779F5" w:rsidRPr="00412B88" w:rsidRDefault="00C779F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Komutatoriaus ir ugniasienės vartotojų administravimas viename lange, grafinėje kontrolerio aplinkoje.</w:t>
            </w:r>
          </w:p>
        </w:tc>
        <w:tc>
          <w:tcPr>
            <w:tcW w:w="3686" w:type="dxa"/>
          </w:tcPr>
          <w:p w14:paraId="228039BE" w14:textId="71806EC2" w:rsidR="00C779F5" w:rsidRPr="00412B88" w:rsidRDefault="00C779F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Turi būti.</w:t>
            </w:r>
          </w:p>
        </w:tc>
        <w:tc>
          <w:tcPr>
            <w:tcW w:w="2402" w:type="dxa"/>
          </w:tcPr>
          <w:p w14:paraId="2C33F4E8" w14:textId="77777777" w:rsidR="00C779F5" w:rsidRPr="00412B88" w:rsidRDefault="00C779F5" w:rsidP="62889C55">
            <w:pPr>
              <w:ind w:firstLine="0"/>
              <w:jc w:val="both"/>
              <w:rPr>
                <w:rFonts w:ascii="Times New Roman" w:hAnsi="Times New Roman" w:cs="Times New Roman"/>
                <w:sz w:val="24"/>
                <w:lang w:val="lt-LT"/>
              </w:rPr>
            </w:pPr>
          </w:p>
        </w:tc>
      </w:tr>
      <w:tr w:rsidR="00C779F5" w:rsidRPr="00412B88" w14:paraId="5AB6DABD" w14:textId="77777777" w:rsidTr="62889C55">
        <w:tc>
          <w:tcPr>
            <w:tcW w:w="704" w:type="dxa"/>
          </w:tcPr>
          <w:p w14:paraId="51A0357E" w14:textId="77777777" w:rsidR="00C779F5" w:rsidRPr="00412B88" w:rsidRDefault="00C779F5" w:rsidP="62889C55">
            <w:pPr>
              <w:pStyle w:val="ListParagraph"/>
              <w:numPr>
                <w:ilvl w:val="0"/>
                <w:numId w:val="9"/>
              </w:numPr>
              <w:ind w:left="340" w:hanging="340"/>
              <w:jc w:val="both"/>
              <w:rPr>
                <w:rFonts w:ascii="Times New Roman" w:hAnsi="Times New Roman" w:cs="Times New Roman"/>
                <w:sz w:val="24"/>
                <w:lang w:val="lt-LT"/>
              </w:rPr>
            </w:pPr>
          </w:p>
        </w:tc>
        <w:tc>
          <w:tcPr>
            <w:tcW w:w="2835" w:type="dxa"/>
          </w:tcPr>
          <w:p w14:paraId="0A30F3C6" w14:textId="6725F100" w:rsidR="00C779F5" w:rsidRPr="00412B88" w:rsidRDefault="00C779F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 xml:space="preserve">Komutatoriaus funkcionalumas, leidžiantis jį automatiškai aptikti ir atvaizduoti tinklo topologijoje (autodiscovery) </w:t>
            </w:r>
          </w:p>
        </w:tc>
        <w:tc>
          <w:tcPr>
            <w:tcW w:w="3686" w:type="dxa"/>
          </w:tcPr>
          <w:p w14:paraId="1304B3F8" w14:textId="359B75D3" w:rsidR="00C779F5" w:rsidRPr="00412B88" w:rsidRDefault="00C779F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Turi būti.</w:t>
            </w:r>
          </w:p>
        </w:tc>
        <w:tc>
          <w:tcPr>
            <w:tcW w:w="2402" w:type="dxa"/>
          </w:tcPr>
          <w:p w14:paraId="3678FE0C" w14:textId="77777777" w:rsidR="00C779F5" w:rsidRPr="00412B88" w:rsidRDefault="00C779F5" w:rsidP="62889C55">
            <w:pPr>
              <w:ind w:firstLine="0"/>
              <w:jc w:val="both"/>
              <w:rPr>
                <w:rFonts w:ascii="Times New Roman" w:hAnsi="Times New Roman" w:cs="Times New Roman"/>
                <w:sz w:val="24"/>
                <w:lang w:val="lt-LT"/>
              </w:rPr>
            </w:pPr>
          </w:p>
        </w:tc>
      </w:tr>
      <w:tr w:rsidR="00C779F5" w:rsidRPr="00412B88" w14:paraId="627819B6" w14:textId="77777777" w:rsidTr="62889C55">
        <w:tc>
          <w:tcPr>
            <w:tcW w:w="704" w:type="dxa"/>
          </w:tcPr>
          <w:p w14:paraId="46C40EE4" w14:textId="77777777" w:rsidR="00C779F5" w:rsidRPr="00412B88" w:rsidRDefault="00C779F5" w:rsidP="62889C55">
            <w:pPr>
              <w:pStyle w:val="ListParagraph"/>
              <w:numPr>
                <w:ilvl w:val="0"/>
                <w:numId w:val="9"/>
              </w:numPr>
              <w:ind w:left="340" w:hanging="340"/>
              <w:jc w:val="both"/>
              <w:rPr>
                <w:rFonts w:ascii="Times New Roman" w:hAnsi="Times New Roman" w:cs="Times New Roman"/>
                <w:sz w:val="24"/>
                <w:lang w:val="lt-LT"/>
              </w:rPr>
            </w:pPr>
          </w:p>
        </w:tc>
        <w:tc>
          <w:tcPr>
            <w:tcW w:w="2835" w:type="dxa"/>
          </w:tcPr>
          <w:p w14:paraId="6A7C0F20" w14:textId="2803FDEA" w:rsidR="00C779F5" w:rsidRPr="00412B88" w:rsidRDefault="00C779F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Centralizuotas VLAN konfigūravimas</w:t>
            </w:r>
          </w:p>
        </w:tc>
        <w:tc>
          <w:tcPr>
            <w:tcW w:w="3686" w:type="dxa"/>
          </w:tcPr>
          <w:p w14:paraId="345D37B6" w14:textId="3C30C0D1" w:rsidR="00C779F5" w:rsidRPr="00412B88" w:rsidRDefault="00C779F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Turi būti.</w:t>
            </w:r>
          </w:p>
        </w:tc>
        <w:tc>
          <w:tcPr>
            <w:tcW w:w="2402" w:type="dxa"/>
          </w:tcPr>
          <w:p w14:paraId="772F08F8" w14:textId="77777777" w:rsidR="00C779F5" w:rsidRPr="00412B88" w:rsidRDefault="00C779F5" w:rsidP="62889C55">
            <w:pPr>
              <w:ind w:firstLine="0"/>
              <w:jc w:val="both"/>
              <w:rPr>
                <w:rFonts w:ascii="Times New Roman" w:hAnsi="Times New Roman" w:cs="Times New Roman"/>
                <w:sz w:val="24"/>
                <w:lang w:val="lt-LT"/>
              </w:rPr>
            </w:pPr>
          </w:p>
        </w:tc>
      </w:tr>
      <w:tr w:rsidR="00C779F5" w:rsidRPr="00412B88" w14:paraId="7C2CFC89" w14:textId="77777777" w:rsidTr="62889C55">
        <w:tc>
          <w:tcPr>
            <w:tcW w:w="704" w:type="dxa"/>
          </w:tcPr>
          <w:p w14:paraId="7C6A43D6" w14:textId="77777777" w:rsidR="00C779F5" w:rsidRPr="00412B88" w:rsidRDefault="00C779F5" w:rsidP="62889C55">
            <w:pPr>
              <w:pStyle w:val="ListParagraph"/>
              <w:numPr>
                <w:ilvl w:val="0"/>
                <w:numId w:val="9"/>
              </w:numPr>
              <w:ind w:left="340" w:hanging="340"/>
              <w:jc w:val="both"/>
              <w:rPr>
                <w:rFonts w:ascii="Times New Roman" w:hAnsi="Times New Roman" w:cs="Times New Roman"/>
                <w:sz w:val="24"/>
                <w:lang w:val="lt-LT"/>
              </w:rPr>
            </w:pPr>
          </w:p>
        </w:tc>
        <w:tc>
          <w:tcPr>
            <w:tcW w:w="2835" w:type="dxa"/>
          </w:tcPr>
          <w:p w14:paraId="13B966D9" w14:textId="3561DE5B" w:rsidR="00C779F5" w:rsidRPr="00412B88" w:rsidRDefault="00C779F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Komutatorių apjungimas (Auto Inter-Switch Links)</w:t>
            </w:r>
          </w:p>
        </w:tc>
        <w:tc>
          <w:tcPr>
            <w:tcW w:w="3686" w:type="dxa"/>
          </w:tcPr>
          <w:p w14:paraId="4AAB6148" w14:textId="069C0707" w:rsidR="00C779F5" w:rsidRPr="00412B88" w:rsidRDefault="00C779F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Turi būti.</w:t>
            </w:r>
          </w:p>
        </w:tc>
        <w:tc>
          <w:tcPr>
            <w:tcW w:w="2402" w:type="dxa"/>
          </w:tcPr>
          <w:p w14:paraId="2BBFE7D1" w14:textId="77777777" w:rsidR="00C779F5" w:rsidRPr="00412B88" w:rsidRDefault="00C779F5" w:rsidP="62889C55">
            <w:pPr>
              <w:ind w:firstLine="0"/>
              <w:jc w:val="both"/>
              <w:rPr>
                <w:rFonts w:ascii="Times New Roman" w:hAnsi="Times New Roman" w:cs="Times New Roman"/>
                <w:sz w:val="24"/>
                <w:lang w:val="lt-LT"/>
              </w:rPr>
            </w:pPr>
          </w:p>
        </w:tc>
      </w:tr>
      <w:tr w:rsidR="00C779F5" w:rsidRPr="00412B88" w14:paraId="47321B5B" w14:textId="77777777" w:rsidTr="62889C55">
        <w:tc>
          <w:tcPr>
            <w:tcW w:w="704" w:type="dxa"/>
          </w:tcPr>
          <w:p w14:paraId="313A7F48" w14:textId="77777777" w:rsidR="00C779F5" w:rsidRPr="00412B88" w:rsidRDefault="00C779F5" w:rsidP="62889C55">
            <w:pPr>
              <w:pStyle w:val="ListParagraph"/>
              <w:numPr>
                <w:ilvl w:val="0"/>
                <w:numId w:val="9"/>
              </w:numPr>
              <w:ind w:left="340" w:hanging="340"/>
              <w:jc w:val="both"/>
              <w:rPr>
                <w:rFonts w:ascii="Times New Roman" w:hAnsi="Times New Roman" w:cs="Times New Roman"/>
                <w:sz w:val="24"/>
                <w:lang w:val="lt-LT"/>
              </w:rPr>
            </w:pPr>
          </w:p>
        </w:tc>
        <w:tc>
          <w:tcPr>
            <w:tcW w:w="2835" w:type="dxa"/>
          </w:tcPr>
          <w:p w14:paraId="2C31AB33" w14:textId="2AC65356" w:rsidR="00C779F5" w:rsidRPr="00412B88" w:rsidRDefault="00C779F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Prievadų apjungimo (Link agregation) valdymas iš kontrolerio</w:t>
            </w:r>
          </w:p>
        </w:tc>
        <w:tc>
          <w:tcPr>
            <w:tcW w:w="3686" w:type="dxa"/>
          </w:tcPr>
          <w:p w14:paraId="0881864B" w14:textId="1577E223" w:rsidR="00C779F5" w:rsidRPr="00412B88" w:rsidRDefault="00C779F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Turi būti.</w:t>
            </w:r>
          </w:p>
        </w:tc>
        <w:tc>
          <w:tcPr>
            <w:tcW w:w="2402" w:type="dxa"/>
          </w:tcPr>
          <w:p w14:paraId="6C0998A6" w14:textId="77777777" w:rsidR="00C779F5" w:rsidRPr="00412B88" w:rsidRDefault="00C779F5" w:rsidP="62889C55">
            <w:pPr>
              <w:ind w:firstLine="0"/>
              <w:jc w:val="both"/>
              <w:rPr>
                <w:rFonts w:ascii="Times New Roman" w:hAnsi="Times New Roman" w:cs="Times New Roman"/>
                <w:sz w:val="24"/>
                <w:lang w:val="lt-LT"/>
              </w:rPr>
            </w:pPr>
          </w:p>
        </w:tc>
      </w:tr>
      <w:tr w:rsidR="00C779F5" w:rsidRPr="00412B88" w14:paraId="7DEDF820" w14:textId="77777777" w:rsidTr="62889C55">
        <w:tc>
          <w:tcPr>
            <w:tcW w:w="704" w:type="dxa"/>
          </w:tcPr>
          <w:p w14:paraId="00E6E32D" w14:textId="77777777" w:rsidR="00C779F5" w:rsidRPr="00412B88" w:rsidRDefault="00C779F5" w:rsidP="62889C55">
            <w:pPr>
              <w:pStyle w:val="ListParagraph"/>
              <w:numPr>
                <w:ilvl w:val="0"/>
                <w:numId w:val="9"/>
              </w:numPr>
              <w:ind w:left="340" w:hanging="340"/>
              <w:jc w:val="both"/>
              <w:rPr>
                <w:rFonts w:ascii="Times New Roman" w:hAnsi="Times New Roman" w:cs="Times New Roman"/>
                <w:sz w:val="24"/>
                <w:lang w:val="lt-LT"/>
              </w:rPr>
            </w:pPr>
          </w:p>
        </w:tc>
        <w:tc>
          <w:tcPr>
            <w:tcW w:w="2835" w:type="dxa"/>
          </w:tcPr>
          <w:p w14:paraId="34A5D5B8" w14:textId="332B0EAA" w:rsidR="00C779F5" w:rsidRPr="00412B88" w:rsidRDefault="00C779F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Komutatoriaus savybė automatiškai blokuoti MAC adresą, kuris yra ugniasienės patalpintas į karantiną</w:t>
            </w:r>
          </w:p>
        </w:tc>
        <w:tc>
          <w:tcPr>
            <w:tcW w:w="3686" w:type="dxa"/>
          </w:tcPr>
          <w:p w14:paraId="5904B94D" w14:textId="15DE6135" w:rsidR="00C779F5" w:rsidRPr="00412B88" w:rsidRDefault="00C779F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Turi būti.</w:t>
            </w:r>
          </w:p>
        </w:tc>
        <w:tc>
          <w:tcPr>
            <w:tcW w:w="2402" w:type="dxa"/>
          </w:tcPr>
          <w:p w14:paraId="2545B2ED" w14:textId="77777777" w:rsidR="00C779F5" w:rsidRPr="00412B88" w:rsidRDefault="00C779F5" w:rsidP="62889C55">
            <w:pPr>
              <w:ind w:firstLine="0"/>
              <w:jc w:val="both"/>
              <w:rPr>
                <w:rFonts w:ascii="Times New Roman" w:hAnsi="Times New Roman" w:cs="Times New Roman"/>
                <w:sz w:val="24"/>
                <w:lang w:val="lt-LT"/>
              </w:rPr>
            </w:pPr>
          </w:p>
        </w:tc>
      </w:tr>
      <w:tr w:rsidR="00C779F5" w:rsidRPr="00412B88" w14:paraId="668B4383" w14:textId="77777777" w:rsidTr="62889C55">
        <w:tc>
          <w:tcPr>
            <w:tcW w:w="704" w:type="dxa"/>
          </w:tcPr>
          <w:p w14:paraId="6CB0B922" w14:textId="77777777" w:rsidR="00C779F5" w:rsidRPr="00412B88" w:rsidRDefault="00C779F5" w:rsidP="62889C55">
            <w:pPr>
              <w:pStyle w:val="ListParagraph"/>
              <w:numPr>
                <w:ilvl w:val="0"/>
                <w:numId w:val="9"/>
              </w:numPr>
              <w:ind w:left="340" w:hanging="340"/>
              <w:jc w:val="both"/>
              <w:rPr>
                <w:rFonts w:ascii="Times New Roman" w:hAnsi="Times New Roman" w:cs="Times New Roman"/>
                <w:sz w:val="24"/>
                <w:lang w:val="lt-LT"/>
              </w:rPr>
            </w:pPr>
          </w:p>
        </w:tc>
        <w:tc>
          <w:tcPr>
            <w:tcW w:w="2835" w:type="dxa"/>
          </w:tcPr>
          <w:p w14:paraId="0F43F2BE" w14:textId="77777777" w:rsidR="00C779F5" w:rsidRPr="00412B88" w:rsidRDefault="00C779F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Garantiniai įsipareigojimai,</w:t>
            </w:r>
          </w:p>
          <w:p w14:paraId="52BB4576" w14:textId="3CC41740" w:rsidR="00C779F5" w:rsidRPr="00412B88" w:rsidRDefault="00C779F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techninis palaikymas</w:t>
            </w:r>
          </w:p>
        </w:tc>
        <w:tc>
          <w:tcPr>
            <w:tcW w:w="3686" w:type="dxa"/>
          </w:tcPr>
          <w:p w14:paraId="7564A04C" w14:textId="49BCBCE1" w:rsidR="00C779F5" w:rsidRPr="00412B88" w:rsidRDefault="00C779F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Gamintojo garantuojamas 36 mėn. nemokamas garantinis aptarnavimas, bei atnaujinimų teikimas garantiniu laikotarpiu.</w:t>
            </w:r>
          </w:p>
        </w:tc>
        <w:tc>
          <w:tcPr>
            <w:tcW w:w="2402" w:type="dxa"/>
          </w:tcPr>
          <w:p w14:paraId="30667B0C" w14:textId="77777777" w:rsidR="00C779F5" w:rsidRPr="00412B88" w:rsidRDefault="00C779F5" w:rsidP="62889C55">
            <w:pPr>
              <w:ind w:firstLine="0"/>
              <w:jc w:val="both"/>
              <w:rPr>
                <w:rFonts w:ascii="Times New Roman" w:hAnsi="Times New Roman" w:cs="Times New Roman"/>
                <w:sz w:val="24"/>
                <w:lang w:val="lt-LT"/>
              </w:rPr>
            </w:pPr>
          </w:p>
        </w:tc>
      </w:tr>
    </w:tbl>
    <w:p w14:paraId="5DF7EFB6" w14:textId="77777777" w:rsidR="002F7E57" w:rsidRPr="00412B88" w:rsidRDefault="002F7E57" w:rsidP="62889C55">
      <w:pPr>
        <w:ind w:firstLine="0"/>
        <w:jc w:val="both"/>
        <w:rPr>
          <w:rFonts w:ascii="Times New Roman" w:hAnsi="Times New Roman" w:cs="Times New Roman"/>
          <w:sz w:val="24"/>
        </w:rPr>
      </w:pPr>
    </w:p>
    <w:p w14:paraId="285BF7A5" w14:textId="7C73AEE2" w:rsidR="005D322C" w:rsidRPr="00412B88" w:rsidRDefault="005D322C" w:rsidP="62889C55">
      <w:pPr>
        <w:ind w:firstLine="567"/>
        <w:jc w:val="both"/>
        <w:rPr>
          <w:rFonts w:ascii="Times New Roman" w:hAnsi="Times New Roman" w:cs="Times New Roman"/>
          <w:sz w:val="24"/>
        </w:rPr>
      </w:pPr>
      <w:r w:rsidRPr="00412B88">
        <w:rPr>
          <w:rFonts w:ascii="Times New Roman" w:hAnsi="Times New Roman" w:cs="Times New Roman"/>
          <w:b/>
          <w:bCs/>
          <w:sz w:val="24"/>
        </w:rPr>
        <w:t xml:space="preserve">2.4. </w:t>
      </w:r>
      <w:r w:rsidR="004660B1" w:rsidRPr="00412B88">
        <w:rPr>
          <w:rFonts w:ascii="Times New Roman" w:hAnsi="Times New Roman" w:cs="Times New Roman"/>
          <w:b/>
          <w:bCs/>
          <w:sz w:val="24"/>
        </w:rPr>
        <w:t>Bevielio ryšio taškai (vidiniai)</w:t>
      </w:r>
      <w:r w:rsidRPr="00412B88">
        <w:rPr>
          <w:rFonts w:ascii="Times New Roman" w:hAnsi="Times New Roman" w:cs="Times New Roman"/>
          <w:b/>
          <w:bCs/>
          <w:sz w:val="24"/>
        </w:rPr>
        <w:t xml:space="preserve"> </w:t>
      </w:r>
      <w:r w:rsidRPr="00412B88">
        <w:rPr>
          <w:rFonts w:ascii="Times New Roman" w:hAnsi="Times New Roman" w:cs="Times New Roman"/>
          <w:sz w:val="24"/>
        </w:rPr>
        <w:t xml:space="preserve">(preliminarus kiekis – </w:t>
      </w:r>
      <w:r w:rsidR="004660B1" w:rsidRPr="00412B88">
        <w:rPr>
          <w:rFonts w:ascii="Times New Roman" w:hAnsi="Times New Roman" w:cs="Times New Roman"/>
          <w:sz w:val="24"/>
        </w:rPr>
        <w:t>6</w:t>
      </w:r>
      <w:r w:rsidRPr="00412B88">
        <w:rPr>
          <w:rFonts w:ascii="Times New Roman" w:hAnsi="Times New Roman" w:cs="Times New Roman"/>
          <w:sz w:val="24"/>
        </w:rPr>
        <w:t xml:space="preserve"> vnt. – 36 mėn. laikotarpiui)</w:t>
      </w:r>
    </w:p>
    <w:p w14:paraId="6B382B1D" w14:textId="77777777" w:rsidR="005D322C" w:rsidRPr="00412B88" w:rsidRDefault="005D322C" w:rsidP="62889C55">
      <w:pPr>
        <w:ind w:firstLine="567"/>
        <w:jc w:val="both"/>
        <w:rPr>
          <w:rFonts w:ascii="Times New Roman" w:hAnsi="Times New Roman" w:cs="Times New Roman"/>
          <w:b/>
          <w:bCs/>
          <w:sz w:val="24"/>
        </w:rPr>
      </w:pPr>
    </w:p>
    <w:p w14:paraId="64DADDE3" w14:textId="204D69BB" w:rsidR="005D322C" w:rsidRPr="00412B88" w:rsidRDefault="005D322C" w:rsidP="62889C55">
      <w:pPr>
        <w:ind w:firstLine="567"/>
        <w:jc w:val="right"/>
        <w:rPr>
          <w:rFonts w:ascii="Times New Roman" w:hAnsi="Times New Roman" w:cs="Times New Roman"/>
          <w:sz w:val="24"/>
        </w:rPr>
      </w:pPr>
      <w:r w:rsidRPr="00412B88">
        <w:rPr>
          <w:rFonts w:ascii="Times New Roman" w:hAnsi="Times New Roman" w:cs="Times New Roman"/>
          <w:sz w:val="24"/>
        </w:rPr>
        <w:t xml:space="preserve">4 lentelė „Reikalavimai </w:t>
      </w:r>
      <w:r w:rsidR="004660B1" w:rsidRPr="00412B88">
        <w:rPr>
          <w:rFonts w:ascii="Times New Roman" w:hAnsi="Times New Roman" w:cs="Times New Roman"/>
          <w:sz w:val="24"/>
        </w:rPr>
        <w:t>bevielio ryšio taškams</w:t>
      </w:r>
      <w:r w:rsidRPr="00412B88">
        <w:rPr>
          <w:rFonts w:ascii="Times New Roman" w:hAnsi="Times New Roman" w:cs="Times New Roman"/>
          <w:sz w:val="24"/>
        </w:rPr>
        <w:t>“</w:t>
      </w:r>
    </w:p>
    <w:tbl>
      <w:tblPr>
        <w:tblStyle w:val="TableGrid"/>
        <w:tblW w:w="0" w:type="auto"/>
        <w:tblLook w:val="04A0" w:firstRow="1" w:lastRow="0" w:firstColumn="1" w:lastColumn="0" w:noHBand="0" w:noVBand="1"/>
      </w:tblPr>
      <w:tblGrid>
        <w:gridCol w:w="704"/>
        <w:gridCol w:w="2835"/>
        <w:gridCol w:w="3686"/>
        <w:gridCol w:w="2402"/>
      </w:tblGrid>
      <w:tr w:rsidR="005D322C" w:rsidRPr="00412B88" w14:paraId="616AB3F5" w14:textId="77777777" w:rsidTr="62889C55">
        <w:tc>
          <w:tcPr>
            <w:tcW w:w="704" w:type="dxa"/>
          </w:tcPr>
          <w:p w14:paraId="3B7F2C1A" w14:textId="77777777" w:rsidR="005D322C" w:rsidRPr="00412B88" w:rsidRDefault="005D322C" w:rsidP="62889C55">
            <w:pPr>
              <w:ind w:firstLine="0"/>
              <w:jc w:val="both"/>
              <w:rPr>
                <w:rFonts w:ascii="Times New Roman" w:hAnsi="Times New Roman" w:cs="Times New Roman"/>
                <w:b/>
                <w:bCs/>
                <w:sz w:val="24"/>
                <w:lang w:val="lt-LT"/>
              </w:rPr>
            </w:pPr>
            <w:r w:rsidRPr="00412B88">
              <w:rPr>
                <w:rFonts w:ascii="Times New Roman" w:hAnsi="Times New Roman" w:cs="Times New Roman"/>
                <w:b/>
                <w:bCs/>
                <w:sz w:val="24"/>
                <w:lang w:val="lt-LT"/>
              </w:rPr>
              <w:t xml:space="preserve">Eil. </w:t>
            </w:r>
          </w:p>
          <w:p w14:paraId="18CBA4BC" w14:textId="77777777" w:rsidR="005D322C" w:rsidRPr="00412B88" w:rsidRDefault="005D322C" w:rsidP="62889C55">
            <w:pPr>
              <w:ind w:firstLine="0"/>
              <w:jc w:val="both"/>
              <w:rPr>
                <w:rFonts w:ascii="Times New Roman" w:hAnsi="Times New Roman" w:cs="Times New Roman"/>
                <w:sz w:val="24"/>
                <w:lang w:val="lt-LT"/>
              </w:rPr>
            </w:pPr>
            <w:r w:rsidRPr="00412B88">
              <w:rPr>
                <w:rFonts w:ascii="Times New Roman" w:hAnsi="Times New Roman" w:cs="Times New Roman"/>
                <w:b/>
                <w:bCs/>
                <w:sz w:val="24"/>
                <w:lang w:val="lt-LT"/>
              </w:rPr>
              <w:t>Nr.</w:t>
            </w:r>
          </w:p>
        </w:tc>
        <w:tc>
          <w:tcPr>
            <w:tcW w:w="2835" w:type="dxa"/>
          </w:tcPr>
          <w:p w14:paraId="577B781E" w14:textId="77777777" w:rsidR="005D322C" w:rsidRPr="00412B88" w:rsidRDefault="005D322C" w:rsidP="62889C55">
            <w:pPr>
              <w:ind w:firstLine="0"/>
              <w:jc w:val="center"/>
              <w:rPr>
                <w:rFonts w:ascii="Times New Roman" w:hAnsi="Times New Roman" w:cs="Times New Roman"/>
                <w:b/>
                <w:bCs/>
                <w:sz w:val="24"/>
                <w:lang w:val="lt-LT"/>
              </w:rPr>
            </w:pPr>
            <w:r w:rsidRPr="00412B88">
              <w:rPr>
                <w:rFonts w:ascii="Times New Roman" w:hAnsi="Times New Roman" w:cs="Times New Roman"/>
                <w:b/>
                <w:bCs/>
                <w:sz w:val="24"/>
                <w:lang w:val="lt-LT"/>
              </w:rPr>
              <w:t>Reikalavimas</w:t>
            </w:r>
          </w:p>
        </w:tc>
        <w:tc>
          <w:tcPr>
            <w:tcW w:w="3686" w:type="dxa"/>
          </w:tcPr>
          <w:p w14:paraId="36BBFD1A" w14:textId="77777777" w:rsidR="005D322C" w:rsidRPr="00412B88" w:rsidRDefault="005D322C" w:rsidP="62889C55">
            <w:pPr>
              <w:ind w:firstLine="0"/>
              <w:jc w:val="center"/>
              <w:rPr>
                <w:rFonts w:ascii="Times New Roman" w:hAnsi="Times New Roman" w:cs="Times New Roman"/>
                <w:b/>
                <w:bCs/>
                <w:sz w:val="24"/>
                <w:lang w:val="lt-LT"/>
              </w:rPr>
            </w:pPr>
            <w:r w:rsidRPr="00412B88">
              <w:rPr>
                <w:rFonts w:ascii="Times New Roman" w:hAnsi="Times New Roman" w:cs="Times New Roman"/>
                <w:b/>
                <w:bCs/>
                <w:sz w:val="24"/>
                <w:lang w:val="lt-LT"/>
              </w:rPr>
              <w:t>Reikalaujamas parametras</w:t>
            </w:r>
          </w:p>
        </w:tc>
        <w:tc>
          <w:tcPr>
            <w:tcW w:w="2402" w:type="dxa"/>
          </w:tcPr>
          <w:p w14:paraId="64E99EFE" w14:textId="77777777" w:rsidR="005D322C" w:rsidRPr="00412B88" w:rsidRDefault="005D322C" w:rsidP="62889C55">
            <w:pPr>
              <w:ind w:firstLine="0"/>
              <w:jc w:val="center"/>
              <w:rPr>
                <w:rFonts w:ascii="Times New Roman" w:hAnsi="Times New Roman" w:cs="Times New Roman"/>
                <w:b/>
                <w:bCs/>
                <w:sz w:val="24"/>
                <w:lang w:val="lt-LT"/>
              </w:rPr>
            </w:pPr>
            <w:r w:rsidRPr="00412B88">
              <w:rPr>
                <w:rFonts w:ascii="Times New Roman" w:hAnsi="Times New Roman" w:cs="Times New Roman"/>
                <w:b/>
                <w:bCs/>
                <w:sz w:val="24"/>
                <w:lang w:val="lt-LT"/>
              </w:rPr>
              <w:t>Siūlomas</w:t>
            </w:r>
          </w:p>
          <w:p w14:paraId="71855A3A" w14:textId="77777777" w:rsidR="005D322C" w:rsidRPr="00412B88" w:rsidRDefault="005D322C" w:rsidP="62889C55">
            <w:pPr>
              <w:ind w:firstLine="0"/>
              <w:jc w:val="center"/>
              <w:rPr>
                <w:rFonts w:ascii="Times New Roman" w:hAnsi="Times New Roman" w:cs="Times New Roman"/>
                <w:b/>
                <w:bCs/>
                <w:sz w:val="24"/>
                <w:lang w:val="lt-LT"/>
              </w:rPr>
            </w:pPr>
            <w:r w:rsidRPr="00412B88">
              <w:rPr>
                <w:rFonts w:ascii="Times New Roman" w:hAnsi="Times New Roman" w:cs="Times New Roman"/>
                <w:b/>
                <w:bCs/>
                <w:sz w:val="24"/>
                <w:lang w:val="lt-LT"/>
              </w:rPr>
              <w:t>parametras</w:t>
            </w:r>
          </w:p>
          <w:p w14:paraId="23E348C0" w14:textId="77777777" w:rsidR="005D322C" w:rsidRPr="00412B88" w:rsidRDefault="005D322C" w:rsidP="62889C55">
            <w:pPr>
              <w:ind w:firstLine="0"/>
              <w:jc w:val="center"/>
              <w:rPr>
                <w:rFonts w:ascii="Times New Roman" w:hAnsi="Times New Roman" w:cs="Times New Roman"/>
                <w:b/>
                <w:bCs/>
                <w:sz w:val="24"/>
                <w:lang w:val="lt-LT"/>
              </w:rPr>
            </w:pPr>
            <w:r w:rsidRPr="00412B88">
              <w:rPr>
                <w:rFonts w:ascii="Times New Roman" w:hAnsi="Times New Roman" w:cs="Times New Roman"/>
                <w:b/>
                <w:bCs/>
                <w:i/>
                <w:iCs/>
                <w:color w:val="FF0000"/>
                <w:sz w:val="24"/>
                <w:lang w:val="lt-LT"/>
              </w:rPr>
              <w:t>(pildo tiekėjas)</w:t>
            </w:r>
          </w:p>
        </w:tc>
      </w:tr>
      <w:tr w:rsidR="005D322C" w:rsidRPr="00412B88" w14:paraId="5EC3264F" w14:textId="77777777" w:rsidTr="62889C55">
        <w:tc>
          <w:tcPr>
            <w:tcW w:w="704" w:type="dxa"/>
          </w:tcPr>
          <w:p w14:paraId="55869F69" w14:textId="77777777" w:rsidR="005D322C" w:rsidRPr="00412B88" w:rsidRDefault="005D322C" w:rsidP="62889C55">
            <w:pPr>
              <w:ind w:firstLine="0"/>
              <w:jc w:val="center"/>
              <w:rPr>
                <w:rFonts w:ascii="Times New Roman" w:hAnsi="Times New Roman" w:cs="Times New Roman"/>
                <w:i/>
                <w:iCs/>
                <w:sz w:val="24"/>
                <w:lang w:val="lt-LT"/>
              </w:rPr>
            </w:pPr>
            <w:r w:rsidRPr="00412B88">
              <w:rPr>
                <w:rFonts w:ascii="Times New Roman" w:hAnsi="Times New Roman" w:cs="Times New Roman"/>
                <w:i/>
                <w:iCs/>
                <w:sz w:val="24"/>
                <w:lang w:val="lt-LT"/>
              </w:rPr>
              <w:t>1</w:t>
            </w:r>
          </w:p>
        </w:tc>
        <w:tc>
          <w:tcPr>
            <w:tcW w:w="2835" w:type="dxa"/>
          </w:tcPr>
          <w:p w14:paraId="289E5E15" w14:textId="77777777" w:rsidR="005D322C" w:rsidRPr="00412B88" w:rsidRDefault="005D322C" w:rsidP="62889C55">
            <w:pPr>
              <w:ind w:firstLine="0"/>
              <w:jc w:val="center"/>
              <w:rPr>
                <w:rFonts w:ascii="Times New Roman" w:hAnsi="Times New Roman" w:cs="Times New Roman"/>
                <w:i/>
                <w:iCs/>
                <w:sz w:val="24"/>
                <w:lang w:val="lt-LT"/>
              </w:rPr>
            </w:pPr>
            <w:r w:rsidRPr="00412B88">
              <w:rPr>
                <w:rFonts w:ascii="Times New Roman" w:hAnsi="Times New Roman" w:cs="Times New Roman"/>
                <w:i/>
                <w:iCs/>
                <w:sz w:val="24"/>
                <w:lang w:val="lt-LT"/>
              </w:rPr>
              <w:t>2</w:t>
            </w:r>
          </w:p>
        </w:tc>
        <w:tc>
          <w:tcPr>
            <w:tcW w:w="3686" w:type="dxa"/>
          </w:tcPr>
          <w:p w14:paraId="5E8C046C" w14:textId="77777777" w:rsidR="005D322C" w:rsidRPr="00412B88" w:rsidRDefault="005D322C" w:rsidP="62889C55">
            <w:pPr>
              <w:ind w:firstLine="0"/>
              <w:jc w:val="center"/>
              <w:rPr>
                <w:rFonts w:ascii="Times New Roman" w:hAnsi="Times New Roman" w:cs="Times New Roman"/>
                <w:i/>
                <w:iCs/>
                <w:sz w:val="24"/>
                <w:lang w:val="lt-LT"/>
              </w:rPr>
            </w:pPr>
            <w:r w:rsidRPr="00412B88">
              <w:rPr>
                <w:rFonts w:ascii="Times New Roman" w:hAnsi="Times New Roman" w:cs="Times New Roman"/>
                <w:i/>
                <w:iCs/>
                <w:sz w:val="24"/>
                <w:lang w:val="lt-LT"/>
              </w:rPr>
              <w:t>3</w:t>
            </w:r>
          </w:p>
        </w:tc>
        <w:tc>
          <w:tcPr>
            <w:tcW w:w="2402" w:type="dxa"/>
          </w:tcPr>
          <w:p w14:paraId="3C92974D" w14:textId="77777777" w:rsidR="005D322C" w:rsidRPr="00412B88" w:rsidRDefault="005D322C" w:rsidP="62889C55">
            <w:pPr>
              <w:ind w:firstLine="0"/>
              <w:jc w:val="center"/>
              <w:rPr>
                <w:rFonts w:ascii="Times New Roman" w:hAnsi="Times New Roman" w:cs="Times New Roman"/>
                <w:i/>
                <w:iCs/>
                <w:sz w:val="24"/>
                <w:lang w:val="lt-LT"/>
              </w:rPr>
            </w:pPr>
            <w:r w:rsidRPr="00412B88">
              <w:rPr>
                <w:rFonts w:ascii="Times New Roman" w:hAnsi="Times New Roman" w:cs="Times New Roman"/>
                <w:i/>
                <w:iCs/>
                <w:sz w:val="24"/>
                <w:lang w:val="lt-LT"/>
              </w:rPr>
              <w:t>4</w:t>
            </w:r>
          </w:p>
        </w:tc>
      </w:tr>
      <w:tr w:rsidR="006B782E" w:rsidRPr="00412B88" w14:paraId="5D8E18D0" w14:textId="77777777" w:rsidTr="62889C55">
        <w:tc>
          <w:tcPr>
            <w:tcW w:w="704" w:type="dxa"/>
          </w:tcPr>
          <w:p w14:paraId="7FA18D85" w14:textId="77777777" w:rsidR="006B782E" w:rsidRPr="00412B88" w:rsidRDefault="006B782E" w:rsidP="62889C55">
            <w:pPr>
              <w:pStyle w:val="ListParagraph"/>
              <w:numPr>
                <w:ilvl w:val="0"/>
                <w:numId w:val="10"/>
              </w:numPr>
              <w:ind w:left="340" w:hanging="340"/>
              <w:jc w:val="both"/>
              <w:rPr>
                <w:rFonts w:ascii="Times New Roman" w:hAnsi="Times New Roman" w:cs="Times New Roman"/>
                <w:sz w:val="24"/>
                <w:lang w:val="lt-LT"/>
              </w:rPr>
            </w:pPr>
          </w:p>
        </w:tc>
        <w:tc>
          <w:tcPr>
            <w:tcW w:w="2835" w:type="dxa"/>
            <w:shd w:val="clear" w:color="auto" w:fill="FFFFFF" w:themeFill="background1"/>
          </w:tcPr>
          <w:p w14:paraId="73BF2BF0" w14:textId="169DF0CC" w:rsidR="006B782E" w:rsidRPr="00412B88" w:rsidRDefault="7F42ADE8" w:rsidP="62889C55">
            <w:pPr>
              <w:ind w:firstLine="0"/>
              <w:rPr>
                <w:rFonts w:ascii="Times New Roman" w:hAnsi="Times New Roman" w:cs="Times New Roman"/>
                <w:sz w:val="24"/>
                <w:lang w:val="lt-LT"/>
              </w:rPr>
            </w:pPr>
            <w:r w:rsidRPr="00412B88">
              <w:rPr>
                <w:rFonts w:ascii="Times New Roman" w:hAnsi="Times New Roman" w:cs="Times New Roman"/>
                <w:color w:val="000000" w:themeColor="text1"/>
                <w:sz w:val="24"/>
                <w:lang w:val="lt-LT"/>
              </w:rPr>
              <w:t>Įrangos modelis ir pavadinimas</w:t>
            </w:r>
          </w:p>
        </w:tc>
        <w:tc>
          <w:tcPr>
            <w:tcW w:w="3686" w:type="dxa"/>
            <w:shd w:val="clear" w:color="auto" w:fill="FFFFFF" w:themeFill="background1"/>
            <w:vAlign w:val="center"/>
          </w:tcPr>
          <w:p w14:paraId="08058383" w14:textId="442B7344" w:rsidR="006B782E" w:rsidRPr="00412B88" w:rsidRDefault="7F42ADE8" w:rsidP="62889C55">
            <w:pPr>
              <w:ind w:firstLine="0"/>
              <w:jc w:val="both"/>
              <w:rPr>
                <w:rFonts w:ascii="Times New Roman" w:hAnsi="Times New Roman" w:cs="Times New Roman"/>
                <w:sz w:val="24"/>
                <w:lang w:val="lt-LT"/>
              </w:rPr>
            </w:pPr>
            <w:r w:rsidRPr="00412B88">
              <w:rPr>
                <w:rFonts w:ascii="Times New Roman" w:hAnsi="Times New Roman" w:cs="Times New Roman"/>
                <w:color w:val="000000" w:themeColor="text1"/>
                <w:sz w:val="24"/>
                <w:lang w:val="lt-LT"/>
              </w:rPr>
              <w:t>Nurodyti ir pateikti siūlomo modelio nuorodą gamintojo svetainėje.</w:t>
            </w:r>
          </w:p>
        </w:tc>
        <w:tc>
          <w:tcPr>
            <w:tcW w:w="2402" w:type="dxa"/>
          </w:tcPr>
          <w:p w14:paraId="5692ECAA" w14:textId="77777777" w:rsidR="006B782E" w:rsidRPr="00412B88" w:rsidRDefault="006B782E" w:rsidP="62889C55">
            <w:pPr>
              <w:ind w:firstLine="0"/>
              <w:jc w:val="both"/>
              <w:rPr>
                <w:rFonts w:ascii="Times New Roman" w:hAnsi="Times New Roman" w:cs="Times New Roman"/>
                <w:sz w:val="24"/>
                <w:lang w:val="lt-LT"/>
              </w:rPr>
            </w:pPr>
          </w:p>
        </w:tc>
      </w:tr>
      <w:tr w:rsidR="006B782E" w:rsidRPr="00412B88" w14:paraId="0974E725" w14:textId="77777777" w:rsidTr="62889C55">
        <w:tc>
          <w:tcPr>
            <w:tcW w:w="704" w:type="dxa"/>
          </w:tcPr>
          <w:p w14:paraId="2F5AC259" w14:textId="77777777" w:rsidR="006B782E" w:rsidRPr="00412B88" w:rsidRDefault="006B782E" w:rsidP="62889C55">
            <w:pPr>
              <w:pStyle w:val="ListParagraph"/>
              <w:numPr>
                <w:ilvl w:val="0"/>
                <w:numId w:val="10"/>
              </w:numPr>
              <w:ind w:left="340" w:hanging="340"/>
              <w:jc w:val="both"/>
              <w:rPr>
                <w:rFonts w:ascii="Times New Roman" w:hAnsi="Times New Roman" w:cs="Times New Roman"/>
                <w:sz w:val="24"/>
                <w:lang w:val="lt-LT"/>
              </w:rPr>
            </w:pPr>
          </w:p>
        </w:tc>
        <w:tc>
          <w:tcPr>
            <w:tcW w:w="2835" w:type="dxa"/>
            <w:shd w:val="clear" w:color="auto" w:fill="FFFFFF" w:themeFill="background1"/>
          </w:tcPr>
          <w:p w14:paraId="47DEA18E" w14:textId="51F1C82D" w:rsidR="006B782E" w:rsidRPr="00412B88" w:rsidRDefault="7F42ADE8" w:rsidP="62889C55">
            <w:pPr>
              <w:ind w:firstLine="0"/>
              <w:rPr>
                <w:rFonts w:ascii="Times New Roman" w:hAnsi="Times New Roman" w:cs="Times New Roman"/>
                <w:sz w:val="24"/>
                <w:lang w:val="lt-LT"/>
              </w:rPr>
            </w:pPr>
            <w:r w:rsidRPr="00412B88">
              <w:rPr>
                <w:rFonts w:ascii="Times New Roman" w:hAnsi="Times New Roman" w:cs="Times New Roman"/>
                <w:color w:val="000000" w:themeColor="text1"/>
                <w:sz w:val="24"/>
                <w:lang w:val="lt-LT"/>
              </w:rPr>
              <w:t>Įrangos gamintojas</w:t>
            </w:r>
          </w:p>
        </w:tc>
        <w:tc>
          <w:tcPr>
            <w:tcW w:w="3686" w:type="dxa"/>
            <w:shd w:val="clear" w:color="auto" w:fill="FFFFFF" w:themeFill="background1"/>
            <w:vAlign w:val="center"/>
          </w:tcPr>
          <w:p w14:paraId="42E89A87" w14:textId="43994355" w:rsidR="006B782E" w:rsidRPr="00412B88" w:rsidRDefault="7F42ADE8" w:rsidP="62889C55">
            <w:pPr>
              <w:ind w:firstLine="0"/>
              <w:jc w:val="both"/>
              <w:rPr>
                <w:rFonts w:ascii="Times New Roman" w:hAnsi="Times New Roman" w:cs="Times New Roman"/>
                <w:sz w:val="24"/>
                <w:lang w:val="lt-LT"/>
              </w:rPr>
            </w:pPr>
            <w:r w:rsidRPr="00412B88">
              <w:rPr>
                <w:rFonts w:ascii="Times New Roman" w:hAnsi="Times New Roman" w:cs="Times New Roman"/>
                <w:color w:val="000000" w:themeColor="text1"/>
                <w:sz w:val="24"/>
                <w:lang w:val="lt-LT"/>
              </w:rPr>
              <w:t>Nurodyti.</w:t>
            </w:r>
          </w:p>
        </w:tc>
        <w:tc>
          <w:tcPr>
            <w:tcW w:w="2402" w:type="dxa"/>
          </w:tcPr>
          <w:p w14:paraId="707D13FE" w14:textId="77777777" w:rsidR="006B782E" w:rsidRPr="00412B88" w:rsidRDefault="006B782E" w:rsidP="62889C55">
            <w:pPr>
              <w:ind w:firstLine="0"/>
              <w:jc w:val="both"/>
              <w:rPr>
                <w:rFonts w:ascii="Times New Roman" w:hAnsi="Times New Roman" w:cs="Times New Roman"/>
                <w:sz w:val="24"/>
                <w:lang w:val="lt-LT"/>
              </w:rPr>
            </w:pPr>
          </w:p>
        </w:tc>
      </w:tr>
      <w:tr w:rsidR="006B782E" w:rsidRPr="00412B88" w14:paraId="12DA86B8" w14:textId="77777777" w:rsidTr="62889C55">
        <w:tc>
          <w:tcPr>
            <w:tcW w:w="704" w:type="dxa"/>
          </w:tcPr>
          <w:p w14:paraId="64D43142" w14:textId="77777777" w:rsidR="006B782E" w:rsidRPr="00412B88" w:rsidRDefault="006B782E" w:rsidP="62889C55">
            <w:pPr>
              <w:pStyle w:val="ListParagraph"/>
              <w:numPr>
                <w:ilvl w:val="0"/>
                <w:numId w:val="10"/>
              </w:numPr>
              <w:ind w:left="340" w:hanging="340"/>
              <w:jc w:val="both"/>
              <w:rPr>
                <w:rFonts w:ascii="Times New Roman" w:hAnsi="Times New Roman" w:cs="Times New Roman"/>
                <w:sz w:val="24"/>
                <w:lang w:val="lt-LT"/>
              </w:rPr>
            </w:pPr>
          </w:p>
        </w:tc>
        <w:tc>
          <w:tcPr>
            <w:tcW w:w="2835" w:type="dxa"/>
            <w:shd w:val="clear" w:color="auto" w:fill="FFFFFF" w:themeFill="background1"/>
            <w:vAlign w:val="center"/>
          </w:tcPr>
          <w:p w14:paraId="3B72A15F" w14:textId="69B8FDAD" w:rsidR="006B782E" w:rsidRPr="00412B88" w:rsidRDefault="7F42ADE8" w:rsidP="62889C55">
            <w:pPr>
              <w:ind w:firstLine="0"/>
              <w:rPr>
                <w:rFonts w:ascii="Times New Roman" w:hAnsi="Times New Roman" w:cs="Times New Roman"/>
                <w:sz w:val="24"/>
                <w:lang w:val="lt-LT"/>
              </w:rPr>
            </w:pPr>
            <w:r w:rsidRPr="00412B88">
              <w:rPr>
                <w:rFonts w:ascii="Times New Roman" w:hAnsi="Times New Roman" w:cs="Times New Roman"/>
                <w:color w:val="000000" w:themeColor="text1"/>
                <w:sz w:val="24"/>
                <w:lang w:val="lt-LT"/>
              </w:rPr>
              <w:t>Ryšio standartai</w:t>
            </w:r>
          </w:p>
        </w:tc>
        <w:tc>
          <w:tcPr>
            <w:tcW w:w="3686" w:type="dxa"/>
            <w:shd w:val="clear" w:color="auto" w:fill="FFFFFF" w:themeFill="background1"/>
            <w:vAlign w:val="center"/>
          </w:tcPr>
          <w:p w14:paraId="78E8C1F7" w14:textId="77777777" w:rsidR="006B782E" w:rsidRPr="00412B88" w:rsidRDefault="7F42ADE8" w:rsidP="62889C55">
            <w:pPr>
              <w:ind w:firstLine="0"/>
              <w:rPr>
                <w:rFonts w:ascii="Times New Roman" w:hAnsi="Times New Roman" w:cs="Times New Roman"/>
                <w:color w:val="000000"/>
                <w:sz w:val="24"/>
                <w:lang w:val="lt-LT"/>
              </w:rPr>
            </w:pPr>
            <w:r w:rsidRPr="00412B88">
              <w:rPr>
                <w:rFonts w:ascii="Times New Roman" w:hAnsi="Times New Roman" w:cs="Times New Roman"/>
                <w:color w:val="000000" w:themeColor="text1"/>
                <w:sz w:val="24"/>
                <w:lang w:val="lt-LT"/>
              </w:rPr>
              <w:t>802.11a, 802.11b, 802.11g, 802.11ac, 802.11ax.</w:t>
            </w:r>
          </w:p>
          <w:p w14:paraId="37A57EAC" w14:textId="1466250F" w:rsidR="006B782E" w:rsidRPr="00412B88" w:rsidRDefault="7F42ADE8" w:rsidP="62889C55">
            <w:pPr>
              <w:ind w:firstLine="0"/>
              <w:jc w:val="both"/>
              <w:rPr>
                <w:rFonts w:ascii="Times New Roman" w:hAnsi="Times New Roman" w:cs="Times New Roman"/>
                <w:sz w:val="24"/>
                <w:lang w:val="lt-LT"/>
              </w:rPr>
            </w:pPr>
            <w:r w:rsidRPr="00412B88">
              <w:rPr>
                <w:rFonts w:ascii="Times New Roman" w:hAnsi="Times New Roman" w:cs="Times New Roman"/>
                <w:color w:val="000000" w:themeColor="text1"/>
                <w:sz w:val="24"/>
                <w:lang w:val="lt-LT"/>
              </w:rPr>
              <w:t>Wi-Fi 4/Wi-Fi 5/Wi-Fi 6.</w:t>
            </w:r>
          </w:p>
        </w:tc>
        <w:tc>
          <w:tcPr>
            <w:tcW w:w="2402" w:type="dxa"/>
          </w:tcPr>
          <w:p w14:paraId="62F9590F" w14:textId="77777777" w:rsidR="006B782E" w:rsidRPr="00412B88" w:rsidRDefault="006B782E" w:rsidP="62889C55">
            <w:pPr>
              <w:ind w:firstLine="0"/>
              <w:jc w:val="both"/>
              <w:rPr>
                <w:rFonts w:ascii="Times New Roman" w:hAnsi="Times New Roman" w:cs="Times New Roman"/>
                <w:sz w:val="24"/>
                <w:lang w:val="lt-LT"/>
              </w:rPr>
            </w:pPr>
          </w:p>
        </w:tc>
      </w:tr>
      <w:tr w:rsidR="006B782E" w:rsidRPr="00412B88" w14:paraId="2D179B17" w14:textId="77777777" w:rsidTr="62889C55">
        <w:tc>
          <w:tcPr>
            <w:tcW w:w="704" w:type="dxa"/>
          </w:tcPr>
          <w:p w14:paraId="646EF464" w14:textId="77777777" w:rsidR="006B782E" w:rsidRPr="00412B88" w:rsidRDefault="006B782E" w:rsidP="62889C55">
            <w:pPr>
              <w:pStyle w:val="ListParagraph"/>
              <w:numPr>
                <w:ilvl w:val="0"/>
                <w:numId w:val="10"/>
              </w:numPr>
              <w:ind w:left="340" w:hanging="340"/>
              <w:jc w:val="both"/>
              <w:rPr>
                <w:rFonts w:ascii="Times New Roman" w:hAnsi="Times New Roman" w:cs="Times New Roman"/>
                <w:sz w:val="24"/>
                <w:lang w:val="lt-LT"/>
              </w:rPr>
            </w:pPr>
          </w:p>
        </w:tc>
        <w:tc>
          <w:tcPr>
            <w:tcW w:w="2835" w:type="dxa"/>
            <w:shd w:val="clear" w:color="auto" w:fill="FFFFFF" w:themeFill="background1"/>
            <w:vAlign w:val="center"/>
          </w:tcPr>
          <w:p w14:paraId="0FA29F56" w14:textId="2DA85B89" w:rsidR="006B782E" w:rsidRPr="00412B88" w:rsidRDefault="7F42ADE8" w:rsidP="62889C55">
            <w:pPr>
              <w:ind w:firstLine="0"/>
              <w:rPr>
                <w:rFonts w:ascii="Times New Roman" w:hAnsi="Times New Roman" w:cs="Times New Roman"/>
                <w:sz w:val="24"/>
                <w:lang w:val="lt-LT"/>
              </w:rPr>
            </w:pPr>
            <w:r w:rsidRPr="00412B88">
              <w:rPr>
                <w:rFonts w:ascii="Times New Roman" w:hAnsi="Times New Roman" w:cs="Times New Roman"/>
                <w:color w:val="000000" w:themeColor="text1"/>
                <w:sz w:val="24"/>
                <w:lang w:val="lt-LT"/>
              </w:rPr>
              <w:t>Radijos</w:t>
            </w:r>
          </w:p>
        </w:tc>
        <w:tc>
          <w:tcPr>
            <w:tcW w:w="3686" w:type="dxa"/>
            <w:shd w:val="clear" w:color="auto" w:fill="FFFFFF" w:themeFill="background1"/>
            <w:vAlign w:val="center"/>
          </w:tcPr>
          <w:p w14:paraId="2ECC5B41" w14:textId="77777777" w:rsidR="006B782E" w:rsidRPr="00412B88" w:rsidRDefault="7F42ADE8" w:rsidP="62889C55">
            <w:pPr>
              <w:ind w:firstLine="0"/>
              <w:rPr>
                <w:rFonts w:ascii="Times New Roman" w:hAnsi="Times New Roman" w:cs="Times New Roman"/>
                <w:color w:val="000000"/>
                <w:sz w:val="24"/>
                <w:lang w:val="lt-LT"/>
              </w:rPr>
            </w:pPr>
            <w:r w:rsidRPr="00412B88">
              <w:rPr>
                <w:rFonts w:ascii="Times New Roman" w:hAnsi="Times New Roman" w:cs="Times New Roman"/>
                <w:color w:val="000000" w:themeColor="text1"/>
                <w:sz w:val="24"/>
                <w:lang w:val="lt-LT"/>
              </w:rPr>
              <w:t>Turi būti ne mažau kaip 3 radijos.</w:t>
            </w:r>
          </w:p>
          <w:p w14:paraId="6CC75525" w14:textId="70D5A733" w:rsidR="006B782E" w:rsidRPr="00412B88" w:rsidRDefault="7F42ADE8" w:rsidP="62889C55">
            <w:pPr>
              <w:ind w:firstLine="0"/>
              <w:jc w:val="both"/>
              <w:rPr>
                <w:rFonts w:ascii="Times New Roman" w:hAnsi="Times New Roman" w:cs="Times New Roman"/>
                <w:sz w:val="24"/>
                <w:lang w:val="lt-LT"/>
              </w:rPr>
            </w:pPr>
            <w:r w:rsidRPr="00412B88">
              <w:rPr>
                <w:rFonts w:ascii="Times New Roman" w:hAnsi="Times New Roman" w:cs="Times New Roman"/>
                <w:color w:val="000000" w:themeColor="text1"/>
                <w:sz w:val="24"/>
                <w:lang w:val="lt-LT"/>
              </w:rPr>
              <w:t>Turi būti palaikoma 2.4 GHz band 2x2 MIMO with radio rate of 300 Mbps technologija.</w:t>
            </w:r>
          </w:p>
        </w:tc>
        <w:tc>
          <w:tcPr>
            <w:tcW w:w="2402" w:type="dxa"/>
          </w:tcPr>
          <w:p w14:paraId="361A6168" w14:textId="77777777" w:rsidR="006B782E" w:rsidRPr="00412B88" w:rsidRDefault="006B782E" w:rsidP="62889C55">
            <w:pPr>
              <w:ind w:firstLine="0"/>
              <w:jc w:val="both"/>
              <w:rPr>
                <w:rFonts w:ascii="Times New Roman" w:hAnsi="Times New Roman" w:cs="Times New Roman"/>
                <w:sz w:val="24"/>
                <w:lang w:val="lt-LT"/>
              </w:rPr>
            </w:pPr>
          </w:p>
        </w:tc>
      </w:tr>
      <w:tr w:rsidR="006B782E" w:rsidRPr="00412B88" w14:paraId="72EACA22" w14:textId="77777777" w:rsidTr="62889C55">
        <w:tc>
          <w:tcPr>
            <w:tcW w:w="704" w:type="dxa"/>
          </w:tcPr>
          <w:p w14:paraId="7DA57FB1" w14:textId="77777777" w:rsidR="006B782E" w:rsidRPr="00412B88" w:rsidRDefault="006B782E" w:rsidP="62889C55">
            <w:pPr>
              <w:pStyle w:val="ListParagraph"/>
              <w:numPr>
                <w:ilvl w:val="0"/>
                <w:numId w:val="10"/>
              </w:numPr>
              <w:ind w:left="340" w:hanging="340"/>
              <w:jc w:val="both"/>
              <w:rPr>
                <w:rFonts w:ascii="Times New Roman" w:hAnsi="Times New Roman" w:cs="Times New Roman"/>
                <w:sz w:val="24"/>
                <w:lang w:val="lt-LT"/>
              </w:rPr>
            </w:pPr>
          </w:p>
        </w:tc>
        <w:tc>
          <w:tcPr>
            <w:tcW w:w="2835" w:type="dxa"/>
            <w:shd w:val="clear" w:color="auto" w:fill="FFFFFF" w:themeFill="background1"/>
            <w:vAlign w:val="center"/>
          </w:tcPr>
          <w:p w14:paraId="5120AE4C" w14:textId="4F7C4085" w:rsidR="006B782E" w:rsidRPr="00412B88" w:rsidRDefault="7F42ADE8" w:rsidP="62889C55">
            <w:pPr>
              <w:ind w:firstLine="0"/>
              <w:rPr>
                <w:rFonts w:ascii="Times New Roman" w:hAnsi="Times New Roman" w:cs="Times New Roman"/>
                <w:sz w:val="24"/>
                <w:lang w:val="lt-LT"/>
              </w:rPr>
            </w:pPr>
            <w:r w:rsidRPr="00412B88">
              <w:rPr>
                <w:rFonts w:ascii="Times New Roman" w:hAnsi="Times New Roman" w:cs="Times New Roman"/>
                <w:color w:val="000000" w:themeColor="text1"/>
                <w:sz w:val="24"/>
                <w:lang w:val="lt-LT"/>
              </w:rPr>
              <w:t>Duomenų perdavimo sparta</w:t>
            </w:r>
          </w:p>
        </w:tc>
        <w:tc>
          <w:tcPr>
            <w:tcW w:w="3686" w:type="dxa"/>
            <w:shd w:val="clear" w:color="auto" w:fill="FFFFFF" w:themeFill="background1"/>
            <w:vAlign w:val="center"/>
          </w:tcPr>
          <w:p w14:paraId="6DCB8355" w14:textId="1E155602" w:rsidR="006B782E" w:rsidRPr="00412B88" w:rsidRDefault="7F42ADE8" w:rsidP="62889C55">
            <w:pPr>
              <w:ind w:firstLine="0"/>
              <w:jc w:val="both"/>
              <w:rPr>
                <w:rFonts w:ascii="Times New Roman" w:hAnsi="Times New Roman" w:cs="Times New Roman"/>
                <w:sz w:val="24"/>
                <w:lang w:val="lt-LT"/>
              </w:rPr>
            </w:pPr>
            <w:r w:rsidRPr="00412B88">
              <w:rPr>
                <w:rFonts w:ascii="Times New Roman" w:hAnsi="Times New Roman" w:cs="Times New Roman"/>
                <w:color w:val="000000" w:themeColor="text1"/>
                <w:sz w:val="24"/>
                <w:lang w:val="lt-LT"/>
              </w:rPr>
              <w:t>2.4 GHz – 300 Mbps, 5 GHz - 1.2 Gbps dažnių ruože.</w:t>
            </w:r>
          </w:p>
        </w:tc>
        <w:tc>
          <w:tcPr>
            <w:tcW w:w="2402" w:type="dxa"/>
          </w:tcPr>
          <w:p w14:paraId="337A3909" w14:textId="77777777" w:rsidR="006B782E" w:rsidRPr="00412B88" w:rsidRDefault="006B782E" w:rsidP="62889C55">
            <w:pPr>
              <w:ind w:firstLine="0"/>
              <w:jc w:val="both"/>
              <w:rPr>
                <w:rFonts w:ascii="Times New Roman" w:hAnsi="Times New Roman" w:cs="Times New Roman"/>
                <w:sz w:val="24"/>
                <w:lang w:val="lt-LT"/>
              </w:rPr>
            </w:pPr>
          </w:p>
        </w:tc>
      </w:tr>
      <w:tr w:rsidR="006B782E" w:rsidRPr="00412B88" w14:paraId="09217CC2" w14:textId="77777777" w:rsidTr="62889C55">
        <w:tc>
          <w:tcPr>
            <w:tcW w:w="704" w:type="dxa"/>
          </w:tcPr>
          <w:p w14:paraId="34597F93" w14:textId="77777777" w:rsidR="006B782E" w:rsidRPr="00412B88" w:rsidRDefault="006B782E" w:rsidP="62889C55">
            <w:pPr>
              <w:pStyle w:val="ListParagraph"/>
              <w:numPr>
                <w:ilvl w:val="0"/>
                <w:numId w:val="10"/>
              </w:numPr>
              <w:ind w:left="340" w:hanging="340"/>
              <w:jc w:val="both"/>
              <w:rPr>
                <w:rFonts w:ascii="Times New Roman" w:hAnsi="Times New Roman" w:cs="Times New Roman"/>
                <w:sz w:val="24"/>
                <w:lang w:val="lt-LT"/>
              </w:rPr>
            </w:pPr>
          </w:p>
        </w:tc>
        <w:tc>
          <w:tcPr>
            <w:tcW w:w="2835" w:type="dxa"/>
            <w:shd w:val="clear" w:color="auto" w:fill="FFFFFF" w:themeFill="background1"/>
            <w:vAlign w:val="center"/>
          </w:tcPr>
          <w:p w14:paraId="688002BE" w14:textId="36FB3DE5" w:rsidR="006B782E" w:rsidRPr="00412B88" w:rsidRDefault="7F42ADE8" w:rsidP="62889C55">
            <w:pPr>
              <w:ind w:firstLine="0"/>
              <w:rPr>
                <w:rFonts w:ascii="Times New Roman" w:hAnsi="Times New Roman" w:cs="Times New Roman"/>
                <w:sz w:val="24"/>
                <w:lang w:val="lt-LT"/>
              </w:rPr>
            </w:pPr>
            <w:r w:rsidRPr="00412B88">
              <w:rPr>
                <w:rFonts w:ascii="Times New Roman" w:hAnsi="Times New Roman" w:cs="Times New Roman"/>
                <w:color w:val="000000" w:themeColor="text1"/>
                <w:sz w:val="24"/>
                <w:lang w:val="lt-LT"/>
              </w:rPr>
              <w:t>Laidinio tinklo jungtis</w:t>
            </w:r>
          </w:p>
        </w:tc>
        <w:tc>
          <w:tcPr>
            <w:tcW w:w="3686" w:type="dxa"/>
            <w:shd w:val="clear" w:color="auto" w:fill="FFFFFF" w:themeFill="background1"/>
            <w:vAlign w:val="center"/>
          </w:tcPr>
          <w:p w14:paraId="11F612C9" w14:textId="5F82493D" w:rsidR="006B782E" w:rsidRPr="00412B88" w:rsidRDefault="7F42ADE8" w:rsidP="62889C55">
            <w:pPr>
              <w:ind w:firstLine="0"/>
              <w:jc w:val="both"/>
              <w:rPr>
                <w:rFonts w:ascii="Times New Roman" w:hAnsi="Times New Roman" w:cs="Times New Roman"/>
                <w:sz w:val="24"/>
                <w:lang w:val="lt-LT"/>
              </w:rPr>
            </w:pPr>
            <w:r w:rsidRPr="00412B88">
              <w:rPr>
                <w:rFonts w:ascii="Times New Roman" w:hAnsi="Times New Roman" w:cs="Times New Roman"/>
                <w:color w:val="000000" w:themeColor="text1"/>
                <w:sz w:val="24"/>
                <w:lang w:val="lt-LT"/>
              </w:rPr>
              <w:t>2x 10/100/1000 Base-T RJ45, 1x Type 2.0 USB, 1x RS232 RJ45 Serial Port.</w:t>
            </w:r>
          </w:p>
        </w:tc>
        <w:tc>
          <w:tcPr>
            <w:tcW w:w="2402" w:type="dxa"/>
          </w:tcPr>
          <w:p w14:paraId="283B61BE" w14:textId="77777777" w:rsidR="006B782E" w:rsidRPr="00412B88" w:rsidRDefault="006B782E" w:rsidP="62889C55">
            <w:pPr>
              <w:ind w:firstLine="0"/>
              <w:jc w:val="both"/>
              <w:rPr>
                <w:rFonts w:ascii="Times New Roman" w:hAnsi="Times New Roman" w:cs="Times New Roman"/>
                <w:sz w:val="24"/>
                <w:lang w:val="lt-LT"/>
              </w:rPr>
            </w:pPr>
          </w:p>
        </w:tc>
      </w:tr>
      <w:tr w:rsidR="006B782E" w:rsidRPr="00412B88" w14:paraId="70BB3A98" w14:textId="77777777" w:rsidTr="62889C55">
        <w:tc>
          <w:tcPr>
            <w:tcW w:w="704" w:type="dxa"/>
          </w:tcPr>
          <w:p w14:paraId="2856C8D3" w14:textId="77777777" w:rsidR="006B782E" w:rsidRPr="00412B88" w:rsidRDefault="006B782E" w:rsidP="62889C55">
            <w:pPr>
              <w:pStyle w:val="ListParagraph"/>
              <w:numPr>
                <w:ilvl w:val="0"/>
                <w:numId w:val="10"/>
              </w:numPr>
              <w:ind w:left="340" w:hanging="340"/>
              <w:jc w:val="both"/>
              <w:rPr>
                <w:rFonts w:ascii="Times New Roman" w:hAnsi="Times New Roman" w:cs="Times New Roman"/>
                <w:sz w:val="24"/>
                <w:lang w:val="lt-LT"/>
              </w:rPr>
            </w:pPr>
          </w:p>
        </w:tc>
        <w:tc>
          <w:tcPr>
            <w:tcW w:w="2835" w:type="dxa"/>
            <w:shd w:val="clear" w:color="auto" w:fill="FFFFFF" w:themeFill="background1"/>
            <w:vAlign w:val="center"/>
          </w:tcPr>
          <w:p w14:paraId="2463194D" w14:textId="24409B34" w:rsidR="006B782E" w:rsidRPr="00412B88" w:rsidRDefault="7F42ADE8" w:rsidP="62889C55">
            <w:pPr>
              <w:ind w:firstLine="0"/>
              <w:rPr>
                <w:rFonts w:ascii="Times New Roman" w:hAnsi="Times New Roman" w:cs="Times New Roman"/>
                <w:sz w:val="24"/>
                <w:lang w:val="lt-LT"/>
              </w:rPr>
            </w:pPr>
            <w:r w:rsidRPr="00412B88">
              <w:rPr>
                <w:rFonts w:ascii="Times New Roman" w:hAnsi="Times New Roman" w:cs="Times New Roman"/>
                <w:color w:val="000000" w:themeColor="text1"/>
                <w:sz w:val="24"/>
                <w:lang w:val="lt-LT"/>
              </w:rPr>
              <w:t>El. maitinimas</w:t>
            </w:r>
          </w:p>
        </w:tc>
        <w:tc>
          <w:tcPr>
            <w:tcW w:w="3686" w:type="dxa"/>
            <w:shd w:val="clear" w:color="auto" w:fill="FFFFFF" w:themeFill="background1"/>
            <w:vAlign w:val="center"/>
          </w:tcPr>
          <w:p w14:paraId="08CE5FDD" w14:textId="5D8EDEE6" w:rsidR="006B782E" w:rsidRPr="00412B88" w:rsidRDefault="7F42ADE8" w:rsidP="62889C55">
            <w:pPr>
              <w:ind w:firstLine="0"/>
              <w:jc w:val="both"/>
              <w:rPr>
                <w:rFonts w:ascii="Times New Roman" w:hAnsi="Times New Roman" w:cs="Times New Roman"/>
                <w:sz w:val="24"/>
                <w:lang w:val="lt-LT"/>
              </w:rPr>
            </w:pPr>
            <w:r w:rsidRPr="00412B88">
              <w:rPr>
                <w:rFonts w:ascii="Times New Roman" w:hAnsi="Times New Roman" w:cs="Times New Roman"/>
                <w:color w:val="000000" w:themeColor="text1"/>
                <w:sz w:val="24"/>
                <w:lang w:val="lt-LT"/>
              </w:rPr>
              <w:t>PoE</w:t>
            </w:r>
          </w:p>
        </w:tc>
        <w:tc>
          <w:tcPr>
            <w:tcW w:w="2402" w:type="dxa"/>
          </w:tcPr>
          <w:p w14:paraId="7040604C" w14:textId="77777777" w:rsidR="006B782E" w:rsidRPr="00412B88" w:rsidRDefault="006B782E" w:rsidP="62889C55">
            <w:pPr>
              <w:ind w:firstLine="0"/>
              <w:jc w:val="both"/>
              <w:rPr>
                <w:rFonts w:ascii="Times New Roman" w:hAnsi="Times New Roman" w:cs="Times New Roman"/>
                <w:sz w:val="24"/>
                <w:lang w:val="lt-LT"/>
              </w:rPr>
            </w:pPr>
          </w:p>
        </w:tc>
      </w:tr>
      <w:tr w:rsidR="006B782E" w:rsidRPr="00412B88" w14:paraId="10365FB0" w14:textId="77777777" w:rsidTr="62889C55">
        <w:tc>
          <w:tcPr>
            <w:tcW w:w="704" w:type="dxa"/>
          </w:tcPr>
          <w:p w14:paraId="6210A747" w14:textId="77777777" w:rsidR="006B782E" w:rsidRPr="00412B88" w:rsidRDefault="006B782E" w:rsidP="62889C55">
            <w:pPr>
              <w:pStyle w:val="ListParagraph"/>
              <w:numPr>
                <w:ilvl w:val="0"/>
                <w:numId w:val="10"/>
              </w:numPr>
              <w:ind w:left="340" w:hanging="340"/>
              <w:jc w:val="both"/>
              <w:rPr>
                <w:rFonts w:ascii="Times New Roman" w:hAnsi="Times New Roman" w:cs="Times New Roman"/>
                <w:sz w:val="24"/>
                <w:lang w:val="lt-LT"/>
              </w:rPr>
            </w:pPr>
          </w:p>
        </w:tc>
        <w:tc>
          <w:tcPr>
            <w:tcW w:w="2835" w:type="dxa"/>
            <w:shd w:val="clear" w:color="auto" w:fill="FFFFFF" w:themeFill="background1"/>
            <w:vAlign w:val="center"/>
          </w:tcPr>
          <w:p w14:paraId="33EE2BEE" w14:textId="4D0A028F" w:rsidR="006B782E" w:rsidRPr="00412B88" w:rsidRDefault="7F42ADE8" w:rsidP="62889C55">
            <w:pPr>
              <w:ind w:firstLine="0"/>
              <w:rPr>
                <w:rFonts w:ascii="Times New Roman" w:hAnsi="Times New Roman" w:cs="Times New Roman"/>
                <w:sz w:val="24"/>
                <w:lang w:val="lt-LT"/>
              </w:rPr>
            </w:pPr>
            <w:r w:rsidRPr="00412B88">
              <w:rPr>
                <w:rFonts w:ascii="Times New Roman" w:hAnsi="Times New Roman" w:cs="Times New Roman"/>
                <w:color w:val="000000" w:themeColor="text1"/>
                <w:sz w:val="24"/>
                <w:lang w:val="lt-LT"/>
              </w:rPr>
              <w:t>Įrenginys turi būti pritaikytas darbui temperatūroje</w:t>
            </w:r>
          </w:p>
        </w:tc>
        <w:tc>
          <w:tcPr>
            <w:tcW w:w="3686" w:type="dxa"/>
            <w:shd w:val="clear" w:color="auto" w:fill="FFFFFF" w:themeFill="background1"/>
            <w:vAlign w:val="center"/>
          </w:tcPr>
          <w:p w14:paraId="53181AD5" w14:textId="1410FC19" w:rsidR="006B782E" w:rsidRPr="00412B88" w:rsidRDefault="7F42ADE8" w:rsidP="62889C55">
            <w:pPr>
              <w:ind w:firstLine="0"/>
              <w:jc w:val="both"/>
              <w:rPr>
                <w:rFonts w:ascii="Times New Roman" w:hAnsi="Times New Roman" w:cs="Times New Roman"/>
                <w:sz w:val="24"/>
                <w:lang w:val="lt-LT"/>
              </w:rPr>
            </w:pPr>
            <w:r w:rsidRPr="00412B88">
              <w:rPr>
                <w:rFonts w:ascii="Times New Roman" w:hAnsi="Times New Roman" w:cs="Times New Roman"/>
                <w:color w:val="000000" w:themeColor="text1"/>
                <w:sz w:val="24"/>
                <w:lang w:val="lt-LT"/>
              </w:rPr>
              <w:t>0 to 50° C</w:t>
            </w:r>
          </w:p>
        </w:tc>
        <w:tc>
          <w:tcPr>
            <w:tcW w:w="2402" w:type="dxa"/>
          </w:tcPr>
          <w:p w14:paraId="5ECA4142" w14:textId="77777777" w:rsidR="006B782E" w:rsidRPr="00412B88" w:rsidRDefault="006B782E" w:rsidP="62889C55">
            <w:pPr>
              <w:ind w:firstLine="0"/>
              <w:jc w:val="both"/>
              <w:rPr>
                <w:rFonts w:ascii="Times New Roman" w:hAnsi="Times New Roman" w:cs="Times New Roman"/>
                <w:sz w:val="24"/>
                <w:lang w:val="lt-LT"/>
              </w:rPr>
            </w:pPr>
          </w:p>
        </w:tc>
      </w:tr>
      <w:tr w:rsidR="006B782E" w:rsidRPr="00412B88" w14:paraId="62AB8368" w14:textId="77777777" w:rsidTr="62889C55">
        <w:tc>
          <w:tcPr>
            <w:tcW w:w="704" w:type="dxa"/>
          </w:tcPr>
          <w:p w14:paraId="77648169" w14:textId="77777777" w:rsidR="006B782E" w:rsidRPr="00412B88" w:rsidRDefault="006B782E" w:rsidP="62889C55">
            <w:pPr>
              <w:pStyle w:val="ListParagraph"/>
              <w:numPr>
                <w:ilvl w:val="0"/>
                <w:numId w:val="10"/>
              </w:numPr>
              <w:ind w:left="340" w:hanging="340"/>
              <w:jc w:val="both"/>
              <w:rPr>
                <w:rFonts w:ascii="Times New Roman" w:hAnsi="Times New Roman" w:cs="Times New Roman"/>
                <w:sz w:val="24"/>
                <w:lang w:val="lt-LT"/>
              </w:rPr>
            </w:pPr>
          </w:p>
        </w:tc>
        <w:tc>
          <w:tcPr>
            <w:tcW w:w="2835" w:type="dxa"/>
            <w:shd w:val="clear" w:color="auto" w:fill="FFFFFF" w:themeFill="background1"/>
            <w:vAlign w:val="center"/>
          </w:tcPr>
          <w:p w14:paraId="65C580B2" w14:textId="6AA3FDE2" w:rsidR="006B782E" w:rsidRPr="00412B88" w:rsidRDefault="7F42ADE8" w:rsidP="62889C55">
            <w:pPr>
              <w:ind w:firstLine="0"/>
              <w:rPr>
                <w:rFonts w:ascii="Times New Roman" w:hAnsi="Times New Roman" w:cs="Times New Roman"/>
                <w:sz w:val="24"/>
                <w:lang w:val="lt-LT"/>
              </w:rPr>
            </w:pPr>
            <w:r w:rsidRPr="00412B88">
              <w:rPr>
                <w:rFonts w:ascii="Times New Roman" w:hAnsi="Times New Roman" w:cs="Times New Roman"/>
                <w:color w:val="000000" w:themeColor="text1"/>
                <w:sz w:val="24"/>
                <w:lang w:val="lt-LT"/>
              </w:rPr>
              <w:t>Atsparumas aplinkos drėgmei</w:t>
            </w:r>
          </w:p>
        </w:tc>
        <w:tc>
          <w:tcPr>
            <w:tcW w:w="3686" w:type="dxa"/>
            <w:shd w:val="clear" w:color="auto" w:fill="FFFFFF" w:themeFill="background1"/>
            <w:vAlign w:val="center"/>
          </w:tcPr>
          <w:p w14:paraId="64E707B3" w14:textId="304FA6C9" w:rsidR="006B782E" w:rsidRPr="00412B88" w:rsidRDefault="7F42ADE8" w:rsidP="62889C55">
            <w:pPr>
              <w:ind w:firstLine="0"/>
              <w:jc w:val="both"/>
              <w:rPr>
                <w:rFonts w:ascii="Times New Roman" w:hAnsi="Times New Roman" w:cs="Times New Roman"/>
                <w:sz w:val="24"/>
                <w:lang w:val="lt-LT"/>
              </w:rPr>
            </w:pPr>
            <w:r w:rsidRPr="00412B88">
              <w:rPr>
                <w:rFonts w:ascii="Times New Roman" w:hAnsi="Times New Roman" w:cs="Times New Roman"/>
                <w:color w:val="000000" w:themeColor="text1"/>
                <w:sz w:val="24"/>
                <w:lang w:val="lt-LT"/>
              </w:rPr>
              <w:t>Ne blogiau 5 - 90%.</w:t>
            </w:r>
          </w:p>
        </w:tc>
        <w:tc>
          <w:tcPr>
            <w:tcW w:w="2402" w:type="dxa"/>
          </w:tcPr>
          <w:p w14:paraId="0E1F5278" w14:textId="77777777" w:rsidR="006B782E" w:rsidRPr="00412B88" w:rsidRDefault="006B782E" w:rsidP="62889C55">
            <w:pPr>
              <w:ind w:firstLine="0"/>
              <w:jc w:val="both"/>
              <w:rPr>
                <w:rFonts w:ascii="Times New Roman" w:hAnsi="Times New Roman" w:cs="Times New Roman"/>
                <w:sz w:val="24"/>
                <w:lang w:val="lt-LT"/>
              </w:rPr>
            </w:pPr>
          </w:p>
        </w:tc>
      </w:tr>
      <w:tr w:rsidR="006B782E" w:rsidRPr="00412B88" w14:paraId="037D5C13" w14:textId="77777777" w:rsidTr="62889C55">
        <w:tc>
          <w:tcPr>
            <w:tcW w:w="704" w:type="dxa"/>
          </w:tcPr>
          <w:p w14:paraId="066053C3" w14:textId="77777777" w:rsidR="006B782E" w:rsidRPr="00412B88" w:rsidRDefault="006B782E" w:rsidP="62889C55">
            <w:pPr>
              <w:pStyle w:val="ListParagraph"/>
              <w:numPr>
                <w:ilvl w:val="0"/>
                <w:numId w:val="10"/>
              </w:numPr>
              <w:ind w:left="340" w:hanging="340"/>
              <w:jc w:val="both"/>
              <w:rPr>
                <w:rFonts w:ascii="Times New Roman" w:hAnsi="Times New Roman" w:cs="Times New Roman"/>
                <w:sz w:val="24"/>
                <w:lang w:val="lt-LT"/>
              </w:rPr>
            </w:pPr>
          </w:p>
        </w:tc>
        <w:tc>
          <w:tcPr>
            <w:tcW w:w="2835" w:type="dxa"/>
            <w:shd w:val="clear" w:color="auto" w:fill="FFFFFF" w:themeFill="background1"/>
            <w:vAlign w:val="center"/>
          </w:tcPr>
          <w:p w14:paraId="387A1052" w14:textId="7ABE4522" w:rsidR="006B782E" w:rsidRPr="00412B88" w:rsidRDefault="7F42ADE8" w:rsidP="62889C55">
            <w:pPr>
              <w:ind w:firstLine="0"/>
              <w:rPr>
                <w:rFonts w:ascii="Times New Roman" w:hAnsi="Times New Roman" w:cs="Times New Roman"/>
                <w:sz w:val="24"/>
                <w:lang w:val="lt-LT"/>
              </w:rPr>
            </w:pPr>
            <w:r w:rsidRPr="00412B88">
              <w:rPr>
                <w:rFonts w:ascii="Times New Roman" w:hAnsi="Times New Roman" w:cs="Times New Roman"/>
                <w:color w:val="000000" w:themeColor="text1"/>
                <w:sz w:val="24"/>
                <w:lang w:val="lt-LT"/>
              </w:rPr>
              <w:t>Energijos sunaudojimas</w:t>
            </w:r>
          </w:p>
        </w:tc>
        <w:tc>
          <w:tcPr>
            <w:tcW w:w="3686" w:type="dxa"/>
            <w:shd w:val="clear" w:color="auto" w:fill="FFFFFF" w:themeFill="background1"/>
            <w:vAlign w:val="center"/>
          </w:tcPr>
          <w:p w14:paraId="3DD0E145" w14:textId="706F1A91" w:rsidR="006B782E" w:rsidRPr="00412B88" w:rsidRDefault="7F42ADE8" w:rsidP="62889C55">
            <w:pPr>
              <w:ind w:firstLine="0"/>
              <w:jc w:val="both"/>
              <w:rPr>
                <w:rFonts w:ascii="Times New Roman" w:hAnsi="Times New Roman" w:cs="Times New Roman"/>
                <w:sz w:val="24"/>
                <w:lang w:val="lt-LT"/>
              </w:rPr>
            </w:pPr>
            <w:r w:rsidRPr="00412B88">
              <w:rPr>
                <w:rFonts w:ascii="Times New Roman" w:hAnsi="Times New Roman" w:cs="Times New Roman"/>
                <w:color w:val="000000" w:themeColor="text1"/>
                <w:sz w:val="24"/>
                <w:lang w:val="lt-LT"/>
              </w:rPr>
              <w:t>Ne daugiau 26 W.</w:t>
            </w:r>
          </w:p>
        </w:tc>
        <w:tc>
          <w:tcPr>
            <w:tcW w:w="2402" w:type="dxa"/>
          </w:tcPr>
          <w:p w14:paraId="115EF8D9" w14:textId="77777777" w:rsidR="006B782E" w:rsidRPr="00412B88" w:rsidRDefault="006B782E" w:rsidP="62889C55">
            <w:pPr>
              <w:ind w:firstLine="0"/>
              <w:jc w:val="both"/>
              <w:rPr>
                <w:rFonts w:ascii="Times New Roman" w:hAnsi="Times New Roman" w:cs="Times New Roman"/>
                <w:sz w:val="24"/>
                <w:lang w:val="lt-LT"/>
              </w:rPr>
            </w:pPr>
          </w:p>
        </w:tc>
      </w:tr>
      <w:tr w:rsidR="006B782E" w:rsidRPr="00412B88" w14:paraId="03985A34" w14:textId="77777777" w:rsidTr="62889C55">
        <w:tc>
          <w:tcPr>
            <w:tcW w:w="704" w:type="dxa"/>
          </w:tcPr>
          <w:p w14:paraId="074F2E3D" w14:textId="77777777" w:rsidR="006B782E" w:rsidRPr="00412B88" w:rsidRDefault="006B782E" w:rsidP="62889C55">
            <w:pPr>
              <w:pStyle w:val="ListParagraph"/>
              <w:numPr>
                <w:ilvl w:val="0"/>
                <w:numId w:val="10"/>
              </w:numPr>
              <w:ind w:left="340" w:hanging="340"/>
              <w:jc w:val="both"/>
              <w:rPr>
                <w:rFonts w:ascii="Times New Roman" w:hAnsi="Times New Roman" w:cs="Times New Roman"/>
                <w:sz w:val="24"/>
                <w:lang w:val="lt-LT"/>
              </w:rPr>
            </w:pPr>
          </w:p>
        </w:tc>
        <w:tc>
          <w:tcPr>
            <w:tcW w:w="2835" w:type="dxa"/>
            <w:shd w:val="clear" w:color="auto" w:fill="FFFFFF" w:themeFill="background1"/>
          </w:tcPr>
          <w:p w14:paraId="03AD889F" w14:textId="715B1832" w:rsidR="006B782E" w:rsidRPr="00412B88" w:rsidRDefault="7F42ADE8" w:rsidP="62889C55">
            <w:pPr>
              <w:ind w:firstLine="0"/>
              <w:rPr>
                <w:rFonts w:ascii="Times New Roman" w:hAnsi="Times New Roman" w:cs="Times New Roman"/>
                <w:sz w:val="24"/>
                <w:lang w:val="lt-LT"/>
              </w:rPr>
            </w:pPr>
            <w:r w:rsidRPr="00412B88">
              <w:rPr>
                <w:rFonts w:ascii="Times New Roman" w:hAnsi="Times New Roman" w:cs="Times New Roman"/>
                <w:color w:val="000000" w:themeColor="text1"/>
                <w:sz w:val="24"/>
                <w:lang w:val="lt-LT"/>
              </w:rPr>
              <w:t>Apsaugos priemonės</w:t>
            </w:r>
          </w:p>
        </w:tc>
        <w:tc>
          <w:tcPr>
            <w:tcW w:w="3686" w:type="dxa"/>
            <w:shd w:val="clear" w:color="auto" w:fill="FFFFFF" w:themeFill="background1"/>
            <w:vAlign w:val="center"/>
          </w:tcPr>
          <w:p w14:paraId="4EBC292E" w14:textId="77777777" w:rsidR="006B782E" w:rsidRPr="00412B88" w:rsidRDefault="7F42ADE8" w:rsidP="62889C55">
            <w:pPr>
              <w:ind w:firstLine="0"/>
              <w:rPr>
                <w:rFonts w:ascii="Times New Roman" w:hAnsi="Times New Roman" w:cs="Times New Roman"/>
                <w:color w:val="000000"/>
                <w:sz w:val="24"/>
                <w:lang w:val="lt-LT"/>
              </w:rPr>
            </w:pPr>
            <w:r w:rsidRPr="00412B88">
              <w:rPr>
                <w:rFonts w:ascii="Times New Roman" w:hAnsi="Times New Roman" w:cs="Times New Roman"/>
                <w:color w:val="000000" w:themeColor="text1"/>
                <w:sz w:val="24"/>
                <w:lang w:val="lt-LT"/>
              </w:rPr>
              <w:t>Turi būti palaikomas prieigos kontrolės protokolas: 802.1Q.</w:t>
            </w:r>
          </w:p>
          <w:p w14:paraId="335EE08D" w14:textId="23849CA9" w:rsidR="006B782E" w:rsidRPr="00412B88" w:rsidRDefault="7F42ADE8" w:rsidP="62889C55">
            <w:pPr>
              <w:ind w:firstLine="0"/>
              <w:jc w:val="both"/>
              <w:rPr>
                <w:rFonts w:ascii="Times New Roman" w:hAnsi="Times New Roman" w:cs="Times New Roman"/>
                <w:sz w:val="24"/>
                <w:lang w:val="lt-LT"/>
              </w:rPr>
            </w:pPr>
            <w:r w:rsidRPr="00412B88">
              <w:rPr>
                <w:rFonts w:ascii="Times New Roman" w:hAnsi="Times New Roman" w:cs="Times New Roman"/>
                <w:color w:val="000000" w:themeColor="text1"/>
                <w:sz w:val="24"/>
                <w:lang w:val="lt-LT"/>
              </w:rPr>
              <w:t xml:space="preserve">Turi būti palaikomi šie apsaugos tipai: WPA, WPA2, WPA3 with 802.1x or Preshared key, WEP, Web </w:t>
            </w:r>
            <w:r w:rsidRPr="00412B88">
              <w:rPr>
                <w:rFonts w:ascii="Times New Roman" w:hAnsi="Times New Roman" w:cs="Times New Roman"/>
                <w:color w:val="000000" w:themeColor="text1"/>
                <w:sz w:val="24"/>
                <w:lang w:val="lt-LT"/>
              </w:rPr>
              <w:lastRenderedPageBreak/>
              <w:t>Captive Portal, MAC blocklist &amp; allowlist.</w:t>
            </w:r>
          </w:p>
        </w:tc>
        <w:tc>
          <w:tcPr>
            <w:tcW w:w="2402" w:type="dxa"/>
          </w:tcPr>
          <w:p w14:paraId="59D9622E" w14:textId="77777777" w:rsidR="006B782E" w:rsidRPr="00412B88" w:rsidRDefault="006B782E" w:rsidP="62889C55">
            <w:pPr>
              <w:ind w:firstLine="0"/>
              <w:jc w:val="both"/>
              <w:rPr>
                <w:rFonts w:ascii="Times New Roman" w:hAnsi="Times New Roman" w:cs="Times New Roman"/>
                <w:sz w:val="24"/>
                <w:lang w:val="lt-LT"/>
              </w:rPr>
            </w:pPr>
          </w:p>
        </w:tc>
      </w:tr>
      <w:tr w:rsidR="006B782E" w:rsidRPr="00412B88" w14:paraId="2D2D0247" w14:textId="77777777" w:rsidTr="62889C55">
        <w:tc>
          <w:tcPr>
            <w:tcW w:w="704" w:type="dxa"/>
          </w:tcPr>
          <w:p w14:paraId="4812FB39" w14:textId="77777777" w:rsidR="006B782E" w:rsidRPr="00412B88" w:rsidRDefault="006B782E" w:rsidP="62889C55">
            <w:pPr>
              <w:pStyle w:val="ListParagraph"/>
              <w:numPr>
                <w:ilvl w:val="0"/>
                <w:numId w:val="10"/>
              </w:numPr>
              <w:ind w:left="340" w:hanging="340"/>
              <w:jc w:val="both"/>
              <w:rPr>
                <w:rFonts w:ascii="Times New Roman" w:hAnsi="Times New Roman" w:cs="Times New Roman"/>
                <w:sz w:val="24"/>
                <w:lang w:val="lt-LT"/>
              </w:rPr>
            </w:pPr>
          </w:p>
        </w:tc>
        <w:tc>
          <w:tcPr>
            <w:tcW w:w="2835" w:type="dxa"/>
            <w:shd w:val="clear" w:color="auto" w:fill="FFFFFF" w:themeFill="background1"/>
          </w:tcPr>
          <w:p w14:paraId="1B3C9559" w14:textId="317AB5CB" w:rsidR="006B782E" w:rsidRPr="00412B88" w:rsidRDefault="7F42ADE8" w:rsidP="62889C55">
            <w:pPr>
              <w:ind w:firstLine="0"/>
              <w:rPr>
                <w:rFonts w:ascii="Times New Roman" w:hAnsi="Times New Roman" w:cs="Times New Roman"/>
                <w:sz w:val="24"/>
                <w:lang w:val="lt-LT"/>
              </w:rPr>
            </w:pPr>
            <w:r w:rsidRPr="00412B88">
              <w:rPr>
                <w:rFonts w:ascii="Times New Roman" w:hAnsi="Times New Roman" w:cs="Times New Roman"/>
                <w:color w:val="000000" w:themeColor="text1"/>
                <w:sz w:val="24"/>
                <w:lang w:val="lt-LT"/>
              </w:rPr>
              <w:t>Suderinamumas</w:t>
            </w:r>
          </w:p>
        </w:tc>
        <w:tc>
          <w:tcPr>
            <w:tcW w:w="3686" w:type="dxa"/>
            <w:shd w:val="clear" w:color="auto" w:fill="FFFFFF" w:themeFill="background1"/>
            <w:vAlign w:val="center"/>
          </w:tcPr>
          <w:p w14:paraId="7E3A306D" w14:textId="4B9D01A4" w:rsidR="006B782E" w:rsidRPr="00412B88" w:rsidRDefault="7F42ADE8" w:rsidP="62889C55">
            <w:pPr>
              <w:ind w:firstLine="0"/>
              <w:jc w:val="both"/>
              <w:rPr>
                <w:rFonts w:ascii="Times New Roman" w:hAnsi="Times New Roman" w:cs="Times New Roman"/>
                <w:sz w:val="24"/>
                <w:lang w:val="lt-LT"/>
              </w:rPr>
            </w:pPr>
            <w:r w:rsidRPr="00412B88">
              <w:rPr>
                <w:rFonts w:ascii="Times New Roman" w:hAnsi="Times New Roman" w:cs="Times New Roman"/>
                <w:color w:val="000000" w:themeColor="text1"/>
                <w:sz w:val="24"/>
                <w:lang w:val="lt-LT"/>
              </w:rPr>
              <w:t>Turi būti galimybė centralizuotai valdyti belaidės prieigos taškus  iš siūlomos ugniasienės.</w:t>
            </w:r>
          </w:p>
        </w:tc>
        <w:tc>
          <w:tcPr>
            <w:tcW w:w="2402" w:type="dxa"/>
          </w:tcPr>
          <w:p w14:paraId="1960AF2D" w14:textId="77777777" w:rsidR="006B782E" w:rsidRPr="00412B88" w:rsidRDefault="006B782E" w:rsidP="62889C55">
            <w:pPr>
              <w:ind w:firstLine="0"/>
              <w:jc w:val="both"/>
              <w:rPr>
                <w:rFonts w:ascii="Times New Roman" w:hAnsi="Times New Roman" w:cs="Times New Roman"/>
                <w:sz w:val="24"/>
                <w:lang w:val="lt-LT"/>
              </w:rPr>
            </w:pPr>
          </w:p>
        </w:tc>
      </w:tr>
      <w:tr w:rsidR="006B782E" w:rsidRPr="00412B88" w14:paraId="7160194C" w14:textId="77777777" w:rsidTr="62889C55">
        <w:tc>
          <w:tcPr>
            <w:tcW w:w="704" w:type="dxa"/>
          </w:tcPr>
          <w:p w14:paraId="7C697D86" w14:textId="77777777" w:rsidR="006B782E" w:rsidRPr="00412B88" w:rsidRDefault="006B782E" w:rsidP="62889C55">
            <w:pPr>
              <w:pStyle w:val="ListParagraph"/>
              <w:numPr>
                <w:ilvl w:val="0"/>
                <w:numId w:val="10"/>
              </w:numPr>
              <w:ind w:left="340" w:hanging="340"/>
              <w:jc w:val="both"/>
              <w:rPr>
                <w:rFonts w:ascii="Times New Roman" w:hAnsi="Times New Roman" w:cs="Times New Roman"/>
                <w:sz w:val="24"/>
                <w:lang w:val="lt-LT"/>
              </w:rPr>
            </w:pPr>
          </w:p>
        </w:tc>
        <w:tc>
          <w:tcPr>
            <w:tcW w:w="2835" w:type="dxa"/>
            <w:shd w:val="clear" w:color="auto" w:fill="FFFFFF" w:themeFill="background1"/>
          </w:tcPr>
          <w:p w14:paraId="76016B99" w14:textId="6154C2B3" w:rsidR="006B782E" w:rsidRPr="00412B88" w:rsidRDefault="7F42ADE8" w:rsidP="62889C55">
            <w:pPr>
              <w:ind w:firstLine="0"/>
              <w:rPr>
                <w:rFonts w:ascii="Times New Roman" w:hAnsi="Times New Roman" w:cs="Times New Roman"/>
                <w:sz w:val="24"/>
                <w:lang w:val="lt-LT"/>
              </w:rPr>
            </w:pPr>
            <w:r w:rsidRPr="00412B88">
              <w:rPr>
                <w:rFonts w:ascii="Times New Roman" w:hAnsi="Times New Roman" w:cs="Times New Roman"/>
                <w:color w:val="000000" w:themeColor="text1"/>
                <w:sz w:val="24"/>
                <w:lang w:val="lt-LT"/>
              </w:rPr>
              <w:t>Savybės</w:t>
            </w:r>
          </w:p>
        </w:tc>
        <w:tc>
          <w:tcPr>
            <w:tcW w:w="3686" w:type="dxa"/>
            <w:shd w:val="clear" w:color="auto" w:fill="FFFFFF" w:themeFill="background1"/>
            <w:vAlign w:val="center"/>
          </w:tcPr>
          <w:p w14:paraId="2F89B868" w14:textId="0BBE29DE" w:rsidR="006B782E" w:rsidRPr="00412B88" w:rsidRDefault="7F42ADE8" w:rsidP="62889C55">
            <w:pPr>
              <w:ind w:firstLine="0"/>
              <w:jc w:val="both"/>
              <w:rPr>
                <w:rFonts w:ascii="Times New Roman" w:hAnsi="Times New Roman" w:cs="Times New Roman"/>
                <w:sz w:val="24"/>
                <w:lang w:val="lt-LT"/>
              </w:rPr>
            </w:pPr>
            <w:r w:rsidRPr="00412B88">
              <w:rPr>
                <w:rFonts w:ascii="Times New Roman" w:hAnsi="Times New Roman" w:cs="Times New Roman"/>
                <w:color w:val="000000" w:themeColor="text1"/>
                <w:sz w:val="24"/>
                <w:lang w:val="lt-LT"/>
              </w:rPr>
              <w:t>Visa siūloma įranga turi būti nauja, negalima siūlyti naudotos arba naudotos ir atnaujintos (angl. remarketing/refurbished) įrangos.</w:t>
            </w:r>
          </w:p>
        </w:tc>
        <w:tc>
          <w:tcPr>
            <w:tcW w:w="2402" w:type="dxa"/>
          </w:tcPr>
          <w:p w14:paraId="51742FF1" w14:textId="77777777" w:rsidR="006B782E" w:rsidRPr="00412B88" w:rsidRDefault="006B782E" w:rsidP="62889C55">
            <w:pPr>
              <w:ind w:firstLine="0"/>
              <w:jc w:val="both"/>
              <w:rPr>
                <w:rFonts w:ascii="Times New Roman" w:hAnsi="Times New Roman" w:cs="Times New Roman"/>
                <w:sz w:val="24"/>
                <w:lang w:val="lt-LT"/>
              </w:rPr>
            </w:pPr>
          </w:p>
        </w:tc>
      </w:tr>
      <w:tr w:rsidR="006B782E" w:rsidRPr="00412B88" w14:paraId="3C666709" w14:textId="77777777" w:rsidTr="62889C55">
        <w:tc>
          <w:tcPr>
            <w:tcW w:w="704" w:type="dxa"/>
          </w:tcPr>
          <w:p w14:paraId="19A9562B" w14:textId="77777777" w:rsidR="006B782E" w:rsidRPr="00412B88" w:rsidRDefault="006B782E" w:rsidP="62889C55">
            <w:pPr>
              <w:pStyle w:val="ListParagraph"/>
              <w:numPr>
                <w:ilvl w:val="0"/>
                <w:numId w:val="10"/>
              </w:numPr>
              <w:ind w:left="340" w:hanging="340"/>
              <w:jc w:val="both"/>
              <w:rPr>
                <w:rFonts w:ascii="Times New Roman" w:hAnsi="Times New Roman" w:cs="Times New Roman"/>
                <w:sz w:val="24"/>
                <w:lang w:val="lt-LT"/>
              </w:rPr>
            </w:pPr>
          </w:p>
        </w:tc>
        <w:tc>
          <w:tcPr>
            <w:tcW w:w="2835" w:type="dxa"/>
            <w:shd w:val="clear" w:color="auto" w:fill="FFFFFF" w:themeFill="background1"/>
          </w:tcPr>
          <w:p w14:paraId="1958DF26" w14:textId="77777777" w:rsidR="006B782E" w:rsidRPr="00412B88" w:rsidRDefault="7F42ADE8" w:rsidP="62889C55">
            <w:pPr>
              <w:ind w:firstLine="0"/>
              <w:rPr>
                <w:rFonts w:ascii="Times New Roman" w:hAnsi="Times New Roman" w:cs="Times New Roman"/>
                <w:sz w:val="24"/>
                <w:lang w:val="lt-LT"/>
              </w:rPr>
            </w:pPr>
            <w:r w:rsidRPr="00412B88">
              <w:rPr>
                <w:rFonts w:ascii="Times New Roman" w:hAnsi="Times New Roman" w:cs="Times New Roman"/>
                <w:sz w:val="24"/>
                <w:lang w:val="lt-LT"/>
              </w:rPr>
              <w:t>Garantiniai įsipareigojimai,</w:t>
            </w:r>
          </w:p>
          <w:p w14:paraId="105B821F" w14:textId="017582CF" w:rsidR="006B782E" w:rsidRPr="00412B88" w:rsidRDefault="7F42ADE8" w:rsidP="62889C55">
            <w:pPr>
              <w:ind w:firstLine="0"/>
              <w:rPr>
                <w:rFonts w:ascii="Times New Roman" w:hAnsi="Times New Roman" w:cs="Times New Roman"/>
                <w:sz w:val="24"/>
                <w:lang w:val="lt-LT"/>
              </w:rPr>
            </w:pPr>
            <w:r w:rsidRPr="00412B88">
              <w:rPr>
                <w:rFonts w:ascii="Times New Roman" w:hAnsi="Times New Roman" w:cs="Times New Roman"/>
                <w:sz w:val="24"/>
                <w:lang w:val="lt-LT"/>
              </w:rPr>
              <w:t>techninis palaikymas</w:t>
            </w:r>
          </w:p>
        </w:tc>
        <w:tc>
          <w:tcPr>
            <w:tcW w:w="3686" w:type="dxa"/>
            <w:shd w:val="clear" w:color="auto" w:fill="FFFFFF" w:themeFill="background1"/>
            <w:vAlign w:val="center"/>
          </w:tcPr>
          <w:p w14:paraId="219B9237" w14:textId="1427F60D" w:rsidR="006B782E" w:rsidRPr="00412B88" w:rsidRDefault="7F42ADE8"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Gamintojo garantuojamas 36 mėn. nemokamas garantinis aptarnavimas, bei atnaujinimų teikimas garantiniu laikotarpiu.</w:t>
            </w:r>
          </w:p>
        </w:tc>
        <w:tc>
          <w:tcPr>
            <w:tcW w:w="2402" w:type="dxa"/>
          </w:tcPr>
          <w:p w14:paraId="68450F3C" w14:textId="77777777" w:rsidR="006B782E" w:rsidRPr="00412B88" w:rsidRDefault="006B782E" w:rsidP="62889C55">
            <w:pPr>
              <w:ind w:firstLine="0"/>
              <w:jc w:val="both"/>
              <w:rPr>
                <w:rFonts w:ascii="Times New Roman" w:hAnsi="Times New Roman" w:cs="Times New Roman"/>
                <w:sz w:val="24"/>
                <w:lang w:val="lt-LT"/>
              </w:rPr>
            </w:pPr>
          </w:p>
        </w:tc>
      </w:tr>
    </w:tbl>
    <w:p w14:paraId="515F50C7" w14:textId="77777777" w:rsidR="005D322C" w:rsidRPr="00412B88" w:rsidRDefault="005D322C" w:rsidP="62889C55">
      <w:pPr>
        <w:ind w:firstLine="0"/>
        <w:jc w:val="both"/>
        <w:rPr>
          <w:rFonts w:ascii="Times New Roman" w:hAnsi="Times New Roman" w:cs="Times New Roman"/>
          <w:sz w:val="24"/>
        </w:rPr>
      </w:pPr>
    </w:p>
    <w:p w14:paraId="5CEB18AE" w14:textId="3C0D93E5" w:rsidR="003A6960" w:rsidRPr="00412B88" w:rsidRDefault="0059540A" w:rsidP="62889C55">
      <w:pPr>
        <w:ind w:firstLine="851"/>
        <w:jc w:val="both"/>
        <w:rPr>
          <w:rFonts w:ascii="Times New Roman" w:hAnsi="Times New Roman" w:cs="Times New Roman"/>
          <w:b/>
          <w:bCs/>
          <w:sz w:val="24"/>
        </w:rPr>
      </w:pPr>
      <w:r w:rsidRPr="00412B88">
        <w:rPr>
          <w:rFonts w:ascii="Times New Roman" w:hAnsi="Times New Roman" w:cs="Times New Roman"/>
          <w:b/>
          <w:bCs/>
          <w:sz w:val="24"/>
        </w:rPr>
        <w:t>3</w:t>
      </w:r>
      <w:r w:rsidR="003A6960" w:rsidRPr="00412B88">
        <w:rPr>
          <w:rFonts w:ascii="Times New Roman" w:hAnsi="Times New Roman" w:cs="Times New Roman"/>
          <w:b/>
          <w:bCs/>
          <w:sz w:val="24"/>
        </w:rPr>
        <w:t>. Garantija</w:t>
      </w:r>
    </w:p>
    <w:p w14:paraId="34637808" w14:textId="2F0A639D" w:rsidR="00B70B07" w:rsidRPr="00412B88" w:rsidRDefault="003A6960" w:rsidP="62889C55">
      <w:pPr>
        <w:ind w:firstLine="851"/>
        <w:jc w:val="both"/>
        <w:rPr>
          <w:rFonts w:ascii="Times New Roman" w:hAnsi="Times New Roman" w:cs="Times New Roman"/>
          <w:sz w:val="24"/>
        </w:rPr>
      </w:pPr>
      <w:r w:rsidRPr="00412B88">
        <w:rPr>
          <w:rFonts w:ascii="Times New Roman" w:hAnsi="Times New Roman" w:cs="Times New Roman"/>
          <w:sz w:val="24"/>
        </w:rPr>
        <w:t xml:space="preserve">Tiekėjas turi suteikti ne trumpesnę kaip </w:t>
      </w:r>
      <w:r w:rsidR="00AE5DCA" w:rsidRPr="00412B88">
        <w:rPr>
          <w:rFonts w:ascii="Times New Roman" w:hAnsi="Times New Roman" w:cs="Times New Roman"/>
          <w:sz w:val="24"/>
        </w:rPr>
        <w:t>36</w:t>
      </w:r>
      <w:r w:rsidRPr="00412B88">
        <w:rPr>
          <w:rFonts w:ascii="Times New Roman" w:hAnsi="Times New Roman" w:cs="Times New Roman"/>
          <w:sz w:val="24"/>
        </w:rPr>
        <w:t xml:space="preserve"> mėnesių trukmės garantiją prekėms. </w:t>
      </w:r>
      <w:r w:rsidR="00B70B07" w:rsidRPr="00412B88">
        <w:rPr>
          <w:rStyle w:val="CharStyle15"/>
          <w:b w:val="0"/>
          <w:bCs w:val="0"/>
          <w:sz w:val="24"/>
          <w:szCs w:val="24"/>
        </w:rPr>
        <w:t xml:space="preserve">Turi būti užtikrintas </w:t>
      </w:r>
      <w:r w:rsidR="00AE5DCA" w:rsidRPr="00412B88">
        <w:rPr>
          <w:rStyle w:val="CharStyle15"/>
          <w:b w:val="0"/>
          <w:bCs w:val="0"/>
          <w:sz w:val="24"/>
          <w:szCs w:val="24"/>
        </w:rPr>
        <w:t>įrangos</w:t>
      </w:r>
      <w:r w:rsidR="00B70B07" w:rsidRPr="00412B88">
        <w:rPr>
          <w:rStyle w:val="CharStyle15"/>
          <w:b w:val="0"/>
          <w:bCs w:val="0"/>
          <w:sz w:val="24"/>
          <w:szCs w:val="24"/>
        </w:rPr>
        <w:t xml:space="preserve"> remontas visą nuomos terminą. </w:t>
      </w:r>
      <w:r w:rsidR="00AE5DCA" w:rsidRPr="00412B88">
        <w:rPr>
          <w:rStyle w:val="CharStyle15"/>
          <w:b w:val="0"/>
          <w:bCs w:val="0"/>
          <w:sz w:val="24"/>
          <w:szCs w:val="24"/>
        </w:rPr>
        <w:t>Įranga</w:t>
      </w:r>
      <w:r w:rsidR="00B70B07" w:rsidRPr="00412B88">
        <w:rPr>
          <w:rStyle w:val="CharStyle15"/>
          <w:b w:val="0"/>
          <w:bCs w:val="0"/>
          <w:sz w:val="24"/>
          <w:szCs w:val="24"/>
        </w:rPr>
        <w:t xml:space="preserve"> turi būti suremontuotas arba pakeistas nauj</w:t>
      </w:r>
      <w:r w:rsidR="00AE5DCA" w:rsidRPr="00412B88">
        <w:rPr>
          <w:rStyle w:val="CharStyle15"/>
          <w:b w:val="0"/>
          <w:bCs w:val="0"/>
          <w:sz w:val="24"/>
          <w:szCs w:val="24"/>
        </w:rPr>
        <w:t>a</w:t>
      </w:r>
      <w:r w:rsidR="00B70B07" w:rsidRPr="00412B88">
        <w:rPr>
          <w:rStyle w:val="CharStyle15"/>
          <w:b w:val="0"/>
          <w:bCs w:val="0"/>
          <w:sz w:val="24"/>
          <w:szCs w:val="24"/>
        </w:rPr>
        <w:t xml:space="preserve"> per 10 darbo dienų</w:t>
      </w:r>
      <w:r w:rsidR="00772842" w:rsidRPr="00412B88">
        <w:rPr>
          <w:rStyle w:val="CharStyle15"/>
          <w:b w:val="0"/>
          <w:bCs w:val="0"/>
          <w:sz w:val="24"/>
          <w:szCs w:val="24"/>
        </w:rPr>
        <w:t xml:space="preserve"> nuo pranešimo apie gedimą.</w:t>
      </w:r>
      <w:r w:rsidR="00B70B07" w:rsidRPr="00412B88">
        <w:rPr>
          <w:rStyle w:val="CharStyle15"/>
          <w:b w:val="0"/>
          <w:bCs w:val="0"/>
          <w:sz w:val="24"/>
          <w:szCs w:val="24"/>
        </w:rPr>
        <w:t xml:space="preserve"> Jei </w:t>
      </w:r>
      <w:r w:rsidR="00AE5DCA" w:rsidRPr="00412B88">
        <w:rPr>
          <w:rStyle w:val="CharStyle15"/>
          <w:b w:val="0"/>
          <w:bCs w:val="0"/>
          <w:sz w:val="24"/>
          <w:szCs w:val="24"/>
        </w:rPr>
        <w:t>įrangos</w:t>
      </w:r>
      <w:r w:rsidR="00B70B07" w:rsidRPr="00412B88">
        <w:rPr>
          <w:rStyle w:val="CharStyle15"/>
          <w:b w:val="0"/>
          <w:bCs w:val="0"/>
          <w:sz w:val="24"/>
          <w:szCs w:val="24"/>
        </w:rPr>
        <w:t xml:space="preserve"> keitimo nauju metu rinkoje nebus techninę specifikaciją atitinkančių </w:t>
      </w:r>
      <w:r w:rsidR="005C531D" w:rsidRPr="00412B88">
        <w:rPr>
          <w:rStyle w:val="CharStyle15"/>
          <w:b w:val="0"/>
          <w:bCs w:val="0"/>
          <w:sz w:val="24"/>
          <w:szCs w:val="24"/>
        </w:rPr>
        <w:t>prekių</w:t>
      </w:r>
      <w:r w:rsidR="00B70B07" w:rsidRPr="00412B88">
        <w:rPr>
          <w:rStyle w:val="CharStyle15"/>
          <w:b w:val="0"/>
          <w:bCs w:val="0"/>
          <w:sz w:val="24"/>
          <w:szCs w:val="24"/>
        </w:rPr>
        <w:t xml:space="preserve">, suderinus su Perkančiąja organizacija gali būti pateikti ne prastesnių techninių parametrų </w:t>
      </w:r>
      <w:r w:rsidR="005C531D" w:rsidRPr="00412B88">
        <w:rPr>
          <w:rStyle w:val="CharStyle15"/>
          <w:b w:val="0"/>
          <w:bCs w:val="0"/>
          <w:sz w:val="24"/>
          <w:szCs w:val="24"/>
        </w:rPr>
        <w:t>įranga</w:t>
      </w:r>
      <w:r w:rsidR="00B70B07" w:rsidRPr="00412B88">
        <w:rPr>
          <w:rStyle w:val="CharStyle15"/>
          <w:b w:val="0"/>
          <w:bCs w:val="0"/>
          <w:sz w:val="24"/>
          <w:szCs w:val="24"/>
        </w:rPr>
        <w:t>.</w:t>
      </w:r>
    </w:p>
    <w:p w14:paraId="30C22673" w14:textId="77777777" w:rsidR="003A6960" w:rsidRPr="00412B88" w:rsidRDefault="003A6960" w:rsidP="62889C55">
      <w:pPr>
        <w:ind w:firstLine="851"/>
        <w:jc w:val="both"/>
        <w:rPr>
          <w:rFonts w:ascii="Times New Roman" w:hAnsi="Times New Roman" w:cs="Times New Roman"/>
          <w:i/>
          <w:iCs/>
          <w:sz w:val="24"/>
        </w:rPr>
      </w:pPr>
      <w:r w:rsidRPr="00412B88">
        <w:rPr>
          <w:rFonts w:ascii="Times New Roman" w:hAnsi="Times New Roman" w:cs="Times New Roman"/>
          <w:b/>
          <w:bCs/>
          <w:i/>
          <w:iCs/>
          <w:sz w:val="24"/>
        </w:rPr>
        <w:t xml:space="preserve">Atitiktį reikalavimams įrodantys dokumentai: </w:t>
      </w:r>
      <w:r w:rsidRPr="00412B88">
        <w:rPr>
          <w:rFonts w:ascii="Times New Roman" w:hAnsi="Times New Roman" w:cs="Times New Roman"/>
          <w:i/>
          <w:iCs/>
          <w:sz w:val="24"/>
        </w:rPr>
        <w:t>gamintojo techniniai dokumentai (garantija) ir/ar gamintojo ir (ar) tiekėjo rašytinis patvirtinimas.</w:t>
      </w:r>
    </w:p>
    <w:p w14:paraId="024A864C" w14:textId="77777777" w:rsidR="00C02AB4" w:rsidRPr="00412B88" w:rsidRDefault="00C02AB4" w:rsidP="62889C55">
      <w:pPr>
        <w:ind w:firstLine="851"/>
        <w:jc w:val="both"/>
        <w:rPr>
          <w:rFonts w:ascii="Times New Roman" w:hAnsi="Times New Roman" w:cs="Times New Roman"/>
          <w:sz w:val="24"/>
        </w:rPr>
      </w:pPr>
    </w:p>
    <w:p w14:paraId="000EB19C" w14:textId="2AE6AFF3" w:rsidR="00C02AB4" w:rsidRPr="00412B88" w:rsidRDefault="00C02AB4" w:rsidP="62889C55">
      <w:pPr>
        <w:ind w:firstLine="851"/>
        <w:jc w:val="both"/>
        <w:rPr>
          <w:rFonts w:ascii="Times New Roman" w:hAnsi="Times New Roman" w:cs="Times New Roman"/>
          <w:b/>
          <w:bCs/>
          <w:sz w:val="24"/>
        </w:rPr>
      </w:pPr>
      <w:r w:rsidRPr="00412B88">
        <w:rPr>
          <w:rFonts w:ascii="Times New Roman" w:hAnsi="Times New Roman" w:cs="Times New Roman"/>
          <w:b/>
          <w:bCs/>
          <w:sz w:val="24"/>
        </w:rPr>
        <w:t>4. Nacionalinio saugumo reikalavimai</w:t>
      </w:r>
    </w:p>
    <w:p w14:paraId="4EC0504A" w14:textId="77777777" w:rsidR="00C02AB4" w:rsidRPr="00412B88" w:rsidRDefault="00C02AB4" w:rsidP="62889C55">
      <w:pPr>
        <w:ind w:firstLine="851"/>
        <w:jc w:val="both"/>
        <w:rPr>
          <w:rFonts w:ascii="Times New Roman" w:hAnsi="Times New Roman" w:cs="Times New Roman"/>
          <w:sz w:val="24"/>
        </w:rPr>
      </w:pPr>
      <w:r w:rsidRPr="00412B88">
        <w:rPr>
          <w:rFonts w:ascii="Times New Roman" w:hAnsi="Times New Roman" w:cs="Times New Roman"/>
          <w:sz w:val="24"/>
        </w:rPr>
        <w:t xml:space="preserve">Tiekėjo siūlomos prekės ir paslaugos nekelia grėsmės nacionaliniam saugumui </w:t>
      </w:r>
      <w:r w:rsidRPr="00412B88">
        <w:rPr>
          <w:rFonts w:ascii="Times New Roman" w:hAnsi="Times New Roman" w:cs="Times New Roman"/>
          <w:color w:val="000000"/>
          <w:sz w:val="24"/>
          <w:bdr w:val="none" w:sz="0" w:space="0" w:color="auto" w:frame="1"/>
        </w:rPr>
        <w:t>–</w:t>
      </w:r>
      <w:r w:rsidRPr="00412B88">
        <w:rPr>
          <w:rFonts w:ascii="Times New Roman" w:hAnsi="Times New Roman" w:cs="Times New Roman"/>
          <w:sz w:val="24"/>
        </w:rPr>
        <w:t xml:space="preserve"> vadovaujantis Lietuvos Respublikos viešųjų pirkimų įstatymo (toliau – VPĮ) 37 straipsnio 9 dalies 1 punktu, prekių gamintojas ar jį kontroliuojantis asmuo</w:t>
      </w:r>
      <w:r w:rsidRPr="00412B88">
        <w:rPr>
          <w:rFonts w:ascii="Times New Roman" w:hAnsi="Times New Roman" w:cs="Times New Roman"/>
          <w:color w:val="000000"/>
          <w:sz w:val="24"/>
        </w:rPr>
        <w:t xml:space="preserve"> </w:t>
      </w:r>
      <w:r w:rsidRPr="00412B88">
        <w:rPr>
          <w:rFonts w:ascii="Times New Roman" w:hAnsi="Times New Roman" w:cs="Times New Roman"/>
          <w:sz w:val="24"/>
        </w:rPr>
        <w:t>nėra registruoti (jeigu gamintojas ar jį kontroliuojantis asmuo yra fizinis asmuo – nuolat gyvenantis ar turintis pilietybę) VPĮ 92 straipsnio 14 dalyje numatytame sąraše nurodytose valstybėse ar teritorijose:</w:t>
      </w:r>
    </w:p>
    <w:p w14:paraId="42D51493" w14:textId="77777777" w:rsidR="00C02AB4" w:rsidRPr="00412B88" w:rsidRDefault="00C02AB4" w:rsidP="62889C55">
      <w:pPr>
        <w:ind w:firstLine="851"/>
        <w:jc w:val="both"/>
        <w:rPr>
          <w:rFonts w:ascii="Times New Roman" w:hAnsi="Times New Roman" w:cs="Times New Roman"/>
          <w:sz w:val="24"/>
        </w:rPr>
      </w:pPr>
      <w:r w:rsidRPr="00412B88">
        <w:rPr>
          <w:rFonts w:ascii="Times New Roman" w:hAnsi="Times New Roman" w:cs="Times New Roman"/>
          <w:sz w:val="24"/>
        </w:rPr>
        <w:t>1. Rusijos Federacija.</w:t>
      </w:r>
    </w:p>
    <w:p w14:paraId="03831151" w14:textId="77777777" w:rsidR="00C02AB4" w:rsidRPr="00412B88" w:rsidRDefault="00C02AB4" w:rsidP="62889C55">
      <w:pPr>
        <w:ind w:firstLine="851"/>
        <w:jc w:val="both"/>
        <w:rPr>
          <w:rFonts w:ascii="Times New Roman" w:hAnsi="Times New Roman" w:cs="Times New Roman"/>
          <w:sz w:val="24"/>
        </w:rPr>
      </w:pPr>
      <w:r w:rsidRPr="00412B88">
        <w:rPr>
          <w:rFonts w:ascii="Times New Roman" w:hAnsi="Times New Roman" w:cs="Times New Roman"/>
          <w:sz w:val="24"/>
        </w:rPr>
        <w:t>2. Baltarusijos Respublika.</w:t>
      </w:r>
    </w:p>
    <w:p w14:paraId="563BEF98" w14:textId="77777777" w:rsidR="00C02AB4" w:rsidRPr="00412B88" w:rsidRDefault="00C02AB4" w:rsidP="62889C55">
      <w:pPr>
        <w:ind w:firstLine="851"/>
        <w:jc w:val="both"/>
        <w:rPr>
          <w:rFonts w:ascii="Times New Roman" w:hAnsi="Times New Roman" w:cs="Times New Roman"/>
          <w:sz w:val="24"/>
        </w:rPr>
      </w:pPr>
      <w:r w:rsidRPr="00412B88">
        <w:rPr>
          <w:rFonts w:ascii="Times New Roman" w:hAnsi="Times New Roman" w:cs="Times New Roman"/>
          <w:sz w:val="24"/>
        </w:rPr>
        <w:t>3. Kinijos Liaudies Respublika, netaikoma Taivano (Penghu, Kinmeno ir Matsu) atskirajai muitų teritorijai.</w:t>
      </w:r>
    </w:p>
    <w:p w14:paraId="546389A3" w14:textId="77777777" w:rsidR="00C02AB4" w:rsidRPr="00412B88" w:rsidRDefault="00C02AB4" w:rsidP="62889C55">
      <w:pPr>
        <w:ind w:firstLine="851"/>
        <w:jc w:val="both"/>
        <w:rPr>
          <w:rFonts w:ascii="Times New Roman" w:hAnsi="Times New Roman" w:cs="Times New Roman"/>
          <w:sz w:val="24"/>
        </w:rPr>
      </w:pPr>
      <w:r w:rsidRPr="00412B88">
        <w:rPr>
          <w:rFonts w:ascii="Times New Roman" w:hAnsi="Times New Roman" w:cs="Times New Roman"/>
          <w:sz w:val="24"/>
        </w:rPr>
        <w:t>4. Rusijos Federacijos aneksuotas Krymas.</w:t>
      </w:r>
    </w:p>
    <w:p w14:paraId="09A40FE1" w14:textId="77777777" w:rsidR="00C02AB4" w:rsidRPr="00412B88" w:rsidRDefault="00C02AB4" w:rsidP="62889C55">
      <w:pPr>
        <w:ind w:firstLine="851"/>
        <w:jc w:val="both"/>
        <w:rPr>
          <w:rFonts w:ascii="Times New Roman" w:hAnsi="Times New Roman" w:cs="Times New Roman"/>
          <w:sz w:val="24"/>
        </w:rPr>
      </w:pPr>
      <w:r w:rsidRPr="00412B88">
        <w:rPr>
          <w:rFonts w:ascii="Times New Roman" w:hAnsi="Times New Roman" w:cs="Times New Roman"/>
          <w:sz w:val="24"/>
        </w:rPr>
        <w:t>5. Moldovos Respublikos Vyriausybės nekontroliuojama Padniestrės teritorija.</w:t>
      </w:r>
    </w:p>
    <w:p w14:paraId="7601E029" w14:textId="77777777" w:rsidR="00C02AB4" w:rsidRPr="00412B88" w:rsidRDefault="00C02AB4" w:rsidP="62889C55">
      <w:pPr>
        <w:ind w:firstLine="851"/>
        <w:jc w:val="both"/>
        <w:rPr>
          <w:rFonts w:ascii="Times New Roman" w:hAnsi="Times New Roman" w:cs="Times New Roman"/>
          <w:sz w:val="24"/>
        </w:rPr>
      </w:pPr>
      <w:r w:rsidRPr="00412B88">
        <w:rPr>
          <w:rFonts w:ascii="Times New Roman" w:hAnsi="Times New Roman" w:cs="Times New Roman"/>
          <w:sz w:val="24"/>
        </w:rPr>
        <w:t>6. Sakartvelo Vyriausybės nekontroliuojamos Abchazijos ir Pietų Osetijos teritorijos.</w:t>
      </w:r>
    </w:p>
    <w:p w14:paraId="4101724A" w14:textId="45D67438" w:rsidR="00C02AB4" w:rsidRPr="00412B88" w:rsidRDefault="00C02AB4" w:rsidP="62889C55">
      <w:pPr>
        <w:ind w:firstLine="851"/>
        <w:jc w:val="both"/>
        <w:rPr>
          <w:rFonts w:ascii="Times New Roman" w:hAnsi="Times New Roman" w:cs="Times New Roman"/>
          <w:i/>
          <w:iCs/>
          <w:sz w:val="24"/>
        </w:rPr>
      </w:pPr>
      <w:r w:rsidRPr="00412B88">
        <w:rPr>
          <w:rFonts w:ascii="Times New Roman" w:hAnsi="Times New Roman" w:cs="Times New Roman"/>
          <w:b/>
          <w:bCs/>
          <w:i/>
          <w:iCs/>
          <w:color w:val="000000" w:themeColor="text1"/>
          <w:sz w:val="24"/>
        </w:rPr>
        <w:t>Atitiktį reikalavimams įrodantys dokumentai</w:t>
      </w:r>
      <w:r w:rsidRPr="00412B88">
        <w:rPr>
          <w:rFonts w:ascii="Times New Roman" w:hAnsi="Times New Roman" w:cs="Times New Roman"/>
          <w:i/>
          <w:iCs/>
          <w:color w:val="000000" w:themeColor="text1"/>
          <w:sz w:val="24"/>
        </w:rPr>
        <w:t>: deklaruojama</w:t>
      </w:r>
      <w:r w:rsidR="00EE2C39" w:rsidRPr="00412B88">
        <w:rPr>
          <w:rFonts w:ascii="Times New Roman" w:hAnsi="Times New Roman" w:cs="Times New Roman"/>
          <w:i/>
          <w:iCs/>
          <w:color w:val="000000" w:themeColor="text1"/>
          <w:sz w:val="24"/>
        </w:rPr>
        <w:t>, užpildant</w:t>
      </w:r>
      <w:r w:rsidRPr="00412B88">
        <w:rPr>
          <w:rFonts w:ascii="Times New Roman" w:hAnsi="Times New Roman" w:cs="Times New Roman"/>
          <w:i/>
          <w:iCs/>
          <w:color w:val="000000" w:themeColor="text1"/>
          <w:sz w:val="24"/>
        </w:rPr>
        <w:t xml:space="preserve"> pasiūlymo formos </w:t>
      </w:r>
      <w:r w:rsidR="00A8251C" w:rsidRPr="00412B88">
        <w:rPr>
          <w:rFonts w:ascii="Times New Roman" w:hAnsi="Times New Roman" w:cs="Times New Roman"/>
          <w:i/>
          <w:iCs/>
          <w:color w:val="000000" w:themeColor="text1"/>
          <w:sz w:val="24"/>
        </w:rPr>
        <w:t>8.1.</w:t>
      </w:r>
      <w:r w:rsidRPr="00412B88">
        <w:rPr>
          <w:rFonts w:ascii="Times New Roman" w:hAnsi="Times New Roman" w:cs="Times New Roman"/>
          <w:i/>
          <w:iCs/>
          <w:color w:val="000000" w:themeColor="text1"/>
          <w:sz w:val="24"/>
        </w:rPr>
        <w:t xml:space="preserve"> punkte (</w:t>
      </w:r>
      <w:r w:rsidRPr="00412B88">
        <w:rPr>
          <w:rFonts w:ascii="Times New Roman" w:hAnsi="Times New Roman" w:cs="Times New Roman"/>
          <w:i/>
          <w:iCs/>
          <w:sz w:val="24"/>
        </w:rPr>
        <w:t>perkančioji organizacija pasilieka teisę bet kuriuo metu prašyti pateikti atitiktį nacionalinio saugumo reikalavimams patvirtinančių dokumentų).</w:t>
      </w:r>
    </w:p>
    <w:p w14:paraId="2A4D74A0" w14:textId="771253A1" w:rsidR="003A6960" w:rsidRPr="00412B88" w:rsidRDefault="003A6960" w:rsidP="62889C55">
      <w:pPr>
        <w:ind w:firstLine="0"/>
        <w:rPr>
          <w:rFonts w:ascii="Times New Roman" w:hAnsi="Times New Roman" w:cs="Times New Roman"/>
          <w:sz w:val="24"/>
        </w:rPr>
      </w:pPr>
    </w:p>
    <w:p w14:paraId="1890EBAE" w14:textId="77777777" w:rsidR="0059540A" w:rsidRPr="00412B88" w:rsidRDefault="0059540A" w:rsidP="62889C55">
      <w:pPr>
        <w:ind w:firstLine="0"/>
        <w:rPr>
          <w:rFonts w:ascii="Times New Roman" w:hAnsi="Times New Roman" w:cs="Times New Roman"/>
          <w:sz w:val="24"/>
        </w:rPr>
      </w:pPr>
    </w:p>
    <w:p w14:paraId="54C08FEE" w14:textId="5DFA2B70" w:rsidR="0059540A" w:rsidRPr="00412B88" w:rsidRDefault="0059540A" w:rsidP="62889C55">
      <w:pPr>
        <w:ind w:firstLine="0"/>
        <w:jc w:val="center"/>
        <w:rPr>
          <w:rFonts w:ascii="Times New Roman" w:hAnsi="Times New Roman" w:cs="Times New Roman"/>
          <w:sz w:val="24"/>
        </w:rPr>
      </w:pPr>
      <w:r w:rsidRPr="00412B88">
        <w:rPr>
          <w:rFonts w:ascii="Times New Roman" w:hAnsi="Times New Roman" w:cs="Times New Roman"/>
          <w:sz w:val="24"/>
        </w:rPr>
        <w:t>__________</w:t>
      </w:r>
    </w:p>
    <w:sectPr w:rsidR="0059540A" w:rsidRPr="00412B88" w:rsidSect="000C0706">
      <w:pgSz w:w="11906" w:h="16838"/>
      <w:pgMar w:top="1134" w:right="851" w:bottom="1134"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1152ED"/>
    <w:multiLevelType w:val="hybridMultilevel"/>
    <w:tmpl w:val="4B963DC2"/>
    <w:lvl w:ilvl="0" w:tplc="FFFFFFFF">
      <w:start w:val="1"/>
      <w:numFmt w:val="decimal"/>
      <w:lvlText w:val="%1."/>
      <w:lvlJc w:val="left"/>
      <w:pPr>
        <w:ind w:left="78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60C2220"/>
    <w:multiLevelType w:val="hybridMultilevel"/>
    <w:tmpl w:val="068EC87A"/>
    <w:lvl w:ilvl="0" w:tplc="273EDD7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4A683737"/>
    <w:multiLevelType w:val="hybridMultilevel"/>
    <w:tmpl w:val="FC00436E"/>
    <w:lvl w:ilvl="0" w:tplc="0427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DAA3802"/>
    <w:multiLevelType w:val="hybridMultilevel"/>
    <w:tmpl w:val="96E65FD2"/>
    <w:lvl w:ilvl="0" w:tplc="1890CD6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538E43F3"/>
    <w:multiLevelType w:val="hybridMultilevel"/>
    <w:tmpl w:val="892268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553124B"/>
    <w:multiLevelType w:val="hybridMultilevel"/>
    <w:tmpl w:val="0568B5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444411E"/>
    <w:multiLevelType w:val="hybridMultilevel"/>
    <w:tmpl w:val="4B963DC2"/>
    <w:lvl w:ilvl="0" w:tplc="FFFFFFFF">
      <w:start w:val="1"/>
      <w:numFmt w:val="decimal"/>
      <w:lvlText w:val="%1."/>
      <w:lvlJc w:val="left"/>
      <w:pPr>
        <w:ind w:left="78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74BA4621"/>
    <w:multiLevelType w:val="hybridMultilevel"/>
    <w:tmpl w:val="3C8AD4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A4047D2"/>
    <w:multiLevelType w:val="hybridMultilevel"/>
    <w:tmpl w:val="4B963DC2"/>
    <w:lvl w:ilvl="0" w:tplc="0427000F">
      <w:start w:val="1"/>
      <w:numFmt w:val="decimal"/>
      <w:lvlText w:val="%1."/>
      <w:lvlJc w:val="left"/>
      <w:pPr>
        <w:ind w:left="78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7E0C78B1"/>
    <w:multiLevelType w:val="hybridMultilevel"/>
    <w:tmpl w:val="F7A87D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51009261">
    <w:abstractNumId w:val="3"/>
  </w:num>
  <w:num w:numId="2" w16cid:durableId="1876578491">
    <w:abstractNumId w:val="4"/>
  </w:num>
  <w:num w:numId="3" w16cid:durableId="683751714">
    <w:abstractNumId w:val="7"/>
  </w:num>
  <w:num w:numId="4" w16cid:durableId="1065224516">
    <w:abstractNumId w:val="1"/>
  </w:num>
  <w:num w:numId="5" w16cid:durableId="1194153395">
    <w:abstractNumId w:val="9"/>
  </w:num>
  <w:num w:numId="6" w16cid:durableId="1853061548">
    <w:abstractNumId w:val="5"/>
  </w:num>
  <w:num w:numId="7" w16cid:durableId="130753674">
    <w:abstractNumId w:val="2"/>
  </w:num>
  <w:num w:numId="8" w16cid:durableId="2062053280">
    <w:abstractNumId w:val="8"/>
  </w:num>
  <w:num w:numId="9" w16cid:durableId="478888684">
    <w:abstractNumId w:val="0"/>
  </w:num>
  <w:num w:numId="10" w16cid:durableId="179779798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432B"/>
    <w:rsid w:val="0000304D"/>
    <w:rsid w:val="00007916"/>
    <w:rsid w:val="0001116C"/>
    <w:rsid w:val="000318E5"/>
    <w:rsid w:val="000603DD"/>
    <w:rsid w:val="000708E2"/>
    <w:rsid w:val="0007594D"/>
    <w:rsid w:val="000778BA"/>
    <w:rsid w:val="0008691D"/>
    <w:rsid w:val="000872CA"/>
    <w:rsid w:val="0009432B"/>
    <w:rsid w:val="0009676B"/>
    <w:rsid w:val="000A3E83"/>
    <w:rsid w:val="000B188B"/>
    <w:rsid w:val="000B4037"/>
    <w:rsid w:val="000C0706"/>
    <w:rsid w:val="000D5ABE"/>
    <w:rsid w:val="000E3F77"/>
    <w:rsid w:val="000F7CD9"/>
    <w:rsid w:val="001007E3"/>
    <w:rsid w:val="00101F72"/>
    <w:rsid w:val="00107752"/>
    <w:rsid w:val="00124B9B"/>
    <w:rsid w:val="00125B61"/>
    <w:rsid w:val="0013283F"/>
    <w:rsid w:val="00143D8B"/>
    <w:rsid w:val="00154C9B"/>
    <w:rsid w:val="001A39D2"/>
    <w:rsid w:val="001B39C7"/>
    <w:rsid w:val="001C3526"/>
    <w:rsid w:val="001F7CF9"/>
    <w:rsid w:val="00211590"/>
    <w:rsid w:val="002548D5"/>
    <w:rsid w:val="0028477C"/>
    <w:rsid w:val="00293E52"/>
    <w:rsid w:val="00294E92"/>
    <w:rsid w:val="0029540B"/>
    <w:rsid w:val="002C49FA"/>
    <w:rsid w:val="002D0E6C"/>
    <w:rsid w:val="002F0FA9"/>
    <w:rsid w:val="002F12D0"/>
    <w:rsid w:val="002F7E57"/>
    <w:rsid w:val="00336DB1"/>
    <w:rsid w:val="00336DF0"/>
    <w:rsid w:val="00343376"/>
    <w:rsid w:val="00346142"/>
    <w:rsid w:val="00355879"/>
    <w:rsid w:val="003A6960"/>
    <w:rsid w:val="003D0108"/>
    <w:rsid w:val="003F739A"/>
    <w:rsid w:val="0040415D"/>
    <w:rsid w:val="00407571"/>
    <w:rsid w:val="0040763D"/>
    <w:rsid w:val="00412B88"/>
    <w:rsid w:val="00423900"/>
    <w:rsid w:val="00425A2F"/>
    <w:rsid w:val="00432B4B"/>
    <w:rsid w:val="0044780B"/>
    <w:rsid w:val="004660B1"/>
    <w:rsid w:val="00470D21"/>
    <w:rsid w:val="00486063"/>
    <w:rsid w:val="00492F98"/>
    <w:rsid w:val="004D3863"/>
    <w:rsid w:val="004E28AB"/>
    <w:rsid w:val="004F2934"/>
    <w:rsid w:val="005109B0"/>
    <w:rsid w:val="00524C06"/>
    <w:rsid w:val="0052554D"/>
    <w:rsid w:val="00543D3B"/>
    <w:rsid w:val="00554D0B"/>
    <w:rsid w:val="00563E77"/>
    <w:rsid w:val="00585EED"/>
    <w:rsid w:val="005871BB"/>
    <w:rsid w:val="0059265D"/>
    <w:rsid w:val="0059540A"/>
    <w:rsid w:val="0059668B"/>
    <w:rsid w:val="005B0DA7"/>
    <w:rsid w:val="005C531D"/>
    <w:rsid w:val="005D322C"/>
    <w:rsid w:val="005D77D0"/>
    <w:rsid w:val="006248D5"/>
    <w:rsid w:val="006300DA"/>
    <w:rsid w:val="00633D0F"/>
    <w:rsid w:val="006468D0"/>
    <w:rsid w:val="00662613"/>
    <w:rsid w:val="00691E28"/>
    <w:rsid w:val="006B6E2C"/>
    <w:rsid w:val="006B782E"/>
    <w:rsid w:val="006C3C9E"/>
    <w:rsid w:val="006D137B"/>
    <w:rsid w:val="006D3F13"/>
    <w:rsid w:val="006E69D2"/>
    <w:rsid w:val="006F2D6B"/>
    <w:rsid w:val="007039C0"/>
    <w:rsid w:val="007059A4"/>
    <w:rsid w:val="00753C82"/>
    <w:rsid w:val="00772842"/>
    <w:rsid w:val="00792763"/>
    <w:rsid w:val="007A1764"/>
    <w:rsid w:val="007B5F28"/>
    <w:rsid w:val="007C1E06"/>
    <w:rsid w:val="007E30D1"/>
    <w:rsid w:val="007F13D7"/>
    <w:rsid w:val="007F6ADC"/>
    <w:rsid w:val="007F7D70"/>
    <w:rsid w:val="008164E2"/>
    <w:rsid w:val="00843BB3"/>
    <w:rsid w:val="0086687D"/>
    <w:rsid w:val="00874EA6"/>
    <w:rsid w:val="0088742B"/>
    <w:rsid w:val="008B2441"/>
    <w:rsid w:val="008D65B8"/>
    <w:rsid w:val="008D745E"/>
    <w:rsid w:val="008D7AFA"/>
    <w:rsid w:val="008E70D4"/>
    <w:rsid w:val="008F03CF"/>
    <w:rsid w:val="00917D8B"/>
    <w:rsid w:val="00953BE2"/>
    <w:rsid w:val="00986B79"/>
    <w:rsid w:val="009A3784"/>
    <w:rsid w:val="009D66D4"/>
    <w:rsid w:val="009E226C"/>
    <w:rsid w:val="009E30AF"/>
    <w:rsid w:val="009E4D49"/>
    <w:rsid w:val="009E7AD3"/>
    <w:rsid w:val="00A326AE"/>
    <w:rsid w:val="00A346C8"/>
    <w:rsid w:val="00A40E75"/>
    <w:rsid w:val="00A44BB0"/>
    <w:rsid w:val="00A50DB5"/>
    <w:rsid w:val="00A542C5"/>
    <w:rsid w:val="00A6153C"/>
    <w:rsid w:val="00A64C83"/>
    <w:rsid w:val="00A70EE7"/>
    <w:rsid w:val="00A7377F"/>
    <w:rsid w:val="00A8251C"/>
    <w:rsid w:val="00A87188"/>
    <w:rsid w:val="00AB409D"/>
    <w:rsid w:val="00AB7B9A"/>
    <w:rsid w:val="00AC2604"/>
    <w:rsid w:val="00AE3D9D"/>
    <w:rsid w:val="00AE5DCA"/>
    <w:rsid w:val="00B24A44"/>
    <w:rsid w:val="00B606B2"/>
    <w:rsid w:val="00B63F23"/>
    <w:rsid w:val="00B70B07"/>
    <w:rsid w:val="00B92872"/>
    <w:rsid w:val="00BA3B39"/>
    <w:rsid w:val="00BA6427"/>
    <w:rsid w:val="00BA65D0"/>
    <w:rsid w:val="00BC7494"/>
    <w:rsid w:val="00C0251D"/>
    <w:rsid w:val="00C02AB4"/>
    <w:rsid w:val="00C075FC"/>
    <w:rsid w:val="00C1165A"/>
    <w:rsid w:val="00C20ADE"/>
    <w:rsid w:val="00C27D7B"/>
    <w:rsid w:val="00C647C5"/>
    <w:rsid w:val="00C75CFB"/>
    <w:rsid w:val="00C779F5"/>
    <w:rsid w:val="00C944A7"/>
    <w:rsid w:val="00CB2DFD"/>
    <w:rsid w:val="00CC6997"/>
    <w:rsid w:val="00CC7CE6"/>
    <w:rsid w:val="00CD43EE"/>
    <w:rsid w:val="00CE0AAB"/>
    <w:rsid w:val="00CE410B"/>
    <w:rsid w:val="00D1789C"/>
    <w:rsid w:val="00D513A4"/>
    <w:rsid w:val="00D9581B"/>
    <w:rsid w:val="00DB18A3"/>
    <w:rsid w:val="00DD3710"/>
    <w:rsid w:val="00DE3DD9"/>
    <w:rsid w:val="00DF2E0E"/>
    <w:rsid w:val="00E14CB4"/>
    <w:rsid w:val="00E37CEB"/>
    <w:rsid w:val="00E50E51"/>
    <w:rsid w:val="00E565FF"/>
    <w:rsid w:val="00E56DAE"/>
    <w:rsid w:val="00E60DF2"/>
    <w:rsid w:val="00E62624"/>
    <w:rsid w:val="00E636F6"/>
    <w:rsid w:val="00E64D8A"/>
    <w:rsid w:val="00E92E3B"/>
    <w:rsid w:val="00ED2DF3"/>
    <w:rsid w:val="00ED7266"/>
    <w:rsid w:val="00EE1FB4"/>
    <w:rsid w:val="00EE2047"/>
    <w:rsid w:val="00EE2C39"/>
    <w:rsid w:val="00EE4DD4"/>
    <w:rsid w:val="00F10723"/>
    <w:rsid w:val="00F23199"/>
    <w:rsid w:val="00F308FF"/>
    <w:rsid w:val="00F332A9"/>
    <w:rsid w:val="00F47710"/>
    <w:rsid w:val="00F56344"/>
    <w:rsid w:val="00F71077"/>
    <w:rsid w:val="00F72AB5"/>
    <w:rsid w:val="00F81C8B"/>
    <w:rsid w:val="00F84B68"/>
    <w:rsid w:val="00FB0A2F"/>
    <w:rsid w:val="00FE0BA6"/>
    <w:rsid w:val="04243A91"/>
    <w:rsid w:val="0D8F43E5"/>
    <w:rsid w:val="10AD521E"/>
    <w:rsid w:val="139A8CA2"/>
    <w:rsid w:val="1C9A11B1"/>
    <w:rsid w:val="219B0DFD"/>
    <w:rsid w:val="25F1A46D"/>
    <w:rsid w:val="261179E8"/>
    <w:rsid w:val="336DE936"/>
    <w:rsid w:val="348386B1"/>
    <w:rsid w:val="350422D7"/>
    <w:rsid w:val="37BA3195"/>
    <w:rsid w:val="3A380AAC"/>
    <w:rsid w:val="3EF60DB1"/>
    <w:rsid w:val="3F5C904C"/>
    <w:rsid w:val="489EFC55"/>
    <w:rsid w:val="4AA4521A"/>
    <w:rsid w:val="4E988773"/>
    <w:rsid w:val="4F6E32B7"/>
    <w:rsid w:val="562AC6C2"/>
    <w:rsid w:val="59E2FED5"/>
    <w:rsid w:val="5F0C811B"/>
    <w:rsid w:val="62889C55"/>
    <w:rsid w:val="62CE9865"/>
    <w:rsid w:val="6C81E20C"/>
    <w:rsid w:val="6F7530D7"/>
    <w:rsid w:val="7D9A3661"/>
    <w:rsid w:val="7F42AD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DBAFC05"/>
  <w15:chartTrackingRefBased/>
  <w15:docId w15:val="{D38DDB81-6B85-4E55-8B9A-9A1081E23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7E57"/>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Style15">
    <w:name w:val="Char Style 15"/>
    <w:rsid w:val="0009432B"/>
    <w:rPr>
      <w:rFonts w:ascii="Times New Roman" w:eastAsia="Times New Roman" w:hAnsi="Times New Roman" w:cs="Times New Roman"/>
      <w:b/>
      <w:bCs/>
      <w:color w:val="373737"/>
      <w:spacing w:val="0"/>
      <w:w w:val="100"/>
      <w:position w:val="0"/>
      <w:sz w:val="21"/>
      <w:szCs w:val="21"/>
      <w:shd w:val="clear" w:color="auto" w:fill="FFFFFF"/>
      <w:vertAlign w:val="baseline"/>
      <w:lang w:val="lt-LT" w:eastAsia="lt-LT" w:bidi="lt-LT"/>
    </w:rPr>
  </w:style>
  <w:style w:type="character" w:customStyle="1" w:styleId="CharStyle16">
    <w:name w:val="Char Style 16"/>
    <w:rsid w:val="0009432B"/>
    <w:rPr>
      <w:rFonts w:ascii="Times New Roman" w:eastAsia="Times New Roman" w:hAnsi="Times New Roman" w:cs="Times New Roman"/>
      <w:b/>
      <w:bCs/>
      <w:color w:val="373737"/>
      <w:spacing w:val="0"/>
      <w:w w:val="100"/>
      <w:position w:val="0"/>
      <w:sz w:val="21"/>
      <w:szCs w:val="21"/>
      <w:shd w:val="clear" w:color="auto" w:fill="FFFFFF"/>
      <w:vertAlign w:val="baseline"/>
      <w:lang w:val="lt-LT" w:eastAsia="lt-LT" w:bidi="lt-LT"/>
    </w:rPr>
  </w:style>
  <w:style w:type="character" w:customStyle="1" w:styleId="CharStyle17">
    <w:name w:val="Char Style 17"/>
    <w:rsid w:val="0009432B"/>
    <w:rPr>
      <w:rFonts w:ascii="Arial" w:eastAsia="Arial" w:hAnsi="Arial" w:cs="Arial"/>
      <w:color w:val="373737"/>
      <w:spacing w:val="0"/>
      <w:w w:val="100"/>
      <w:position w:val="0"/>
      <w:sz w:val="20"/>
      <w:szCs w:val="20"/>
      <w:shd w:val="clear" w:color="auto" w:fill="FFFFFF"/>
      <w:vertAlign w:val="baseline"/>
      <w:lang w:val="lt-LT" w:eastAsia="lt-LT" w:bidi="lt-LT"/>
    </w:rPr>
  </w:style>
  <w:style w:type="character" w:customStyle="1" w:styleId="CharStyle18">
    <w:name w:val="Char Style 18"/>
    <w:rsid w:val="0009432B"/>
    <w:rPr>
      <w:rFonts w:ascii="Arial" w:eastAsia="Arial" w:hAnsi="Arial" w:cs="Arial"/>
      <w:color w:val="373737"/>
      <w:spacing w:val="0"/>
      <w:w w:val="100"/>
      <w:position w:val="0"/>
      <w:sz w:val="19"/>
      <w:szCs w:val="19"/>
      <w:shd w:val="clear" w:color="auto" w:fill="FFFFFF"/>
      <w:vertAlign w:val="baseline"/>
      <w:lang w:val="lt-LT" w:eastAsia="lt-LT" w:bidi="lt-LT"/>
    </w:rPr>
  </w:style>
  <w:style w:type="paragraph" w:customStyle="1" w:styleId="Style7">
    <w:name w:val="Style 7"/>
    <w:basedOn w:val="Normal"/>
    <w:rsid w:val="0009432B"/>
    <w:pPr>
      <w:shd w:val="clear" w:color="auto" w:fill="FFFFFF"/>
      <w:suppressAutoHyphens/>
      <w:autoSpaceDE/>
      <w:adjustRightInd/>
      <w:spacing w:before="320" w:after="320" w:line="244" w:lineRule="exact"/>
      <w:ind w:firstLine="0"/>
      <w:jc w:val="center"/>
    </w:pPr>
    <w:rPr>
      <w:rFonts w:ascii="Calibri" w:eastAsia="Calibri" w:hAnsi="Calibri" w:cs="Times New Roman"/>
      <w:sz w:val="22"/>
      <w:szCs w:val="22"/>
      <w:lang w:val="en-US" w:eastAsia="en-US"/>
    </w:rPr>
  </w:style>
  <w:style w:type="paragraph" w:customStyle="1" w:styleId="Style13">
    <w:name w:val="Style 13"/>
    <w:basedOn w:val="Normal"/>
    <w:rsid w:val="0009432B"/>
    <w:pPr>
      <w:shd w:val="clear" w:color="auto" w:fill="FFFFFF"/>
      <w:suppressAutoHyphens/>
      <w:autoSpaceDE/>
      <w:adjustRightInd/>
      <w:spacing w:line="232" w:lineRule="exact"/>
      <w:ind w:firstLine="0"/>
    </w:pPr>
    <w:rPr>
      <w:rFonts w:ascii="Calibri" w:eastAsia="Calibri" w:hAnsi="Calibri" w:cs="Times New Roman"/>
      <w:b/>
      <w:bCs/>
      <w:sz w:val="21"/>
      <w:szCs w:val="21"/>
      <w:lang w:val="en-US" w:eastAsia="en-US"/>
    </w:rPr>
  </w:style>
  <w:style w:type="table" w:styleId="TableGrid">
    <w:name w:val="Table Grid"/>
    <w:basedOn w:val="TableNormal"/>
    <w:uiPriority w:val="39"/>
    <w:rsid w:val="003A6960"/>
    <w:pPr>
      <w:spacing w:after="0" w:line="240" w:lineRule="auto"/>
    </w:pPr>
    <w:rPr>
      <w:kern w:val="2"/>
      <w:sz w:val="24"/>
      <w:szCs w:val="24"/>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E4D49"/>
    <w:rPr>
      <w:sz w:val="16"/>
      <w:szCs w:val="16"/>
    </w:rPr>
  </w:style>
  <w:style w:type="paragraph" w:styleId="CommentText">
    <w:name w:val="annotation text"/>
    <w:basedOn w:val="Normal"/>
    <w:link w:val="CommentTextChar"/>
    <w:uiPriority w:val="99"/>
    <w:unhideWhenUsed/>
    <w:rsid w:val="009E4D49"/>
    <w:rPr>
      <w:szCs w:val="20"/>
    </w:rPr>
  </w:style>
  <w:style w:type="character" w:customStyle="1" w:styleId="CommentTextChar">
    <w:name w:val="Comment Text Char"/>
    <w:basedOn w:val="DefaultParagraphFont"/>
    <w:link w:val="CommentText"/>
    <w:uiPriority w:val="99"/>
    <w:rsid w:val="009E4D49"/>
    <w:rPr>
      <w:rFonts w:ascii="Arial" w:eastAsia="Times New Roman" w:hAnsi="Arial" w:cs="Arial"/>
      <w:sz w:val="20"/>
      <w:szCs w:val="20"/>
      <w:lang w:eastAsia="lt-LT"/>
    </w:rPr>
  </w:style>
  <w:style w:type="paragraph" w:styleId="CommentSubject">
    <w:name w:val="annotation subject"/>
    <w:basedOn w:val="CommentText"/>
    <w:next w:val="CommentText"/>
    <w:link w:val="CommentSubjectChar"/>
    <w:uiPriority w:val="99"/>
    <w:semiHidden/>
    <w:unhideWhenUsed/>
    <w:rsid w:val="009E4D49"/>
    <w:rPr>
      <w:b/>
      <w:bCs/>
    </w:rPr>
  </w:style>
  <w:style w:type="character" w:customStyle="1" w:styleId="CommentSubjectChar">
    <w:name w:val="Comment Subject Char"/>
    <w:basedOn w:val="CommentTextChar"/>
    <w:link w:val="CommentSubject"/>
    <w:uiPriority w:val="99"/>
    <w:semiHidden/>
    <w:rsid w:val="009E4D49"/>
    <w:rPr>
      <w:rFonts w:ascii="Arial" w:eastAsia="Times New Roman" w:hAnsi="Arial" w:cs="Arial"/>
      <w:b/>
      <w:bCs/>
      <w:sz w:val="20"/>
      <w:szCs w:val="20"/>
      <w:lang w:eastAsia="lt-LT"/>
    </w:rPr>
  </w:style>
  <w:style w:type="paragraph" w:styleId="ListParagraph">
    <w:name w:val="List Paragraph"/>
    <w:basedOn w:val="Normal"/>
    <w:uiPriority w:val="34"/>
    <w:qFormat/>
    <w:rsid w:val="00336DB1"/>
    <w:pPr>
      <w:ind w:left="720"/>
      <w:contextualSpacing/>
    </w:pPr>
  </w:style>
  <w:style w:type="paragraph" w:styleId="Revision">
    <w:name w:val="Revision"/>
    <w:hidden/>
    <w:uiPriority w:val="99"/>
    <w:semiHidden/>
    <w:rsid w:val="00F71077"/>
    <w:pPr>
      <w:spacing w:after="0" w:line="240" w:lineRule="auto"/>
    </w:pPr>
    <w:rPr>
      <w:rFonts w:ascii="Arial" w:eastAsia="Times New Roman" w:hAnsi="Arial" w:cs="Arial"/>
      <w:sz w:val="20"/>
      <w:szCs w:val="24"/>
      <w:lang w:eastAsia="lt-LT"/>
    </w:rPr>
  </w:style>
  <w:style w:type="paragraph" w:styleId="Footer">
    <w:name w:val="footer"/>
    <w:basedOn w:val="Normal"/>
    <w:link w:val="FooterChar"/>
    <w:uiPriority w:val="99"/>
    <w:unhideWhenUsed/>
    <w:rsid w:val="006248D5"/>
    <w:pPr>
      <w:widowControl/>
      <w:tabs>
        <w:tab w:val="center" w:pos="4986"/>
        <w:tab w:val="right" w:pos="9972"/>
      </w:tabs>
      <w:autoSpaceDE/>
      <w:autoSpaceDN/>
      <w:adjustRightInd/>
      <w:ind w:firstLine="0"/>
    </w:pPr>
    <w:rPr>
      <w:rFonts w:asciiTheme="minorHAnsi" w:eastAsiaTheme="minorHAnsi" w:hAnsiTheme="minorHAnsi" w:cstheme="minorBidi"/>
      <w:sz w:val="22"/>
      <w:szCs w:val="22"/>
      <w:lang w:val="en-US" w:eastAsia="en-US"/>
    </w:rPr>
  </w:style>
  <w:style w:type="character" w:customStyle="1" w:styleId="FooterChar">
    <w:name w:val="Footer Char"/>
    <w:basedOn w:val="DefaultParagraphFont"/>
    <w:link w:val="Footer"/>
    <w:uiPriority w:val="99"/>
    <w:rsid w:val="006248D5"/>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EF749F-4AB3-4BFD-AAA9-A0309144F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11</Pages>
  <Words>12434</Words>
  <Characters>7088</Characters>
  <Application>Microsoft Office Word</Application>
  <DocSecurity>0</DocSecurity>
  <Lines>59</Lines>
  <Paragraphs>38</Paragraphs>
  <ScaleCrop>false</ScaleCrop>
  <Company/>
  <LinksUpToDate>false</LinksUpToDate>
  <CharactersWithSpaces>19484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Rokas Jucys</dc:creator>
  <cp:keywords/>
  <dc:description/>
  <cp:lastModifiedBy>Jurgita Makarienė</cp:lastModifiedBy>
  <cp:revision>3</cp:revision>
  <dcterms:created xsi:type="dcterms:W3CDTF">2025-03-06T16:05:00Z</dcterms:created>
  <dcterms:modified xsi:type="dcterms:W3CDTF">2025-03-06T16:15:00Z</dcterms:modified>
</cp:coreProperties>
</file>