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8A6663" w14:textId="77777777" w:rsidR="00027B83" w:rsidRDefault="00027B83">
      <w:pPr>
        <w:tabs>
          <w:tab w:val="left" w:pos="5400"/>
        </w:tabs>
        <w:textAlignment w:val="center"/>
        <w:rPr>
          <w:szCs w:val="24"/>
        </w:rPr>
      </w:pPr>
    </w:p>
    <w:p w14:paraId="538A6664"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538A6669" w14:textId="77777777" w:rsidR="00027B83" w:rsidRDefault="00027B83" w:rsidP="00790D95">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538A666C" w14:textId="77777777">
        <w:tc>
          <w:tcPr>
            <w:tcW w:w="2448" w:type="dxa"/>
          </w:tcPr>
          <w:p w14:paraId="538A666A" w14:textId="77777777" w:rsidR="00027B83" w:rsidRDefault="000B0897">
            <w:pPr>
              <w:jc w:val="both"/>
              <w:rPr>
                <w:b/>
                <w:kern w:val="2"/>
                <w:szCs w:val="24"/>
              </w:rPr>
            </w:pPr>
            <w:r>
              <w:rPr>
                <w:b/>
                <w:kern w:val="2"/>
                <w:szCs w:val="24"/>
              </w:rPr>
              <w:t>Sutarties pavadinimas</w:t>
            </w:r>
          </w:p>
        </w:tc>
        <w:tc>
          <w:tcPr>
            <w:tcW w:w="7110" w:type="dxa"/>
            <w:gridSpan w:val="3"/>
          </w:tcPr>
          <w:p w14:paraId="538A666B" w14:textId="62009169" w:rsidR="00027B83" w:rsidRDefault="00CE3911">
            <w:pPr>
              <w:jc w:val="both"/>
              <w:rPr>
                <w:kern w:val="2"/>
                <w:szCs w:val="24"/>
              </w:rPr>
            </w:pPr>
            <w:r w:rsidRPr="00D814A6">
              <w:rPr>
                <w:rFonts w:eastAsia="Arial Unicode MS"/>
                <w:b/>
                <w:color w:val="000000"/>
                <w:bdr w:val="nil"/>
                <w:lang w:eastAsia="lt-LT"/>
              </w:rPr>
              <w:t>VIEŠOSIOS DEBESIJOS PASLAUGŲ</w:t>
            </w:r>
            <w:r>
              <w:rPr>
                <w:rFonts w:eastAsia="Arial Unicode MS"/>
                <w:b/>
                <w:color w:val="000000"/>
                <w:bdr w:val="nil"/>
                <w:lang w:eastAsia="lt-LT"/>
              </w:rPr>
              <w:t xml:space="preserve"> PIRKIMAS</w:t>
            </w:r>
          </w:p>
        </w:tc>
      </w:tr>
      <w:tr w:rsidR="00027B83" w14:paraId="538A6671" w14:textId="77777777">
        <w:tc>
          <w:tcPr>
            <w:tcW w:w="2448" w:type="dxa"/>
          </w:tcPr>
          <w:p w14:paraId="538A666D" w14:textId="552461D8" w:rsidR="00027B83" w:rsidRDefault="000B0897">
            <w:pPr>
              <w:jc w:val="both"/>
              <w:rPr>
                <w:b/>
                <w:kern w:val="2"/>
                <w:szCs w:val="24"/>
              </w:rPr>
            </w:pPr>
            <w:r>
              <w:rPr>
                <w:b/>
                <w:kern w:val="2"/>
                <w:szCs w:val="24"/>
              </w:rPr>
              <w:t>Sutarties data</w:t>
            </w:r>
            <w:r w:rsidR="005B14B7">
              <w:rPr>
                <w:b/>
                <w:kern w:val="2"/>
                <w:szCs w:val="24"/>
              </w:rPr>
              <w:t>*</w:t>
            </w:r>
          </w:p>
        </w:tc>
        <w:tc>
          <w:tcPr>
            <w:tcW w:w="2177" w:type="dxa"/>
          </w:tcPr>
          <w:p w14:paraId="538A666E" w14:textId="77777777" w:rsidR="00027B83" w:rsidRDefault="00027B83">
            <w:pPr>
              <w:jc w:val="both"/>
              <w:rPr>
                <w:kern w:val="2"/>
                <w:szCs w:val="24"/>
              </w:rPr>
            </w:pPr>
          </w:p>
        </w:tc>
        <w:tc>
          <w:tcPr>
            <w:tcW w:w="2362" w:type="dxa"/>
          </w:tcPr>
          <w:p w14:paraId="538A666F" w14:textId="6FCA8138" w:rsidR="00027B83" w:rsidRDefault="000B0897">
            <w:pPr>
              <w:jc w:val="both"/>
              <w:rPr>
                <w:b/>
                <w:kern w:val="2"/>
                <w:szCs w:val="24"/>
              </w:rPr>
            </w:pPr>
            <w:r>
              <w:rPr>
                <w:b/>
                <w:kern w:val="2"/>
                <w:szCs w:val="24"/>
              </w:rPr>
              <w:t>Sutarties numeris</w:t>
            </w:r>
            <w:r w:rsidR="005B14B7">
              <w:rPr>
                <w:b/>
                <w:kern w:val="2"/>
                <w:szCs w:val="24"/>
              </w:rPr>
              <w:t>*</w:t>
            </w:r>
          </w:p>
        </w:tc>
        <w:tc>
          <w:tcPr>
            <w:tcW w:w="2571" w:type="dxa"/>
          </w:tcPr>
          <w:p w14:paraId="538A6670" w14:textId="77777777" w:rsidR="00027B83" w:rsidRDefault="00027B83">
            <w:pPr>
              <w:jc w:val="both"/>
              <w:rPr>
                <w:kern w:val="2"/>
                <w:szCs w:val="24"/>
              </w:rPr>
            </w:pPr>
          </w:p>
        </w:tc>
      </w:tr>
    </w:tbl>
    <w:p w14:paraId="538A6672"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538A6674" w14:textId="77777777">
        <w:tc>
          <w:tcPr>
            <w:tcW w:w="9558" w:type="dxa"/>
            <w:gridSpan w:val="3"/>
          </w:tcPr>
          <w:p w14:paraId="538A6673" w14:textId="77777777" w:rsidR="00027B83" w:rsidRDefault="000B0897">
            <w:pPr>
              <w:jc w:val="center"/>
              <w:rPr>
                <w:b/>
                <w:kern w:val="2"/>
                <w:szCs w:val="24"/>
              </w:rPr>
            </w:pPr>
            <w:r>
              <w:rPr>
                <w:b/>
                <w:kern w:val="2"/>
                <w:szCs w:val="24"/>
              </w:rPr>
              <w:t>1. SUTARTIES ŠALYS</w:t>
            </w:r>
          </w:p>
        </w:tc>
      </w:tr>
      <w:tr w:rsidR="00027B83" w14:paraId="538A667C" w14:textId="77777777">
        <w:tc>
          <w:tcPr>
            <w:tcW w:w="2808" w:type="dxa"/>
            <w:vMerge w:val="restart"/>
          </w:tcPr>
          <w:p w14:paraId="538A6675" w14:textId="77777777" w:rsidR="00027B83" w:rsidRDefault="00027B83">
            <w:pPr>
              <w:jc w:val="center"/>
              <w:rPr>
                <w:b/>
                <w:kern w:val="2"/>
                <w:szCs w:val="24"/>
              </w:rPr>
            </w:pPr>
          </w:p>
          <w:p w14:paraId="538A6676" w14:textId="77777777" w:rsidR="00027B83" w:rsidRDefault="00027B83">
            <w:pPr>
              <w:jc w:val="center"/>
              <w:rPr>
                <w:b/>
                <w:kern w:val="2"/>
                <w:szCs w:val="24"/>
              </w:rPr>
            </w:pPr>
          </w:p>
          <w:p w14:paraId="538A6677" w14:textId="77777777" w:rsidR="00027B83" w:rsidRDefault="00027B83">
            <w:pPr>
              <w:jc w:val="center"/>
              <w:rPr>
                <w:b/>
                <w:kern w:val="2"/>
                <w:szCs w:val="24"/>
              </w:rPr>
            </w:pPr>
          </w:p>
          <w:p w14:paraId="538A6678" w14:textId="77777777" w:rsidR="00027B83" w:rsidRDefault="00027B83">
            <w:pPr>
              <w:rPr>
                <w:b/>
                <w:kern w:val="2"/>
                <w:szCs w:val="24"/>
              </w:rPr>
            </w:pPr>
          </w:p>
          <w:p w14:paraId="538A6679" w14:textId="77777777" w:rsidR="00027B83" w:rsidRDefault="000B0897">
            <w:pPr>
              <w:rPr>
                <w:b/>
                <w:kern w:val="2"/>
                <w:szCs w:val="24"/>
              </w:rPr>
            </w:pPr>
            <w:r>
              <w:rPr>
                <w:b/>
                <w:kern w:val="2"/>
                <w:szCs w:val="24"/>
              </w:rPr>
              <w:t>1.1. Pirkėjas</w:t>
            </w:r>
          </w:p>
        </w:tc>
        <w:tc>
          <w:tcPr>
            <w:tcW w:w="3240" w:type="dxa"/>
          </w:tcPr>
          <w:p w14:paraId="538A667A" w14:textId="77777777" w:rsidR="00027B83" w:rsidRDefault="000B0897">
            <w:pPr>
              <w:rPr>
                <w:kern w:val="2"/>
                <w:szCs w:val="24"/>
              </w:rPr>
            </w:pPr>
            <w:r>
              <w:rPr>
                <w:kern w:val="2"/>
                <w:szCs w:val="24"/>
              </w:rPr>
              <w:t>1.1.1. Pavadinimas</w:t>
            </w:r>
          </w:p>
        </w:tc>
        <w:tc>
          <w:tcPr>
            <w:tcW w:w="3510" w:type="dxa"/>
          </w:tcPr>
          <w:p w14:paraId="538A667B" w14:textId="56B7CEBB" w:rsidR="00027B83" w:rsidRDefault="006C7ED5" w:rsidP="006C7ED5">
            <w:pPr>
              <w:rPr>
                <w:kern w:val="2"/>
                <w:szCs w:val="24"/>
              </w:rPr>
            </w:pPr>
            <w:r>
              <w:rPr>
                <w:szCs w:val="24"/>
              </w:rPr>
              <w:t>V</w:t>
            </w:r>
            <w:r w:rsidR="00086D9A">
              <w:rPr>
                <w:szCs w:val="24"/>
              </w:rPr>
              <w:t>alstybės įmonė Turto Bankas</w:t>
            </w:r>
          </w:p>
        </w:tc>
      </w:tr>
      <w:tr w:rsidR="00027B83" w14:paraId="538A6680" w14:textId="77777777">
        <w:tc>
          <w:tcPr>
            <w:tcW w:w="2808" w:type="dxa"/>
            <w:vMerge/>
          </w:tcPr>
          <w:p w14:paraId="538A667D" w14:textId="77777777" w:rsidR="00027B83" w:rsidRDefault="00027B83">
            <w:pPr>
              <w:rPr>
                <w:kern w:val="2"/>
                <w:szCs w:val="24"/>
              </w:rPr>
            </w:pPr>
          </w:p>
        </w:tc>
        <w:tc>
          <w:tcPr>
            <w:tcW w:w="3240" w:type="dxa"/>
          </w:tcPr>
          <w:p w14:paraId="538A667E" w14:textId="77777777" w:rsidR="00027B83" w:rsidRDefault="000B0897">
            <w:pPr>
              <w:rPr>
                <w:kern w:val="2"/>
                <w:szCs w:val="24"/>
              </w:rPr>
            </w:pPr>
            <w:r>
              <w:rPr>
                <w:kern w:val="2"/>
                <w:szCs w:val="24"/>
              </w:rPr>
              <w:t>1.1.2. Juridinio asmens kodas</w:t>
            </w:r>
          </w:p>
        </w:tc>
        <w:tc>
          <w:tcPr>
            <w:tcW w:w="3510" w:type="dxa"/>
          </w:tcPr>
          <w:p w14:paraId="538A667F" w14:textId="3CB7E872" w:rsidR="00027B83" w:rsidRDefault="00962119" w:rsidP="006C7ED5">
            <w:pPr>
              <w:rPr>
                <w:kern w:val="2"/>
                <w:szCs w:val="24"/>
              </w:rPr>
            </w:pPr>
            <w:r w:rsidRPr="00C366A9">
              <w:rPr>
                <w:bCs/>
                <w:szCs w:val="24"/>
              </w:rPr>
              <w:t>112021042</w:t>
            </w:r>
          </w:p>
        </w:tc>
      </w:tr>
      <w:tr w:rsidR="00027B83" w14:paraId="538A6684" w14:textId="77777777">
        <w:tc>
          <w:tcPr>
            <w:tcW w:w="2808" w:type="dxa"/>
            <w:vMerge/>
          </w:tcPr>
          <w:p w14:paraId="538A6681" w14:textId="77777777" w:rsidR="00027B83" w:rsidRDefault="00027B83">
            <w:pPr>
              <w:rPr>
                <w:kern w:val="2"/>
                <w:szCs w:val="24"/>
              </w:rPr>
            </w:pPr>
          </w:p>
        </w:tc>
        <w:tc>
          <w:tcPr>
            <w:tcW w:w="3240" w:type="dxa"/>
          </w:tcPr>
          <w:p w14:paraId="538A6682" w14:textId="77777777" w:rsidR="00027B83" w:rsidRDefault="000B0897">
            <w:pPr>
              <w:rPr>
                <w:kern w:val="2"/>
                <w:szCs w:val="24"/>
              </w:rPr>
            </w:pPr>
            <w:r>
              <w:rPr>
                <w:kern w:val="2"/>
                <w:szCs w:val="24"/>
              </w:rPr>
              <w:t>1.1.3. Adresas</w:t>
            </w:r>
          </w:p>
        </w:tc>
        <w:tc>
          <w:tcPr>
            <w:tcW w:w="3510" w:type="dxa"/>
          </w:tcPr>
          <w:p w14:paraId="538A6683" w14:textId="25468EA5" w:rsidR="00027B83" w:rsidRDefault="00304C19" w:rsidP="006C7ED5">
            <w:pPr>
              <w:rPr>
                <w:kern w:val="2"/>
                <w:szCs w:val="24"/>
              </w:rPr>
            </w:pPr>
            <w:r w:rsidRPr="001331BA">
              <w:rPr>
                <w:kern w:val="32"/>
                <w:szCs w:val="24"/>
                <w:lang w:eastAsia="lt-LT"/>
              </w:rPr>
              <w:t>Kęstučio g. 45, 08124 Vilnius</w:t>
            </w:r>
          </w:p>
        </w:tc>
      </w:tr>
      <w:tr w:rsidR="00027B83" w14:paraId="538A6688" w14:textId="77777777">
        <w:tc>
          <w:tcPr>
            <w:tcW w:w="2808" w:type="dxa"/>
            <w:vMerge/>
          </w:tcPr>
          <w:p w14:paraId="538A6685" w14:textId="77777777" w:rsidR="00027B83" w:rsidRDefault="00027B83">
            <w:pPr>
              <w:rPr>
                <w:kern w:val="2"/>
                <w:szCs w:val="24"/>
              </w:rPr>
            </w:pPr>
          </w:p>
        </w:tc>
        <w:tc>
          <w:tcPr>
            <w:tcW w:w="3240" w:type="dxa"/>
          </w:tcPr>
          <w:p w14:paraId="538A6686" w14:textId="77777777" w:rsidR="00027B83" w:rsidRDefault="000B0897">
            <w:pPr>
              <w:rPr>
                <w:kern w:val="2"/>
                <w:szCs w:val="24"/>
              </w:rPr>
            </w:pPr>
            <w:r>
              <w:rPr>
                <w:kern w:val="2"/>
                <w:szCs w:val="24"/>
              </w:rPr>
              <w:t>1.1.4. PVM mokėtojo kodas</w:t>
            </w:r>
          </w:p>
        </w:tc>
        <w:tc>
          <w:tcPr>
            <w:tcW w:w="3510" w:type="dxa"/>
          </w:tcPr>
          <w:p w14:paraId="538A6687" w14:textId="4FC7AEEF" w:rsidR="00027B83" w:rsidRDefault="006C7ED5" w:rsidP="006C7ED5">
            <w:pPr>
              <w:rPr>
                <w:kern w:val="2"/>
                <w:szCs w:val="24"/>
              </w:rPr>
            </w:pPr>
            <w:r w:rsidRPr="00C366A9">
              <w:rPr>
                <w:bCs/>
                <w:szCs w:val="24"/>
              </w:rPr>
              <w:t>LT120210411</w:t>
            </w:r>
          </w:p>
        </w:tc>
      </w:tr>
      <w:tr w:rsidR="00027B83" w14:paraId="538A668C" w14:textId="77777777">
        <w:tc>
          <w:tcPr>
            <w:tcW w:w="2808" w:type="dxa"/>
            <w:vMerge/>
          </w:tcPr>
          <w:p w14:paraId="538A6689" w14:textId="77777777" w:rsidR="00027B83" w:rsidRDefault="00027B83">
            <w:pPr>
              <w:rPr>
                <w:kern w:val="2"/>
                <w:szCs w:val="24"/>
              </w:rPr>
            </w:pPr>
          </w:p>
        </w:tc>
        <w:tc>
          <w:tcPr>
            <w:tcW w:w="3240" w:type="dxa"/>
          </w:tcPr>
          <w:p w14:paraId="538A668A" w14:textId="77777777" w:rsidR="00027B83" w:rsidRDefault="000B0897">
            <w:pPr>
              <w:rPr>
                <w:kern w:val="2"/>
                <w:szCs w:val="24"/>
              </w:rPr>
            </w:pPr>
            <w:r>
              <w:rPr>
                <w:kern w:val="2"/>
                <w:szCs w:val="24"/>
              </w:rPr>
              <w:t>1.1.5. Atsiskaitomoji sąskaita</w:t>
            </w:r>
          </w:p>
        </w:tc>
        <w:tc>
          <w:tcPr>
            <w:tcW w:w="3510" w:type="dxa"/>
          </w:tcPr>
          <w:p w14:paraId="538A668B" w14:textId="77777777" w:rsidR="00027B83" w:rsidRDefault="00027B83">
            <w:pPr>
              <w:jc w:val="center"/>
              <w:rPr>
                <w:kern w:val="2"/>
                <w:szCs w:val="24"/>
              </w:rPr>
            </w:pPr>
          </w:p>
        </w:tc>
      </w:tr>
      <w:tr w:rsidR="00027B83" w14:paraId="538A6690" w14:textId="77777777">
        <w:tc>
          <w:tcPr>
            <w:tcW w:w="2808" w:type="dxa"/>
            <w:vMerge/>
          </w:tcPr>
          <w:p w14:paraId="538A668D" w14:textId="77777777" w:rsidR="00027B83" w:rsidRDefault="00027B83">
            <w:pPr>
              <w:rPr>
                <w:kern w:val="2"/>
                <w:szCs w:val="24"/>
              </w:rPr>
            </w:pPr>
          </w:p>
        </w:tc>
        <w:tc>
          <w:tcPr>
            <w:tcW w:w="3240" w:type="dxa"/>
          </w:tcPr>
          <w:p w14:paraId="538A668E" w14:textId="77777777" w:rsidR="00027B83" w:rsidRDefault="000B0897">
            <w:pPr>
              <w:rPr>
                <w:kern w:val="2"/>
                <w:szCs w:val="24"/>
              </w:rPr>
            </w:pPr>
            <w:r>
              <w:rPr>
                <w:kern w:val="2"/>
                <w:szCs w:val="24"/>
              </w:rPr>
              <w:t>1.1.6. Bankas, banko kodas</w:t>
            </w:r>
          </w:p>
        </w:tc>
        <w:tc>
          <w:tcPr>
            <w:tcW w:w="3510" w:type="dxa"/>
          </w:tcPr>
          <w:p w14:paraId="538A668F" w14:textId="77777777" w:rsidR="00027B83" w:rsidRDefault="00027B83">
            <w:pPr>
              <w:jc w:val="center"/>
              <w:rPr>
                <w:kern w:val="2"/>
                <w:szCs w:val="24"/>
              </w:rPr>
            </w:pPr>
          </w:p>
        </w:tc>
      </w:tr>
      <w:tr w:rsidR="00027B83" w14:paraId="538A6694" w14:textId="77777777">
        <w:tc>
          <w:tcPr>
            <w:tcW w:w="2808" w:type="dxa"/>
            <w:vMerge/>
          </w:tcPr>
          <w:p w14:paraId="538A6691" w14:textId="77777777" w:rsidR="00027B83" w:rsidRDefault="00027B83">
            <w:pPr>
              <w:rPr>
                <w:kern w:val="2"/>
                <w:szCs w:val="24"/>
              </w:rPr>
            </w:pPr>
          </w:p>
        </w:tc>
        <w:tc>
          <w:tcPr>
            <w:tcW w:w="3240" w:type="dxa"/>
          </w:tcPr>
          <w:p w14:paraId="538A6692" w14:textId="77777777" w:rsidR="00027B83" w:rsidRDefault="000B0897">
            <w:pPr>
              <w:rPr>
                <w:kern w:val="2"/>
                <w:szCs w:val="24"/>
              </w:rPr>
            </w:pPr>
            <w:r>
              <w:rPr>
                <w:kern w:val="2"/>
                <w:szCs w:val="24"/>
              </w:rPr>
              <w:t>1.1.7. Telefonas</w:t>
            </w:r>
          </w:p>
        </w:tc>
        <w:tc>
          <w:tcPr>
            <w:tcW w:w="3510" w:type="dxa"/>
          </w:tcPr>
          <w:p w14:paraId="538A6693" w14:textId="77777777" w:rsidR="00027B83" w:rsidRDefault="00027B83">
            <w:pPr>
              <w:jc w:val="center"/>
              <w:rPr>
                <w:kern w:val="2"/>
                <w:szCs w:val="24"/>
              </w:rPr>
            </w:pPr>
          </w:p>
        </w:tc>
      </w:tr>
      <w:tr w:rsidR="00027B83" w14:paraId="538A6698" w14:textId="77777777">
        <w:tc>
          <w:tcPr>
            <w:tcW w:w="2808" w:type="dxa"/>
            <w:vMerge/>
          </w:tcPr>
          <w:p w14:paraId="538A6695" w14:textId="77777777" w:rsidR="00027B83" w:rsidRDefault="00027B83">
            <w:pPr>
              <w:rPr>
                <w:kern w:val="2"/>
                <w:szCs w:val="24"/>
              </w:rPr>
            </w:pPr>
          </w:p>
        </w:tc>
        <w:tc>
          <w:tcPr>
            <w:tcW w:w="3240" w:type="dxa"/>
          </w:tcPr>
          <w:p w14:paraId="538A6696" w14:textId="77777777" w:rsidR="00027B83" w:rsidRDefault="000B0897">
            <w:pPr>
              <w:rPr>
                <w:kern w:val="2"/>
                <w:szCs w:val="24"/>
              </w:rPr>
            </w:pPr>
            <w:r>
              <w:rPr>
                <w:kern w:val="2"/>
                <w:szCs w:val="24"/>
              </w:rPr>
              <w:t>1.1.8. El. paštas</w:t>
            </w:r>
          </w:p>
        </w:tc>
        <w:tc>
          <w:tcPr>
            <w:tcW w:w="3510" w:type="dxa"/>
          </w:tcPr>
          <w:p w14:paraId="538A6697" w14:textId="77777777" w:rsidR="00027B83" w:rsidRDefault="00027B83">
            <w:pPr>
              <w:jc w:val="center"/>
              <w:rPr>
                <w:kern w:val="2"/>
                <w:szCs w:val="24"/>
              </w:rPr>
            </w:pPr>
          </w:p>
        </w:tc>
      </w:tr>
      <w:tr w:rsidR="00027B83" w14:paraId="538A669C" w14:textId="77777777">
        <w:tc>
          <w:tcPr>
            <w:tcW w:w="2808" w:type="dxa"/>
            <w:vMerge/>
          </w:tcPr>
          <w:p w14:paraId="538A6699" w14:textId="77777777" w:rsidR="00027B83" w:rsidRDefault="00027B83">
            <w:pPr>
              <w:rPr>
                <w:kern w:val="2"/>
                <w:szCs w:val="24"/>
              </w:rPr>
            </w:pPr>
          </w:p>
        </w:tc>
        <w:tc>
          <w:tcPr>
            <w:tcW w:w="3240" w:type="dxa"/>
          </w:tcPr>
          <w:p w14:paraId="538A669A" w14:textId="77777777" w:rsidR="00027B83" w:rsidRDefault="000B0897">
            <w:pPr>
              <w:rPr>
                <w:kern w:val="2"/>
                <w:szCs w:val="24"/>
              </w:rPr>
            </w:pPr>
            <w:r>
              <w:rPr>
                <w:kern w:val="2"/>
                <w:szCs w:val="24"/>
              </w:rPr>
              <w:t>1.1.9. Šalies atstovas</w:t>
            </w:r>
          </w:p>
        </w:tc>
        <w:tc>
          <w:tcPr>
            <w:tcW w:w="3510" w:type="dxa"/>
          </w:tcPr>
          <w:p w14:paraId="538A669B" w14:textId="77777777" w:rsidR="00027B83" w:rsidRDefault="00027B83">
            <w:pPr>
              <w:jc w:val="center"/>
              <w:rPr>
                <w:kern w:val="2"/>
                <w:szCs w:val="24"/>
              </w:rPr>
            </w:pPr>
          </w:p>
        </w:tc>
      </w:tr>
      <w:tr w:rsidR="00027B83" w14:paraId="538A66A0" w14:textId="77777777">
        <w:tc>
          <w:tcPr>
            <w:tcW w:w="2808" w:type="dxa"/>
            <w:vMerge/>
          </w:tcPr>
          <w:p w14:paraId="538A669D" w14:textId="77777777" w:rsidR="00027B83" w:rsidRDefault="00027B83">
            <w:pPr>
              <w:rPr>
                <w:kern w:val="2"/>
                <w:szCs w:val="24"/>
              </w:rPr>
            </w:pPr>
          </w:p>
        </w:tc>
        <w:tc>
          <w:tcPr>
            <w:tcW w:w="3240" w:type="dxa"/>
          </w:tcPr>
          <w:p w14:paraId="538A669E" w14:textId="77777777" w:rsidR="00027B83" w:rsidRDefault="000B0897">
            <w:pPr>
              <w:rPr>
                <w:kern w:val="2"/>
                <w:szCs w:val="24"/>
              </w:rPr>
            </w:pPr>
            <w:r>
              <w:rPr>
                <w:kern w:val="2"/>
                <w:szCs w:val="24"/>
              </w:rPr>
              <w:t>1.1.10. Atstovavimo pagrindas</w:t>
            </w:r>
          </w:p>
        </w:tc>
        <w:tc>
          <w:tcPr>
            <w:tcW w:w="3510" w:type="dxa"/>
          </w:tcPr>
          <w:p w14:paraId="538A669F" w14:textId="77777777" w:rsidR="00027B83" w:rsidRDefault="00027B83">
            <w:pPr>
              <w:jc w:val="center"/>
              <w:rPr>
                <w:kern w:val="2"/>
                <w:szCs w:val="24"/>
              </w:rPr>
            </w:pPr>
          </w:p>
        </w:tc>
      </w:tr>
      <w:tr w:rsidR="00027B83" w14:paraId="538A66AA" w14:textId="77777777">
        <w:tc>
          <w:tcPr>
            <w:tcW w:w="2808" w:type="dxa"/>
            <w:vMerge w:val="restart"/>
          </w:tcPr>
          <w:p w14:paraId="538A66A1" w14:textId="77777777" w:rsidR="00027B83" w:rsidRDefault="00027B83">
            <w:pPr>
              <w:rPr>
                <w:b/>
                <w:kern w:val="2"/>
                <w:szCs w:val="24"/>
              </w:rPr>
            </w:pPr>
          </w:p>
          <w:p w14:paraId="538A66A2" w14:textId="77777777" w:rsidR="00027B83" w:rsidRDefault="00027B83">
            <w:pPr>
              <w:rPr>
                <w:b/>
                <w:kern w:val="2"/>
                <w:szCs w:val="24"/>
              </w:rPr>
            </w:pPr>
          </w:p>
          <w:p w14:paraId="538A66A3" w14:textId="77777777" w:rsidR="00027B83" w:rsidRDefault="00027B83">
            <w:pPr>
              <w:rPr>
                <w:b/>
                <w:kern w:val="2"/>
                <w:szCs w:val="24"/>
              </w:rPr>
            </w:pPr>
          </w:p>
          <w:p w14:paraId="538A66A4" w14:textId="77777777" w:rsidR="00027B83" w:rsidRDefault="000B0897">
            <w:pPr>
              <w:rPr>
                <w:b/>
                <w:kern w:val="2"/>
                <w:szCs w:val="24"/>
              </w:rPr>
            </w:pPr>
            <w:r>
              <w:rPr>
                <w:b/>
                <w:kern w:val="2"/>
                <w:szCs w:val="24"/>
              </w:rPr>
              <w:t>1.2. Tiekėjas</w:t>
            </w:r>
          </w:p>
          <w:p w14:paraId="538A66A5" w14:textId="77777777" w:rsidR="00027B83" w:rsidRDefault="000B0897">
            <w:pPr>
              <w:rPr>
                <w:color w:val="4472C4"/>
                <w:kern w:val="2"/>
                <w:szCs w:val="24"/>
              </w:rPr>
            </w:pPr>
            <w:r>
              <w:rPr>
                <w:color w:val="4472C4"/>
                <w:kern w:val="2"/>
                <w:szCs w:val="24"/>
              </w:rPr>
              <w:t>(jei Tiekėjas yra fizinis asmuo, skiltys atitinkamai pakoreguojamos.</w:t>
            </w:r>
          </w:p>
          <w:p w14:paraId="538A66A6" w14:textId="50D00108" w:rsidR="00027B83" w:rsidRDefault="000B0897">
            <w:pPr>
              <w:rPr>
                <w:color w:val="4472C4"/>
                <w:kern w:val="2"/>
                <w:szCs w:val="24"/>
              </w:rPr>
            </w:pPr>
            <w:r>
              <w:rPr>
                <w:color w:val="4472C4"/>
                <w:kern w:val="2"/>
                <w:szCs w:val="24"/>
              </w:rPr>
              <w:t>Jei Tiekėjas yra tiekėjų grupė, skiltys pildomos įterpiant kiekvieno grupės nario informaciją)</w:t>
            </w:r>
          </w:p>
          <w:p w14:paraId="538A66A7" w14:textId="77777777" w:rsidR="00027B83" w:rsidRDefault="00027B83">
            <w:pPr>
              <w:rPr>
                <w:b/>
                <w:kern w:val="2"/>
                <w:szCs w:val="24"/>
              </w:rPr>
            </w:pPr>
          </w:p>
        </w:tc>
        <w:tc>
          <w:tcPr>
            <w:tcW w:w="3240" w:type="dxa"/>
          </w:tcPr>
          <w:p w14:paraId="538A66A8" w14:textId="77777777" w:rsidR="00027B83" w:rsidRDefault="000B0897">
            <w:pPr>
              <w:rPr>
                <w:kern w:val="2"/>
                <w:szCs w:val="24"/>
              </w:rPr>
            </w:pPr>
            <w:r>
              <w:rPr>
                <w:kern w:val="2"/>
                <w:szCs w:val="24"/>
              </w:rPr>
              <w:t>1.2.1. Pavadinimas</w:t>
            </w:r>
          </w:p>
        </w:tc>
        <w:tc>
          <w:tcPr>
            <w:tcW w:w="3510" w:type="dxa"/>
          </w:tcPr>
          <w:p w14:paraId="538A66A9" w14:textId="77777777" w:rsidR="00027B83" w:rsidRDefault="00027B83">
            <w:pPr>
              <w:jc w:val="center"/>
              <w:rPr>
                <w:kern w:val="2"/>
                <w:szCs w:val="24"/>
              </w:rPr>
            </w:pPr>
          </w:p>
        </w:tc>
      </w:tr>
      <w:tr w:rsidR="00027B83" w14:paraId="538A66AE" w14:textId="77777777">
        <w:tc>
          <w:tcPr>
            <w:tcW w:w="2808" w:type="dxa"/>
            <w:vMerge/>
          </w:tcPr>
          <w:p w14:paraId="538A66AB" w14:textId="77777777" w:rsidR="00027B83" w:rsidRDefault="00027B83">
            <w:pPr>
              <w:rPr>
                <w:b/>
                <w:kern w:val="2"/>
                <w:szCs w:val="24"/>
              </w:rPr>
            </w:pPr>
          </w:p>
        </w:tc>
        <w:tc>
          <w:tcPr>
            <w:tcW w:w="3240" w:type="dxa"/>
          </w:tcPr>
          <w:p w14:paraId="538A66AC" w14:textId="77777777" w:rsidR="00027B83" w:rsidRDefault="000B0897">
            <w:pPr>
              <w:rPr>
                <w:kern w:val="2"/>
                <w:szCs w:val="24"/>
              </w:rPr>
            </w:pPr>
            <w:r>
              <w:rPr>
                <w:kern w:val="2"/>
                <w:szCs w:val="24"/>
              </w:rPr>
              <w:t>1.2.2. Juridinio asmens kodas</w:t>
            </w:r>
          </w:p>
        </w:tc>
        <w:tc>
          <w:tcPr>
            <w:tcW w:w="3510" w:type="dxa"/>
          </w:tcPr>
          <w:p w14:paraId="538A66AD" w14:textId="77777777" w:rsidR="00027B83" w:rsidRDefault="00027B83">
            <w:pPr>
              <w:jc w:val="center"/>
              <w:rPr>
                <w:kern w:val="2"/>
                <w:szCs w:val="24"/>
              </w:rPr>
            </w:pPr>
          </w:p>
        </w:tc>
      </w:tr>
      <w:tr w:rsidR="00027B83" w14:paraId="538A66B2" w14:textId="77777777">
        <w:tc>
          <w:tcPr>
            <w:tcW w:w="2808" w:type="dxa"/>
            <w:vMerge/>
          </w:tcPr>
          <w:p w14:paraId="538A66AF" w14:textId="77777777" w:rsidR="00027B83" w:rsidRDefault="00027B83">
            <w:pPr>
              <w:rPr>
                <w:b/>
                <w:kern w:val="2"/>
                <w:szCs w:val="24"/>
              </w:rPr>
            </w:pPr>
          </w:p>
        </w:tc>
        <w:tc>
          <w:tcPr>
            <w:tcW w:w="3240" w:type="dxa"/>
          </w:tcPr>
          <w:p w14:paraId="538A66B0" w14:textId="77777777" w:rsidR="00027B83" w:rsidRDefault="000B0897">
            <w:pPr>
              <w:rPr>
                <w:kern w:val="2"/>
                <w:szCs w:val="24"/>
              </w:rPr>
            </w:pPr>
            <w:r>
              <w:rPr>
                <w:kern w:val="2"/>
                <w:szCs w:val="24"/>
              </w:rPr>
              <w:t>1.2.3. Adresas</w:t>
            </w:r>
          </w:p>
        </w:tc>
        <w:tc>
          <w:tcPr>
            <w:tcW w:w="3510" w:type="dxa"/>
          </w:tcPr>
          <w:p w14:paraId="538A66B1" w14:textId="77777777" w:rsidR="00027B83" w:rsidRDefault="00027B83">
            <w:pPr>
              <w:jc w:val="center"/>
              <w:rPr>
                <w:kern w:val="2"/>
                <w:szCs w:val="24"/>
              </w:rPr>
            </w:pPr>
          </w:p>
        </w:tc>
      </w:tr>
      <w:tr w:rsidR="00027B83" w14:paraId="538A66B6" w14:textId="77777777">
        <w:tc>
          <w:tcPr>
            <w:tcW w:w="2808" w:type="dxa"/>
            <w:vMerge/>
          </w:tcPr>
          <w:p w14:paraId="538A66B3" w14:textId="77777777" w:rsidR="00027B83" w:rsidRDefault="00027B83">
            <w:pPr>
              <w:rPr>
                <w:b/>
                <w:kern w:val="2"/>
                <w:szCs w:val="24"/>
              </w:rPr>
            </w:pPr>
          </w:p>
        </w:tc>
        <w:tc>
          <w:tcPr>
            <w:tcW w:w="3240" w:type="dxa"/>
          </w:tcPr>
          <w:p w14:paraId="538A66B4" w14:textId="77777777" w:rsidR="00027B83" w:rsidRDefault="000B0897">
            <w:pPr>
              <w:rPr>
                <w:kern w:val="2"/>
                <w:szCs w:val="24"/>
              </w:rPr>
            </w:pPr>
            <w:r>
              <w:rPr>
                <w:kern w:val="2"/>
                <w:szCs w:val="24"/>
              </w:rPr>
              <w:t>1.2.4. PVM mokėtojo kodas</w:t>
            </w:r>
          </w:p>
        </w:tc>
        <w:tc>
          <w:tcPr>
            <w:tcW w:w="3510" w:type="dxa"/>
          </w:tcPr>
          <w:p w14:paraId="538A66B5" w14:textId="77777777" w:rsidR="00027B83" w:rsidRDefault="00027B83">
            <w:pPr>
              <w:jc w:val="center"/>
              <w:rPr>
                <w:kern w:val="2"/>
                <w:szCs w:val="24"/>
              </w:rPr>
            </w:pPr>
          </w:p>
        </w:tc>
      </w:tr>
      <w:tr w:rsidR="00027B83" w14:paraId="538A66BA" w14:textId="77777777">
        <w:tc>
          <w:tcPr>
            <w:tcW w:w="2808" w:type="dxa"/>
            <w:vMerge/>
          </w:tcPr>
          <w:p w14:paraId="538A66B7" w14:textId="77777777" w:rsidR="00027B83" w:rsidRDefault="00027B83">
            <w:pPr>
              <w:rPr>
                <w:b/>
                <w:kern w:val="2"/>
                <w:szCs w:val="24"/>
              </w:rPr>
            </w:pPr>
          </w:p>
        </w:tc>
        <w:tc>
          <w:tcPr>
            <w:tcW w:w="3240" w:type="dxa"/>
          </w:tcPr>
          <w:p w14:paraId="538A66B8" w14:textId="77777777" w:rsidR="00027B83" w:rsidRDefault="000B0897">
            <w:pPr>
              <w:rPr>
                <w:kern w:val="2"/>
                <w:szCs w:val="24"/>
              </w:rPr>
            </w:pPr>
            <w:r>
              <w:rPr>
                <w:kern w:val="2"/>
                <w:szCs w:val="24"/>
              </w:rPr>
              <w:t>1.2.5. Atsiskaitomoji sąskaita</w:t>
            </w:r>
          </w:p>
        </w:tc>
        <w:tc>
          <w:tcPr>
            <w:tcW w:w="3510" w:type="dxa"/>
          </w:tcPr>
          <w:p w14:paraId="538A66B9" w14:textId="77777777" w:rsidR="00027B83" w:rsidRDefault="00027B83">
            <w:pPr>
              <w:jc w:val="center"/>
              <w:rPr>
                <w:kern w:val="2"/>
                <w:szCs w:val="24"/>
              </w:rPr>
            </w:pPr>
          </w:p>
        </w:tc>
      </w:tr>
      <w:tr w:rsidR="00027B83" w14:paraId="538A66BE" w14:textId="77777777">
        <w:tc>
          <w:tcPr>
            <w:tcW w:w="2808" w:type="dxa"/>
            <w:vMerge/>
          </w:tcPr>
          <w:p w14:paraId="538A66BB" w14:textId="77777777" w:rsidR="00027B83" w:rsidRDefault="00027B83">
            <w:pPr>
              <w:rPr>
                <w:b/>
                <w:kern w:val="2"/>
                <w:szCs w:val="24"/>
              </w:rPr>
            </w:pPr>
          </w:p>
        </w:tc>
        <w:tc>
          <w:tcPr>
            <w:tcW w:w="3240" w:type="dxa"/>
          </w:tcPr>
          <w:p w14:paraId="538A66BC" w14:textId="77777777" w:rsidR="00027B83" w:rsidRDefault="000B0897">
            <w:pPr>
              <w:rPr>
                <w:kern w:val="2"/>
                <w:szCs w:val="24"/>
              </w:rPr>
            </w:pPr>
            <w:r>
              <w:rPr>
                <w:kern w:val="2"/>
                <w:szCs w:val="24"/>
              </w:rPr>
              <w:t>1.2.6. Bankas, banko kodas</w:t>
            </w:r>
          </w:p>
        </w:tc>
        <w:tc>
          <w:tcPr>
            <w:tcW w:w="3510" w:type="dxa"/>
          </w:tcPr>
          <w:p w14:paraId="538A66BD" w14:textId="77777777" w:rsidR="00027B83" w:rsidRDefault="00027B83">
            <w:pPr>
              <w:jc w:val="center"/>
              <w:rPr>
                <w:kern w:val="2"/>
                <w:szCs w:val="24"/>
              </w:rPr>
            </w:pPr>
          </w:p>
        </w:tc>
      </w:tr>
      <w:tr w:rsidR="00027B83" w14:paraId="538A66C2" w14:textId="77777777">
        <w:tc>
          <w:tcPr>
            <w:tcW w:w="2808" w:type="dxa"/>
            <w:vMerge/>
          </w:tcPr>
          <w:p w14:paraId="538A66BF" w14:textId="77777777" w:rsidR="00027B83" w:rsidRDefault="00027B83">
            <w:pPr>
              <w:rPr>
                <w:b/>
                <w:kern w:val="2"/>
                <w:szCs w:val="24"/>
              </w:rPr>
            </w:pPr>
          </w:p>
        </w:tc>
        <w:tc>
          <w:tcPr>
            <w:tcW w:w="3240" w:type="dxa"/>
          </w:tcPr>
          <w:p w14:paraId="538A66C0" w14:textId="77777777" w:rsidR="00027B83" w:rsidRDefault="000B0897">
            <w:pPr>
              <w:rPr>
                <w:kern w:val="2"/>
                <w:szCs w:val="24"/>
              </w:rPr>
            </w:pPr>
            <w:r>
              <w:rPr>
                <w:kern w:val="2"/>
                <w:szCs w:val="24"/>
              </w:rPr>
              <w:t>1.2.7. Telefonas</w:t>
            </w:r>
          </w:p>
        </w:tc>
        <w:tc>
          <w:tcPr>
            <w:tcW w:w="3510" w:type="dxa"/>
          </w:tcPr>
          <w:p w14:paraId="538A66C1" w14:textId="77777777" w:rsidR="00027B83" w:rsidRDefault="00027B83">
            <w:pPr>
              <w:jc w:val="center"/>
              <w:rPr>
                <w:kern w:val="2"/>
                <w:szCs w:val="24"/>
              </w:rPr>
            </w:pPr>
          </w:p>
        </w:tc>
      </w:tr>
      <w:tr w:rsidR="00027B83" w14:paraId="538A66C6" w14:textId="77777777">
        <w:tc>
          <w:tcPr>
            <w:tcW w:w="2808" w:type="dxa"/>
            <w:vMerge/>
          </w:tcPr>
          <w:p w14:paraId="538A66C3" w14:textId="77777777" w:rsidR="00027B83" w:rsidRDefault="00027B83">
            <w:pPr>
              <w:rPr>
                <w:b/>
                <w:kern w:val="2"/>
                <w:szCs w:val="24"/>
              </w:rPr>
            </w:pPr>
          </w:p>
        </w:tc>
        <w:tc>
          <w:tcPr>
            <w:tcW w:w="3240" w:type="dxa"/>
          </w:tcPr>
          <w:p w14:paraId="538A66C4" w14:textId="77777777" w:rsidR="00027B83" w:rsidRDefault="000B0897">
            <w:pPr>
              <w:rPr>
                <w:kern w:val="2"/>
                <w:szCs w:val="24"/>
              </w:rPr>
            </w:pPr>
            <w:r>
              <w:rPr>
                <w:kern w:val="2"/>
                <w:szCs w:val="24"/>
              </w:rPr>
              <w:t>1.2.8. El. paštas</w:t>
            </w:r>
          </w:p>
        </w:tc>
        <w:tc>
          <w:tcPr>
            <w:tcW w:w="3510" w:type="dxa"/>
          </w:tcPr>
          <w:p w14:paraId="538A66C5" w14:textId="77777777" w:rsidR="00027B83" w:rsidRDefault="00027B83">
            <w:pPr>
              <w:jc w:val="center"/>
              <w:rPr>
                <w:kern w:val="2"/>
                <w:szCs w:val="24"/>
              </w:rPr>
            </w:pPr>
          </w:p>
        </w:tc>
      </w:tr>
      <w:tr w:rsidR="00027B83" w14:paraId="538A66CA" w14:textId="77777777">
        <w:tc>
          <w:tcPr>
            <w:tcW w:w="2808" w:type="dxa"/>
            <w:vMerge/>
          </w:tcPr>
          <w:p w14:paraId="538A66C7" w14:textId="77777777" w:rsidR="00027B83" w:rsidRDefault="00027B83">
            <w:pPr>
              <w:rPr>
                <w:b/>
                <w:kern w:val="2"/>
                <w:szCs w:val="24"/>
              </w:rPr>
            </w:pPr>
          </w:p>
        </w:tc>
        <w:tc>
          <w:tcPr>
            <w:tcW w:w="3240" w:type="dxa"/>
          </w:tcPr>
          <w:p w14:paraId="538A66C8" w14:textId="77777777" w:rsidR="00027B83" w:rsidRDefault="000B0897">
            <w:pPr>
              <w:rPr>
                <w:kern w:val="2"/>
                <w:szCs w:val="24"/>
              </w:rPr>
            </w:pPr>
            <w:r>
              <w:rPr>
                <w:kern w:val="2"/>
                <w:szCs w:val="24"/>
              </w:rPr>
              <w:t>1.2.9. Šalies atstovas</w:t>
            </w:r>
          </w:p>
        </w:tc>
        <w:tc>
          <w:tcPr>
            <w:tcW w:w="3510" w:type="dxa"/>
          </w:tcPr>
          <w:p w14:paraId="538A66C9" w14:textId="77777777" w:rsidR="00027B83" w:rsidRDefault="00027B83">
            <w:pPr>
              <w:jc w:val="center"/>
              <w:rPr>
                <w:kern w:val="2"/>
                <w:szCs w:val="24"/>
              </w:rPr>
            </w:pPr>
          </w:p>
        </w:tc>
      </w:tr>
      <w:tr w:rsidR="00027B83" w14:paraId="538A66CE" w14:textId="77777777">
        <w:tc>
          <w:tcPr>
            <w:tcW w:w="2808" w:type="dxa"/>
            <w:vMerge/>
          </w:tcPr>
          <w:p w14:paraId="538A66CB" w14:textId="77777777" w:rsidR="00027B83" w:rsidRDefault="00027B83">
            <w:pPr>
              <w:rPr>
                <w:b/>
                <w:kern w:val="2"/>
                <w:szCs w:val="24"/>
              </w:rPr>
            </w:pPr>
          </w:p>
        </w:tc>
        <w:tc>
          <w:tcPr>
            <w:tcW w:w="3240" w:type="dxa"/>
          </w:tcPr>
          <w:p w14:paraId="538A66CC" w14:textId="77777777" w:rsidR="00027B83" w:rsidRDefault="000B0897">
            <w:pPr>
              <w:rPr>
                <w:kern w:val="2"/>
                <w:szCs w:val="24"/>
              </w:rPr>
            </w:pPr>
            <w:r>
              <w:rPr>
                <w:kern w:val="2"/>
                <w:szCs w:val="24"/>
              </w:rPr>
              <w:t>1.2.10. Atstovavimo pagrindas</w:t>
            </w:r>
          </w:p>
        </w:tc>
        <w:tc>
          <w:tcPr>
            <w:tcW w:w="3510" w:type="dxa"/>
          </w:tcPr>
          <w:p w14:paraId="538A66CD" w14:textId="77777777" w:rsidR="00027B83" w:rsidRDefault="00027B83">
            <w:pPr>
              <w:jc w:val="center"/>
              <w:rPr>
                <w:kern w:val="2"/>
                <w:szCs w:val="24"/>
              </w:rPr>
            </w:pPr>
          </w:p>
        </w:tc>
      </w:tr>
    </w:tbl>
    <w:p w14:paraId="538A66CF" w14:textId="77777777" w:rsidR="00027B83" w:rsidRDefault="00027B83">
      <w:pPr>
        <w:jc w:val="both"/>
        <w:rPr>
          <w:szCs w:val="24"/>
        </w:rPr>
      </w:pPr>
    </w:p>
    <w:tbl>
      <w:tblPr>
        <w:tblW w:w="99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265"/>
        <w:gridCol w:w="1801"/>
        <w:gridCol w:w="6269"/>
      </w:tblGrid>
      <w:tr w:rsidR="00027B83" w14:paraId="538A66D1" w14:textId="77777777" w:rsidTr="41C80A7A">
        <w:trPr>
          <w:trHeight w:val="300"/>
        </w:trPr>
        <w:tc>
          <w:tcPr>
            <w:tcW w:w="9961" w:type="dxa"/>
            <w:gridSpan w:val="4"/>
          </w:tcPr>
          <w:p w14:paraId="538A66D0" w14:textId="77777777" w:rsidR="00027B83" w:rsidRDefault="000B0897">
            <w:pPr>
              <w:jc w:val="center"/>
              <w:rPr>
                <w:b/>
                <w:kern w:val="2"/>
                <w:szCs w:val="24"/>
              </w:rPr>
            </w:pPr>
            <w:r>
              <w:rPr>
                <w:b/>
                <w:kern w:val="2"/>
                <w:szCs w:val="24"/>
              </w:rPr>
              <w:t>2. ATSAKINGI ASMENYS</w:t>
            </w:r>
          </w:p>
        </w:tc>
      </w:tr>
      <w:tr w:rsidR="00027B83" w14:paraId="538A66D4" w14:textId="77777777" w:rsidTr="41C80A7A">
        <w:trPr>
          <w:trHeight w:val="300"/>
        </w:trPr>
        <w:tc>
          <w:tcPr>
            <w:tcW w:w="1815" w:type="dxa"/>
            <w:gridSpan w:val="2"/>
          </w:tcPr>
          <w:p w14:paraId="538A66D2"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8146" w:type="dxa"/>
            <w:gridSpan w:val="2"/>
          </w:tcPr>
          <w:p w14:paraId="538A66D3"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38A66D7" w14:textId="77777777" w:rsidTr="41C80A7A">
        <w:trPr>
          <w:trHeight w:val="300"/>
        </w:trPr>
        <w:tc>
          <w:tcPr>
            <w:tcW w:w="1815" w:type="dxa"/>
            <w:gridSpan w:val="2"/>
          </w:tcPr>
          <w:p w14:paraId="538A66D5" w14:textId="77777777" w:rsidR="00027B83" w:rsidRDefault="000B0897">
            <w:pPr>
              <w:rPr>
                <w:b/>
                <w:kern w:val="2"/>
                <w:szCs w:val="24"/>
              </w:rPr>
            </w:pPr>
            <w:r>
              <w:rPr>
                <w:b/>
                <w:kern w:val="2"/>
                <w:szCs w:val="24"/>
              </w:rPr>
              <w:t xml:space="preserve">2.2. Tiekėjo kontaktiniai asmenys, atsakingi už </w:t>
            </w:r>
            <w:r>
              <w:rPr>
                <w:b/>
                <w:kern w:val="2"/>
                <w:szCs w:val="24"/>
              </w:rPr>
              <w:lastRenderedPageBreak/>
              <w:t>Sutarties vykdymą</w:t>
            </w:r>
          </w:p>
        </w:tc>
        <w:tc>
          <w:tcPr>
            <w:tcW w:w="8146" w:type="dxa"/>
            <w:gridSpan w:val="2"/>
          </w:tcPr>
          <w:p w14:paraId="538A66D6" w14:textId="77777777" w:rsidR="00027B83" w:rsidRDefault="000B0897">
            <w:pPr>
              <w:rPr>
                <w:color w:val="4472C4"/>
                <w:kern w:val="2"/>
                <w:szCs w:val="24"/>
              </w:rPr>
            </w:pPr>
            <w:r>
              <w:rPr>
                <w:color w:val="4472C4"/>
                <w:kern w:val="2"/>
                <w:szCs w:val="24"/>
              </w:rPr>
              <w:lastRenderedPageBreak/>
              <w:t>(nurodyti padalinį / skyrių, pareigas, vardą, pavardę, tel., el. paštą)</w:t>
            </w:r>
          </w:p>
        </w:tc>
      </w:tr>
      <w:tr w:rsidR="00027B83" w14:paraId="538A66D9" w14:textId="77777777" w:rsidTr="41C80A7A">
        <w:trPr>
          <w:trHeight w:val="300"/>
        </w:trPr>
        <w:tc>
          <w:tcPr>
            <w:tcW w:w="9961" w:type="dxa"/>
            <w:gridSpan w:val="4"/>
          </w:tcPr>
          <w:p w14:paraId="538A66D8" w14:textId="77777777" w:rsidR="00027B83" w:rsidRDefault="000B0897">
            <w:pPr>
              <w:jc w:val="center"/>
              <w:rPr>
                <w:b/>
                <w:kern w:val="2"/>
                <w:szCs w:val="24"/>
              </w:rPr>
            </w:pPr>
            <w:r>
              <w:rPr>
                <w:b/>
                <w:kern w:val="2"/>
                <w:szCs w:val="24"/>
              </w:rPr>
              <w:t>3. SUTARTIES DALYKAS</w:t>
            </w:r>
          </w:p>
        </w:tc>
      </w:tr>
      <w:tr w:rsidR="00027B83" w14:paraId="538A66DD" w14:textId="77777777" w:rsidTr="41C80A7A">
        <w:trPr>
          <w:trHeight w:val="300"/>
        </w:trPr>
        <w:tc>
          <w:tcPr>
            <w:tcW w:w="1815" w:type="dxa"/>
            <w:gridSpan w:val="2"/>
          </w:tcPr>
          <w:p w14:paraId="538A66DA" w14:textId="77777777" w:rsidR="00027B83" w:rsidRDefault="000B0897" w:rsidP="41C80A7A">
            <w:pPr>
              <w:rPr>
                <w:b/>
                <w:bCs/>
                <w:kern w:val="2"/>
              </w:rPr>
            </w:pPr>
            <w:r w:rsidRPr="41C80A7A">
              <w:rPr>
                <w:b/>
                <w:bCs/>
                <w:kern w:val="2"/>
              </w:rPr>
              <w:t>3.1. Sutarties dalykas</w:t>
            </w:r>
          </w:p>
        </w:tc>
        <w:tc>
          <w:tcPr>
            <w:tcW w:w="8146" w:type="dxa"/>
            <w:gridSpan w:val="2"/>
          </w:tcPr>
          <w:p w14:paraId="538A66DB" w14:textId="37E566EE" w:rsidR="00027B83" w:rsidRDefault="000B0897" w:rsidP="41C80A7A">
            <w:pPr>
              <w:jc w:val="both"/>
              <w:rPr>
                <w:color w:val="000000"/>
                <w:kern w:val="2"/>
              </w:rPr>
            </w:pPr>
            <w:r w:rsidRPr="41C80A7A">
              <w:rPr>
                <w:kern w:val="2"/>
              </w:rPr>
              <w:t xml:space="preserve">Tiekėjas įsipareigoja Sutartyje numatytomis sąlygomis </w:t>
            </w:r>
            <w:r w:rsidR="00123488" w:rsidRPr="41C80A7A">
              <w:rPr>
                <w:kern w:val="2"/>
              </w:rPr>
              <w:t>pa</w:t>
            </w:r>
            <w:r w:rsidRPr="41C80A7A">
              <w:rPr>
                <w:kern w:val="2"/>
              </w:rPr>
              <w:t xml:space="preserve">teikti Pirkėjui </w:t>
            </w:r>
            <w:r w:rsidR="003C0969" w:rsidRPr="41C80A7A">
              <w:rPr>
                <w:kern w:val="2"/>
              </w:rPr>
              <w:t>Viešosios debesijos</w:t>
            </w:r>
            <w:r w:rsidR="00185A8B" w:rsidRPr="41C80A7A">
              <w:rPr>
                <w:kern w:val="2"/>
              </w:rPr>
              <w:t xml:space="preserve"> paslaugas</w:t>
            </w:r>
            <w:r w:rsidR="003C0969" w:rsidRPr="41C80A7A">
              <w:rPr>
                <w:kern w:val="2"/>
              </w:rPr>
              <w:t xml:space="preserve"> </w:t>
            </w:r>
            <w:r w:rsidR="00BB4679" w:rsidRPr="41C80A7A">
              <w:rPr>
                <w:kern w:val="2"/>
              </w:rPr>
              <w:t>bei</w:t>
            </w:r>
            <w:r w:rsidR="00286AE8" w:rsidRPr="41C80A7A">
              <w:rPr>
                <w:kern w:val="2"/>
              </w:rPr>
              <w:t xml:space="preserve"> </w:t>
            </w:r>
            <w:r w:rsidR="006311A9" w:rsidRPr="41C80A7A">
              <w:rPr>
                <w:kern w:val="2"/>
              </w:rPr>
              <w:t>Tiekėjo specialistų konsultacines paslaugas</w:t>
            </w:r>
            <w:r w:rsidRPr="41C80A7A">
              <w:rPr>
                <w:kern w:val="2"/>
              </w:rPr>
              <w:t xml:space="preserve"> </w:t>
            </w:r>
            <w:r w:rsidRPr="41C80A7A">
              <w:rPr>
                <w:color w:val="000000"/>
                <w:kern w:val="2"/>
              </w:rPr>
              <w:t>(toliau</w:t>
            </w:r>
            <w:r w:rsidR="00BB4679" w:rsidRPr="41C80A7A">
              <w:rPr>
                <w:color w:val="000000"/>
                <w:kern w:val="2"/>
              </w:rPr>
              <w:t xml:space="preserve"> bendrai</w:t>
            </w:r>
            <w:r w:rsidRPr="41C80A7A">
              <w:rPr>
                <w:color w:val="000000"/>
                <w:kern w:val="2"/>
              </w:rPr>
              <w:t xml:space="preserve"> – Paslaugos).</w:t>
            </w:r>
          </w:p>
          <w:p w14:paraId="1B7FE51D" w14:textId="48D4F45A" w:rsidR="00027B83" w:rsidRDefault="00F025D3" w:rsidP="41C80A7A">
            <w:pPr>
              <w:jc w:val="both"/>
            </w:pPr>
            <w:r w:rsidRPr="41C80A7A">
              <w:t xml:space="preserve">Išsamus Paslaugų aprašymas ir kiti reikalavimai teikiamoms Paslaugoms nustatyti </w:t>
            </w:r>
            <w:r w:rsidR="00223467" w:rsidRPr="41C80A7A">
              <w:t>s</w:t>
            </w:r>
            <w:r w:rsidRPr="41C80A7A">
              <w:t>pecialiųjų sutarties sąlygų 1 priede „Techninė specifikacija“ (toliau – Techninė specifikacija) ir 2 priede „Pasiūlymas“.</w:t>
            </w:r>
          </w:p>
          <w:p w14:paraId="2E407BEF" w14:textId="176557EB" w:rsidR="00027B83" w:rsidRDefault="6D076E95" w:rsidP="41C80A7A">
            <w:pPr>
              <w:jc w:val="both"/>
              <w:rPr>
                <w:color w:val="000000" w:themeColor="text1"/>
              </w:rPr>
            </w:pPr>
            <w:r w:rsidRPr="41C80A7A">
              <w:rPr>
                <w:szCs w:val="24"/>
              </w:rPr>
              <w:t xml:space="preserve">Valstybės įmonės Turto banko minimalūs informacijos saugos reikalavimai Paslaugų teikimui  yra nustatyti </w:t>
            </w:r>
            <w:r w:rsidR="0BF696F3" w:rsidRPr="41C80A7A">
              <w:t>specialiųjų sutarties sąlygų 8 priede.</w:t>
            </w:r>
          </w:p>
          <w:p w14:paraId="0DE8F5F9" w14:textId="47C48E5E" w:rsidR="00027B83" w:rsidRDefault="0BF696F3" w:rsidP="41C80A7A">
            <w:pPr>
              <w:jc w:val="both"/>
            </w:pPr>
            <w:r w:rsidRPr="41C80A7A">
              <w:t>Tiekėjas taip pat turės užtikrinti</w:t>
            </w:r>
            <w:r w:rsidR="7D4E9E73" w:rsidRPr="41C80A7A">
              <w:t>:</w:t>
            </w:r>
          </w:p>
          <w:p w14:paraId="71768D11" w14:textId="79B27E95" w:rsidR="00027B83" w:rsidRDefault="78CCA2CC" w:rsidP="41C80A7A">
            <w:pPr>
              <w:jc w:val="both"/>
            </w:pPr>
            <w:r w:rsidRPr="41C80A7A">
              <w:t>-</w:t>
            </w:r>
            <w:r w:rsidR="0BF696F3" w:rsidRPr="41C80A7A">
              <w:t xml:space="preserve"> asmens duomenų apsaugos reikalavimų vykdymą ir sudaryti susitarimą dėl </w:t>
            </w:r>
            <w:r w:rsidR="0BF696F3" w:rsidRPr="41C80A7A">
              <w:rPr>
                <w:szCs w:val="24"/>
              </w:rPr>
              <w:t>Asmens duomenų tvarkymo, kurio projektas pateik</w:t>
            </w:r>
            <w:r w:rsidR="746F2D61" w:rsidRPr="41C80A7A">
              <w:rPr>
                <w:szCs w:val="24"/>
              </w:rPr>
              <w:t>iamas</w:t>
            </w:r>
            <w:r w:rsidR="0BF696F3" w:rsidRPr="41C80A7A">
              <w:rPr>
                <w:szCs w:val="24"/>
              </w:rPr>
              <w:t xml:space="preserve"> </w:t>
            </w:r>
            <w:r w:rsidR="0BF696F3" w:rsidRPr="41C80A7A">
              <w:t>specialiųjų sutarties sąlygų 6 priede</w:t>
            </w:r>
            <w:r w:rsidR="00882C4A" w:rsidRPr="41C80A7A">
              <w:t>;</w:t>
            </w:r>
          </w:p>
          <w:p w14:paraId="5F30C294" w14:textId="14D0B091" w:rsidR="00027B83" w:rsidRDefault="39BE59DD" w:rsidP="41C80A7A">
            <w:pPr>
              <w:jc w:val="both"/>
            </w:pPr>
            <w:r w:rsidRPr="41C80A7A">
              <w:t xml:space="preserve">- </w:t>
            </w:r>
            <w:r w:rsidR="77334560" w:rsidRPr="41C80A7A">
              <w:t xml:space="preserve">konfidencialumą bei tai, kad Tiekėjo darbuotojai ar Paslaugų vykdymui pasitelkiami specialistai pasirašytų </w:t>
            </w:r>
            <w:r w:rsidR="77334560" w:rsidRPr="41C80A7A">
              <w:rPr>
                <w:szCs w:val="24"/>
              </w:rPr>
              <w:t xml:space="preserve">pasižadėjimus saugoti konfidencialią informaciją </w:t>
            </w:r>
            <w:r w:rsidR="0E300C37" w:rsidRPr="41C80A7A">
              <w:rPr>
                <w:szCs w:val="24"/>
              </w:rPr>
              <w:t xml:space="preserve">(pasižadėjimo projektas pateikiamas </w:t>
            </w:r>
            <w:r w:rsidR="0E300C37" w:rsidRPr="41C80A7A">
              <w:t xml:space="preserve">specialiųjų sutarties sąlygų 7 priede). </w:t>
            </w:r>
          </w:p>
          <w:p w14:paraId="538A66DC" w14:textId="110A8066" w:rsidR="00027B83" w:rsidRDefault="00027B83" w:rsidP="41C80A7A">
            <w:pPr>
              <w:jc w:val="both"/>
              <w:rPr>
                <w:kern w:val="2"/>
              </w:rPr>
            </w:pPr>
          </w:p>
        </w:tc>
      </w:tr>
      <w:tr w:rsidR="00027B83" w14:paraId="538A66E0" w14:textId="77777777" w:rsidTr="41C80A7A">
        <w:trPr>
          <w:trHeight w:val="300"/>
        </w:trPr>
        <w:tc>
          <w:tcPr>
            <w:tcW w:w="1815" w:type="dxa"/>
            <w:gridSpan w:val="2"/>
          </w:tcPr>
          <w:p w14:paraId="538A66DE" w14:textId="77777777" w:rsidR="00027B83" w:rsidRDefault="000B0897">
            <w:pPr>
              <w:rPr>
                <w:b/>
                <w:kern w:val="2"/>
                <w:szCs w:val="24"/>
              </w:rPr>
            </w:pPr>
            <w:r>
              <w:rPr>
                <w:b/>
                <w:kern w:val="2"/>
                <w:szCs w:val="24"/>
              </w:rPr>
              <w:t>3.2. Pirkimo pavadinimas ir numeris</w:t>
            </w:r>
          </w:p>
        </w:tc>
        <w:tc>
          <w:tcPr>
            <w:tcW w:w="8146" w:type="dxa"/>
            <w:gridSpan w:val="2"/>
          </w:tcPr>
          <w:p w14:paraId="7C92467E" w14:textId="3DC3DE07" w:rsidR="004F6344" w:rsidRPr="004F6344" w:rsidRDefault="00282D30">
            <w:pPr>
              <w:rPr>
                <w:rFonts w:eastAsia="Arial Unicode MS"/>
                <w:bCs/>
                <w:color w:val="000000"/>
                <w:bdr w:val="nil"/>
                <w:lang w:eastAsia="lt-LT"/>
              </w:rPr>
            </w:pPr>
            <w:r>
              <w:rPr>
                <w:kern w:val="2"/>
                <w:szCs w:val="24"/>
              </w:rPr>
              <w:t>V</w:t>
            </w:r>
            <w:r w:rsidR="00CA7C87" w:rsidRPr="00CA7C87">
              <w:rPr>
                <w:kern w:val="2"/>
                <w:szCs w:val="24"/>
              </w:rPr>
              <w:t>iešojo pirkimo pavadinimas</w:t>
            </w:r>
            <w:r>
              <w:rPr>
                <w:kern w:val="2"/>
                <w:szCs w:val="24"/>
              </w:rPr>
              <w:t xml:space="preserve">: </w:t>
            </w:r>
            <w:r w:rsidR="005A5DB7">
              <w:rPr>
                <w:rFonts w:eastAsia="Arial Unicode MS"/>
                <w:bCs/>
                <w:color w:val="000000"/>
                <w:bdr w:val="nil"/>
                <w:lang w:eastAsia="lt-LT"/>
              </w:rPr>
              <w:t>V</w:t>
            </w:r>
            <w:r w:rsidR="005A5DB7" w:rsidRPr="004F6344">
              <w:rPr>
                <w:rFonts w:eastAsia="Arial Unicode MS"/>
                <w:bCs/>
                <w:color w:val="000000"/>
                <w:bdr w:val="nil"/>
                <w:lang w:eastAsia="lt-LT"/>
              </w:rPr>
              <w:t>iešosios debesijos paslaugų pirkimas</w:t>
            </w:r>
          </w:p>
          <w:p w14:paraId="538A66DF" w14:textId="49C8A461" w:rsidR="00027B83" w:rsidRDefault="004F6344">
            <w:pPr>
              <w:rPr>
                <w:kern w:val="2"/>
                <w:szCs w:val="24"/>
              </w:rPr>
            </w:pPr>
            <w:r>
              <w:rPr>
                <w:kern w:val="2"/>
                <w:szCs w:val="24"/>
              </w:rPr>
              <w:t>P</w:t>
            </w:r>
            <w:r w:rsidR="00CA7C87" w:rsidRPr="00CA7C87">
              <w:rPr>
                <w:kern w:val="2"/>
                <w:szCs w:val="24"/>
              </w:rPr>
              <w:t>irkimo numeris</w:t>
            </w:r>
            <w:r>
              <w:rPr>
                <w:kern w:val="2"/>
                <w:szCs w:val="24"/>
              </w:rPr>
              <w:t xml:space="preserve">: </w:t>
            </w:r>
            <w:r w:rsidRPr="00900239">
              <w:rPr>
                <w:color w:val="4472C4"/>
                <w:kern w:val="2"/>
                <w:szCs w:val="24"/>
              </w:rPr>
              <w:t>(</w:t>
            </w:r>
            <w:r w:rsidR="00900239" w:rsidRPr="00900239">
              <w:rPr>
                <w:color w:val="4472C4"/>
                <w:kern w:val="2"/>
                <w:szCs w:val="24"/>
              </w:rPr>
              <w:t xml:space="preserve">įrašyti </w:t>
            </w:r>
            <w:r w:rsidR="00CA7C87" w:rsidRPr="00900239">
              <w:rPr>
                <w:color w:val="4472C4"/>
                <w:kern w:val="2"/>
                <w:szCs w:val="24"/>
              </w:rPr>
              <w:t>viešojo pirkimo numer</w:t>
            </w:r>
            <w:r w:rsidR="00900239" w:rsidRPr="00900239">
              <w:rPr>
                <w:color w:val="4472C4"/>
                <w:kern w:val="2"/>
                <w:szCs w:val="24"/>
              </w:rPr>
              <w:t>į</w:t>
            </w:r>
            <w:r w:rsidR="00CA7C87" w:rsidRPr="00900239">
              <w:rPr>
                <w:color w:val="4472C4"/>
                <w:kern w:val="2"/>
                <w:szCs w:val="24"/>
              </w:rPr>
              <w:t>)</w:t>
            </w:r>
          </w:p>
        </w:tc>
      </w:tr>
      <w:tr w:rsidR="00027B83" w14:paraId="538A66EB" w14:textId="77777777" w:rsidTr="41C80A7A">
        <w:trPr>
          <w:trHeight w:val="300"/>
        </w:trPr>
        <w:tc>
          <w:tcPr>
            <w:tcW w:w="1815" w:type="dxa"/>
            <w:gridSpan w:val="2"/>
          </w:tcPr>
          <w:p w14:paraId="538A66E1" w14:textId="77777777" w:rsidR="00027B83" w:rsidRDefault="000B0897">
            <w:pPr>
              <w:rPr>
                <w:b/>
                <w:kern w:val="2"/>
                <w:szCs w:val="24"/>
              </w:rPr>
            </w:pPr>
            <w:r>
              <w:rPr>
                <w:b/>
                <w:kern w:val="2"/>
                <w:szCs w:val="24"/>
              </w:rPr>
              <w:t>3.3. Informacija apie Europos Sąjungos lėšomis finansuojamą projektą arba kitą projektą</w:t>
            </w:r>
          </w:p>
        </w:tc>
        <w:tc>
          <w:tcPr>
            <w:tcW w:w="8146" w:type="dxa"/>
            <w:gridSpan w:val="2"/>
          </w:tcPr>
          <w:p w14:paraId="538A66EA" w14:textId="40C1B4B7" w:rsidR="00027B83" w:rsidRDefault="000B0897" w:rsidP="00DD6C87">
            <w:pPr>
              <w:rPr>
                <w:kern w:val="2"/>
                <w:szCs w:val="24"/>
              </w:rPr>
            </w:pPr>
            <w:r>
              <w:rPr>
                <w:kern w:val="2"/>
                <w:szCs w:val="24"/>
              </w:rPr>
              <w:t>Netaikoma</w:t>
            </w:r>
          </w:p>
        </w:tc>
      </w:tr>
      <w:tr w:rsidR="00027B83" w14:paraId="538A66ED" w14:textId="77777777" w:rsidTr="41C80A7A">
        <w:trPr>
          <w:trHeight w:val="300"/>
        </w:trPr>
        <w:tc>
          <w:tcPr>
            <w:tcW w:w="9961" w:type="dxa"/>
            <w:gridSpan w:val="4"/>
          </w:tcPr>
          <w:p w14:paraId="538A66EC"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38A670D" w14:textId="77777777" w:rsidTr="41C80A7A">
        <w:trPr>
          <w:trHeight w:val="300"/>
        </w:trPr>
        <w:tc>
          <w:tcPr>
            <w:tcW w:w="1815" w:type="dxa"/>
            <w:gridSpan w:val="2"/>
          </w:tcPr>
          <w:p w14:paraId="538A66FE" w14:textId="2A0BFE8A" w:rsidR="00027B83" w:rsidRPr="00136DC9" w:rsidRDefault="000B0897" w:rsidP="00136DC9">
            <w:pPr>
              <w:jc w:val="both"/>
              <w:rPr>
                <w:b/>
                <w:kern w:val="2"/>
                <w:szCs w:val="24"/>
              </w:rPr>
            </w:pPr>
            <w:r w:rsidRPr="00136DC9">
              <w:rPr>
                <w:b/>
                <w:kern w:val="2"/>
                <w:szCs w:val="24"/>
              </w:rPr>
              <w:t xml:space="preserve">4.1. </w:t>
            </w:r>
            <w:r w:rsidRPr="00136DC9">
              <w:rPr>
                <w:b/>
                <w:szCs w:val="24"/>
              </w:rPr>
              <w:t>Paslaugų</w:t>
            </w:r>
            <w:r w:rsidRPr="00136DC9">
              <w:rPr>
                <w:b/>
                <w:kern w:val="2"/>
                <w:szCs w:val="24"/>
              </w:rPr>
              <w:t xml:space="preserve"> </w:t>
            </w:r>
            <w:r w:rsidRPr="00136DC9">
              <w:rPr>
                <w:b/>
                <w:szCs w:val="24"/>
              </w:rPr>
              <w:t>suteikimo</w:t>
            </w:r>
            <w:r w:rsidRPr="00136DC9">
              <w:rPr>
                <w:b/>
                <w:kern w:val="2"/>
                <w:szCs w:val="24"/>
              </w:rPr>
              <w:t xml:space="preserve"> terminas, kai </w:t>
            </w:r>
            <w:r w:rsidRPr="00136DC9">
              <w:rPr>
                <w:b/>
                <w:szCs w:val="24"/>
              </w:rPr>
              <w:t>Paslaugos yra vienkartinio pobūdžio, teikiamos periodiškai arba pagal Pirkėjo Užsakymą</w:t>
            </w:r>
          </w:p>
        </w:tc>
        <w:tc>
          <w:tcPr>
            <w:tcW w:w="8146" w:type="dxa"/>
            <w:gridSpan w:val="2"/>
          </w:tcPr>
          <w:p w14:paraId="6B8B184A" w14:textId="77777777" w:rsidR="00573E2B" w:rsidRDefault="000B0897" w:rsidP="002E1025">
            <w:pPr>
              <w:jc w:val="both"/>
              <w:rPr>
                <w:szCs w:val="24"/>
              </w:rPr>
            </w:pPr>
            <w:r w:rsidRPr="00136DC9">
              <w:rPr>
                <w:szCs w:val="24"/>
              </w:rPr>
              <w:t xml:space="preserve">Tiekėjas Paslaugas įsipareigoja teikti </w:t>
            </w:r>
            <w:r w:rsidRPr="00136DC9">
              <w:rPr>
                <w:b/>
                <w:bCs/>
                <w:szCs w:val="24"/>
              </w:rPr>
              <w:t>nuo</w:t>
            </w:r>
            <w:r w:rsidRPr="00136DC9">
              <w:rPr>
                <w:szCs w:val="24"/>
              </w:rPr>
              <w:t xml:space="preserve"> Sutarties įsigaliojimo dienos</w:t>
            </w:r>
            <w:r w:rsidR="00FD430A" w:rsidRPr="00136DC9">
              <w:rPr>
                <w:szCs w:val="24"/>
              </w:rPr>
              <w:t xml:space="preserve">. </w:t>
            </w:r>
          </w:p>
          <w:p w14:paraId="5CA91EA6" w14:textId="0C48F39F" w:rsidR="00401CBD" w:rsidRDefault="00401CBD" w:rsidP="002E1025">
            <w:pPr>
              <w:jc w:val="both"/>
              <w:rPr>
                <w:szCs w:val="24"/>
              </w:rPr>
            </w:pPr>
            <w:r>
              <w:rPr>
                <w:szCs w:val="24"/>
              </w:rPr>
              <w:t xml:space="preserve">Paslaugos turi būti teikiamos griežtai laikantis Sutarties </w:t>
            </w:r>
            <w:r w:rsidRPr="00D814A6">
              <w:rPr>
                <w:rFonts w:eastAsia="Calibri"/>
                <w:szCs w:val="24"/>
              </w:rPr>
              <w:t>1 priede „Techninė specifikacija“</w:t>
            </w:r>
            <w:r>
              <w:rPr>
                <w:rFonts w:eastAsia="Calibri"/>
                <w:szCs w:val="24"/>
              </w:rPr>
              <w:t xml:space="preserve"> nustatytų terminų. </w:t>
            </w:r>
          </w:p>
          <w:p w14:paraId="538A670C" w14:textId="06F41418" w:rsidR="00027B83" w:rsidRPr="00136DC9" w:rsidRDefault="00401CBD" w:rsidP="002E1025">
            <w:pPr>
              <w:jc w:val="both"/>
              <w:rPr>
                <w:color w:val="4472C4"/>
                <w:szCs w:val="24"/>
              </w:rPr>
            </w:pPr>
            <w:r>
              <w:rPr>
                <w:szCs w:val="24"/>
              </w:rPr>
              <w:t xml:space="preserve">Bendras </w:t>
            </w:r>
            <w:r w:rsidR="00A320D6" w:rsidRPr="00136DC9">
              <w:rPr>
                <w:szCs w:val="24"/>
              </w:rPr>
              <w:t xml:space="preserve">Paslaugų </w:t>
            </w:r>
            <w:r w:rsidR="00BB4F9B">
              <w:rPr>
                <w:szCs w:val="24"/>
              </w:rPr>
              <w:t xml:space="preserve">pagal Sutartį </w:t>
            </w:r>
            <w:r w:rsidR="00A320D6" w:rsidRPr="00136DC9">
              <w:rPr>
                <w:szCs w:val="24"/>
              </w:rPr>
              <w:t>teikimo terminas negali būti ilgesnis kaip 36 mėnesiai</w:t>
            </w:r>
            <w:r w:rsidR="007E0EC7" w:rsidRPr="00136DC9">
              <w:rPr>
                <w:szCs w:val="24"/>
              </w:rPr>
              <w:t xml:space="preserve"> arba iki bus nupirkta Paslaugų už </w:t>
            </w:r>
            <w:r w:rsidR="00EC01E1" w:rsidRPr="00136DC9">
              <w:rPr>
                <w:szCs w:val="24"/>
              </w:rPr>
              <w:t>Paslaugų pirkimo-pardavimo sutarties speciali</w:t>
            </w:r>
            <w:r w:rsidR="00034CDC" w:rsidRPr="00136DC9">
              <w:rPr>
                <w:szCs w:val="24"/>
              </w:rPr>
              <w:t>ųjų</w:t>
            </w:r>
            <w:r w:rsidR="00EC01E1" w:rsidRPr="00136DC9">
              <w:rPr>
                <w:szCs w:val="24"/>
              </w:rPr>
              <w:t xml:space="preserve"> sąlyg</w:t>
            </w:r>
            <w:r w:rsidR="00034CDC" w:rsidRPr="00136DC9">
              <w:rPr>
                <w:szCs w:val="24"/>
              </w:rPr>
              <w:t>ų</w:t>
            </w:r>
            <w:r w:rsidR="005C1D44" w:rsidRPr="00136DC9">
              <w:rPr>
                <w:szCs w:val="24"/>
              </w:rPr>
              <w:t xml:space="preserve"> </w:t>
            </w:r>
            <w:r w:rsidR="00472EA6" w:rsidRPr="00136DC9">
              <w:rPr>
                <w:szCs w:val="24"/>
              </w:rPr>
              <w:t>5.</w:t>
            </w:r>
            <w:r w:rsidR="001704A1" w:rsidRPr="00136DC9">
              <w:rPr>
                <w:szCs w:val="24"/>
              </w:rPr>
              <w:t>2</w:t>
            </w:r>
            <w:r w:rsidR="007E0EC7" w:rsidRPr="00136DC9">
              <w:rPr>
                <w:szCs w:val="24"/>
              </w:rPr>
              <w:t xml:space="preserve"> p. nurodytą sumą</w:t>
            </w:r>
            <w:r w:rsidR="002E1025" w:rsidRPr="00136DC9">
              <w:rPr>
                <w:szCs w:val="24"/>
              </w:rPr>
              <w:t xml:space="preserve"> (priklausomai nuo to kuri iš aplinkybių įvyks anksčiau).</w:t>
            </w:r>
          </w:p>
        </w:tc>
      </w:tr>
      <w:tr w:rsidR="00027B83" w14:paraId="538A6720" w14:textId="77777777" w:rsidTr="41C80A7A">
        <w:trPr>
          <w:trHeight w:val="300"/>
        </w:trPr>
        <w:tc>
          <w:tcPr>
            <w:tcW w:w="1815" w:type="dxa"/>
            <w:gridSpan w:val="2"/>
          </w:tcPr>
          <w:p w14:paraId="538A6715" w14:textId="77777777" w:rsidR="00027B83" w:rsidRDefault="000B0897" w:rsidP="00136DC9">
            <w:pPr>
              <w:jc w:val="both"/>
              <w:rPr>
                <w:b/>
                <w:kern w:val="2"/>
                <w:szCs w:val="24"/>
              </w:rPr>
            </w:pPr>
            <w:r>
              <w:rPr>
                <w:b/>
                <w:kern w:val="2"/>
                <w:szCs w:val="24"/>
              </w:rPr>
              <w:t>4.2. Paslaugų / jų dalies / etapo / periodo suteikimo termino pratęsimas</w:t>
            </w:r>
          </w:p>
        </w:tc>
        <w:tc>
          <w:tcPr>
            <w:tcW w:w="8146" w:type="dxa"/>
            <w:gridSpan w:val="2"/>
          </w:tcPr>
          <w:p w14:paraId="538A671F" w14:textId="2B80EB7D" w:rsidR="00027B83" w:rsidRDefault="0018674D" w:rsidP="0018674D">
            <w:pPr>
              <w:rPr>
                <w:szCs w:val="24"/>
              </w:rPr>
            </w:pPr>
            <w:r>
              <w:rPr>
                <w:szCs w:val="24"/>
              </w:rPr>
              <w:t>Netaikoma</w:t>
            </w:r>
          </w:p>
        </w:tc>
      </w:tr>
      <w:tr w:rsidR="00027B83" w14:paraId="538A6727" w14:textId="77777777" w:rsidTr="41C80A7A">
        <w:trPr>
          <w:trHeight w:val="300"/>
        </w:trPr>
        <w:tc>
          <w:tcPr>
            <w:tcW w:w="1815" w:type="dxa"/>
            <w:gridSpan w:val="2"/>
          </w:tcPr>
          <w:p w14:paraId="538A6721" w14:textId="77777777" w:rsidR="00027B83" w:rsidRDefault="000B0897" w:rsidP="00136DC9">
            <w:pPr>
              <w:jc w:val="both"/>
              <w:rPr>
                <w:b/>
                <w:kern w:val="2"/>
                <w:szCs w:val="24"/>
              </w:rPr>
            </w:pPr>
            <w:r>
              <w:rPr>
                <w:b/>
                <w:kern w:val="2"/>
                <w:szCs w:val="24"/>
              </w:rPr>
              <w:lastRenderedPageBreak/>
              <w:t>4.3. Užsakymų teikimo tvarka</w:t>
            </w:r>
          </w:p>
        </w:tc>
        <w:tc>
          <w:tcPr>
            <w:tcW w:w="8146" w:type="dxa"/>
            <w:gridSpan w:val="2"/>
          </w:tcPr>
          <w:p w14:paraId="06751B98" w14:textId="3A8D8DE4" w:rsidR="00576E17" w:rsidRDefault="00594696" w:rsidP="002E1025">
            <w:pPr>
              <w:jc w:val="both"/>
              <w:rPr>
                <w:kern w:val="2"/>
                <w:szCs w:val="24"/>
              </w:rPr>
            </w:pPr>
            <w:r>
              <w:rPr>
                <w:kern w:val="2"/>
                <w:szCs w:val="24"/>
              </w:rPr>
              <w:t xml:space="preserve">4.3.1. </w:t>
            </w:r>
            <w:r w:rsidR="00576E17" w:rsidRPr="00576E17">
              <w:rPr>
                <w:kern w:val="2"/>
                <w:szCs w:val="24"/>
              </w:rPr>
              <w:t xml:space="preserve">Užsakymų teikimo </w:t>
            </w:r>
            <w:r w:rsidR="0075137E">
              <w:rPr>
                <w:kern w:val="2"/>
                <w:szCs w:val="24"/>
              </w:rPr>
              <w:t xml:space="preserve">forma nustatoma </w:t>
            </w:r>
            <w:r w:rsidR="00770442">
              <w:rPr>
                <w:szCs w:val="24"/>
              </w:rPr>
              <w:t xml:space="preserve">Sutarties </w:t>
            </w:r>
            <w:r w:rsidR="00770442" w:rsidRPr="00D814A6">
              <w:rPr>
                <w:rFonts w:eastAsia="Calibri"/>
                <w:szCs w:val="24"/>
              </w:rPr>
              <w:t>1 priede „Techninė specifikacija“</w:t>
            </w:r>
            <w:r w:rsidR="0075137E">
              <w:rPr>
                <w:rFonts w:eastAsia="Calibri"/>
                <w:szCs w:val="24"/>
              </w:rPr>
              <w:t xml:space="preserve"> nurodyta tvarka.</w:t>
            </w:r>
            <w:r w:rsidR="00770442">
              <w:rPr>
                <w:rFonts w:eastAsia="Calibri"/>
                <w:szCs w:val="24"/>
              </w:rPr>
              <w:t xml:space="preserve"> </w:t>
            </w:r>
          </w:p>
          <w:p w14:paraId="34CAC376" w14:textId="727FB18C" w:rsidR="00027B83" w:rsidRDefault="00594696" w:rsidP="002E1025">
            <w:pPr>
              <w:jc w:val="both"/>
              <w:rPr>
                <w:kern w:val="2"/>
                <w:szCs w:val="24"/>
              </w:rPr>
            </w:pPr>
            <w:r>
              <w:rPr>
                <w:kern w:val="2"/>
                <w:szCs w:val="24"/>
              </w:rPr>
              <w:t xml:space="preserve">4.3.2. </w:t>
            </w:r>
            <w:r w:rsidR="000B0897">
              <w:rPr>
                <w:kern w:val="2"/>
                <w:szCs w:val="24"/>
              </w:rPr>
              <w:t xml:space="preserve">Užsakymai </w:t>
            </w:r>
            <w:r w:rsidR="000B0897" w:rsidRPr="00747281">
              <w:rPr>
                <w:kern w:val="2"/>
                <w:szCs w:val="24"/>
              </w:rPr>
              <w:t>laikomi gautais nedelsiant</w:t>
            </w:r>
            <w:r w:rsidR="003532BE" w:rsidRPr="003532BE">
              <w:rPr>
                <w:kern w:val="2"/>
                <w:szCs w:val="24"/>
              </w:rPr>
              <w:t xml:space="preserve"> jų išsiuntimo dieną</w:t>
            </w:r>
            <w:r w:rsidR="003532BE">
              <w:rPr>
                <w:kern w:val="2"/>
                <w:szCs w:val="24"/>
              </w:rPr>
              <w:t>, bet visais atvejais</w:t>
            </w:r>
            <w:r w:rsidR="003532BE" w:rsidRPr="003532BE">
              <w:rPr>
                <w:kern w:val="2"/>
                <w:szCs w:val="24"/>
              </w:rPr>
              <w:t xml:space="preserve"> </w:t>
            </w:r>
            <w:r w:rsidR="003532BE">
              <w:rPr>
                <w:kern w:val="2"/>
                <w:szCs w:val="24"/>
              </w:rPr>
              <w:t xml:space="preserve">ne vėliau nei </w:t>
            </w:r>
            <w:r w:rsidR="003532BE" w:rsidRPr="003532BE">
              <w:rPr>
                <w:kern w:val="2"/>
                <w:szCs w:val="24"/>
              </w:rPr>
              <w:t xml:space="preserve">kitą </w:t>
            </w:r>
            <w:r w:rsidR="003532BE">
              <w:rPr>
                <w:kern w:val="2"/>
                <w:szCs w:val="24"/>
              </w:rPr>
              <w:t xml:space="preserve">Pirkėjo administracijos </w:t>
            </w:r>
            <w:r w:rsidR="003532BE" w:rsidRPr="003532BE">
              <w:rPr>
                <w:kern w:val="2"/>
                <w:szCs w:val="24"/>
              </w:rPr>
              <w:t>darbo dieną, jeigu</w:t>
            </w:r>
            <w:r w:rsidR="003532BE">
              <w:rPr>
                <w:kern w:val="2"/>
                <w:szCs w:val="24"/>
              </w:rPr>
              <w:t xml:space="preserve"> Užsakymo</w:t>
            </w:r>
            <w:r w:rsidR="003532BE" w:rsidRPr="003532BE">
              <w:rPr>
                <w:kern w:val="2"/>
                <w:szCs w:val="24"/>
              </w:rPr>
              <w:t xml:space="preserve"> išsiuntimo diena buvo ne </w:t>
            </w:r>
            <w:r w:rsidR="003532BE">
              <w:rPr>
                <w:kern w:val="2"/>
                <w:szCs w:val="24"/>
              </w:rPr>
              <w:t>Pirkėjo administracijos</w:t>
            </w:r>
            <w:r w:rsidR="003532BE" w:rsidRPr="003532BE">
              <w:rPr>
                <w:kern w:val="2"/>
                <w:szCs w:val="24"/>
              </w:rPr>
              <w:t xml:space="preserve"> darbo diena arba jeigu elektroninis laiškas buvo </w:t>
            </w:r>
            <w:r w:rsidR="00EC63D0">
              <w:rPr>
                <w:kern w:val="2"/>
                <w:szCs w:val="24"/>
              </w:rPr>
              <w:t>i</w:t>
            </w:r>
            <w:r w:rsidR="003532BE" w:rsidRPr="003532BE">
              <w:rPr>
                <w:kern w:val="2"/>
                <w:szCs w:val="24"/>
              </w:rPr>
              <w:t xml:space="preserve">šsiųstas pasibaigus </w:t>
            </w:r>
            <w:r w:rsidR="003532BE">
              <w:rPr>
                <w:kern w:val="2"/>
                <w:szCs w:val="24"/>
              </w:rPr>
              <w:t>Pirkėjo</w:t>
            </w:r>
            <w:r w:rsidR="003532BE" w:rsidRPr="003532BE">
              <w:rPr>
                <w:kern w:val="2"/>
                <w:szCs w:val="24"/>
              </w:rPr>
              <w:t xml:space="preserve"> darbo valandoms (po 17 val.).</w:t>
            </w:r>
            <w:r w:rsidR="000B0897" w:rsidRPr="00747281">
              <w:rPr>
                <w:kern w:val="2"/>
                <w:szCs w:val="24"/>
              </w:rPr>
              <w:t xml:space="preserve"> </w:t>
            </w:r>
          </w:p>
          <w:p w14:paraId="3D8CB47E" w14:textId="2A1E96C4" w:rsidR="00594696" w:rsidRDefault="00594696" w:rsidP="002E1025">
            <w:pPr>
              <w:jc w:val="both"/>
              <w:rPr>
                <w:i/>
                <w:iCs/>
                <w:kern w:val="2"/>
                <w:szCs w:val="24"/>
              </w:rPr>
            </w:pPr>
            <w:r>
              <w:rPr>
                <w:kern w:val="2"/>
                <w:szCs w:val="24"/>
              </w:rPr>
              <w:t xml:space="preserve">4.3.3. </w:t>
            </w:r>
            <w:r w:rsidR="00DA0E3B" w:rsidRPr="00DA0E3B">
              <w:rPr>
                <w:kern w:val="2"/>
                <w:szCs w:val="24"/>
              </w:rPr>
              <w:t xml:space="preserve">Tiekėjas ne vėliau kaip per 5 (penkias) darbo dienas nuo Užsakymo pateikimo turi </w:t>
            </w:r>
            <w:r w:rsidR="008A7A3E">
              <w:rPr>
                <w:kern w:val="2"/>
                <w:szCs w:val="24"/>
              </w:rPr>
              <w:t>Pirkėjui</w:t>
            </w:r>
            <w:r w:rsidR="00DA0E3B" w:rsidRPr="00DA0E3B">
              <w:rPr>
                <w:kern w:val="2"/>
                <w:szCs w:val="24"/>
              </w:rPr>
              <w:t xml:space="preserve"> pateikti pasiūlymą Užsakymo įgyvendinimui (toliau – </w:t>
            </w:r>
            <w:r w:rsidR="00DA0E3B" w:rsidRPr="00EA7C51">
              <w:rPr>
                <w:b/>
                <w:bCs/>
                <w:kern w:val="2"/>
                <w:szCs w:val="24"/>
              </w:rPr>
              <w:t>Pasiūlymas</w:t>
            </w:r>
            <w:r w:rsidR="00EA7C51">
              <w:rPr>
                <w:kern w:val="2"/>
                <w:szCs w:val="24"/>
              </w:rPr>
              <w:t xml:space="preserve"> </w:t>
            </w:r>
            <w:r w:rsidR="00EA7C51" w:rsidRPr="00EA7C51">
              <w:rPr>
                <w:b/>
                <w:bCs/>
                <w:kern w:val="2"/>
                <w:szCs w:val="24"/>
              </w:rPr>
              <w:t>dėl užsakymo</w:t>
            </w:r>
            <w:r w:rsidR="00DA0E3B" w:rsidRPr="00DA0E3B">
              <w:rPr>
                <w:kern w:val="2"/>
                <w:szCs w:val="24"/>
              </w:rPr>
              <w:t xml:space="preserve">). Pasiūlyme turi būti nurodyta: </w:t>
            </w:r>
            <w:r w:rsidR="00DA0E3B" w:rsidRPr="00DA0E3B">
              <w:rPr>
                <w:i/>
                <w:iCs/>
                <w:kern w:val="2"/>
                <w:szCs w:val="24"/>
              </w:rPr>
              <w:t>Užsakymo įgyvendinimo aprašymas, terminas per kurį bus įvykdytas Užsakymas, pasitelkiami Tiekėjo specialistai bei viso Užsakymo apimties įgyvendinimo kaina ir kita svarbi informacija, susijusi su Pasiūlymu.</w:t>
            </w:r>
          </w:p>
          <w:p w14:paraId="56E4E742" w14:textId="658CC8AC" w:rsidR="00AA29E7" w:rsidRDefault="00AA29E7" w:rsidP="0075137E">
            <w:pPr>
              <w:jc w:val="both"/>
              <w:rPr>
                <w:kern w:val="2"/>
                <w:szCs w:val="24"/>
              </w:rPr>
            </w:pPr>
            <w:r>
              <w:rPr>
                <w:kern w:val="2"/>
                <w:szCs w:val="24"/>
              </w:rPr>
              <w:t xml:space="preserve">4.3.4. </w:t>
            </w:r>
            <w:r w:rsidR="0075137E">
              <w:rPr>
                <w:kern w:val="2"/>
                <w:szCs w:val="24"/>
              </w:rPr>
              <w:t>Pirkėjas</w:t>
            </w:r>
            <w:r w:rsidRPr="00AA29E7">
              <w:rPr>
                <w:kern w:val="2"/>
                <w:szCs w:val="24"/>
              </w:rPr>
              <w:t xml:space="preserve"> ne vėliau kaip per 5 (penkias) darbo dienas turi raštu patvirtinti Tiekėjo pateiktą Pasiūlymą </w:t>
            </w:r>
            <w:r w:rsidR="00EA7C51">
              <w:rPr>
                <w:kern w:val="2"/>
                <w:szCs w:val="24"/>
              </w:rPr>
              <w:t xml:space="preserve">dėl užsakymo </w:t>
            </w:r>
            <w:r w:rsidRPr="00AA29E7">
              <w:rPr>
                <w:kern w:val="2"/>
                <w:szCs w:val="24"/>
              </w:rPr>
              <w:t xml:space="preserve">arba pateikti pastabas ar komentarus dėl jo koregavimo. Pasiūlymo </w:t>
            </w:r>
            <w:r w:rsidR="00EA7C51">
              <w:rPr>
                <w:kern w:val="2"/>
                <w:szCs w:val="24"/>
              </w:rPr>
              <w:t xml:space="preserve">dėl užsakymo </w:t>
            </w:r>
            <w:r w:rsidRPr="00AA29E7">
              <w:rPr>
                <w:kern w:val="2"/>
                <w:szCs w:val="24"/>
              </w:rPr>
              <w:t xml:space="preserve">patikslinimui ir pateikimui </w:t>
            </w:r>
            <w:r w:rsidR="0075137E">
              <w:rPr>
                <w:kern w:val="2"/>
                <w:szCs w:val="24"/>
              </w:rPr>
              <w:t>Pirkėjui</w:t>
            </w:r>
            <w:r w:rsidRPr="00AA29E7">
              <w:rPr>
                <w:kern w:val="2"/>
                <w:szCs w:val="24"/>
              </w:rPr>
              <w:t xml:space="preserve"> po kiekvienų </w:t>
            </w:r>
            <w:r w:rsidR="00EA7C51">
              <w:rPr>
                <w:kern w:val="2"/>
                <w:szCs w:val="24"/>
              </w:rPr>
              <w:t>Pirkėjo</w:t>
            </w:r>
            <w:r w:rsidRPr="00AA29E7">
              <w:rPr>
                <w:kern w:val="2"/>
                <w:szCs w:val="24"/>
              </w:rPr>
              <w:t xml:space="preserve"> pastabų ar komentarų Tiekėjas turi ne daugiau kaip 3 (tris) darbo dienas.</w:t>
            </w:r>
          </w:p>
          <w:p w14:paraId="022C244C" w14:textId="0019925A" w:rsidR="00AA29E7" w:rsidRDefault="00AA29E7" w:rsidP="0075137E">
            <w:pPr>
              <w:jc w:val="both"/>
              <w:rPr>
                <w:kern w:val="2"/>
                <w:szCs w:val="24"/>
              </w:rPr>
            </w:pPr>
            <w:r>
              <w:rPr>
                <w:kern w:val="2"/>
                <w:szCs w:val="24"/>
              </w:rPr>
              <w:t xml:space="preserve">4.3.5. </w:t>
            </w:r>
            <w:r w:rsidR="0075137E">
              <w:rPr>
                <w:kern w:val="2"/>
                <w:szCs w:val="24"/>
              </w:rPr>
              <w:t xml:space="preserve"> Pirkėjui</w:t>
            </w:r>
            <w:r w:rsidRPr="00AA29E7">
              <w:rPr>
                <w:kern w:val="2"/>
                <w:szCs w:val="24"/>
              </w:rPr>
              <w:t xml:space="preserve"> raštu patvirtinus Tiekėjo Pasiūlymą</w:t>
            </w:r>
            <w:r w:rsidR="00EA7C51">
              <w:rPr>
                <w:kern w:val="2"/>
                <w:szCs w:val="24"/>
              </w:rPr>
              <w:t xml:space="preserve"> dėl užsakymo</w:t>
            </w:r>
            <w:r w:rsidRPr="00AA29E7">
              <w:rPr>
                <w:kern w:val="2"/>
                <w:szCs w:val="24"/>
              </w:rPr>
              <w:t>, pirmąja Pasiūlymo</w:t>
            </w:r>
            <w:r w:rsidR="00EA7C51">
              <w:rPr>
                <w:kern w:val="2"/>
                <w:szCs w:val="24"/>
              </w:rPr>
              <w:t xml:space="preserve"> dėl užsakymo</w:t>
            </w:r>
            <w:r w:rsidRPr="00AA29E7">
              <w:rPr>
                <w:kern w:val="2"/>
                <w:szCs w:val="24"/>
              </w:rPr>
              <w:t xml:space="preserve"> vykdymo diena laikoma kita darbo diena po </w:t>
            </w:r>
            <w:r w:rsidR="0075137E">
              <w:rPr>
                <w:kern w:val="2"/>
                <w:szCs w:val="24"/>
              </w:rPr>
              <w:t>Pirkėjo</w:t>
            </w:r>
            <w:r w:rsidRPr="00AA29E7">
              <w:rPr>
                <w:kern w:val="2"/>
                <w:szCs w:val="24"/>
              </w:rPr>
              <w:t xml:space="preserve"> patvirtinimo. </w:t>
            </w:r>
          </w:p>
          <w:p w14:paraId="36E6A040" w14:textId="70102A22" w:rsidR="00AA29E7" w:rsidRPr="00AA29E7" w:rsidRDefault="00AA29E7" w:rsidP="0075137E">
            <w:pPr>
              <w:jc w:val="both"/>
              <w:rPr>
                <w:kern w:val="2"/>
                <w:szCs w:val="24"/>
              </w:rPr>
            </w:pPr>
            <w:r>
              <w:rPr>
                <w:kern w:val="2"/>
                <w:szCs w:val="24"/>
              </w:rPr>
              <w:t>4.3.6.</w:t>
            </w:r>
            <w:r w:rsidR="0075137E">
              <w:rPr>
                <w:kern w:val="2"/>
                <w:szCs w:val="24"/>
              </w:rPr>
              <w:t xml:space="preserve"> </w:t>
            </w:r>
            <w:r w:rsidRPr="00AA29E7">
              <w:rPr>
                <w:kern w:val="2"/>
                <w:szCs w:val="24"/>
              </w:rPr>
              <w:t xml:space="preserve">Tiekėjas turi teisę raštu kreiptis į </w:t>
            </w:r>
            <w:r w:rsidR="0075137E">
              <w:rPr>
                <w:kern w:val="2"/>
                <w:szCs w:val="24"/>
              </w:rPr>
              <w:t>Pirkėją</w:t>
            </w:r>
            <w:r w:rsidRPr="00AA29E7">
              <w:rPr>
                <w:kern w:val="2"/>
                <w:szCs w:val="24"/>
              </w:rPr>
              <w:t xml:space="preserve"> dėl Pasiūlyme </w:t>
            </w:r>
            <w:r w:rsidR="00EA7C51">
              <w:rPr>
                <w:kern w:val="2"/>
                <w:szCs w:val="24"/>
              </w:rPr>
              <w:t xml:space="preserve">dėl užsakymo </w:t>
            </w:r>
            <w:r w:rsidRPr="00AA29E7">
              <w:rPr>
                <w:kern w:val="2"/>
                <w:szCs w:val="24"/>
              </w:rPr>
              <w:t xml:space="preserve">nurodyto įgyvendinimo termino pratęsimo likus ne mažiau kaip 10 (dešimt) darbo dienų iki termino pabaigos. Terminas </w:t>
            </w:r>
            <w:r w:rsidR="0075137E">
              <w:rPr>
                <w:kern w:val="2"/>
                <w:szCs w:val="24"/>
              </w:rPr>
              <w:t>Pirkėjo</w:t>
            </w:r>
            <w:r w:rsidRPr="00AA29E7">
              <w:rPr>
                <w:kern w:val="2"/>
                <w:szCs w:val="24"/>
              </w:rPr>
              <w:t xml:space="preserve"> rašytiniu sutikimu, kuris tampa neatskiriama Sutarties dalimi, gali būti pratęsiamas tik jeigu Tiekėjas kartu su prašymu dėl termino pratęsimo pateikia objektyvius įrodymus, jog atsirado bent viena iš toliau nurodytų aplinkybių:</w:t>
            </w:r>
          </w:p>
          <w:p w14:paraId="489E7BCF" w14:textId="75338E7D" w:rsidR="00AA29E7" w:rsidRPr="00AA29E7" w:rsidRDefault="00AA29E7" w:rsidP="0075137E">
            <w:pPr>
              <w:jc w:val="both"/>
              <w:rPr>
                <w:kern w:val="2"/>
                <w:szCs w:val="24"/>
              </w:rPr>
            </w:pPr>
            <w:r>
              <w:rPr>
                <w:kern w:val="2"/>
                <w:szCs w:val="24"/>
              </w:rPr>
              <w:t xml:space="preserve">4.3.6.1. </w:t>
            </w:r>
            <w:r w:rsidRPr="00AA29E7">
              <w:rPr>
                <w:kern w:val="2"/>
                <w:szCs w:val="24"/>
              </w:rPr>
              <w:t>Tiekėjo nustatytiems trūkumams ar/ir gedimams pašalinti būtinas ilgesnis terminas dėl sudėtingo techninio sprendimo, kai tam tikri Tiekėjo suteiktų Paslaugų trūkumai ar/ir gedimai atsirado ne dėl Tiekėjo aplaidaus Sutarties vykdymo ir jie nėra būdingi teikiamų Paslaugų specifikai. Taikoma tik Tiekėjui įrodžius trūkumo ar/ir gedimo specifiką ir jog tai įprastai nebūdinga teikiamoms Paslaugoms, kurio Tiekėjas negalėjo to protingai numatyti;</w:t>
            </w:r>
          </w:p>
          <w:p w14:paraId="030095C3" w14:textId="564DC89C" w:rsidR="00AA29E7" w:rsidRPr="00AA29E7" w:rsidRDefault="00AA29E7" w:rsidP="0075137E">
            <w:pPr>
              <w:jc w:val="both"/>
              <w:rPr>
                <w:kern w:val="2"/>
                <w:szCs w:val="24"/>
              </w:rPr>
            </w:pPr>
            <w:r>
              <w:rPr>
                <w:kern w:val="2"/>
                <w:szCs w:val="24"/>
              </w:rPr>
              <w:t xml:space="preserve">4.3.6.2. </w:t>
            </w:r>
            <w:r w:rsidRPr="00AA29E7">
              <w:rPr>
                <w:kern w:val="2"/>
                <w:szCs w:val="24"/>
              </w:rPr>
              <w:t xml:space="preserve">Užsakymo įgyvendinimo terminų nesilaikymas yra nulemtas </w:t>
            </w:r>
            <w:r w:rsidR="0075137E">
              <w:rPr>
                <w:kern w:val="2"/>
                <w:szCs w:val="24"/>
              </w:rPr>
              <w:t>Pirkėjo</w:t>
            </w:r>
            <w:r w:rsidRPr="00AA29E7">
              <w:rPr>
                <w:kern w:val="2"/>
                <w:szCs w:val="24"/>
              </w:rPr>
              <w:t xml:space="preserve"> neveikimo (tik jei tokie </w:t>
            </w:r>
            <w:r w:rsidR="0075137E">
              <w:rPr>
                <w:kern w:val="2"/>
                <w:szCs w:val="24"/>
              </w:rPr>
              <w:t>Pirkėjo</w:t>
            </w:r>
            <w:r w:rsidRPr="00AA29E7">
              <w:rPr>
                <w:kern w:val="2"/>
                <w:szCs w:val="24"/>
              </w:rPr>
              <w:t xml:space="preserve"> veiksmai aiškiai numatyti Sutartyje ar Užsakyme);</w:t>
            </w:r>
          </w:p>
          <w:p w14:paraId="487DF9FC" w14:textId="7AA6A9FC" w:rsidR="00AA29E7" w:rsidRPr="00AA29E7" w:rsidRDefault="00AA29E7" w:rsidP="0075137E">
            <w:pPr>
              <w:jc w:val="both"/>
              <w:rPr>
                <w:kern w:val="2"/>
                <w:szCs w:val="24"/>
              </w:rPr>
            </w:pPr>
            <w:r>
              <w:rPr>
                <w:kern w:val="2"/>
                <w:szCs w:val="24"/>
              </w:rPr>
              <w:t xml:space="preserve">4.3.6.3. </w:t>
            </w:r>
            <w:r w:rsidRPr="00AA29E7">
              <w:rPr>
                <w:kern w:val="2"/>
                <w:szCs w:val="24"/>
              </w:rPr>
              <w:t>Užsakymo įgyvendinimui Tiekėjui reikia papildomo derinimo su viešosios debesijos paslaugų gamintoju, jei Tiekėjas įrodo, kad jis negalėjo iš anksto numatyti tokio iškilusio poreikio papildomiems derinimams.</w:t>
            </w:r>
          </w:p>
          <w:p w14:paraId="524F3C6B" w14:textId="44125C14" w:rsidR="00AA29E7" w:rsidRPr="00AA29E7" w:rsidRDefault="00AA29E7" w:rsidP="0075137E">
            <w:pPr>
              <w:jc w:val="both"/>
              <w:rPr>
                <w:kern w:val="2"/>
                <w:szCs w:val="24"/>
              </w:rPr>
            </w:pPr>
            <w:r>
              <w:rPr>
                <w:kern w:val="2"/>
                <w:szCs w:val="24"/>
              </w:rPr>
              <w:t xml:space="preserve">4.4. </w:t>
            </w:r>
            <w:r w:rsidRPr="00AA29E7">
              <w:rPr>
                <w:kern w:val="2"/>
                <w:szCs w:val="24"/>
              </w:rPr>
              <w:t xml:space="preserve"> </w:t>
            </w:r>
            <w:r w:rsidR="0075137E">
              <w:rPr>
                <w:kern w:val="2"/>
                <w:szCs w:val="24"/>
              </w:rPr>
              <w:t>Pirkėjas</w:t>
            </w:r>
            <w:r w:rsidRPr="00AA29E7">
              <w:rPr>
                <w:kern w:val="2"/>
                <w:szCs w:val="24"/>
              </w:rPr>
              <w:t xml:space="preserve"> įvertina Tiekėjo nurodytas aplinkybes Užsakymo įgyvendinimo termino pratęsimui ir sutikimo pratęsti terminą atveju pratęsia terminą ne ilgiau negu pagrindžia Tiekėjo nurodytos aplinkybės. Bet kuriuo atveju, bendras Paslaugų teikimo terminas negali būti ilgesnis kaip 36 (trisdešimt šeši) mėnesiai.</w:t>
            </w:r>
          </w:p>
          <w:p w14:paraId="538A6726" w14:textId="4DAEA2D3" w:rsidR="00A17AB4" w:rsidRDefault="00A17AB4" w:rsidP="002E1025">
            <w:pPr>
              <w:jc w:val="both"/>
              <w:rPr>
                <w:szCs w:val="24"/>
              </w:rPr>
            </w:pPr>
          </w:p>
        </w:tc>
      </w:tr>
      <w:tr w:rsidR="00027B83" w14:paraId="538A6732" w14:textId="77777777" w:rsidTr="41C80A7A">
        <w:trPr>
          <w:trHeight w:val="1090"/>
        </w:trPr>
        <w:tc>
          <w:tcPr>
            <w:tcW w:w="1815" w:type="dxa"/>
            <w:gridSpan w:val="2"/>
            <w:tcBorders>
              <w:top w:val="single" w:sz="4" w:space="0" w:color="auto"/>
              <w:left w:val="single" w:sz="4" w:space="0" w:color="auto"/>
              <w:bottom w:val="single" w:sz="4" w:space="0" w:color="auto"/>
              <w:right w:val="single" w:sz="4" w:space="0" w:color="auto"/>
            </w:tcBorders>
          </w:tcPr>
          <w:p w14:paraId="538A6728" w14:textId="77777777" w:rsidR="00027B83" w:rsidRDefault="000B0897" w:rsidP="00136DC9">
            <w:pPr>
              <w:jc w:val="both"/>
              <w:rPr>
                <w:b/>
                <w:kern w:val="2"/>
                <w:szCs w:val="24"/>
              </w:rPr>
            </w:pPr>
            <w:r>
              <w:rPr>
                <w:b/>
                <w:kern w:val="2"/>
                <w:szCs w:val="24"/>
              </w:rPr>
              <w:t>4.4. Dėl minimalios Užsakymo vertės ar apimties</w:t>
            </w:r>
          </w:p>
        </w:tc>
        <w:tc>
          <w:tcPr>
            <w:tcW w:w="8146" w:type="dxa"/>
            <w:gridSpan w:val="2"/>
            <w:tcBorders>
              <w:top w:val="single" w:sz="4" w:space="0" w:color="auto"/>
              <w:left w:val="single" w:sz="4" w:space="0" w:color="auto"/>
              <w:bottom w:val="single" w:sz="4" w:space="0" w:color="auto"/>
              <w:right w:val="single" w:sz="4" w:space="0" w:color="auto"/>
            </w:tcBorders>
          </w:tcPr>
          <w:p w14:paraId="538A6731" w14:textId="1E68C654" w:rsidR="00027B83" w:rsidRPr="00E1413C" w:rsidRDefault="000B0897" w:rsidP="00E1413C">
            <w:pPr>
              <w:rPr>
                <w:kern w:val="2"/>
                <w:szCs w:val="24"/>
              </w:rPr>
            </w:pPr>
            <w:r>
              <w:rPr>
                <w:kern w:val="2"/>
                <w:szCs w:val="24"/>
              </w:rPr>
              <w:t>Netaikoma</w:t>
            </w:r>
          </w:p>
        </w:tc>
      </w:tr>
      <w:tr w:rsidR="00027B83" w14:paraId="538A6735" w14:textId="77777777" w:rsidTr="41C80A7A">
        <w:trPr>
          <w:trHeight w:val="300"/>
        </w:trPr>
        <w:tc>
          <w:tcPr>
            <w:tcW w:w="1815" w:type="dxa"/>
            <w:gridSpan w:val="2"/>
          </w:tcPr>
          <w:p w14:paraId="538A6733" w14:textId="77777777" w:rsidR="00027B83" w:rsidRDefault="000B0897">
            <w:pPr>
              <w:rPr>
                <w:b/>
                <w:kern w:val="2"/>
                <w:szCs w:val="24"/>
              </w:rPr>
            </w:pPr>
            <w:r>
              <w:rPr>
                <w:b/>
                <w:kern w:val="2"/>
                <w:szCs w:val="24"/>
              </w:rPr>
              <w:lastRenderedPageBreak/>
              <w:t>4.5. Pateikiami dokumentai</w:t>
            </w:r>
          </w:p>
        </w:tc>
        <w:tc>
          <w:tcPr>
            <w:tcW w:w="8146" w:type="dxa"/>
            <w:gridSpan w:val="2"/>
          </w:tcPr>
          <w:p w14:paraId="0B6EC340" w14:textId="77777777" w:rsidR="00027B83" w:rsidRDefault="000B0897" w:rsidP="0004077E">
            <w:pPr>
              <w:jc w:val="both"/>
              <w:rPr>
                <w:kern w:val="2"/>
                <w:szCs w:val="24"/>
              </w:rPr>
            </w:pPr>
            <w:r>
              <w:rPr>
                <w:kern w:val="2"/>
                <w:szCs w:val="24"/>
              </w:rPr>
              <w:t xml:space="preserve">Turi būti pateikiami šie </w:t>
            </w:r>
            <w:r w:rsidRPr="00747281">
              <w:rPr>
                <w:kern w:val="2"/>
                <w:szCs w:val="24"/>
              </w:rPr>
              <w:t>dokumentai: Paslaugų perdavimo-priėmimo aktas ir Sąskaita</w:t>
            </w:r>
            <w:r w:rsidR="00C869E1">
              <w:rPr>
                <w:kern w:val="2"/>
                <w:szCs w:val="24"/>
              </w:rPr>
              <w:t>.</w:t>
            </w:r>
            <w:r w:rsidRPr="00747281">
              <w:rPr>
                <w:kern w:val="2"/>
                <w:szCs w:val="24"/>
              </w:rPr>
              <w:t xml:space="preserve"> Tiekėjui ne</w:t>
            </w:r>
            <w:r>
              <w:rPr>
                <w:kern w:val="2"/>
                <w:szCs w:val="24"/>
              </w:rPr>
              <w:t>pateikus nurodytų dokumentų, laikoma, kad Paslaugos neatitinka Sutartyje nustatytų reikalavimų.</w:t>
            </w:r>
          </w:p>
          <w:p w14:paraId="538A6734" w14:textId="366900CB" w:rsidR="00DD6536" w:rsidRDefault="00DD6536" w:rsidP="0004077E">
            <w:pPr>
              <w:jc w:val="both"/>
              <w:rPr>
                <w:szCs w:val="24"/>
              </w:rPr>
            </w:pPr>
          </w:p>
        </w:tc>
      </w:tr>
      <w:tr w:rsidR="00027B83" w14:paraId="538A6737" w14:textId="77777777" w:rsidTr="41C80A7A">
        <w:trPr>
          <w:trHeight w:val="300"/>
        </w:trPr>
        <w:tc>
          <w:tcPr>
            <w:tcW w:w="9961" w:type="dxa"/>
            <w:gridSpan w:val="4"/>
          </w:tcPr>
          <w:p w14:paraId="538A6736" w14:textId="77777777" w:rsidR="00027B83" w:rsidRDefault="000B0897">
            <w:pPr>
              <w:jc w:val="center"/>
              <w:rPr>
                <w:b/>
                <w:kern w:val="2"/>
                <w:szCs w:val="24"/>
              </w:rPr>
            </w:pPr>
            <w:r>
              <w:rPr>
                <w:b/>
                <w:kern w:val="2"/>
                <w:szCs w:val="24"/>
              </w:rPr>
              <w:t>5. SUTARTIES KAINA IR ATSISKAITYMO TVARKA</w:t>
            </w:r>
          </w:p>
        </w:tc>
      </w:tr>
      <w:tr w:rsidR="00027B83" w14:paraId="538A6750" w14:textId="77777777" w:rsidTr="41C80A7A">
        <w:trPr>
          <w:trHeight w:val="300"/>
        </w:trPr>
        <w:tc>
          <w:tcPr>
            <w:tcW w:w="1815" w:type="dxa"/>
            <w:gridSpan w:val="2"/>
          </w:tcPr>
          <w:p w14:paraId="538A6738" w14:textId="77777777" w:rsidR="00027B83" w:rsidRDefault="000B0897" w:rsidP="0003732C">
            <w:pPr>
              <w:jc w:val="both"/>
              <w:rPr>
                <w:b/>
                <w:kern w:val="2"/>
                <w:szCs w:val="24"/>
              </w:rPr>
            </w:pPr>
            <w:r>
              <w:rPr>
                <w:b/>
                <w:kern w:val="2"/>
                <w:szCs w:val="24"/>
              </w:rPr>
              <w:t>5.1. Sutarčiai taikomas kainos apskaičiavimo būdas</w:t>
            </w:r>
          </w:p>
        </w:tc>
        <w:tc>
          <w:tcPr>
            <w:tcW w:w="8146" w:type="dxa"/>
            <w:gridSpan w:val="2"/>
          </w:tcPr>
          <w:p w14:paraId="13046157" w14:textId="5E8074EA" w:rsidR="00D10C0C" w:rsidRPr="00D10C0C" w:rsidRDefault="00D10C0C" w:rsidP="00D23EF2">
            <w:pPr>
              <w:jc w:val="both"/>
              <w:rPr>
                <w:kern w:val="2"/>
                <w:szCs w:val="24"/>
              </w:rPr>
            </w:pPr>
            <w:r w:rsidRPr="00D10C0C">
              <w:rPr>
                <w:kern w:val="2"/>
                <w:szCs w:val="24"/>
              </w:rPr>
              <w:t xml:space="preserve">Vadovaujantis Kainodaros taisyklių nustatymo metodika, patvirtinta Viešųjų pirkimų tarnybos direktoriaus 2017 m. birželio 28 d. įsakymu Nr. 1S-95 „Dėl kainodaros taisyklių nustatymo metodikos patvirtinimo“ (toliau – Metodika) Sutarčiai taikoma </w:t>
            </w:r>
            <w:r w:rsidR="0084173B" w:rsidRPr="0084173B">
              <w:rPr>
                <w:b/>
                <w:bCs/>
                <w:kern w:val="2"/>
                <w:szCs w:val="24"/>
                <w:u w:val="single"/>
              </w:rPr>
              <w:t>M</w:t>
            </w:r>
            <w:r w:rsidRPr="0084173B">
              <w:rPr>
                <w:b/>
                <w:bCs/>
                <w:kern w:val="2"/>
                <w:szCs w:val="24"/>
                <w:u w:val="single"/>
              </w:rPr>
              <w:t>išri kainodara</w:t>
            </w:r>
            <w:r w:rsidRPr="00D10C0C">
              <w:rPr>
                <w:kern w:val="2"/>
                <w:szCs w:val="24"/>
              </w:rPr>
              <w:t>: fiksuoto įkainio (Metodikos 10.2 p.) ir kintamo įkainio (Metodikos 10.5 p.) kainodaros būdai.</w:t>
            </w:r>
          </w:p>
          <w:p w14:paraId="1352009C" w14:textId="77777777" w:rsidR="007C51EA" w:rsidRPr="007C51EA" w:rsidRDefault="007C51EA" w:rsidP="00D23EF2">
            <w:pPr>
              <w:jc w:val="both"/>
              <w:rPr>
                <w:b/>
                <w:bCs/>
                <w:kern w:val="2"/>
                <w:szCs w:val="24"/>
              </w:rPr>
            </w:pPr>
          </w:p>
          <w:p w14:paraId="2F4A28EC" w14:textId="5814526F" w:rsidR="008559F0" w:rsidRDefault="00D10C0C" w:rsidP="00D50F20">
            <w:pPr>
              <w:jc w:val="both"/>
              <w:rPr>
                <w:kern w:val="2"/>
                <w:szCs w:val="24"/>
              </w:rPr>
            </w:pPr>
            <w:r w:rsidRPr="00906BA2">
              <w:rPr>
                <w:b/>
                <w:bCs/>
                <w:kern w:val="2"/>
                <w:szCs w:val="24"/>
              </w:rPr>
              <w:t>Fiksuoto įkainio kainodara</w:t>
            </w:r>
            <w:r w:rsidRPr="00D10C0C">
              <w:rPr>
                <w:kern w:val="2"/>
                <w:szCs w:val="24"/>
              </w:rPr>
              <w:t xml:space="preserve"> taikoma </w:t>
            </w:r>
            <w:r w:rsidR="004B34DB">
              <w:rPr>
                <w:kern w:val="2"/>
                <w:szCs w:val="24"/>
              </w:rPr>
              <w:t>T</w:t>
            </w:r>
            <w:r w:rsidR="000D418B">
              <w:rPr>
                <w:kern w:val="2"/>
                <w:szCs w:val="24"/>
              </w:rPr>
              <w:t>i</w:t>
            </w:r>
            <w:r w:rsidRPr="00D10C0C">
              <w:rPr>
                <w:kern w:val="2"/>
                <w:szCs w:val="24"/>
              </w:rPr>
              <w:t xml:space="preserve">ekėjo nurodytiems specialistų valandos įkainiams. </w:t>
            </w:r>
            <w:r w:rsidR="003F186E">
              <w:rPr>
                <w:kern w:val="2"/>
                <w:szCs w:val="24"/>
              </w:rPr>
              <w:t xml:space="preserve">Tik fiksuotiems įkainiams gali būti taikoma Sutarties 5.3.3. nurodyta peržiūra. </w:t>
            </w:r>
          </w:p>
          <w:p w14:paraId="431D5688" w14:textId="4DA14A61" w:rsidR="00D10C0C" w:rsidRPr="00B87DBB" w:rsidRDefault="00D10C0C" w:rsidP="00D23EF2">
            <w:pPr>
              <w:jc w:val="both"/>
              <w:rPr>
                <w:kern w:val="2"/>
                <w:szCs w:val="24"/>
              </w:rPr>
            </w:pPr>
            <w:r w:rsidRPr="00B87DBB">
              <w:rPr>
                <w:b/>
                <w:bCs/>
                <w:kern w:val="2"/>
                <w:szCs w:val="24"/>
              </w:rPr>
              <w:t>Kintamo įkainio kainodara</w:t>
            </w:r>
            <w:r w:rsidRPr="00B87DBB">
              <w:rPr>
                <w:kern w:val="2"/>
                <w:szCs w:val="24"/>
              </w:rPr>
              <w:t xml:space="preserve"> taikoma Tiekėjo Pasiūlyme nurodytai bendrajai nuolaidai (</w:t>
            </w:r>
            <w:r w:rsidRPr="00B87DBB">
              <w:rPr>
                <w:b/>
                <w:bCs/>
                <w:kern w:val="2"/>
                <w:szCs w:val="24"/>
              </w:rPr>
              <w:t>Nuolaidų sistema 1</w:t>
            </w:r>
            <w:r w:rsidR="005E4442" w:rsidRPr="00B87DBB">
              <w:rPr>
                <w:b/>
                <w:bCs/>
                <w:kern w:val="2"/>
                <w:szCs w:val="24"/>
              </w:rPr>
              <w:t xml:space="preserve"> (NS1)</w:t>
            </w:r>
            <w:r w:rsidRPr="00B87DBB">
              <w:rPr>
                <w:kern w:val="2"/>
                <w:szCs w:val="24"/>
              </w:rPr>
              <w:t xml:space="preserve"> ir/arba </w:t>
            </w:r>
            <w:r w:rsidRPr="00B87DBB">
              <w:rPr>
                <w:b/>
                <w:bCs/>
                <w:kern w:val="2"/>
                <w:szCs w:val="24"/>
              </w:rPr>
              <w:t>Nuolaidų sistema 2</w:t>
            </w:r>
            <w:r w:rsidR="005E4442" w:rsidRPr="00B87DBB">
              <w:rPr>
                <w:b/>
                <w:bCs/>
                <w:kern w:val="2"/>
                <w:szCs w:val="24"/>
              </w:rPr>
              <w:t xml:space="preserve"> (NS2)</w:t>
            </w:r>
            <w:r w:rsidRPr="00B87DBB">
              <w:rPr>
                <w:kern w:val="2"/>
                <w:szCs w:val="24"/>
              </w:rPr>
              <w:t xml:space="preserve">). Kintamas įkainis sudaromas iš kintamos dalies (viešosios debesijos paslaugų gamintojo nurodytas viešai skelbiamas (viešosios debesijos paslaugų gamintojo internetinėje svetainėje) įkainis Užsakovo konkretaus užsakymo momentu) ir Tiekėjo Pasiūlyme nurodytos nuolaidos </w:t>
            </w:r>
            <w:r w:rsidR="005E4442" w:rsidRPr="00B87DBB">
              <w:rPr>
                <w:kern w:val="2"/>
                <w:szCs w:val="24"/>
              </w:rPr>
              <w:t>(</w:t>
            </w:r>
            <w:r w:rsidR="005E4442" w:rsidRPr="00B87DBB">
              <w:rPr>
                <w:b/>
                <w:bCs/>
                <w:kern w:val="2"/>
                <w:szCs w:val="24"/>
              </w:rPr>
              <w:t>Nuolaidų sistema 1 (NS1)</w:t>
            </w:r>
            <w:r w:rsidR="005E4442" w:rsidRPr="00B87DBB">
              <w:rPr>
                <w:kern w:val="2"/>
                <w:szCs w:val="24"/>
              </w:rPr>
              <w:t xml:space="preserve"> ir/arba </w:t>
            </w:r>
            <w:r w:rsidR="005E4442" w:rsidRPr="00B87DBB">
              <w:rPr>
                <w:b/>
                <w:bCs/>
                <w:kern w:val="2"/>
                <w:szCs w:val="24"/>
              </w:rPr>
              <w:t>Nuolaidų sistema 2 (NS2)</w:t>
            </w:r>
            <w:r w:rsidR="005E4442" w:rsidRPr="00B87DBB">
              <w:rPr>
                <w:kern w:val="2"/>
                <w:szCs w:val="24"/>
              </w:rPr>
              <w:t>)</w:t>
            </w:r>
            <w:r w:rsidRPr="00B87DBB">
              <w:rPr>
                <w:kern w:val="2"/>
                <w:szCs w:val="24"/>
              </w:rPr>
              <w:t xml:space="preserve">. Kintamam įkainiui taikomos toliau nurodytos taisyklės: </w:t>
            </w:r>
          </w:p>
          <w:p w14:paraId="578D8382" w14:textId="44C5A1BC" w:rsidR="00D10C0C" w:rsidRPr="00B87DBB" w:rsidRDefault="00D10C0C" w:rsidP="00D23EF2">
            <w:pPr>
              <w:jc w:val="both"/>
              <w:rPr>
                <w:kern w:val="2"/>
                <w:szCs w:val="24"/>
              </w:rPr>
            </w:pPr>
            <w:r w:rsidRPr="00B87DBB">
              <w:rPr>
                <w:kern w:val="2"/>
                <w:szCs w:val="24"/>
              </w:rPr>
              <w:t xml:space="preserve">Tiekėjo Pasiūlyme nurodyta nuolaida </w:t>
            </w:r>
            <w:r w:rsidR="005E4442" w:rsidRPr="00B87DBB">
              <w:rPr>
                <w:kern w:val="2"/>
                <w:szCs w:val="24"/>
              </w:rPr>
              <w:t>(</w:t>
            </w:r>
            <w:r w:rsidR="005E4442" w:rsidRPr="00B87DBB">
              <w:rPr>
                <w:b/>
                <w:bCs/>
                <w:kern w:val="2"/>
                <w:szCs w:val="24"/>
              </w:rPr>
              <w:t>Nuolaidų sistema 1 (NS1)</w:t>
            </w:r>
            <w:r w:rsidR="005E4442" w:rsidRPr="00B87DBB">
              <w:rPr>
                <w:kern w:val="2"/>
                <w:szCs w:val="24"/>
              </w:rPr>
              <w:t xml:space="preserve"> ir/arba </w:t>
            </w:r>
            <w:r w:rsidR="005E4442" w:rsidRPr="00B87DBB">
              <w:rPr>
                <w:b/>
                <w:bCs/>
                <w:kern w:val="2"/>
                <w:szCs w:val="24"/>
              </w:rPr>
              <w:t>Nuolaidų sistema 2 (NS2)</w:t>
            </w:r>
            <w:r w:rsidR="005E4442" w:rsidRPr="00B87DBB">
              <w:rPr>
                <w:kern w:val="2"/>
                <w:szCs w:val="24"/>
              </w:rPr>
              <w:t>)</w:t>
            </w:r>
            <w:r w:rsidRPr="00B87DBB">
              <w:rPr>
                <w:kern w:val="2"/>
                <w:szCs w:val="24"/>
              </w:rPr>
              <w:t xml:space="preserve"> negali būti keičiama visu Sutarties galiojimo laikotarpiu, išskyrus, jei Tiekėjas nori pasiūlyti didesnę nuolaidą negu nurodyta Pasiūlyme. </w:t>
            </w:r>
          </w:p>
          <w:p w14:paraId="0E7D513A" w14:textId="77777777" w:rsidR="00027B83" w:rsidRDefault="00D10C0C" w:rsidP="00D23EF2">
            <w:pPr>
              <w:jc w:val="both"/>
              <w:rPr>
                <w:kern w:val="2"/>
                <w:szCs w:val="24"/>
              </w:rPr>
            </w:pPr>
            <w:r w:rsidRPr="00B87DBB">
              <w:rPr>
                <w:kern w:val="2"/>
                <w:szCs w:val="24"/>
              </w:rPr>
              <w:t xml:space="preserve">Už kintamo įkainio kainodaros būdu užsakytas Paslaugas bus apmokėta ne didesniais nei Užsakovo konkretaus užsakymo pateikimo dieną debesijos paslaugų gamintojo nurodytais viešai skelbiamais įkainiais, atimant Tiekėjo Pasiūlyme viešajam pirkimui nurodytą nuolaidą </w:t>
            </w:r>
            <w:r w:rsidR="00B87DBB" w:rsidRPr="00B87DBB">
              <w:rPr>
                <w:kern w:val="2"/>
                <w:szCs w:val="24"/>
              </w:rPr>
              <w:t>(</w:t>
            </w:r>
            <w:r w:rsidR="00B87DBB" w:rsidRPr="00B87DBB">
              <w:rPr>
                <w:b/>
                <w:bCs/>
                <w:kern w:val="2"/>
                <w:szCs w:val="24"/>
              </w:rPr>
              <w:t>Nuolaidų sistema 1 (NS1)</w:t>
            </w:r>
            <w:r w:rsidR="00B87DBB" w:rsidRPr="00B87DBB">
              <w:rPr>
                <w:kern w:val="2"/>
                <w:szCs w:val="24"/>
              </w:rPr>
              <w:t xml:space="preserve"> ir/arba </w:t>
            </w:r>
            <w:r w:rsidR="00B87DBB" w:rsidRPr="00B87DBB">
              <w:rPr>
                <w:b/>
                <w:bCs/>
                <w:kern w:val="2"/>
                <w:szCs w:val="24"/>
              </w:rPr>
              <w:t>Nuolaidų sistema 2 (NS2)</w:t>
            </w:r>
            <w:r w:rsidR="00B87DBB" w:rsidRPr="00B87DBB">
              <w:rPr>
                <w:kern w:val="2"/>
                <w:szCs w:val="24"/>
              </w:rPr>
              <w:t>)</w:t>
            </w:r>
            <w:r w:rsidRPr="00B87DBB">
              <w:rPr>
                <w:kern w:val="2"/>
                <w:szCs w:val="24"/>
              </w:rPr>
              <w:t>.</w:t>
            </w:r>
          </w:p>
          <w:p w14:paraId="538A674F" w14:textId="7760EFD5" w:rsidR="00EA7C51" w:rsidRDefault="00EA7C51" w:rsidP="00D23EF2">
            <w:pPr>
              <w:jc w:val="both"/>
              <w:rPr>
                <w:color w:val="4472C4"/>
                <w:kern w:val="2"/>
                <w:szCs w:val="24"/>
              </w:rPr>
            </w:pPr>
          </w:p>
        </w:tc>
      </w:tr>
      <w:tr w:rsidR="00027B83" w14:paraId="538A6828" w14:textId="77777777" w:rsidTr="41C80A7A">
        <w:trPr>
          <w:trHeight w:val="300"/>
        </w:trPr>
        <w:tc>
          <w:tcPr>
            <w:tcW w:w="1815" w:type="dxa"/>
            <w:gridSpan w:val="2"/>
          </w:tcPr>
          <w:p w14:paraId="538A6813" w14:textId="77777777" w:rsidR="00027B83" w:rsidRDefault="000B0897" w:rsidP="0003732C">
            <w:pPr>
              <w:jc w:val="both"/>
              <w:rPr>
                <w:b/>
                <w:kern w:val="2"/>
                <w:szCs w:val="24"/>
              </w:rPr>
            </w:pPr>
            <w:r>
              <w:rPr>
                <w:b/>
                <w:kern w:val="2"/>
                <w:szCs w:val="24"/>
              </w:rPr>
              <w:t xml:space="preserve">5.2. Pradinės Sutarties vertė ir Sutarties kaina, kai taikoma </w:t>
            </w:r>
            <w:r>
              <w:rPr>
                <w:b/>
                <w:kern w:val="2"/>
                <w:szCs w:val="24"/>
                <w:u w:val="single"/>
              </w:rPr>
              <w:t>mišri</w:t>
            </w:r>
            <w:r>
              <w:rPr>
                <w:b/>
                <w:kern w:val="2"/>
                <w:szCs w:val="24"/>
              </w:rPr>
              <w:t xml:space="preserve"> kainodara</w:t>
            </w:r>
          </w:p>
          <w:p w14:paraId="538A6814" w14:textId="77777777" w:rsidR="00027B83" w:rsidRDefault="00027B83">
            <w:pPr>
              <w:rPr>
                <w:b/>
                <w:kern w:val="2"/>
                <w:szCs w:val="24"/>
              </w:rPr>
            </w:pPr>
          </w:p>
          <w:p w14:paraId="538A6815" w14:textId="77777777" w:rsidR="00027B83" w:rsidRDefault="00027B83">
            <w:pPr>
              <w:rPr>
                <w:b/>
                <w:kern w:val="2"/>
                <w:szCs w:val="24"/>
              </w:rPr>
            </w:pPr>
          </w:p>
          <w:p w14:paraId="538A6816" w14:textId="77777777" w:rsidR="00027B83" w:rsidRDefault="00027B83">
            <w:pPr>
              <w:rPr>
                <w:b/>
                <w:kern w:val="2"/>
                <w:szCs w:val="24"/>
              </w:rPr>
            </w:pPr>
          </w:p>
          <w:p w14:paraId="538A6817" w14:textId="77777777" w:rsidR="00027B83" w:rsidRDefault="00027B83">
            <w:pPr>
              <w:rPr>
                <w:b/>
                <w:kern w:val="2"/>
                <w:szCs w:val="24"/>
              </w:rPr>
            </w:pPr>
          </w:p>
          <w:p w14:paraId="538A6818" w14:textId="77777777" w:rsidR="00027B83" w:rsidRDefault="00027B83">
            <w:pPr>
              <w:rPr>
                <w:b/>
                <w:kern w:val="2"/>
                <w:szCs w:val="24"/>
              </w:rPr>
            </w:pPr>
          </w:p>
          <w:p w14:paraId="538A6819" w14:textId="77777777" w:rsidR="00027B83" w:rsidRDefault="00027B83">
            <w:pPr>
              <w:rPr>
                <w:b/>
                <w:kern w:val="2"/>
                <w:szCs w:val="24"/>
              </w:rPr>
            </w:pPr>
          </w:p>
          <w:p w14:paraId="538A681E" w14:textId="77777777" w:rsidR="00027B83" w:rsidRDefault="00027B83" w:rsidP="00940BCA">
            <w:pPr>
              <w:rPr>
                <w:kern w:val="2"/>
                <w:szCs w:val="24"/>
              </w:rPr>
            </w:pPr>
          </w:p>
        </w:tc>
        <w:tc>
          <w:tcPr>
            <w:tcW w:w="8146" w:type="dxa"/>
            <w:gridSpan w:val="2"/>
          </w:tcPr>
          <w:p w14:paraId="27855C8F" w14:textId="184482F6" w:rsidR="003F3C38" w:rsidRPr="003F3C38" w:rsidRDefault="003F3C38" w:rsidP="00E86D19">
            <w:pPr>
              <w:jc w:val="both"/>
              <w:rPr>
                <w:kern w:val="2"/>
                <w:szCs w:val="24"/>
              </w:rPr>
            </w:pPr>
            <w:r w:rsidRPr="003F3C38">
              <w:rPr>
                <w:kern w:val="2"/>
                <w:szCs w:val="24"/>
              </w:rPr>
              <w:t>Pradinės Sutarties vertė yra 648000,00</w:t>
            </w:r>
            <w:r w:rsidR="00F920B1" w:rsidRPr="003F3C38">
              <w:rPr>
                <w:kern w:val="2"/>
                <w:szCs w:val="24"/>
              </w:rPr>
              <w:t xml:space="preserve"> Eur</w:t>
            </w:r>
            <w:r w:rsidRPr="003F3C38">
              <w:rPr>
                <w:kern w:val="2"/>
                <w:szCs w:val="24"/>
              </w:rPr>
              <w:t xml:space="preserve"> (šeši šimtai keturiasdešimt aštuoni tūkstančiai eurų</w:t>
            </w:r>
            <w:r w:rsidR="00F920B1">
              <w:rPr>
                <w:kern w:val="2"/>
                <w:szCs w:val="24"/>
              </w:rPr>
              <w:t>, 00 euro ct</w:t>
            </w:r>
            <w:r w:rsidRPr="003F3C38">
              <w:rPr>
                <w:kern w:val="2"/>
                <w:szCs w:val="24"/>
              </w:rPr>
              <w:t>) be PVM.</w:t>
            </w:r>
          </w:p>
          <w:p w14:paraId="423C9B83" w14:textId="4FD0CC90" w:rsidR="003F3C38" w:rsidRPr="003F3C38" w:rsidRDefault="003F3C38" w:rsidP="00E86D19">
            <w:pPr>
              <w:jc w:val="both"/>
              <w:rPr>
                <w:kern w:val="2"/>
                <w:szCs w:val="24"/>
              </w:rPr>
            </w:pPr>
            <w:r w:rsidRPr="003F3C38">
              <w:rPr>
                <w:kern w:val="2"/>
                <w:szCs w:val="24"/>
              </w:rPr>
              <w:t>PVM sudaro 136080</w:t>
            </w:r>
            <w:r w:rsidR="00D00D99">
              <w:rPr>
                <w:kern w:val="2"/>
                <w:szCs w:val="24"/>
              </w:rPr>
              <w:t>,00 Eur</w:t>
            </w:r>
            <w:r w:rsidRPr="003F3C38">
              <w:rPr>
                <w:kern w:val="2"/>
                <w:szCs w:val="24"/>
              </w:rPr>
              <w:t xml:space="preserve"> (</w:t>
            </w:r>
            <w:r w:rsidR="00B70CD2">
              <w:rPr>
                <w:kern w:val="2"/>
                <w:szCs w:val="24"/>
              </w:rPr>
              <w:t xml:space="preserve">vieną </w:t>
            </w:r>
            <w:r w:rsidRPr="003F3C38">
              <w:rPr>
                <w:kern w:val="2"/>
                <w:szCs w:val="24"/>
              </w:rPr>
              <w:t>šimt</w:t>
            </w:r>
            <w:r w:rsidR="00B70CD2">
              <w:rPr>
                <w:kern w:val="2"/>
                <w:szCs w:val="24"/>
              </w:rPr>
              <w:t>ą</w:t>
            </w:r>
            <w:r w:rsidRPr="003F3C38">
              <w:rPr>
                <w:kern w:val="2"/>
                <w:szCs w:val="24"/>
              </w:rPr>
              <w:t xml:space="preserve"> trisdešimt šeši</w:t>
            </w:r>
            <w:r w:rsidR="00B70CD2">
              <w:rPr>
                <w:kern w:val="2"/>
                <w:szCs w:val="24"/>
              </w:rPr>
              <w:t>s</w:t>
            </w:r>
            <w:r w:rsidR="005716D1">
              <w:rPr>
                <w:kern w:val="2"/>
                <w:szCs w:val="24"/>
              </w:rPr>
              <w:t xml:space="preserve"> tūkstančius</w:t>
            </w:r>
            <w:r w:rsidRPr="003F3C38">
              <w:rPr>
                <w:kern w:val="2"/>
                <w:szCs w:val="24"/>
              </w:rPr>
              <w:t xml:space="preserve"> aštuoniasdešimt</w:t>
            </w:r>
            <w:r w:rsidR="005716D1">
              <w:rPr>
                <w:kern w:val="2"/>
                <w:szCs w:val="24"/>
              </w:rPr>
              <w:t xml:space="preserve"> eurų, 00 euro ct</w:t>
            </w:r>
            <w:r w:rsidRPr="003F3C38">
              <w:rPr>
                <w:kern w:val="2"/>
                <w:szCs w:val="24"/>
              </w:rPr>
              <w:t>) Eur.</w:t>
            </w:r>
          </w:p>
          <w:p w14:paraId="2A26C7F5" w14:textId="47803C50" w:rsidR="003F3C38" w:rsidRDefault="003F3C38" w:rsidP="00E86D19">
            <w:pPr>
              <w:jc w:val="both"/>
              <w:rPr>
                <w:kern w:val="2"/>
                <w:szCs w:val="24"/>
              </w:rPr>
            </w:pPr>
            <w:r w:rsidRPr="003F3C38">
              <w:rPr>
                <w:kern w:val="2"/>
                <w:szCs w:val="24"/>
              </w:rPr>
              <w:t>Sutarties kaina yra 784080,00 Eur (septyni šimtai aštuoniasdešimt keturi tūkstančiai aštuoniasdešimt eurų</w:t>
            </w:r>
            <w:r w:rsidR="00584E55">
              <w:rPr>
                <w:kern w:val="2"/>
                <w:szCs w:val="24"/>
              </w:rPr>
              <w:t>, 00 euro</w:t>
            </w:r>
            <w:r w:rsidRPr="003F3C38">
              <w:rPr>
                <w:kern w:val="2"/>
                <w:szCs w:val="24"/>
              </w:rPr>
              <w:t>) su PVM.</w:t>
            </w:r>
          </w:p>
          <w:p w14:paraId="6AED6CB7" w14:textId="77777777" w:rsidR="00A84760" w:rsidRDefault="00A84760" w:rsidP="00E86D19">
            <w:pPr>
              <w:jc w:val="both"/>
              <w:rPr>
                <w:kern w:val="2"/>
                <w:szCs w:val="24"/>
              </w:rPr>
            </w:pPr>
          </w:p>
          <w:p w14:paraId="693C4333" w14:textId="77777777" w:rsidR="00BE727F" w:rsidRDefault="00DD30DB" w:rsidP="00E86D19">
            <w:pPr>
              <w:jc w:val="both"/>
              <w:rPr>
                <w:rFonts w:asciiTheme="majorBidi" w:hAnsiTheme="majorBidi" w:cstheme="majorBidi"/>
                <w:color w:val="2B579A"/>
                <w:kern w:val="2"/>
                <w:szCs w:val="24"/>
              </w:rPr>
            </w:pPr>
            <w:r w:rsidRPr="00A84760">
              <w:rPr>
                <w:rFonts w:asciiTheme="majorBidi" w:hAnsiTheme="majorBidi" w:cstheme="majorBidi"/>
                <w:color w:val="000000"/>
                <w:kern w:val="2"/>
                <w:szCs w:val="24"/>
              </w:rPr>
              <w:t>Šioje Sutartyje Pradinės Sutarties vertė</w:t>
            </w:r>
            <w:r w:rsidR="006B75E6" w:rsidRPr="00A84760">
              <w:rPr>
                <w:rFonts w:asciiTheme="majorBidi" w:hAnsiTheme="majorBidi" w:cstheme="majorBidi"/>
                <w:color w:val="000000"/>
                <w:kern w:val="2"/>
                <w:szCs w:val="24"/>
              </w:rPr>
              <w:t xml:space="preserve"> </w:t>
            </w:r>
            <w:r w:rsidRPr="00A84760">
              <w:rPr>
                <w:rFonts w:asciiTheme="majorBidi" w:hAnsiTheme="majorBidi" w:cstheme="majorBidi"/>
                <w:color w:val="000000"/>
                <w:kern w:val="2"/>
                <w:szCs w:val="24"/>
              </w:rPr>
              <w:t xml:space="preserve">yra lygi </w:t>
            </w:r>
            <w:r w:rsidRPr="00A84760">
              <w:rPr>
                <w:rFonts w:asciiTheme="majorBidi" w:hAnsiTheme="majorBidi" w:cstheme="majorBidi"/>
                <w:b/>
                <w:color w:val="000000"/>
                <w:kern w:val="2"/>
                <w:szCs w:val="24"/>
              </w:rPr>
              <w:t xml:space="preserve">maksimaliai pirkimui skirtai lėšų sumai be PVM </w:t>
            </w:r>
            <w:r w:rsidRPr="00A84760">
              <w:rPr>
                <w:rFonts w:asciiTheme="majorBidi" w:hAnsiTheme="majorBidi" w:cstheme="majorBidi"/>
                <w:color w:val="000000"/>
                <w:kern w:val="2"/>
                <w:szCs w:val="24"/>
              </w:rPr>
              <w:t xml:space="preserve">pirkimo dokumentuose ir Sutartyje nurodytų </w:t>
            </w:r>
            <w:r w:rsidRPr="00A84760">
              <w:rPr>
                <w:rFonts w:asciiTheme="majorBidi" w:hAnsiTheme="majorBidi" w:cstheme="majorBidi"/>
                <w:color w:val="000000"/>
                <w:szCs w:val="24"/>
              </w:rPr>
              <w:t xml:space="preserve">Paslaugų </w:t>
            </w:r>
            <w:r w:rsidRPr="00A84760">
              <w:rPr>
                <w:rFonts w:asciiTheme="majorBidi" w:hAnsiTheme="majorBidi" w:cstheme="majorBidi"/>
                <w:color w:val="000000"/>
                <w:kern w:val="2"/>
                <w:szCs w:val="24"/>
              </w:rPr>
              <w:t xml:space="preserve">įsigijimui </w:t>
            </w:r>
            <w:r w:rsidR="00BE727F">
              <w:rPr>
                <w:rFonts w:asciiTheme="majorBidi" w:hAnsiTheme="majorBidi" w:cstheme="majorBidi"/>
                <w:color w:val="000000"/>
                <w:kern w:val="2"/>
                <w:szCs w:val="24"/>
              </w:rPr>
              <w:t>Sutartyje nustatyta tvarka</w:t>
            </w:r>
            <w:r w:rsidRPr="00A84760">
              <w:rPr>
                <w:rFonts w:asciiTheme="majorBidi" w:hAnsiTheme="majorBidi" w:cstheme="majorBidi"/>
                <w:color w:val="000000"/>
                <w:kern w:val="2"/>
                <w:szCs w:val="24"/>
              </w:rPr>
              <w:t>.</w:t>
            </w:r>
            <w:r w:rsidRPr="00A84760">
              <w:rPr>
                <w:rFonts w:asciiTheme="majorBidi" w:hAnsiTheme="majorBidi" w:cstheme="majorBidi"/>
                <w:color w:val="2B579A"/>
                <w:kern w:val="2"/>
                <w:szCs w:val="24"/>
              </w:rPr>
              <w:t xml:space="preserve"> </w:t>
            </w:r>
          </w:p>
          <w:p w14:paraId="1997AB56" w14:textId="77777777" w:rsidR="00BE727F" w:rsidRDefault="00BE727F" w:rsidP="00E86D19">
            <w:pPr>
              <w:jc w:val="both"/>
              <w:rPr>
                <w:rFonts w:asciiTheme="majorBidi" w:hAnsiTheme="majorBidi" w:cstheme="majorBidi"/>
                <w:color w:val="2B579A"/>
                <w:kern w:val="2"/>
                <w:szCs w:val="24"/>
              </w:rPr>
            </w:pPr>
          </w:p>
          <w:p w14:paraId="7FC8E88C" w14:textId="2E028B8D" w:rsidR="00DD30DB" w:rsidRPr="00A84760" w:rsidRDefault="00DD30DB" w:rsidP="00E86D19">
            <w:pPr>
              <w:jc w:val="both"/>
              <w:rPr>
                <w:rFonts w:asciiTheme="majorBidi" w:hAnsiTheme="majorBidi" w:cstheme="majorBidi"/>
                <w:kern w:val="2"/>
                <w:szCs w:val="24"/>
              </w:rPr>
            </w:pPr>
            <w:r w:rsidRPr="00A84760">
              <w:rPr>
                <w:rFonts w:asciiTheme="majorBidi" w:hAnsiTheme="majorBidi" w:cstheme="majorBidi"/>
                <w:color w:val="000000"/>
                <w:kern w:val="2"/>
                <w:szCs w:val="24"/>
              </w:rPr>
              <w:t xml:space="preserve">Pirkėjas perka </w:t>
            </w:r>
            <w:r w:rsidRPr="00A84760">
              <w:rPr>
                <w:rFonts w:asciiTheme="majorBidi" w:hAnsiTheme="majorBidi" w:cstheme="majorBidi"/>
                <w:color w:val="000000"/>
                <w:szCs w:val="24"/>
              </w:rPr>
              <w:t>Paslaugas</w:t>
            </w:r>
            <w:r w:rsidRPr="00A84760">
              <w:rPr>
                <w:rFonts w:asciiTheme="majorBidi" w:hAnsiTheme="majorBidi" w:cstheme="majorBidi"/>
                <w:color w:val="000000"/>
                <w:kern w:val="2"/>
                <w:szCs w:val="24"/>
              </w:rPr>
              <w:t xml:space="preserve"> pagal poreikį Sutartyje </w:t>
            </w:r>
            <w:r w:rsidR="00AF52AB">
              <w:rPr>
                <w:rFonts w:asciiTheme="majorBidi" w:hAnsiTheme="majorBidi" w:cstheme="majorBidi"/>
                <w:color w:val="000000"/>
                <w:kern w:val="2"/>
                <w:szCs w:val="24"/>
              </w:rPr>
              <w:t>nurodytomis sąlygomis</w:t>
            </w:r>
            <w:r w:rsidRPr="00A84760">
              <w:rPr>
                <w:rFonts w:asciiTheme="majorBidi" w:hAnsiTheme="majorBidi" w:cstheme="majorBidi"/>
                <w:color w:val="000000"/>
                <w:kern w:val="2"/>
                <w:szCs w:val="24"/>
              </w:rPr>
              <w:t>, neviršijant Sutarties kainos.</w:t>
            </w:r>
          </w:p>
          <w:p w14:paraId="538A6827" w14:textId="52432D14" w:rsidR="00027B83" w:rsidRPr="00940BCA" w:rsidRDefault="00027B83" w:rsidP="00814FF0">
            <w:pPr>
              <w:jc w:val="both"/>
              <w:rPr>
                <w:color w:val="000000"/>
                <w:kern w:val="2"/>
                <w:szCs w:val="24"/>
              </w:rPr>
            </w:pPr>
          </w:p>
        </w:tc>
      </w:tr>
      <w:tr w:rsidR="00027B83" w14:paraId="538A6833" w14:textId="77777777" w:rsidTr="41C80A7A">
        <w:trPr>
          <w:trHeight w:val="300"/>
        </w:trPr>
        <w:tc>
          <w:tcPr>
            <w:tcW w:w="1815" w:type="dxa"/>
            <w:gridSpan w:val="2"/>
          </w:tcPr>
          <w:p w14:paraId="538A682B" w14:textId="6EC2CDC7" w:rsidR="00F05AAB" w:rsidRPr="00F05AAB" w:rsidRDefault="000B0897" w:rsidP="0003732C">
            <w:pPr>
              <w:jc w:val="both"/>
              <w:rPr>
                <w:b/>
                <w:kern w:val="2"/>
                <w:szCs w:val="24"/>
              </w:rPr>
            </w:pPr>
            <w:r>
              <w:rPr>
                <w:b/>
                <w:kern w:val="2"/>
                <w:szCs w:val="24"/>
              </w:rPr>
              <w:t xml:space="preserve">5.3. Sutarties kainos / įkainių </w:t>
            </w:r>
            <w:r>
              <w:rPr>
                <w:b/>
                <w:kern w:val="2"/>
                <w:szCs w:val="24"/>
              </w:rPr>
              <w:lastRenderedPageBreak/>
              <w:t xml:space="preserve">perskaičiavimas taikant </w:t>
            </w:r>
            <w:r>
              <w:rPr>
                <w:b/>
                <w:kern w:val="2"/>
                <w:szCs w:val="24"/>
                <w:u w:val="single"/>
              </w:rPr>
              <w:t>peržiūros</w:t>
            </w:r>
            <w:r>
              <w:rPr>
                <w:b/>
                <w:kern w:val="2"/>
                <w:szCs w:val="24"/>
              </w:rPr>
              <w:t xml:space="preserve"> taisykles</w:t>
            </w:r>
          </w:p>
        </w:tc>
        <w:tc>
          <w:tcPr>
            <w:tcW w:w="8146" w:type="dxa"/>
            <w:gridSpan w:val="2"/>
          </w:tcPr>
          <w:p w14:paraId="538A682E" w14:textId="051175E0" w:rsidR="00027B83" w:rsidRDefault="000B0897">
            <w:pPr>
              <w:rPr>
                <w:szCs w:val="24"/>
              </w:rPr>
            </w:pPr>
            <w:r w:rsidRPr="005F0A26">
              <w:rPr>
                <w:kern w:val="2"/>
                <w:szCs w:val="24"/>
              </w:rPr>
              <w:lastRenderedPageBreak/>
              <w:t xml:space="preserve">Sutarties įkainiai </w:t>
            </w:r>
            <w:r>
              <w:rPr>
                <w:kern w:val="2"/>
                <w:szCs w:val="24"/>
              </w:rPr>
              <w:t>bus perskaičiuojami:</w:t>
            </w:r>
          </w:p>
          <w:p w14:paraId="538A682F" w14:textId="77777777" w:rsidR="00027B83" w:rsidRPr="00F05AAB" w:rsidRDefault="000B0897">
            <w:pPr>
              <w:rPr>
                <w:kern w:val="2"/>
                <w:szCs w:val="24"/>
              </w:rPr>
            </w:pPr>
            <w:r w:rsidRPr="00F05AAB">
              <w:rPr>
                <w:kern w:val="2"/>
                <w:szCs w:val="24"/>
              </w:rPr>
              <w:t>5.3.1. dėl PVM tarifo pasikeitimo;</w:t>
            </w:r>
          </w:p>
          <w:p w14:paraId="538A6832" w14:textId="7C88BCD9" w:rsidR="00027B83" w:rsidRPr="00E871F8" w:rsidRDefault="000B0897" w:rsidP="00E871F8">
            <w:pPr>
              <w:rPr>
                <w:color w:val="FF0000"/>
                <w:kern w:val="2"/>
                <w:szCs w:val="24"/>
              </w:rPr>
            </w:pPr>
            <w:r w:rsidRPr="00F05AAB">
              <w:rPr>
                <w:kern w:val="2"/>
                <w:szCs w:val="24"/>
              </w:rPr>
              <w:lastRenderedPageBreak/>
              <w:t>5.3.</w:t>
            </w:r>
            <w:r w:rsidR="00F05AAB" w:rsidRPr="00F05AAB">
              <w:rPr>
                <w:kern w:val="2"/>
                <w:szCs w:val="24"/>
              </w:rPr>
              <w:t>2</w:t>
            </w:r>
            <w:r w:rsidRPr="00F05AAB">
              <w:rPr>
                <w:kern w:val="2"/>
                <w:szCs w:val="24"/>
              </w:rPr>
              <w:t>. dėl kainų lygio pokyčio</w:t>
            </w:r>
            <w:r w:rsidR="00E871F8" w:rsidRPr="00F05AAB">
              <w:rPr>
                <w:kern w:val="2"/>
                <w:szCs w:val="24"/>
              </w:rPr>
              <w:t>.</w:t>
            </w:r>
          </w:p>
        </w:tc>
      </w:tr>
      <w:tr w:rsidR="00027B83" w14:paraId="538A683C" w14:textId="77777777" w:rsidTr="41C80A7A">
        <w:trPr>
          <w:trHeight w:val="300"/>
        </w:trPr>
        <w:tc>
          <w:tcPr>
            <w:tcW w:w="1815" w:type="dxa"/>
            <w:gridSpan w:val="2"/>
          </w:tcPr>
          <w:p w14:paraId="538A6834" w14:textId="77777777" w:rsidR="00027B83" w:rsidRDefault="000B0897" w:rsidP="0003732C">
            <w:pPr>
              <w:jc w:val="both"/>
              <w:rPr>
                <w:b/>
                <w:kern w:val="2"/>
                <w:szCs w:val="24"/>
              </w:rPr>
            </w:pPr>
            <w:r>
              <w:rPr>
                <w:b/>
                <w:kern w:val="2"/>
                <w:szCs w:val="24"/>
              </w:rPr>
              <w:lastRenderedPageBreak/>
              <w:t>5.3.1. Sutarties kainos / įkainių peržiūra dėl PVM tarifo pasikeitimo</w:t>
            </w:r>
          </w:p>
        </w:tc>
        <w:tc>
          <w:tcPr>
            <w:tcW w:w="8146" w:type="dxa"/>
            <w:gridSpan w:val="2"/>
          </w:tcPr>
          <w:p w14:paraId="538A6835" w14:textId="0A19B1FC" w:rsidR="00027B83" w:rsidRDefault="000B0897" w:rsidP="008445F2">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w:t>
            </w:r>
            <w:r w:rsidR="001A2EBB">
              <w:rPr>
                <w:kern w:val="2"/>
                <w:szCs w:val="24"/>
              </w:rPr>
              <w:t>iems</w:t>
            </w:r>
            <w:r>
              <w:rPr>
                <w:kern w:val="2"/>
                <w:szCs w:val="24"/>
              </w:rPr>
              <w:t xml:space="preserve"> įkainiams, Sutarties įkainiai perskaičiuojami nekeičiant P</w:t>
            </w:r>
            <w:r>
              <w:rPr>
                <w:szCs w:val="24"/>
              </w:rPr>
              <w:t>aslaugų</w:t>
            </w:r>
            <w:r>
              <w:rPr>
                <w:kern w:val="2"/>
                <w:szCs w:val="24"/>
              </w:rPr>
              <w:t xml:space="preserve"> įkainio be PVM.</w:t>
            </w:r>
          </w:p>
          <w:p w14:paraId="6EEAC7BB" w14:textId="77777777" w:rsidR="00027B83" w:rsidRDefault="000B0897" w:rsidP="008445F2">
            <w:pPr>
              <w:jc w:val="both"/>
              <w:rPr>
                <w:kern w:val="2"/>
                <w:szCs w:val="24"/>
              </w:rPr>
            </w:pPr>
            <w:r>
              <w:rPr>
                <w:kern w:val="2"/>
                <w:szCs w:val="24"/>
              </w:rPr>
              <w:t>Perskaičiuota (-i) Sutarties kaina / įkainiai įforminama (-i) Susitarimu ir turi būti taikoma (-i) nuo naujo PVM įvedimo datos (nepriklausomai nuo to, kada pasirašytas Susitarimas).</w:t>
            </w:r>
          </w:p>
          <w:p w14:paraId="538A683B" w14:textId="77777777" w:rsidR="00A53AD2" w:rsidRDefault="00A53AD2" w:rsidP="008445F2">
            <w:pPr>
              <w:jc w:val="both"/>
              <w:rPr>
                <w:szCs w:val="24"/>
              </w:rPr>
            </w:pPr>
          </w:p>
        </w:tc>
      </w:tr>
      <w:tr w:rsidR="00027B83" w14:paraId="538A6845" w14:textId="77777777" w:rsidTr="41C80A7A">
        <w:trPr>
          <w:trHeight w:val="300"/>
        </w:trPr>
        <w:tc>
          <w:tcPr>
            <w:tcW w:w="1815" w:type="dxa"/>
            <w:gridSpan w:val="2"/>
          </w:tcPr>
          <w:p w14:paraId="538A683D" w14:textId="77777777" w:rsidR="00027B83" w:rsidRDefault="000B0897" w:rsidP="0003732C">
            <w:pPr>
              <w:jc w:val="both"/>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8146" w:type="dxa"/>
            <w:gridSpan w:val="2"/>
          </w:tcPr>
          <w:p w14:paraId="538A6844" w14:textId="63D0EA48" w:rsidR="00027B83" w:rsidRPr="00DA5D0F" w:rsidRDefault="000B0897" w:rsidP="00DA5D0F">
            <w:pPr>
              <w:rPr>
                <w:kern w:val="2"/>
                <w:szCs w:val="24"/>
              </w:rPr>
            </w:pPr>
            <w:r>
              <w:rPr>
                <w:kern w:val="2"/>
                <w:szCs w:val="24"/>
              </w:rPr>
              <w:t>Netaikoma</w:t>
            </w:r>
          </w:p>
        </w:tc>
      </w:tr>
      <w:tr w:rsidR="00027B83" w14:paraId="538A6862" w14:textId="77777777" w:rsidTr="41C80A7A">
        <w:trPr>
          <w:trHeight w:val="300"/>
        </w:trPr>
        <w:tc>
          <w:tcPr>
            <w:tcW w:w="1815" w:type="dxa"/>
            <w:gridSpan w:val="2"/>
          </w:tcPr>
          <w:p w14:paraId="538A6848" w14:textId="38323209" w:rsidR="00027B83" w:rsidRDefault="000B0897" w:rsidP="0003732C">
            <w:pPr>
              <w:jc w:val="both"/>
              <w:rPr>
                <w:b/>
                <w:kern w:val="2"/>
                <w:szCs w:val="24"/>
              </w:rPr>
            </w:pPr>
            <w:r>
              <w:rPr>
                <w:b/>
                <w:kern w:val="2"/>
                <w:szCs w:val="24"/>
              </w:rPr>
              <w:t>5.3.3. Sutarties kainos / įkainių peržiūra dėl kainų lygio pokyčio</w:t>
            </w:r>
          </w:p>
        </w:tc>
        <w:tc>
          <w:tcPr>
            <w:tcW w:w="8146" w:type="dxa"/>
            <w:gridSpan w:val="2"/>
          </w:tcPr>
          <w:p w14:paraId="538A684D" w14:textId="5E3915ED" w:rsidR="00027B83" w:rsidRPr="00890756" w:rsidRDefault="000B0897" w:rsidP="1ACCDDA5">
            <w:pPr>
              <w:jc w:val="both"/>
              <w:rPr>
                <w:rFonts w:asciiTheme="majorBidi" w:hAnsiTheme="majorBidi" w:cstheme="majorBidi"/>
              </w:rPr>
            </w:pPr>
            <w:r w:rsidRPr="1ACCDDA5">
              <w:rPr>
                <w:rFonts w:asciiTheme="majorBidi" w:hAnsiTheme="majorBidi" w:cstheme="majorBidi"/>
                <w:color w:val="000000" w:themeColor="text1"/>
              </w:rPr>
              <w:t>5.3.3.1. Bet</w:t>
            </w:r>
            <w:r w:rsidRPr="1ACCDDA5">
              <w:rPr>
                <w:rFonts w:asciiTheme="majorBidi" w:hAnsiTheme="majorBidi" w:cstheme="majorBidi"/>
              </w:rPr>
              <w:t xml:space="preserve"> kuri Sutarties Šalis Sutarties galiojimo metu turi teisę inicijuoti Sutarties įkainių peržiūrą (keitimą) ne anksčiau kaip po</w:t>
            </w:r>
            <w:r w:rsidR="28820B3E" w:rsidRPr="1ACCDDA5">
              <w:rPr>
                <w:rFonts w:asciiTheme="majorBidi" w:hAnsiTheme="majorBidi" w:cstheme="majorBidi"/>
              </w:rPr>
              <w:t xml:space="preserve"> </w:t>
            </w:r>
            <w:r w:rsidR="00FC0CCC" w:rsidRPr="1ACCDDA5">
              <w:rPr>
                <w:rFonts w:asciiTheme="majorBidi" w:hAnsiTheme="majorBidi" w:cstheme="majorBidi"/>
              </w:rPr>
              <w:t>12</w:t>
            </w:r>
            <w:r w:rsidRPr="1ACCDDA5">
              <w:rPr>
                <w:rFonts w:asciiTheme="majorBidi" w:hAnsiTheme="majorBidi" w:cstheme="majorBidi"/>
              </w:rPr>
              <w:t xml:space="preserve"> (</w:t>
            </w:r>
            <w:r w:rsidR="001A76B4" w:rsidRPr="1ACCDDA5">
              <w:rPr>
                <w:rFonts w:asciiTheme="majorBidi" w:hAnsiTheme="majorBidi" w:cstheme="majorBidi"/>
              </w:rPr>
              <w:t>dvylikos</w:t>
            </w:r>
            <w:r w:rsidRPr="1ACCDDA5">
              <w:rPr>
                <w:rFonts w:asciiTheme="majorBidi" w:hAnsiTheme="majorBidi" w:cstheme="majorBidi"/>
              </w:rPr>
              <w:t xml:space="preserve">) </w:t>
            </w:r>
            <w:r w:rsidR="00A04AEB" w:rsidRPr="1ACCDDA5">
              <w:rPr>
                <w:rFonts w:asciiTheme="majorBidi" w:hAnsiTheme="majorBidi" w:cstheme="majorBidi"/>
              </w:rPr>
              <w:t xml:space="preserve">mėnesių </w:t>
            </w:r>
            <w:r w:rsidRPr="1ACCDDA5">
              <w:rPr>
                <w:rFonts w:asciiTheme="majorBidi" w:hAnsiTheme="majorBidi" w:cstheme="majorBidi"/>
              </w:rPr>
              <w:t xml:space="preserve">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įkainių peržiūra atliekama ne rečiau kaip kas </w:t>
            </w:r>
            <w:r w:rsidR="00F05B4C" w:rsidRPr="1ACCDDA5">
              <w:rPr>
                <w:rFonts w:asciiTheme="majorBidi" w:hAnsiTheme="majorBidi" w:cstheme="majorBidi"/>
              </w:rPr>
              <w:t>12 (dvylika) mėnesių</w:t>
            </w:r>
            <w:r w:rsidRPr="1ACCDDA5">
              <w:rPr>
                <w:rFonts w:asciiTheme="majorBidi" w:hAnsiTheme="majorBidi" w:cstheme="majorBidi"/>
              </w:rPr>
              <w:t>.</w:t>
            </w:r>
          </w:p>
          <w:p w14:paraId="538A684E" w14:textId="6F3769EE" w:rsidR="00027B83" w:rsidRPr="00890756" w:rsidRDefault="000B0897" w:rsidP="00890756">
            <w:pPr>
              <w:jc w:val="both"/>
              <w:rPr>
                <w:rFonts w:asciiTheme="majorBidi" w:hAnsiTheme="majorBidi" w:cstheme="majorBidi"/>
                <w:kern w:val="2"/>
                <w:szCs w:val="24"/>
                <w:shd w:val="clear" w:color="auto" w:fill="FFFFFF"/>
              </w:rPr>
            </w:pPr>
            <w:r w:rsidRPr="00890756">
              <w:rPr>
                <w:rFonts w:asciiTheme="majorBidi" w:hAnsiTheme="majorBidi" w:cstheme="majorBidi"/>
                <w:kern w:val="2"/>
                <w:szCs w:val="24"/>
              </w:rPr>
              <w:t xml:space="preserve">5.3.3.2. Sutarties </w:t>
            </w:r>
            <w:r w:rsidRPr="00890756">
              <w:rPr>
                <w:rFonts w:asciiTheme="majorBidi" w:hAnsiTheme="majorBidi" w:cstheme="majorBidi"/>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538A684F" w14:textId="4D378941" w:rsidR="00027B83" w:rsidRPr="00890756" w:rsidRDefault="000B0897" w:rsidP="00890756">
            <w:pPr>
              <w:jc w:val="both"/>
              <w:rPr>
                <w:rFonts w:asciiTheme="majorBidi" w:hAnsiTheme="majorBidi" w:cstheme="majorBidi"/>
                <w:kern w:val="2"/>
                <w:szCs w:val="24"/>
                <w:shd w:val="clear" w:color="auto" w:fill="FFFFFF"/>
              </w:rPr>
            </w:pPr>
            <w:r w:rsidRPr="00890756">
              <w:rPr>
                <w:rFonts w:asciiTheme="majorBidi" w:hAnsiTheme="majorBidi" w:cstheme="majorBidi"/>
                <w:kern w:val="2"/>
                <w:szCs w:val="24"/>
              </w:rPr>
              <w:t xml:space="preserve">5.3.3.3. </w:t>
            </w:r>
            <w:r w:rsidRPr="00890756">
              <w:rPr>
                <w:rFonts w:asciiTheme="majorBidi" w:hAnsiTheme="majorBidi" w:cstheme="majorBidi"/>
                <w:kern w:val="2"/>
                <w:szCs w:val="24"/>
                <w:shd w:val="clear" w:color="auto" w:fill="FFFFFF"/>
              </w:rPr>
              <w:t>Jeigu P</w:t>
            </w:r>
            <w:r w:rsidRPr="00890756">
              <w:rPr>
                <w:rFonts w:asciiTheme="majorBidi" w:hAnsiTheme="majorBidi" w:cstheme="majorBidi"/>
                <w:szCs w:val="24"/>
              </w:rPr>
              <w:t>aslaugų teikimas</w:t>
            </w:r>
            <w:r w:rsidRPr="00890756">
              <w:rPr>
                <w:rFonts w:asciiTheme="majorBidi" w:hAnsiTheme="majorBidi" w:cstheme="majorBidi"/>
                <w:kern w:val="2"/>
                <w:szCs w:val="24"/>
                <w:shd w:val="clear" w:color="auto" w:fill="FFFFFF"/>
              </w:rPr>
              <w:t xml:space="preserve"> vėluoja dėl Tiekėjo kaltės, uždelstų suteikti P</w:t>
            </w:r>
            <w:r w:rsidRPr="00890756">
              <w:rPr>
                <w:rFonts w:asciiTheme="majorBidi" w:hAnsiTheme="majorBidi" w:cstheme="majorBidi"/>
                <w:szCs w:val="24"/>
              </w:rPr>
              <w:t>aslaugų</w:t>
            </w:r>
            <w:r w:rsidRPr="00890756">
              <w:rPr>
                <w:rFonts w:asciiTheme="majorBidi" w:hAnsiTheme="majorBidi" w:cstheme="majorBidi"/>
                <w:kern w:val="2"/>
                <w:szCs w:val="24"/>
                <w:shd w:val="clear" w:color="auto" w:fill="FFFFFF"/>
              </w:rPr>
              <w:t xml:space="preserve"> įkainiai nėra perskaičiuojami dėl kainų lygio kilimo (gali būti mažinami, tačiau negali būti didinami).</w:t>
            </w:r>
          </w:p>
          <w:p w14:paraId="538A6850" w14:textId="3BA1C1FF" w:rsidR="00027B83" w:rsidRPr="00890756" w:rsidRDefault="000B0897" w:rsidP="00890756">
            <w:pPr>
              <w:jc w:val="both"/>
              <w:rPr>
                <w:rFonts w:asciiTheme="majorBidi" w:hAnsiTheme="majorBidi" w:cstheme="majorBidi"/>
                <w:color w:val="000000"/>
                <w:kern w:val="2"/>
                <w:szCs w:val="24"/>
                <w:shd w:val="clear" w:color="auto" w:fill="FFFFFF"/>
              </w:rPr>
            </w:pPr>
            <w:r w:rsidRPr="00890756">
              <w:rPr>
                <w:rFonts w:asciiTheme="majorBidi" w:hAnsiTheme="majorBidi" w:cstheme="majorBidi"/>
                <w:color w:val="000000"/>
                <w:kern w:val="2"/>
                <w:szCs w:val="24"/>
              </w:rPr>
              <w:t xml:space="preserve">5.3.3.4. Atlikdamos </w:t>
            </w:r>
            <w:r w:rsidRPr="00890756">
              <w:rPr>
                <w:rFonts w:asciiTheme="majorBidi" w:hAnsiTheme="majorBidi" w:cstheme="majorBidi"/>
                <w:kern w:val="2"/>
                <w:szCs w:val="24"/>
              </w:rPr>
              <w:t xml:space="preserve">Sutarties įkainių peržiūrą </w:t>
            </w:r>
            <w:r w:rsidRPr="00890756">
              <w:rPr>
                <w:rFonts w:asciiTheme="majorBidi" w:hAnsiTheme="majorBidi" w:cstheme="majorBidi"/>
                <w:color w:val="000000"/>
                <w:kern w:val="2"/>
                <w:szCs w:val="24"/>
                <w:shd w:val="clear" w:color="auto" w:fill="FFFFFF"/>
              </w:rPr>
              <w:t xml:space="preserve">Šalys vadovaujasi </w:t>
            </w:r>
            <w:r w:rsidRPr="00FD243F">
              <w:rPr>
                <w:rFonts w:asciiTheme="majorBidi" w:hAnsiTheme="majorBidi" w:cstheme="majorBidi"/>
                <w:kern w:val="2"/>
                <w:szCs w:val="24"/>
                <w:shd w:val="clear" w:color="auto" w:fill="FFFFFF"/>
              </w:rPr>
              <w:t>Valstybės duomenų agentūros viešai Oficialiosios statistikos portale paskelbtais Rodiklių duomenų bazės duomenimis</w:t>
            </w:r>
            <w:r w:rsidRPr="00FD243F">
              <w:rPr>
                <w:rFonts w:asciiTheme="majorBidi" w:hAnsiTheme="majorBidi" w:cstheme="majorBidi"/>
                <w:color w:val="000000"/>
                <w:kern w:val="2"/>
                <w:szCs w:val="24"/>
                <w:shd w:val="clear" w:color="auto" w:fill="FFFFFF"/>
              </w:rPr>
              <w:t>.</w:t>
            </w:r>
            <w:r w:rsidRPr="00890756">
              <w:rPr>
                <w:rFonts w:asciiTheme="majorBidi" w:hAnsiTheme="majorBidi" w:cstheme="majorBidi"/>
                <w:color w:val="000000"/>
                <w:kern w:val="2"/>
                <w:szCs w:val="24"/>
                <w:shd w:val="clear" w:color="auto" w:fill="FFFFFF"/>
              </w:rPr>
              <w:t xml:space="preserve"> Iš kitos Šalies </w:t>
            </w:r>
            <w:r w:rsidRPr="00640638">
              <w:rPr>
                <w:rFonts w:asciiTheme="majorBidi" w:hAnsiTheme="majorBidi" w:cstheme="majorBidi"/>
                <w:kern w:val="2"/>
                <w:szCs w:val="24"/>
                <w:shd w:val="clear" w:color="auto" w:fill="FFFFFF"/>
              </w:rPr>
              <w:t>nereikalaujama</w:t>
            </w:r>
            <w:r w:rsidRPr="00890756">
              <w:rPr>
                <w:rFonts w:asciiTheme="majorBidi" w:hAnsiTheme="majorBidi" w:cstheme="majorBidi"/>
                <w:color w:val="000000"/>
                <w:kern w:val="2"/>
                <w:szCs w:val="24"/>
                <w:shd w:val="clear" w:color="auto" w:fill="FFFFFF"/>
              </w:rPr>
              <w:t xml:space="preserve"> pateikti oficialaus Valstybės duomenų agentūros ar kitos institucijos išduoto dokumento ar patvirtinimo.</w:t>
            </w:r>
          </w:p>
          <w:p w14:paraId="538A6851" w14:textId="57E02658" w:rsidR="00027B83" w:rsidRPr="00890756" w:rsidRDefault="000B0897" w:rsidP="00890756">
            <w:pPr>
              <w:jc w:val="both"/>
              <w:rPr>
                <w:rFonts w:asciiTheme="majorBidi" w:hAnsiTheme="majorBidi" w:cstheme="majorBidi"/>
                <w:color w:val="000000"/>
                <w:kern w:val="2"/>
                <w:szCs w:val="24"/>
                <w:shd w:val="clear" w:color="auto" w:fill="FFFFFF"/>
              </w:rPr>
            </w:pPr>
            <w:r w:rsidRPr="00890756">
              <w:rPr>
                <w:rFonts w:asciiTheme="majorBidi" w:hAnsiTheme="majorBidi" w:cstheme="majorBidi"/>
                <w:color w:val="000000"/>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w:t>
            </w:r>
            <w:r w:rsidRPr="00692C43">
              <w:rPr>
                <w:rFonts w:asciiTheme="majorBidi" w:hAnsiTheme="majorBidi" w:cstheme="majorBidi"/>
                <w:kern w:val="2"/>
                <w:szCs w:val="24"/>
                <w:shd w:val="clear" w:color="auto" w:fill="FFFFFF"/>
              </w:rPr>
              <w:t>ties įkainius,</w:t>
            </w:r>
            <w:r w:rsidR="0030109C" w:rsidRPr="00692C43">
              <w:rPr>
                <w:rFonts w:asciiTheme="majorBidi" w:hAnsiTheme="majorBidi" w:cstheme="majorBidi"/>
                <w:kern w:val="2"/>
                <w:szCs w:val="24"/>
                <w:shd w:val="clear" w:color="auto" w:fill="FFFFFF"/>
              </w:rPr>
              <w:t xml:space="preserve"> perskaičiuotą</w:t>
            </w:r>
            <w:r w:rsidR="0092199C" w:rsidRPr="00692C43">
              <w:rPr>
                <w:rFonts w:asciiTheme="majorBidi" w:hAnsiTheme="majorBidi" w:cstheme="majorBidi"/>
                <w:kern w:val="2"/>
                <w:szCs w:val="24"/>
                <w:shd w:val="clear" w:color="auto" w:fill="FFFFFF"/>
              </w:rPr>
              <w:t xml:space="preserve"> Pradinės Sutarties vertę.</w:t>
            </w:r>
          </w:p>
          <w:p w14:paraId="538A6853" w14:textId="669D82FE" w:rsidR="00027B83" w:rsidRPr="00890756" w:rsidRDefault="000B0897" w:rsidP="00692C43">
            <w:pPr>
              <w:jc w:val="both"/>
              <w:rPr>
                <w:rFonts w:asciiTheme="majorBidi" w:hAnsiTheme="majorBidi" w:cstheme="majorBidi"/>
                <w:color w:val="000000"/>
                <w:szCs w:val="24"/>
              </w:rPr>
            </w:pPr>
            <w:r w:rsidRPr="00890756">
              <w:rPr>
                <w:rFonts w:asciiTheme="majorBidi" w:hAnsiTheme="majorBidi" w:cstheme="majorBidi"/>
                <w:color w:val="000000"/>
                <w:kern w:val="2"/>
                <w:szCs w:val="24"/>
                <w:shd w:val="clear" w:color="auto" w:fill="FFFFFF"/>
              </w:rPr>
              <w:t xml:space="preserve">5.3.3.6. </w:t>
            </w:r>
            <w:r w:rsidRPr="00B27F16">
              <w:rPr>
                <w:rFonts w:asciiTheme="majorBidi" w:hAnsiTheme="majorBidi" w:cstheme="majorBidi"/>
                <w:kern w:val="2"/>
                <w:szCs w:val="24"/>
                <w:shd w:val="clear" w:color="auto" w:fill="FFFFFF"/>
              </w:rPr>
              <w:t>Nauj</w:t>
            </w:r>
            <w:r w:rsidR="00B27F16" w:rsidRPr="00B27F16">
              <w:rPr>
                <w:rFonts w:asciiTheme="majorBidi" w:hAnsiTheme="majorBidi" w:cstheme="majorBidi"/>
                <w:kern w:val="2"/>
                <w:szCs w:val="24"/>
                <w:shd w:val="clear" w:color="auto" w:fill="FFFFFF"/>
              </w:rPr>
              <w:t>i</w:t>
            </w:r>
            <w:r w:rsidRPr="00B27F16">
              <w:rPr>
                <w:rFonts w:asciiTheme="majorBidi" w:hAnsiTheme="majorBidi" w:cstheme="majorBidi"/>
                <w:kern w:val="2"/>
                <w:szCs w:val="24"/>
                <w:shd w:val="clear" w:color="auto" w:fill="FFFFFF"/>
              </w:rPr>
              <w:t xml:space="preserve"> Sutarties įkainiai apskaičiuojami pagal žemiau pateiktą formulę:</w:t>
            </w:r>
          </w:p>
          <w:p w14:paraId="538A6854" w14:textId="0787E27C" w:rsidR="00027B83" w:rsidRPr="00890756" w:rsidRDefault="007C436F" w:rsidP="00890756">
            <w:pPr>
              <w:jc w:val="both"/>
              <w:textAlignment w:val="baseline"/>
              <w:rPr>
                <w:rFonts w:asciiTheme="majorBidi" w:hAnsiTheme="majorBidi" w:cstheme="majorBidi"/>
                <w:kern w:val="2"/>
                <w:szCs w:val="24"/>
              </w:rPr>
            </w:pPr>
            <m:oMath>
              <m:sSub>
                <m:sSubPr>
                  <m:ctrlPr>
                    <w:rPr>
                      <w:rFonts w:ascii="Cambria Math" w:hAnsi="Cambria Math" w:cstheme="majorBidi"/>
                      <w:szCs w:val="24"/>
                    </w:rPr>
                  </m:ctrlPr>
                </m:sSubPr>
                <m:e>
                  <m:r>
                    <m:rPr>
                      <m:sty m:val="p"/>
                    </m:rPr>
                    <w:rPr>
                      <w:rFonts w:ascii="Cambria Math" w:hAnsi="Cambria Math" w:cstheme="majorBidi"/>
                      <w:szCs w:val="24"/>
                    </w:rPr>
                    <m:t>a</m:t>
                  </m:r>
                </m:e>
                <m:sub>
                  <m:r>
                    <m:rPr>
                      <m:sty m:val="p"/>
                    </m:rPr>
                    <w:rPr>
                      <w:rFonts w:ascii="Cambria Math" w:hAnsi="Cambria Math" w:cstheme="majorBidi"/>
                      <w:szCs w:val="24"/>
                    </w:rPr>
                    <m:t>1</m:t>
                  </m:r>
                </m:sub>
              </m:sSub>
              <m:r>
                <m:rPr>
                  <m:sty m:val="p"/>
                </m:rPr>
                <w:rPr>
                  <w:rFonts w:ascii="Cambria Math" w:hAnsi="Cambria Math" w:cstheme="majorBidi"/>
                  <w:szCs w:val="24"/>
                </w:rPr>
                <m:t>=</m:t>
              </m:r>
              <m:r>
                <m:rPr>
                  <m:sty m:val="p"/>
                </m:rPr>
                <w:rPr>
                  <w:rFonts w:ascii="Cambria Math" w:eastAsiaTheme="minorEastAsia" w:hAnsi="Cambria Math" w:cstheme="majorBidi"/>
                  <w:szCs w:val="24"/>
                </w:rPr>
                <m:t>a+</m:t>
              </m:r>
              <m:d>
                <m:dPr>
                  <m:ctrlPr>
                    <w:rPr>
                      <w:rFonts w:ascii="Cambria Math" w:eastAsiaTheme="minorEastAsia" w:hAnsi="Cambria Math" w:cstheme="majorBidi"/>
                      <w:szCs w:val="24"/>
                    </w:rPr>
                  </m:ctrlPr>
                </m:dPr>
                <m:e>
                  <m:f>
                    <m:fPr>
                      <m:ctrlPr>
                        <w:rPr>
                          <w:rFonts w:ascii="Cambria Math" w:eastAsiaTheme="minorEastAsia" w:hAnsi="Cambria Math" w:cstheme="majorBidi"/>
                          <w:szCs w:val="24"/>
                        </w:rPr>
                      </m:ctrlPr>
                    </m:fPr>
                    <m:num>
                      <m:r>
                        <m:rPr>
                          <m:sty m:val="p"/>
                        </m:rPr>
                        <w:rPr>
                          <w:rFonts w:ascii="Cambria Math" w:eastAsiaTheme="minorEastAsia" w:hAnsi="Cambria Math" w:cstheme="majorBidi"/>
                          <w:szCs w:val="24"/>
                        </w:rPr>
                        <m:t>k</m:t>
                      </m:r>
                    </m:num>
                    <m:den>
                      <m:r>
                        <m:rPr>
                          <m:sty m:val="p"/>
                        </m:rPr>
                        <w:rPr>
                          <w:rFonts w:ascii="Cambria Math" w:eastAsiaTheme="minorEastAsia" w:hAnsi="Cambria Math" w:cstheme="majorBidi"/>
                          <w:szCs w:val="24"/>
                        </w:rPr>
                        <m:t>100</m:t>
                      </m:r>
                    </m:den>
                  </m:f>
                  <m:r>
                    <m:rPr>
                      <m:sty m:val="p"/>
                    </m:rPr>
                    <w:rPr>
                      <w:rFonts w:ascii="Cambria Math" w:eastAsiaTheme="minorEastAsia" w:hAnsi="Cambria Math" w:cstheme="majorBidi"/>
                      <w:szCs w:val="24"/>
                    </w:rPr>
                    <m:t>×a</m:t>
                  </m:r>
                </m:e>
              </m:d>
            </m:oMath>
            <w:r w:rsidR="000B0897" w:rsidRPr="00890756">
              <w:rPr>
                <w:rFonts w:asciiTheme="majorBidi" w:hAnsiTheme="majorBidi" w:cstheme="majorBidi"/>
                <w:kern w:val="2"/>
                <w:szCs w:val="24"/>
              </w:rPr>
              <w:t>, kur a –</w:t>
            </w:r>
            <w:r w:rsidR="000B0897" w:rsidRPr="00692C43">
              <w:rPr>
                <w:rFonts w:asciiTheme="majorBidi" w:hAnsiTheme="majorBidi" w:cstheme="majorBidi"/>
                <w:kern w:val="2"/>
                <w:szCs w:val="24"/>
              </w:rPr>
              <w:t xml:space="preserve">įkainis </w:t>
            </w:r>
            <w:r w:rsidR="000B0897" w:rsidRPr="00890756">
              <w:rPr>
                <w:rFonts w:asciiTheme="majorBidi" w:hAnsiTheme="majorBidi" w:cstheme="majorBidi"/>
                <w:kern w:val="2"/>
                <w:szCs w:val="24"/>
              </w:rPr>
              <w:t>(Eur be PVM) (jei peržiūra jau buvo atlikta, tai po paskutinio perskaičiavimo)</w:t>
            </w:r>
          </w:p>
          <w:p w14:paraId="538A6855" w14:textId="4ACFE2E7" w:rsidR="00027B83" w:rsidRPr="00890756" w:rsidRDefault="000B0897" w:rsidP="00890756">
            <w:pPr>
              <w:jc w:val="both"/>
              <w:textAlignment w:val="baseline"/>
              <w:rPr>
                <w:rFonts w:asciiTheme="majorBidi" w:hAnsiTheme="majorBidi" w:cstheme="majorBidi"/>
                <w:szCs w:val="24"/>
              </w:rPr>
            </w:pPr>
            <w:r w:rsidRPr="00890756">
              <w:rPr>
                <w:rFonts w:asciiTheme="majorBidi" w:hAnsiTheme="majorBidi" w:cstheme="majorBidi"/>
                <w:kern w:val="2"/>
                <w:szCs w:val="24"/>
              </w:rPr>
              <w:t>a</w:t>
            </w:r>
            <w:r w:rsidRPr="00890756">
              <w:rPr>
                <w:rFonts w:asciiTheme="majorBidi" w:hAnsiTheme="majorBidi" w:cstheme="majorBidi"/>
                <w:kern w:val="2"/>
                <w:szCs w:val="24"/>
                <w:vertAlign w:val="subscript"/>
              </w:rPr>
              <w:t>1</w:t>
            </w:r>
            <w:r w:rsidRPr="00890756">
              <w:rPr>
                <w:rFonts w:asciiTheme="majorBidi" w:hAnsiTheme="majorBidi" w:cstheme="majorBidi"/>
                <w:kern w:val="2"/>
                <w:szCs w:val="24"/>
              </w:rPr>
              <w:t xml:space="preserve"> – perskaičiuota</w:t>
            </w:r>
            <w:r w:rsidR="00963054">
              <w:rPr>
                <w:rFonts w:asciiTheme="majorBidi" w:hAnsiTheme="majorBidi" w:cstheme="majorBidi"/>
                <w:kern w:val="2"/>
                <w:szCs w:val="24"/>
              </w:rPr>
              <w:t>s</w:t>
            </w:r>
            <w:r w:rsidRPr="00890756">
              <w:rPr>
                <w:rFonts w:asciiTheme="majorBidi" w:hAnsiTheme="majorBidi" w:cstheme="majorBidi"/>
                <w:kern w:val="2"/>
                <w:szCs w:val="24"/>
              </w:rPr>
              <w:t xml:space="preserve"> (pakeista)</w:t>
            </w:r>
            <w:r w:rsidRPr="00C77F6C">
              <w:rPr>
                <w:rFonts w:asciiTheme="majorBidi" w:hAnsiTheme="majorBidi" w:cstheme="majorBidi"/>
                <w:kern w:val="2"/>
                <w:szCs w:val="24"/>
              </w:rPr>
              <w:t xml:space="preserve"> įkainis </w:t>
            </w:r>
            <w:r w:rsidRPr="00890756">
              <w:rPr>
                <w:rFonts w:asciiTheme="majorBidi" w:hAnsiTheme="majorBidi" w:cstheme="majorBidi"/>
                <w:kern w:val="2"/>
                <w:szCs w:val="24"/>
              </w:rPr>
              <w:t>(Eur be PVM)</w:t>
            </w:r>
          </w:p>
          <w:p w14:paraId="538A6856" w14:textId="41694902" w:rsidR="00027B83" w:rsidRPr="00890756" w:rsidRDefault="000B0897" w:rsidP="00890756">
            <w:pPr>
              <w:jc w:val="both"/>
              <w:textAlignment w:val="baseline"/>
              <w:rPr>
                <w:rFonts w:asciiTheme="majorBidi" w:hAnsiTheme="majorBidi" w:cstheme="majorBidi"/>
                <w:szCs w:val="24"/>
              </w:rPr>
            </w:pPr>
            <w:r w:rsidRPr="00890756">
              <w:rPr>
                <w:rFonts w:asciiTheme="majorBidi" w:hAnsiTheme="majorBidi" w:cstheme="majorBidi"/>
                <w:kern w:val="2"/>
                <w:szCs w:val="24"/>
              </w:rPr>
              <w:t xml:space="preserve">k – pagal vartotojų kainų indeksą </w:t>
            </w:r>
            <w:r w:rsidRPr="003F5920">
              <w:rPr>
                <w:rFonts w:asciiTheme="majorBidi" w:hAnsiTheme="majorBidi" w:cstheme="majorBidi"/>
                <w:kern w:val="2"/>
                <w:szCs w:val="24"/>
              </w:rPr>
              <w:t xml:space="preserve">„Vartojimo prekių ir paslaugų“ </w:t>
            </w:r>
            <w:r w:rsidRPr="00890756">
              <w:rPr>
                <w:rFonts w:asciiTheme="majorBidi" w:hAnsiTheme="majorBidi" w:cstheme="majorBidi"/>
                <w:kern w:val="2"/>
                <w:szCs w:val="24"/>
              </w:rPr>
              <w:t>apskaičiuotas Vartojimo prekių ir paslaugų kainų pokytis (padidėjimas arba sumažėjimas) (%). „k“ reikšmė skaičiuojama pagal formulę:</w:t>
            </w:r>
          </w:p>
          <w:p w14:paraId="538A6857" w14:textId="77777777" w:rsidR="00027B83" w:rsidRPr="00890756" w:rsidRDefault="000B0897" w:rsidP="00890756">
            <w:pPr>
              <w:jc w:val="both"/>
              <w:textAlignment w:val="baseline"/>
              <w:rPr>
                <w:rFonts w:asciiTheme="majorBidi" w:hAnsiTheme="majorBidi" w:cstheme="majorBidi"/>
                <w:kern w:val="2"/>
                <w:szCs w:val="24"/>
              </w:rPr>
            </w:pPr>
            <m:oMath>
              <m:r>
                <m:rPr>
                  <m:sty m:val="p"/>
                </m:rPr>
                <w:rPr>
                  <w:rFonts w:ascii="Cambria Math" w:hAnsi="Cambria Math" w:cstheme="majorBidi"/>
                  <w:szCs w:val="24"/>
                </w:rPr>
                <w:lastRenderedPageBreak/>
                <m:t>k =</m:t>
              </m:r>
              <m:f>
                <m:fPr>
                  <m:ctrlPr>
                    <w:rPr>
                      <w:rFonts w:ascii="Cambria Math" w:eastAsiaTheme="minorEastAsia" w:hAnsi="Cambria Math" w:cstheme="majorBidi"/>
                      <w:szCs w:val="24"/>
                    </w:rPr>
                  </m:ctrlPr>
                </m:fPr>
                <m:num>
                  <m:sSub>
                    <m:sSubPr>
                      <m:ctrlPr>
                        <w:rPr>
                          <w:rFonts w:ascii="Cambria Math" w:eastAsiaTheme="minorEastAsia" w:hAnsi="Cambria Math" w:cstheme="majorBidi"/>
                          <w:szCs w:val="24"/>
                        </w:rPr>
                      </m:ctrlPr>
                    </m:sSubPr>
                    <m:e>
                      <m:r>
                        <m:rPr>
                          <m:sty m:val="p"/>
                        </m:rPr>
                        <w:rPr>
                          <w:rFonts w:ascii="Cambria Math" w:eastAsiaTheme="minorEastAsia" w:hAnsi="Cambria Math" w:cstheme="majorBidi"/>
                          <w:szCs w:val="24"/>
                        </w:rPr>
                        <m:t>Ind</m:t>
                      </m:r>
                    </m:e>
                    <m:sub>
                      <m:r>
                        <m:rPr>
                          <m:sty m:val="p"/>
                        </m:rPr>
                        <w:rPr>
                          <w:rFonts w:ascii="Cambria Math" w:eastAsiaTheme="minorEastAsia" w:hAnsi="Cambria Math" w:cstheme="majorBidi"/>
                          <w:szCs w:val="24"/>
                        </w:rPr>
                        <m:t>naujausias</m:t>
                      </m:r>
                    </m:sub>
                  </m:sSub>
                </m:num>
                <m:den>
                  <m:sSub>
                    <m:sSubPr>
                      <m:ctrlPr>
                        <w:rPr>
                          <w:rFonts w:ascii="Cambria Math" w:eastAsiaTheme="minorEastAsia" w:hAnsi="Cambria Math" w:cstheme="majorBidi"/>
                          <w:szCs w:val="24"/>
                        </w:rPr>
                      </m:ctrlPr>
                    </m:sSubPr>
                    <m:e>
                      <m:r>
                        <m:rPr>
                          <m:sty m:val="p"/>
                        </m:rPr>
                        <w:rPr>
                          <w:rFonts w:ascii="Cambria Math" w:eastAsiaTheme="minorEastAsia" w:hAnsi="Cambria Math" w:cstheme="majorBidi"/>
                          <w:szCs w:val="24"/>
                        </w:rPr>
                        <m:t>Ind</m:t>
                      </m:r>
                    </m:e>
                    <m:sub>
                      <m:r>
                        <m:rPr>
                          <m:sty m:val="p"/>
                        </m:rPr>
                        <w:rPr>
                          <w:rFonts w:ascii="Cambria Math" w:eastAsiaTheme="minorEastAsia" w:hAnsi="Cambria Math" w:cstheme="majorBidi"/>
                          <w:szCs w:val="24"/>
                        </w:rPr>
                        <m:t>pradžia</m:t>
                      </m:r>
                    </m:sub>
                  </m:sSub>
                </m:den>
              </m:f>
              <m:r>
                <m:rPr>
                  <m:sty m:val="p"/>
                </m:rPr>
                <w:rPr>
                  <w:rFonts w:ascii="Cambria Math" w:eastAsiaTheme="minorEastAsia" w:hAnsi="Cambria Math" w:cstheme="majorBidi"/>
                  <w:szCs w:val="24"/>
                </w:rPr>
                <m:t>×100-100</m:t>
              </m:r>
            </m:oMath>
            <w:r w:rsidRPr="00890756">
              <w:rPr>
                <w:rFonts w:asciiTheme="majorBidi" w:hAnsiTheme="majorBidi" w:cstheme="majorBidi"/>
                <w:kern w:val="2"/>
                <w:szCs w:val="24"/>
              </w:rPr>
              <w:t>, (proc.) kur</w:t>
            </w:r>
          </w:p>
          <w:p w14:paraId="538A6858" w14:textId="48D612CB" w:rsidR="00027B83" w:rsidRPr="00890756" w:rsidRDefault="000B0897" w:rsidP="00890756">
            <w:pPr>
              <w:jc w:val="both"/>
              <w:textAlignment w:val="baseline"/>
              <w:rPr>
                <w:rFonts w:asciiTheme="majorBidi" w:hAnsiTheme="majorBidi" w:cstheme="majorBidi"/>
                <w:szCs w:val="24"/>
              </w:rPr>
            </w:pPr>
            <w:proofErr w:type="spellStart"/>
            <w:r w:rsidRPr="00890756">
              <w:rPr>
                <w:rFonts w:asciiTheme="majorBidi" w:hAnsiTheme="majorBidi" w:cstheme="majorBidi"/>
                <w:kern w:val="2"/>
                <w:szCs w:val="24"/>
              </w:rPr>
              <w:t>Ind</w:t>
            </w:r>
            <w:r w:rsidRPr="00890756">
              <w:rPr>
                <w:rFonts w:asciiTheme="majorBidi" w:hAnsiTheme="majorBidi" w:cstheme="majorBidi"/>
                <w:kern w:val="2"/>
                <w:szCs w:val="24"/>
                <w:vertAlign w:val="subscript"/>
              </w:rPr>
              <w:t>naujausias</w:t>
            </w:r>
            <w:proofErr w:type="spellEnd"/>
            <w:r w:rsidRPr="00890756">
              <w:rPr>
                <w:rFonts w:asciiTheme="majorBidi" w:hAnsiTheme="majorBidi" w:cstheme="majorBidi"/>
                <w:kern w:val="2"/>
                <w:szCs w:val="24"/>
              </w:rPr>
              <w:t xml:space="preserve"> – kreipimosi dėl </w:t>
            </w:r>
            <w:r w:rsidRPr="00DA0AC1">
              <w:rPr>
                <w:rFonts w:asciiTheme="majorBidi" w:hAnsiTheme="majorBidi" w:cstheme="majorBidi"/>
                <w:kern w:val="2"/>
                <w:szCs w:val="24"/>
              </w:rPr>
              <w:t xml:space="preserve">įkainių </w:t>
            </w:r>
            <w:r w:rsidRPr="00890756">
              <w:rPr>
                <w:rFonts w:asciiTheme="majorBidi" w:hAnsiTheme="majorBidi" w:cstheme="majorBidi"/>
                <w:kern w:val="2"/>
                <w:szCs w:val="24"/>
              </w:rPr>
              <w:t xml:space="preserve">peržiūros išsiuntimo kitai Šaliai dieną paskelbtas naujausias vartojimo prekių ir paslaugų indeksas </w:t>
            </w:r>
            <w:r w:rsidRPr="00AC2923">
              <w:rPr>
                <w:rFonts w:asciiTheme="majorBidi" w:hAnsiTheme="majorBidi" w:cstheme="majorBidi"/>
                <w:kern w:val="2"/>
                <w:szCs w:val="24"/>
              </w:rPr>
              <w:t>„Vartojimo prek</w:t>
            </w:r>
            <w:r w:rsidR="00AC2923">
              <w:rPr>
                <w:rFonts w:asciiTheme="majorBidi" w:hAnsiTheme="majorBidi" w:cstheme="majorBidi"/>
                <w:kern w:val="2"/>
                <w:szCs w:val="24"/>
              </w:rPr>
              <w:t>ės</w:t>
            </w:r>
            <w:r w:rsidRPr="00AC2923">
              <w:rPr>
                <w:rFonts w:asciiTheme="majorBidi" w:hAnsiTheme="majorBidi" w:cstheme="majorBidi"/>
                <w:kern w:val="2"/>
                <w:szCs w:val="24"/>
              </w:rPr>
              <w:t xml:space="preserve"> ir paslaug</w:t>
            </w:r>
            <w:r w:rsidR="00AC2923">
              <w:rPr>
                <w:rFonts w:asciiTheme="majorBidi" w:hAnsiTheme="majorBidi" w:cstheme="majorBidi"/>
                <w:kern w:val="2"/>
                <w:szCs w:val="24"/>
              </w:rPr>
              <w:t>os</w:t>
            </w:r>
            <w:r w:rsidRPr="00AC2923">
              <w:rPr>
                <w:rFonts w:asciiTheme="majorBidi" w:hAnsiTheme="majorBidi" w:cstheme="majorBidi"/>
                <w:kern w:val="2"/>
                <w:szCs w:val="24"/>
              </w:rPr>
              <w:t>“</w:t>
            </w:r>
            <w:r w:rsidR="00365596" w:rsidRPr="00AC2923">
              <w:rPr>
                <w:rFonts w:asciiTheme="majorBidi" w:hAnsiTheme="majorBidi" w:cstheme="majorBidi"/>
                <w:kern w:val="2"/>
                <w:szCs w:val="24"/>
              </w:rPr>
              <w:t>.</w:t>
            </w:r>
          </w:p>
          <w:p w14:paraId="538A6859" w14:textId="06A84FF1" w:rsidR="00027B83" w:rsidRPr="00890756" w:rsidRDefault="000B0897" w:rsidP="00890756">
            <w:pPr>
              <w:jc w:val="both"/>
              <w:rPr>
                <w:rFonts w:asciiTheme="majorBidi" w:hAnsiTheme="majorBidi" w:cstheme="majorBidi"/>
                <w:szCs w:val="24"/>
              </w:rPr>
            </w:pPr>
            <w:proofErr w:type="spellStart"/>
            <w:r w:rsidRPr="00890756">
              <w:rPr>
                <w:rFonts w:asciiTheme="majorBidi" w:hAnsiTheme="majorBidi" w:cstheme="majorBidi"/>
                <w:kern w:val="2"/>
                <w:szCs w:val="24"/>
              </w:rPr>
              <w:t>Ind</w:t>
            </w:r>
            <w:r w:rsidRPr="00890756">
              <w:rPr>
                <w:rFonts w:asciiTheme="majorBidi" w:hAnsiTheme="majorBidi" w:cstheme="majorBidi"/>
                <w:kern w:val="2"/>
                <w:szCs w:val="24"/>
                <w:vertAlign w:val="subscript"/>
              </w:rPr>
              <w:t>pradžia</w:t>
            </w:r>
            <w:proofErr w:type="spellEnd"/>
            <w:r w:rsidRPr="00890756">
              <w:rPr>
                <w:rFonts w:asciiTheme="majorBidi" w:hAnsiTheme="majorBidi" w:cstheme="majorBidi"/>
                <w:kern w:val="2"/>
                <w:szCs w:val="24"/>
              </w:rPr>
              <w:t xml:space="preserve"> – laikotarpio pradžios datos (mėnesio) vartojimo prekių ir paslaugų indeksas </w:t>
            </w:r>
            <w:r w:rsidRPr="007A2EB0">
              <w:rPr>
                <w:rFonts w:asciiTheme="majorBidi" w:hAnsiTheme="majorBidi" w:cstheme="majorBidi"/>
                <w:kern w:val="2"/>
                <w:szCs w:val="24"/>
              </w:rPr>
              <w:t>„Vartojimo prek</w:t>
            </w:r>
            <w:r w:rsidR="007A2EB0" w:rsidRPr="007A2EB0">
              <w:rPr>
                <w:rFonts w:asciiTheme="majorBidi" w:hAnsiTheme="majorBidi" w:cstheme="majorBidi"/>
                <w:kern w:val="2"/>
                <w:szCs w:val="24"/>
              </w:rPr>
              <w:t>ės</w:t>
            </w:r>
            <w:r w:rsidRPr="007A2EB0">
              <w:rPr>
                <w:rFonts w:asciiTheme="majorBidi" w:hAnsiTheme="majorBidi" w:cstheme="majorBidi"/>
                <w:kern w:val="2"/>
                <w:szCs w:val="24"/>
              </w:rPr>
              <w:t xml:space="preserve"> ir paslaug</w:t>
            </w:r>
            <w:r w:rsidR="007A2EB0" w:rsidRPr="007A2EB0">
              <w:rPr>
                <w:rFonts w:asciiTheme="majorBidi" w:hAnsiTheme="majorBidi" w:cstheme="majorBidi"/>
                <w:kern w:val="2"/>
                <w:szCs w:val="24"/>
              </w:rPr>
              <w:t>os</w:t>
            </w:r>
            <w:r w:rsidRPr="007A2EB0">
              <w:rPr>
                <w:rFonts w:asciiTheme="majorBidi" w:hAnsiTheme="majorBidi" w:cstheme="majorBidi"/>
                <w:kern w:val="2"/>
                <w:szCs w:val="24"/>
              </w:rPr>
              <w:t>“</w:t>
            </w:r>
            <w:r w:rsidR="007A2EB0" w:rsidRPr="007A2EB0">
              <w:rPr>
                <w:rFonts w:asciiTheme="majorBidi" w:hAnsiTheme="majorBidi" w:cstheme="majorBidi"/>
                <w:kern w:val="2"/>
                <w:szCs w:val="24"/>
              </w:rPr>
              <w:t xml:space="preserve">. </w:t>
            </w:r>
            <w:r w:rsidRPr="00890756">
              <w:rPr>
                <w:rFonts w:asciiTheme="majorBidi" w:hAnsiTheme="majorBidi" w:cstheme="majorBidi"/>
                <w:kern w:val="2"/>
                <w:szCs w:val="24"/>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538A685A" w14:textId="07A0869C" w:rsidR="00027B83" w:rsidRPr="00890756" w:rsidRDefault="000B0897" w:rsidP="00890756">
            <w:pPr>
              <w:jc w:val="both"/>
              <w:rPr>
                <w:rFonts w:asciiTheme="majorBidi" w:hAnsiTheme="majorBidi" w:cstheme="majorBidi"/>
                <w:color w:val="000000"/>
                <w:kern w:val="2"/>
                <w:szCs w:val="24"/>
                <w:shd w:val="clear" w:color="auto" w:fill="FFFFFF"/>
              </w:rPr>
            </w:pPr>
            <w:r w:rsidRPr="00890756">
              <w:rPr>
                <w:rFonts w:asciiTheme="majorBidi" w:hAnsiTheme="majorBidi" w:cstheme="majorBidi"/>
                <w:color w:val="000000"/>
                <w:kern w:val="2"/>
                <w:szCs w:val="24"/>
              </w:rPr>
              <w:t xml:space="preserve">5.3.3.7. </w:t>
            </w:r>
            <w:r w:rsidRPr="00890756">
              <w:rPr>
                <w:rFonts w:asciiTheme="majorBidi" w:hAnsiTheme="majorBidi" w:cstheme="majorBidi"/>
                <w:color w:val="000000"/>
                <w:kern w:val="2"/>
                <w:szCs w:val="24"/>
                <w:shd w:val="clear" w:color="auto" w:fill="FFFFFF"/>
              </w:rPr>
              <w:t xml:space="preserve">Skaičiavimams indeksų reikšmės imamos </w:t>
            </w:r>
            <w:r w:rsidRPr="00EC565C">
              <w:rPr>
                <w:rFonts w:asciiTheme="majorBidi" w:hAnsiTheme="majorBidi" w:cstheme="majorBidi"/>
                <w:bCs/>
                <w:kern w:val="2"/>
                <w:szCs w:val="24"/>
                <w:shd w:val="clear" w:color="auto" w:fill="FFFFFF"/>
              </w:rPr>
              <w:t xml:space="preserve">keturių </w:t>
            </w:r>
            <w:r w:rsidRPr="00890756">
              <w:rPr>
                <w:rFonts w:asciiTheme="majorBidi" w:hAnsiTheme="majorBidi" w:cstheme="majorBidi"/>
                <w:color w:val="000000"/>
                <w:kern w:val="2"/>
                <w:szCs w:val="24"/>
                <w:shd w:val="clear" w:color="auto" w:fill="FFFFFF"/>
              </w:rPr>
              <w:t xml:space="preserve">skaitmenų po kablelio tikslumu. Apskaičiuotas pokytis (k) tolimesniems skaičiavimams naudojamas suapvalinus iki </w:t>
            </w:r>
            <w:r w:rsidRPr="00C940C1">
              <w:rPr>
                <w:rFonts w:asciiTheme="majorBidi" w:hAnsiTheme="majorBidi" w:cstheme="majorBidi"/>
                <w:bCs/>
                <w:kern w:val="2"/>
                <w:szCs w:val="24"/>
                <w:shd w:val="clear" w:color="auto" w:fill="FFFFFF"/>
              </w:rPr>
              <w:t>vieno</w:t>
            </w:r>
            <w:r w:rsidRPr="00890756">
              <w:rPr>
                <w:rFonts w:asciiTheme="majorBidi" w:hAnsiTheme="majorBidi" w:cstheme="majorBidi"/>
                <w:color w:val="FF0000"/>
                <w:kern w:val="2"/>
                <w:szCs w:val="24"/>
                <w:shd w:val="clear" w:color="auto" w:fill="FFFFFF"/>
              </w:rPr>
              <w:t xml:space="preserve"> </w:t>
            </w:r>
            <w:r w:rsidRPr="00890756">
              <w:rPr>
                <w:rFonts w:asciiTheme="majorBidi" w:hAnsiTheme="majorBidi" w:cstheme="majorBidi"/>
                <w:color w:val="000000"/>
                <w:kern w:val="2"/>
                <w:szCs w:val="24"/>
                <w:shd w:val="clear" w:color="auto" w:fill="FFFFFF"/>
              </w:rPr>
              <w:t>skaitmens po kablelio, o apskaičiuotas įkainis „a</w:t>
            </w:r>
            <w:r w:rsidRPr="00890756">
              <w:rPr>
                <w:rFonts w:asciiTheme="majorBidi" w:hAnsiTheme="majorBidi" w:cstheme="majorBidi"/>
                <w:color w:val="000000"/>
                <w:kern w:val="2"/>
                <w:szCs w:val="24"/>
                <w:shd w:val="clear" w:color="auto" w:fill="FFFFFF"/>
                <w:vertAlign w:val="subscript"/>
              </w:rPr>
              <w:t>1</w:t>
            </w:r>
            <w:r w:rsidRPr="00890756">
              <w:rPr>
                <w:rFonts w:asciiTheme="majorBidi" w:hAnsiTheme="majorBidi" w:cstheme="majorBidi"/>
                <w:color w:val="000000"/>
                <w:kern w:val="2"/>
                <w:szCs w:val="24"/>
                <w:shd w:val="clear" w:color="auto" w:fill="FFFFFF"/>
              </w:rPr>
              <w:t xml:space="preserve">“ </w:t>
            </w:r>
            <w:r w:rsidRPr="00890756">
              <w:rPr>
                <w:rFonts w:asciiTheme="majorBidi" w:hAnsiTheme="majorBidi" w:cstheme="majorBidi"/>
                <w:kern w:val="2"/>
                <w:szCs w:val="24"/>
                <w:shd w:val="clear" w:color="auto" w:fill="FFFFFF"/>
              </w:rPr>
              <w:t xml:space="preserve">suapvalinamas iki </w:t>
            </w:r>
            <w:r w:rsidRPr="000254DA">
              <w:rPr>
                <w:rFonts w:asciiTheme="majorBidi" w:hAnsiTheme="majorBidi" w:cstheme="majorBidi"/>
                <w:bCs/>
                <w:kern w:val="2"/>
                <w:szCs w:val="24"/>
                <w:shd w:val="clear" w:color="auto" w:fill="FFFFFF"/>
              </w:rPr>
              <w:t>dviejų</w:t>
            </w:r>
            <w:r w:rsidRPr="00890756">
              <w:rPr>
                <w:rFonts w:asciiTheme="majorBidi" w:hAnsiTheme="majorBidi" w:cstheme="majorBidi"/>
                <w:b/>
                <w:kern w:val="2"/>
                <w:szCs w:val="24"/>
                <w:shd w:val="clear" w:color="auto" w:fill="FFFFFF"/>
              </w:rPr>
              <w:t xml:space="preserve"> </w:t>
            </w:r>
            <w:r w:rsidRPr="00890756">
              <w:rPr>
                <w:rFonts w:asciiTheme="majorBidi" w:hAnsiTheme="majorBidi" w:cstheme="majorBidi"/>
                <w:kern w:val="2"/>
                <w:szCs w:val="24"/>
                <w:shd w:val="clear" w:color="auto" w:fill="FFFFFF"/>
              </w:rPr>
              <w:t xml:space="preserve">skaitmenų </w:t>
            </w:r>
            <w:r w:rsidRPr="00890756">
              <w:rPr>
                <w:rFonts w:asciiTheme="majorBidi" w:hAnsiTheme="majorBidi" w:cstheme="majorBidi"/>
                <w:color w:val="000000"/>
                <w:kern w:val="2"/>
                <w:szCs w:val="24"/>
                <w:shd w:val="clear" w:color="auto" w:fill="FFFFFF"/>
              </w:rPr>
              <w:t>po kablelio.</w:t>
            </w:r>
          </w:p>
          <w:p w14:paraId="538A685B" w14:textId="5DDE4613" w:rsidR="00027B83" w:rsidRPr="00890756" w:rsidRDefault="000B0897" w:rsidP="00890756">
            <w:pPr>
              <w:jc w:val="both"/>
              <w:rPr>
                <w:rFonts w:asciiTheme="majorBidi" w:hAnsiTheme="majorBidi" w:cstheme="majorBidi"/>
                <w:color w:val="000000"/>
                <w:kern w:val="2"/>
                <w:szCs w:val="24"/>
                <w:shd w:val="clear" w:color="auto" w:fill="FFFFFF"/>
              </w:rPr>
            </w:pPr>
            <w:r w:rsidRPr="00890756">
              <w:rPr>
                <w:rFonts w:asciiTheme="majorBidi" w:hAnsiTheme="majorBidi" w:cstheme="majorBidi"/>
                <w:color w:val="000000"/>
                <w:kern w:val="2"/>
                <w:szCs w:val="24"/>
                <w:shd w:val="clear" w:color="auto" w:fill="FFFFFF"/>
              </w:rPr>
              <w:t xml:space="preserve">5.3.3.8. Šalis, siekianti Sutarties </w:t>
            </w:r>
            <w:r w:rsidRPr="00CA2A86">
              <w:rPr>
                <w:rFonts w:asciiTheme="majorBidi" w:hAnsiTheme="majorBidi" w:cstheme="majorBidi"/>
                <w:kern w:val="2"/>
                <w:szCs w:val="24"/>
                <w:shd w:val="clear" w:color="auto" w:fill="FFFFFF"/>
              </w:rPr>
              <w:t>įkainių</w:t>
            </w:r>
            <w:r w:rsidRPr="00890756">
              <w:rPr>
                <w:rFonts w:asciiTheme="majorBidi" w:hAnsiTheme="majorBidi" w:cstheme="majorBidi"/>
                <w:color w:val="FF0000"/>
                <w:kern w:val="2"/>
                <w:szCs w:val="24"/>
                <w:shd w:val="clear" w:color="auto" w:fill="FFFFFF"/>
              </w:rPr>
              <w:t xml:space="preserve"> </w:t>
            </w:r>
            <w:r w:rsidRPr="00890756">
              <w:rPr>
                <w:rFonts w:asciiTheme="majorBidi" w:hAnsiTheme="majorBidi" w:cstheme="majorBidi"/>
                <w:color w:val="000000"/>
                <w:kern w:val="2"/>
                <w:szCs w:val="24"/>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890756">
              <w:rPr>
                <w:rFonts w:asciiTheme="majorBidi" w:hAnsiTheme="majorBidi" w:cstheme="majorBidi"/>
                <w:kern w:val="2"/>
                <w:szCs w:val="24"/>
                <w:bdr w:val="none" w:sz="0" w:space="0" w:color="auto" w:frame="1"/>
              </w:rPr>
              <w:t>kitus oficialius šaltinių duomenis</w:t>
            </w:r>
            <w:r w:rsidRPr="00890756">
              <w:rPr>
                <w:rFonts w:asciiTheme="majorBidi" w:hAnsiTheme="majorBidi" w:cstheme="majorBidi"/>
                <w:color w:val="000000"/>
                <w:kern w:val="2"/>
                <w:szCs w:val="24"/>
                <w:shd w:val="clear" w:color="auto" w:fill="FFFFFF"/>
              </w:rPr>
              <w:t>, kita svarbi informacija. Prašyme Šalis neturi teisės nurodyti kito indekso ar prašyti perskaičiavimo pagal kitą indeksą nei nurodytas šioje procedūroje.</w:t>
            </w:r>
          </w:p>
          <w:p w14:paraId="538A685C" w14:textId="3D0AA812" w:rsidR="00027B83" w:rsidRPr="00890756" w:rsidRDefault="000B0897" w:rsidP="00890756">
            <w:pPr>
              <w:jc w:val="both"/>
              <w:rPr>
                <w:rFonts w:asciiTheme="majorBidi" w:hAnsiTheme="majorBidi" w:cstheme="majorBidi"/>
                <w:color w:val="000000"/>
                <w:kern w:val="2"/>
                <w:szCs w:val="24"/>
                <w:shd w:val="clear" w:color="auto" w:fill="FFFFFF"/>
              </w:rPr>
            </w:pPr>
            <w:r w:rsidRPr="00890756">
              <w:rPr>
                <w:rFonts w:asciiTheme="majorBidi" w:hAnsiTheme="majorBidi" w:cstheme="majorBidi"/>
                <w:color w:val="000000"/>
                <w:kern w:val="2"/>
                <w:szCs w:val="24"/>
                <w:shd w:val="clear" w:color="auto" w:fill="FFFFFF"/>
              </w:rPr>
              <w:t>5</w:t>
            </w:r>
            <w:r w:rsidRPr="00890756">
              <w:rPr>
                <w:rFonts w:asciiTheme="majorBidi" w:hAnsiTheme="majorBidi" w:cstheme="majorBidi"/>
                <w:kern w:val="2"/>
                <w:szCs w:val="24"/>
              </w:rPr>
              <w:t xml:space="preserve">.3.3.9. </w:t>
            </w:r>
            <w:r w:rsidRPr="00890756">
              <w:rPr>
                <w:rFonts w:asciiTheme="majorBidi" w:hAnsiTheme="majorBidi" w:cstheme="majorBidi"/>
                <w:color w:val="000000"/>
                <w:kern w:val="2"/>
                <w:szCs w:val="24"/>
                <w:shd w:val="clear" w:color="auto" w:fill="FFFFFF"/>
              </w:rPr>
              <w:t xml:space="preserve">Susitarimas turi būti sudarytas per </w:t>
            </w:r>
            <w:r w:rsidR="00184E1B" w:rsidRPr="000564F9">
              <w:rPr>
                <w:rFonts w:asciiTheme="majorBidi" w:hAnsiTheme="majorBidi" w:cstheme="majorBidi"/>
                <w:kern w:val="2"/>
                <w:szCs w:val="24"/>
                <w:shd w:val="clear" w:color="auto" w:fill="FFFFFF"/>
              </w:rPr>
              <w:t>30</w:t>
            </w:r>
            <w:r w:rsidR="000564F9" w:rsidRPr="000564F9">
              <w:rPr>
                <w:rFonts w:asciiTheme="majorBidi" w:hAnsiTheme="majorBidi" w:cstheme="majorBidi"/>
                <w:kern w:val="2"/>
                <w:szCs w:val="24"/>
                <w:shd w:val="clear" w:color="auto" w:fill="FFFFFF"/>
              </w:rPr>
              <w:t xml:space="preserve"> (trisdešimt) kalendorinių dienų</w:t>
            </w:r>
            <w:r w:rsidRPr="00890756">
              <w:rPr>
                <w:rFonts w:asciiTheme="majorBidi" w:hAnsiTheme="majorBidi" w:cstheme="majorBidi"/>
                <w:kern w:val="2"/>
                <w:szCs w:val="24"/>
                <w:shd w:val="clear" w:color="auto" w:fill="FFFFFF"/>
              </w:rPr>
              <w:t xml:space="preserve"> </w:t>
            </w:r>
            <w:r w:rsidRPr="00890756">
              <w:rPr>
                <w:rFonts w:asciiTheme="majorBidi" w:hAnsiTheme="majorBidi" w:cstheme="majorBidi"/>
                <w:color w:val="000000"/>
                <w:kern w:val="2"/>
                <w:szCs w:val="24"/>
                <w:shd w:val="clear" w:color="auto" w:fill="FFFFFF"/>
              </w:rPr>
              <w:t>nuo Šalies pateikto tinkamo prašymo perskaičiuoti S</w:t>
            </w:r>
            <w:r w:rsidRPr="00890756">
              <w:rPr>
                <w:rFonts w:asciiTheme="majorBidi" w:hAnsiTheme="majorBidi" w:cstheme="majorBidi"/>
                <w:kern w:val="2"/>
                <w:szCs w:val="24"/>
              </w:rPr>
              <w:t xml:space="preserve">utarties </w:t>
            </w:r>
            <w:r w:rsidRPr="00A96526">
              <w:rPr>
                <w:rFonts w:asciiTheme="majorBidi" w:hAnsiTheme="majorBidi" w:cstheme="majorBidi"/>
                <w:kern w:val="2"/>
                <w:szCs w:val="24"/>
                <w:shd w:val="clear" w:color="auto" w:fill="FFFFFF"/>
              </w:rPr>
              <w:t>įkainius gavimo dienos.</w:t>
            </w:r>
          </w:p>
          <w:p w14:paraId="6FE2CE4A" w14:textId="77777777" w:rsidR="00027B83" w:rsidRDefault="000B0897" w:rsidP="00890756">
            <w:pPr>
              <w:jc w:val="both"/>
              <w:rPr>
                <w:rFonts w:asciiTheme="majorBidi" w:hAnsiTheme="majorBidi" w:cstheme="majorBidi"/>
                <w:color w:val="000000"/>
                <w:kern w:val="2"/>
                <w:szCs w:val="24"/>
                <w:bdr w:val="none" w:sz="0" w:space="0" w:color="auto" w:frame="1"/>
              </w:rPr>
            </w:pPr>
            <w:r w:rsidRPr="00890756">
              <w:rPr>
                <w:rFonts w:asciiTheme="majorBidi" w:hAnsiTheme="majorBidi" w:cstheme="majorBidi"/>
                <w:color w:val="000000"/>
                <w:kern w:val="2"/>
                <w:szCs w:val="24"/>
                <w:shd w:val="clear" w:color="auto" w:fill="FFFFFF"/>
              </w:rPr>
              <w:t xml:space="preserve">5.3.3.10. </w:t>
            </w:r>
            <w:r w:rsidRPr="00890756">
              <w:rPr>
                <w:rFonts w:asciiTheme="majorBidi" w:hAnsiTheme="majorBidi" w:cstheme="majorBidi"/>
                <w:color w:val="000000"/>
                <w:kern w:val="2"/>
                <w:szCs w:val="24"/>
                <w:bdr w:val="none" w:sz="0" w:space="0" w:color="auto" w:frame="1"/>
              </w:rPr>
              <w:t>Susitarimu Šalys neturi teisės keisti procedūroje nurodytos tvarkos ar kitų Sutarties nuostatų, išskyrus, jei keitimas atliekamas pagal VPĮ nuostatas.</w:t>
            </w:r>
          </w:p>
          <w:p w14:paraId="538A6861" w14:textId="7B64EDB1" w:rsidR="00A53AD2" w:rsidRPr="00890756" w:rsidRDefault="00A53AD2" w:rsidP="00890756">
            <w:pPr>
              <w:jc w:val="both"/>
              <w:rPr>
                <w:rFonts w:asciiTheme="majorBidi" w:hAnsiTheme="majorBidi" w:cstheme="majorBidi"/>
                <w:color w:val="000000"/>
                <w:kern w:val="2"/>
                <w:szCs w:val="24"/>
                <w:bdr w:val="none" w:sz="0" w:space="0" w:color="auto" w:frame="1"/>
              </w:rPr>
            </w:pPr>
          </w:p>
        </w:tc>
      </w:tr>
      <w:tr w:rsidR="00027B83" w14:paraId="538A6869" w14:textId="77777777" w:rsidTr="41C80A7A">
        <w:trPr>
          <w:trHeight w:val="300"/>
        </w:trPr>
        <w:tc>
          <w:tcPr>
            <w:tcW w:w="1815" w:type="dxa"/>
            <w:gridSpan w:val="2"/>
          </w:tcPr>
          <w:p w14:paraId="538A6863" w14:textId="77777777" w:rsidR="00027B83" w:rsidRDefault="000B0897" w:rsidP="0003732C">
            <w:pPr>
              <w:jc w:val="both"/>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8146" w:type="dxa"/>
            <w:gridSpan w:val="2"/>
          </w:tcPr>
          <w:p w14:paraId="538A6868" w14:textId="50E0F8F4" w:rsidR="00027B83" w:rsidRPr="002C4649" w:rsidRDefault="000B0897" w:rsidP="002C4649">
            <w:pPr>
              <w:rPr>
                <w:kern w:val="2"/>
                <w:szCs w:val="24"/>
              </w:rPr>
            </w:pPr>
            <w:r>
              <w:rPr>
                <w:kern w:val="2"/>
                <w:szCs w:val="24"/>
              </w:rPr>
              <w:t>Netaikoma</w:t>
            </w:r>
          </w:p>
        </w:tc>
      </w:tr>
      <w:tr w:rsidR="00027B83" w14:paraId="538A6872" w14:textId="77777777" w:rsidTr="41C80A7A">
        <w:trPr>
          <w:trHeight w:val="300"/>
        </w:trPr>
        <w:tc>
          <w:tcPr>
            <w:tcW w:w="1815" w:type="dxa"/>
            <w:gridSpan w:val="2"/>
          </w:tcPr>
          <w:p w14:paraId="538A686A" w14:textId="77777777" w:rsidR="00027B83" w:rsidRDefault="000B0897" w:rsidP="0003732C">
            <w:pPr>
              <w:jc w:val="both"/>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8146" w:type="dxa"/>
            <w:gridSpan w:val="2"/>
          </w:tcPr>
          <w:p w14:paraId="538A6870" w14:textId="77777777" w:rsidR="00027B83" w:rsidRPr="00F968C8" w:rsidRDefault="000B0897" w:rsidP="00E94390">
            <w:pPr>
              <w:jc w:val="both"/>
              <w:rPr>
                <w:kern w:val="2"/>
                <w:szCs w:val="24"/>
              </w:rPr>
            </w:pPr>
            <w:r w:rsidRPr="00F968C8">
              <w:rPr>
                <w:kern w:val="2"/>
                <w:szCs w:val="24"/>
              </w:rPr>
              <w:t>Pirkėjas numato galimybę įsigyti Sutartimi įsigyjamų Paslaugų sąraše nenurodytų, tačiau su pirkimo objektu susijusių Paslaugų (toliau – Nenumatytos paslaugos) neviršijant 10 (dešimt) proc. Pradinės Sutarties vertės (jos nedidinant).</w:t>
            </w:r>
          </w:p>
          <w:p w14:paraId="1DB88DFA" w14:textId="77777777" w:rsidR="00187D53" w:rsidRDefault="000B0897" w:rsidP="00E94390">
            <w:pPr>
              <w:jc w:val="both"/>
              <w:rPr>
                <w:kern w:val="2"/>
                <w:szCs w:val="24"/>
              </w:rPr>
            </w:pPr>
            <w:r w:rsidRPr="00F968C8">
              <w:rPr>
                <w:kern w:val="2"/>
                <w:szCs w:val="24"/>
              </w:rPr>
              <w:t xml:space="preserve">Už Nenumatytas </w:t>
            </w:r>
            <w:r w:rsidRPr="00F968C8">
              <w:rPr>
                <w:szCs w:val="24"/>
              </w:rPr>
              <w:t xml:space="preserve">paslaugas </w:t>
            </w:r>
            <w:r w:rsidRPr="00F968C8">
              <w:rPr>
                <w:kern w:val="2"/>
                <w:szCs w:val="24"/>
              </w:rPr>
              <w:t xml:space="preserve">bus apmokama ne didesnėmis nei Užsakymo dieną Tiekėjo prekybos vietoje, kataloge ar interneto svetainėje nurodytomis galiojančiomis šių </w:t>
            </w:r>
            <w:r w:rsidRPr="00F968C8">
              <w:rPr>
                <w:szCs w:val="24"/>
              </w:rPr>
              <w:t xml:space="preserve">paslaugų </w:t>
            </w:r>
            <w:r w:rsidRPr="00F968C8">
              <w:rPr>
                <w:kern w:val="2"/>
                <w:szCs w:val="24"/>
              </w:rPr>
              <w:t>kainomis arba, jei tokios kainos neskelbiamos, tiekėjo pasiūlytomis, konkurencingomis ir rinką atitinkančiomis kainomis. Nenumatytų p</w:t>
            </w:r>
            <w:r w:rsidRPr="00F968C8">
              <w:rPr>
                <w:szCs w:val="24"/>
              </w:rPr>
              <w:t>aslaugų</w:t>
            </w:r>
            <w:r w:rsidRPr="00F968C8">
              <w:rPr>
                <w:kern w:val="2"/>
                <w:szCs w:val="24"/>
              </w:rPr>
              <w:t xml:space="preserve"> kaina su Pirkėju turi būti derinama iš anksto. Gavęs Tiekėjo pateiktas Nenumatytų </w:t>
            </w:r>
            <w:r w:rsidRPr="00F968C8">
              <w:rPr>
                <w:szCs w:val="24"/>
              </w:rPr>
              <w:t xml:space="preserve">paslaugų </w:t>
            </w:r>
            <w:r w:rsidRPr="00F968C8">
              <w:rPr>
                <w:kern w:val="2"/>
                <w:szCs w:val="24"/>
              </w:rPr>
              <w:t xml:space="preserve">kainas (komercinį pasiūlymą), Pirkėjas atlieka rinkos kainų tyrimą (apklausą telefonu ir / ar raštu, ir / ar paiešką elektroninėje erdvėje ar kt.), tokiu būdu įvertindamas, ar Tiekėjo pateiktos Nenumatytų </w:t>
            </w:r>
            <w:r w:rsidRPr="00F968C8">
              <w:rPr>
                <w:szCs w:val="24"/>
              </w:rPr>
              <w:t>paslaugų</w:t>
            </w:r>
            <w:r w:rsidRPr="00F968C8">
              <w:rPr>
                <w:kern w:val="2"/>
                <w:szCs w:val="24"/>
              </w:rPr>
              <w:t xml:space="preserve"> kainos atitinka rinkos kainas. Nustačius, kad Tiekėjo pasiūlytos Nenumatytų </w:t>
            </w:r>
            <w:r w:rsidRPr="00F968C8">
              <w:rPr>
                <w:szCs w:val="24"/>
              </w:rPr>
              <w:t>paslaugų</w:t>
            </w:r>
            <w:r w:rsidRPr="00F968C8">
              <w:rPr>
                <w:kern w:val="2"/>
                <w:szCs w:val="24"/>
              </w:rPr>
              <w:t xml:space="preserve"> kainos yra didesnės nei rinkos, Pirkėjas prašo Tiekėjo jas sumažinti. Tiekėjui nesutikus sumažinti Nenumatytų </w:t>
            </w:r>
            <w:r w:rsidRPr="00F968C8">
              <w:rPr>
                <w:szCs w:val="24"/>
              </w:rPr>
              <w:t>paslaugų</w:t>
            </w:r>
            <w:r w:rsidRPr="00F968C8">
              <w:rPr>
                <w:kern w:val="2"/>
                <w:szCs w:val="24"/>
              </w:rPr>
              <w:t xml:space="preserve"> kainos iki rinkos kainos, Pirkėjas pasilieka teisę Nenumatytas </w:t>
            </w:r>
            <w:r w:rsidRPr="00F968C8">
              <w:rPr>
                <w:szCs w:val="24"/>
              </w:rPr>
              <w:t>paslaugas</w:t>
            </w:r>
            <w:r w:rsidRPr="00F968C8">
              <w:rPr>
                <w:kern w:val="2"/>
                <w:szCs w:val="24"/>
              </w:rPr>
              <w:t xml:space="preserve"> įsigyti atskiru pirkimu.</w:t>
            </w:r>
            <w:r w:rsidR="008B4EA3">
              <w:rPr>
                <w:kern w:val="2"/>
                <w:szCs w:val="24"/>
              </w:rPr>
              <w:t xml:space="preserve"> </w:t>
            </w:r>
          </w:p>
          <w:p w14:paraId="77371DF1" w14:textId="77777777" w:rsidR="00027B83" w:rsidRDefault="00C74D03" w:rsidP="00E94390">
            <w:pPr>
              <w:jc w:val="both"/>
              <w:rPr>
                <w:kern w:val="2"/>
                <w:szCs w:val="24"/>
              </w:rPr>
            </w:pPr>
            <w:r w:rsidRPr="00F968C8">
              <w:rPr>
                <w:kern w:val="2"/>
                <w:szCs w:val="24"/>
              </w:rPr>
              <w:lastRenderedPageBreak/>
              <w:t>Nenumatytos paslaug</w:t>
            </w:r>
            <w:r w:rsidR="00187D53">
              <w:rPr>
                <w:kern w:val="2"/>
                <w:szCs w:val="24"/>
              </w:rPr>
              <w:t>o</w:t>
            </w:r>
            <w:r>
              <w:rPr>
                <w:kern w:val="2"/>
                <w:szCs w:val="24"/>
              </w:rPr>
              <w:t>s</w:t>
            </w:r>
            <w:r w:rsidR="00187D53">
              <w:rPr>
                <w:kern w:val="2"/>
                <w:szCs w:val="24"/>
              </w:rPr>
              <w:t xml:space="preserve"> užsakomas pateikiant užsakymą, pasirašytą įgalioto Pirkėjo atstovo</w:t>
            </w:r>
            <w:r w:rsidR="005D55AE">
              <w:rPr>
                <w:kern w:val="2"/>
                <w:szCs w:val="24"/>
              </w:rPr>
              <w:t xml:space="preserve"> (</w:t>
            </w:r>
            <w:r w:rsidR="00187D53">
              <w:rPr>
                <w:kern w:val="2"/>
                <w:szCs w:val="24"/>
              </w:rPr>
              <w:t xml:space="preserve">atsiras rašytinis Sutarties keitimas </w:t>
            </w:r>
            <w:r w:rsidR="005D55AE">
              <w:rPr>
                <w:kern w:val="2"/>
                <w:szCs w:val="24"/>
              </w:rPr>
              <w:t xml:space="preserve">dėl </w:t>
            </w:r>
            <w:r w:rsidR="005D55AE" w:rsidRPr="00F968C8">
              <w:rPr>
                <w:kern w:val="2"/>
                <w:szCs w:val="24"/>
              </w:rPr>
              <w:t>Nenumatytos paslaugos</w:t>
            </w:r>
            <w:r w:rsidR="005D55AE">
              <w:rPr>
                <w:kern w:val="2"/>
                <w:szCs w:val="24"/>
              </w:rPr>
              <w:t xml:space="preserve"> įsigijimo </w:t>
            </w:r>
            <w:r w:rsidR="00187D53">
              <w:rPr>
                <w:kern w:val="2"/>
                <w:szCs w:val="24"/>
              </w:rPr>
              <w:t>nėra sudaromas</w:t>
            </w:r>
            <w:r w:rsidR="005D55AE">
              <w:rPr>
                <w:kern w:val="2"/>
                <w:szCs w:val="24"/>
              </w:rPr>
              <w:t>).</w:t>
            </w:r>
          </w:p>
          <w:p w14:paraId="538A6871" w14:textId="7FC40F10" w:rsidR="005D55AE" w:rsidRDefault="005D55AE" w:rsidP="00E94390">
            <w:pPr>
              <w:jc w:val="both"/>
              <w:rPr>
                <w:szCs w:val="24"/>
              </w:rPr>
            </w:pPr>
          </w:p>
        </w:tc>
      </w:tr>
      <w:tr w:rsidR="00027B83" w14:paraId="538A687E" w14:textId="77777777" w:rsidTr="41C80A7A">
        <w:trPr>
          <w:trHeight w:val="300"/>
        </w:trPr>
        <w:tc>
          <w:tcPr>
            <w:tcW w:w="1815" w:type="dxa"/>
            <w:gridSpan w:val="2"/>
          </w:tcPr>
          <w:p w14:paraId="538A6873" w14:textId="77777777" w:rsidR="00027B83" w:rsidRDefault="000B0897" w:rsidP="00C06CFC">
            <w:pPr>
              <w:jc w:val="both"/>
              <w:rPr>
                <w:b/>
                <w:kern w:val="2"/>
                <w:szCs w:val="24"/>
              </w:rPr>
            </w:pPr>
            <w:r>
              <w:rPr>
                <w:b/>
                <w:kern w:val="2"/>
                <w:szCs w:val="24"/>
              </w:rPr>
              <w:lastRenderedPageBreak/>
              <w:t>5.5. Atsiskaitymo su Tiekėju terminas ir tvarka</w:t>
            </w:r>
          </w:p>
        </w:tc>
        <w:tc>
          <w:tcPr>
            <w:tcW w:w="8146" w:type="dxa"/>
            <w:gridSpan w:val="2"/>
          </w:tcPr>
          <w:p w14:paraId="7016A903" w14:textId="2375CE5F" w:rsidR="007C7769" w:rsidRPr="007C7769" w:rsidRDefault="000B0897" w:rsidP="007C7769">
            <w:pPr>
              <w:jc w:val="both"/>
              <w:rPr>
                <w:kern w:val="2"/>
                <w:szCs w:val="24"/>
              </w:rPr>
            </w:pPr>
            <w:r>
              <w:rPr>
                <w:kern w:val="2"/>
                <w:szCs w:val="24"/>
              </w:rPr>
              <w:t xml:space="preserve">Pirkėjas atsiskaito su </w:t>
            </w:r>
            <w:r w:rsidRPr="007C03E8">
              <w:rPr>
                <w:kern w:val="2"/>
                <w:szCs w:val="24"/>
              </w:rPr>
              <w:t xml:space="preserve">Tiekėju ne vėliau kaip per </w:t>
            </w:r>
            <w:r w:rsidR="002579C1" w:rsidRPr="007C03E8">
              <w:rPr>
                <w:kern w:val="2"/>
                <w:szCs w:val="24"/>
                <w:shd w:val="clear" w:color="auto" w:fill="FFFFFF"/>
              </w:rPr>
              <w:t>30 kalendorinių dienų</w:t>
            </w:r>
            <w:r w:rsidRPr="007C03E8">
              <w:rPr>
                <w:kern w:val="2"/>
                <w:szCs w:val="24"/>
              </w:rPr>
              <w:t xml:space="preserve"> nuo Sąskaitos ga</w:t>
            </w:r>
            <w:r>
              <w:rPr>
                <w:kern w:val="2"/>
                <w:szCs w:val="24"/>
              </w:rPr>
              <w:t>vimo dienos</w:t>
            </w:r>
            <w:r w:rsidR="007C7769">
              <w:rPr>
                <w:kern w:val="2"/>
                <w:szCs w:val="24"/>
              </w:rPr>
              <w:t>,</w:t>
            </w:r>
            <w:r w:rsidR="007C7769" w:rsidRPr="007C7769">
              <w:rPr>
                <w:rFonts w:eastAsiaTheme="minorHAnsi"/>
                <w:kern w:val="2"/>
                <w:sz w:val="22"/>
                <w:szCs w:val="22"/>
                <w14:ligatures w14:val="standardContextual"/>
              </w:rPr>
              <w:t xml:space="preserve"> </w:t>
            </w:r>
            <w:r w:rsidR="007C7769" w:rsidRPr="007C7769">
              <w:rPr>
                <w:kern w:val="2"/>
                <w:szCs w:val="24"/>
              </w:rPr>
              <w:t xml:space="preserve">laikant, kad su Tiekėjų atsiskaityta tinkamai tuo momentu, kai </w:t>
            </w:r>
            <w:r w:rsidR="00836470">
              <w:rPr>
                <w:kern w:val="2"/>
                <w:szCs w:val="24"/>
              </w:rPr>
              <w:t>Pirkėjas</w:t>
            </w:r>
            <w:r w:rsidR="007C7769" w:rsidRPr="007C7769">
              <w:rPr>
                <w:kern w:val="2"/>
                <w:szCs w:val="24"/>
              </w:rPr>
              <w:t xml:space="preserve"> atlieka mokėjimą iš jam priklausančios banko sąskaitos, neatsižvelgiant į tai, kuriuo momentu mokėjimas bus užskaitytas ir (ar) pateks į </w:t>
            </w:r>
            <w:r w:rsidR="00836470">
              <w:rPr>
                <w:kern w:val="2"/>
                <w:szCs w:val="24"/>
              </w:rPr>
              <w:t>Tiekėjo</w:t>
            </w:r>
            <w:r w:rsidR="007C7769" w:rsidRPr="007C7769">
              <w:rPr>
                <w:kern w:val="2"/>
                <w:szCs w:val="24"/>
              </w:rPr>
              <w:t xml:space="preserve"> sąskaitą.</w:t>
            </w:r>
          </w:p>
          <w:p w14:paraId="538A6874" w14:textId="305ED97E" w:rsidR="00027B83" w:rsidRDefault="00027B83" w:rsidP="00C06CFC">
            <w:pPr>
              <w:jc w:val="both"/>
              <w:rPr>
                <w:kern w:val="2"/>
                <w:szCs w:val="24"/>
              </w:rPr>
            </w:pPr>
          </w:p>
          <w:p w14:paraId="1CEBDC16" w14:textId="77777777" w:rsidR="00027B83" w:rsidRDefault="000B0897" w:rsidP="00C06CFC">
            <w:pPr>
              <w:jc w:val="both"/>
              <w:rPr>
                <w:kern w:val="2"/>
                <w:szCs w:val="24"/>
                <w:shd w:val="clear" w:color="auto" w:fill="FFFFFF"/>
              </w:rPr>
            </w:pPr>
            <w:r>
              <w:rPr>
                <w:color w:val="000000"/>
                <w:kern w:val="2"/>
                <w:szCs w:val="24"/>
                <w:shd w:val="clear" w:color="auto" w:fill="FFFFFF"/>
              </w:rPr>
              <w:t>Apmokėjimo sąlygos</w:t>
            </w:r>
            <w:r>
              <w:rPr>
                <w:color w:val="4472C4"/>
                <w:kern w:val="2"/>
                <w:szCs w:val="24"/>
                <w:shd w:val="clear" w:color="auto" w:fill="FFFFFF"/>
              </w:rPr>
              <w:t>:</w:t>
            </w:r>
            <w:r w:rsidR="00485D01">
              <w:rPr>
                <w:color w:val="4472C4"/>
                <w:kern w:val="2"/>
                <w:szCs w:val="24"/>
                <w:shd w:val="clear" w:color="auto" w:fill="FFFFFF"/>
              </w:rPr>
              <w:t xml:space="preserve"> </w:t>
            </w:r>
            <w:r w:rsidRPr="00485D01">
              <w:rPr>
                <w:kern w:val="2"/>
                <w:szCs w:val="24"/>
                <w:shd w:val="clear" w:color="auto" w:fill="FFFFFF"/>
              </w:rPr>
              <w:t xml:space="preserve">už </w:t>
            </w:r>
            <w:r w:rsidRPr="00021C34">
              <w:rPr>
                <w:kern w:val="2"/>
                <w:szCs w:val="24"/>
                <w:shd w:val="clear" w:color="auto" w:fill="FFFFFF"/>
              </w:rPr>
              <w:t>įvykdytus Užsakymus</w:t>
            </w:r>
            <w:r w:rsidRPr="00485D01">
              <w:rPr>
                <w:kern w:val="2"/>
                <w:szCs w:val="24"/>
                <w:shd w:val="clear" w:color="auto" w:fill="FFFFFF"/>
              </w:rPr>
              <w:t xml:space="preserve"> mokama kartą per mėnesį</w:t>
            </w:r>
            <w:r w:rsidR="006D51F9" w:rsidRPr="00485D01">
              <w:rPr>
                <w:kern w:val="2"/>
                <w:szCs w:val="24"/>
                <w:shd w:val="clear" w:color="auto" w:fill="FFFFFF"/>
              </w:rPr>
              <w:t>.</w:t>
            </w:r>
          </w:p>
          <w:p w14:paraId="538A687D" w14:textId="7D852691" w:rsidR="00C201A3" w:rsidRPr="006D51F9" w:rsidRDefault="00C201A3" w:rsidP="00C06CFC">
            <w:pPr>
              <w:jc w:val="both"/>
              <w:rPr>
                <w:color w:val="FF0000"/>
                <w:kern w:val="2"/>
                <w:szCs w:val="24"/>
                <w:shd w:val="clear" w:color="auto" w:fill="FFFFFF"/>
              </w:rPr>
            </w:pPr>
          </w:p>
        </w:tc>
      </w:tr>
      <w:tr w:rsidR="00027B83" w14:paraId="538A6885" w14:textId="77777777" w:rsidTr="41C80A7A">
        <w:trPr>
          <w:trHeight w:val="300"/>
        </w:trPr>
        <w:tc>
          <w:tcPr>
            <w:tcW w:w="1815" w:type="dxa"/>
            <w:gridSpan w:val="2"/>
          </w:tcPr>
          <w:p w14:paraId="538A687F" w14:textId="77777777" w:rsidR="00027B83" w:rsidRDefault="000B0897">
            <w:pPr>
              <w:rPr>
                <w:b/>
                <w:kern w:val="2"/>
                <w:szCs w:val="24"/>
              </w:rPr>
            </w:pPr>
            <w:r>
              <w:rPr>
                <w:b/>
                <w:kern w:val="2"/>
                <w:szCs w:val="24"/>
              </w:rPr>
              <w:t>5.6. Avansas</w:t>
            </w:r>
          </w:p>
        </w:tc>
        <w:tc>
          <w:tcPr>
            <w:tcW w:w="8146" w:type="dxa"/>
            <w:gridSpan w:val="2"/>
          </w:tcPr>
          <w:p w14:paraId="4C9792EB" w14:textId="77777777" w:rsidR="00027B83" w:rsidRDefault="000B0897" w:rsidP="006D51F9">
            <w:pPr>
              <w:rPr>
                <w:kern w:val="2"/>
                <w:szCs w:val="24"/>
              </w:rPr>
            </w:pPr>
            <w:r>
              <w:rPr>
                <w:kern w:val="2"/>
                <w:szCs w:val="24"/>
              </w:rPr>
              <w:t>Netaikoma</w:t>
            </w:r>
          </w:p>
          <w:p w14:paraId="538A6884" w14:textId="22C93F34" w:rsidR="00C201A3" w:rsidRPr="006D51F9" w:rsidRDefault="00C201A3" w:rsidP="006D51F9">
            <w:pPr>
              <w:rPr>
                <w:kern w:val="2"/>
                <w:szCs w:val="24"/>
              </w:rPr>
            </w:pPr>
          </w:p>
        </w:tc>
      </w:tr>
      <w:tr w:rsidR="00027B83" w14:paraId="538A688D" w14:textId="77777777" w:rsidTr="41C80A7A">
        <w:trPr>
          <w:trHeight w:val="300"/>
        </w:trPr>
        <w:tc>
          <w:tcPr>
            <w:tcW w:w="1815" w:type="dxa"/>
            <w:gridSpan w:val="2"/>
          </w:tcPr>
          <w:p w14:paraId="538A6886" w14:textId="77777777" w:rsidR="00027B83" w:rsidRDefault="000B0897">
            <w:pPr>
              <w:rPr>
                <w:b/>
                <w:kern w:val="2"/>
                <w:szCs w:val="24"/>
              </w:rPr>
            </w:pPr>
            <w:r>
              <w:rPr>
                <w:b/>
                <w:kern w:val="2"/>
                <w:szCs w:val="24"/>
              </w:rPr>
              <w:t>5.7. Avanso užtikrinimas</w:t>
            </w:r>
          </w:p>
        </w:tc>
        <w:tc>
          <w:tcPr>
            <w:tcW w:w="8146" w:type="dxa"/>
            <w:gridSpan w:val="2"/>
          </w:tcPr>
          <w:p w14:paraId="538A688C" w14:textId="391488CD" w:rsidR="00027B83" w:rsidRDefault="000B0897" w:rsidP="006D51F9">
            <w:pPr>
              <w:rPr>
                <w:kern w:val="2"/>
                <w:szCs w:val="24"/>
              </w:rPr>
            </w:pPr>
            <w:r>
              <w:rPr>
                <w:kern w:val="2"/>
                <w:szCs w:val="24"/>
              </w:rPr>
              <w:t>Netaikoma</w:t>
            </w:r>
            <w:r>
              <w:rPr>
                <w:color w:val="000000"/>
                <w:kern w:val="2"/>
                <w:szCs w:val="24"/>
                <w:shd w:val="clear" w:color="auto" w:fill="FFFFFF"/>
              </w:rPr>
              <w:t xml:space="preserve"> </w:t>
            </w:r>
          </w:p>
        </w:tc>
      </w:tr>
      <w:tr w:rsidR="00027B83" w14:paraId="538A688F" w14:textId="77777777" w:rsidTr="41C80A7A">
        <w:trPr>
          <w:trHeight w:val="300"/>
        </w:trPr>
        <w:tc>
          <w:tcPr>
            <w:tcW w:w="9961" w:type="dxa"/>
            <w:gridSpan w:val="4"/>
          </w:tcPr>
          <w:p w14:paraId="538A688E" w14:textId="77777777" w:rsidR="00027B83" w:rsidRDefault="000B0897">
            <w:pPr>
              <w:jc w:val="center"/>
              <w:rPr>
                <w:b/>
                <w:kern w:val="2"/>
                <w:szCs w:val="24"/>
              </w:rPr>
            </w:pPr>
            <w:r>
              <w:rPr>
                <w:b/>
                <w:kern w:val="2"/>
                <w:szCs w:val="24"/>
              </w:rPr>
              <w:t>6. PASLAUGŲ KOKYBĖ IR GARANTINIAI ĮSIPAREIGOJIMAI</w:t>
            </w:r>
          </w:p>
        </w:tc>
      </w:tr>
      <w:tr w:rsidR="00027B83" w14:paraId="538A689A" w14:textId="77777777" w:rsidTr="41C80A7A">
        <w:trPr>
          <w:trHeight w:val="300"/>
        </w:trPr>
        <w:tc>
          <w:tcPr>
            <w:tcW w:w="1815" w:type="dxa"/>
            <w:gridSpan w:val="2"/>
          </w:tcPr>
          <w:p w14:paraId="538A6890" w14:textId="77777777" w:rsidR="00027B83" w:rsidRDefault="000B0897" w:rsidP="001D1352">
            <w:pPr>
              <w:jc w:val="both"/>
              <w:rPr>
                <w:b/>
                <w:kern w:val="2"/>
                <w:szCs w:val="24"/>
              </w:rPr>
            </w:pPr>
            <w:r>
              <w:rPr>
                <w:b/>
                <w:kern w:val="2"/>
                <w:szCs w:val="24"/>
              </w:rPr>
              <w:t>6.1. Garantinis terminas</w:t>
            </w:r>
          </w:p>
        </w:tc>
        <w:tc>
          <w:tcPr>
            <w:tcW w:w="8146" w:type="dxa"/>
            <w:gridSpan w:val="2"/>
          </w:tcPr>
          <w:p w14:paraId="538A6899" w14:textId="102E6FF8" w:rsidR="00027B83" w:rsidRPr="009D3C65" w:rsidRDefault="000B0897" w:rsidP="001D1352">
            <w:pPr>
              <w:jc w:val="both"/>
              <w:rPr>
                <w:kern w:val="2"/>
                <w:szCs w:val="24"/>
              </w:rPr>
            </w:pPr>
            <w:r>
              <w:rPr>
                <w:kern w:val="2"/>
                <w:szCs w:val="24"/>
              </w:rPr>
              <w:t>Netaikoma</w:t>
            </w:r>
          </w:p>
        </w:tc>
      </w:tr>
      <w:tr w:rsidR="00027B83" w14:paraId="538A68A5" w14:textId="77777777" w:rsidTr="41C80A7A">
        <w:trPr>
          <w:trHeight w:val="300"/>
        </w:trPr>
        <w:tc>
          <w:tcPr>
            <w:tcW w:w="1815" w:type="dxa"/>
            <w:gridSpan w:val="2"/>
          </w:tcPr>
          <w:p w14:paraId="538A689B" w14:textId="77777777" w:rsidR="00027B83" w:rsidRDefault="000B0897" w:rsidP="001D1352">
            <w:pPr>
              <w:jc w:val="both"/>
              <w:rPr>
                <w:b/>
                <w:kern w:val="2"/>
                <w:szCs w:val="24"/>
              </w:rPr>
            </w:pPr>
            <w:r>
              <w:rPr>
                <w:b/>
                <w:szCs w:val="24"/>
              </w:rPr>
              <w:t>6.2. Terminas Paslaugų trūkumams pašalinti</w:t>
            </w:r>
          </w:p>
        </w:tc>
        <w:tc>
          <w:tcPr>
            <w:tcW w:w="8146" w:type="dxa"/>
            <w:gridSpan w:val="2"/>
          </w:tcPr>
          <w:p w14:paraId="2B374B54" w14:textId="648A4E36" w:rsidR="00101E38" w:rsidRDefault="00A216E8" w:rsidP="001D1352">
            <w:pPr>
              <w:jc w:val="both"/>
              <w:rPr>
                <w:bCs/>
                <w:szCs w:val="24"/>
              </w:rPr>
            </w:pPr>
            <w:r>
              <w:rPr>
                <w:bCs/>
                <w:szCs w:val="24"/>
              </w:rPr>
              <w:t>6.2.1.</w:t>
            </w:r>
            <w:r w:rsidR="00101E38">
              <w:rPr>
                <w:bCs/>
                <w:szCs w:val="24"/>
              </w:rPr>
              <w:t xml:space="preserve"> </w:t>
            </w:r>
            <w:r w:rsidR="00101E38" w:rsidRPr="00101E38">
              <w:rPr>
                <w:bCs/>
                <w:szCs w:val="24"/>
              </w:rPr>
              <w:t>Paslaugos turi būti suteiktos kokybiškai ir laiku pagal Sutartyje ir jos prieduose nustatytus reikalavimus bei teisės aktuose, reglamentuojančiuose tokio pobūdžio Paslaugų teikimą.</w:t>
            </w:r>
          </w:p>
          <w:p w14:paraId="68752E88" w14:textId="4A21AC16" w:rsidR="00027B83" w:rsidRDefault="00101E38" w:rsidP="00101E38">
            <w:pPr>
              <w:jc w:val="both"/>
              <w:rPr>
                <w:bCs/>
                <w:szCs w:val="24"/>
              </w:rPr>
            </w:pPr>
            <w:r>
              <w:rPr>
                <w:bCs/>
                <w:szCs w:val="24"/>
              </w:rPr>
              <w:t xml:space="preserve">6.2.2. </w:t>
            </w:r>
            <w:r w:rsidR="005E08A0" w:rsidRPr="005E08A0">
              <w:rPr>
                <w:bCs/>
                <w:szCs w:val="24"/>
              </w:rPr>
              <w:t xml:space="preserve">Nustačius, kad Paslaugos yra nekokybiškos (pavyzdžiui, klaidos, Paslaugos sutrikimai ar pan.) Tiekėjas privalo ištaisyti Paslaugų trūkumus per protingą terminą nuo </w:t>
            </w:r>
            <w:r w:rsidR="005E08A0">
              <w:rPr>
                <w:bCs/>
                <w:szCs w:val="24"/>
              </w:rPr>
              <w:t>Pirkėjo</w:t>
            </w:r>
            <w:r w:rsidR="005E08A0" w:rsidRPr="005E08A0">
              <w:rPr>
                <w:bCs/>
                <w:szCs w:val="24"/>
              </w:rPr>
              <w:t xml:space="preserve"> pranešimo apie nekokybiškas Paslaugas išsiuntimo Tiekėjui momento, bet ne vėliau kaip per 5 (penkias) darbo dienas. Trūkumai šalinami Tiekėjo kaštais ir </w:t>
            </w:r>
            <w:r w:rsidR="005E08A0">
              <w:rPr>
                <w:bCs/>
                <w:szCs w:val="24"/>
              </w:rPr>
              <w:t>Pirkėj</w:t>
            </w:r>
            <w:r w:rsidR="00546725">
              <w:rPr>
                <w:bCs/>
                <w:szCs w:val="24"/>
              </w:rPr>
              <w:t>as</w:t>
            </w:r>
            <w:r w:rsidR="005E08A0" w:rsidRPr="005E08A0">
              <w:rPr>
                <w:bCs/>
                <w:szCs w:val="24"/>
              </w:rPr>
              <w:t xml:space="preserve"> papildomai jų neapmoka. Terminas trūkumų šalinimui gali būti pratęsiamas tik </w:t>
            </w:r>
            <w:r w:rsidR="00546725">
              <w:rPr>
                <w:bCs/>
                <w:szCs w:val="24"/>
              </w:rPr>
              <w:t>Pirkėjo</w:t>
            </w:r>
            <w:r w:rsidR="005E08A0" w:rsidRPr="005E08A0">
              <w:rPr>
                <w:bCs/>
                <w:szCs w:val="24"/>
              </w:rPr>
              <w:t xml:space="preserve"> rašytiniu sutikimu ir Sutarties Specialiųjų sąlygų </w:t>
            </w:r>
            <w:r w:rsidR="005B633C" w:rsidRPr="005B633C">
              <w:rPr>
                <w:bCs/>
                <w:szCs w:val="24"/>
              </w:rPr>
              <w:t xml:space="preserve">4.3.6. </w:t>
            </w:r>
            <w:r w:rsidR="005E08A0" w:rsidRPr="005E08A0">
              <w:rPr>
                <w:bCs/>
                <w:szCs w:val="24"/>
              </w:rPr>
              <w:t>p. nurodytais pagrindais.</w:t>
            </w:r>
          </w:p>
          <w:p w14:paraId="5DCCDF1B" w14:textId="39A0DDCD" w:rsidR="00A216E8" w:rsidRDefault="00A216E8" w:rsidP="001D1352">
            <w:pPr>
              <w:jc w:val="both"/>
              <w:rPr>
                <w:bCs/>
                <w:szCs w:val="24"/>
              </w:rPr>
            </w:pPr>
            <w:r>
              <w:rPr>
                <w:bCs/>
                <w:szCs w:val="24"/>
              </w:rPr>
              <w:t>6.2.</w:t>
            </w:r>
            <w:r w:rsidR="00101E38">
              <w:rPr>
                <w:bCs/>
                <w:szCs w:val="24"/>
              </w:rPr>
              <w:t>3</w:t>
            </w:r>
            <w:r>
              <w:rPr>
                <w:bCs/>
                <w:szCs w:val="24"/>
              </w:rPr>
              <w:t xml:space="preserve">. </w:t>
            </w:r>
            <w:r w:rsidRPr="00A216E8">
              <w:rPr>
                <w:bCs/>
                <w:szCs w:val="24"/>
              </w:rPr>
              <w:t xml:space="preserve">Netinkama Paslaugų kokybe bus laikomi paslėpti defektai, klaidos, konfigūracijos trūkumai, veiklos sutrikimai ar panašūs trikdžiai, dėl kurių Paslaugų rezultato </w:t>
            </w:r>
            <w:r>
              <w:rPr>
                <w:bCs/>
                <w:szCs w:val="24"/>
              </w:rPr>
              <w:t>Pirkėjas</w:t>
            </w:r>
            <w:r w:rsidRPr="00A216E8">
              <w:rPr>
                <w:bCs/>
                <w:szCs w:val="24"/>
              </w:rPr>
              <w:t xml:space="preserve"> negalės naudoti tam tikslui, kuriam ketino naudoti, arba dėl kurių Paslaugų naudingumas sumažėtų taip, kad </w:t>
            </w:r>
            <w:r>
              <w:rPr>
                <w:bCs/>
                <w:szCs w:val="24"/>
              </w:rPr>
              <w:t>Pirkėjas</w:t>
            </w:r>
            <w:r w:rsidRPr="00A216E8">
              <w:rPr>
                <w:bCs/>
                <w:szCs w:val="24"/>
              </w:rPr>
              <w:t>, apie tuos trūkumus žinodamas, arba apskritai nebūtų šių Paslaugų pirkęs arba nebūtų už Paslaugas mokėjęs tokio dydžio kainos.</w:t>
            </w:r>
          </w:p>
          <w:p w14:paraId="538A68A4" w14:textId="212C5633" w:rsidR="005E08A0" w:rsidRPr="00F60AB4" w:rsidRDefault="005E08A0" w:rsidP="00F13734">
            <w:pPr>
              <w:jc w:val="both"/>
              <w:rPr>
                <w:bCs/>
                <w:kern w:val="2"/>
                <w:szCs w:val="24"/>
              </w:rPr>
            </w:pPr>
          </w:p>
        </w:tc>
      </w:tr>
      <w:tr w:rsidR="00027B83" w14:paraId="538A68AC" w14:textId="77777777" w:rsidTr="41C80A7A">
        <w:trPr>
          <w:trHeight w:val="300"/>
        </w:trPr>
        <w:tc>
          <w:tcPr>
            <w:tcW w:w="1815" w:type="dxa"/>
            <w:gridSpan w:val="2"/>
          </w:tcPr>
          <w:p w14:paraId="538A68A6" w14:textId="77777777" w:rsidR="00027B83" w:rsidRDefault="000B0897" w:rsidP="006702C4">
            <w:pPr>
              <w:jc w:val="both"/>
              <w:rPr>
                <w:b/>
                <w:szCs w:val="24"/>
              </w:rPr>
            </w:pPr>
            <w:r>
              <w:rPr>
                <w:b/>
                <w:szCs w:val="24"/>
              </w:rPr>
              <w:t xml:space="preserve">6.3. Kokybinių kriterijų įgyvendinimo </w:t>
            </w:r>
            <w:r>
              <w:rPr>
                <w:b/>
                <w:bCs/>
                <w:szCs w:val="24"/>
              </w:rPr>
              <w:t xml:space="preserve">ir </w:t>
            </w:r>
            <w:r>
              <w:rPr>
                <w:b/>
                <w:szCs w:val="24"/>
              </w:rPr>
              <w:t>tikrinimo tvarka</w:t>
            </w:r>
          </w:p>
        </w:tc>
        <w:tc>
          <w:tcPr>
            <w:tcW w:w="8146" w:type="dxa"/>
            <w:gridSpan w:val="2"/>
          </w:tcPr>
          <w:p w14:paraId="538A68AB" w14:textId="356816FF" w:rsidR="00027B83" w:rsidRDefault="000B0897" w:rsidP="00E52A72">
            <w:pPr>
              <w:rPr>
                <w:kern w:val="2"/>
                <w:szCs w:val="24"/>
              </w:rPr>
            </w:pPr>
            <w:r>
              <w:rPr>
                <w:kern w:val="2"/>
                <w:szCs w:val="24"/>
              </w:rPr>
              <w:t xml:space="preserve">Netaikoma </w:t>
            </w:r>
          </w:p>
        </w:tc>
      </w:tr>
      <w:tr w:rsidR="00027B83" w14:paraId="538A68AE" w14:textId="77777777" w:rsidTr="41C80A7A">
        <w:trPr>
          <w:trHeight w:val="300"/>
        </w:trPr>
        <w:tc>
          <w:tcPr>
            <w:tcW w:w="9961" w:type="dxa"/>
            <w:gridSpan w:val="4"/>
          </w:tcPr>
          <w:p w14:paraId="538A68AD" w14:textId="77777777" w:rsidR="00027B83" w:rsidRDefault="000B0897">
            <w:pPr>
              <w:jc w:val="center"/>
              <w:rPr>
                <w:b/>
                <w:kern w:val="2"/>
                <w:szCs w:val="24"/>
              </w:rPr>
            </w:pPr>
            <w:r>
              <w:rPr>
                <w:b/>
                <w:kern w:val="2"/>
                <w:szCs w:val="24"/>
              </w:rPr>
              <w:t>7. SUTARTIES VYKDYMUI PASITELKIAMI SUBTIEKĖJAI IR (AR) SPECIALISTAI</w:t>
            </w:r>
          </w:p>
        </w:tc>
      </w:tr>
      <w:tr w:rsidR="00027B83" w14:paraId="538A68B5" w14:textId="77777777" w:rsidTr="41C80A7A">
        <w:trPr>
          <w:trHeight w:val="300"/>
        </w:trPr>
        <w:tc>
          <w:tcPr>
            <w:tcW w:w="1815" w:type="dxa"/>
            <w:gridSpan w:val="2"/>
          </w:tcPr>
          <w:p w14:paraId="538A68AF" w14:textId="77777777" w:rsidR="00027B83" w:rsidRDefault="000B0897">
            <w:pPr>
              <w:rPr>
                <w:b/>
                <w:bCs/>
                <w:kern w:val="2"/>
                <w:szCs w:val="24"/>
              </w:rPr>
            </w:pPr>
            <w:r>
              <w:rPr>
                <w:b/>
                <w:bCs/>
                <w:kern w:val="2"/>
                <w:szCs w:val="24"/>
              </w:rPr>
              <w:t>7.1. Sutarties vykdymui pasitelkiami subtiekėjai ir (ar) specialistai</w:t>
            </w:r>
          </w:p>
        </w:tc>
        <w:tc>
          <w:tcPr>
            <w:tcW w:w="8146" w:type="dxa"/>
            <w:gridSpan w:val="2"/>
          </w:tcPr>
          <w:p w14:paraId="538A68B0" w14:textId="77777777" w:rsidR="00027B83" w:rsidRDefault="000B0897" w:rsidP="001869ED">
            <w:pPr>
              <w:jc w:val="both"/>
              <w:rPr>
                <w:kern w:val="2"/>
                <w:szCs w:val="24"/>
              </w:rPr>
            </w:pPr>
            <w:r>
              <w:rPr>
                <w:kern w:val="2"/>
                <w:szCs w:val="24"/>
              </w:rPr>
              <w:t>Sutarties vykdymui subtiekėjai ir (ar) specialistai nepasitelkiami.</w:t>
            </w:r>
          </w:p>
          <w:p w14:paraId="538A68B1" w14:textId="77777777" w:rsidR="00027B83" w:rsidRDefault="00027B83" w:rsidP="001869ED">
            <w:pPr>
              <w:jc w:val="both"/>
              <w:rPr>
                <w:kern w:val="2"/>
                <w:szCs w:val="24"/>
              </w:rPr>
            </w:pPr>
          </w:p>
          <w:p w14:paraId="538A68B2" w14:textId="77777777" w:rsidR="00027B83" w:rsidRDefault="000B0897" w:rsidP="001869ED">
            <w:pPr>
              <w:jc w:val="both"/>
              <w:rPr>
                <w:color w:val="FF0000"/>
                <w:kern w:val="2"/>
                <w:szCs w:val="24"/>
              </w:rPr>
            </w:pPr>
            <w:r>
              <w:rPr>
                <w:color w:val="FF0000"/>
                <w:kern w:val="2"/>
                <w:szCs w:val="24"/>
              </w:rPr>
              <w:t>arba</w:t>
            </w:r>
          </w:p>
          <w:p w14:paraId="538A68B3" w14:textId="77777777" w:rsidR="00027B83" w:rsidRDefault="00027B83" w:rsidP="001869ED">
            <w:pPr>
              <w:jc w:val="both"/>
              <w:rPr>
                <w:kern w:val="2"/>
                <w:szCs w:val="24"/>
              </w:rPr>
            </w:pPr>
          </w:p>
          <w:p w14:paraId="538A68B4" w14:textId="77777777" w:rsidR="00027B83" w:rsidRDefault="000B0897" w:rsidP="001869ED">
            <w:pPr>
              <w:jc w:val="both"/>
              <w:rPr>
                <w:b/>
                <w:kern w:val="2"/>
                <w:szCs w:val="24"/>
              </w:rPr>
            </w:pPr>
            <w:r>
              <w:rPr>
                <w:kern w:val="2"/>
                <w:szCs w:val="24"/>
              </w:rPr>
              <w:lastRenderedPageBreak/>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538A68B7" w14:textId="77777777" w:rsidTr="41C80A7A">
        <w:trPr>
          <w:trHeight w:val="300"/>
        </w:trPr>
        <w:tc>
          <w:tcPr>
            <w:tcW w:w="9961" w:type="dxa"/>
            <w:gridSpan w:val="4"/>
          </w:tcPr>
          <w:p w14:paraId="538A68B6" w14:textId="77777777" w:rsidR="00027B83" w:rsidRDefault="000B0897">
            <w:pPr>
              <w:jc w:val="center"/>
              <w:rPr>
                <w:b/>
                <w:kern w:val="2"/>
                <w:szCs w:val="24"/>
              </w:rPr>
            </w:pPr>
            <w:r>
              <w:rPr>
                <w:b/>
                <w:kern w:val="2"/>
                <w:szCs w:val="24"/>
              </w:rPr>
              <w:lastRenderedPageBreak/>
              <w:t>8. PRIEVOLIŲ PAGAL SUTARTĮ ĮVYKDYMO UŽTIKRINIMAS</w:t>
            </w:r>
          </w:p>
        </w:tc>
      </w:tr>
      <w:tr w:rsidR="00027B83" w14:paraId="538A68BE" w14:textId="77777777" w:rsidTr="41C80A7A">
        <w:trPr>
          <w:trHeight w:val="300"/>
        </w:trPr>
        <w:tc>
          <w:tcPr>
            <w:tcW w:w="1815" w:type="dxa"/>
            <w:gridSpan w:val="2"/>
          </w:tcPr>
          <w:p w14:paraId="538A68B8" w14:textId="77777777" w:rsidR="00027B83" w:rsidRDefault="000B0897" w:rsidP="0030329D">
            <w:pPr>
              <w:jc w:val="both"/>
              <w:rPr>
                <w:b/>
                <w:kern w:val="2"/>
                <w:szCs w:val="24"/>
              </w:rPr>
            </w:pPr>
            <w:r>
              <w:rPr>
                <w:b/>
                <w:kern w:val="2"/>
                <w:szCs w:val="24"/>
              </w:rPr>
              <w:t>8.1. Prievolių pagal Sutartį įvykdymo užtikrinimas</w:t>
            </w:r>
          </w:p>
        </w:tc>
        <w:tc>
          <w:tcPr>
            <w:tcW w:w="8146" w:type="dxa"/>
            <w:gridSpan w:val="2"/>
          </w:tcPr>
          <w:p w14:paraId="538A68B9" w14:textId="5E924E84" w:rsidR="00027B83" w:rsidRPr="00EF65B5" w:rsidRDefault="000B0897" w:rsidP="0030329D">
            <w:pPr>
              <w:jc w:val="both"/>
              <w:rPr>
                <w:kern w:val="2"/>
                <w:szCs w:val="24"/>
              </w:rPr>
            </w:pPr>
            <w:r w:rsidRPr="00EF65B5">
              <w:rPr>
                <w:kern w:val="2"/>
                <w:szCs w:val="24"/>
              </w:rPr>
              <w:t>Prievolių pagal Sutartį įvykdymas užtikrinamas:</w:t>
            </w:r>
          </w:p>
          <w:p w14:paraId="538A68BA" w14:textId="2A3CB7FE" w:rsidR="00027B83" w:rsidRPr="00EF65B5" w:rsidRDefault="00C201A3" w:rsidP="0030329D">
            <w:pPr>
              <w:jc w:val="both"/>
              <w:rPr>
                <w:kern w:val="2"/>
                <w:szCs w:val="24"/>
              </w:rPr>
            </w:pPr>
            <w:r>
              <w:rPr>
                <w:kern w:val="2"/>
                <w:szCs w:val="24"/>
              </w:rPr>
              <w:t xml:space="preserve">- </w:t>
            </w:r>
            <w:r w:rsidR="000B0897" w:rsidRPr="00EF65B5">
              <w:rPr>
                <w:kern w:val="2"/>
                <w:szCs w:val="24"/>
              </w:rPr>
              <w:t>Netesybomis (delspinigiais, bauda);</w:t>
            </w:r>
          </w:p>
          <w:p w14:paraId="2A014FB6" w14:textId="77777777" w:rsidR="00027B83" w:rsidRDefault="00C201A3" w:rsidP="0030329D">
            <w:pPr>
              <w:jc w:val="both"/>
              <w:rPr>
                <w:kern w:val="2"/>
                <w:szCs w:val="24"/>
              </w:rPr>
            </w:pPr>
            <w:r>
              <w:rPr>
                <w:kern w:val="2"/>
                <w:szCs w:val="24"/>
              </w:rPr>
              <w:t xml:space="preserve">- </w:t>
            </w:r>
            <w:r w:rsidR="000B0897" w:rsidRPr="00EF65B5">
              <w:rPr>
                <w:kern w:val="2"/>
                <w:szCs w:val="24"/>
              </w:rPr>
              <w:t>Pirmo pareikalavimo banko garantija</w:t>
            </w:r>
            <w:r w:rsidR="00B92F59" w:rsidRPr="00EF65B5">
              <w:rPr>
                <w:kern w:val="2"/>
                <w:szCs w:val="24"/>
              </w:rPr>
              <w:t xml:space="preserve"> arba </w:t>
            </w:r>
            <w:r w:rsidR="00441D75" w:rsidRPr="00EF65B5">
              <w:rPr>
                <w:kern w:val="2"/>
                <w:szCs w:val="24"/>
              </w:rPr>
              <w:t>d</w:t>
            </w:r>
            <w:r w:rsidR="000B0897" w:rsidRPr="00EF65B5">
              <w:rPr>
                <w:kern w:val="2"/>
                <w:szCs w:val="24"/>
              </w:rPr>
              <w:t>raudimo bendrovės laidavimo draudimu</w:t>
            </w:r>
            <w:r w:rsidR="009B002D" w:rsidRPr="00EF65B5">
              <w:rPr>
                <w:kern w:val="2"/>
                <w:szCs w:val="24"/>
              </w:rPr>
              <w:t>.</w:t>
            </w:r>
          </w:p>
          <w:p w14:paraId="538A68BD" w14:textId="7EB91AD6" w:rsidR="00716C5D" w:rsidRPr="009B002D" w:rsidRDefault="00716C5D" w:rsidP="0030329D">
            <w:pPr>
              <w:jc w:val="both"/>
              <w:rPr>
                <w:color w:val="FF0000"/>
                <w:kern w:val="2"/>
                <w:szCs w:val="24"/>
              </w:rPr>
            </w:pPr>
          </w:p>
        </w:tc>
      </w:tr>
      <w:tr w:rsidR="00027B83" w14:paraId="538A68C9" w14:textId="77777777" w:rsidTr="41C80A7A">
        <w:trPr>
          <w:trHeight w:val="300"/>
        </w:trPr>
        <w:tc>
          <w:tcPr>
            <w:tcW w:w="1815" w:type="dxa"/>
            <w:gridSpan w:val="2"/>
          </w:tcPr>
          <w:p w14:paraId="538A68BF" w14:textId="77777777" w:rsidR="00027B83" w:rsidRDefault="000B0897" w:rsidP="003D7B68">
            <w:pPr>
              <w:jc w:val="both"/>
              <w:rPr>
                <w:b/>
                <w:kern w:val="2"/>
                <w:szCs w:val="24"/>
              </w:rPr>
            </w:pPr>
            <w:r>
              <w:rPr>
                <w:b/>
                <w:kern w:val="2"/>
                <w:szCs w:val="24"/>
              </w:rPr>
              <w:t>8.2 Sutarties įvykdymo užtikrinimo galiojimo terminas</w:t>
            </w:r>
          </w:p>
        </w:tc>
        <w:tc>
          <w:tcPr>
            <w:tcW w:w="8146" w:type="dxa"/>
            <w:gridSpan w:val="2"/>
          </w:tcPr>
          <w:p w14:paraId="538A68C8" w14:textId="1BEE7173" w:rsidR="00027B83" w:rsidRDefault="000B0897" w:rsidP="00CA7991">
            <w:pPr>
              <w:jc w:val="both"/>
            </w:pPr>
            <w:r w:rsidRPr="1ACCDDA5">
              <w:rPr>
                <w:kern w:val="2"/>
              </w:rPr>
              <w:t>Sutarties įvykdymo užtikrinimo galiojimo terminas turi būti ne trumpesnis nei Sutarties galiojimo terminas</w:t>
            </w:r>
            <w:r w:rsidR="00466E56">
              <w:rPr>
                <w:kern w:val="2"/>
                <w:szCs w:val="24"/>
              </w:rPr>
              <w:t xml:space="preserve">, </w:t>
            </w:r>
            <w:proofErr w:type="spellStart"/>
            <w:r w:rsidR="00466E56" w:rsidRPr="1ACCDDA5">
              <w:rPr>
                <w:kern w:val="2"/>
              </w:rPr>
              <w:t>t.y</w:t>
            </w:r>
            <w:proofErr w:type="spellEnd"/>
            <w:r w:rsidR="00466E56">
              <w:rPr>
                <w:kern w:val="2"/>
                <w:szCs w:val="24"/>
              </w:rPr>
              <w:t xml:space="preserve">. </w:t>
            </w:r>
            <w:r w:rsidR="00054A47" w:rsidRPr="1ACCDDA5">
              <w:rPr>
                <w:kern w:val="2"/>
              </w:rPr>
              <w:t>37 (trisdešimt septyni) mėnesiai.</w:t>
            </w:r>
          </w:p>
        </w:tc>
      </w:tr>
      <w:tr w:rsidR="00027B83" w14:paraId="538A68D0" w14:textId="77777777" w:rsidTr="41C80A7A">
        <w:trPr>
          <w:trHeight w:val="300"/>
        </w:trPr>
        <w:tc>
          <w:tcPr>
            <w:tcW w:w="1815" w:type="dxa"/>
            <w:gridSpan w:val="2"/>
          </w:tcPr>
          <w:p w14:paraId="538A68CA" w14:textId="77777777" w:rsidR="00027B83" w:rsidRDefault="000B0897" w:rsidP="003D7B68">
            <w:pPr>
              <w:jc w:val="both"/>
              <w:rPr>
                <w:b/>
                <w:kern w:val="2"/>
                <w:szCs w:val="24"/>
              </w:rPr>
            </w:pPr>
            <w:r>
              <w:rPr>
                <w:b/>
                <w:kern w:val="2"/>
                <w:szCs w:val="24"/>
              </w:rPr>
              <w:t>8.3. Sutarties įvykdymo užtikrinimo pateikimas</w:t>
            </w:r>
          </w:p>
        </w:tc>
        <w:tc>
          <w:tcPr>
            <w:tcW w:w="8146" w:type="dxa"/>
            <w:gridSpan w:val="2"/>
          </w:tcPr>
          <w:p w14:paraId="11652A34" w14:textId="77777777" w:rsidR="00027B83" w:rsidRDefault="000B0897" w:rsidP="005B749F">
            <w:pPr>
              <w:jc w:val="both"/>
              <w:rPr>
                <w:kern w:val="2"/>
                <w:szCs w:val="24"/>
                <w:shd w:val="clear" w:color="auto" w:fill="FFFFFF"/>
              </w:rPr>
            </w:pPr>
            <w:r w:rsidRPr="00EF65B5">
              <w:rPr>
                <w:kern w:val="2"/>
                <w:szCs w:val="24"/>
                <w:shd w:val="clear" w:color="auto" w:fill="FFFFFF"/>
              </w:rPr>
              <w:t xml:space="preserve">Tiekėjas ne vėliau kaip per 10 (dešimt) darbo dienų nuo Sutarties pasirašymo dienos turi pateikti Pirkėjui </w:t>
            </w:r>
            <w:r w:rsidR="00014227" w:rsidRPr="00EF65B5">
              <w:rPr>
                <w:szCs w:val="24"/>
              </w:rPr>
              <w:t>ne mažesnei sumai nei 32</w:t>
            </w:r>
            <w:r w:rsidR="00C201A3">
              <w:rPr>
                <w:szCs w:val="24"/>
              </w:rPr>
              <w:t xml:space="preserve"> </w:t>
            </w:r>
            <w:r w:rsidR="00014227" w:rsidRPr="00EF65B5">
              <w:rPr>
                <w:szCs w:val="24"/>
              </w:rPr>
              <w:t>400 Eur (trisdešimt d</w:t>
            </w:r>
            <w:r w:rsidR="003F7487">
              <w:rPr>
                <w:szCs w:val="24"/>
              </w:rPr>
              <w:t>viejų</w:t>
            </w:r>
            <w:r w:rsidR="00014227" w:rsidRPr="00EF65B5">
              <w:rPr>
                <w:szCs w:val="24"/>
              </w:rPr>
              <w:t xml:space="preserve"> tūkstanči</w:t>
            </w:r>
            <w:r w:rsidR="003F7487">
              <w:rPr>
                <w:szCs w:val="24"/>
              </w:rPr>
              <w:t>ų</w:t>
            </w:r>
            <w:r w:rsidR="00014227" w:rsidRPr="00EF65B5">
              <w:rPr>
                <w:szCs w:val="24"/>
              </w:rPr>
              <w:t xml:space="preserve"> keturi</w:t>
            </w:r>
            <w:r w:rsidR="003F7487">
              <w:rPr>
                <w:szCs w:val="24"/>
              </w:rPr>
              <w:t>ų</w:t>
            </w:r>
            <w:r w:rsidR="00014227" w:rsidRPr="00EF65B5">
              <w:rPr>
                <w:szCs w:val="24"/>
              </w:rPr>
              <w:t xml:space="preserve"> šimt</w:t>
            </w:r>
            <w:r w:rsidR="003F7487">
              <w:rPr>
                <w:szCs w:val="24"/>
              </w:rPr>
              <w:t>ų</w:t>
            </w:r>
            <w:r w:rsidR="00014227" w:rsidRPr="00EF65B5">
              <w:rPr>
                <w:szCs w:val="24"/>
              </w:rPr>
              <w:t xml:space="preserve"> eurų</w:t>
            </w:r>
            <w:r w:rsidR="003F7487">
              <w:rPr>
                <w:szCs w:val="24"/>
              </w:rPr>
              <w:t>, 00 euro ct</w:t>
            </w:r>
            <w:r w:rsidR="00014227" w:rsidRPr="00EF65B5">
              <w:rPr>
                <w:szCs w:val="24"/>
              </w:rPr>
              <w:t>)</w:t>
            </w:r>
            <w:r w:rsidRPr="00EF65B5">
              <w:rPr>
                <w:kern w:val="2"/>
                <w:szCs w:val="24"/>
                <w:shd w:val="clear" w:color="auto" w:fill="FFFFFF"/>
              </w:rPr>
              <w:t xml:space="preserve"> pirmo pareikalavimo banko garantiją arba draudimo bendrovės laidavimo draudimo raštą, atitinkančius Bendrųjų sąlygų 10 skyriaus reikalavimus. Esant poreikiui, gavus Tiekėjo prašymą, šis terminas gali būti pratęstas Šalių suderintam terminui.</w:t>
            </w:r>
          </w:p>
          <w:p w14:paraId="538A68CF" w14:textId="6DEC18A9" w:rsidR="00716C5D" w:rsidRDefault="00716C5D" w:rsidP="005B749F">
            <w:pPr>
              <w:jc w:val="both"/>
              <w:rPr>
                <w:szCs w:val="24"/>
              </w:rPr>
            </w:pPr>
          </w:p>
        </w:tc>
      </w:tr>
      <w:tr w:rsidR="00027B83" w14:paraId="538A68D2" w14:textId="77777777" w:rsidTr="41C80A7A">
        <w:trPr>
          <w:trHeight w:val="300"/>
        </w:trPr>
        <w:tc>
          <w:tcPr>
            <w:tcW w:w="9961" w:type="dxa"/>
            <w:gridSpan w:val="4"/>
          </w:tcPr>
          <w:p w14:paraId="538A68D1" w14:textId="77777777" w:rsidR="00027B83" w:rsidRDefault="000B0897">
            <w:pPr>
              <w:jc w:val="center"/>
              <w:rPr>
                <w:b/>
                <w:kern w:val="2"/>
                <w:szCs w:val="24"/>
              </w:rPr>
            </w:pPr>
            <w:r>
              <w:rPr>
                <w:b/>
                <w:kern w:val="2"/>
                <w:szCs w:val="24"/>
              </w:rPr>
              <w:t>9. ŠALIŲ ATSAKOMYBĖ</w:t>
            </w:r>
          </w:p>
        </w:tc>
      </w:tr>
      <w:tr w:rsidR="00027B83" w14:paraId="538A68D9" w14:textId="77777777" w:rsidTr="41C80A7A">
        <w:trPr>
          <w:trHeight w:val="300"/>
        </w:trPr>
        <w:tc>
          <w:tcPr>
            <w:tcW w:w="1815" w:type="dxa"/>
            <w:gridSpan w:val="2"/>
          </w:tcPr>
          <w:p w14:paraId="538A68D3" w14:textId="77777777" w:rsidR="00027B83" w:rsidRDefault="000B0897" w:rsidP="003D7B68">
            <w:pPr>
              <w:jc w:val="both"/>
              <w:rPr>
                <w:b/>
                <w:kern w:val="2"/>
                <w:szCs w:val="24"/>
              </w:rPr>
            </w:pPr>
            <w:r>
              <w:rPr>
                <w:b/>
                <w:kern w:val="2"/>
                <w:szCs w:val="24"/>
              </w:rPr>
              <w:t>9.1. Pirkėjui taikomos netesybos už mokėjimų pagal Sutartį vėlavimą</w:t>
            </w:r>
          </w:p>
        </w:tc>
        <w:tc>
          <w:tcPr>
            <w:tcW w:w="8146" w:type="dxa"/>
            <w:gridSpan w:val="2"/>
          </w:tcPr>
          <w:p w14:paraId="538A68D8" w14:textId="6F96A51A" w:rsidR="00027B83" w:rsidRPr="00BE4429" w:rsidRDefault="000B0897" w:rsidP="00400AD0">
            <w:pPr>
              <w:jc w:val="both"/>
              <w:rPr>
                <w:color w:val="FF0000"/>
                <w:kern w:val="2"/>
                <w:szCs w:val="24"/>
              </w:rPr>
            </w:pPr>
            <w:r>
              <w:rPr>
                <w:color w:val="000000"/>
                <w:kern w:val="2"/>
                <w:szCs w:val="24"/>
              </w:rPr>
              <w:t>Jei Pirkėjas</w:t>
            </w:r>
            <w:r w:rsidRPr="0043232B">
              <w:rPr>
                <w:color w:val="000000"/>
                <w:kern w:val="2"/>
                <w:szCs w:val="24"/>
              </w:rPr>
              <w:t xml:space="preserve">, gavęs tinkamai pateiktą ir užpildytą Sąskaitą, uždelsia atsiskaityti už tinkamai Tiekėjo suteiktas kokybiškas Paslaugas per Sutartyje nurodytą terminą, Tiekėjas nuo kitos nei nustatytas terminas dienos </w:t>
            </w:r>
            <w:r w:rsidRPr="0043232B">
              <w:rPr>
                <w:kern w:val="2"/>
                <w:szCs w:val="24"/>
              </w:rPr>
              <w:t>skaičiuoja Pirkėjui 0,0</w:t>
            </w:r>
            <w:r w:rsidR="00320493" w:rsidRPr="0043232B">
              <w:rPr>
                <w:kern w:val="2"/>
                <w:szCs w:val="24"/>
              </w:rPr>
              <w:t>5</w:t>
            </w:r>
            <w:r w:rsidRPr="0043232B">
              <w:rPr>
                <w:kern w:val="2"/>
                <w:szCs w:val="24"/>
              </w:rPr>
              <w:t xml:space="preserve"> (</w:t>
            </w:r>
            <w:r w:rsidR="00371AFE" w:rsidRPr="0043232B">
              <w:rPr>
                <w:kern w:val="2"/>
                <w:szCs w:val="24"/>
              </w:rPr>
              <w:t>penkios</w:t>
            </w:r>
            <w:r w:rsidRPr="0043232B">
              <w:rPr>
                <w:kern w:val="2"/>
                <w:szCs w:val="24"/>
              </w:rPr>
              <w:t xml:space="preserve"> šimtosios) procento dydžio delspinigius nuo neapmokėtos sumos be PVM už kiekvieną vėlavimo </w:t>
            </w:r>
            <w:r w:rsidR="00034A22" w:rsidRPr="0043232B">
              <w:rPr>
                <w:kern w:val="2"/>
                <w:szCs w:val="24"/>
              </w:rPr>
              <w:t>dien</w:t>
            </w:r>
            <w:r w:rsidR="00400AD0" w:rsidRPr="0043232B">
              <w:rPr>
                <w:kern w:val="2"/>
                <w:szCs w:val="24"/>
              </w:rPr>
              <w:t>ą</w:t>
            </w:r>
          </w:p>
        </w:tc>
      </w:tr>
      <w:tr w:rsidR="00027B83" w14:paraId="538A68DE" w14:textId="77777777" w:rsidTr="41C80A7A">
        <w:trPr>
          <w:trHeight w:val="300"/>
        </w:trPr>
        <w:tc>
          <w:tcPr>
            <w:tcW w:w="1815" w:type="dxa"/>
            <w:gridSpan w:val="2"/>
          </w:tcPr>
          <w:p w14:paraId="538A68DA" w14:textId="77777777" w:rsidR="00027B83" w:rsidRDefault="000B0897" w:rsidP="003D7B68">
            <w:pPr>
              <w:jc w:val="both"/>
              <w:rPr>
                <w:b/>
                <w:kern w:val="2"/>
                <w:szCs w:val="24"/>
              </w:rPr>
            </w:pPr>
            <w:r>
              <w:rPr>
                <w:b/>
                <w:szCs w:val="24"/>
              </w:rPr>
              <w:t>9.2. Tiekėjui taikomos netesybos</w:t>
            </w:r>
          </w:p>
        </w:tc>
        <w:tc>
          <w:tcPr>
            <w:tcW w:w="8146" w:type="dxa"/>
            <w:gridSpan w:val="2"/>
          </w:tcPr>
          <w:p w14:paraId="538A68DB" w14:textId="14D63ED7" w:rsidR="00027B83" w:rsidRPr="0047065C" w:rsidRDefault="000B0897" w:rsidP="00400AD0">
            <w:pPr>
              <w:jc w:val="both"/>
              <w:rPr>
                <w:kern w:val="2"/>
                <w:szCs w:val="24"/>
              </w:rPr>
            </w:pPr>
            <w:r>
              <w:rPr>
                <w:color w:val="000000"/>
                <w:kern w:val="2"/>
                <w:szCs w:val="24"/>
              </w:rPr>
              <w:t xml:space="preserve">9.2.1. Jeigu Tiekėjas vėluoja suteikti Paslaugas arba nevykdo kitų sutartinių </w:t>
            </w:r>
            <w:r w:rsidRPr="0043232B">
              <w:rPr>
                <w:color w:val="000000"/>
                <w:kern w:val="2"/>
                <w:szCs w:val="24"/>
              </w:rPr>
              <w:t xml:space="preserve">įsipareigojimų, Pirkėjas nuo kitos nei nustatytas terminas dienos </w:t>
            </w:r>
            <w:r w:rsidRPr="0043232B">
              <w:rPr>
                <w:kern w:val="2"/>
                <w:szCs w:val="24"/>
              </w:rPr>
              <w:t>Tiekėjui skaičiuoja 0,0</w:t>
            </w:r>
            <w:r w:rsidR="00A4404D" w:rsidRPr="0043232B">
              <w:rPr>
                <w:kern w:val="2"/>
                <w:szCs w:val="24"/>
              </w:rPr>
              <w:t>5</w:t>
            </w:r>
            <w:r w:rsidRPr="0043232B">
              <w:rPr>
                <w:kern w:val="2"/>
                <w:szCs w:val="24"/>
              </w:rPr>
              <w:t xml:space="preserve"> (</w:t>
            </w:r>
            <w:r w:rsidR="00A4404D" w:rsidRPr="0043232B">
              <w:rPr>
                <w:kern w:val="2"/>
                <w:szCs w:val="24"/>
              </w:rPr>
              <w:t>penk</w:t>
            </w:r>
            <w:r w:rsidR="00CE277C" w:rsidRPr="0043232B">
              <w:rPr>
                <w:kern w:val="2"/>
                <w:szCs w:val="24"/>
              </w:rPr>
              <w:t>i</w:t>
            </w:r>
            <w:r w:rsidR="00A4404D" w:rsidRPr="0043232B">
              <w:rPr>
                <w:kern w:val="2"/>
                <w:szCs w:val="24"/>
              </w:rPr>
              <w:t>os</w:t>
            </w:r>
            <w:r w:rsidRPr="0043232B">
              <w:rPr>
                <w:kern w:val="2"/>
                <w:szCs w:val="24"/>
              </w:rPr>
              <w:t xml:space="preserve"> šimtosios) procento dydžio delspinigius už kiekvieną uždelstą </w:t>
            </w:r>
            <w:r w:rsidR="00CF5BEA" w:rsidRPr="0043232B">
              <w:rPr>
                <w:kern w:val="2"/>
                <w:szCs w:val="24"/>
              </w:rPr>
              <w:t>dieną</w:t>
            </w:r>
            <w:r w:rsidRPr="0043232B">
              <w:rPr>
                <w:kern w:val="2"/>
                <w:szCs w:val="24"/>
              </w:rPr>
              <w:t xml:space="preserve"> nuo laiku nesuteiktų Paslaugų ar kitų sutartinių įsipareigojimų nevykdymo kainos be PVM</w:t>
            </w:r>
            <w:r w:rsidR="005F59D4">
              <w:rPr>
                <w:kern w:val="2"/>
                <w:szCs w:val="24"/>
              </w:rPr>
              <w:t>.</w:t>
            </w:r>
          </w:p>
          <w:p w14:paraId="73AE70FE" w14:textId="77777777" w:rsidR="00027B83" w:rsidRDefault="000B0897" w:rsidP="00400AD0">
            <w:pPr>
              <w:jc w:val="both"/>
              <w:rPr>
                <w:szCs w:val="24"/>
              </w:rPr>
            </w:pPr>
            <w:r>
              <w:rPr>
                <w:color w:val="000000"/>
                <w:kern w:val="2"/>
                <w:szCs w:val="24"/>
              </w:rPr>
              <w:t xml:space="preserve">9.2.2. Tiekėjas </w:t>
            </w:r>
            <w:r w:rsidRPr="0047065C">
              <w:rPr>
                <w:kern w:val="2"/>
                <w:szCs w:val="24"/>
              </w:rPr>
              <w:t xml:space="preserve">privalo sumokėti Pirkėjui netesybas per </w:t>
            </w:r>
            <w:r w:rsidR="00267CB2" w:rsidRPr="0047065C">
              <w:rPr>
                <w:kern w:val="2"/>
                <w:szCs w:val="24"/>
              </w:rPr>
              <w:t xml:space="preserve">10 </w:t>
            </w:r>
            <w:r w:rsidR="00C263D0">
              <w:rPr>
                <w:kern w:val="2"/>
                <w:szCs w:val="24"/>
              </w:rPr>
              <w:t xml:space="preserve">(dešimt) </w:t>
            </w:r>
            <w:r w:rsidR="00267CB2" w:rsidRPr="0047065C">
              <w:rPr>
                <w:kern w:val="2"/>
                <w:szCs w:val="24"/>
              </w:rPr>
              <w:t>darbo dienų</w:t>
            </w:r>
            <w:r w:rsidRPr="0047065C">
              <w:rPr>
                <w:kern w:val="2"/>
                <w:szCs w:val="24"/>
              </w:rPr>
              <w:t xml:space="preserve"> nuo Pirkėjo pareikalavimo, jeigu netesybų suma nėra </w:t>
            </w:r>
            <w:r w:rsidRPr="0047065C">
              <w:rPr>
                <w:szCs w:val="24"/>
              </w:rPr>
              <w:t xml:space="preserve">išskaitoma iš Tiekėjui mokėtinos </w:t>
            </w:r>
            <w:r>
              <w:rPr>
                <w:szCs w:val="24"/>
              </w:rPr>
              <w:t>sumos.</w:t>
            </w:r>
          </w:p>
          <w:p w14:paraId="5656C096" w14:textId="5E37BA8F" w:rsidR="00EA7C51" w:rsidRPr="002705A1" w:rsidRDefault="00EA7C51" w:rsidP="00014B87">
            <w:pPr>
              <w:jc w:val="both"/>
              <w:rPr>
                <w:bCs/>
                <w:kern w:val="2"/>
                <w:szCs w:val="24"/>
              </w:rPr>
            </w:pPr>
            <w:r w:rsidRPr="00EA7C51">
              <w:rPr>
                <w:bCs/>
                <w:kern w:val="2"/>
                <w:szCs w:val="24"/>
              </w:rPr>
              <w:t>9.2.3. Jeigu Tiekėjas vėluoja pateikti Pasiūlymą</w:t>
            </w:r>
            <w:r>
              <w:rPr>
                <w:bCs/>
                <w:kern w:val="2"/>
                <w:szCs w:val="24"/>
              </w:rPr>
              <w:t xml:space="preserve"> dėl užsakymo</w:t>
            </w:r>
            <w:r w:rsidRPr="00EA7C51">
              <w:rPr>
                <w:bCs/>
                <w:kern w:val="2"/>
                <w:szCs w:val="24"/>
              </w:rPr>
              <w:t xml:space="preserve"> pagal Sutarties Specialiųjų sąlygų </w:t>
            </w:r>
            <w:r>
              <w:rPr>
                <w:bCs/>
                <w:kern w:val="2"/>
                <w:szCs w:val="24"/>
              </w:rPr>
              <w:t>4</w:t>
            </w:r>
            <w:r w:rsidR="00014B87">
              <w:rPr>
                <w:bCs/>
                <w:kern w:val="2"/>
                <w:szCs w:val="24"/>
              </w:rPr>
              <w:t>.3.3.</w:t>
            </w:r>
            <w:r w:rsidRPr="00EA7C51">
              <w:rPr>
                <w:bCs/>
                <w:kern w:val="2"/>
                <w:szCs w:val="24"/>
              </w:rPr>
              <w:t xml:space="preserve"> p. nustatytą terminą</w:t>
            </w:r>
            <w:r w:rsidR="002705A1">
              <w:rPr>
                <w:bCs/>
                <w:kern w:val="2"/>
                <w:szCs w:val="24"/>
              </w:rPr>
              <w:t xml:space="preserve">, </w:t>
            </w:r>
            <w:r w:rsidRPr="00EA7C51">
              <w:rPr>
                <w:bCs/>
                <w:kern w:val="2"/>
                <w:szCs w:val="24"/>
              </w:rPr>
              <w:t xml:space="preserve">vėluoja pateikti atitinkamas Pasiūlymo korekcijas per Sutarties Specialiųjų sąlygų </w:t>
            </w:r>
            <w:r>
              <w:rPr>
                <w:bCs/>
                <w:kern w:val="2"/>
                <w:szCs w:val="24"/>
              </w:rPr>
              <w:t>4</w:t>
            </w:r>
            <w:r w:rsidR="00014B87">
              <w:rPr>
                <w:bCs/>
                <w:kern w:val="2"/>
                <w:szCs w:val="24"/>
              </w:rPr>
              <w:t>.3.4.</w:t>
            </w:r>
            <w:r w:rsidRPr="00EA7C51">
              <w:rPr>
                <w:bCs/>
                <w:kern w:val="2"/>
                <w:szCs w:val="24"/>
              </w:rPr>
              <w:t xml:space="preserve"> p. nustatytą terminą</w:t>
            </w:r>
            <w:r w:rsidR="002705A1">
              <w:rPr>
                <w:bCs/>
                <w:kern w:val="2"/>
                <w:szCs w:val="24"/>
              </w:rPr>
              <w:t xml:space="preserve"> arba vėluoja pašalinti </w:t>
            </w:r>
            <w:r w:rsidR="00EB5C54">
              <w:rPr>
                <w:bCs/>
                <w:kern w:val="2"/>
                <w:szCs w:val="24"/>
              </w:rPr>
              <w:t>paslaugų trūkumus (Sutarties 6.3. p.)</w:t>
            </w:r>
            <w:r w:rsidRPr="00EA7C51">
              <w:rPr>
                <w:bCs/>
                <w:kern w:val="2"/>
                <w:szCs w:val="24"/>
              </w:rPr>
              <w:t xml:space="preserve">, Tiekėjui taikomi </w:t>
            </w:r>
            <w:r w:rsidR="002800A7" w:rsidRPr="0043232B">
              <w:rPr>
                <w:kern w:val="2"/>
                <w:szCs w:val="24"/>
              </w:rPr>
              <w:t>0,05 (penkios šimtosios) procento dydžio delspinigius už kiekvieną uždelstą dieną nuo laiku nesuteiktų Paslaugų ar kitų sutartinių įsipareigojimų nevykdymo kainos be PVM</w:t>
            </w:r>
            <w:r w:rsidR="002800A7">
              <w:rPr>
                <w:kern w:val="2"/>
                <w:szCs w:val="24"/>
              </w:rPr>
              <w:t xml:space="preserve">, </w:t>
            </w:r>
            <w:r w:rsidR="006E374D">
              <w:rPr>
                <w:kern w:val="2"/>
                <w:szCs w:val="24"/>
              </w:rPr>
              <w:t>bet ne mažiau kaip 30 EUR.</w:t>
            </w:r>
          </w:p>
          <w:p w14:paraId="538A68DD" w14:textId="32A32F09" w:rsidR="00EA7C51" w:rsidRDefault="00EA7C51" w:rsidP="00400AD0">
            <w:pPr>
              <w:jc w:val="both"/>
              <w:rPr>
                <w:b/>
                <w:kern w:val="2"/>
                <w:szCs w:val="24"/>
              </w:rPr>
            </w:pPr>
          </w:p>
        </w:tc>
      </w:tr>
      <w:tr w:rsidR="00027B83" w14:paraId="538A68ED" w14:textId="77777777" w:rsidTr="41C80A7A">
        <w:trPr>
          <w:trHeight w:val="300"/>
        </w:trPr>
        <w:tc>
          <w:tcPr>
            <w:tcW w:w="1815" w:type="dxa"/>
            <w:gridSpan w:val="2"/>
          </w:tcPr>
          <w:p w14:paraId="538A68DF" w14:textId="77777777" w:rsidR="00027B83" w:rsidRDefault="000B0897" w:rsidP="003D7B68">
            <w:pPr>
              <w:jc w:val="both"/>
              <w:rPr>
                <w:b/>
                <w:kern w:val="2"/>
                <w:szCs w:val="24"/>
              </w:rPr>
            </w:pPr>
            <w:r>
              <w:rPr>
                <w:b/>
                <w:kern w:val="2"/>
                <w:szCs w:val="24"/>
              </w:rPr>
              <w:t xml:space="preserve">9.3. Tiekėjui / Pirkėjui taikoma bauda nutraukus </w:t>
            </w:r>
            <w:r>
              <w:rPr>
                <w:b/>
                <w:kern w:val="2"/>
                <w:szCs w:val="24"/>
              </w:rPr>
              <w:lastRenderedPageBreak/>
              <w:t>Sutartį dėl esminio Sutarties pažeidimo ar nepagrįstai nutraukus Sutarties vykdymą ne Sutartyje nustatyta tvarka</w:t>
            </w:r>
          </w:p>
        </w:tc>
        <w:tc>
          <w:tcPr>
            <w:tcW w:w="8146" w:type="dxa"/>
            <w:gridSpan w:val="2"/>
          </w:tcPr>
          <w:p w14:paraId="538A68E0" w14:textId="0860B7E5" w:rsidR="00027B83" w:rsidRPr="00FB5379" w:rsidRDefault="000B0897" w:rsidP="00FB5379">
            <w:pPr>
              <w:jc w:val="both"/>
              <w:rPr>
                <w:szCs w:val="24"/>
              </w:rPr>
            </w:pPr>
            <w:r w:rsidRPr="00FB5379">
              <w:rPr>
                <w:kern w:val="2"/>
                <w:szCs w:val="24"/>
              </w:rPr>
              <w:lastRenderedPageBreak/>
              <w:t xml:space="preserve">9.3.1. Nutraukus Sutartį dėl esminio Sutarties pažeidimo, nustatyto Sutarties Specialiosiose sąlygose, mokama </w:t>
            </w:r>
            <w:r w:rsidR="00FB5379" w:rsidRPr="00FB5379">
              <w:rPr>
                <w:kern w:val="2"/>
                <w:szCs w:val="24"/>
              </w:rPr>
              <w:t>10 (dešimt)</w:t>
            </w:r>
            <w:r w:rsidRPr="00FB5379">
              <w:rPr>
                <w:kern w:val="2"/>
                <w:szCs w:val="24"/>
              </w:rPr>
              <w:t xml:space="preserve"> procentų dydžio bauda nuo Pradinės Sutarties vertės, nurodytos Specialiųjų sąlygų 5.2 punkte.</w:t>
            </w:r>
          </w:p>
          <w:p w14:paraId="538A68E6" w14:textId="77777777" w:rsidR="00027B83" w:rsidRDefault="00027B83">
            <w:pPr>
              <w:rPr>
                <w:szCs w:val="24"/>
              </w:rPr>
            </w:pPr>
          </w:p>
          <w:p w14:paraId="538A68EC" w14:textId="67578B75" w:rsidR="00027B83" w:rsidRPr="00A20E9D" w:rsidRDefault="000B0897" w:rsidP="00A20E9D">
            <w:pPr>
              <w:jc w:val="both"/>
              <w:rPr>
                <w:szCs w:val="24"/>
              </w:rPr>
            </w:pPr>
            <w:r>
              <w:rPr>
                <w:szCs w:val="24"/>
              </w:rPr>
              <w:lastRenderedPageBreak/>
              <w:t xml:space="preserve">9.3.2. Nepagrįstai nutraukus Sutarties vykdymą ne Sutartyje nustatyta tvarka, mokama </w:t>
            </w:r>
            <w:r w:rsidR="004C3F3A" w:rsidRPr="00FB5379">
              <w:rPr>
                <w:kern w:val="2"/>
                <w:szCs w:val="24"/>
              </w:rPr>
              <w:t xml:space="preserve">10 (dešimt) </w:t>
            </w:r>
            <w:r>
              <w:rPr>
                <w:kern w:val="2"/>
                <w:szCs w:val="24"/>
              </w:rPr>
              <w:t>procentų dydžio bauda nuo Pradinės Sutarties vertės, nurodytos Specialiųjų sąlygų 5.2 punkte.</w:t>
            </w:r>
          </w:p>
        </w:tc>
      </w:tr>
      <w:tr w:rsidR="00027B83" w14:paraId="538A68F4" w14:textId="77777777" w:rsidTr="41C80A7A">
        <w:trPr>
          <w:trHeight w:val="300"/>
        </w:trPr>
        <w:tc>
          <w:tcPr>
            <w:tcW w:w="1815" w:type="dxa"/>
            <w:gridSpan w:val="2"/>
          </w:tcPr>
          <w:p w14:paraId="538A68EE" w14:textId="77777777" w:rsidR="00027B83" w:rsidRDefault="000B0897" w:rsidP="003D7B68">
            <w:pPr>
              <w:jc w:val="both"/>
              <w:rPr>
                <w:b/>
                <w:kern w:val="2"/>
                <w:szCs w:val="24"/>
              </w:rPr>
            </w:pPr>
            <w:r>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8146" w:type="dxa"/>
            <w:gridSpan w:val="2"/>
          </w:tcPr>
          <w:p w14:paraId="538A68F3" w14:textId="6028320B" w:rsidR="00027B83" w:rsidRDefault="0020040A">
            <w:pPr>
              <w:rPr>
                <w:kern w:val="2"/>
                <w:szCs w:val="24"/>
              </w:rPr>
            </w:pPr>
            <w:r>
              <w:t>500</w:t>
            </w:r>
            <w:r w:rsidR="00625CBF" w:rsidRPr="00E03FF8">
              <w:t xml:space="preserve"> E</w:t>
            </w:r>
            <w:r w:rsidR="00625CBF">
              <w:t>ur (</w:t>
            </w:r>
            <w:r>
              <w:t>penkių</w:t>
            </w:r>
            <w:r w:rsidR="00625CBF">
              <w:t xml:space="preserve"> šimtų eurų, 00 ct)</w:t>
            </w:r>
            <w:r w:rsidR="00625CBF" w:rsidRPr="00E03FF8">
              <w:t xml:space="preserve"> bauda</w:t>
            </w:r>
            <w:r w:rsidR="00625CBF">
              <w:rPr>
                <w:kern w:val="2"/>
                <w:szCs w:val="24"/>
              </w:rPr>
              <w:t xml:space="preserve"> </w:t>
            </w:r>
            <w:r w:rsidR="00625CBF" w:rsidRPr="00FA4E66">
              <w:rPr>
                <w:kern w:val="2"/>
                <w:szCs w:val="24"/>
              </w:rPr>
              <w:t>už kiekvieną pažeidimo atvejį</w:t>
            </w:r>
            <w:r>
              <w:rPr>
                <w:kern w:val="2"/>
                <w:szCs w:val="24"/>
              </w:rPr>
              <w:t>.</w:t>
            </w:r>
            <w:r w:rsidR="00625CBF">
              <w:rPr>
                <w:kern w:val="2"/>
                <w:szCs w:val="24"/>
              </w:rPr>
              <w:t xml:space="preserve"> </w:t>
            </w:r>
          </w:p>
        </w:tc>
      </w:tr>
      <w:tr w:rsidR="00027B83" w14:paraId="538A6903" w14:textId="77777777" w:rsidTr="41C80A7A">
        <w:trPr>
          <w:trHeight w:val="300"/>
        </w:trPr>
        <w:tc>
          <w:tcPr>
            <w:tcW w:w="1815" w:type="dxa"/>
            <w:gridSpan w:val="2"/>
          </w:tcPr>
          <w:p w14:paraId="538A68F5" w14:textId="77777777" w:rsidR="00027B83" w:rsidRDefault="000B0897" w:rsidP="003D7B68">
            <w:pPr>
              <w:jc w:val="both"/>
              <w:rPr>
                <w:b/>
                <w:kern w:val="2"/>
                <w:szCs w:val="24"/>
              </w:rPr>
            </w:pPr>
            <w:r>
              <w:rPr>
                <w:b/>
                <w:kern w:val="2"/>
                <w:szCs w:val="24"/>
              </w:rPr>
              <w:t>9.5. Tiekėjui taikomos baudos dėl aplinkosauginių ir (arba) socialinių kriterijų nesilaikymo</w:t>
            </w:r>
          </w:p>
        </w:tc>
        <w:tc>
          <w:tcPr>
            <w:tcW w:w="8146" w:type="dxa"/>
            <w:gridSpan w:val="2"/>
          </w:tcPr>
          <w:p w14:paraId="538A6902" w14:textId="4AB1773C" w:rsidR="00027B83" w:rsidRPr="008649CF" w:rsidRDefault="00E22140" w:rsidP="008649CF">
            <w:pPr>
              <w:jc w:val="both"/>
              <w:rPr>
                <w:rFonts w:ascii="Arial" w:hAnsi="Arial" w:cs="Arial"/>
                <w:kern w:val="2"/>
                <w:sz w:val="20"/>
                <w:szCs w:val="24"/>
              </w:rPr>
            </w:pPr>
            <w:r w:rsidRPr="00E03FF8">
              <w:t>Tiekėjui už  kiekvieną aplinkosauginių reikalavimų, numatytų Sutarties Specialiųjų sąlygų 1</w:t>
            </w:r>
            <w:r>
              <w:t>3</w:t>
            </w:r>
            <w:r w:rsidRPr="00E03FF8">
              <w:t>.</w:t>
            </w:r>
            <w:r>
              <w:t>1.</w:t>
            </w:r>
            <w:r w:rsidRPr="00E03FF8">
              <w:t xml:space="preserve"> punkte</w:t>
            </w:r>
            <w:r>
              <w:t>,</w:t>
            </w:r>
            <w:r w:rsidRPr="00E03FF8">
              <w:t xml:space="preserve"> pažeidimo atvejį bus taikoma </w:t>
            </w:r>
            <w:r>
              <w:t>20</w:t>
            </w:r>
            <w:r w:rsidRPr="00E03FF8">
              <w:t>0 E</w:t>
            </w:r>
            <w:r>
              <w:t>ur (dviejų šimtų eurų, 00 euro ct)</w:t>
            </w:r>
            <w:r w:rsidRPr="00E03FF8">
              <w:t xml:space="preserve"> bauda.</w:t>
            </w:r>
          </w:p>
        </w:tc>
      </w:tr>
      <w:tr w:rsidR="005E557C" w14:paraId="538A690B" w14:textId="77777777" w:rsidTr="41C80A7A">
        <w:trPr>
          <w:trHeight w:val="300"/>
        </w:trPr>
        <w:tc>
          <w:tcPr>
            <w:tcW w:w="1815" w:type="dxa"/>
            <w:gridSpan w:val="2"/>
          </w:tcPr>
          <w:p w14:paraId="538A6904" w14:textId="77777777" w:rsidR="005E557C" w:rsidRDefault="005E557C" w:rsidP="005E557C">
            <w:pPr>
              <w:jc w:val="both"/>
              <w:rPr>
                <w:b/>
                <w:kern w:val="2"/>
                <w:szCs w:val="24"/>
              </w:rPr>
            </w:pPr>
            <w:r>
              <w:rPr>
                <w:b/>
                <w:kern w:val="2"/>
                <w:szCs w:val="24"/>
              </w:rPr>
              <w:t>9.6. Tiekėjui / Pirkėjui taikoma bauda dėl konfidencialumo reikalavimų nesilaikymo</w:t>
            </w:r>
          </w:p>
        </w:tc>
        <w:tc>
          <w:tcPr>
            <w:tcW w:w="8146" w:type="dxa"/>
            <w:gridSpan w:val="2"/>
          </w:tcPr>
          <w:p w14:paraId="538A690A" w14:textId="474FF7E5" w:rsidR="005E557C" w:rsidRPr="007778BF" w:rsidRDefault="005E557C" w:rsidP="005E557C">
            <w:pPr>
              <w:rPr>
                <w:kern w:val="2"/>
                <w:szCs w:val="24"/>
              </w:rPr>
            </w:pPr>
            <w:r>
              <w:rPr>
                <w:kern w:val="2"/>
                <w:szCs w:val="24"/>
              </w:rPr>
              <w:t>5</w:t>
            </w:r>
            <w:r w:rsidRPr="00FB5379">
              <w:rPr>
                <w:kern w:val="2"/>
                <w:szCs w:val="24"/>
              </w:rPr>
              <w:t xml:space="preserve"> (</w:t>
            </w:r>
            <w:r>
              <w:rPr>
                <w:kern w:val="2"/>
                <w:szCs w:val="24"/>
              </w:rPr>
              <w:t>penkių</w:t>
            </w:r>
            <w:r w:rsidRPr="00FB5379">
              <w:rPr>
                <w:kern w:val="2"/>
                <w:szCs w:val="24"/>
              </w:rPr>
              <w:t xml:space="preserve">) </w:t>
            </w:r>
            <w:r>
              <w:rPr>
                <w:kern w:val="2"/>
                <w:szCs w:val="24"/>
              </w:rPr>
              <w:t>procentų dydžio bauda nuo Pradinės Sutarties vertės, nurodytos Specialiųjų sąlygų 5.2 punkte.</w:t>
            </w:r>
          </w:p>
        </w:tc>
      </w:tr>
      <w:tr w:rsidR="005E557C" w14:paraId="538A6913" w14:textId="77777777" w:rsidTr="41C80A7A">
        <w:trPr>
          <w:trHeight w:val="300"/>
        </w:trPr>
        <w:tc>
          <w:tcPr>
            <w:tcW w:w="1815" w:type="dxa"/>
            <w:gridSpan w:val="2"/>
          </w:tcPr>
          <w:p w14:paraId="538A690C" w14:textId="77777777" w:rsidR="005E557C" w:rsidRDefault="005E557C" w:rsidP="005E557C">
            <w:pPr>
              <w:jc w:val="both"/>
              <w:rPr>
                <w:b/>
                <w:kern w:val="2"/>
                <w:szCs w:val="24"/>
              </w:rPr>
            </w:pPr>
            <w:r>
              <w:rPr>
                <w:b/>
                <w:kern w:val="2"/>
                <w:szCs w:val="24"/>
              </w:rPr>
              <w:t xml:space="preserve">9.7. Tiekėjui taikomos netesybos dėl pirkimo dokumentuose nustatytų </w:t>
            </w:r>
            <w:r>
              <w:rPr>
                <w:b/>
                <w:kern w:val="2"/>
                <w:szCs w:val="24"/>
              </w:rPr>
              <w:lastRenderedPageBreak/>
              <w:t xml:space="preserve">kokybinių kriterijų </w:t>
            </w:r>
            <w:proofErr w:type="spellStart"/>
            <w:r>
              <w:rPr>
                <w:b/>
                <w:kern w:val="2"/>
                <w:szCs w:val="24"/>
              </w:rPr>
              <w:t>nepasiekimo</w:t>
            </w:r>
            <w:proofErr w:type="spellEnd"/>
            <w:r>
              <w:rPr>
                <w:b/>
                <w:kern w:val="2"/>
                <w:szCs w:val="24"/>
              </w:rPr>
              <w:t xml:space="preserve"> Sutarties vykdymo metu</w:t>
            </w:r>
          </w:p>
        </w:tc>
        <w:tc>
          <w:tcPr>
            <w:tcW w:w="8146" w:type="dxa"/>
            <w:gridSpan w:val="2"/>
          </w:tcPr>
          <w:p w14:paraId="538A690D" w14:textId="5B5AAFDC" w:rsidR="005E557C" w:rsidRDefault="005E557C" w:rsidP="005E557C">
            <w:pPr>
              <w:rPr>
                <w:color w:val="4472C4"/>
                <w:kern w:val="2"/>
                <w:szCs w:val="24"/>
              </w:rPr>
            </w:pPr>
            <w:r>
              <w:rPr>
                <w:szCs w:val="24"/>
              </w:rPr>
              <w:lastRenderedPageBreak/>
              <w:t xml:space="preserve">Netaikoma </w:t>
            </w:r>
          </w:p>
          <w:p w14:paraId="538A6912" w14:textId="2BCC6AB8" w:rsidR="005E557C" w:rsidRDefault="005E557C" w:rsidP="005E557C">
            <w:pPr>
              <w:rPr>
                <w:color w:val="4472C4"/>
                <w:kern w:val="2"/>
                <w:szCs w:val="24"/>
              </w:rPr>
            </w:pPr>
          </w:p>
        </w:tc>
      </w:tr>
      <w:tr w:rsidR="005E557C" w14:paraId="538A691A" w14:textId="77777777" w:rsidTr="41C80A7A">
        <w:trPr>
          <w:trHeight w:val="1560"/>
        </w:trPr>
        <w:tc>
          <w:tcPr>
            <w:tcW w:w="1815" w:type="dxa"/>
            <w:gridSpan w:val="2"/>
            <w:tcBorders>
              <w:top w:val="single" w:sz="4" w:space="0" w:color="auto"/>
              <w:left w:val="single" w:sz="4" w:space="0" w:color="auto"/>
              <w:bottom w:val="single" w:sz="4" w:space="0" w:color="auto"/>
              <w:right w:val="single" w:sz="4" w:space="0" w:color="auto"/>
            </w:tcBorders>
          </w:tcPr>
          <w:p w14:paraId="538A6914" w14:textId="77777777" w:rsidR="005E557C" w:rsidRDefault="005E557C" w:rsidP="005E557C">
            <w:pPr>
              <w:jc w:val="both"/>
              <w:rPr>
                <w:b/>
                <w:kern w:val="2"/>
                <w:szCs w:val="24"/>
              </w:rPr>
            </w:pPr>
            <w:r>
              <w:rPr>
                <w:b/>
                <w:kern w:val="2"/>
                <w:szCs w:val="24"/>
              </w:rPr>
              <w:t xml:space="preserve">9.8. Tiekėjui taikomos netesybos dėl Sutarties įvykdymo užtikrinimo </w:t>
            </w:r>
            <w:r>
              <w:rPr>
                <w:b/>
                <w:bCs/>
                <w:szCs w:val="24"/>
              </w:rPr>
              <w:t>nepratęsimo</w:t>
            </w:r>
          </w:p>
        </w:tc>
        <w:tc>
          <w:tcPr>
            <w:tcW w:w="8146" w:type="dxa"/>
            <w:gridSpan w:val="2"/>
            <w:tcBorders>
              <w:top w:val="single" w:sz="4" w:space="0" w:color="auto"/>
              <w:left w:val="single" w:sz="4" w:space="0" w:color="auto"/>
              <w:bottom w:val="single" w:sz="4" w:space="0" w:color="auto"/>
              <w:right w:val="single" w:sz="4" w:space="0" w:color="auto"/>
            </w:tcBorders>
          </w:tcPr>
          <w:p w14:paraId="538A6919" w14:textId="6A0CFAC9" w:rsidR="005E557C" w:rsidRPr="003D7B68" w:rsidRDefault="00033357" w:rsidP="005E557C">
            <w:pPr>
              <w:rPr>
                <w:kern w:val="2"/>
                <w:szCs w:val="24"/>
              </w:rPr>
            </w:pPr>
            <w:r>
              <w:rPr>
                <w:kern w:val="2"/>
                <w:szCs w:val="24"/>
              </w:rPr>
              <w:t>5</w:t>
            </w:r>
            <w:r w:rsidRPr="00FB5379">
              <w:rPr>
                <w:kern w:val="2"/>
                <w:szCs w:val="24"/>
              </w:rPr>
              <w:t xml:space="preserve"> (</w:t>
            </w:r>
            <w:r>
              <w:rPr>
                <w:kern w:val="2"/>
                <w:szCs w:val="24"/>
              </w:rPr>
              <w:t>penkių</w:t>
            </w:r>
            <w:r w:rsidRPr="00FB5379">
              <w:rPr>
                <w:kern w:val="2"/>
                <w:szCs w:val="24"/>
              </w:rPr>
              <w:t xml:space="preserve">) </w:t>
            </w:r>
            <w:r>
              <w:rPr>
                <w:kern w:val="2"/>
                <w:szCs w:val="24"/>
              </w:rPr>
              <w:t>procentų dydžio bauda nuo Pradinės Sutarties vertės, nurodytos Specialiųjų sąlygų 5.2 punkte.</w:t>
            </w:r>
          </w:p>
        </w:tc>
      </w:tr>
      <w:tr w:rsidR="005E557C" w14:paraId="538A6920" w14:textId="77777777" w:rsidTr="41C80A7A">
        <w:trPr>
          <w:trHeight w:val="300"/>
        </w:trPr>
        <w:tc>
          <w:tcPr>
            <w:tcW w:w="1815" w:type="dxa"/>
            <w:gridSpan w:val="2"/>
          </w:tcPr>
          <w:p w14:paraId="538A691B" w14:textId="77777777" w:rsidR="005E557C" w:rsidRDefault="005E557C" w:rsidP="005E557C">
            <w:pPr>
              <w:jc w:val="both"/>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8146" w:type="dxa"/>
            <w:gridSpan w:val="2"/>
          </w:tcPr>
          <w:p w14:paraId="538A691F" w14:textId="356381BF" w:rsidR="005E557C" w:rsidRDefault="00033357" w:rsidP="005E557C">
            <w:pPr>
              <w:rPr>
                <w:color w:val="4472C4"/>
                <w:kern w:val="2"/>
                <w:szCs w:val="24"/>
              </w:rPr>
            </w:pPr>
            <w:r>
              <w:rPr>
                <w:kern w:val="2"/>
                <w:szCs w:val="24"/>
              </w:rPr>
              <w:t>5</w:t>
            </w:r>
            <w:r w:rsidRPr="00FB5379">
              <w:rPr>
                <w:kern w:val="2"/>
                <w:szCs w:val="24"/>
              </w:rPr>
              <w:t xml:space="preserve"> (</w:t>
            </w:r>
            <w:r>
              <w:rPr>
                <w:kern w:val="2"/>
                <w:szCs w:val="24"/>
              </w:rPr>
              <w:t>penkių</w:t>
            </w:r>
            <w:r w:rsidRPr="00FB5379">
              <w:rPr>
                <w:kern w:val="2"/>
                <w:szCs w:val="24"/>
              </w:rPr>
              <w:t xml:space="preserve">) </w:t>
            </w:r>
            <w:r>
              <w:rPr>
                <w:kern w:val="2"/>
                <w:szCs w:val="24"/>
              </w:rPr>
              <w:t>procentų dydžio bauda nuo Pradinės Sutarties vertės, nurodytos Specialiųjų sąlygų 5.2 punkte.</w:t>
            </w:r>
          </w:p>
        </w:tc>
      </w:tr>
      <w:tr w:rsidR="005E557C" w14:paraId="538A6923" w14:textId="77777777" w:rsidTr="41C80A7A">
        <w:trPr>
          <w:trHeight w:val="300"/>
        </w:trPr>
        <w:tc>
          <w:tcPr>
            <w:tcW w:w="1815" w:type="dxa"/>
            <w:gridSpan w:val="2"/>
          </w:tcPr>
          <w:p w14:paraId="538A6921" w14:textId="77777777" w:rsidR="005E557C" w:rsidRDefault="005E557C" w:rsidP="005E557C">
            <w:pPr>
              <w:rPr>
                <w:b/>
                <w:kern w:val="2"/>
                <w:szCs w:val="24"/>
                <w:lang w:val="en-US"/>
              </w:rPr>
            </w:pPr>
            <w:r>
              <w:rPr>
                <w:b/>
                <w:kern w:val="2"/>
                <w:szCs w:val="24"/>
                <w:lang w:val="en-US"/>
              </w:rPr>
              <w:t xml:space="preserve">9.9. </w:t>
            </w:r>
            <w:r>
              <w:rPr>
                <w:b/>
                <w:kern w:val="2"/>
                <w:szCs w:val="24"/>
              </w:rPr>
              <w:t>Kitos netesybos</w:t>
            </w:r>
          </w:p>
        </w:tc>
        <w:tc>
          <w:tcPr>
            <w:tcW w:w="8146" w:type="dxa"/>
            <w:gridSpan w:val="2"/>
          </w:tcPr>
          <w:p w14:paraId="3DD40A4E" w14:textId="0449F0AA" w:rsidR="005E557C" w:rsidRDefault="6AEECDFD" w:rsidP="005E557C">
            <w:pPr>
              <w:jc w:val="both"/>
            </w:pPr>
            <w:r>
              <w:t>Tiekėjui nepateikus visų Sutarties</w:t>
            </w:r>
            <w:r w:rsidR="7EAAE152">
              <w:t xml:space="preserve"> specialiosios dalies </w:t>
            </w:r>
            <w:r>
              <w:t xml:space="preserve"> </w:t>
            </w:r>
            <w:r w:rsidR="4B53FE40">
              <w:t>14.2. p.</w:t>
            </w:r>
            <w:r w:rsidR="2AE2BD28">
              <w:t xml:space="preserve"> (</w:t>
            </w:r>
            <w:r w:rsidR="04DB3735">
              <w:t>papildytame Sutarties</w:t>
            </w:r>
            <w:r w:rsidR="07B18AEB">
              <w:t xml:space="preserve"> </w:t>
            </w:r>
            <w:r w:rsidR="04DB3735">
              <w:t>b</w:t>
            </w:r>
            <w:r w:rsidR="2AE2BD28">
              <w:t>endrosios dalies</w:t>
            </w:r>
            <w:r w:rsidR="4B53FE40">
              <w:t xml:space="preserve"> </w:t>
            </w:r>
            <w:r w:rsidR="0247367E">
              <w:t xml:space="preserve">14.2.5 </w:t>
            </w:r>
            <w:r w:rsidR="55DF74C7">
              <w:t xml:space="preserve">p.) </w:t>
            </w:r>
            <w:r>
              <w:t xml:space="preserve">nurodytų dokumentų per </w:t>
            </w:r>
            <w:r w:rsidR="1F4CA1A8">
              <w:t>3</w:t>
            </w:r>
            <w:r>
              <w:t xml:space="preserve"> (</w:t>
            </w:r>
            <w:r w:rsidR="0D700BD4">
              <w:t>tris</w:t>
            </w:r>
            <w:r>
              <w:t>) darbo dienas po pirmojo Pirkėjo pareikalavimo (pranešimo) dėl jų pateikimo, Tiekėjui taikoma 50 EUR (penkiasdešimties) baudą už kiekvieną nepateikimo atvejį. </w:t>
            </w:r>
          </w:p>
          <w:p w14:paraId="538A6922" w14:textId="1EC9F74D" w:rsidR="005E557C" w:rsidRDefault="005E557C" w:rsidP="67F9CC2B">
            <w:pPr>
              <w:jc w:val="both"/>
              <w:rPr>
                <w:color w:val="4472C4"/>
                <w:kern w:val="2"/>
              </w:rPr>
            </w:pPr>
          </w:p>
        </w:tc>
      </w:tr>
      <w:tr w:rsidR="005E557C" w14:paraId="538A6925" w14:textId="77777777" w:rsidTr="41C80A7A">
        <w:trPr>
          <w:trHeight w:val="300"/>
        </w:trPr>
        <w:tc>
          <w:tcPr>
            <w:tcW w:w="9961" w:type="dxa"/>
            <w:gridSpan w:val="4"/>
          </w:tcPr>
          <w:p w14:paraId="538A6924" w14:textId="77777777" w:rsidR="005E557C" w:rsidRDefault="005E557C" w:rsidP="005E557C">
            <w:pPr>
              <w:jc w:val="center"/>
              <w:rPr>
                <w:color w:val="4472C4"/>
                <w:kern w:val="2"/>
                <w:szCs w:val="24"/>
              </w:rPr>
            </w:pPr>
            <w:r w:rsidRPr="00FE0B6E">
              <w:rPr>
                <w:b/>
                <w:kern w:val="2"/>
                <w:szCs w:val="24"/>
              </w:rPr>
              <w:t>10. ESMINĖS SUTARTIES SĄLYGOS</w:t>
            </w:r>
          </w:p>
        </w:tc>
      </w:tr>
      <w:tr w:rsidR="005E557C" w14:paraId="538A692C" w14:textId="77777777" w:rsidTr="41C80A7A">
        <w:trPr>
          <w:trHeight w:val="300"/>
        </w:trPr>
        <w:tc>
          <w:tcPr>
            <w:tcW w:w="1815" w:type="dxa"/>
            <w:gridSpan w:val="2"/>
          </w:tcPr>
          <w:p w14:paraId="538A6926" w14:textId="77777777" w:rsidR="005E557C" w:rsidRDefault="005E557C" w:rsidP="005E557C">
            <w:pPr>
              <w:jc w:val="both"/>
              <w:rPr>
                <w:b/>
                <w:kern w:val="2"/>
                <w:szCs w:val="24"/>
                <w:lang w:val="en-US"/>
              </w:rPr>
            </w:pPr>
            <w:r>
              <w:rPr>
                <w:b/>
                <w:kern w:val="2"/>
                <w:szCs w:val="24"/>
                <w:lang w:val="en-US"/>
              </w:rPr>
              <w:t xml:space="preserve">10.1. </w:t>
            </w:r>
            <w:r>
              <w:rPr>
                <w:b/>
                <w:kern w:val="2"/>
                <w:szCs w:val="24"/>
              </w:rPr>
              <w:t>Esminės Sutarties sąlygos</w:t>
            </w:r>
          </w:p>
        </w:tc>
        <w:tc>
          <w:tcPr>
            <w:tcW w:w="8146" w:type="dxa"/>
            <w:gridSpan w:val="2"/>
          </w:tcPr>
          <w:p w14:paraId="23292F99" w14:textId="04F043FE" w:rsidR="005E557C" w:rsidRPr="00FE0B6E" w:rsidRDefault="005E557C" w:rsidP="005E557C">
            <w:pPr>
              <w:jc w:val="both"/>
              <w:rPr>
                <w:kern w:val="2"/>
                <w:szCs w:val="24"/>
              </w:rPr>
            </w:pPr>
            <w:r w:rsidRPr="00FE0B6E">
              <w:rPr>
                <w:kern w:val="2"/>
                <w:szCs w:val="24"/>
              </w:rPr>
              <w:t xml:space="preserve">10.1.1. </w:t>
            </w:r>
            <w:r w:rsidR="00B45CA5" w:rsidRPr="00FE0B6E">
              <w:rPr>
                <w:rFonts w:eastAsiaTheme="minorHAnsi"/>
                <w:kern w:val="2"/>
                <w:szCs w:val="24"/>
                <w14:ligatures w14:val="standardContextual"/>
              </w:rPr>
              <w:t>Tiekėjas pažeidžia Paslaugų teikimo terminus ir dėl Paslaugų teikimo vėlavimo Paslaugos tampa nebereikalingos;</w:t>
            </w:r>
          </w:p>
          <w:p w14:paraId="49970AFD" w14:textId="0C3D916E" w:rsidR="005E557C" w:rsidRPr="00FE0B6E" w:rsidRDefault="005E557C" w:rsidP="005E557C">
            <w:pPr>
              <w:jc w:val="both"/>
              <w:rPr>
                <w:kern w:val="2"/>
                <w:szCs w:val="24"/>
              </w:rPr>
            </w:pPr>
            <w:r w:rsidRPr="00FE0B6E">
              <w:rPr>
                <w:kern w:val="2"/>
                <w:szCs w:val="24"/>
              </w:rPr>
              <w:t>10.1.2. Tiekėjo Pasiūlyme nurodytos nuolaidos keitimas</w:t>
            </w:r>
            <w:r w:rsidR="00865D32">
              <w:rPr>
                <w:kern w:val="2"/>
                <w:szCs w:val="24"/>
              </w:rPr>
              <w:t>;</w:t>
            </w:r>
          </w:p>
          <w:p w14:paraId="729BAF51" w14:textId="1303F005" w:rsidR="005E557C" w:rsidRPr="00FE0B6E" w:rsidRDefault="005E557C" w:rsidP="005E557C">
            <w:pPr>
              <w:jc w:val="both"/>
              <w:rPr>
                <w:rFonts w:eastAsiaTheme="minorHAnsi"/>
                <w:kern w:val="2"/>
                <w:szCs w:val="24"/>
                <w14:ligatures w14:val="standardContextual"/>
              </w:rPr>
            </w:pPr>
            <w:r w:rsidRPr="00FE0B6E">
              <w:rPr>
                <w:rFonts w:eastAsiaTheme="minorHAnsi"/>
                <w:kern w:val="2"/>
                <w:szCs w:val="24"/>
                <w14:ligatures w14:val="standardContextual"/>
              </w:rPr>
              <w:t>10.1.3. jeigu Tiekėjas nepagrįstai siekia padidinti Sutarties įkainius, išskyrus Sutartyje nurodyt</w:t>
            </w:r>
            <w:r w:rsidR="00865D32">
              <w:rPr>
                <w:rFonts w:eastAsiaTheme="minorHAnsi"/>
                <w:kern w:val="2"/>
                <w:szCs w:val="24"/>
                <w14:ligatures w14:val="standardContextual"/>
              </w:rPr>
              <w:t>us</w:t>
            </w:r>
            <w:r w:rsidRPr="00FE0B6E">
              <w:rPr>
                <w:rFonts w:eastAsiaTheme="minorHAnsi"/>
                <w:kern w:val="2"/>
                <w:szCs w:val="24"/>
                <w14:ligatures w14:val="standardContextual"/>
              </w:rPr>
              <w:t xml:space="preserve"> Sutarties įkainių peržiūros atvej</w:t>
            </w:r>
            <w:r w:rsidR="006A6992">
              <w:rPr>
                <w:rFonts w:eastAsiaTheme="minorHAnsi"/>
                <w:kern w:val="2"/>
                <w:szCs w:val="24"/>
                <w14:ligatures w14:val="standardContextual"/>
              </w:rPr>
              <w:t>us</w:t>
            </w:r>
            <w:r w:rsidRPr="00FE0B6E">
              <w:rPr>
                <w:rFonts w:eastAsiaTheme="minorHAnsi"/>
                <w:kern w:val="2"/>
                <w:szCs w:val="24"/>
                <w14:ligatures w14:val="standardContextual"/>
              </w:rPr>
              <w:t xml:space="preserve">, </w:t>
            </w:r>
            <w:r w:rsidR="006A6992">
              <w:rPr>
                <w:rFonts w:eastAsiaTheme="minorHAnsi"/>
                <w:kern w:val="2"/>
                <w:szCs w:val="24"/>
                <w14:ligatures w14:val="standardContextual"/>
              </w:rPr>
              <w:t>arba Tiekėjas</w:t>
            </w:r>
            <w:r w:rsidRPr="00FE0B6E">
              <w:rPr>
                <w:rFonts w:eastAsiaTheme="minorHAnsi"/>
                <w:kern w:val="2"/>
                <w:szCs w:val="24"/>
                <w14:ligatures w14:val="standardContextual"/>
              </w:rPr>
              <w:t xml:space="preserve"> nevykdo prisiimtų įsipareigojimų už Sutart</w:t>
            </w:r>
            <w:r w:rsidR="006A6992">
              <w:rPr>
                <w:rFonts w:eastAsiaTheme="minorHAnsi"/>
                <w:kern w:val="2"/>
                <w:szCs w:val="24"/>
                <w14:ligatures w14:val="standardContextual"/>
              </w:rPr>
              <w:t>imi</w:t>
            </w:r>
            <w:r w:rsidRPr="00FE0B6E">
              <w:rPr>
                <w:rFonts w:eastAsiaTheme="minorHAnsi"/>
                <w:kern w:val="2"/>
                <w:szCs w:val="24"/>
                <w14:ligatures w14:val="standardContextual"/>
              </w:rPr>
              <w:t xml:space="preserve"> nustatytą įkainius;</w:t>
            </w:r>
          </w:p>
          <w:p w14:paraId="7941405F" w14:textId="6095088D" w:rsidR="005E557C" w:rsidRPr="00FE0B6E" w:rsidRDefault="005E557C" w:rsidP="005E557C">
            <w:pPr>
              <w:jc w:val="both"/>
              <w:rPr>
                <w:rFonts w:eastAsiaTheme="minorHAnsi"/>
                <w:kern w:val="2"/>
                <w:szCs w:val="24"/>
                <w14:ligatures w14:val="standardContextual"/>
              </w:rPr>
            </w:pPr>
            <w:r w:rsidRPr="00FE0B6E">
              <w:rPr>
                <w:rFonts w:eastAsiaTheme="minorHAnsi"/>
                <w:kern w:val="2"/>
                <w:szCs w:val="24"/>
                <w14:ligatures w14:val="standardContextual"/>
              </w:rPr>
              <w:t>10.1.</w:t>
            </w:r>
            <w:r w:rsidR="00596C26">
              <w:rPr>
                <w:rFonts w:eastAsiaTheme="minorHAnsi"/>
                <w:kern w:val="2"/>
                <w:szCs w:val="24"/>
                <w14:ligatures w14:val="standardContextual"/>
              </w:rPr>
              <w:t>3</w:t>
            </w:r>
            <w:r w:rsidRPr="00FE0B6E">
              <w:rPr>
                <w:rFonts w:eastAsiaTheme="minorHAnsi"/>
                <w:kern w:val="2"/>
                <w:szCs w:val="24"/>
                <w14:ligatures w14:val="standardContextual"/>
              </w:rPr>
              <w:t>. jeigu Tiekėjas nepateikia Sutarties įvykdymo užtikrinimo pratęsimo ilgiau kaip 30 (trisdešimt) kalendorinių dienų nuo galiojančio Sutarties įvykdymo užtikrinimo termino pabaigos Bendrosiose sąlygose nustatyta tvarka (</w:t>
            </w:r>
            <w:r w:rsidR="006A6992">
              <w:rPr>
                <w:rFonts w:eastAsiaTheme="minorHAnsi"/>
                <w:kern w:val="2"/>
                <w:szCs w:val="24"/>
                <w14:ligatures w14:val="standardContextual"/>
              </w:rPr>
              <w:t>netaikoma</w:t>
            </w:r>
            <w:r w:rsidRPr="00FE0B6E">
              <w:rPr>
                <w:rFonts w:eastAsiaTheme="minorHAnsi"/>
                <w:kern w:val="2"/>
                <w:szCs w:val="24"/>
                <w14:ligatures w14:val="standardContextual"/>
              </w:rPr>
              <w:t xml:space="preserve"> pirmin</w:t>
            </w:r>
            <w:r w:rsidR="006A6992">
              <w:rPr>
                <w:rFonts w:eastAsiaTheme="minorHAnsi"/>
                <w:kern w:val="2"/>
                <w:szCs w:val="24"/>
                <w14:ligatures w14:val="standardContextual"/>
              </w:rPr>
              <w:t>iam</w:t>
            </w:r>
            <w:r w:rsidRPr="00FE0B6E">
              <w:rPr>
                <w:rFonts w:eastAsiaTheme="minorHAnsi"/>
                <w:kern w:val="2"/>
                <w:szCs w:val="24"/>
                <w14:ligatures w14:val="standardContextual"/>
              </w:rPr>
              <w:t xml:space="preserve"> Sutarties įvykdymo užtikrinim</w:t>
            </w:r>
            <w:r w:rsidR="006A6992">
              <w:rPr>
                <w:rFonts w:eastAsiaTheme="minorHAnsi"/>
                <w:kern w:val="2"/>
                <w:szCs w:val="24"/>
                <w14:ligatures w14:val="standardContextual"/>
              </w:rPr>
              <w:t>ui, kuris turi būti pateiktas per Sutartyje nurodytą 10 darbo dienų terminą</w:t>
            </w:r>
            <w:r w:rsidRPr="00FE0B6E">
              <w:rPr>
                <w:rFonts w:eastAsiaTheme="minorHAnsi"/>
                <w:kern w:val="2"/>
                <w:szCs w:val="24"/>
                <w14:ligatures w14:val="standardContextual"/>
              </w:rPr>
              <w:t>);</w:t>
            </w:r>
          </w:p>
          <w:p w14:paraId="46C89381" w14:textId="5D5D9690" w:rsidR="005E557C" w:rsidRPr="00FE0B6E" w:rsidRDefault="005E557C" w:rsidP="005E557C">
            <w:pPr>
              <w:jc w:val="both"/>
              <w:rPr>
                <w:rFonts w:eastAsiaTheme="minorHAnsi"/>
                <w:kern w:val="2"/>
                <w:szCs w:val="24"/>
                <w14:ligatures w14:val="standardContextual"/>
              </w:rPr>
            </w:pPr>
            <w:r w:rsidRPr="00FE0B6E">
              <w:rPr>
                <w:rFonts w:eastAsiaTheme="minorHAnsi"/>
                <w:kern w:val="2"/>
                <w:szCs w:val="24"/>
                <w14:ligatures w14:val="standardContextual"/>
              </w:rPr>
              <w:lastRenderedPageBreak/>
              <w:t>10.1.</w:t>
            </w:r>
            <w:r w:rsidR="00596C26">
              <w:rPr>
                <w:rFonts w:eastAsiaTheme="minorHAnsi"/>
                <w:kern w:val="2"/>
                <w:szCs w:val="24"/>
                <w14:ligatures w14:val="standardContextual"/>
              </w:rPr>
              <w:t>4</w:t>
            </w:r>
            <w:r w:rsidRPr="00FE0B6E">
              <w:rPr>
                <w:rFonts w:eastAsiaTheme="minorHAnsi"/>
                <w:kern w:val="2"/>
                <w:szCs w:val="24"/>
                <w14:ligatures w14:val="standardContextual"/>
              </w:rPr>
              <w:t>.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 10 (dešimt) kalendorinių dienų neištaiso pažeidimų;</w:t>
            </w:r>
          </w:p>
          <w:p w14:paraId="7BF10385" w14:textId="5C90CCCE" w:rsidR="005E557C" w:rsidRPr="00FE0B6E" w:rsidRDefault="005E557C" w:rsidP="005E557C">
            <w:pPr>
              <w:jc w:val="both"/>
              <w:rPr>
                <w:rFonts w:eastAsiaTheme="minorHAnsi"/>
                <w:kern w:val="2"/>
                <w:szCs w:val="24"/>
                <w14:ligatures w14:val="standardContextual"/>
              </w:rPr>
            </w:pPr>
            <w:r w:rsidRPr="00FE0B6E">
              <w:rPr>
                <w:rFonts w:eastAsiaTheme="minorHAnsi"/>
                <w:kern w:val="2"/>
                <w:szCs w:val="24"/>
                <w14:ligatures w14:val="standardContextual"/>
              </w:rPr>
              <w:t>10.1.</w:t>
            </w:r>
            <w:r w:rsidR="00596C26">
              <w:rPr>
                <w:rFonts w:eastAsiaTheme="minorHAnsi"/>
                <w:kern w:val="2"/>
                <w:szCs w:val="24"/>
                <w14:ligatures w14:val="standardContextual"/>
              </w:rPr>
              <w:t>5</w:t>
            </w:r>
            <w:r w:rsidRPr="00FE0B6E">
              <w:rPr>
                <w:rFonts w:eastAsiaTheme="minorHAnsi"/>
                <w:kern w:val="2"/>
                <w:szCs w:val="24"/>
                <w14:ligatures w14:val="standardContextual"/>
              </w:rPr>
              <w:t xml:space="preserve">. </w:t>
            </w:r>
            <w:r w:rsidR="00B45CA5" w:rsidRPr="00FE0B6E">
              <w:rPr>
                <w:rFonts w:eastAsiaTheme="minorHAnsi"/>
                <w:kern w:val="2"/>
                <w:szCs w:val="24"/>
                <w14:ligatures w14:val="standardContextual"/>
              </w:rPr>
              <w:t>Tiekėjo kvalifikacija tapo nebeatitinkančia pirkimo dokumentuose nustatytų Sutarties tinkamam vykdymui būtinų reikalavimų ir šie neatitikimai nebuvo ištaisyti per 14 (keturiolika) kalendorinių dienų nuo kvalifikacijos tapimo neatitinkančia dienos;</w:t>
            </w:r>
          </w:p>
          <w:p w14:paraId="570E435B" w14:textId="0E31674F" w:rsidR="005E557C" w:rsidRPr="00FE0B6E" w:rsidRDefault="005E557C" w:rsidP="005E557C">
            <w:pPr>
              <w:jc w:val="both"/>
              <w:rPr>
                <w:rFonts w:eastAsiaTheme="minorHAnsi"/>
                <w:kern w:val="2"/>
                <w:szCs w:val="24"/>
                <w14:ligatures w14:val="standardContextual"/>
              </w:rPr>
            </w:pPr>
            <w:r w:rsidRPr="00FE0B6E">
              <w:rPr>
                <w:rFonts w:eastAsiaTheme="minorHAnsi"/>
                <w:kern w:val="2"/>
                <w:szCs w:val="24"/>
                <w14:ligatures w14:val="standardContextual"/>
              </w:rPr>
              <w:t>10.1.</w:t>
            </w:r>
            <w:r w:rsidR="00596C26">
              <w:rPr>
                <w:rFonts w:eastAsiaTheme="minorHAnsi"/>
                <w:kern w:val="2"/>
                <w:szCs w:val="24"/>
                <w14:ligatures w14:val="standardContextual"/>
              </w:rPr>
              <w:t>6</w:t>
            </w:r>
            <w:r w:rsidRPr="00FE0B6E">
              <w:rPr>
                <w:rFonts w:eastAsiaTheme="minorHAnsi"/>
                <w:kern w:val="2"/>
                <w:szCs w:val="24"/>
                <w14:ligatures w14:val="standardContextual"/>
              </w:rPr>
              <w:t xml:space="preserve">. </w:t>
            </w:r>
            <w:r w:rsidR="00B45CA5" w:rsidRPr="00FE0B6E">
              <w:rPr>
                <w:rFonts w:eastAsiaTheme="minorHAnsi"/>
                <w:kern w:val="2"/>
                <w:szCs w:val="24"/>
                <w14:ligatures w14:val="standardContextual"/>
              </w:rPr>
              <w:t>Tiekėjas pažeidžia šios Sutarties nuostatas, reglamentuojančias konkurenciją, intelektinės nuosavybės ar konfidencialios informacijos valdymą;</w:t>
            </w:r>
          </w:p>
          <w:p w14:paraId="593ACB94" w14:textId="3909B9EE" w:rsidR="005E557C" w:rsidRPr="00FE0B6E" w:rsidRDefault="005E557C" w:rsidP="005E557C">
            <w:pPr>
              <w:tabs>
                <w:tab w:val="left" w:pos="760"/>
              </w:tabs>
              <w:jc w:val="both"/>
              <w:rPr>
                <w:rFonts w:eastAsiaTheme="minorHAnsi"/>
                <w:kern w:val="2"/>
                <w:szCs w:val="24"/>
                <w14:ligatures w14:val="standardContextual"/>
              </w:rPr>
            </w:pPr>
            <w:r w:rsidRPr="00FE0B6E">
              <w:rPr>
                <w:rFonts w:eastAsiaTheme="minorHAnsi"/>
                <w:kern w:val="2"/>
                <w:szCs w:val="24"/>
                <w14:ligatures w14:val="standardContextual"/>
              </w:rPr>
              <w:t>10.1.</w:t>
            </w:r>
            <w:r w:rsidR="00596C26">
              <w:rPr>
                <w:rFonts w:eastAsiaTheme="minorHAnsi"/>
                <w:kern w:val="2"/>
                <w:szCs w:val="24"/>
                <w14:ligatures w14:val="standardContextual"/>
              </w:rPr>
              <w:t>7</w:t>
            </w:r>
            <w:r w:rsidRPr="00FE0B6E">
              <w:rPr>
                <w:rFonts w:eastAsiaTheme="minorHAnsi"/>
                <w:kern w:val="2"/>
                <w:szCs w:val="24"/>
                <w14:ligatures w14:val="standardContextual"/>
              </w:rPr>
              <w:t xml:space="preserve">. </w:t>
            </w:r>
            <w:r w:rsidR="00B45CA5" w:rsidRPr="00FE0B6E">
              <w:rPr>
                <w:rFonts w:cs="Arial"/>
              </w:rPr>
              <w:t>Tiekėjas pažeidžia darbuotojų (specialistų), vykdančių Sutartį, pakeitimo tvarką arba nepakeičia darbuotojų (specialistų) Užsakovo reikalavimu</w:t>
            </w:r>
            <w:r w:rsidR="00B45CA5" w:rsidRPr="00FE0B6E">
              <w:rPr>
                <w:rFonts w:eastAsiaTheme="minorHAnsi"/>
                <w:kern w:val="2"/>
                <w:szCs w:val="24"/>
                <w14:ligatures w14:val="standardContextual"/>
              </w:rPr>
              <w:t>;</w:t>
            </w:r>
          </w:p>
          <w:p w14:paraId="66CE5A31" w14:textId="3B43FFB2" w:rsidR="005E557C" w:rsidRPr="00FE0B6E" w:rsidRDefault="005E557C" w:rsidP="005E557C">
            <w:pPr>
              <w:jc w:val="both"/>
              <w:rPr>
                <w:rFonts w:eastAsiaTheme="minorHAnsi"/>
                <w:kern w:val="2"/>
                <w:szCs w:val="24"/>
                <w14:ligatures w14:val="standardContextual"/>
              </w:rPr>
            </w:pPr>
            <w:r w:rsidRPr="00FE0B6E">
              <w:rPr>
                <w:rFonts w:eastAsiaTheme="minorHAnsi"/>
                <w:kern w:val="2"/>
                <w:szCs w:val="24"/>
                <w14:ligatures w14:val="standardContextual"/>
              </w:rPr>
              <w:t>10.1.</w:t>
            </w:r>
            <w:r w:rsidR="00596C26">
              <w:rPr>
                <w:rFonts w:eastAsiaTheme="minorHAnsi"/>
                <w:kern w:val="2"/>
                <w:szCs w:val="24"/>
                <w14:ligatures w14:val="standardContextual"/>
              </w:rPr>
              <w:t>8</w:t>
            </w:r>
            <w:r w:rsidRPr="00FE0B6E">
              <w:rPr>
                <w:rFonts w:eastAsiaTheme="minorHAnsi"/>
                <w:kern w:val="2"/>
                <w:szCs w:val="24"/>
                <w14:ligatures w14:val="standardContextual"/>
              </w:rPr>
              <w:t xml:space="preserve">. </w:t>
            </w:r>
            <w:r w:rsidR="00B45CA5" w:rsidRPr="00264A17">
              <w:rPr>
                <w:kern w:val="2"/>
                <w:szCs w:val="24"/>
              </w:rPr>
              <w:t xml:space="preserve">paaiškėjo </w:t>
            </w:r>
            <w:r w:rsidR="00B45CA5">
              <w:rPr>
                <w:kern w:val="2"/>
                <w:szCs w:val="24"/>
              </w:rPr>
              <w:t xml:space="preserve">LR </w:t>
            </w:r>
            <w:r w:rsidR="00B45CA5" w:rsidRPr="00264A17">
              <w:rPr>
                <w:kern w:val="2"/>
                <w:szCs w:val="24"/>
              </w:rPr>
              <w:t>Viešųjų pirkimų įstatymo</w:t>
            </w:r>
            <w:r w:rsidR="00B45CA5">
              <w:rPr>
                <w:kern w:val="2"/>
                <w:szCs w:val="24"/>
              </w:rPr>
              <w:t xml:space="preserve"> (toliau – VPĮ)</w:t>
            </w:r>
            <w:r w:rsidR="00B45CA5" w:rsidRPr="00264A17">
              <w:rPr>
                <w:kern w:val="2"/>
                <w:szCs w:val="24"/>
              </w:rPr>
              <w:t xml:space="preserve"> 45 straipsnio 2</w:t>
            </w:r>
            <w:r w:rsidR="00B45CA5" w:rsidRPr="00264A17">
              <w:rPr>
                <w:kern w:val="2"/>
                <w:szCs w:val="24"/>
                <w:vertAlign w:val="superscript"/>
              </w:rPr>
              <w:t>1</w:t>
            </w:r>
            <w:r w:rsidR="00B45CA5" w:rsidRPr="00264A17">
              <w:rPr>
                <w:kern w:val="2"/>
                <w:szCs w:val="24"/>
              </w:rPr>
              <w:t xml:space="preserve"> dalyje nurodytos aplinkybės</w:t>
            </w:r>
            <w:r w:rsidR="00B45CA5">
              <w:rPr>
                <w:kern w:val="2"/>
                <w:szCs w:val="24"/>
              </w:rPr>
              <w:t>;</w:t>
            </w:r>
          </w:p>
          <w:p w14:paraId="215DBFE9" w14:textId="3625E600" w:rsidR="005E557C" w:rsidRDefault="005E557C" w:rsidP="005E557C">
            <w:pPr>
              <w:jc w:val="both"/>
              <w:rPr>
                <w:rFonts w:cs="Arial"/>
              </w:rPr>
            </w:pPr>
            <w:r>
              <w:rPr>
                <w:kern w:val="2"/>
                <w:szCs w:val="24"/>
              </w:rPr>
              <w:t>10.1.</w:t>
            </w:r>
            <w:r w:rsidR="00596C26">
              <w:rPr>
                <w:kern w:val="2"/>
                <w:szCs w:val="24"/>
              </w:rPr>
              <w:t>9</w:t>
            </w:r>
            <w:r>
              <w:rPr>
                <w:kern w:val="2"/>
                <w:szCs w:val="24"/>
              </w:rPr>
              <w:t xml:space="preserve">. </w:t>
            </w:r>
            <w:r w:rsidR="00B45CA5" w:rsidRPr="009B0304">
              <w:rPr>
                <w:rFonts w:cs="Arial"/>
              </w:rPr>
              <w:t xml:space="preserve">Tiekėjas vėluoja suteikti Paslaugas </w:t>
            </w:r>
            <w:r w:rsidR="00570E55">
              <w:rPr>
                <w:rFonts w:cs="Arial"/>
              </w:rPr>
              <w:t>bei</w:t>
            </w:r>
            <w:r w:rsidR="00B45CA5" w:rsidRPr="009B0304">
              <w:rPr>
                <w:rFonts w:cs="Arial"/>
              </w:rPr>
              <w:t xml:space="preserve"> pašalinti jų trūkumus </w:t>
            </w:r>
            <w:r w:rsidR="00D41252">
              <w:rPr>
                <w:rFonts w:cs="Arial"/>
              </w:rPr>
              <w:t>Pirkėjo</w:t>
            </w:r>
            <w:r w:rsidR="00B45CA5" w:rsidRPr="009B0304">
              <w:rPr>
                <w:rFonts w:cs="Arial"/>
              </w:rPr>
              <w:t xml:space="preserve"> nurodytais terminais</w:t>
            </w:r>
            <w:r w:rsidR="0002332A">
              <w:rPr>
                <w:rFonts w:cs="Arial"/>
              </w:rPr>
              <w:t>;</w:t>
            </w:r>
          </w:p>
          <w:p w14:paraId="6D6DBDEE" w14:textId="7005E1C6" w:rsidR="0002332A" w:rsidRDefault="0002332A" w:rsidP="005E557C">
            <w:pPr>
              <w:jc w:val="both"/>
              <w:rPr>
                <w:kern w:val="2"/>
                <w:szCs w:val="24"/>
              </w:rPr>
            </w:pPr>
            <w:r>
              <w:rPr>
                <w:kern w:val="2"/>
                <w:szCs w:val="24"/>
              </w:rPr>
              <w:t xml:space="preserve">10.1.10. </w:t>
            </w:r>
            <w:r w:rsidRPr="0002332A">
              <w:rPr>
                <w:kern w:val="2"/>
                <w:szCs w:val="24"/>
              </w:rPr>
              <w:t xml:space="preserve">Lietuvos Respublika įgyvendina valstybės informacinių technologijų infrastruktūros konsolidavimą ir jos valdymo optimizavimą. Todėl, Sutarties galiojimo metu, </w:t>
            </w:r>
            <w:r>
              <w:rPr>
                <w:kern w:val="2"/>
                <w:szCs w:val="24"/>
              </w:rPr>
              <w:t>Pirkėjas</w:t>
            </w:r>
            <w:r w:rsidRPr="0002332A">
              <w:rPr>
                <w:kern w:val="2"/>
                <w:szCs w:val="24"/>
              </w:rPr>
              <w:t xml:space="preserve"> pasilieka teisę, savo informacinius resursus perkelti iš viešosios debesijos paslaugų teikėjo duomenų centro(ų) į valstybės informacinių technologijų infrastruktūrą (valstybės centralizuotai teikiamų, informacinių technologijų paslaugų teikėjo valdomą, bendro naudojimo informacinių technologijų infrastruktūrą). Tiekėjas įsipareigoja netrukdyti, nedaryti dirbtinių kliūčių bei teikti konsultacines paslaugas vykdant </w:t>
            </w:r>
            <w:r w:rsidR="00D41252">
              <w:rPr>
                <w:kern w:val="2"/>
                <w:szCs w:val="24"/>
              </w:rPr>
              <w:t>Pirkėjo</w:t>
            </w:r>
            <w:r w:rsidRPr="0002332A">
              <w:rPr>
                <w:kern w:val="2"/>
                <w:szCs w:val="24"/>
              </w:rPr>
              <w:t xml:space="preserve"> informacinių resursų perkėlimą į valstybės informacinių technologijų infrastruktūrą (Lietuvos Respublikos valstybės informacinių išteklių valdymo įstatymo 433 straipsnio 1 punktas ir Lietuvos Respublikos Vyriausybės 2018 m. sausio 3 d. Nr. 27 nutarimas „Dėl Lietuvos Respublikos valstybės informacinių išteklių valdymo įstatymo įgyvendinimo saugiojo valstybinio duomenų perdavimo tinklo valdymo srityje“)</w:t>
            </w:r>
            <w:r w:rsidR="002B0AA4">
              <w:rPr>
                <w:kern w:val="2"/>
                <w:szCs w:val="24"/>
              </w:rPr>
              <w:t>;</w:t>
            </w:r>
          </w:p>
          <w:p w14:paraId="7979133C" w14:textId="532CA169" w:rsidR="002B0AA4" w:rsidRDefault="002B0AA4" w:rsidP="005E557C">
            <w:pPr>
              <w:jc w:val="both"/>
            </w:pPr>
            <w:r w:rsidRPr="41C80A7A">
              <w:rPr>
                <w:kern w:val="2"/>
              </w:rPr>
              <w:t xml:space="preserve">10.11. </w:t>
            </w:r>
            <w:r w:rsidR="00F11F10" w:rsidRPr="41C80A7A">
              <w:rPr>
                <w:kern w:val="2"/>
              </w:rPr>
              <w:t xml:space="preserve">Tiekėjas turi užtikrinti, jog jo siūlomo debesijos gamintojo paslaugos yra eksploatuojamos tokiu būdu, kad Užsakovas aiškiai žinotų, iš kokios geografinės lokacijos jos yra teikiamos. </w:t>
            </w:r>
          </w:p>
          <w:p w14:paraId="538A692B" w14:textId="057C8000" w:rsidR="005E557C" w:rsidRPr="00044F96" w:rsidRDefault="005E557C" w:rsidP="00CE7B48">
            <w:pPr>
              <w:jc w:val="both"/>
              <w:rPr>
                <w:color w:val="4472C4"/>
                <w:kern w:val="2"/>
                <w:szCs w:val="24"/>
              </w:rPr>
            </w:pPr>
          </w:p>
        </w:tc>
      </w:tr>
      <w:tr w:rsidR="005E557C" w14:paraId="538A692E" w14:textId="77777777" w:rsidTr="41C80A7A">
        <w:trPr>
          <w:trHeight w:val="300"/>
        </w:trPr>
        <w:tc>
          <w:tcPr>
            <w:tcW w:w="9961" w:type="dxa"/>
            <w:gridSpan w:val="4"/>
          </w:tcPr>
          <w:p w14:paraId="538A692D" w14:textId="77777777" w:rsidR="005E557C" w:rsidRDefault="005E557C" w:rsidP="005E557C">
            <w:pPr>
              <w:jc w:val="center"/>
              <w:rPr>
                <w:b/>
                <w:kern w:val="2"/>
                <w:szCs w:val="24"/>
              </w:rPr>
            </w:pPr>
            <w:r>
              <w:rPr>
                <w:b/>
                <w:kern w:val="2"/>
                <w:szCs w:val="24"/>
              </w:rPr>
              <w:lastRenderedPageBreak/>
              <w:t>11. SUTARTIES GALIOJIMAS IR KEITIMAS</w:t>
            </w:r>
          </w:p>
        </w:tc>
      </w:tr>
      <w:tr w:rsidR="005E557C" w14:paraId="538A693F" w14:textId="77777777" w:rsidTr="41C80A7A">
        <w:trPr>
          <w:trHeight w:val="300"/>
        </w:trPr>
        <w:tc>
          <w:tcPr>
            <w:tcW w:w="1815" w:type="dxa"/>
            <w:gridSpan w:val="2"/>
          </w:tcPr>
          <w:p w14:paraId="538A692F" w14:textId="77777777" w:rsidR="005E557C" w:rsidRDefault="005E557C" w:rsidP="005E557C">
            <w:pPr>
              <w:rPr>
                <w:b/>
                <w:kern w:val="2"/>
                <w:szCs w:val="24"/>
              </w:rPr>
            </w:pPr>
            <w:r>
              <w:rPr>
                <w:b/>
                <w:szCs w:val="24"/>
              </w:rPr>
              <w:t>11.1. Sutarties sudarymas ir įsigaliojimas</w:t>
            </w:r>
          </w:p>
        </w:tc>
        <w:tc>
          <w:tcPr>
            <w:tcW w:w="8146" w:type="dxa"/>
            <w:gridSpan w:val="2"/>
          </w:tcPr>
          <w:p w14:paraId="538A6937" w14:textId="77777777" w:rsidR="005E557C" w:rsidRPr="00F07057" w:rsidRDefault="005E557C" w:rsidP="005E557C">
            <w:pPr>
              <w:jc w:val="both"/>
              <w:rPr>
                <w:kern w:val="2"/>
                <w:szCs w:val="24"/>
              </w:rPr>
            </w:pPr>
            <w:r>
              <w:rPr>
                <w:kern w:val="2"/>
                <w:szCs w:val="24"/>
              </w:rPr>
              <w:t>Ši Sutartis laikoma sudaryta, kai (pirma) ją pasirašo abi Šalys, ir (</w:t>
            </w:r>
            <w:r w:rsidRPr="00F07057">
              <w:rPr>
                <w:kern w:val="2"/>
                <w:szCs w:val="24"/>
              </w:rPr>
              <w:t>antra) pateikiamas sutarties įvykdymo užtikrinimas.</w:t>
            </w:r>
          </w:p>
          <w:p w14:paraId="2D970DA7" w14:textId="77777777" w:rsidR="005E557C" w:rsidRDefault="005E557C" w:rsidP="005E557C">
            <w:pPr>
              <w:jc w:val="both"/>
              <w:rPr>
                <w:kern w:val="2"/>
                <w:szCs w:val="24"/>
              </w:rPr>
            </w:pPr>
            <w:r w:rsidRPr="00F07057">
              <w:rPr>
                <w:kern w:val="2"/>
                <w:szCs w:val="24"/>
              </w:rPr>
              <w:t>Sutartis galioja iki visiško prievolių įvykdymo (kol bus išnaudota Pradinės Sutarties vertė, bet jos terminas negali būti ilgesnis kaip 37 (trisdešimt septynis) mėnesius (atsižvelgiant į  apmokėjimo už Paslaugas terminus).</w:t>
            </w:r>
          </w:p>
          <w:p w14:paraId="538A693E" w14:textId="78A3D841" w:rsidR="00CE7B48" w:rsidRDefault="00CE7B48" w:rsidP="005E557C">
            <w:pPr>
              <w:jc w:val="both"/>
              <w:rPr>
                <w:color w:val="4472C4"/>
                <w:kern w:val="2"/>
                <w:szCs w:val="24"/>
              </w:rPr>
            </w:pPr>
          </w:p>
        </w:tc>
      </w:tr>
      <w:tr w:rsidR="005E557C" w14:paraId="538A694C" w14:textId="77777777" w:rsidTr="41C80A7A">
        <w:trPr>
          <w:trHeight w:val="300"/>
        </w:trPr>
        <w:tc>
          <w:tcPr>
            <w:tcW w:w="1815" w:type="dxa"/>
            <w:gridSpan w:val="2"/>
          </w:tcPr>
          <w:p w14:paraId="538A6940" w14:textId="77777777" w:rsidR="005E557C" w:rsidRDefault="005E557C" w:rsidP="005E557C">
            <w:pPr>
              <w:rPr>
                <w:b/>
                <w:kern w:val="2"/>
                <w:szCs w:val="24"/>
              </w:rPr>
            </w:pPr>
            <w:r>
              <w:rPr>
                <w:b/>
                <w:kern w:val="2"/>
                <w:szCs w:val="24"/>
              </w:rPr>
              <w:t>11.2. Sutarties galiojimo termino pratęsimas</w:t>
            </w:r>
          </w:p>
        </w:tc>
        <w:tc>
          <w:tcPr>
            <w:tcW w:w="8146" w:type="dxa"/>
            <w:gridSpan w:val="2"/>
          </w:tcPr>
          <w:p w14:paraId="538A694B" w14:textId="61E88294" w:rsidR="005E557C" w:rsidRDefault="005E557C" w:rsidP="005E557C">
            <w:pPr>
              <w:rPr>
                <w:kern w:val="2"/>
                <w:szCs w:val="24"/>
              </w:rPr>
            </w:pPr>
            <w:r>
              <w:rPr>
                <w:kern w:val="2"/>
                <w:szCs w:val="24"/>
              </w:rPr>
              <w:t>Netaikoma.</w:t>
            </w:r>
          </w:p>
        </w:tc>
      </w:tr>
      <w:tr w:rsidR="005E557C" w14:paraId="538A694E" w14:textId="77777777" w:rsidTr="41C80A7A">
        <w:trPr>
          <w:trHeight w:val="300"/>
        </w:trPr>
        <w:tc>
          <w:tcPr>
            <w:tcW w:w="9961" w:type="dxa"/>
            <w:gridSpan w:val="4"/>
          </w:tcPr>
          <w:p w14:paraId="538A694D" w14:textId="77777777" w:rsidR="005E557C" w:rsidRDefault="005E557C" w:rsidP="005E557C">
            <w:pPr>
              <w:jc w:val="center"/>
              <w:rPr>
                <w:b/>
                <w:kern w:val="2"/>
                <w:szCs w:val="24"/>
              </w:rPr>
            </w:pPr>
            <w:r>
              <w:rPr>
                <w:b/>
                <w:kern w:val="2"/>
                <w:szCs w:val="24"/>
              </w:rPr>
              <w:t>12. SUTARTIES NUTRAUKIMAS</w:t>
            </w:r>
          </w:p>
        </w:tc>
      </w:tr>
      <w:tr w:rsidR="005E557C" w14:paraId="538A6957" w14:textId="77777777" w:rsidTr="41C80A7A">
        <w:trPr>
          <w:trHeight w:val="300"/>
        </w:trPr>
        <w:tc>
          <w:tcPr>
            <w:tcW w:w="1643" w:type="dxa"/>
            <w:tcBorders>
              <w:top w:val="single" w:sz="4" w:space="0" w:color="auto"/>
              <w:left w:val="single" w:sz="4" w:space="0" w:color="auto"/>
              <w:bottom w:val="single" w:sz="4" w:space="0" w:color="auto"/>
              <w:right w:val="single" w:sz="4" w:space="0" w:color="auto"/>
            </w:tcBorders>
          </w:tcPr>
          <w:p w14:paraId="538A694F" w14:textId="77777777" w:rsidR="005E557C" w:rsidRDefault="005E557C" w:rsidP="005E557C">
            <w:pPr>
              <w:rPr>
                <w:b/>
                <w:kern w:val="2"/>
                <w:szCs w:val="24"/>
              </w:rPr>
            </w:pPr>
            <w:r>
              <w:rPr>
                <w:b/>
                <w:kern w:val="2"/>
                <w:szCs w:val="24"/>
              </w:rPr>
              <w:lastRenderedPageBreak/>
              <w:t>12.1. Sutarties nutraukimo pagrindai</w:t>
            </w:r>
          </w:p>
        </w:tc>
        <w:tc>
          <w:tcPr>
            <w:tcW w:w="8318" w:type="dxa"/>
            <w:gridSpan w:val="3"/>
            <w:tcBorders>
              <w:top w:val="single" w:sz="4" w:space="0" w:color="auto"/>
              <w:left w:val="single" w:sz="4" w:space="0" w:color="auto"/>
              <w:bottom w:val="single" w:sz="4" w:space="0" w:color="auto"/>
              <w:right w:val="single" w:sz="4" w:space="0" w:color="auto"/>
            </w:tcBorders>
          </w:tcPr>
          <w:p w14:paraId="79D41BE4" w14:textId="77777777" w:rsidR="005E557C" w:rsidRPr="00F5404A" w:rsidRDefault="005E557C" w:rsidP="005E557C">
            <w:pPr>
              <w:jc w:val="both"/>
              <w:rPr>
                <w:kern w:val="2"/>
                <w:szCs w:val="24"/>
              </w:rPr>
            </w:pPr>
            <w:r w:rsidRPr="00F5404A">
              <w:rPr>
                <w:kern w:val="2"/>
                <w:szCs w:val="24"/>
              </w:rPr>
              <w:t>Sutartis gali būti nutraukiama rašytiniu Šalių susitarimu arba vienašališkai, Bendrosiose sąlygose ir šiais Specialiosiose sąlygose nurodytais atvejais ir nustatyta tvarka:</w:t>
            </w:r>
          </w:p>
          <w:p w14:paraId="593EF6CF" w14:textId="7378B471" w:rsidR="005E557C" w:rsidRPr="00F5404A" w:rsidRDefault="00CE7B48" w:rsidP="005E557C">
            <w:pPr>
              <w:jc w:val="both"/>
              <w:rPr>
                <w:kern w:val="2"/>
                <w:szCs w:val="24"/>
              </w:rPr>
            </w:pPr>
            <w:r>
              <w:rPr>
                <w:kern w:val="2"/>
                <w:szCs w:val="24"/>
              </w:rPr>
              <w:t>12</w:t>
            </w:r>
            <w:r w:rsidR="005E557C" w:rsidRPr="00F5404A">
              <w:rPr>
                <w:kern w:val="2"/>
                <w:szCs w:val="24"/>
              </w:rPr>
              <w:t>.1.1. Pirkėjas turi teisę vienašališkai nutraukti sutartį įspėjęs tiekėją prieš 15 (penkiolika) kalendorinių dienų jei:</w:t>
            </w:r>
          </w:p>
          <w:p w14:paraId="59234D0F" w14:textId="1D5DC54A" w:rsidR="005E557C" w:rsidRPr="008077B4" w:rsidRDefault="005E557C" w:rsidP="005E557C">
            <w:pPr>
              <w:jc w:val="both"/>
              <w:rPr>
                <w:kern w:val="2"/>
                <w:szCs w:val="24"/>
              </w:rPr>
            </w:pPr>
            <w:r w:rsidRPr="00F5404A">
              <w:rPr>
                <w:kern w:val="2"/>
                <w:szCs w:val="24"/>
              </w:rPr>
              <w:t>1</w:t>
            </w:r>
            <w:r w:rsidR="00CE7B48">
              <w:rPr>
                <w:kern w:val="2"/>
                <w:szCs w:val="24"/>
              </w:rPr>
              <w:t>2</w:t>
            </w:r>
            <w:r w:rsidRPr="00F5404A">
              <w:rPr>
                <w:kern w:val="2"/>
                <w:szCs w:val="24"/>
              </w:rPr>
              <w:t xml:space="preserve">.1.1.1. </w:t>
            </w:r>
            <w:r w:rsidRPr="008077B4">
              <w:rPr>
                <w:kern w:val="2"/>
                <w:szCs w:val="24"/>
              </w:rPr>
              <w:t xml:space="preserve">Tiekėjas nesuteikia visų Paslaugų ar jų dalies per Sutartyje </w:t>
            </w:r>
            <w:r w:rsidR="00374A8A">
              <w:rPr>
                <w:kern w:val="2"/>
                <w:szCs w:val="24"/>
              </w:rPr>
              <w:t xml:space="preserve">ir jos prieduose </w:t>
            </w:r>
            <w:r w:rsidRPr="008077B4">
              <w:rPr>
                <w:kern w:val="2"/>
                <w:szCs w:val="24"/>
              </w:rPr>
              <w:t>nurodytą terminą</w:t>
            </w:r>
            <w:r w:rsidR="00C97F88">
              <w:rPr>
                <w:kern w:val="2"/>
                <w:szCs w:val="24"/>
              </w:rPr>
              <w:t xml:space="preserve"> bei nurodytų Sutarties pažeidimų nepašalina per </w:t>
            </w:r>
            <w:r w:rsidR="00D41252">
              <w:rPr>
                <w:kern w:val="2"/>
                <w:szCs w:val="24"/>
              </w:rPr>
              <w:t>Pirkėjo</w:t>
            </w:r>
            <w:r w:rsidR="00C97F88">
              <w:rPr>
                <w:kern w:val="2"/>
                <w:szCs w:val="24"/>
              </w:rPr>
              <w:t xml:space="preserve"> nustatytą papildomą terminą</w:t>
            </w:r>
            <w:r w:rsidRPr="008077B4">
              <w:rPr>
                <w:kern w:val="2"/>
                <w:szCs w:val="24"/>
              </w:rPr>
              <w:t xml:space="preserve">; </w:t>
            </w:r>
          </w:p>
          <w:p w14:paraId="2D7B6B50" w14:textId="5B5E0F67" w:rsidR="005E557C" w:rsidRPr="008077B4" w:rsidRDefault="005E557C" w:rsidP="005E557C">
            <w:pPr>
              <w:jc w:val="both"/>
              <w:rPr>
                <w:kern w:val="2"/>
                <w:szCs w:val="24"/>
              </w:rPr>
            </w:pPr>
            <w:r w:rsidRPr="008077B4">
              <w:rPr>
                <w:kern w:val="2"/>
                <w:szCs w:val="24"/>
              </w:rPr>
              <w:t>1</w:t>
            </w:r>
            <w:r w:rsidR="007F374E">
              <w:rPr>
                <w:kern w:val="2"/>
                <w:szCs w:val="24"/>
              </w:rPr>
              <w:t>2</w:t>
            </w:r>
            <w:r w:rsidRPr="008077B4">
              <w:rPr>
                <w:kern w:val="2"/>
                <w:szCs w:val="24"/>
              </w:rPr>
              <w:t>.</w:t>
            </w:r>
            <w:r>
              <w:rPr>
                <w:kern w:val="2"/>
                <w:szCs w:val="24"/>
              </w:rPr>
              <w:t>1</w:t>
            </w:r>
            <w:r w:rsidRPr="008077B4">
              <w:rPr>
                <w:kern w:val="2"/>
                <w:szCs w:val="24"/>
              </w:rPr>
              <w:t>.</w:t>
            </w:r>
            <w:r>
              <w:rPr>
                <w:kern w:val="2"/>
                <w:szCs w:val="24"/>
              </w:rPr>
              <w:t>1</w:t>
            </w:r>
            <w:r w:rsidRPr="008077B4">
              <w:rPr>
                <w:kern w:val="2"/>
                <w:szCs w:val="24"/>
              </w:rPr>
              <w:t>.</w:t>
            </w:r>
            <w:r>
              <w:rPr>
                <w:kern w:val="2"/>
                <w:szCs w:val="24"/>
              </w:rPr>
              <w:t xml:space="preserve">2. </w:t>
            </w:r>
            <w:r w:rsidRPr="008077B4">
              <w:rPr>
                <w:kern w:val="2"/>
                <w:szCs w:val="24"/>
              </w:rPr>
              <w:t xml:space="preserve">paaiškėjo, kad Tiekėjas, su kuriuo sudaryta Sutartis, turėjo būti pašalintas iš pirkimo procedūros pagal </w:t>
            </w:r>
            <w:r>
              <w:rPr>
                <w:kern w:val="2"/>
                <w:szCs w:val="24"/>
              </w:rPr>
              <w:t>VPĮ</w:t>
            </w:r>
            <w:r w:rsidRPr="008077B4">
              <w:rPr>
                <w:kern w:val="2"/>
                <w:szCs w:val="24"/>
              </w:rPr>
              <w:t xml:space="preserve"> 46 straipsnio 1 dalį; </w:t>
            </w:r>
          </w:p>
          <w:p w14:paraId="72D0B4DA" w14:textId="09C357C0" w:rsidR="005E557C" w:rsidRPr="008077B4" w:rsidRDefault="005E557C" w:rsidP="005E557C">
            <w:pPr>
              <w:jc w:val="both"/>
              <w:rPr>
                <w:kern w:val="2"/>
                <w:szCs w:val="24"/>
              </w:rPr>
            </w:pPr>
            <w:r w:rsidRPr="008077B4">
              <w:rPr>
                <w:kern w:val="2"/>
                <w:szCs w:val="24"/>
              </w:rPr>
              <w:t>1</w:t>
            </w:r>
            <w:r w:rsidR="007F374E">
              <w:rPr>
                <w:kern w:val="2"/>
                <w:szCs w:val="24"/>
              </w:rPr>
              <w:t>2</w:t>
            </w:r>
            <w:r w:rsidRPr="008077B4">
              <w:rPr>
                <w:kern w:val="2"/>
                <w:szCs w:val="24"/>
              </w:rPr>
              <w:t>.</w:t>
            </w:r>
            <w:r>
              <w:rPr>
                <w:kern w:val="2"/>
                <w:szCs w:val="24"/>
              </w:rPr>
              <w:t>1</w:t>
            </w:r>
            <w:r w:rsidRPr="008077B4">
              <w:rPr>
                <w:kern w:val="2"/>
                <w:szCs w:val="24"/>
              </w:rPr>
              <w:t>.</w:t>
            </w:r>
            <w:r>
              <w:rPr>
                <w:kern w:val="2"/>
                <w:szCs w:val="24"/>
              </w:rPr>
              <w:t>1</w:t>
            </w:r>
            <w:r w:rsidRPr="008077B4">
              <w:rPr>
                <w:kern w:val="2"/>
                <w:szCs w:val="24"/>
              </w:rPr>
              <w:t>.</w:t>
            </w:r>
            <w:r>
              <w:rPr>
                <w:kern w:val="2"/>
                <w:szCs w:val="24"/>
              </w:rPr>
              <w:t>3.</w:t>
            </w:r>
            <w:r w:rsidRPr="008077B4">
              <w:rPr>
                <w:kern w:val="2"/>
                <w:szCs w:val="24"/>
              </w:rPr>
              <w:t xml:space="preserve"> paaiškėjo, kad su Tiekėju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5F8F3C23" w14:textId="6CC4FA95" w:rsidR="005E557C" w:rsidRPr="00F5404A" w:rsidRDefault="005E557C" w:rsidP="005E557C">
            <w:pPr>
              <w:jc w:val="both"/>
              <w:rPr>
                <w:kern w:val="2"/>
                <w:szCs w:val="24"/>
              </w:rPr>
            </w:pPr>
            <w:r w:rsidRPr="008077B4">
              <w:rPr>
                <w:kern w:val="2"/>
                <w:szCs w:val="24"/>
              </w:rPr>
              <w:t>1</w:t>
            </w:r>
            <w:r w:rsidR="007F374E">
              <w:rPr>
                <w:kern w:val="2"/>
                <w:szCs w:val="24"/>
              </w:rPr>
              <w:t>2</w:t>
            </w:r>
            <w:r w:rsidRPr="008077B4">
              <w:rPr>
                <w:kern w:val="2"/>
                <w:szCs w:val="24"/>
              </w:rPr>
              <w:t>.</w:t>
            </w:r>
            <w:r>
              <w:rPr>
                <w:kern w:val="2"/>
                <w:szCs w:val="24"/>
              </w:rPr>
              <w:t>1</w:t>
            </w:r>
            <w:r w:rsidRPr="008077B4">
              <w:rPr>
                <w:kern w:val="2"/>
                <w:szCs w:val="24"/>
              </w:rPr>
              <w:t>.</w:t>
            </w:r>
            <w:r>
              <w:rPr>
                <w:kern w:val="2"/>
                <w:szCs w:val="24"/>
              </w:rPr>
              <w:t>1.4</w:t>
            </w:r>
            <w:r w:rsidRPr="008077B4">
              <w:rPr>
                <w:kern w:val="2"/>
                <w:szCs w:val="24"/>
              </w:rPr>
              <w:t>. Tiekėjas pažeidžia Sutarties sąlygas, kurios yra laikomos esminėmis</w:t>
            </w:r>
            <w:r w:rsidRPr="00F5404A">
              <w:rPr>
                <w:kern w:val="2"/>
                <w:szCs w:val="24"/>
              </w:rPr>
              <w:t>;</w:t>
            </w:r>
          </w:p>
          <w:p w14:paraId="3B537A5D" w14:textId="0E0063DF" w:rsidR="005E557C" w:rsidRDefault="005E557C" w:rsidP="005E557C">
            <w:pPr>
              <w:jc w:val="both"/>
              <w:rPr>
                <w:kern w:val="2"/>
                <w:szCs w:val="24"/>
              </w:rPr>
            </w:pPr>
            <w:r w:rsidRPr="00F5404A">
              <w:rPr>
                <w:kern w:val="2"/>
                <w:szCs w:val="24"/>
              </w:rPr>
              <w:t>1</w:t>
            </w:r>
            <w:r w:rsidR="007F374E">
              <w:rPr>
                <w:kern w:val="2"/>
                <w:szCs w:val="24"/>
              </w:rPr>
              <w:t>2</w:t>
            </w:r>
            <w:r w:rsidRPr="00F5404A">
              <w:rPr>
                <w:kern w:val="2"/>
                <w:szCs w:val="24"/>
              </w:rPr>
              <w:t>.1.</w:t>
            </w:r>
            <w:r>
              <w:rPr>
                <w:kern w:val="2"/>
                <w:szCs w:val="24"/>
              </w:rPr>
              <w:t>1.5</w:t>
            </w:r>
            <w:r w:rsidRPr="00F5404A">
              <w:rPr>
                <w:kern w:val="2"/>
                <w:szCs w:val="24"/>
              </w:rPr>
              <w:t>. Tiekėjas pažeidžia darbuotojų (specialistų), vykdančių Sutartį, pakeitimo tvarką arba nepakeičia darbuotojų (specialistų) Pirkėjo reikalavimu;</w:t>
            </w:r>
          </w:p>
          <w:p w14:paraId="13846D8A" w14:textId="2DA8D74B" w:rsidR="005E557C" w:rsidRPr="00F5404A" w:rsidRDefault="005E557C" w:rsidP="005E557C">
            <w:pPr>
              <w:jc w:val="both"/>
            </w:pPr>
            <w:r w:rsidRPr="1ACCDDA5">
              <w:rPr>
                <w:kern w:val="2"/>
              </w:rPr>
              <w:t>1</w:t>
            </w:r>
            <w:r w:rsidR="007F374E" w:rsidRPr="1ACCDDA5">
              <w:rPr>
                <w:kern w:val="2"/>
              </w:rPr>
              <w:t>2</w:t>
            </w:r>
            <w:r w:rsidRPr="1ACCDDA5">
              <w:rPr>
                <w:kern w:val="2"/>
              </w:rPr>
              <w:t>.1.1.6. paaiškėjo VPĮ 37 straipsnio 9 dalyje, 45 straipsnio 2</w:t>
            </w:r>
            <w:r w:rsidRPr="1ACCDDA5">
              <w:rPr>
                <w:kern w:val="2"/>
                <w:vertAlign w:val="superscript"/>
              </w:rPr>
              <w:t>1</w:t>
            </w:r>
            <w:r w:rsidRPr="1ACCDDA5">
              <w:rPr>
                <w:kern w:val="2"/>
              </w:rPr>
              <w:t xml:space="preserve"> dalyje ir (ar) 47 straipsnio 9 dalyje nurodytos aplinkybės</w:t>
            </w:r>
            <w:r w:rsidR="448E6D53" w:rsidRPr="1ACCDDA5">
              <w:rPr>
                <w:kern w:val="2"/>
              </w:rPr>
              <w:t>;</w:t>
            </w:r>
          </w:p>
          <w:p w14:paraId="0C8A1170" w14:textId="1264124F" w:rsidR="005E557C" w:rsidRPr="00F5404A" w:rsidRDefault="005E557C" w:rsidP="005E557C">
            <w:pPr>
              <w:jc w:val="both"/>
              <w:rPr>
                <w:kern w:val="2"/>
                <w:szCs w:val="24"/>
              </w:rPr>
            </w:pPr>
            <w:r w:rsidRPr="00F5404A">
              <w:rPr>
                <w:kern w:val="2"/>
                <w:szCs w:val="24"/>
              </w:rPr>
              <w:t>1</w:t>
            </w:r>
            <w:r w:rsidR="007F374E">
              <w:rPr>
                <w:kern w:val="2"/>
                <w:szCs w:val="24"/>
              </w:rPr>
              <w:t>2</w:t>
            </w:r>
            <w:r w:rsidRPr="00F5404A">
              <w:rPr>
                <w:kern w:val="2"/>
                <w:szCs w:val="24"/>
              </w:rPr>
              <w:t>.1.</w:t>
            </w:r>
            <w:r>
              <w:rPr>
                <w:kern w:val="2"/>
                <w:szCs w:val="24"/>
              </w:rPr>
              <w:t>1</w:t>
            </w:r>
            <w:r w:rsidRPr="00F5404A">
              <w:rPr>
                <w:kern w:val="2"/>
                <w:szCs w:val="24"/>
              </w:rPr>
              <w:t>.</w:t>
            </w:r>
            <w:r>
              <w:rPr>
                <w:kern w:val="2"/>
                <w:szCs w:val="24"/>
              </w:rPr>
              <w:t>7.</w:t>
            </w:r>
            <w:r w:rsidRPr="00F5404A">
              <w:rPr>
                <w:kern w:val="2"/>
                <w:szCs w:val="24"/>
              </w:rPr>
              <w:t xml:space="preserve"> Tiekėjas pažeidžia subteikėjo (-ų) keitimo ir naujo pasitelkimo tvarką ir sąlygas;</w:t>
            </w:r>
          </w:p>
          <w:p w14:paraId="27CBAC63" w14:textId="56D490D7" w:rsidR="005E557C" w:rsidRPr="00F5404A" w:rsidRDefault="005E557C" w:rsidP="005E557C">
            <w:pPr>
              <w:jc w:val="both"/>
              <w:rPr>
                <w:kern w:val="2"/>
                <w:szCs w:val="24"/>
              </w:rPr>
            </w:pPr>
            <w:r w:rsidRPr="00F5404A">
              <w:rPr>
                <w:kern w:val="2"/>
                <w:szCs w:val="24"/>
              </w:rPr>
              <w:t>1</w:t>
            </w:r>
            <w:r w:rsidR="007F374E">
              <w:rPr>
                <w:kern w:val="2"/>
                <w:szCs w:val="24"/>
              </w:rPr>
              <w:t>2</w:t>
            </w:r>
            <w:r w:rsidRPr="00F5404A">
              <w:rPr>
                <w:kern w:val="2"/>
                <w:szCs w:val="24"/>
              </w:rPr>
              <w:t>.1.6. Tiekėjas iš esmės pažeidžia Sutarties bendrųjų sąlygų 13-14 skyrius (Konfidencialumas ir asmens duomenų apsauga) sąlygas.</w:t>
            </w:r>
          </w:p>
          <w:p w14:paraId="7D713227" w14:textId="6F8F01AD" w:rsidR="005E557C" w:rsidRDefault="005E557C" w:rsidP="005E557C">
            <w:pPr>
              <w:jc w:val="both"/>
              <w:rPr>
                <w:kern w:val="2"/>
                <w:szCs w:val="24"/>
              </w:rPr>
            </w:pPr>
            <w:r w:rsidRPr="00F5404A">
              <w:rPr>
                <w:kern w:val="2"/>
                <w:szCs w:val="24"/>
              </w:rPr>
              <w:t>1</w:t>
            </w:r>
            <w:r w:rsidR="007F374E">
              <w:rPr>
                <w:kern w:val="2"/>
                <w:szCs w:val="24"/>
              </w:rPr>
              <w:t>2</w:t>
            </w:r>
            <w:r w:rsidRPr="00F5404A">
              <w:rPr>
                <w:kern w:val="2"/>
                <w:szCs w:val="24"/>
              </w:rPr>
              <w:t xml:space="preserve">.1.2. Pirkėjas turi teisę vienašališkai nutraukti Sutartį nesant Tiekėjo kaltės ir nenurodydamas jokių priežasčių apie tai raštu informuodamas Tiekėją prieš </w:t>
            </w:r>
            <w:r w:rsidR="00E60C76">
              <w:rPr>
                <w:kern w:val="2"/>
                <w:szCs w:val="24"/>
              </w:rPr>
              <w:t>60</w:t>
            </w:r>
            <w:r w:rsidRPr="00F5404A">
              <w:rPr>
                <w:kern w:val="2"/>
                <w:szCs w:val="24"/>
              </w:rPr>
              <w:t xml:space="preserve"> (</w:t>
            </w:r>
            <w:r w:rsidR="00E60C76">
              <w:rPr>
                <w:kern w:val="2"/>
                <w:szCs w:val="24"/>
              </w:rPr>
              <w:t>šešias</w:t>
            </w:r>
            <w:r w:rsidRPr="00F5404A">
              <w:rPr>
                <w:kern w:val="2"/>
                <w:szCs w:val="24"/>
              </w:rPr>
              <w:t xml:space="preserve">dešimt) kalendorinių dienų apie tokį Sutarties nutraukimą. Šalys susitaria, kad toks vienašalis sutarties nutraukimas nesukelia </w:t>
            </w:r>
            <w:r>
              <w:rPr>
                <w:kern w:val="2"/>
                <w:szCs w:val="24"/>
              </w:rPr>
              <w:t>Pirkėjui</w:t>
            </w:r>
            <w:r w:rsidRPr="00F5404A">
              <w:rPr>
                <w:kern w:val="2"/>
                <w:szCs w:val="24"/>
              </w:rPr>
              <w:t xml:space="preserve"> prievolės atlyginti Tiekėjui bet kokias dėl tokio nutraukimo patirtas išlaidas</w:t>
            </w:r>
            <w:r w:rsidR="00E60C76">
              <w:rPr>
                <w:kern w:val="2"/>
                <w:szCs w:val="24"/>
              </w:rPr>
              <w:t>, išskyrus tas išlaidas, kurias Tiekėjas patyrė iki pranešimo apie Sutarties nutraukimą momento</w:t>
            </w:r>
            <w:r w:rsidRPr="00F5404A">
              <w:rPr>
                <w:kern w:val="2"/>
                <w:szCs w:val="24"/>
              </w:rPr>
              <w:t>.</w:t>
            </w:r>
            <w:r>
              <w:rPr>
                <w:kern w:val="2"/>
                <w:szCs w:val="24"/>
              </w:rPr>
              <w:t xml:space="preserve"> </w:t>
            </w:r>
          </w:p>
          <w:p w14:paraId="538A6956" w14:textId="39A9ABCA" w:rsidR="007F374E" w:rsidRPr="00912B8C" w:rsidRDefault="007F374E" w:rsidP="005E557C">
            <w:pPr>
              <w:jc w:val="both"/>
              <w:rPr>
                <w:kern w:val="2"/>
                <w:szCs w:val="24"/>
              </w:rPr>
            </w:pPr>
          </w:p>
        </w:tc>
      </w:tr>
      <w:tr w:rsidR="005E557C" w14:paraId="538A6966" w14:textId="77777777" w:rsidTr="41C80A7A">
        <w:trPr>
          <w:trHeight w:val="300"/>
        </w:trPr>
        <w:tc>
          <w:tcPr>
            <w:tcW w:w="1643" w:type="dxa"/>
            <w:tcBorders>
              <w:top w:val="single" w:sz="4" w:space="0" w:color="auto"/>
              <w:left w:val="single" w:sz="4" w:space="0" w:color="auto"/>
              <w:bottom w:val="single" w:sz="4" w:space="0" w:color="auto"/>
              <w:right w:val="single" w:sz="4" w:space="0" w:color="auto"/>
            </w:tcBorders>
          </w:tcPr>
          <w:p w14:paraId="538A6958" w14:textId="77777777" w:rsidR="005E557C" w:rsidRDefault="005E557C" w:rsidP="005E557C">
            <w:pPr>
              <w:rPr>
                <w:b/>
                <w:kern w:val="2"/>
                <w:szCs w:val="24"/>
              </w:rPr>
            </w:pPr>
            <w:r>
              <w:rPr>
                <w:b/>
                <w:kern w:val="2"/>
                <w:szCs w:val="24"/>
              </w:rPr>
              <w:t xml:space="preserve">12.2. Esminiai Sutarties </w:t>
            </w:r>
            <w:r>
              <w:rPr>
                <w:b/>
                <w:szCs w:val="24"/>
              </w:rPr>
              <w:t>pažeidimai</w:t>
            </w:r>
          </w:p>
        </w:tc>
        <w:tc>
          <w:tcPr>
            <w:tcW w:w="8318" w:type="dxa"/>
            <w:gridSpan w:val="3"/>
            <w:tcBorders>
              <w:top w:val="single" w:sz="4" w:space="0" w:color="auto"/>
              <w:left w:val="single" w:sz="4" w:space="0" w:color="auto"/>
              <w:bottom w:val="single" w:sz="4" w:space="0" w:color="auto"/>
              <w:right w:val="single" w:sz="4" w:space="0" w:color="auto"/>
            </w:tcBorders>
          </w:tcPr>
          <w:p w14:paraId="538A6965" w14:textId="6F06E64E" w:rsidR="005E557C" w:rsidRDefault="005E557C" w:rsidP="00374A8A">
            <w:pPr>
              <w:jc w:val="both"/>
              <w:rPr>
                <w:rFonts w:eastAsia="Arial"/>
                <w:color w:val="FF0000"/>
                <w:kern w:val="2"/>
                <w:szCs w:val="24"/>
              </w:rPr>
            </w:pPr>
            <w:r w:rsidRPr="00C23AEC">
              <w:rPr>
                <w:kern w:val="2"/>
                <w:szCs w:val="24"/>
              </w:rPr>
              <w:t xml:space="preserve">jeigu </w:t>
            </w:r>
            <w:r w:rsidRPr="00C23AEC">
              <w:rPr>
                <w:rFonts w:eastAsia="Arial"/>
                <w:kern w:val="2"/>
                <w:szCs w:val="24"/>
                <w:lang w:val="lt"/>
              </w:rPr>
              <w:t>Tiekėjas pažeidžia esminę Sutarties sąlyg</w:t>
            </w:r>
            <w:r w:rsidR="00374A8A">
              <w:rPr>
                <w:rFonts w:eastAsia="Arial"/>
                <w:kern w:val="2"/>
                <w:szCs w:val="24"/>
                <w:lang w:val="lt"/>
              </w:rPr>
              <w:t>ą</w:t>
            </w:r>
          </w:p>
        </w:tc>
      </w:tr>
      <w:tr w:rsidR="005E557C" w14:paraId="538A6968" w14:textId="77777777" w:rsidTr="41C80A7A">
        <w:trPr>
          <w:trHeight w:val="300"/>
        </w:trPr>
        <w:tc>
          <w:tcPr>
            <w:tcW w:w="9961" w:type="dxa"/>
            <w:gridSpan w:val="4"/>
          </w:tcPr>
          <w:p w14:paraId="538A6967" w14:textId="756FDB56" w:rsidR="005E557C" w:rsidRDefault="005E557C" w:rsidP="005E557C">
            <w:pPr>
              <w:jc w:val="center"/>
              <w:rPr>
                <w:kern w:val="2"/>
                <w:szCs w:val="24"/>
              </w:rPr>
            </w:pPr>
            <w:r>
              <w:rPr>
                <w:b/>
                <w:kern w:val="2"/>
                <w:szCs w:val="24"/>
              </w:rPr>
              <w:t xml:space="preserve">13. APLINKOS APSAUGOS IR SOCIALINIAI KRITERIJAI </w:t>
            </w:r>
          </w:p>
        </w:tc>
      </w:tr>
      <w:tr w:rsidR="005E557C" w14:paraId="538A6972" w14:textId="77777777" w:rsidTr="41C80A7A">
        <w:trPr>
          <w:trHeight w:val="300"/>
        </w:trPr>
        <w:tc>
          <w:tcPr>
            <w:tcW w:w="1643" w:type="dxa"/>
          </w:tcPr>
          <w:p w14:paraId="538A6969" w14:textId="77777777" w:rsidR="005E557C" w:rsidRDefault="005E557C" w:rsidP="005E557C">
            <w:pPr>
              <w:jc w:val="both"/>
              <w:rPr>
                <w:b/>
                <w:kern w:val="2"/>
                <w:szCs w:val="24"/>
              </w:rPr>
            </w:pPr>
            <w:r>
              <w:rPr>
                <w:b/>
                <w:kern w:val="2"/>
                <w:szCs w:val="24"/>
              </w:rPr>
              <w:t xml:space="preserve">13.1. Su perkamomis paslaugomis susiję  aplinkos apsaugos kriterijai </w:t>
            </w:r>
          </w:p>
        </w:tc>
        <w:tc>
          <w:tcPr>
            <w:tcW w:w="8318" w:type="dxa"/>
            <w:gridSpan w:val="3"/>
          </w:tcPr>
          <w:p w14:paraId="538A696F" w14:textId="62676976" w:rsidR="005E557C" w:rsidRDefault="005E557C" w:rsidP="005E557C">
            <w:pPr>
              <w:jc w:val="both"/>
              <w:rPr>
                <w:kern w:val="2"/>
                <w:szCs w:val="24"/>
                <w:shd w:val="clear" w:color="auto" w:fill="FFFFFF"/>
              </w:rPr>
            </w:pPr>
            <w:r w:rsidRPr="003D775F">
              <w:rPr>
                <w:kern w:val="2"/>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C65179">
              <w:rPr>
                <w:kern w:val="2"/>
                <w:szCs w:val="24"/>
                <w:shd w:val="clear" w:color="auto" w:fill="FFFFFF"/>
              </w:rPr>
              <w:t>.</w:t>
            </w:r>
          </w:p>
          <w:p w14:paraId="7244F060" w14:textId="72ED72D5" w:rsidR="005E557C" w:rsidRDefault="005E557C" w:rsidP="005E557C">
            <w:pPr>
              <w:jc w:val="both"/>
              <w:rPr>
                <w:kern w:val="2"/>
                <w:szCs w:val="24"/>
                <w:shd w:val="clear" w:color="auto" w:fill="FFFFFF"/>
              </w:rPr>
            </w:pPr>
            <w:r w:rsidRPr="00D43541">
              <w:rPr>
                <w:kern w:val="2"/>
                <w:szCs w:val="24"/>
                <w:shd w:val="clear" w:color="auto" w:fill="FFFFFF"/>
              </w:rPr>
              <w:t>Aplinkosauginiai reikalavimai paslaugai ir/ar jos teikimui</w:t>
            </w:r>
            <w:r>
              <w:rPr>
                <w:kern w:val="2"/>
                <w:szCs w:val="24"/>
                <w:shd w:val="clear" w:color="auto" w:fill="FFFFFF"/>
              </w:rPr>
              <w:t xml:space="preserve">: </w:t>
            </w:r>
          </w:p>
          <w:p w14:paraId="2E452335" w14:textId="5A542619" w:rsidR="005E557C" w:rsidRDefault="005E557C" w:rsidP="005E557C">
            <w:pPr>
              <w:jc w:val="both"/>
              <w:rPr>
                <w:kern w:val="2"/>
                <w:szCs w:val="24"/>
                <w:shd w:val="clear" w:color="auto" w:fill="FFFFFF"/>
              </w:rPr>
            </w:pPr>
            <w:r w:rsidRPr="00D76AEF">
              <w:rPr>
                <w:kern w:val="2"/>
                <w:szCs w:val="24"/>
                <w:shd w:val="clear" w:color="auto" w:fill="FFFFFF"/>
              </w:rPr>
              <w:t xml:space="preserve">Sutartis ir jos vykdymo metu rengiama dokumentacija, </w:t>
            </w:r>
            <w:r w:rsidR="00D41252">
              <w:rPr>
                <w:kern w:val="2"/>
                <w:szCs w:val="24"/>
                <w:shd w:val="clear" w:color="auto" w:fill="FFFFFF"/>
              </w:rPr>
              <w:t>Pirkėjui</w:t>
            </w:r>
            <w:r w:rsidRPr="00D76AEF">
              <w:rPr>
                <w:kern w:val="2"/>
                <w:szCs w:val="24"/>
                <w:shd w:val="clear" w:color="auto" w:fill="FFFFFF"/>
              </w:rPr>
              <w:t xml:space="preserve"> turi būti pateikti tik elektroniniu formatu, o dokumentacija, kuri turi būti pasirašoma, pasirašomi elektroniniu parašu.  </w:t>
            </w:r>
          </w:p>
          <w:p w14:paraId="538A6971" w14:textId="6637D6B8" w:rsidR="005E557C" w:rsidRPr="00D76AEF" w:rsidRDefault="005E557C" w:rsidP="005E557C">
            <w:pPr>
              <w:jc w:val="both"/>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5E557C" w14:paraId="538A697A" w14:textId="77777777" w:rsidTr="41C80A7A">
        <w:trPr>
          <w:trHeight w:val="300"/>
        </w:trPr>
        <w:tc>
          <w:tcPr>
            <w:tcW w:w="1643" w:type="dxa"/>
          </w:tcPr>
          <w:p w14:paraId="538A6973" w14:textId="77777777" w:rsidR="005E557C" w:rsidRDefault="005E557C" w:rsidP="005E557C">
            <w:pPr>
              <w:jc w:val="both"/>
              <w:rPr>
                <w:b/>
                <w:kern w:val="2"/>
                <w:szCs w:val="24"/>
              </w:rPr>
            </w:pPr>
            <w:r>
              <w:rPr>
                <w:b/>
                <w:kern w:val="2"/>
                <w:szCs w:val="24"/>
              </w:rPr>
              <w:t xml:space="preserve">13.2. Su perkamomis </w:t>
            </w:r>
            <w:r>
              <w:rPr>
                <w:b/>
                <w:kern w:val="2"/>
                <w:szCs w:val="24"/>
              </w:rPr>
              <w:lastRenderedPageBreak/>
              <w:t>Paslaugomis susiję socialiniai kriterijai</w:t>
            </w:r>
          </w:p>
        </w:tc>
        <w:tc>
          <w:tcPr>
            <w:tcW w:w="8318" w:type="dxa"/>
            <w:gridSpan w:val="3"/>
          </w:tcPr>
          <w:p w14:paraId="538A6979" w14:textId="32FBEA1D" w:rsidR="005E557C" w:rsidRPr="00BF2B5A" w:rsidRDefault="005E557C" w:rsidP="005E557C">
            <w:pPr>
              <w:rPr>
                <w:color w:val="000000"/>
                <w:kern w:val="2"/>
                <w:szCs w:val="24"/>
                <w:shd w:val="clear" w:color="auto" w:fill="FFFFFF"/>
              </w:rPr>
            </w:pPr>
            <w:r>
              <w:rPr>
                <w:color w:val="000000"/>
                <w:kern w:val="2"/>
                <w:szCs w:val="24"/>
                <w:shd w:val="clear" w:color="auto" w:fill="FFFFFF"/>
              </w:rPr>
              <w:lastRenderedPageBreak/>
              <w:t>Netaikoma</w:t>
            </w:r>
          </w:p>
        </w:tc>
      </w:tr>
      <w:tr w:rsidR="005E557C" w14:paraId="538A697D" w14:textId="77777777" w:rsidTr="41C80A7A">
        <w:trPr>
          <w:trHeight w:val="300"/>
        </w:trPr>
        <w:tc>
          <w:tcPr>
            <w:tcW w:w="9961" w:type="dxa"/>
            <w:gridSpan w:val="4"/>
          </w:tcPr>
          <w:p w14:paraId="538A697B" w14:textId="77777777" w:rsidR="005E557C" w:rsidRDefault="005E557C" w:rsidP="005E557C">
            <w:pPr>
              <w:jc w:val="center"/>
              <w:rPr>
                <w:b/>
                <w:kern w:val="2"/>
                <w:szCs w:val="24"/>
              </w:rPr>
            </w:pPr>
            <w:r>
              <w:rPr>
                <w:b/>
                <w:kern w:val="2"/>
                <w:szCs w:val="24"/>
              </w:rPr>
              <w:t xml:space="preserve">14. BENDRŲJŲ SĄLYGŲ PAKEITIMAI IR PAPILDYMAI </w:t>
            </w:r>
          </w:p>
          <w:p w14:paraId="538A697C" w14:textId="77777777" w:rsidR="005E557C" w:rsidRDefault="005E557C" w:rsidP="005E557C">
            <w:pPr>
              <w:jc w:val="center"/>
              <w:rPr>
                <w:kern w:val="2"/>
                <w:szCs w:val="24"/>
              </w:rPr>
            </w:pPr>
            <w:r w:rsidRPr="00A55B01">
              <w:rPr>
                <w:kern w:val="2"/>
                <w:szCs w:val="24"/>
              </w:rPr>
              <w:t xml:space="preserve">(jeigu būtina dėl konkretaus Sutarties dalyko specifikos) </w:t>
            </w:r>
          </w:p>
        </w:tc>
      </w:tr>
      <w:tr w:rsidR="005E557C" w14:paraId="538A6981" w14:textId="77777777" w:rsidTr="41C80A7A">
        <w:trPr>
          <w:trHeight w:val="300"/>
        </w:trPr>
        <w:tc>
          <w:tcPr>
            <w:tcW w:w="1643" w:type="dxa"/>
          </w:tcPr>
          <w:p w14:paraId="538A697E" w14:textId="77777777" w:rsidR="005E557C" w:rsidRDefault="005E557C" w:rsidP="005E557C">
            <w:pPr>
              <w:jc w:val="both"/>
              <w:rPr>
                <w:b/>
                <w:kern w:val="2"/>
                <w:szCs w:val="24"/>
              </w:rPr>
            </w:pPr>
            <w:r>
              <w:rPr>
                <w:b/>
                <w:kern w:val="2"/>
                <w:szCs w:val="24"/>
              </w:rPr>
              <w:t xml:space="preserve">14.1. </w:t>
            </w:r>
          </w:p>
        </w:tc>
        <w:tc>
          <w:tcPr>
            <w:tcW w:w="8318" w:type="dxa"/>
            <w:gridSpan w:val="3"/>
          </w:tcPr>
          <w:p w14:paraId="538A6980" w14:textId="4611BB70" w:rsidR="005E557C" w:rsidRDefault="005E557C" w:rsidP="005E557C">
            <w:pPr>
              <w:jc w:val="both"/>
              <w:rPr>
                <w:kern w:val="2"/>
                <w:szCs w:val="24"/>
              </w:rPr>
            </w:pPr>
            <w:r>
              <w:rPr>
                <w:kern w:val="2"/>
                <w:szCs w:val="24"/>
              </w:rPr>
              <w:t>Šalys susitaria pakeisti nurodytą Sutarties Bendrųjų sąlygų punktą ir išdėstyti jį nauja redakcija:</w:t>
            </w:r>
            <w:r>
              <w:rPr>
                <w:kern w:val="2"/>
                <w:szCs w:val="24"/>
              </w:rPr>
              <w:br/>
            </w:r>
            <w:r>
              <w:rPr>
                <w:rFonts w:eastAsia="Arial Unicode MS"/>
                <w:szCs w:val="24"/>
                <w:lang w:eastAsia="lt-LT"/>
              </w:rPr>
              <w:t>Netaikoma</w:t>
            </w:r>
            <w:r w:rsidRPr="00884D69">
              <w:rPr>
                <w:rFonts w:eastAsia="Arial Unicode MS"/>
                <w:szCs w:val="24"/>
                <w:lang w:eastAsia="lt-LT"/>
              </w:rPr>
              <w:t>.</w:t>
            </w:r>
          </w:p>
        </w:tc>
      </w:tr>
      <w:tr w:rsidR="005E557C" w14:paraId="538A6985" w14:textId="77777777" w:rsidTr="41C80A7A">
        <w:trPr>
          <w:trHeight w:val="300"/>
        </w:trPr>
        <w:tc>
          <w:tcPr>
            <w:tcW w:w="1643" w:type="dxa"/>
          </w:tcPr>
          <w:p w14:paraId="538A6982" w14:textId="77777777" w:rsidR="005E557C" w:rsidRDefault="005E557C" w:rsidP="005E557C">
            <w:pPr>
              <w:rPr>
                <w:b/>
                <w:kern w:val="2"/>
                <w:szCs w:val="24"/>
              </w:rPr>
            </w:pPr>
            <w:r>
              <w:rPr>
                <w:b/>
                <w:kern w:val="2"/>
                <w:szCs w:val="24"/>
              </w:rPr>
              <w:t>14.2.</w:t>
            </w:r>
          </w:p>
        </w:tc>
        <w:tc>
          <w:tcPr>
            <w:tcW w:w="8318" w:type="dxa"/>
            <w:gridSpan w:val="3"/>
          </w:tcPr>
          <w:p w14:paraId="6A40C167" w14:textId="77777777" w:rsidR="005E557C" w:rsidRPr="00A85B3E" w:rsidRDefault="005E557C" w:rsidP="005E557C">
            <w:pPr>
              <w:jc w:val="both"/>
            </w:pPr>
            <w:r w:rsidRPr="00A85B3E">
              <w:t>Šalys susitaria papildyti Sutarties Bendrąsias sąlygas nurodytu (-</w:t>
            </w:r>
            <w:proofErr w:type="spellStart"/>
            <w:r w:rsidRPr="00A85B3E">
              <w:t>ais</w:t>
            </w:r>
            <w:proofErr w:type="spellEnd"/>
            <w:r w:rsidRPr="00A85B3E">
              <w:t>) punktu (-</w:t>
            </w:r>
            <w:proofErr w:type="spellStart"/>
            <w:r w:rsidRPr="00A85B3E">
              <w:t>ais</w:t>
            </w:r>
            <w:proofErr w:type="spellEnd"/>
            <w:r w:rsidRPr="00A85B3E">
              <w:t xml:space="preserve">), tačiau kitų punktų numeracijos nekeisti: </w:t>
            </w:r>
          </w:p>
          <w:p w14:paraId="51488A39" w14:textId="77F0F95C" w:rsidR="005E557C" w:rsidRPr="00A85B3E" w:rsidRDefault="005E557C" w:rsidP="005E557C">
            <w:pPr>
              <w:jc w:val="both"/>
            </w:pPr>
            <w:r>
              <w:t xml:space="preserve">14.2.5. Kartu su </w:t>
            </w:r>
            <w:r w:rsidR="1EB8EB3A">
              <w:t>S</w:t>
            </w:r>
            <w:r>
              <w:t>ąskaita Tiekėjas per Sąskaitų administravimo bendrąją informacinę sistemą (toliau – „</w:t>
            </w:r>
            <w:proofErr w:type="spellStart"/>
            <w:r>
              <w:t>Sabis</w:t>
            </w:r>
            <w:proofErr w:type="spellEnd"/>
            <w:r>
              <w:t xml:space="preserve">“) privalo pateikti ir Sutarties šalių pasirašytą </w:t>
            </w:r>
            <w:r w:rsidR="3660F9CE">
              <w:t>Paslaugų perdavimo-priėmimo</w:t>
            </w:r>
            <w:r w:rsidRPr="67F9CC2B">
              <w:rPr>
                <w:b/>
                <w:bCs/>
              </w:rPr>
              <w:t xml:space="preserve"> </w:t>
            </w:r>
            <w:r>
              <w:t xml:space="preserve">aktą (jų elektronines versijas arba kopijas). Tiekėjui nepateikus visų nurodytų dokumentų per 2 (dvi) darbo dienas po pirmojo </w:t>
            </w:r>
            <w:r w:rsidR="00D41252">
              <w:t>Pirkėjo</w:t>
            </w:r>
            <w:r>
              <w:t xml:space="preserve"> pareikalavimo (pranešimo) dėl jų pateikimo, Tiekėjui taikoma 50 EUR (penkiasdešimties) baudą už kiekvieną nepateikimo atvejį. </w:t>
            </w:r>
          </w:p>
          <w:p w14:paraId="66EB8592" w14:textId="166AF34C" w:rsidR="005E557C" w:rsidRPr="00A85B3E" w:rsidRDefault="005E557C" w:rsidP="005E557C">
            <w:pPr>
              <w:jc w:val="both"/>
            </w:pPr>
            <w:r w:rsidRPr="00A85B3E">
              <w:t>12.3.6. Sumokėtos įmokos paskirstomo Lietuvos Respublikos civilinio kodekso 6.54 straipsnyje nustatyta tvarka.</w:t>
            </w:r>
          </w:p>
          <w:p w14:paraId="74701C36" w14:textId="77777777" w:rsidR="005E557C" w:rsidRPr="00A85B3E" w:rsidRDefault="005E557C" w:rsidP="005E557C">
            <w:pPr>
              <w:jc w:val="both"/>
            </w:pPr>
            <w:r w:rsidRPr="00A85B3E">
              <w:t>12.3.7. Jeigu bet kokio mokėjimo pagal Sutartį termino pabaigos data sutampa su nedarbo ar šventine diena, atitinkamu mokėjimo terminu yra artimiausia po tokios nedarbo ar šventinės dienos einanti darbo diena. Šalys susitaria, kad apskaičiuojant ir mokant Sutartyje nustatytus mokėjimus yra laikoma, kad mėnesį sudaro faktinis dienų skaičius, o metus – 365 (trys šimtai šešiasdešimt penkios) dienos.</w:t>
            </w:r>
          </w:p>
          <w:p w14:paraId="0BF72C38" w14:textId="52FCFDAF" w:rsidR="005E557C" w:rsidRPr="00A85B3E" w:rsidRDefault="005E557C" w:rsidP="005E557C">
            <w:pPr>
              <w:jc w:val="both"/>
            </w:pPr>
            <w:r>
              <w:t>12.3.8. Tiekėjo išrašoma sąskaita faktūra privalo atitikti galiojančių teisės aktų reikalavimus. Sąskaitų faktūrų formatas - .</w:t>
            </w:r>
            <w:proofErr w:type="spellStart"/>
            <w:r>
              <w:t>xls</w:t>
            </w:r>
            <w:proofErr w:type="spellEnd"/>
            <w:r>
              <w:t xml:space="preserve"> arba .</w:t>
            </w:r>
            <w:proofErr w:type="spellStart"/>
            <w:r>
              <w:t>xml</w:t>
            </w:r>
            <w:proofErr w:type="spellEnd"/>
            <w:r>
              <w:t xml:space="preserve"> (arba lygiavertis). Tiekėjo išrašomoje sąskaitoje papildomai privalo būti nurodytas Tiekėjo PVM mokėtojo kodas, Sutarties numeris, pasirašyto (-ų) Paslaugų perdavimo-priėmimo akto (-ų) numeris ir data, taip pat kita Specialiosiose sutarties sąlygose reikalaujama informacija. Kartu su pateikiama sąskaita Tiekėjas turi pateikti P</w:t>
            </w:r>
            <w:r w:rsidR="505A0FDD">
              <w:t xml:space="preserve">aslaugų </w:t>
            </w:r>
            <w:r>
              <w:t>priėmimo-perdavimo aktą ar jo kopiją (jei šio akto pasirašymas numatytas Sutarties specialiosiose sąlygose).</w:t>
            </w:r>
          </w:p>
          <w:p w14:paraId="246829B3" w14:textId="1DE9B0AB" w:rsidR="005E557C" w:rsidRPr="00A85B3E" w:rsidRDefault="005E557C" w:rsidP="005E557C">
            <w:pPr>
              <w:jc w:val="both"/>
            </w:pPr>
            <w:r w:rsidRPr="00A85B3E">
              <w:t>12.3.</w:t>
            </w:r>
            <w:r>
              <w:t>9</w:t>
            </w:r>
            <w:r w:rsidRPr="00A85B3E">
              <w:t xml:space="preserve">. Jei bet kuriuo </w:t>
            </w:r>
            <w:r>
              <w:t>S</w:t>
            </w:r>
            <w:r w:rsidRPr="00A85B3E">
              <w:t xml:space="preserve">utarties vykdymo metu Pirkėjas sumokėjo Tiekėjui už tiektinas </w:t>
            </w:r>
            <w:r>
              <w:t>P</w:t>
            </w:r>
            <w:r w:rsidRPr="00A85B3E">
              <w:t xml:space="preserve">aslaugas daugiau, nei turėjo sumokėti pagal Sutartį, Tiekėjas pastebėjęs tai ir (ar) gavęs pirmą rašytinį pareikalavimą iš Pirkėjo, šią permoką nedelsiant, tačiau visais atvejais ne vėliau, nei per 3 (tris) darbo dienas privalo grąžinti </w:t>
            </w:r>
            <w:r>
              <w:t>Pirkėjui</w:t>
            </w:r>
            <w:r w:rsidRPr="00A85B3E">
              <w:t>. Šalys sulygsta, kad šios Sutarties sąlygos nesilaikymas laikytinas esminiu Sutarties pažeidimu.</w:t>
            </w:r>
          </w:p>
          <w:p w14:paraId="3FEABA7F" w14:textId="68F18907" w:rsidR="005E557C" w:rsidRPr="00D41252" w:rsidRDefault="005E557C" w:rsidP="005E557C">
            <w:pPr>
              <w:jc w:val="both"/>
            </w:pPr>
            <w:r>
              <w:t>12.3.10. Tiekėjas įsipareigoja nedelsiant po P</w:t>
            </w:r>
            <w:r w:rsidR="3F3FF651">
              <w:t xml:space="preserve">aslaugų </w:t>
            </w:r>
            <w:r>
              <w:t xml:space="preserve">perdavimo-priėmimo akto pasirašymo, bet ne vėliau nei iki sekančio mėnesio </w:t>
            </w:r>
            <w:r w:rsidR="326EADEE">
              <w:t xml:space="preserve">5 </w:t>
            </w:r>
            <w:r>
              <w:t>(</w:t>
            </w:r>
            <w:r w:rsidR="476A1494">
              <w:t>penktos</w:t>
            </w:r>
            <w:r>
              <w:t xml:space="preserve">) dienos, pateikti PVM sąskaitą-faktūrą prie kurios turi būti pridedami abiejų šalių pasirašyti </w:t>
            </w:r>
            <w:r w:rsidR="4A78C7A5">
              <w:t xml:space="preserve">Paslaugų </w:t>
            </w:r>
            <w:r>
              <w:t xml:space="preserve">perdavimo-priėmimo aktai kaip atitinkamos sąskaitos priedai. Tuo atveju, jeigu Tiekėjas pateikia PVM sąskaitą faktūrą pavėluotai arba joje nėra nurodytas Sutarties numeris, Pirkėjas PVM sąskaitą faktūrą turi teisę apmokėti kartu su sekančio mėnesio mokėjimu, bet ne vėliau kaip per 60 kalendorinių dienų nuo </w:t>
            </w:r>
            <w:r w:rsidR="139EB86F">
              <w:t xml:space="preserve">Paslaugų </w:t>
            </w:r>
            <w:r>
              <w:t>perdavimo-priėmimo akto pasirašymo ir PVM sąskaitos faktūros gavimo dienos.</w:t>
            </w:r>
          </w:p>
          <w:p w14:paraId="23AC573A" w14:textId="18D5AA91" w:rsidR="005E557C" w:rsidRPr="00D41252" w:rsidRDefault="005E557C" w:rsidP="005E557C">
            <w:pPr>
              <w:jc w:val="both"/>
              <w:rPr>
                <w:color w:val="000000"/>
                <w:szCs w:val="24"/>
              </w:rPr>
            </w:pPr>
            <w:r w:rsidRPr="00D41252">
              <w:rPr>
                <w:kern w:val="2"/>
                <w:szCs w:val="24"/>
              </w:rPr>
              <w:t xml:space="preserve">12.3.11. </w:t>
            </w:r>
            <w:r w:rsidR="00D41252" w:rsidRPr="00D41252">
              <w:rPr>
                <w:color w:val="000000"/>
                <w:szCs w:val="24"/>
              </w:rPr>
              <w:t>Pirkėjas</w:t>
            </w:r>
            <w:r w:rsidRPr="00D41252">
              <w:rPr>
                <w:color w:val="000000"/>
                <w:szCs w:val="24"/>
              </w:rPr>
              <w:t xml:space="preserve"> neįsipareigoja nupirkti viso Sutartyje numatyto Paslaugų kiekio bei sumokėti visos Sutarties Specialiųjų sąlygų 5.2 punkte nurodytos kainos. Galutinė </w:t>
            </w:r>
            <w:r w:rsidRPr="00D41252">
              <w:rPr>
                <w:color w:val="000000"/>
                <w:szCs w:val="24"/>
              </w:rPr>
              <w:lastRenderedPageBreak/>
              <w:t>faktinė Sutarties kaina bus apskaičiuojama pagal faktiškai Tiekėjo</w:t>
            </w:r>
            <w:r w:rsidRPr="00D41252">
              <w:rPr>
                <w:i/>
                <w:color w:val="000000"/>
                <w:szCs w:val="24"/>
              </w:rPr>
              <w:t xml:space="preserve"> </w:t>
            </w:r>
            <w:r w:rsidRPr="00D41252">
              <w:rPr>
                <w:color w:val="000000"/>
                <w:szCs w:val="24"/>
              </w:rPr>
              <w:t>suteiktų ir Pirkėjo priimtų Paslaugų kiekį.</w:t>
            </w:r>
          </w:p>
          <w:p w14:paraId="0BA584F5" w14:textId="77777777" w:rsidR="005E557C" w:rsidRPr="00044B68" w:rsidRDefault="005E557C" w:rsidP="005E557C">
            <w:pPr>
              <w:tabs>
                <w:tab w:val="left" w:pos="567"/>
              </w:tabs>
              <w:suppressAutoHyphens/>
              <w:jc w:val="both"/>
              <w:rPr>
                <w:color w:val="000000"/>
                <w:sz w:val="22"/>
                <w:szCs w:val="22"/>
                <w:lang w:eastAsia="lt-LT"/>
              </w:rPr>
            </w:pPr>
            <w:r w:rsidRPr="00D41252">
              <w:rPr>
                <w:color w:val="000000"/>
                <w:szCs w:val="24"/>
              </w:rPr>
              <w:t>17.7. Šalys pareiškia, kad šioje Sutartyje nustatytos netesybos yra laikomos teisingomis, sąžiningomis, protingomis bei proporcingomis ir sutinka, kad jos nebūtų mažinamos, nepriklausomai nuo to, ar dalis prievolės yra įvykdyta. Šalys taip pat pripažįsta, kad netesybų dydis yra laikomas minimalia neginčijama nukentėjusiosios šalies patirtų nuostolių suma, kurią kita šalis turi kompensuoti nukentėjusiajai šaliai dėl Sutarties pažeidimo, nereikalaujant</w:t>
            </w:r>
            <w:r w:rsidRPr="00044B68">
              <w:rPr>
                <w:color w:val="000000"/>
              </w:rPr>
              <w:t xml:space="preserve"> nuostolių dydį patvirtinančių įrodymų.</w:t>
            </w:r>
          </w:p>
          <w:p w14:paraId="538A6984" w14:textId="0FDBEBD0" w:rsidR="005E557C" w:rsidRPr="00490882" w:rsidRDefault="005E557C" w:rsidP="005E557C">
            <w:pPr>
              <w:jc w:val="both"/>
            </w:pPr>
            <w:r w:rsidRPr="00AC2A64">
              <w:rPr>
                <w:color w:val="000000"/>
                <w:sz w:val="22"/>
                <w:szCs w:val="22"/>
              </w:rPr>
              <w:t xml:space="preserve"> </w:t>
            </w:r>
          </w:p>
        </w:tc>
      </w:tr>
      <w:tr w:rsidR="005E557C" w14:paraId="538A6989" w14:textId="77777777" w:rsidTr="41C80A7A">
        <w:trPr>
          <w:trHeight w:val="300"/>
        </w:trPr>
        <w:tc>
          <w:tcPr>
            <w:tcW w:w="1643" w:type="dxa"/>
          </w:tcPr>
          <w:p w14:paraId="538A6986" w14:textId="77777777" w:rsidR="005E557C" w:rsidRDefault="005E557C" w:rsidP="005E557C">
            <w:pPr>
              <w:rPr>
                <w:b/>
                <w:kern w:val="2"/>
                <w:szCs w:val="24"/>
              </w:rPr>
            </w:pPr>
            <w:r>
              <w:rPr>
                <w:b/>
                <w:kern w:val="2"/>
                <w:szCs w:val="24"/>
              </w:rPr>
              <w:lastRenderedPageBreak/>
              <w:t>14.3.</w:t>
            </w:r>
          </w:p>
        </w:tc>
        <w:tc>
          <w:tcPr>
            <w:tcW w:w="8318" w:type="dxa"/>
            <w:gridSpan w:val="3"/>
          </w:tcPr>
          <w:p w14:paraId="71425D9F" w14:textId="77777777" w:rsidR="00C65179" w:rsidRDefault="005E557C" w:rsidP="005E557C">
            <w:pPr>
              <w:jc w:val="both"/>
              <w:rPr>
                <w:kern w:val="2"/>
                <w:szCs w:val="24"/>
              </w:rPr>
            </w:pPr>
            <w:r>
              <w:rPr>
                <w:kern w:val="2"/>
                <w:szCs w:val="24"/>
              </w:rPr>
              <w:t>Šalys susitaria išbraukti nurodytą Sutarties Bendrųjų sąlygų punktą, tačiau kitų punktų numeracijos nekeisti:</w:t>
            </w:r>
          </w:p>
          <w:p w14:paraId="538A6988" w14:textId="39F10C36" w:rsidR="005E557C" w:rsidRDefault="005E557C" w:rsidP="005E557C">
            <w:pPr>
              <w:jc w:val="both"/>
              <w:rPr>
                <w:kern w:val="2"/>
                <w:szCs w:val="24"/>
              </w:rPr>
            </w:pPr>
            <w:r>
              <w:rPr>
                <w:rFonts w:eastAsia="Arial Unicode MS"/>
                <w:szCs w:val="24"/>
                <w:lang w:eastAsia="lt-LT"/>
              </w:rPr>
              <w:t>Netaikoma</w:t>
            </w:r>
            <w:r w:rsidRPr="00884D69">
              <w:rPr>
                <w:rFonts w:eastAsia="Arial Unicode MS"/>
                <w:szCs w:val="24"/>
                <w:lang w:eastAsia="lt-LT"/>
              </w:rPr>
              <w:t>.</w:t>
            </w:r>
          </w:p>
        </w:tc>
      </w:tr>
      <w:tr w:rsidR="005E557C" w14:paraId="538A698F" w14:textId="77777777" w:rsidTr="41C80A7A">
        <w:trPr>
          <w:trHeight w:val="300"/>
        </w:trPr>
        <w:tc>
          <w:tcPr>
            <w:tcW w:w="1643" w:type="dxa"/>
          </w:tcPr>
          <w:p w14:paraId="538A698D" w14:textId="7FAFE753" w:rsidR="005E557C" w:rsidRDefault="005E557C" w:rsidP="005E557C">
            <w:pPr>
              <w:rPr>
                <w:b/>
                <w:kern w:val="2"/>
                <w:szCs w:val="24"/>
              </w:rPr>
            </w:pPr>
            <w:r>
              <w:rPr>
                <w:b/>
                <w:kern w:val="2"/>
                <w:szCs w:val="24"/>
              </w:rPr>
              <w:t>14.4.</w:t>
            </w:r>
          </w:p>
        </w:tc>
        <w:tc>
          <w:tcPr>
            <w:tcW w:w="8318" w:type="dxa"/>
            <w:gridSpan w:val="3"/>
          </w:tcPr>
          <w:p w14:paraId="7300914E" w14:textId="77777777" w:rsidR="005E557C" w:rsidRDefault="005E557C" w:rsidP="005E557C">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p w14:paraId="538A698E" w14:textId="77777777" w:rsidR="00C65179" w:rsidRDefault="00C65179" w:rsidP="005E557C">
            <w:pPr>
              <w:jc w:val="both"/>
              <w:rPr>
                <w:kern w:val="2"/>
                <w:szCs w:val="24"/>
              </w:rPr>
            </w:pPr>
          </w:p>
        </w:tc>
      </w:tr>
      <w:tr w:rsidR="005E557C" w14:paraId="3ACCA6AA" w14:textId="77777777" w:rsidTr="41C80A7A">
        <w:trPr>
          <w:trHeight w:val="300"/>
        </w:trPr>
        <w:tc>
          <w:tcPr>
            <w:tcW w:w="1643" w:type="dxa"/>
          </w:tcPr>
          <w:p w14:paraId="582B0412" w14:textId="6AA91467" w:rsidR="005E557C" w:rsidRDefault="005E557C" w:rsidP="005E557C">
            <w:pPr>
              <w:rPr>
                <w:b/>
                <w:kern w:val="2"/>
                <w:szCs w:val="24"/>
              </w:rPr>
            </w:pPr>
            <w:r>
              <w:rPr>
                <w:b/>
                <w:kern w:val="2"/>
                <w:szCs w:val="24"/>
              </w:rPr>
              <w:t xml:space="preserve">14.5. </w:t>
            </w:r>
          </w:p>
        </w:tc>
        <w:tc>
          <w:tcPr>
            <w:tcW w:w="8318" w:type="dxa"/>
            <w:gridSpan w:val="3"/>
          </w:tcPr>
          <w:p w14:paraId="02D50797" w14:textId="77777777" w:rsidR="005E557C" w:rsidRDefault="005E557C" w:rsidP="005E557C">
            <w:pPr>
              <w:jc w:val="both"/>
            </w:pPr>
            <w:r w:rsidRPr="004527EE">
              <w:t>Šiai Sutarčiai taikomos Viešųjų pirkimų tarnybos direktoriaus 202</w:t>
            </w:r>
            <w:r>
              <w:t>4</w:t>
            </w:r>
            <w:r w:rsidRPr="004527EE">
              <w:t xml:space="preserve"> m. </w:t>
            </w:r>
            <w:r>
              <w:t>gruodžio</w:t>
            </w:r>
            <w:r w:rsidRPr="004527EE">
              <w:t xml:space="preserve"> </w:t>
            </w:r>
            <w:r>
              <w:t>30</w:t>
            </w:r>
            <w:r w:rsidRPr="004527EE">
              <w:t xml:space="preserve"> d. įsakymu Nr. 1S-</w:t>
            </w:r>
            <w:r>
              <w:t>20</w:t>
            </w:r>
            <w:r w:rsidRPr="004527EE">
              <w:t>9 „Dėl P</w:t>
            </w:r>
            <w:r>
              <w:t>aslaugų</w:t>
            </w:r>
            <w:r w:rsidRPr="004527EE">
              <w:t xml:space="preserve"> viešojo pirkimo–pardavimo sutarties tipinių sąlygų patvirtinimo“ bendrosios sutarties sąlygos. Šalys susitaria, kad esant prieštaravimų ir (ar) neatitikimų tarp bendrųjų sutarties sąlygų ir specialiųjų sutarties sąlygų taikomos specialiosios sutarties sąlygos.</w:t>
            </w:r>
          </w:p>
          <w:p w14:paraId="05481EA7" w14:textId="606D0664" w:rsidR="00C65179" w:rsidRDefault="00C65179" w:rsidP="005E557C">
            <w:pPr>
              <w:jc w:val="both"/>
              <w:rPr>
                <w:kern w:val="2"/>
                <w:szCs w:val="24"/>
              </w:rPr>
            </w:pPr>
          </w:p>
        </w:tc>
      </w:tr>
      <w:tr w:rsidR="005E557C" w14:paraId="538A6991" w14:textId="77777777" w:rsidTr="41C80A7A">
        <w:trPr>
          <w:trHeight w:val="300"/>
        </w:trPr>
        <w:tc>
          <w:tcPr>
            <w:tcW w:w="9961" w:type="dxa"/>
            <w:gridSpan w:val="4"/>
          </w:tcPr>
          <w:p w14:paraId="538A6990" w14:textId="77777777" w:rsidR="005E557C" w:rsidRDefault="005E557C" w:rsidP="005E557C">
            <w:pPr>
              <w:jc w:val="center"/>
              <w:rPr>
                <w:b/>
                <w:kern w:val="2"/>
                <w:szCs w:val="24"/>
              </w:rPr>
            </w:pPr>
            <w:r>
              <w:rPr>
                <w:b/>
                <w:kern w:val="2"/>
                <w:szCs w:val="24"/>
              </w:rPr>
              <w:t>15. SUTARTIES PRIEDAI</w:t>
            </w:r>
          </w:p>
        </w:tc>
      </w:tr>
      <w:tr w:rsidR="005E557C" w14:paraId="538A6994" w14:textId="77777777" w:rsidTr="41C80A7A">
        <w:trPr>
          <w:trHeight w:val="300"/>
        </w:trPr>
        <w:tc>
          <w:tcPr>
            <w:tcW w:w="1643" w:type="dxa"/>
          </w:tcPr>
          <w:p w14:paraId="538A6992" w14:textId="77777777" w:rsidR="005E557C" w:rsidRDefault="005E557C" w:rsidP="005E557C">
            <w:pPr>
              <w:jc w:val="center"/>
              <w:rPr>
                <w:b/>
                <w:kern w:val="2"/>
                <w:szCs w:val="24"/>
              </w:rPr>
            </w:pPr>
            <w:r>
              <w:rPr>
                <w:b/>
                <w:kern w:val="2"/>
                <w:szCs w:val="24"/>
              </w:rPr>
              <w:t>15.1. Priedas Nr. 1</w:t>
            </w:r>
          </w:p>
        </w:tc>
        <w:tc>
          <w:tcPr>
            <w:tcW w:w="8318" w:type="dxa"/>
            <w:gridSpan w:val="3"/>
          </w:tcPr>
          <w:p w14:paraId="538A6993" w14:textId="75F0D774" w:rsidR="005E557C" w:rsidRDefault="005E557C" w:rsidP="005E557C">
            <w:pPr>
              <w:rPr>
                <w:b/>
                <w:kern w:val="2"/>
                <w:szCs w:val="24"/>
              </w:rPr>
            </w:pPr>
            <w:r w:rsidRPr="00D814A6">
              <w:rPr>
                <w:rFonts w:eastAsia="Calibri"/>
              </w:rPr>
              <w:t>Techninė specifikacija</w:t>
            </w:r>
          </w:p>
        </w:tc>
      </w:tr>
      <w:tr w:rsidR="005E557C" w14:paraId="538A6997" w14:textId="77777777" w:rsidTr="41C80A7A">
        <w:trPr>
          <w:trHeight w:val="300"/>
        </w:trPr>
        <w:tc>
          <w:tcPr>
            <w:tcW w:w="1643" w:type="dxa"/>
          </w:tcPr>
          <w:p w14:paraId="538A6995" w14:textId="77777777" w:rsidR="005E557C" w:rsidRDefault="005E557C" w:rsidP="005E557C">
            <w:pPr>
              <w:jc w:val="center"/>
              <w:rPr>
                <w:b/>
                <w:kern w:val="2"/>
                <w:szCs w:val="24"/>
              </w:rPr>
            </w:pPr>
            <w:r>
              <w:rPr>
                <w:b/>
                <w:kern w:val="2"/>
                <w:szCs w:val="24"/>
              </w:rPr>
              <w:t>15.2. Priedas Nr. 2</w:t>
            </w:r>
          </w:p>
        </w:tc>
        <w:tc>
          <w:tcPr>
            <w:tcW w:w="8318" w:type="dxa"/>
            <w:gridSpan w:val="3"/>
          </w:tcPr>
          <w:p w14:paraId="538A6996" w14:textId="5CA2A211" w:rsidR="005E557C" w:rsidRDefault="005E557C" w:rsidP="005E557C">
            <w:pPr>
              <w:rPr>
                <w:b/>
                <w:kern w:val="2"/>
                <w:szCs w:val="24"/>
              </w:rPr>
            </w:pPr>
            <w:r w:rsidRPr="00D814A6">
              <w:rPr>
                <w:rFonts w:eastAsia="Calibri"/>
              </w:rPr>
              <w:t>Pasiūlymas</w:t>
            </w:r>
          </w:p>
        </w:tc>
      </w:tr>
      <w:tr w:rsidR="005E557C" w14:paraId="538A699A" w14:textId="77777777" w:rsidTr="41C80A7A">
        <w:trPr>
          <w:trHeight w:val="300"/>
        </w:trPr>
        <w:tc>
          <w:tcPr>
            <w:tcW w:w="1643" w:type="dxa"/>
          </w:tcPr>
          <w:p w14:paraId="538A6998" w14:textId="77777777" w:rsidR="005E557C" w:rsidRDefault="005E557C" w:rsidP="005E557C">
            <w:pPr>
              <w:jc w:val="center"/>
              <w:rPr>
                <w:b/>
                <w:kern w:val="2"/>
                <w:szCs w:val="24"/>
              </w:rPr>
            </w:pPr>
            <w:r>
              <w:rPr>
                <w:b/>
                <w:kern w:val="2"/>
                <w:szCs w:val="24"/>
              </w:rPr>
              <w:t>15.3. Priedas Nr. 3</w:t>
            </w:r>
          </w:p>
        </w:tc>
        <w:tc>
          <w:tcPr>
            <w:tcW w:w="8318" w:type="dxa"/>
            <w:gridSpan w:val="3"/>
          </w:tcPr>
          <w:p w14:paraId="538A6999" w14:textId="1A2C7E1D" w:rsidR="005E557C" w:rsidRDefault="005E557C" w:rsidP="005E557C">
            <w:pPr>
              <w:rPr>
                <w:b/>
                <w:kern w:val="2"/>
                <w:szCs w:val="24"/>
              </w:rPr>
            </w:pPr>
            <w:r w:rsidRPr="00D814A6">
              <w:rPr>
                <w:rFonts w:eastAsia="Calibri"/>
              </w:rPr>
              <w:t>Atsakingi asmenys</w:t>
            </w:r>
          </w:p>
        </w:tc>
      </w:tr>
      <w:tr w:rsidR="005E557C" w14:paraId="538A699D" w14:textId="77777777" w:rsidTr="41C80A7A">
        <w:trPr>
          <w:trHeight w:val="300"/>
        </w:trPr>
        <w:tc>
          <w:tcPr>
            <w:tcW w:w="1643" w:type="dxa"/>
          </w:tcPr>
          <w:p w14:paraId="538A699B" w14:textId="77777777" w:rsidR="005E557C" w:rsidRDefault="005E557C" w:rsidP="005E557C">
            <w:pPr>
              <w:jc w:val="center"/>
              <w:rPr>
                <w:b/>
                <w:kern w:val="2"/>
                <w:szCs w:val="24"/>
              </w:rPr>
            </w:pPr>
            <w:r>
              <w:rPr>
                <w:b/>
                <w:kern w:val="2"/>
                <w:szCs w:val="24"/>
              </w:rPr>
              <w:t>15.4. Priedas Nr. 4</w:t>
            </w:r>
          </w:p>
        </w:tc>
        <w:tc>
          <w:tcPr>
            <w:tcW w:w="8318" w:type="dxa"/>
            <w:gridSpan w:val="3"/>
          </w:tcPr>
          <w:p w14:paraId="538A699C" w14:textId="7D7B0917" w:rsidR="005E557C" w:rsidRDefault="005E557C" w:rsidP="005E557C">
            <w:pPr>
              <w:rPr>
                <w:b/>
                <w:kern w:val="2"/>
                <w:szCs w:val="24"/>
              </w:rPr>
            </w:pPr>
            <w:r w:rsidRPr="00D814A6">
              <w:rPr>
                <w:rFonts w:eastAsia="Calibri"/>
                <w:szCs w:val="24"/>
              </w:rPr>
              <w:t>S</w:t>
            </w:r>
            <w:r w:rsidRPr="00D814A6">
              <w:rPr>
                <w:iCs/>
                <w:szCs w:val="24"/>
                <w:lang w:eastAsia="lt-LT"/>
              </w:rPr>
              <w:t>utarties vykdymui pasitelkiami ūkio subjektai</w:t>
            </w:r>
          </w:p>
        </w:tc>
      </w:tr>
      <w:tr w:rsidR="005E557C" w14:paraId="538A69A0" w14:textId="77777777" w:rsidTr="41C80A7A">
        <w:trPr>
          <w:trHeight w:val="300"/>
        </w:trPr>
        <w:tc>
          <w:tcPr>
            <w:tcW w:w="1643" w:type="dxa"/>
          </w:tcPr>
          <w:p w14:paraId="538A699E" w14:textId="77777777" w:rsidR="005E557C" w:rsidRDefault="005E557C" w:rsidP="005E557C">
            <w:pPr>
              <w:jc w:val="center"/>
              <w:rPr>
                <w:b/>
                <w:kern w:val="2"/>
                <w:szCs w:val="24"/>
              </w:rPr>
            </w:pPr>
            <w:r>
              <w:rPr>
                <w:b/>
                <w:kern w:val="2"/>
                <w:szCs w:val="24"/>
              </w:rPr>
              <w:t>15.5. Priedas Nr. 5</w:t>
            </w:r>
          </w:p>
        </w:tc>
        <w:tc>
          <w:tcPr>
            <w:tcW w:w="8318" w:type="dxa"/>
            <w:gridSpan w:val="3"/>
          </w:tcPr>
          <w:p w14:paraId="538A699F" w14:textId="33103B3D" w:rsidR="005E557C" w:rsidRDefault="005E557C" w:rsidP="005E557C">
            <w:pPr>
              <w:jc w:val="both"/>
              <w:rPr>
                <w:b/>
                <w:kern w:val="2"/>
                <w:szCs w:val="24"/>
              </w:rPr>
            </w:pPr>
            <w:r w:rsidRPr="00C047B4">
              <w:t xml:space="preserve">Bendrosios </w:t>
            </w:r>
            <w:r>
              <w:t>paslaugų</w:t>
            </w:r>
            <w:r w:rsidRPr="00C047B4">
              <w:t xml:space="preserve"> pirkimo-pardavimo sutarties sąlygos (kurios yra viešai skelbiamos interneto adresu:</w:t>
            </w:r>
            <w:r>
              <w:t xml:space="preserve"> </w:t>
            </w:r>
            <w:r w:rsidRPr="00CE1154">
              <w:t>https://e-seimas.lrs.lt/portal/legalAct/lt/TAD/b982a370c6ed11ef940bca4d136e126f?jfwid=ouc7r2r6n</w:t>
            </w:r>
            <w:r>
              <w:t>).</w:t>
            </w:r>
          </w:p>
        </w:tc>
      </w:tr>
      <w:tr w:rsidR="00C65179" w14:paraId="0876A2B9" w14:textId="77777777" w:rsidTr="41C80A7A">
        <w:trPr>
          <w:trHeight w:val="300"/>
        </w:trPr>
        <w:tc>
          <w:tcPr>
            <w:tcW w:w="1643" w:type="dxa"/>
          </w:tcPr>
          <w:p w14:paraId="18A16D27" w14:textId="0750A8BE" w:rsidR="00C65179" w:rsidRDefault="00C65179" w:rsidP="1ACCDDA5">
            <w:pPr>
              <w:jc w:val="center"/>
              <w:rPr>
                <w:b/>
                <w:bCs/>
                <w:kern w:val="2"/>
              </w:rPr>
            </w:pPr>
            <w:r w:rsidRPr="1ACCDDA5">
              <w:rPr>
                <w:b/>
                <w:bCs/>
                <w:kern w:val="2"/>
              </w:rPr>
              <w:t>15.</w:t>
            </w:r>
            <w:r w:rsidR="69993342" w:rsidRPr="1ACCDDA5">
              <w:rPr>
                <w:b/>
                <w:bCs/>
                <w:kern w:val="2"/>
              </w:rPr>
              <w:t>6</w:t>
            </w:r>
            <w:r w:rsidRPr="1ACCDDA5">
              <w:rPr>
                <w:b/>
                <w:bCs/>
                <w:kern w:val="2"/>
              </w:rPr>
              <w:t>. Priedas Nr. 6</w:t>
            </w:r>
          </w:p>
        </w:tc>
        <w:tc>
          <w:tcPr>
            <w:tcW w:w="8318" w:type="dxa"/>
            <w:gridSpan w:val="3"/>
          </w:tcPr>
          <w:p w14:paraId="03E522D9" w14:textId="65A08EC8" w:rsidR="00C65179" w:rsidRPr="00C047B4" w:rsidRDefault="00B41994" w:rsidP="005E557C">
            <w:pPr>
              <w:jc w:val="both"/>
            </w:pPr>
            <w:r w:rsidRPr="00B41994">
              <w:t>Asmens duomenų tvarkymo susitarimas.</w:t>
            </w:r>
          </w:p>
        </w:tc>
      </w:tr>
      <w:tr w:rsidR="1ACCDDA5" w14:paraId="71F17F81" w14:textId="77777777" w:rsidTr="41C80A7A">
        <w:trPr>
          <w:trHeight w:val="630"/>
        </w:trPr>
        <w:tc>
          <w:tcPr>
            <w:tcW w:w="1643" w:type="dxa"/>
          </w:tcPr>
          <w:p w14:paraId="7BAA0A7C" w14:textId="7802D35D" w:rsidR="17473B8F" w:rsidRDefault="17473B8F" w:rsidP="1ACCDDA5">
            <w:pPr>
              <w:jc w:val="center"/>
              <w:rPr>
                <w:b/>
                <w:bCs/>
              </w:rPr>
            </w:pPr>
            <w:r w:rsidRPr="1ACCDDA5">
              <w:rPr>
                <w:b/>
                <w:bCs/>
              </w:rPr>
              <w:t>15.</w:t>
            </w:r>
            <w:r w:rsidR="4B26DB67" w:rsidRPr="1ACCDDA5">
              <w:rPr>
                <w:b/>
                <w:bCs/>
              </w:rPr>
              <w:t>7</w:t>
            </w:r>
            <w:r w:rsidRPr="1ACCDDA5">
              <w:rPr>
                <w:b/>
                <w:bCs/>
              </w:rPr>
              <w:t xml:space="preserve">. Priedas Nr. </w:t>
            </w:r>
            <w:r w:rsidR="1B689275" w:rsidRPr="1ACCDDA5">
              <w:rPr>
                <w:b/>
                <w:bCs/>
              </w:rPr>
              <w:t>7</w:t>
            </w:r>
          </w:p>
          <w:p w14:paraId="4F4CCFFE" w14:textId="3084A16D" w:rsidR="1ACCDDA5" w:rsidRDefault="1ACCDDA5" w:rsidP="1ACCDDA5">
            <w:pPr>
              <w:jc w:val="center"/>
              <w:rPr>
                <w:b/>
                <w:bCs/>
              </w:rPr>
            </w:pPr>
          </w:p>
        </w:tc>
        <w:tc>
          <w:tcPr>
            <w:tcW w:w="8318" w:type="dxa"/>
            <w:gridSpan w:val="3"/>
          </w:tcPr>
          <w:p w14:paraId="62416DC0" w14:textId="25E69FBE" w:rsidR="270EB7E9" w:rsidRDefault="270EB7E9" w:rsidP="1ACCDDA5">
            <w:pPr>
              <w:jc w:val="both"/>
              <w:rPr>
                <w:szCs w:val="24"/>
                <w:lang w:val="lt"/>
              </w:rPr>
            </w:pPr>
            <w:r w:rsidRPr="67F9CC2B">
              <w:rPr>
                <w:szCs w:val="24"/>
                <w:lang w:val="lt"/>
              </w:rPr>
              <w:t>Tiekėjo darbuotojo pasižadėjimas saugoti konfidencialią informaciją</w:t>
            </w:r>
          </w:p>
        </w:tc>
      </w:tr>
      <w:tr w:rsidR="1ACCDDA5" w14:paraId="339A1D68" w14:textId="77777777" w:rsidTr="41C80A7A">
        <w:trPr>
          <w:trHeight w:val="300"/>
        </w:trPr>
        <w:tc>
          <w:tcPr>
            <w:tcW w:w="1643" w:type="dxa"/>
          </w:tcPr>
          <w:p w14:paraId="22DEAC0C" w14:textId="30410C89" w:rsidR="1B689275" w:rsidRDefault="1B689275" w:rsidP="1ACCDDA5">
            <w:pPr>
              <w:jc w:val="center"/>
              <w:rPr>
                <w:b/>
                <w:bCs/>
              </w:rPr>
            </w:pPr>
            <w:r w:rsidRPr="1ACCDDA5">
              <w:rPr>
                <w:b/>
                <w:bCs/>
              </w:rPr>
              <w:t>15.8. Priedas Nr. 8</w:t>
            </w:r>
          </w:p>
          <w:p w14:paraId="7CCC4245" w14:textId="5965E4EC" w:rsidR="1ACCDDA5" w:rsidRDefault="1ACCDDA5" w:rsidP="1ACCDDA5">
            <w:pPr>
              <w:jc w:val="center"/>
              <w:rPr>
                <w:b/>
                <w:bCs/>
              </w:rPr>
            </w:pPr>
          </w:p>
        </w:tc>
        <w:tc>
          <w:tcPr>
            <w:tcW w:w="8318" w:type="dxa"/>
            <w:gridSpan w:val="3"/>
          </w:tcPr>
          <w:p w14:paraId="19CA40A3" w14:textId="499CF334" w:rsidR="1B689275" w:rsidRDefault="1B689275" w:rsidP="1ACCDDA5">
            <w:pPr>
              <w:jc w:val="both"/>
              <w:rPr>
                <w:szCs w:val="24"/>
              </w:rPr>
            </w:pPr>
            <w:r w:rsidRPr="1ACCDDA5">
              <w:rPr>
                <w:szCs w:val="24"/>
                <w:lang w:val="lt"/>
              </w:rPr>
              <w:t>Valstybės įmonės Turto banko minimalūs informacijos saugos reikalavimai paslaugų teikimui</w:t>
            </w:r>
          </w:p>
        </w:tc>
      </w:tr>
      <w:tr w:rsidR="005E557C" w14:paraId="538A69A2" w14:textId="77777777" w:rsidTr="41C80A7A">
        <w:tc>
          <w:tcPr>
            <w:tcW w:w="9961" w:type="dxa"/>
            <w:gridSpan w:val="4"/>
          </w:tcPr>
          <w:p w14:paraId="538A69A1" w14:textId="77777777" w:rsidR="005E557C" w:rsidRDefault="005E557C" w:rsidP="005E557C">
            <w:pPr>
              <w:jc w:val="center"/>
              <w:rPr>
                <w:b/>
                <w:kern w:val="2"/>
                <w:szCs w:val="24"/>
              </w:rPr>
            </w:pPr>
            <w:r>
              <w:rPr>
                <w:b/>
                <w:kern w:val="2"/>
                <w:szCs w:val="24"/>
              </w:rPr>
              <w:t>16. ŠALIŲ ATSTOVŲ PARAŠAI</w:t>
            </w:r>
          </w:p>
        </w:tc>
      </w:tr>
      <w:tr w:rsidR="00A216E8" w14:paraId="538A69A5" w14:textId="77777777" w:rsidTr="41C80A7A">
        <w:tc>
          <w:tcPr>
            <w:tcW w:w="3855" w:type="dxa"/>
            <w:gridSpan w:val="3"/>
          </w:tcPr>
          <w:p w14:paraId="538A69A3" w14:textId="77777777" w:rsidR="005E557C" w:rsidRDefault="005E557C" w:rsidP="005E557C">
            <w:pPr>
              <w:jc w:val="center"/>
              <w:rPr>
                <w:b/>
                <w:kern w:val="2"/>
                <w:szCs w:val="24"/>
              </w:rPr>
            </w:pPr>
            <w:r>
              <w:rPr>
                <w:b/>
                <w:kern w:val="2"/>
                <w:szCs w:val="24"/>
              </w:rPr>
              <w:t>PIRKĖJAS</w:t>
            </w:r>
          </w:p>
        </w:tc>
        <w:tc>
          <w:tcPr>
            <w:tcW w:w="6106" w:type="dxa"/>
          </w:tcPr>
          <w:p w14:paraId="538A69A4" w14:textId="77777777" w:rsidR="005E557C" w:rsidRDefault="005E557C" w:rsidP="005E557C">
            <w:pPr>
              <w:jc w:val="center"/>
              <w:rPr>
                <w:b/>
                <w:kern w:val="2"/>
                <w:szCs w:val="24"/>
              </w:rPr>
            </w:pPr>
            <w:r>
              <w:rPr>
                <w:b/>
                <w:kern w:val="2"/>
                <w:szCs w:val="24"/>
              </w:rPr>
              <w:t>TIEKĖJAS</w:t>
            </w:r>
          </w:p>
        </w:tc>
      </w:tr>
      <w:tr w:rsidR="00A216E8" w14:paraId="538A69A8" w14:textId="77777777" w:rsidTr="41C80A7A">
        <w:tc>
          <w:tcPr>
            <w:tcW w:w="3855" w:type="dxa"/>
            <w:gridSpan w:val="3"/>
          </w:tcPr>
          <w:p w14:paraId="538A69A6" w14:textId="77777777" w:rsidR="005E557C" w:rsidRDefault="005E557C" w:rsidP="005E557C">
            <w:pPr>
              <w:jc w:val="center"/>
              <w:rPr>
                <w:color w:val="4472C4"/>
                <w:kern w:val="2"/>
                <w:szCs w:val="24"/>
              </w:rPr>
            </w:pPr>
            <w:r>
              <w:rPr>
                <w:color w:val="4472C4"/>
                <w:kern w:val="2"/>
                <w:szCs w:val="24"/>
              </w:rPr>
              <w:t>(nurodomos atstovo pareigos, vardas, pavardė)</w:t>
            </w:r>
          </w:p>
        </w:tc>
        <w:tc>
          <w:tcPr>
            <w:tcW w:w="6106" w:type="dxa"/>
          </w:tcPr>
          <w:p w14:paraId="538A69A7" w14:textId="77777777" w:rsidR="005E557C" w:rsidRDefault="005E557C" w:rsidP="005E557C">
            <w:pPr>
              <w:jc w:val="center"/>
              <w:rPr>
                <w:b/>
                <w:kern w:val="2"/>
                <w:szCs w:val="24"/>
              </w:rPr>
            </w:pPr>
            <w:r>
              <w:rPr>
                <w:color w:val="4472C4"/>
                <w:kern w:val="2"/>
                <w:szCs w:val="24"/>
              </w:rPr>
              <w:t>(nurodomos atstovo pareigos, vardas, pavardė)</w:t>
            </w:r>
          </w:p>
        </w:tc>
      </w:tr>
      <w:tr w:rsidR="00A216E8" w14:paraId="538A69AF" w14:textId="77777777" w:rsidTr="41C80A7A">
        <w:tc>
          <w:tcPr>
            <w:tcW w:w="3855" w:type="dxa"/>
            <w:gridSpan w:val="3"/>
          </w:tcPr>
          <w:p w14:paraId="538A69A9" w14:textId="77777777" w:rsidR="005E557C" w:rsidRDefault="005E557C" w:rsidP="005E557C">
            <w:pPr>
              <w:jc w:val="center"/>
              <w:rPr>
                <w:b/>
                <w:color w:val="4472C4"/>
                <w:kern w:val="2"/>
                <w:szCs w:val="24"/>
              </w:rPr>
            </w:pPr>
          </w:p>
          <w:p w14:paraId="538A69AA" w14:textId="77777777" w:rsidR="005E557C" w:rsidRDefault="005E557C" w:rsidP="005E557C">
            <w:pPr>
              <w:jc w:val="center"/>
              <w:rPr>
                <w:b/>
                <w:color w:val="4472C4"/>
                <w:kern w:val="2"/>
                <w:szCs w:val="24"/>
              </w:rPr>
            </w:pPr>
            <w:r>
              <w:rPr>
                <w:b/>
                <w:color w:val="4472C4"/>
                <w:kern w:val="2"/>
                <w:szCs w:val="24"/>
              </w:rPr>
              <w:lastRenderedPageBreak/>
              <w:t>(parašas)</w:t>
            </w:r>
          </w:p>
          <w:p w14:paraId="538A69AB" w14:textId="77777777" w:rsidR="005E557C" w:rsidRDefault="005E557C" w:rsidP="005E557C">
            <w:pPr>
              <w:jc w:val="center"/>
              <w:rPr>
                <w:b/>
                <w:color w:val="4472C4"/>
                <w:kern w:val="2"/>
                <w:szCs w:val="24"/>
              </w:rPr>
            </w:pPr>
          </w:p>
          <w:p w14:paraId="538A69AC" w14:textId="77777777" w:rsidR="005E557C" w:rsidRDefault="005E557C" w:rsidP="005E557C">
            <w:pPr>
              <w:jc w:val="center"/>
              <w:rPr>
                <w:b/>
                <w:color w:val="4472C4"/>
                <w:kern w:val="2"/>
                <w:szCs w:val="24"/>
              </w:rPr>
            </w:pPr>
          </w:p>
        </w:tc>
        <w:tc>
          <w:tcPr>
            <w:tcW w:w="6106" w:type="dxa"/>
          </w:tcPr>
          <w:p w14:paraId="538A69AD" w14:textId="77777777" w:rsidR="005E557C" w:rsidRDefault="005E557C" w:rsidP="005E557C">
            <w:pPr>
              <w:jc w:val="center"/>
              <w:rPr>
                <w:b/>
                <w:color w:val="4472C4"/>
                <w:kern w:val="2"/>
                <w:szCs w:val="24"/>
              </w:rPr>
            </w:pPr>
          </w:p>
          <w:p w14:paraId="538A69AE" w14:textId="77777777" w:rsidR="005E557C" w:rsidRDefault="005E557C" w:rsidP="005E557C">
            <w:pPr>
              <w:jc w:val="center"/>
              <w:rPr>
                <w:b/>
                <w:color w:val="4472C4"/>
                <w:kern w:val="2"/>
                <w:szCs w:val="24"/>
              </w:rPr>
            </w:pPr>
            <w:r>
              <w:rPr>
                <w:b/>
                <w:color w:val="4472C4"/>
                <w:kern w:val="2"/>
                <w:szCs w:val="24"/>
              </w:rPr>
              <w:lastRenderedPageBreak/>
              <w:t>(parašas)</w:t>
            </w:r>
          </w:p>
        </w:tc>
      </w:tr>
    </w:tbl>
    <w:p w14:paraId="538A69B0" w14:textId="77777777" w:rsidR="00027B83" w:rsidRDefault="00027B83">
      <w:pPr>
        <w:rPr>
          <w:szCs w:val="24"/>
        </w:rPr>
      </w:pPr>
    </w:p>
    <w:p w14:paraId="538A69B1" w14:textId="346DA2E4" w:rsidR="00027B83" w:rsidRDefault="00E1661A">
      <w:pPr>
        <w:rPr>
          <w:szCs w:val="24"/>
        </w:rPr>
      </w:pPr>
      <w:r w:rsidRPr="00E1661A">
        <w:rPr>
          <w:szCs w:val="24"/>
        </w:rPr>
        <w:t>* Jei šis dokumentas pasirašomas elektroniniu būdu, šio dokumento pasirašymo ir registracijos datos  užfiksuojamos šio dokumento metaduomenyse.</w:t>
      </w:r>
    </w:p>
    <w:p w14:paraId="538A69B2" w14:textId="77777777" w:rsidR="00027B83" w:rsidRDefault="000B0897">
      <w:pPr>
        <w:tabs>
          <w:tab w:val="left" w:pos="5400"/>
        </w:tabs>
        <w:jc w:val="center"/>
        <w:textAlignment w:val="center"/>
      </w:pPr>
      <w:r>
        <w:rPr>
          <w:b/>
          <w:bCs/>
        </w:rPr>
        <w:t>______________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24B53F" w14:textId="77777777" w:rsidR="00FA39D0" w:rsidRDefault="00FA39D0">
      <w:pPr>
        <w:rPr>
          <w:sz w:val="20"/>
        </w:rPr>
      </w:pPr>
      <w:r>
        <w:rPr>
          <w:sz w:val="20"/>
        </w:rPr>
        <w:separator/>
      </w:r>
    </w:p>
  </w:endnote>
  <w:endnote w:type="continuationSeparator" w:id="0">
    <w:p w14:paraId="088334D8" w14:textId="77777777" w:rsidR="00FA39D0" w:rsidRDefault="00FA39D0">
      <w:pPr>
        <w:rPr>
          <w:sz w:val="20"/>
        </w:rPr>
      </w:pPr>
      <w:r>
        <w:rPr>
          <w:sz w:val="20"/>
        </w:rPr>
        <w:continuationSeparator/>
      </w:r>
    </w:p>
  </w:endnote>
  <w:endnote w:type="continuationNotice" w:id="1">
    <w:p w14:paraId="05BA1CDB" w14:textId="77777777" w:rsidR="00FA39D0" w:rsidRDefault="00FA39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A69BD"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9DAC33" w14:textId="77777777" w:rsidR="00FA39D0" w:rsidRDefault="00FA39D0">
      <w:pPr>
        <w:rPr>
          <w:sz w:val="20"/>
        </w:rPr>
      </w:pPr>
      <w:r>
        <w:rPr>
          <w:sz w:val="20"/>
        </w:rPr>
        <w:separator/>
      </w:r>
    </w:p>
  </w:footnote>
  <w:footnote w:type="continuationSeparator" w:id="0">
    <w:p w14:paraId="2B76A2F3" w14:textId="77777777" w:rsidR="00FA39D0" w:rsidRDefault="00FA39D0">
      <w:pPr>
        <w:rPr>
          <w:sz w:val="20"/>
        </w:rPr>
      </w:pPr>
      <w:r>
        <w:rPr>
          <w:sz w:val="20"/>
        </w:rPr>
        <w:continuationSeparator/>
      </w:r>
    </w:p>
  </w:footnote>
  <w:footnote w:type="continuationNotice" w:id="1">
    <w:p w14:paraId="5AE8EEF4" w14:textId="77777777" w:rsidR="00FA39D0" w:rsidRDefault="00FA39D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A69BB"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538A69BC"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689"/>
    <w:rsid w:val="000116F4"/>
    <w:rsid w:val="00014227"/>
    <w:rsid w:val="00014B87"/>
    <w:rsid w:val="000171BC"/>
    <w:rsid w:val="00021C34"/>
    <w:rsid w:val="0002332A"/>
    <w:rsid w:val="000254DA"/>
    <w:rsid w:val="00027B83"/>
    <w:rsid w:val="00031D26"/>
    <w:rsid w:val="00033357"/>
    <w:rsid w:val="00034A22"/>
    <w:rsid w:val="00034CDC"/>
    <w:rsid w:val="0003732C"/>
    <w:rsid w:val="0004077E"/>
    <w:rsid w:val="00040B4C"/>
    <w:rsid w:val="000429BE"/>
    <w:rsid w:val="00044B68"/>
    <w:rsid w:val="00044F96"/>
    <w:rsid w:val="00046DC7"/>
    <w:rsid w:val="00054A47"/>
    <w:rsid w:val="000564F9"/>
    <w:rsid w:val="00065250"/>
    <w:rsid w:val="00082AED"/>
    <w:rsid w:val="0008498B"/>
    <w:rsid w:val="00086D9A"/>
    <w:rsid w:val="000A1134"/>
    <w:rsid w:val="000A14B1"/>
    <w:rsid w:val="000A1D4A"/>
    <w:rsid w:val="000A3CCD"/>
    <w:rsid w:val="000B0897"/>
    <w:rsid w:val="000B1D47"/>
    <w:rsid w:val="000B34A4"/>
    <w:rsid w:val="000C5FB9"/>
    <w:rsid w:val="000D1A5E"/>
    <w:rsid w:val="000D418B"/>
    <w:rsid w:val="000D4CBD"/>
    <w:rsid w:val="000D5ADD"/>
    <w:rsid w:val="000E0499"/>
    <w:rsid w:val="000F1401"/>
    <w:rsid w:val="000F2223"/>
    <w:rsid w:val="000F4B5B"/>
    <w:rsid w:val="00101E38"/>
    <w:rsid w:val="001068C4"/>
    <w:rsid w:val="00115D5F"/>
    <w:rsid w:val="00123488"/>
    <w:rsid w:val="00125A1E"/>
    <w:rsid w:val="00131393"/>
    <w:rsid w:val="00132932"/>
    <w:rsid w:val="00133C8C"/>
    <w:rsid w:val="0013518A"/>
    <w:rsid w:val="00136DC9"/>
    <w:rsid w:val="00144EDA"/>
    <w:rsid w:val="00145835"/>
    <w:rsid w:val="001678B2"/>
    <w:rsid w:val="001704A1"/>
    <w:rsid w:val="00180DE5"/>
    <w:rsid w:val="00184544"/>
    <w:rsid w:val="00184E1B"/>
    <w:rsid w:val="00185A8B"/>
    <w:rsid w:val="0018674D"/>
    <w:rsid w:val="001869ED"/>
    <w:rsid w:val="00187094"/>
    <w:rsid w:val="00187D53"/>
    <w:rsid w:val="00194789"/>
    <w:rsid w:val="001A2EBB"/>
    <w:rsid w:val="001A76B4"/>
    <w:rsid w:val="001C6D4E"/>
    <w:rsid w:val="001D07F3"/>
    <w:rsid w:val="001D0814"/>
    <w:rsid w:val="001D1352"/>
    <w:rsid w:val="001D2623"/>
    <w:rsid w:val="001D58BD"/>
    <w:rsid w:val="001E3BC8"/>
    <w:rsid w:val="001E7921"/>
    <w:rsid w:val="001F166E"/>
    <w:rsid w:val="001F2A10"/>
    <w:rsid w:val="001F3B46"/>
    <w:rsid w:val="001F424D"/>
    <w:rsid w:val="0020040A"/>
    <w:rsid w:val="002022B8"/>
    <w:rsid w:val="00204DF4"/>
    <w:rsid w:val="00206849"/>
    <w:rsid w:val="00210251"/>
    <w:rsid w:val="00211D4E"/>
    <w:rsid w:val="002149B8"/>
    <w:rsid w:val="002169FC"/>
    <w:rsid w:val="00223467"/>
    <w:rsid w:val="00224E38"/>
    <w:rsid w:val="00225C1F"/>
    <w:rsid w:val="002566EE"/>
    <w:rsid w:val="00256BDE"/>
    <w:rsid w:val="002579C1"/>
    <w:rsid w:val="00264A17"/>
    <w:rsid w:val="00265CEC"/>
    <w:rsid w:val="00267CB2"/>
    <w:rsid w:val="002705A1"/>
    <w:rsid w:val="0027520A"/>
    <w:rsid w:val="002800A7"/>
    <w:rsid w:val="00282D30"/>
    <w:rsid w:val="00286AE8"/>
    <w:rsid w:val="00292AC4"/>
    <w:rsid w:val="002A1D3D"/>
    <w:rsid w:val="002B0AA4"/>
    <w:rsid w:val="002C4649"/>
    <w:rsid w:val="002C4BC7"/>
    <w:rsid w:val="002C6812"/>
    <w:rsid w:val="002C6E9D"/>
    <w:rsid w:val="002E1025"/>
    <w:rsid w:val="002E49AA"/>
    <w:rsid w:val="002E6E0B"/>
    <w:rsid w:val="0030109C"/>
    <w:rsid w:val="003010F0"/>
    <w:rsid w:val="0030329D"/>
    <w:rsid w:val="00303A98"/>
    <w:rsid w:val="00304C19"/>
    <w:rsid w:val="003079F7"/>
    <w:rsid w:val="00307CB7"/>
    <w:rsid w:val="003138E3"/>
    <w:rsid w:val="00317F36"/>
    <w:rsid w:val="00320493"/>
    <w:rsid w:val="00324773"/>
    <w:rsid w:val="003251EF"/>
    <w:rsid w:val="00334C20"/>
    <w:rsid w:val="00336D99"/>
    <w:rsid w:val="00351060"/>
    <w:rsid w:val="00351EE1"/>
    <w:rsid w:val="003532BE"/>
    <w:rsid w:val="00355755"/>
    <w:rsid w:val="00362F29"/>
    <w:rsid w:val="00365596"/>
    <w:rsid w:val="00371AFE"/>
    <w:rsid w:val="003739A1"/>
    <w:rsid w:val="00374A8A"/>
    <w:rsid w:val="003757D2"/>
    <w:rsid w:val="00380AAC"/>
    <w:rsid w:val="00381B0A"/>
    <w:rsid w:val="00382611"/>
    <w:rsid w:val="00387F0E"/>
    <w:rsid w:val="00395F43"/>
    <w:rsid w:val="003B6741"/>
    <w:rsid w:val="003B6D98"/>
    <w:rsid w:val="003C0969"/>
    <w:rsid w:val="003C5EE2"/>
    <w:rsid w:val="003D3E7E"/>
    <w:rsid w:val="003D5751"/>
    <w:rsid w:val="003D775F"/>
    <w:rsid w:val="003D7B68"/>
    <w:rsid w:val="003F186E"/>
    <w:rsid w:val="003F3C38"/>
    <w:rsid w:val="003F5920"/>
    <w:rsid w:val="003F7487"/>
    <w:rsid w:val="00400AD0"/>
    <w:rsid w:val="00400CE7"/>
    <w:rsid w:val="00401CBD"/>
    <w:rsid w:val="00404B36"/>
    <w:rsid w:val="00422E58"/>
    <w:rsid w:val="004300D6"/>
    <w:rsid w:val="0043232B"/>
    <w:rsid w:val="00441D75"/>
    <w:rsid w:val="00445647"/>
    <w:rsid w:val="00445674"/>
    <w:rsid w:val="00446317"/>
    <w:rsid w:val="00451876"/>
    <w:rsid w:val="00455219"/>
    <w:rsid w:val="0046136A"/>
    <w:rsid w:val="00466273"/>
    <w:rsid w:val="00466E56"/>
    <w:rsid w:val="004677D9"/>
    <w:rsid w:val="00470410"/>
    <w:rsid w:val="0047065C"/>
    <w:rsid w:val="00472EA6"/>
    <w:rsid w:val="00473E20"/>
    <w:rsid w:val="004759C3"/>
    <w:rsid w:val="00485D01"/>
    <w:rsid w:val="00486445"/>
    <w:rsid w:val="00490882"/>
    <w:rsid w:val="00492503"/>
    <w:rsid w:val="00493E75"/>
    <w:rsid w:val="0049711C"/>
    <w:rsid w:val="004A1848"/>
    <w:rsid w:val="004B34DB"/>
    <w:rsid w:val="004B6E59"/>
    <w:rsid w:val="004C03C2"/>
    <w:rsid w:val="004C0665"/>
    <w:rsid w:val="004C3F3A"/>
    <w:rsid w:val="004F3F38"/>
    <w:rsid w:val="004F6344"/>
    <w:rsid w:val="00512AE2"/>
    <w:rsid w:val="005411BE"/>
    <w:rsid w:val="00543D9E"/>
    <w:rsid w:val="00545647"/>
    <w:rsid w:val="00546725"/>
    <w:rsid w:val="0055154F"/>
    <w:rsid w:val="00554E14"/>
    <w:rsid w:val="00557A6E"/>
    <w:rsid w:val="00561828"/>
    <w:rsid w:val="00570E55"/>
    <w:rsid w:val="005716D1"/>
    <w:rsid w:val="00573E2B"/>
    <w:rsid w:val="00576E17"/>
    <w:rsid w:val="00584E55"/>
    <w:rsid w:val="00594696"/>
    <w:rsid w:val="00596C26"/>
    <w:rsid w:val="005A0573"/>
    <w:rsid w:val="005A1ADF"/>
    <w:rsid w:val="005A3418"/>
    <w:rsid w:val="005A5DB7"/>
    <w:rsid w:val="005B14B7"/>
    <w:rsid w:val="005B4F38"/>
    <w:rsid w:val="005B633C"/>
    <w:rsid w:val="005B749F"/>
    <w:rsid w:val="005C1D44"/>
    <w:rsid w:val="005C5F11"/>
    <w:rsid w:val="005D2061"/>
    <w:rsid w:val="005D55AE"/>
    <w:rsid w:val="005E0531"/>
    <w:rsid w:val="005E08A0"/>
    <w:rsid w:val="005E34B3"/>
    <w:rsid w:val="005E4442"/>
    <w:rsid w:val="005E4933"/>
    <w:rsid w:val="005E557C"/>
    <w:rsid w:val="005F0A26"/>
    <w:rsid w:val="005F58AA"/>
    <w:rsid w:val="005F59D4"/>
    <w:rsid w:val="00601F0F"/>
    <w:rsid w:val="00604AED"/>
    <w:rsid w:val="00615C47"/>
    <w:rsid w:val="00625CBF"/>
    <w:rsid w:val="006311A9"/>
    <w:rsid w:val="0063392E"/>
    <w:rsid w:val="006348AF"/>
    <w:rsid w:val="00640638"/>
    <w:rsid w:val="00640C2E"/>
    <w:rsid w:val="00642E33"/>
    <w:rsid w:val="00650152"/>
    <w:rsid w:val="00651551"/>
    <w:rsid w:val="006702C4"/>
    <w:rsid w:val="00674A75"/>
    <w:rsid w:val="0068470E"/>
    <w:rsid w:val="00692C43"/>
    <w:rsid w:val="006A59CB"/>
    <w:rsid w:val="006A6992"/>
    <w:rsid w:val="006B45DE"/>
    <w:rsid w:val="006B75E6"/>
    <w:rsid w:val="006C3542"/>
    <w:rsid w:val="006C6DC2"/>
    <w:rsid w:val="006C7ED5"/>
    <w:rsid w:val="006D257C"/>
    <w:rsid w:val="006D51F9"/>
    <w:rsid w:val="006E07F9"/>
    <w:rsid w:val="006E1C63"/>
    <w:rsid w:val="006E374D"/>
    <w:rsid w:val="006E474A"/>
    <w:rsid w:val="00716C5D"/>
    <w:rsid w:val="00723C3A"/>
    <w:rsid w:val="0074436B"/>
    <w:rsid w:val="00747281"/>
    <w:rsid w:val="0075137E"/>
    <w:rsid w:val="007523C4"/>
    <w:rsid w:val="00770442"/>
    <w:rsid w:val="0077698A"/>
    <w:rsid w:val="007778BF"/>
    <w:rsid w:val="00783D1D"/>
    <w:rsid w:val="00784945"/>
    <w:rsid w:val="00784AA6"/>
    <w:rsid w:val="00790D95"/>
    <w:rsid w:val="0079693D"/>
    <w:rsid w:val="007A2EB0"/>
    <w:rsid w:val="007A3226"/>
    <w:rsid w:val="007B4CB3"/>
    <w:rsid w:val="007C03E8"/>
    <w:rsid w:val="007C436F"/>
    <w:rsid w:val="007C51EA"/>
    <w:rsid w:val="007C7631"/>
    <w:rsid w:val="007C7769"/>
    <w:rsid w:val="007D3E1F"/>
    <w:rsid w:val="007E0EC7"/>
    <w:rsid w:val="007E426E"/>
    <w:rsid w:val="007E4C46"/>
    <w:rsid w:val="007F374E"/>
    <w:rsid w:val="007F6B8E"/>
    <w:rsid w:val="007F7EDB"/>
    <w:rsid w:val="00800D46"/>
    <w:rsid w:val="008077B4"/>
    <w:rsid w:val="0081107B"/>
    <w:rsid w:val="00811E6C"/>
    <w:rsid w:val="00814FF0"/>
    <w:rsid w:val="00815E2C"/>
    <w:rsid w:val="00817317"/>
    <w:rsid w:val="00826BDB"/>
    <w:rsid w:val="00836470"/>
    <w:rsid w:val="00836FA3"/>
    <w:rsid w:val="0084173B"/>
    <w:rsid w:val="008445F2"/>
    <w:rsid w:val="008447B8"/>
    <w:rsid w:val="008447E7"/>
    <w:rsid w:val="008500F2"/>
    <w:rsid w:val="0085080F"/>
    <w:rsid w:val="00850AD2"/>
    <w:rsid w:val="008559F0"/>
    <w:rsid w:val="00864588"/>
    <w:rsid w:val="008649CF"/>
    <w:rsid w:val="00865D32"/>
    <w:rsid w:val="008717EF"/>
    <w:rsid w:val="00882C4A"/>
    <w:rsid w:val="00883C37"/>
    <w:rsid w:val="00884948"/>
    <w:rsid w:val="00890756"/>
    <w:rsid w:val="00897A1F"/>
    <w:rsid w:val="008A1923"/>
    <w:rsid w:val="008A6B05"/>
    <w:rsid w:val="008A7A3E"/>
    <w:rsid w:val="008B0A34"/>
    <w:rsid w:val="008B4EA3"/>
    <w:rsid w:val="008B5F6B"/>
    <w:rsid w:val="008C410E"/>
    <w:rsid w:val="008D57A9"/>
    <w:rsid w:val="008E1DFC"/>
    <w:rsid w:val="008F69CF"/>
    <w:rsid w:val="00900239"/>
    <w:rsid w:val="0090120D"/>
    <w:rsid w:val="00906BA2"/>
    <w:rsid w:val="0091004A"/>
    <w:rsid w:val="00912B8C"/>
    <w:rsid w:val="00915077"/>
    <w:rsid w:val="009162E4"/>
    <w:rsid w:val="0092199C"/>
    <w:rsid w:val="00922E32"/>
    <w:rsid w:val="00923F66"/>
    <w:rsid w:val="0093320B"/>
    <w:rsid w:val="0093386A"/>
    <w:rsid w:val="00935F58"/>
    <w:rsid w:val="00937B0E"/>
    <w:rsid w:val="00940BCA"/>
    <w:rsid w:val="009449EC"/>
    <w:rsid w:val="00957B14"/>
    <w:rsid w:val="00962119"/>
    <w:rsid w:val="00962FC6"/>
    <w:rsid w:val="00963054"/>
    <w:rsid w:val="009728BC"/>
    <w:rsid w:val="00982D65"/>
    <w:rsid w:val="009A0D9A"/>
    <w:rsid w:val="009A22A4"/>
    <w:rsid w:val="009B002D"/>
    <w:rsid w:val="009C31BF"/>
    <w:rsid w:val="009C4F2C"/>
    <w:rsid w:val="009D3C65"/>
    <w:rsid w:val="009E47EE"/>
    <w:rsid w:val="009E5166"/>
    <w:rsid w:val="009F5863"/>
    <w:rsid w:val="00A0116A"/>
    <w:rsid w:val="00A04AEB"/>
    <w:rsid w:val="00A07EFA"/>
    <w:rsid w:val="00A17AB4"/>
    <w:rsid w:val="00A2007A"/>
    <w:rsid w:val="00A20E9D"/>
    <w:rsid w:val="00A216E8"/>
    <w:rsid w:val="00A320D6"/>
    <w:rsid w:val="00A40354"/>
    <w:rsid w:val="00A431E0"/>
    <w:rsid w:val="00A4404D"/>
    <w:rsid w:val="00A451F5"/>
    <w:rsid w:val="00A454DC"/>
    <w:rsid w:val="00A47880"/>
    <w:rsid w:val="00A53AD2"/>
    <w:rsid w:val="00A55B01"/>
    <w:rsid w:val="00A6199A"/>
    <w:rsid w:val="00A8127E"/>
    <w:rsid w:val="00A8248A"/>
    <w:rsid w:val="00A84760"/>
    <w:rsid w:val="00A96526"/>
    <w:rsid w:val="00AA1736"/>
    <w:rsid w:val="00AA29E7"/>
    <w:rsid w:val="00AA7193"/>
    <w:rsid w:val="00AB445B"/>
    <w:rsid w:val="00AB488D"/>
    <w:rsid w:val="00AB5BB7"/>
    <w:rsid w:val="00AC22FE"/>
    <w:rsid w:val="00AC2923"/>
    <w:rsid w:val="00AC2A64"/>
    <w:rsid w:val="00AD08A1"/>
    <w:rsid w:val="00AF5266"/>
    <w:rsid w:val="00AF52AB"/>
    <w:rsid w:val="00AF63D7"/>
    <w:rsid w:val="00B131CF"/>
    <w:rsid w:val="00B148F8"/>
    <w:rsid w:val="00B27F16"/>
    <w:rsid w:val="00B3655F"/>
    <w:rsid w:val="00B41994"/>
    <w:rsid w:val="00B45CA5"/>
    <w:rsid w:val="00B4739D"/>
    <w:rsid w:val="00B6064C"/>
    <w:rsid w:val="00B70CD2"/>
    <w:rsid w:val="00B74678"/>
    <w:rsid w:val="00B858FE"/>
    <w:rsid w:val="00B87992"/>
    <w:rsid w:val="00B87DBB"/>
    <w:rsid w:val="00B900BA"/>
    <w:rsid w:val="00B92F59"/>
    <w:rsid w:val="00B96C8C"/>
    <w:rsid w:val="00BA0597"/>
    <w:rsid w:val="00BA51E1"/>
    <w:rsid w:val="00BA53CD"/>
    <w:rsid w:val="00BB0E0A"/>
    <w:rsid w:val="00BB44E4"/>
    <w:rsid w:val="00BB4679"/>
    <w:rsid w:val="00BB4F9B"/>
    <w:rsid w:val="00BC1534"/>
    <w:rsid w:val="00BE223E"/>
    <w:rsid w:val="00BE4429"/>
    <w:rsid w:val="00BE5F85"/>
    <w:rsid w:val="00BE727F"/>
    <w:rsid w:val="00BF2B5A"/>
    <w:rsid w:val="00C055EC"/>
    <w:rsid w:val="00C06CFC"/>
    <w:rsid w:val="00C07FF4"/>
    <w:rsid w:val="00C15CB3"/>
    <w:rsid w:val="00C201A3"/>
    <w:rsid w:val="00C23AEC"/>
    <w:rsid w:val="00C254AB"/>
    <w:rsid w:val="00C263D0"/>
    <w:rsid w:val="00C348B1"/>
    <w:rsid w:val="00C37C27"/>
    <w:rsid w:val="00C431D7"/>
    <w:rsid w:val="00C43923"/>
    <w:rsid w:val="00C5402A"/>
    <w:rsid w:val="00C560E9"/>
    <w:rsid w:val="00C5694C"/>
    <w:rsid w:val="00C6365F"/>
    <w:rsid w:val="00C65179"/>
    <w:rsid w:val="00C6764F"/>
    <w:rsid w:val="00C73CE7"/>
    <w:rsid w:val="00C74D03"/>
    <w:rsid w:val="00C77F6C"/>
    <w:rsid w:val="00C813F3"/>
    <w:rsid w:val="00C869E1"/>
    <w:rsid w:val="00C940C1"/>
    <w:rsid w:val="00C97F88"/>
    <w:rsid w:val="00CA2A86"/>
    <w:rsid w:val="00CA3C79"/>
    <w:rsid w:val="00CA5055"/>
    <w:rsid w:val="00CA7991"/>
    <w:rsid w:val="00CA7C87"/>
    <w:rsid w:val="00CC3708"/>
    <w:rsid w:val="00CC4766"/>
    <w:rsid w:val="00CE1154"/>
    <w:rsid w:val="00CE277C"/>
    <w:rsid w:val="00CE3911"/>
    <w:rsid w:val="00CE7B48"/>
    <w:rsid w:val="00CF18D2"/>
    <w:rsid w:val="00CF5BEA"/>
    <w:rsid w:val="00CF6872"/>
    <w:rsid w:val="00D00D99"/>
    <w:rsid w:val="00D03E63"/>
    <w:rsid w:val="00D04BC5"/>
    <w:rsid w:val="00D04CC5"/>
    <w:rsid w:val="00D108C3"/>
    <w:rsid w:val="00D10C0C"/>
    <w:rsid w:val="00D1286B"/>
    <w:rsid w:val="00D2043F"/>
    <w:rsid w:val="00D2334E"/>
    <w:rsid w:val="00D23EF2"/>
    <w:rsid w:val="00D36DD6"/>
    <w:rsid w:val="00D41252"/>
    <w:rsid w:val="00D43541"/>
    <w:rsid w:val="00D44CB9"/>
    <w:rsid w:val="00D50F20"/>
    <w:rsid w:val="00D51871"/>
    <w:rsid w:val="00D61880"/>
    <w:rsid w:val="00D623AE"/>
    <w:rsid w:val="00D63EF6"/>
    <w:rsid w:val="00D647EC"/>
    <w:rsid w:val="00D65C99"/>
    <w:rsid w:val="00D67D55"/>
    <w:rsid w:val="00D738F8"/>
    <w:rsid w:val="00D76AEF"/>
    <w:rsid w:val="00D853D4"/>
    <w:rsid w:val="00D95F61"/>
    <w:rsid w:val="00DA09BA"/>
    <w:rsid w:val="00DA0AC1"/>
    <w:rsid w:val="00DA0E3B"/>
    <w:rsid w:val="00DA4E0C"/>
    <w:rsid w:val="00DA5D0F"/>
    <w:rsid w:val="00DB2BFE"/>
    <w:rsid w:val="00DD30DB"/>
    <w:rsid w:val="00DD6536"/>
    <w:rsid w:val="00DD6C87"/>
    <w:rsid w:val="00E05DD1"/>
    <w:rsid w:val="00E1413C"/>
    <w:rsid w:val="00E1661A"/>
    <w:rsid w:val="00E22140"/>
    <w:rsid w:val="00E269D7"/>
    <w:rsid w:val="00E30B6F"/>
    <w:rsid w:val="00E31F6E"/>
    <w:rsid w:val="00E52A72"/>
    <w:rsid w:val="00E5358D"/>
    <w:rsid w:val="00E60C76"/>
    <w:rsid w:val="00E7471F"/>
    <w:rsid w:val="00E75DAC"/>
    <w:rsid w:val="00E8171E"/>
    <w:rsid w:val="00E81B9D"/>
    <w:rsid w:val="00E86D19"/>
    <w:rsid w:val="00E871F8"/>
    <w:rsid w:val="00E94390"/>
    <w:rsid w:val="00EA7C51"/>
    <w:rsid w:val="00EB5C54"/>
    <w:rsid w:val="00EB7324"/>
    <w:rsid w:val="00EC01E1"/>
    <w:rsid w:val="00EC3419"/>
    <w:rsid w:val="00EC4B36"/>
    <w:rsid w:val="00EC565C"/>
    <w:rsid w:val="00EC63D0"/>
    <w:rsid w:val="00ED2244"/>
    <w:rsid w:val="00ED5CBE"/>
    <w:rsid w:val="00EF2382"/>
    <w:rsid w:val="00EF59CC"/>
    <w:rsid w:val="00EF6177"/>
    <w:rsid w:val="00EF65B5"/>
    <w:rsid w:val="00EF69D9"/>
    <w:rsid w:val="00EF77D3"/>
    <w:rsid w:val="00EF7EF4"/>
    <w:rsid w:val="00F01A45"/>
    <w:rsid w:val="00F025D3"/>
    <w:rsid w:val="00F05AAB"/>
    <w:rsid w:val="00F05B4C"/>
    <w:rsid w:val="00F07057"/>
    <w:rsid w:val="00F11F10"/>
    <w:rsid w:val="00F13734"/>
    <w:rsid w:val="00F16211"/>
    <w:rsid w:val="00F20892"/>
    <w:rsid w:val="00F25D5F"/>
    <w:rsid w:val="00F30B7D"/>
    <w:rsid w:val="00F30D96"/>
    <w:rsid w:val="00F42EDC"/>
    <w:rsid w:val="00F44B33"/>
    <w:rsid w:val="00F5404A"/>
    <w:rsid w:val="00F57CD5"/>
    <w:rsid w:val="00F6046D"/>
    <w:rsid w:val="00F60AB4"/>
    <w:rsid w:val="00F60BD9"/>
    <w:rsid w:val="00F73860"/>
    <w:rsid w:val="00F8207E"/>
    <w:rsid w:val="00F920B1"/>
    <w:rsid w:val="00F95912"/>
    <w:rsid w:val="00F968C8"/>
    <w:rsid w:val="00FA09C1"/>
    <w:rsid w:val="00FA39D0"/>
    <w:rsid w:val="00FB427F"/>
    <w:rsid w:val="00FB5379"/>
    <w:rsid w:val="00FB58C8"/>
    <w:rsid w:val="00FC0CCC"/>
    <w:rsid w:val="00FC2C14"/>
    <w:rsid w:val="00FD01F9"/>
    <w:rsid w:val="00FD243F"/>
    <w:rsid w:val="00FD430A"/>
    <w:rsid w:val="00FE0B6E"/>
    <w:rsid w:val="00FF0FA0"/>
    <w:rsid w:val="0247367E"/>
    <w:rsid w:val="036C79A4"/>
    <w:rsid w:val="04DB3735"/>
    <w:rsid w:val="060568A9"/>
    <w:rsid w:val="07B18AEB"/>
    <w:rsid w:val="0BF696F3"/>
    <w:rsid w:val="0D700BD4"/>
    <w:rsid w:val="0E300C37"/>
    <w:rsid w:val="0F8C40F8"/>
    <w:rsid w:val="10073DFC"/>
    <w:rsid w:val="103B67BA"/>
    <w:rsid w:val="139EB86F"/>
    <w:rsid w:val="13FC906A"/>
    <w:rsid w:val="14EBDD97"/>
    <w:rsid w:val="17473B8F"/>
    <w:rsid w:val="18245908"/>
    <w:rsid w:val="18BE2396"/>
    <w:rsid w:val="1ACCDDA5"/>
    <w:rsid w:val="1B689275"/>
    <w:rsid w:val="1EB8EB3A"/>
    <w:rsid w:val="1F4CA1A8"/>
    <w:rsid w:val="21227EA3"/>
    <w:rsid w:val="256B0F43"/>
    <w:rsid w:val="270EB7E9"/>
    <w:rsid w:val="28820B3E"/>
    <w:rsid w:val="2ADE6A7E"/>
    <w:rsid w:val="2AE2BD28"/>
    <w:rsid w:val="326EADEE"/>
    <w:rsid w:val="3660F9CE"/>
    <w:rsid w:val="39BE59DD"/>
    <w:rsid w:val="3DC7D230"/>
    <w:rsid w:val="3F3FF651"/>
    <w:rsid w:val="41C80A7A"/>
    <w:rsid w:val="41D8D5B7"/>
    <w:rsid w:val="42B39938"/>
    <w:rsid w:val="448E6D53"/>
    <w:rsid w:val="476A1494"/>
    <w:rsid w:val="492DD061"/>
    <w:rsid w:val="49D31952"/>
    <w:rsid w:val="4A1F4627"/>
    <w:rsid w:val="4A78C7A5"/>
    <w:rsid w:val="4B26DB67"/>
    <w:rsid w:val="4B53FE40"/>
    <w:rsid w:val="4EE49BE1"/>
    <w:rsid w:val="505A0FDD"/>
    <w:rsid w:val="515C06C9"/>
    <w:rsid w:val="5161FEE0"/>
    <w:rsid w:val="5379691B"/>
    <w:rsid w:val="55DF74C7"/>
    <w:rsid w:val="58DDF520"/>
    <w:rsid w:val="5A8CC933"/>
    <w:rsid w:val="5D4E7F0A"/>
    <w:rsid w:val="62E53A73"/>
    <w:rsid w:val="659E86D0"/>
    <w:rsid w:val="6604806B"/>
    <w:rsid w:val="66F5AB37"/>
    <w:rsid w:val="67F9CC2B"/>
    <w:rsid w:val="6845AAC4"/>
    <w:rsid w:val="6878D59D"/>
    <w:rsid w:val="69993342"/>
    <w:rsid w:val="6AEECDFD"/>
    <w:rsid w:val="6D076E95"/>
    <w:rsid w:val="6F8ED1E6"/>
    <w:rsid w:val="7033E112"/>
    <w:rsid w:val="746F2D61"/>
    <w:rsid w:val="76411209"/>
    <w:rsid w:val="77334560"/>
    <w:rsid w:val="775276FF"/>
    <w:rsid w:val="7776B103"/>
    <w:rsid w:val="78CCA2CC"/>
    <w:rsid w:val="7D4E9E73"/>
    <w:rsid w:val="7E1FAA0D"/>
    <w:rsid w:val="7EAAE152"/>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8A6465"/>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Puslapioinaostekstas">
    <w:name w:val="footnote text"/>
    <w:basedOn w:val="prastasis"/>
    <w:link w:val="PuslapioinaostekstasDiagrama"/>
    <w:semiHidden/>
    <w:unhideWhenUsed/>
    <w:rsid w:val="00EF77D3"/>
    <w:rPr>
      <w:sz w:val="20"/>
    </w:rPr>
  </w:style>
  <w:style w:type="character" w:customStyle="1" w:styleId="PuslapioinaostekstasDiagrama">
    <w:name w:val="Puslapio išnašos tekstas Diagrama"/>
    <w:basedOn w:val="Numatytasispastraiposriftas"/>
    <w:link w:val="Puslapioinaostekstas"/>
    <w:semiHidden/>
    <w:rsid w:val="00EF77D3"/>
    <w:rPr>
      <w:sz w:val="20"/>
    </w:rPr>
  </w:style>
  <w:style w:type="character" w:styleId="Puslapioinaosnuoroda">
    <w:name w:val="footnote reference"/>
    <w:basedOn w:val="Numatytasispastraiposriftas"/>
    <w:unhideWhenUsed/>
    <w:rsid w:val="00EF77D3"/>
    <w:rPr>
      <w:vertAlign w:val="superscript"/>
    </w:rPr>
  </w:style>
  <w:style w:type="character" w:styleId="Komentaronuoroda">
    <w:name w:val="annotation reference"/>
    <w:basedOn w:val="Numatytasispastraiposriftas"/>
    <w:semiHidden/>
    <w:unhideWhenUsed/>
    <w:rsid w:val="00512AE2"/>
    <w:rPr>
      <w:sz w:val="16"/>
      <w:szCs w:val="16"/>
    </w:rPr>
  </w:style>
  <w:style w:type="paragraph" w:styleId="Komentarotekstas">
    <w:name w:val="annotation text"/>
    <w:basedOn w:val="prastasis"/>
    <w:link w:val="KomentarotekstasDiagrama"/>
    <w:unhideWhenUsed/>
    <w:rsid w:val="00512AE2"/>
    <w:rPr>
      <w:sz w:val="20"/>
    </w:rPr>
  </w:style>
  <w:style w:type="character" w:customStyle="1" w:styleId="KomentarotekstasDiagrama">
    <w:name w:val="Komentaro tekstas Diagrama"/>
    <w:basedOn w:val="Numatytasispastraiposriftas"/>
    <w:link w:val="Komentarotekstas"/>
    <w:rsid w:val="00512AE2"/>
    <w:rPr>
      <w:sz w:val="20"/>
    </w:rPr>
  </w:style>
  <w:style w:type="paragraph" w:styleId="Komentarotema">
    <w:name w:val="annotation subject"/>
    <w:basedOn w:val="Komentarotekstas"/>
    <w:next w:val="Komentarotekstas"/>
    <w:link w:val="KomentarotemaDiagrama"/>
    <w:semiHidden/>
    <w:unhideWhenUsed/>
    <w:rsid w:val="00512AE2"/>
    <w:rPr>
      <w:b/>
      <w:bCs/>
    </w:rPr>
  </w:style>
  <w:style w:type="character" w:customStyle="1" w:styleId="KomentarotemaDiagrama">
    <w:name w:val="Komentaro tema Diagrama"/>
    <w:basedOn w:val="KomentarotekstasDiagrama"/>
    <w:link w:val="Komentarotema"/>
    <w:semiHidden/>
    <w:rsid w:val="00512AE2"/>
    <w:rPr>
      <w:b/>
      <w:bCs/>
      <w:sz w:val="20"/>
    </w:rPr>
  </w:style>
  <w:style w:type="paragraph" w:styleId="Pataisymai">
    <w:name w:val="Revision"/>
    <w:hidden/>
    <w:semiHidden/>
    <w:rsid w:val="003B6D98"/>
  </w:style>
  <w:style w:type="character" w:styleId="Hipersaitas">
    <w:name w:val="Hyperlink"/>
    <w:rsid w:val="008077B4"/>
    <w:rPr>
      <w:color w:val="0000FF"/>
      <w:u w:val="single"/>
    </w:rPr>
  </w:style>
  <w:style w:type="paragraph" w:styleId="Sraopastraipa">
    <w:name w:val="List Paragraph"/>
    <w:basedOn w:val="prastasis"/>
    <w:rsid w:val="00C201A3"/>
    <w:pPr>
      <w:ind w:left="720"/>
      <w:contextualSpacing/>
    </w:pPr>
  </w:style>
  <w:style w:type="paragraph" w:styleId="Antrats">
    <w:name w:val="header"/>
    <w:basedOn w:val="prastasis"/>
    <w:link w:val="AntratsDiagrama"/>
    <w:unhideWhenUsed/>
    <w:rsid w:val="00561828"/>
    <w:pPr>
      <w:tabs>
        <w:tab w:val="center" w:pos="4513"/>
        <w:tab w:val="right" w:pos="9026"/>
      </w:tabs>
    </w:pPr>
  </w:style>
  <w:style w:type="character" w:customStyle="1" w:styleId="AntratsDiagrama">
    <w:name w:val="Antraštės Diagrama"/>
    <w:basedOn w:val="Numatytasispastraiposriftas"/>
    <w:link w:val="Antrats"/>
    <w:rsid w:val="00561828"/>
  </w:style>
  <w:style w:type="paragraph" w:styleId="Porat">
    <w:name w:val="footer"/>
    <w:basedOn w:val="prastasis"/>
    <w:link w:val="PoratDiagrama"/>
    <w:unhideWhenUsed/>
    <w:rsid w:val="00561828"/>
    <w:pPr>
      <w:tabs>
        <w:tab w:val="center" w:pos="4513"/>
        <w:tab w:val="right" w:pos="9026"/>
      </w:tabs>
    </w:pPr>
  </w:style>
  <w:style w:type="character" w:customStyle="1" w:styleId="PoratDiagrama">
    <w:name w:val="Poraštė Diagrama"/>
    <w:basedOn w:val="Numatytasispastraiposriftas"/>
    <w:link w:val="Porat"/>
    <w:rsid w:val="005618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a1f5b6b-143b-4139-8a00-76cf15325d00">
      <Terms xmlns="http://schemas.microsoft.com/office/infopath/2007/PartnerControls"/>
    </lcf76f155ced4ddcb4097134ff3c332f>
    <test xmlns="ba1f5b6b-143b-4139-8a00-76cf15325d00" xsi:nil="true"/>
    <Data xmlns="ba1f5b6b-143b-4139-8a00-76cf15325d00" xsi:nil="true"/>
    <TaxCatchAll xmlns="4d31e0b3-7ee6-49d8-b98c-5612e57f900c" xsi:nil="true"/>
    <Paslaugos xmlns="ba1f5b6b-143b-4139-8a00-76cf15325d00" xsi:nil="true"/>
    <Eil_x002e_nr_x002e_ xmlns="ba1f5b6b-143b-4139-8a00-76cf15325d00" xsi:nil="true"/>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C8B7501000104543883446FCA9B97B07" ma:contentTypeVersion="23" ma:contentTypeDescription="Kurkite naują dokumentą." ma:contentTypeScope="" ma:versionID="88024beffbf37d3b4bca12ddfaea85e6">
  <xsd:schema xmlns:xsd="http://www.w3.org/2001/XMLSchema" xmlns:xs="http://www.w3.org/2001/XMLSchema" xmlns:p="http://schemas.microsoft.com/office/2006/metadata/properties" xmlns:ns2="4d31e0b3-7ee6-49d8-b98c-5612e57f900c" xmlns:ns3="ba1f5b6b-143b-4139-8a00-76cf15325d00" targetNamespace="http://schemas.microsoft.com/office/2006/metadata/properties" ma:root="true" ma:fieldsID="f6399946697c614832628c509f7457bb" ns2:_="" ns3:_="">
    <xsd:import namespace="4d31e0b3-7ee6-49d8-b98c-5612e57f900c"/>
    <xsd:import namespace="ba1f5b6b-143b-4139-8a00-76cf15325d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Eil_x002e_nr_x002e_" minOccurs="0"/>
                <xsd:element ref="ns3:Data" minOccurs="0"/>
                <xsd:element ref="ns3:Paslaugos" minOccurs="0"/>
                <xsd:element ref="ns3:MediaServiceObjectDetectorVersions" minOccurs="0"/>
                <xsd:element ref="ns3:test"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31e0b3-7ee6-49d8-b98c-5612e57f900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b9387f0a-a045-474b-803b-a39e3225683e}" ma:internalName="TaxCatchAll" ma:showField="CatchAllData" ma:web="4d31e0b3-7ee6-49d8-b98c-5612e57f90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1f5b6b-143b-4139-8a00-76cf15325d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Eil_x002e_nr_x002e_" ma:index="24" nillable="true" ma:displayName="Eil.nr." ma:format="Dropdown" ma:internalName="Eil_x002e_nr_x002e_" ma:percentage="FALSE">
      <xsd:simpleType>
        <xsd:restriction base="dms:Number"/>
      </xsd:simpleType>
    </xsd:element>
    <xsd:element name="Data" ma:index="25" nillable="true" ma:displayName="Data" ma:format="DateOnly" ma:internalName="Data">
      <xsd:simpleType>
        <xsd:restriction base="dms:DateTime"/>
      </xsd:simpleType>
    </xsd:element>
    <xsd:element name="Paslaugos" ma:index="26" nillable="true" ma:displayName="Paslaugos" ma:format="Dropdown" ma:internalName="Paslaugos">
      <xsd:simpleType>
        <xsd:restriction base="dms:Text">
          <xsd:maxLength value="255"/>
        </xsd:restrictio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test" ma:index="28" nillable="true" ma:displayName="test" ma:format="Dropdown" ma:internalName="test">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ba1f5b6b-143b-4139-8a00-76cf15325d00"/>
    <ds:schemaRef ds:uri="4d31e0b3-7ee6-49d8-b98c-5612e57f900c"/>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9F19433D-8494-4022-AE73-676CC7E9A9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31e0b3-7ee6-49d8-b98c-5612e57f900c"/>
    <ds:schemaRef ds:uri="ba1f5b6b-143b-4139-8a00-76cf15325d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21827</Words>
  <Characters>12442</Characters>
  <Application>Microsoft Office Word</Application>
  <DocSecurity>0</DocSecurity>
  <Lines>103</Lines>
  <Paragraphs>68</Paragraphs>
  <ScaleCrop>false</ScaleCrop>
  <Company/>
  <LinksUpToDate>false</LinksUpToDate>
  <CharactersWithSpaces>34201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KRIŠTOLAITIS, Edmundas | Turto bankas</cp:lastModifiedBy>
  <cp:revision>91</cp:revision>
  <cp:lastPrinted>2017-06-29T23:42:00Z</cp:lastPrinted>
  <dcterms:created xsi:type="dcterms:W3CDTF">2025-03-04T13:50:00Z</dcterms:created>
  <dcterms:modified xsi:type="dcterms:W3CDTF">2025-03-26T11:01:00Z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0x010100C8B7501000104543883446FCA9B97B07</vt:lpwstr>
  </property>
  <property fmtid="{D5CDD505-2E9C-101B-9397-08002B2CF9AE}" pid="3" name="MediaServiceImageTags">
    <vt:lpwstr/>
  </property>
</Properties>
</file>