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E76D" w14:textId="77777777" w:rsidR="00B16348" w:rsidRDefault="00B16348">
      <w:pPr>
        <w:pStyle w:val="Default"/>
      </w:pPr>
    </w:p>
    <w:p w14:paraId="0D63E76E" w14:textId="77777777" w:rsidR="00B16348" w:rsidRDefault="00B16348">
      <w:pPr>
        <w:pStyle w:val="Default"/>
      </w:pPr>
    </w:p>
    <w:p w14:paraId="0D63E76F" w14:textId="77777777" w:rsidR="00B16348" w:rsidRDefault="00B16348">
      <w:pPr>
        <w:pStyle w:val="Default"/>
      </w:pPr>
    </w:p>
    <w:p w14:paraId="0D63E770" w14:textId="4D013F5A" w:rsidR="00B16348" w:rsidRPr="00F56D7F" w:rsidRDefault="002C0D07" w:rsidP="002C0D07">
      <w:pPr>
        <w:pStyle w:val="Default"/>
        <w:jc w:val="center"/>
        <w:rPr>
          <w:b/>
          <w:bCs/>
          <w:sz w:val="22"/>
          <w:szCs w:val="22"/>
        </w:rPr>
      </w:pPr>
      <w:r w:rsidRPr="00F56D7F">
        <w:rPr>
          <w:b/>
          <w:bCs/>
          <w:sz w:val="22"/>
          <w:szCs w:val="22"/>
        </w:rPr>
        <w:t>AB „Via Lietuva“</w:t>
      </w:r>
    </w:p>
    <w:p w14:paraId="1013C40B" w14:textId="77777777" w:rsidR="002C0D07" w:rsidRPr="002C0D07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06CC49B7" w14:textId="55BD3E12" w:rsidR="002C0D07" w:rsidRPr="002C0D07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KONSULTACIJA SU POTENCIALIAIS RINKOS DALYVIAIS</w:t>
      </w:r>
    </w:p>
    <w:p w14:paraId="1C3C79D9" w14:textId="77777777" w:rsidR="002C0D07" w:rsidRPr="00F56D7F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485584FE" w14:textId="77777777" w:rsidR="002C0D07" w:rsidRPr="00F56D7F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0EC503EC" w14:textId="0175D7B2" w:rsidR="00A93FCF" w:rsidRDefault="002C0D07" w:rsidP="008C47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AB „Via Lietuva“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(toliau – Perkan</w:t>
      </w:r>
      <w:r w:rsidR="00E42684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čioji organizacija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)  </w:t>
      </w:r>
      <w:r w:rsidR="00EC2D12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planuoja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skelbti </w:t>
      </w:r>
      <w:r w:rsidR="00A93FCF">
        <w:rPr>
          <w:rFonts w:ascii="Arial" w:hAnsi="Arial" w:cs="Arial"/>
          <w:color w:val="000000"/>
          <w:sz w:val="22"/>
          <w:szCs w:val="22"/>
          <w:lang w:val="lt-LT" w:eastAsia="lt-LT"/>
        </w:rPr>
        <w:t>Pirkimą</w:t>
      </w:r>
      <w:r w:rsidR="00107E38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ir vadovaudamasi VPĮ 27 straipsnio 1 dalies 1) punktu nori gauti rinkos dalyvių konsultacijas</w:t>
      </w:r>
      <w:r w:rsidR="007F07E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dėl pirkimo</w:t>
      </w:r>
      <w:r w:rsidR="00107E38">
        <w:rPr>
          <w:rFonts w:ascii="Arial" w:hAnsi="Arial" w:cs="Arial"/>
          <w:color w:val="000000"/>
          <w:sz w:val="22"/>
          <w:szCs w:val="22"/>
          <w:lang w:val="lt-LT" w:eastAsia="lt-LT"/>
        </w:rPr>
        <w:t>:</w:t>
      </w:r>
    </w:p>
    <w:p w14:paraId="2AC4C236" w14:textId="77777777" w:rsidR="008C477A" w:rsidRDefault="008C477A" w:rsidP="008C47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</w:p>
    <w:p w14:paraId="7C9F9F4B" w14:textId="77777777" w:rsidR="008C477A" w:rsidRPr="008C477A" w:rsidRDefault="008C477A" w:rsidP="008C477A">
      <w:pPr>
        <w:pStyle w:val="Bodytext20"/>
        <w:shd w:val="clear" w:color="auto" w:fill="auto"/>
        <w:tabs>
          <w:tab w:val="left" w:pos="0"/>
          <w:tab w:val="left" w:pos="567"/>
        </w:tabs>
        <w:spacing w:line="276" w:lineRule="auto"/>
        <w:ind w:right="55" w:firstLine="0"/>
        <w:jc w:val="both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 w:rsidRPr="008C477A">
        <w:rPr>
          <w:rFonts w:ascii="Arial" w:hAnsi="Arial" w:cs="Arial"/>
          <w:b/>
          <w:bCs/>
          <w:i w:val="0"/>
          <w:iCs w:val="0"/>
          <w:sz w:val="24"/>
          <w:szCs w:val="24"/>
        </w:rPr>
        <w:t>VALSTYBINĖS REIKŠMĖS KELIŲ SAUGUMO AUDITO PASLAUGOS</w:t>
      </w:r>
    </w:p>
    <w:p w14:paraId="18920862" w14:textId="40FC2A2B" w:rsidR="008C477A" w:rsidRPr="008C477A" w:rsidRDefault="008C477A" w:rsidP="008C477A">
      <w:pPr>
        <w:pStyle w:val="Bodytext20"/>
        <w:shd w:val="clear" w:color="auto" w:fill="auto"/>
        <w:tabs>
          <w:tab w:val="left" w:pos="0"/>
          <w:tab w:val="left" w:pos="567"/>
        </w:tabs>
        <w:spacing w:line="360" w:lineRule="auto"/>
        <w:ind w:right="55" w:firstLine="0"/>
        <w:jc w:val="both"/>
        <w:rPr>
          <w:rFonts w:ascii="Arial" w:hAnsi="Arial" w:cs="Arial"/>
          <w:sz w:val="24"/>
          <w:szCs w:val="24"/>
        </w:rPr>
      </w:pPr>
      <w:r w:rsidRPr="008C477A">
        <w:rPr>
          <w:rFonts w:ascii="Arial" w:hAnsi="Arial" w:cs="Arial"/>
          <w:sz w:val="24"/>
          <w:szCs w:val="24"/>
        </w:rPr>
        <w:t xml:space="preserve">BVPŽ kodas: </w:t>
      </w:r>
      <w:r w:rsidRPr="008C477A">
        <w:rPr>
          <w:rFonts w:ascii="Arial" w:hAnsi="Arial" w:cs="Arial"/>
          <w:b/>
          <w:bCs/>
          <w:sz w:val="24"/>
          <w:szCs w:val="24"/>
        </w:rPr>
        <w:t>71318000-0 patariamosios ir konsultacinės inžinerijos paslaugos.</w:t>
      </w:r>
    </w:p>
    <w:p w14:paraId="4C39A235" w14:textId="20160F26" w:rsidR="00EC2D12" w:rsidRPr="00F56D7F" w:rsidRDefault="002C0D07" w:rsidP="00EC2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Šio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s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rinkos konsultacijos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tikslas 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–</w:t>
      </w:r>
      <w:r w:rsidR="00D220D2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sužinoti rinkos dalyvių nuomonę, siūlymus ir rekomendacijas dėl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rengiam</w:t>
      </w:r>
      <w:r w:rsidR="00E616B3">
        <w:rPr>
          <w:rFonts w:ascii="Arial" w:hAnsi="Arial" w:cs="Arial"/>
          <w:color w:val="000000"/>
          <w:sz w:val="22"/>
          <w:szCs w:val="22"/>
          <w:lang w:val="lt-LT" w:eastAsia="lt-LT"/>
        </w:rPr>
        <w:t>ų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pirkimo dokument</w:t>
      </w:r>
      <w:r w:rsidR="00E616B3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ų sąlygų - </w:t>
      </w:r>
      <w:r w:rsidR="00E616B3" w:rsidRPr="00E616B3">
        <w:rPr>
          <w:rFonts w:ascii="Arial" w:hAnsi="Arial" w:cs="Arial"/>
          <w:bCs/>
          <w:sz w:val="22"/>
          <w:szCs w:val="22"/>
          <w:lang w:val="lt-LT"/>
        </w:rPr>
        <w:t>pirkimo objekto, kvalifikacinių reikalavimų ir ekonominio naudingumo apibrėžimo</w:t>
      </w:r>
      <w:r w:rsidR="00E616B3" w:rsidRPr="00E616B3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>.</w:t>
      </w:r>
      <w:r w:rsidR="00EC2D12" w:rsidRPr="00D220D2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 xml:space="preserve"> 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Siekime išsiaiškinti galimus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neaiškum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us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ir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/ar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rizik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a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s, kurios gali kilti, vykdant pirkimo</w:t>
      </w:r>
      <w:r w:rsidR="00D220D2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procedūrą.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</w:p>
    <w:p w14:paraId="5C8AA31C" w14:textId="6208B452" w:rsidR="002C0D07" w:rsidRPr="002C0D07" w:rsidRDefault="00EC2D12" w:rsidP="00EC2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AB „Via Lietuva“ 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prašo rinkos dalyvių teikti konkrečias pastabas (siūlymus), nurodant 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galimai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neaiški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as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viet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as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/punkt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us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, ir pateikti savo siūlymo pagrindimą. </w:t>
      </w:r>
    </w:p>
    <w:p w14:paraId="1F5D7BFD" w14:textId="786A7314" w:rsidR="00F56D7F" w:rsidRPr="00F56D7F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Rinkos dalyviai, norintys dalyvauti rinkos konsultacijose, turi </w:t>
      </w:r>
      <w:r w:rsidR="00F56D7F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CVP IS priemonėmis</w:t>
      </w:r>
      <w:r w:rsidR="00F56D7F"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iki 202</w:t>
      </w:r>
      <w:r w:rsidR="001E2B11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5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-0</w:t>
      </w:r>
      <w:r w:rsidR="0004594A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4-03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="008426F9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13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.00 val.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pateikti nuomones, siūlymus ir</w:t>
      </w:r>
      <w:r w:rsidR="00F56D7F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/ar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rekomendacijas 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užpild</w:t>
      </w:r>
      <w:r w:rsidR="00F56D7F"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ant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="00F56D7F"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pridedamą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rinkos konsultacijos </w:t>
      </w:r>
      <w:r w:rsidR="00F56D7F"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klausimyną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(1 priedas). </w:t>
      </w:r>
    </w:p>
    <w:p w14:paraId="1BC6D2C5" w14:textId="21C9A87F" w:rsidR="002C0D07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Rinkos dalyvis turi teisę iš anksto, pateikdamas informaciją, nurodyti kuri jo pateiktos informacijos dalis yra konfidenciali. Klausimai ir pateikiami atsakymai į juos negali būti laikomi konfidencialia informacija, jei pateikimo metu nėra atskleidžiama informacija, turinti rinkos dalyviui komercinę vertę. 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Perkančioji organizacija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pasilieka teisę viešai skelbti visą gautą informaciją, išskyrus asmens duomenis, tiekėjų/asmenų pateikusių klausimus/pastabas pavadinimus/vardus ir pavardes, preliminarią vertę bei informaciją, turinčią rinkos dalyviui komercinę vertę. Rinkos konsultacijų metu gauta informacija bus naudojama tikslinant</w:t>
      </w:r>
      <w:r w:rsidR="00F56D7F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/atnaujinant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="00F56D7F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p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irkimo dokumentus. </w:t>
      </w:r>
    </w:p>
    <w:p w14:paraId="03A132F1" w14:textId="77777777" w:rsidR="002C0D07" w:rsidRPr="002C0D07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PRIEDAI: </w:t>
      </w:r>
    </w:p>
    <w:p w14:paraId="0D63E773" w14:textId="788FA26F" w:rsidR="00B16348" w:rsidRDefault="00F56D7F" w:rsidP="00BB543D">
      <w:pPr>
        <w:pStyle w:val="Default"/>
        <w:numPr>
          <w:ilvl w:val="0"/>
          <w:numId w:val="1"/>
        </w:numPr>
        <w:jc w:val="both"/>
        <w:rPr>
          <w:rFonts w:eastAsia="Arial Unicode MS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F56D7F">
        <w:rPr>
          <w:rFonts w:eastAsia="Arial Unicode MS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Rinkos konsultacijos k</w:t>
      </w:r>
      <w:r w:rsidR="002C0D07" w:rsidRPr="00F56D7F">
        <w:rPr>
          <w:rFonts w:eastAsia="Arial Unicode MS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lausimynas.</w:t>
      </w:r>
    </w:p>
    <w:p w14:paraId="343BE366" w14:textId="63928B1A" w:rsidR="00BB543D" w:rsidRDefault="00E616B3" w:rsidP="00BB543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Techninės specifikacijos objekto apibūdinimas;</w:t>
      </w:r>
    </w:p>
    <w:p w14:paraId="1C308878" w14:textId="166F122E" w:rsidR="00E616B3" w:rsidRPr="0012592C" w:rsidRDefault="00E616B3" w:rsidP="0012592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Kvalifikaciniai reikalavimai;</w:t>
      </w:r>
    </w:p>
    <w:p w14:paraId="3B7574F8" w14:textId="16E60C01" w:rsidR="008426F9" w:rsidRPr="00F56D7F" w:rsidRDefault="008426F9" w:rsidP="00BB543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Sutarties projektas.</w:t>
      </w:r>
    </w:p>
    <w:p w14:paraId="0D63E774" w14:textId="77777777" w:rsidR="00B16348" w:rsidRDefault="00B16348">
      <w:pPr>
        <w:pStyle w:val="Default"/>
      </w:pPr>
    </w:p>
    <w:sectPr w:rsidR="00B16348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DA30" w14:textId="77777777" w:rsidR="00492C87" w:rsidRDefault="00492C87">
      <w:r>
        <w:separator/>
      </w:r>
    </w:p>
  </w:endnote>
  <w:endnote w:type="continuationSeparator" w:id="0">
    <w:p w14:paraId="3D02DFA5" w14:textId="77777777" w:rsidR="00492C87" w:rsidRDefault="0049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E77C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auto"/>
        <w:sz w:val="16"/>
        <w:szCs w:val="16"/>
      </w:rPr>
    </w:pPr>
    <w:r w:rsidRPr="009634D4">
      <w:rPr>
        <w:rFonts w:ascii="Arial" w:hAnsi="Arial" w:cs="Arial"/>
        <w:color w:val="auto"/>
        <w:sz w:val="16"/>
        <w:szCs w:val="16"/>
        <w:lang w:val="it-IT"/>
      </w:rPr>
      <w:t xml:space="preserve">AB Via </w:t>
    </w:r>
    <w:r w:rsidRPr="00D220D2">
      <w:rPr>
        <w:rFonts w:ascii="Arial" w:hAnsi="Arial" w:cs="Arial"/>
        <w:color w:val="auto"/>
        <w:sz w:val="16"/>
        <w:szCs w:val="16"/>
        <w:lang w:val="pt-BR"/>
      </w:rPr>
      <w:t>Lietuva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  <w:lang w:val="it-IT"/>
      </w:rPr>
      <w:t>Kauno g. 22, LT-03212</w:t>
    </w:r>
    <w:r w:rsidRPr="00D220D2">
      <w:rPr>
        <w:rFonts w:ascii="Arial" w:hAnsi="Arial" w:cs="Arial"/>
        <w:color w:val="auto"/>
        <w:sz w:val="16"/>
        <w:szCs w:val="16"/>
        <w:lang w:val="pt-BR"/>
      </w:rPr>
      <w:t xml:space="preserve">, </w:t>
    </w:r>
    <w:r w:rsidRPr="009634D4">
      <w:rPr>
        <w:rFonts w:ascii="Arial" w:hAnsi="Arial" w:cs="Arial"/>
        <w:color w:val="auto"/>
        <w:sz w:val="16"/>
        <w:szCs w:val="16"/>
      </w:rPr>
      <w:t>Vilnius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</w:rPr>
      <w:t>+370 5 23 29 600</w:t>
    </w:r>
  </w:p>
  <w:p w14:paraId="0D63E77D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auto"/>
        <w:sz w:val="16"/>
        <w:szCs w:val="16"/>
      </w:rPr>
    </w:pP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</w:rPr>
      <w:t>Įmonės kodas</w:t>
    </w:r>
    <w:r w:rsidRPr="00D220D2">
      <w:rPr>
        <w:rFonts w:ascii="Arial" w:hAnsi="Arial" w:cs="Arial"/>
        <w:color w:val="auto"/>
        <w:sz w:val="16"/>
        <w:szCs w:val="16"/>
        <w:lang w:val="pt-BR"/>
      </w:rPr>
      <w:t xml:space="preserve"> </w:t>
    </w:r>
    <w:r w:rsidRPr="009634D4">
      <w:rPr>
        <w:rFonts w:ascii="Arial" w:hAnsi="Arial" w:cs="Arial"/>
        <w:color w:val="auto"/>
        <w:sz w:val="16"/>
        <w:szCs w:val="16"/>
      </w:rPr>
      <w:t>188710638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hyperlink r:id="rId1" w:history="1">
      <w:r w:rsidRPr="009634D4">
        <w:rPr>
          <w:rStyle w:val="Hyperlink0"/>
          <w:rFonts w:ascii="Arial" w:hAnsi="Arial" w:cs="Arial"/>
          <w:color w:val="auto"/>
          <w:sz w:val="16"/>
          <w:szCs w:val="16"/>
        </w:rPr>
        <w:t>info@</w:t>
      </w:r>
      <w:r w:rsidRPr="00D220D2">
        <w:rPr>
          <w:rStyle w:val="Hyperlink0"/>
          <w:rFonts w:ascii="Arial" w:hAnsi="Arial" w:cs="Arial"/>
          <w:color w:val="auto"/>
          <w:sz w:val="16"/>
          <w:szCs w:val="16"/>
          <w:lang w:val="pt-BR"/>
        </w:rPr>
        <w:t>vialietuva.lt</w:t>
      </w:r>
    </w:hyperlink>
  </w:p>
  <w:p w14:paraId="0D63E77E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hAnsi="Arial" w:cs="Arial"/>
        <w:color w:val="auto"/>
        <w:sz w:val="16"/>
        <w:szCs w:val="16"/>
      </w:rPr>
    </w:pP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  <w:lang w:val="nl-NL"/>
      </w:rPr>
      <w:t>PVM mok</w:t>
    </w:r>
    <w:proofErr w:type="spellStart"/>
    <w:r w:rsidRPr="009634D4">
      <w:rPr>
        <w:rFonts w:ascii="Arial" w:hAnsi="Arial" w:cs="Arial"/>
        <w:color w:val="auto"/>
        <w:sz w:val="16"/>
        <w:szCs w:val="16"/>
      </w:rPr>
      <w:t>ėtojo</w:t>
    </w:r>
    <w:proofErr w:type="spellEnd"/>
    <w:r w:rsidRPr="009634D4">
      <w:rPr>
        <w:rFonts w:ascii="Arial" w:hAnsi="Arial" w:cs="Arial"/>
        <w:color w:val="auto"/>
        <w:sz w:val="16"/>
        <w:szCs w:val="16"/>
      </w:rPr>
      <w:t xml:space="preserve">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02160" w14:textId="77777777" w:rsidR="00492C87" w:rsidRDefault="00492C87">
      <w:r>
        <w:separator/>
      </w:r>
    </w:p>
  </w:footnote>
  <w:footnote w:type="continuationSeparator" w:id="0">
    <w:p w14:paraId="401B709F" w14:textId="77777777" w:rsidR="00492C87" w:rsidRDefault="00492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E77B" w14:textId="77777777" w:rsidR="00B16348" w:rsidRDefault="00252939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0D63E77F" wp14:editId="0D63E780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66967"/>
    <w:multiLevelType w:val="hybridMultilevel"/>
    <w:tmpl w:val="8A8EF18A"/>
    <w:lvl w:ilvl="0" w:tplc="11F2E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408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348"/>
    <w:rsid w:val="0004594A"/>
    <w:rsid w:val="000976B8"/>
    <w:rsid w:val="00107E38"/>
    <w:rsid w:val="0012592C"/>
    <w:rsid w:val="0017459F"/>
    <w:rsid w:val="001E2B11"/>
    <w:rsid w:val="001F3363"/>
    <w:rsid w:val="00203453"/>
    <w:rsid w:val="00252939"/>
    <w:rsid w:val="002C0D07"/>
    <w:rsid w:val="00386CCC"/>
    <w:rsid w:val="00492C87"/>
    <w:rsid w:val="00611FD8"/>
    <w:rsid w:val="006670C1"/>
    <w:rsid w:val="00757893"/>
    <w:rsid w:val="007912C9"/>
    <w:rsid w:val="007D6104"/>
    <w:rsid w:val="007F07E7"/>
    <w:rsid w:val="008426F9"/>
    <w:rsid w:val="0086704B"/>
    <w:rsid w:val="008C477A"/>
    <w:rsid w:val="009634D4"/>
    <w:rsid w:val="00963AC8"/>
    <w:rsid w:val="009B13A7"/>
    <w:rsid w:val="009F539F"/>
    <w:rsid w:val="00A918B7"/>
    <w:rsid w:val="00A93FCF"/>
    <w:rsid w:val="00AC18E6"/>
    <w:rsid w:val="00AF5D0B"/>
    <w:rsid w:val="00B16348"/>
    <w:rsid w:val="00BB543D"/>
    <w:rsid w:val="00C21DFA"/>
    <w:rsid w:val="00D220D2"/>
    <w:rsid w:val="00DB7EFD"/>
    <w:rsid w:val="00E42684"/>
    <w:rsid w:val="00E616B3"/>
    <w:rsid w:val="00EC2D12"/>
    <w:rsid w:val="00F1593C"/>
    <w:rsid w:val="00F56D7F"/>
    <w:rsid w:val="00FD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E76D"/>
  <w15:docId w15:val="{4A7EBB79-B5CD-4014-A3B4-7B715D83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386C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6CCC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386C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86CCC"/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8C47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 Narrow" w:eastAsiaTheme="minorHAnsi" w:hAnsi="Arial Narrow" w:cstheme="minorBidi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8C477A"/>
    <w:rPr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8C47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69" w:lineRule="exact"/>
      <w:ind w:hanging="400"/>
    </w:pPr>
    <w:rPr>
      <w:i/>
      <w:iCs/>
      <w:sz w:val="23"/>
      <w:szCs w:val="23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475F05-DBF9-42BE-BE0D-97A13CE40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AB457-21ED-4904-AEF0-9A115F17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83229B-8B4F-4CD1-8DC1-3B9CB179FF4C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Lijana Palšienė</dc:creator>
  <cp:lastModifiedBy>Danguolė Zavarzinienė</cp:lastModifiedBy>
  <cp:revision>23</cp:revision>
  <dcterms:created xsi:type="dcterms:W3CDTF">2024-05-08T11:48:00Z</dcterms:created>
  <dcterms:modified xsi:type="dcterms:W3CDTF">2025-03-27T07:42:00Z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