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8D8FA" w14:textId="5C424F5D" w:rsidR="0030421B" w:rsidRPr="0030421B" w:rsidRDefault="0030421B" w:rsidP="00B51D41">
      <w:pPr>
        <w:spacing w:after="0" w:line="264" w:lineRule="auto"/>
        <w:ind w:firstLine="731"/>
        <w:jc w:val="both"/>
        <w:rPr>
          <w:rFonts w:ascii="Times New Roman" w:eastAsia="Calibri" w:hAnsi="Times New Roman" w:cs="Times New Roman"/>
          <w:noProof/>
          <w:lang w:val="en-US"/>
        </w:rPr>
      </w:pPr>
      <w:r w:rsidRPr="0030421B">
        <w:rPr>
          <w:rFonts w:ascii="Times New Roman" w:eastAsia="Calibri" w:hAnsi="Times New Roman" w:cs="Times New Roman"/>
          <w:noProof/>
        </w:rPr>
        <w:t xml:space="preserve">Parengta pagal Kauno rajono savivaldybės administracijos </w:t>
      </w:r>
      <w:r w:rsidRPr="0030421B">
        <w:rPr>
          <w:rFonts w:ascii="Times New Roman" w:eastAsia="Calibri" w:hAnsi="Times New Roman" w:cs="Times New Roman"/>
        </w:rPr>
        <w:t xml:space="preserve">Raudondvario gimnazijos mokslo paskirties pastato (Nr. 5296- 8032-0016) Atgimimo g. 1, Raudondvario k., Raudondvario sen., Kauno r. sav., rekonstravimo darbų viešojo pirkimo </w:t>
      </w:r>
      <w:r w:rsidRPr="0030421B">
        <w:rPr>
          <w:rFonts w:ascii="Times New Roman" w:eastAsia="Calibri" w:hAnsi="Times New Roman" w:cs="Times New Roman"/>
          <w:noProof/>
        </w:rPr>
        <w:t xml:space="preserve">komisijos (toliau </w:t>
      </w:r>
      <w:r w:rsidRPr="0030421B">
        <w:rPr>
          <w:rFonts w:ascii="Times New Roman" w:eastAsia="Calibri" w:hAnsi="Times New Roman" w:cs="Times New Roman"/>
        </w:rPr>
        <w:t xml:space="preserve">– </w:t>
      </w:r>
      <w:r w:rsidRPr="0030421B">
        <w:rPr>
          <w:rFonts w:ascii="Times New Roman" w:eastAsia="Calibri" w:hAnsi="Times New Roman" w:cs="Times New Roman"/>
          <w:noProof/>
        </w:rPr>
        <w:t>Komisija ) 2025-03-2</w:t>
      </w:r>
      <w:r w:rsidRPr="00B51D41">
        <w:rPr>
          <w:rFonts w:ascii="Times New Roman" w:eastAsia="Calibri" w:hAnsi="Times New Roman" w:cs="Times New Roman"/>
          <w:noProof/>
        </w:rPr>
        <w:t>7</w:t>
      </w:r>
      <w:r w:rsidRPr="0030421B">
        <w:rPr>
          <w:rFonts w:ascii="Times New Roman" w:eastAsia="Calibri" w:hAnsi="Times New Roman" w:cs="Times New Roman"/>
          <w:noProof/>
        </w:rPr>
        <w:t xml:space="preserve"> protokolą Nr. </w:t>
      </w:r>
      <w:r w:rsidRPr="00B51D41">
        <w:rPr>
          <w:rFonts w:ascii="Times New Roman" w:eastAsia="Calibri" w:hAnsi="Times New Roman" w:cs="Times New Roman"/>
          <w:noProof/>
          <w:lang w:val="en-US"/>
        </w:rPr>
        <w:t>10</w:t>
      </w:r>
    </w:p>
    <w:p w14:paraId="44A4EC83" w14:textId="77777777" w:rsidR="00B51D41" w:rsidRPr="00B51D41" w:rsidRDefault="00B51D41" w:rsidP="00B51D41">
      <w:pPr>
        <w:spacing w:after="0" w:line="264" w:lineRule="auto"/>
        <w:ind w:firstLine="731"/>
        <w:jc w:val="both"/>
        <w:rPr>
          <w:rFonts w:ascii="Times New Roman" w:eastAsia="Calibri" w:hAnsi="Times New Roman" w:cs="Times New Roman"/>
          <w:noProof/>
        </w:rPr>
      </w:pPr>
    </w:p>
    <w:p w14:paraId="3098CA9C" w14:textId="01A8D2A0" w:rsidR="0030421B" w:rsidRPr="0030421B" w:rsidRDefault="0030421B" w:rsidP="00B51D41">
      <w:pPr>
        <w:spacing w:after="0" w:line="264" w:lineRule="auto"/>
        <w:ind w:firstLine="731"/>
        <w:jc w:val="both"/>
        <w:rPr>
          <w:rFonts w:ascii="Times New Roman" w:eastAsia="Calibri" w:hAnsi="Times New Roman" w:cs="Times New Roman"/>
          <w:noProof/>
        </w:rPr>
      </w:pPr>
      <w:r w:rsidRPr="0030421B">
        <w:rPr>
          <w:rFonts w:ascii="Times New Roman" w:eastAsia="Calibri" w:hAnsi="Times New Roman" w:cs="Times New Roman"/>
          <w:noProof/>
        </w:rPr>
        <w:t xml:space="preserve">Pagal adresatų sąrašą </w:t>
      </w:r>
      <w:r w:rsidRPr="0030421B">
        <w:rPr>
          <w:rFonts w:ascii="Times New Roman" w:eastAsia="Calibri" w:hAnsi="Times New Roman" w:cs="Times New Roman"/>
          <w:noProof/>
        </w:rPr>
        <w:tab/>
      </w:r>
      <w:r w:rsidRPr="0030421B">
        <w:rPr>
          <w:rFonts w:ascii="Times New Roman" w:eastAsia="Calibri" w:hAnsi="Times New Roman" w:cs="Times New Roman"/>
          <w:noProof/>
        </w:rPr>
        <w:tab/>
      </w:r>
      <w:r w:rsidRPr="0030421B">
        <w:rPr>
          <w:rFonts w:ascii="Times New Roman" w:eastAsia="Calibri" w:hAnsi="Times New Roman" w:cs="Times New Roman"/>
          <w:noProof/>
        </w:rPr>
        <w:tab/>
        <w:t xml:space="preserve">                 </w:t>
      </w:r>
      <w:r w:rsidRPr="0030421B">
        <w:rPr>
          <w:rFonts w:ascii="Times New Roman" w:eastAsia="Calibri" w:hAnsi="Times New Roman" w:cs="Times New Roman"/>
          <w:noProof/>
        </w:rPr>
        <w:tab/>
        <w:t>2025-03-2</w:t>
      </w:r>
      <w:r w:rsidRPr="00B51D41">
        <w:rPr>
          <w:rFonts w:ascii="Times New Roman" w:eastAsia="Calibri" w:hAnsi="Times New Roman" w:cs="Times New Roman"/>
          <w:noProof/>
        </w:rPr>
        <w:t>7</w:t>
      </w:r>
    </w:p>
    <w:p w14:paraId="7D6E0AFF" w14:textId="77777777" w:rsidR="00B51D41" w:rsidRPr="00B51D41" w:rsidRDefault="00B51D41" w:rsidP="00B51D41">
      <w:pPr>
        <w:spacing w:after="0" w:line="264" w:lineRule="auto"/>
        <w:ind w:firstLine="731"/>
        <w:jc w:val="both"/>
        <w:rPr>
          <w:rFonts w:ascii="Times New Roman" w:eastAsia="Calibri" w:hAnsi="Times New Roman" w:cs="Times New Roman"/>
          <w:noProof/>
        </w:rPr>
      </w:pPr>
    </w:p>
    <w:p w14:paraId="70A189B4" w14:textId="20BFE983" w:rsidR="0030421B" w:rsidRPr="0030421B" w:rsidRDefault="0030421B" w:rsidP="00B51D41">
      <w:pPr>
        <w:spacing w:after="0" w:line="264" w:lineRule="auto"/>
        <w:ind w:firstLine="731"/>
        <w:jc w:val="both"/>
        <w:rPr>
          <w:rFonts w:ascii="Times New Roman" w:eastAsia="Calibri" w:hAnsi="Times New Roman" w:cs="Times New Roman"/>
          <w:noProof/>
        </w:rPr>
      </w:pPr>
      <w:r w:rsidRPr="0030421B">
        <w:rPr>
          <w:rFonts w:ascii="Times New Roman" w:eastAsia="Calibri" w:hAnsi="Times New Roman" w:cs="Times New Roman"/>
          <w:noProof/>
        </w:rPr>
        <w:t>Teikiama CVP IS susirašinėjimo priemonėmis</w:t>
      </w:r>
    </w:p>
    <w:p w14:paraId="002C9FBA" w14:textId="77777777" w:rsidR="0030421B" w:rsidRPr="0030421B" w:rsidRDefault="0030421B" w:rsidP="00B51D41">
      <w:pPr>
        <w:spacing w:after="0" w:line="264" w:lineRule="auto"/>
        <w:ind w:firstLine="731"/>
        <w:jc w:val="both"/>
        <w:rPr>
          <w:rFonts w:ascii="Times New Roman" w:eastAsia="Calibri" w:hAnsi="Times New Roman" w:cs="Times New Roman"/>
        </w:rPr>
      </w:pPr>
    </w:p>
    <w:p w14:paraId="4AF8543F" w14:textId="092E331C" w:rsidR="0030421B" w:rsidRPr="0030421B" w:rsidRDefault="0030421B" w:rsidP="00B51D41">
      <w:pPr>
        <w:spacing w:after="0" w:line="264" w:lineRule="auto"/>
        <w:ind w:firstLine="731"/>
        <w:jc w:val="both"/>
        <w:rPr>
          <w:rFonts w:ascii="Times New Roman" w:eastAsia="Calibri" w:hAnsi="Times New Roman" w:cs="Times New Roman"/>
        </w:rPr>
      </w:pPr>
      <w:r w:rsidRPr="0030421B">
        <w:rPr>
          <w:rFonts w:ascii="Times New Roman" w:eastAsia="Calibri" w:hAnsi="Times New Roman" w:cs="Times New Roman"/>
        </w:rPr>
        <w:t xml:space="preserve">Kauno rajono savivaldybės administracijos </w:t>
      </w:r>
      <w:r w:rsidRPr="0030421B">
        <w:rPr>
          <w:rFonts w:ascii="Times New Roman" w:eastAsia="Calibri" w:hAnsi="Times New Roman" w:cs="Times New Roman"/>
          <w:noProof/>
        </w:rPr>
        <w:t>sudaryta Komisija</w:t>
      </w:r>
      <w:r w:rsidRPr="0030421B">
        <w:rPr>
          <w:rFonts w:ascii="Times New Roman" w:eastAsia="Calibri" w:hAnsi="Times New Roman" w:cs="Times New Roman"/>
        </w:rPr>
        <w:t xml:space="preserve"> atlikdama viešojo pirkimo atviro konkurso „Raudondvario gimnazijos mokslo paskirties pastato (Nr. 5296-8032-0016) Atgimimo g. 1, Raudondvario k., Raudondvario sen., Kauno r. sav., rekonstravimo darbų pirkimas“ (toliau – Konkursas) procedūras, 2025-03-24 aptaria gautus tiekėjų klausimus ir pateikia atsakymus</w:t>
      </w:r>
      <w:r w:rsidRPr="00B51D41">
        <w:rPr>
          <w:rFonts w:ascii="Times New Roman" w:eastAsia="Calibri" w:hAnsi="Times New Roman" w:cs="Times New Roman"/>
        </w:rPr>
        <w:t>:</w:t>
      </w:r>
    </w:p>
    <w:p w14:paraId="2C67757D" w14:textId="3323676D" w:rsidR="00592556" w:rsidRPr="00B51D41" w:rsidRDefault="00D13320" w:rsidP="00B51D41">
      <w:pPr>
        <w:spacing w:after="0" w:line="264" w:lineRule="auto"/>
        <w:ind w:firstLine="731"/>
        <w:jc w:val="both"/>
        <w:rPr>
          <w:rFonts w:ascii="Times New Roman" w:eastAsia="Calibri" w:hAnsi="Times New Roman" w:cs="Times New Roman"/>
        </w:rPr>
      </w:pPr>
      <w:r w:rsidRPr="00B51D41">
        <w:rPr>
          <w:rFonts w:ascii="Times New Roman" w:eastAsia="Calibri" w:hAnsi="Times New Roman" w:cs="Times New Roman"/>
          <w:b/>
          <w:bCs/>
        </w:rPr>
        <w:t>1 klausimas.</w:t>
      </w:r>
      <w:r w:rsidRPr="00B51D41">
        <w:rPr>
          <w:rFonts w:ascii="Times New Roman" w:eastAsia="Calibri" w:hAnsi="Times New Roman" w:cs="Times New Roman"/>
        </w:rPr>
        <w:t xml:space="preserve"> </w:t>
      </w:r>
      <w:r w:rsidR="00592556" w:rsidRPr="00592556">
        <w:rPr>
          <w:rFonts w:ascii="Times New Roman" w:eastAsia="Calibri" w:hAnsi="Times New Roman" w:cs="Times New Roman"/>
        </w:rPr>
        <w:t>EBVPD reikalaujama užpildyti šią informaciją. Ar tikrai nėra klaidos ir prašoma informacija sutampa su kvalifikaciniais reikalavimais? Jei taip, tai tokiu atveju kokią informaciją čia nurodyti Tiekėjas, ūkio subjektai, kurio pajėgumais remiamės ir subrangovai, vadovaujantis kvalifikacijos reikalavimų konkrečiais punktais?</w:t>
      </w:r>
    </w:p>
    <w:p w14:paraId="2EFBCA6A" w14:textId="224F4D51" w:rsidR="00592556" w:rsidRPr="00B51D41" w:rsidRDefault="00D13320" w:rsidP="00B51D41">
      <w:pPr>
        <w:spacing w:after="0" w:line="264" w:lineRule="auto"/>
        <w:ind w:firstLine="731"/>
        <w:jc w:val="both"/>
        <w:rPr>
          <w:rFonts w:ascii="Times New Roman" w:eastAsia="Calibri" w:hAnsi="Times New Roman" w:cs="Times New Roman"/>
        </w:rPr>
      </w:pPr>
      <w:r w:rsidRPr="00B51D41">
        <w:rPr>
          <w:rFonts w:ascii="Times New Roman" w:eastAsia="Calibri" w:hAnsi="Times New Roman" w:cs="Times New Roman"/>
          <w:b/>
          <w:bCs/>
        </w:rPr>
        <w:t>Atsakymas.</w:t>
      </w:r>
      <w:r w:rsidRPr="00B51D41">
        <w:rPr>
          <w:rFonts w:ascii="Times New Roman" w:eastAsia="Calibri" w:hAnsi="Times New Roman" w:cs="Times New Roman"/>
        </w:rPr>
        <w:t xml:space="preserve"> </w:t>
      </w:r>
      <w:r w:rsidR="00592556" w:rsidRPr="00B51D41">
        <w:rPr>
          <w:rFonts w:ascii="Times New Roman" w:eastAsia="Calibri" w:hAnsi="Times New Roman" w:cs="Times New Roman"/>
        </w:rPr>
        <w:t>EBVPD IV d</w:t>
      </w:r>
      <w:r w:rsidR="00EE36E2" w:rsidRPr="00B51D41">
        <w:rPr>
          <w:rFonts w:ascii="Times New Roman" w:eastAsia="Calibri" w:hAnsi="Times New Roman" w:cs="Times New Roman"/>
        </w:rPr>
        <w:t>alį ,,Atrankos kriterijai“ pildo tiekėjas, kuriam reikia įrodyti savo kvalifikaciją</w:t>
      </w:r>
      <w:r w:rsidRPr="00B51D41">
        <w:rPr>
          <w:rFonts w:ascii="Times New Roman" w:eastAsia="Calibri" w:hAnsi="Times New Roman" w:cs="Times New Roman"/>
        </w:rPr>
        <w:t xml:space="preserve"> pagal atrankos kriterijus nurodytus pirkimo dokumentų 5 priede</w:t>
      </w:r>
      <w:r w:rsidR="00170765" w:rsidRPr="00B51D41">
        <w:rPr>
          <w:rFonts w:ascii="Times New Roman" w:eastAsia="Calibri" w:hAnsi="Times New Roman" w:cs="Times New Roman"/>
        </w:rPr>
        <w:t>:</w:t>
      </w:r>
      <w:r w:rsidR="00EE36E2" w:rsidRPr="00B51D41">
        <w:rPr>
          <w:rFonts w:ascii="Times New Roman" w:eastAsia="Calibri" w:hAnsi="Times New Roman" w:cs="Times New Roman"/>
        </w:rPr>
        <w:t xml:space="preserve"> </w:t>
      </w:r>
      <w:r w:rsidR="00170765" w:rsidRPr="00B51D41">
        <w:rPr>
          <w:rFonts w:ascii="Times New Roman" w:eastAsia="Calibri" w:hAnsi="Times New Roman" w:cs="Times New Roman"/>
        </w:rPr>
        <w:t>nurodo vidutines pajamas</w:t>
      </w:r>
      <w:r w:rsidR="00502FEC" w:rsidRPr="00B51D41">
        <w:rPr>
          <w:rFonts w:ascii="Times New Roman" w:eastAsia="Calibri" w:hAnsi="Times New Roman" w:cs="Times New Roman"/>
        </w:rPr>
        <w:t xml:space="preserve"> (bendra suma)</w:t>
      </w:r>
      <w:r w:rsidR="00170765" w:rsidRPr="00B51D41">
        <w:rPr>
          <w:rFonts w:ascii="Times New Roman" w:eastAsia="Calibri" w:hAnsi="Times New Roman" w:cs="Times New Roman"/>
        </w:rPr>
        <w:t xml:space="preserve">, </w:t>
      </w:r>
      <w:r w:rsidR="00EE36E2" w:rsidRPr="00B51D41">
        <w:rPr>
          <w:rFonts w:ascii="Times New Roman" w:eastAsia="Calibri" w:hAnsi="Times New Roman" w:cs="Times New Roman"/>
        </w:rPr>
        <w:t>įvykdytas sutartis</w:t>
      </w:r>
      <w:r w:rsidR="00502FEC" w:rsidRPr="00B51D41">
        <w:rPr>
          <w:rFonts w:ascii="Times New Roman" w:eastAsia="Calibri" w:hAnsi="Times New Roman" w:cs="Times New Roman"/>
        </w:rPr>
        <w:t xml:space="preserve"> (sąrašas)</w:t>
      </w:r>
      <w:r w:rsidR="00EE36E2" w:rsidRPr="00B51D41">
        <w:rPr>
          <w:rFonts w:ascii="Times New Roman" w:eastAsia="Calibri" w:hAnsi="Times New Roman" w:cs="Times New Roman"/>
        </w:rPr>
        <w:t xml:space="preserve">, </w:t>
      </w:r>
      <w:r w:rsidR="00170765" w:rsidRPr="00B51D41">
        <w:rPr>
          <w:rFonts w:ascii="Times New Roman" w:eastAsia="Calibri" w:hAnsi="Times New Roman" w:cs="Times New Roman"/>
        </w:rPr>
        <w:t xml:space="preserve">nurodo </w:t>
      </w:r>
      <w:r w:rsidR="00502FEC" w:rsidRPr="00B51D41">
        <w:rPr>
          <w:rFonts w:ascii="Times New Roman" w:eastAsia="Calibri" w:hAnsi="Times New Roman" w:cs="Times New Roman"/>
        </w:rPr>
        <w:t>visus specialistus</w:t>
      </w:r>
      <w:r w:rsidRPr="00B51D41">
        <w:rPr>
          <w:rFonts w:ascii="Times New Roman" w:eastAsia="Calibri" w:hAnsi="Times New Roman" w:cs="Times New Roman"/>
        </w:rPr>
        <w:t xml:space="preserve"> </w:t>
      </w:r>
      <w:r w:rsidR="00502FEC" w:rsidRPr="00B51D41">
        <w:rPr>
          <w:rFonts w:ascii="Times New Roman" w:eastAsia="Calibri" w:hAnsi="Times New Roman" w:cs="Times New Roman"/>
        </w:rPr>
        <w:t>(sąrašas)</w:t>
      </w:r>
      <w:r w:rsidR="00EE36E2" w:rsidRPr="00B51D41">
        <w:rPr>
          <w:rFonts w:ascii="Times New Roman" w:eastAsia="Calibri" w:hAnsi="Times New Roman" w:cs="Times New Roman"/>
        </w:rPr>
        <w:t>.</w:t>
      </w:r>
      <w:r w:rsidR="00170765" w:rsidRPr="00B51D41">
        <w:rPr>
          <w:rFonts w:ascii="Times New Roman" w:eastAsia="Calibri" w:hAnsi="Times New Roman" w:cs="Times New Roman"/>
        </w:rPr>
        <w:t xml:space="preserve"> </w:t>
      </w:r>
      <w:r w:rsidR="00170765" w:rsidRPr="00B51D41">
        <w:rPr>
          <w:rFonts w:ascii="Times New Roman" w:eastAsia="Calibri" w:hAnsi="Times New Roman" w:cs="Times New Roman"/>
        </w:rPr>
        <w:t xml:space="preserve">Jeigu tiekėjas remiasi </w:t>
      </w:r>
      <w:r w:rsidR="00502FEC" w:rsidRPr="00B51D41">
        <w:rPr>
          <w:rFonts w:ascii="Times New Roman" w:eastAsia="Calibri" w:hAnsi="Times New Roman" w:cs="Times New Roman"/>
        </w:rPr>
        <w:t xml:space="preserve"> ūkio subjekto (</w:t>
      </w:r>
      <w:r w:rsidR="00170765" w:rsidRPr="00B51D41">
        <w:rPr>
          <w:rFonts w:ascii="Times New Roman" w:eastAsia="Calibri" w:hAnsi="Times New Roman" w:cs="Times New Roman"/>
        </w:rPr>
        <w:t>subtiekėjo</w:t>
      </w:r>
      <w:r w:rsidR="00502FEC" w:rsidRPr="00B51D41">
        <w:rPr>
          <w:rFonts w:ascii="Times New Roman" w:eastAsia="Calibri" w:hAnsi="Times New Roman" w:cs="Times New Roman"/>
        </w:rPr>
        <w:t>)</w:t>
      </w:r>
      <w:r w:rsidR="00170765" w:rsidRPr="00B51D41">
        <w:rPr>
          <w:rFonts w:ascii="Times New Roman" w:eastAsia="Calibri" w:hAnsi="Times New Roman" w:cs="Times New Roman"/>
        </w:rPr>
        <w:t xml:space="preserve"> pajėgumais</w:t>
      </w:r>
      <w:r w:rsidR="00170765" w:rsidRPr="00B51D41">
        <w:rPr>
          <w:rFonts w:ascii="Times New Roman" w:eastAsia="Calibri" w:hAnsi="Times New Roman" w:cs="Times New Roman"/>
        </w:rPr>
        <w:t>,</w:t>
      </w:r>
      <w:r w:rsidR="00170765" w:rsidRPr="00B51D41">
        <w:rPr>
          <w:rFonts w:ascii="Times New Roman" w:eastAsia="Calibri" w:hAnsi="Times New Roman" w:cs="Times New Roman"/>
        </w:rPr>
        <w:t xml:space="preserve"> šioje dalyje nurodo</w:t>
      </w:r>
      <w:r w:rsidR="00170765" w:rsidRPr="00B51D41">
        <w:rPr>
          <w:rFonts w:ascii="Times New Roman" w:eastAsia="Calibri" w:hAnsi="Times New Roman" w:cs="Times New Roman"/>
        </w:rPr>
        <w:t xml:space="preserve"> ir</w:t>
      </w:r>
      <w:r w:rsidR="00170765" w:rsidRPr="00B51D41">
        <w:rPr>
          <w:rFonts w:ascii="Times New Roman" w:eastAsia="Calibri" w:hAnsi="Times New Roman" w:cs="Times New Roman"/>
        </w:rPr>
        <w:t xml:space="preserve"> </w:t>
      </w:r>
      <w:r w:rsidR="00502FEC" w:rsidRPr="00B51D41">
        <w:rPr>
          <w:rFonts w:ascii="Times New Roman" w:eastAsia="Calibri" w:hAnsi="Times New Roman" w:cs="Times New Roman"/>
        </w:rPr>
        <w:t>ūkio subjektų</w:t>
      </w:r>
      <w:r w:rsidR="00170765" w:rsidRPr="00B51D41">
        <w:rPr>
          <w:rFonts w:ascii="Times New Roman" w:eastAsia="Calibri" w:hAnsi="Times New Roman" w:cs="Times New Roman"/>
        </w:rPr>
        <w:t xml:space="preserve"> pajėgumus</w:t>
      </w:r>
      <w:r w:rsidR="00170765" w:rsidRPr="00B51D41">
        <w:rPr>
          <w:rFonts w:ascii="Times New Roman" w:eastAsia="Calibri" w:hAnsi="Times New Roman" w:cs="Times New Roman"/>
        </w:rPr>
        <w:t>, t. y. šioje EBVPD dalyje nurodyta tiekėjo kvalifikacija (kartu su pasitel</w:t>
      </w:r>
      <w:r w:rsidR="00502FEC" w:rsidRPr="00B51D41">
        <w:rPr>
          <w:rFonts w:ascii="Times New Roman" w:eastAsia="Calibri" w:hAnsi="Times New Roman" w:cs="Times New Roman"/>
        </w:rPr>
        <w:t>k</w:t>
      </w:r>
      <w:r w:rsidR="00170765" w:rsidRPr="00B51D41">
        <w:rPr>
          <w:rFonts w:ascii="Times New Roman" w:eastAsia="Calibri" w:hAnsi="Times New Roman" w:cs="Times New Roman"/>
        </w:rPr>
        <w:t>tais pajėgumais</w:t>
      </w:r>
      <w:r w:rsidR="00502FEC" w:rsidRPr="00B51D41">
        <w:rPr>
          <w:rFonts w:ascii="Times New Roman" w:eastAsia="Calibri" w:hAnsi="Times New Roman" w:cs="Times New Roman"/>
        </w:rPr>
        <w:t xml:space="preserve">) turi </w:t>
      </w:r>
      <w:r w:rsidR="00502FEC" w:rsidRPr="00B51D41">
        <w:rPr>
          <w:rFonts w:ascii="Times New Roman" w:eastAsia="Calibri" w:hAnsi="Times New Roman" w:cs="Times New Roman"/>
        </w:rPr>
        <w:t>atitikti Pirkimo dokumentų reikalavimus</w:t>
      </w:r>
      <w:r w:rsidR="00502FEC" w:rsidRPr="00B51D41">
        <w:rPr>
          <w:rFonts w:ascii="Times New Roman" w:eastAsia="Calibri" w:hAnsi="Times New Roman" w:cs="Times New Roman"/>
        </w:rPr>
        <w:t>.</w:t>
      </w:r>
    </w:p>
    <w:p w14:paraId="66530566" w14:textId="10ACEBB0" w:rsidR="00EE36E2" w:rsidRPr="00B51D41" w:rsidRDefault="00EE36E2" w:rsidP="00B51D41">
      <w:pPr>
        <w:pStyle w:val="Body2"/>
        <w:spacing w:after="0" w:line="264" w:lineRule="auto"/>
        <w:ind w:firstLine="731"/>
        <w:rPr>
          <w:rFonts w:cs="Times New Roman"/>
          <w:lang w:val="lt-LT"/>
        </w:rPr>
      </w:pPr>
      <w:r w:rsidRPr="00B51D41">
        <w:rPr>
          <w:rFonts w:eastAsia="Calibri" w:cs="Times New Roman"/>
          <w:lang w:val="lt-LT"/>
        </w:rPr>
        <w:t xml:space="preserve">Pagal Pirkimo dokumentų </w:t>
      </w:r>
      <w:r w:rsidRPr="00B51D41">
        <w:rPr>
          <w:rFonts w:cs="Times New Roman"/>
          <w:lang w:val="lt-LT"/>
        </w:rPr>
        <w:t>5.7.4</w:t>
      </w:r>
      <w:r w:rsidRPr="00B51D41">
        <w:rPr>
          <w:rFonts w:cs="Times New Roman"/>
          <w:lang w:val="lt-LT"/>
        </w:rPr>
        <w:t xml:space="preserve"> papunktį, k</w:t>
      </w:r>
      <w:r w:rsidRPr="00B51D41">
        <w:rPr>
          <w:rFonts w:cs="Times New Roman"/>
          <w:lang w:val="lt-LT"/>
        </w:rPr>
        <w:t xml:space="preserve">ai tiekėjas remiasi vieno ar kelių ūkio subjektų pajėgumais (kvalifikacija), kiekvienas subjektas, kurio pajėgumais tiekėjas remiasi (išskyrus kvazisubtiekėjus),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E4E031" w14:textId="11C5BBC3" w:rsidR="00EE36E2" w:rsidRPr="00B51D41" w:rsidRDefault="00154F13" w:rsidP="00B51D41">
      <w:pPr>
        <w:spacing w:after="0" w:line="264" w:lineRule="auto"/>
        <w:ind w:firstLine="731"/>
        <w:jc w:val="both"/>
        <w:rPr>
          <w:rFonts w:ascii="Times New Roman" w:eastAsia="Calibri" w:hAnsi="Times New Roman" w:cs="Times New Roman"/>
        </w:rPr>
      </w:pPr>
      <w:r w:rsidRPr="00B51D41">
        <w:rPr>
          <w:rFonts w:ascii="Times New Roman" w:eastAsia="Calibri" w:hAnsi="Times New Roman" w:cs="Times New Roman"/>
        </w:rPr>
        <w:t>Ūkio subjektai, kurių pajėgumais remiasi tiekėjas</w:t>
      </w:r>
      <w:r w:rsidR="00502FEC" w:rsidRPr="00B51D41">
        <w:rPr>
          <w:rFonts w:ascii="Times New Roman" w:eastAsia="Calibri" w:hAnsi="Times New Roman" w:cs="Times New Roman"/>
        </w:rPr>
        <w:t>,</w:t>
      </w:r>
      <w:r w:rsidRPr="00B51D41">
        <w:rPr>
          <w:rFonts w:ascii="Times New Roman" w:eastAsia="Calibri" w:hAnsi="Times New Roman" w:cs="Times New Roman"/>
        </w:rPr>
        <w:t xml:space="preserve"> šią dalį pildo tik toje </w:t>
      </w:r>
      <w:r w:rsidR="00170765" w:rsidRPr="00B51D41">
        <w:rPr>
          <w:rFonts w:ascii="Times New Roman" w:eastAsia="Calibri" w:hAnsi="Times New Roman" w:cs="Times New Roman"/>
        </w:rPr>
        <w:t>apimtyje dėl kurios yra pasitelkti.</w:t>
      </w:r>
    </w:p>
    <w:p w14:paraId="56309784" w14:textId="2C8A130C" w:rsidR="00502FEC" w:rsidRPr="00B51D41" w:rsidRDefault="00502FEC" w:rsidP="00B51D41">
      <w:pPr>
        <w:spacing w:after="0" w:line="264" w:lineRule="auto"/>
        <w:ind w:firstLine="731"/>
        <w:jc w:val="both"/>
        <w:rPr>
          <w:rFonts w:ascii="Times New Roman" w:hAnsi="Times New Roman" w:cs="Times New Roman"/>
        </w:rPr>
      </w:pPr>
      <w:r w:rsidRPr="00B51D41">
        <w:rPr>
          <w:rFonts w:ascii="Times New Roman" w:hAnsi="Times New Roman" w:cs="Times New Roman"/>
        </w:rPr>
        <w:t xml:space="preserve">Atkreiptinas dėmesys, kad </w:t>
      </w:r>
      <w:r w:rsidR="00D13320" w:rsidRPr="00B51D41">
        <w:rPr>
          <w:rFonts w:ascii="Times New Roman" w:hAnsi="Times New Roman" w:cs="Times New Roman"/>
        </w:rPr>
        <w:t>pateiktos EBVPD informacijos, vėliau vertinant pasiūlymus, keisti nebus galima.</w:t>
      </w:r>
    </w:p>
    <w:p w14:paraId="3310AF26" w14:textId="77777777" w:rsidR="0030421B" w:rsidRPr="00B51D41" w:rsidRDefault="00D13320" w:rsidP="00B51D41">
      <w:pPr>
        <w:spacing w:after="0" w:line="264" w:lineRule="auto"/>
        <w:ind w:firstLine="731"/>
        <w:jc w:val="both"/>
        <w:rPr>
          <w:rFonts w:ascii="Times New Roman" w:hAnsi="Times New Roman" w:cs="Times New Roman"/>
        </w:rPr>
      </w:pPr>
      <w:r w:rsidRPr="00B51D41">
        <w:rPr>
          <w:rFonts w:ascii="Times New Roman" w:hAnsi="Times New Roman" w:cs="Times New Roman"/>
          <w:b/>
          <w:bCs/>
        </w:rPr>
        <w:t>2. klausimas.</w:t>
      </w:r>
      <w:r w:rsidRPr="00B51D41">
        <w:rPr>
          <w:rFonts w:ascii="Times New Roman" w:hAnsi="Times New Roman" w:cs="Times New Roman"/>
        </w:rPr>
        <w:t xml:space="preserve"> </w:t>
      </w:r>
      <w:r w:rsidR="00592556" w:rsidRPr="00592556">
        <w:rPr>
          <w:rFonts w:ascii="Times New Roman" w:hAnsi="Times New Roman" w:cs="Times New Roman"/>
        </w:rPr>
        <w:t>Prašome pataisyti „3 Priedas Pasiūlymo forma 2025-02-27 redakcija“, kadangi pastebėjome techninio pobūdžio klaidą.</w:t>
      </w:r>
      <w:r w:rsidRPr="00B51D41">
        <w:rPr>
          <w:rFonts w:ascii="Times New Roman" w:hAnsi="Times New Roman" w:cs="Times New Roman"/>
        </w:rPr>
        <w:t xml:space="preserve"> </w:t>
      </w:r>
    </w:p>
    <w:p w14:paraId="327343DF" w14:textId="201FE669" w:rsidR="00592556" w:rsidRPr="00B51D41" w:rsidRDefault="0030421B" w:rsidP="00B51D41">
      <w:pPr>
        <w:spacing w:after="0" w:line="264" w:lineRule="auto"/>
        <w:ind w:firstLine="731"/>
        <w:jc w:val="both"/>
        <w:rPr>
          <w:rFonts w:ascii="Times New Roman" w:hAnsi="Times New Roman" w:cs="Times New Roman"/>
        </w:rPr>
      </w:pPr>
      <w:r w:rsidRPr="00B51D41">
        <w:rPr>
          <w:rFonts w:ascii="Times New Roman" w:hAnsi="Times New Roman" w:cs="Times New Roman"/>
          <w:b/>
          <w:bCs/>
        </w:rPr>
        <w:t>Atsakymas.</w:t>
      </w:r>
      <w:r w:rsidRPr="00B51D41">
        <w:rPr>
          <w:rFonts w:ascii="Times New Roman" w:hAnsi="Times New Roman" w:cs="Times New Roman"/>
        </w:rPr>
        <w:t xml:space="preserve"> </w:t>
      </w:r>
      <w:r w:rsidR="00D13320" w:rsidRPr="00B51D41">
        <w:rPr>
          <w:rFonts w:ascii="Times New Roman" w:hAnsi="Times New Roman" w:cs="Times New Roman"/>
        </w:rPr>
        <w:t>Pirkimo dokumentų 3 priedo ,,Pasiūlymo forma“</w:t>
      </w:r>
      <w:r w:rsidRPr="00B51D41">
        <w:rPr>
          <w:rFonts w:ascii="Times New Roman" w:hAnsi="Times New Roman" w:cs="Times New Roman"/>
        </w:rPr>
        <w:t xml:space="preserve">  pastraipą einančią virš 4 lentelės, kurią nuo šiol reikia skaityti taip:</w:t>
      </w:r>
    </w:p>
    <w:p w14:paraId="36A0A5B7" w14:textId="1C97BE30" w:rsidR="0030421B" w:rsidRPr="0030421B" w:rsidRDefault="0030421B" w:rsidP="00B51D41">
      <w:pPr>
        <w:spacing w:after="0" w:line="264" w:lineRule="auto"/>
        <w:ind w:firstLine="731"/>
        <w:jc w:val="both"/>
        <w:rPr>
          <w:rFonts w:ascii="Times New Roman" w:eastAsia="Times New Roman" w:hAnsi="Times New Roman" w:cs="Times New Roman"/>
          <w:color w:val="000000"/>
          <w:kern w:val="0"/>
          <w14:ligatures w14:val="none"/>
        </w:rPr>
      </w:pPr>
      <w:r w:rsidRPr="00B51D41">
        <w:rPr>
          <w:rFonts w:ascii="Times New Roman" w:eastAsia="Times New Roman" w:hAnsi="Times New Roman" w:cs="Times New Roman"/>
          <w:b/>
          <w:bCs/>
          <w:color w:val="000000"/>
          <w:kern w:val="0"/>
          <w:u w:val="single"/>
          <w14:ligatures w14:val="none"/>
        </w:rPr>
        <w:t>,,</w:t>
      </w:r>
      <w:r w:rsidRPr="0030421B">
        <w:rPr>
          <w:rFonts w:ascii="Times New Roman" w:eastAsia="Times New Roman" w:hAnsi="Times New Roman" w:cs="Times New Roman"/>
          <w:b/>
          <w:bCs/>
          <w:color w:val="000000"/>
          <w:kern w:val="0"/>
          <w:u w:val="single"/>
          <w14:ligatures w14:val="none"/>
        </w:rPr>
        <w:t>Pirmasis kriterijus</w:t>
      </w:r>
      <w:r w:rsidRPr="0030421B">
        <w:rPr>
          <w:rFonts w:ascii="Times New Roman" w:eastAsia="Times New Roman" w:hAnsi="Times New Roman" w:cs="Times New Roman"/>
          <w:b/>
          <w:bCs/>
          <w:color w:val="000000"/>
          <w:kern w:val="0"/>
          <w14:ligatures w14:val="none"/>
        </w:rPr>
        <w:t xml:space="preserve">. </w:t>
      </w:r>
      <w:r w:rsidRPr="0030421B">
        <w:rPr>
          <w:rFonts w:ascii="Times New Roman" w:eastAsia="Times New Roman" w:hAnsi="Times New Roman" w:cs="Times New Roman"/>
          <w:color w:val="000000"/>
          <w:kern w:val="0"/>
          <w14:ligatures w14:val="none"/>
        </w:rPr>
        <w:t xml:space="preserve">Išnagrinėję pirkimo dokumentus ir reikalavimus, mes siūlome pagal sutarties sąlygas ir kitus pirkimo dokumentus, </w:t>
      </w:r>
      <w:r w:rsidRPr="0030421B">
        <w:rPr>
          <w:rFonts w:ascii="Times New Roman" w:eastAsia="Times New Roman" w:hAnsi="Times New Roman" w:cs="Times New Roman"/>
          <w:b/>
          <w:bCs/>
          <w:color w:val="000000"/>
          <w:kern w:val="0"/>
          <w14:ligatures w14:val="none"/>
        </w:rPr>
        <w:t xml:space="preserve">Darbus atlikti už kainą .............. </w:t>
      </w:r>
      <w:r w:rsidRPr="0030421B">
        <w:rPr>
          <w:rFonts w:ascii="Times New Roman" w:eastAsia="Times New Roman" w:hAnsi="Times New Roman" w:cs="Times New Roman"/>
          <w:b/>
          <w:bCs/>
          <w:i/>
          <w:color w:val="0070C0"/>
          <w:kern w:val="0"/>
          <w14:ligatures w14:val="none"/>
        </w:rPr>
        <w:t>(nurodyti sumą skaičiais)</w:t>
      </w:r>
      <w:r w:rsidRPr="0030421B">
        <w:rPr>
          <w:rFonts w:ascii="Times New Roman" w:eastAsia="Times New Roman" w:hAnsi="Times New Roman" w:cs="Times New Roman"/>
          <w:b/>
          <w:bCs/>
          <w:color w:val="0070C0"/>
          <w:kern w:val="0"/>
          <w14:ligatures w14:val="none"/>
        </w:rPr>
        <w:t xml:space="preserve"> </w:t>
      </w:r>
      <w:r w:rsidRPr="0030421B">
        <w:rPr>
          <w:rFonts w:ascii="Times New Roman" w:eastAsia="Times New Roman" w:hAnsi="Times New Roman" w:cs="Times New Roman"/>
          <w:b/>
          <w:bCs/>
          <w:color w:val="000000"/>
          <w:kern w:val="0"/>
          <w14:ligatures w14:val="none"/>
        </w:rPr>
        <w:t xml:space="preserve">Eur su PVM </w:t>
      </w:r>
      <w:r w:rsidRPr="0030421B">
        <w:rPr>
          <w:rFonts w:ascii="Times New Roman" w:eastAsia="Times New Roman" w:hAnsi="Times New Roman" w:cs="Times New Roman"/>
          <w:color w:val="000000"/>
          <w:kern w:val="0"/>
          <w14:ligatures w14:val="none"/>
        </w:rPr>
        <w:t xml:space="preserve">(4 lentelės </w:t>
      </w:r>
      <w:r w:rsidRPr="00B51D41">
        <w:rPr>
          <w:rFonts w:ascii="Times New Roman" w:eastAsia="Times New Roman" w:hAnsi="Times New Roman" w:cs="Times New Roman"/>
          <w:b/>
          <w:bCs/>
          <w:color w:val="FF0000"/>
          <w:kern w:val="0"/>
          <w14:ligatures w14:val="none"/>
        </w:rPr>
        <w:t>7</w:t>
      </w:r>
      <w:r w:rsidRPr="0030421B">
        <w:rPr>
          <w:rFonts w:ascii="Times New Roman" w:eastAsia="Times New Roman" w:hAnsi="Times New Roman" w:cs="Times New Roman"/>
          <w:b/>
          <w:bCs/>
          <w:color w:val="FF0000"/>
          <w:kern w:val="0"/>
          <w14:ligatures w14:val="none"/>
        </w:rPr>
        <w:t xml:space="preserve"> </w:t>
      </w:r>
      <w:r w:rsidRPr="0030421B">
        <w:rPr>
          <w:rFonts w:ascii="Times New Roman" w:eastAsia="Times New Roman" w:hAnsi="Times New Roman" w:cs="Times New Roman"/>
          <w:color w:val="000000"/>
          <w:kern w:val="0"/>
          <w14:ligatures w14:val="none"/>
        </w:rPr>
        <w:t>eilutės suma), kurią sudaro:</w:t>
      </w:r>
      <w:r w:rsidRPr="00B51D41">
        <w:rPr>
          <w:rFonts w:ascii="Times New Roman" w:eastAsia="Times New Roman" w:hAnsi="Times New Roman" w:cs="Times New Roman"/>
          <w:color w:val="000000"/>
          <w:kern w:val="0"/>
          <w14:ligatures w14:val="none"/>
        </w:rPr>
        <w:t>“</w:t>
      </w:r>
    </w:p>
    <w:p w14:paraId="1D0E92D9" w14:textId="77777777" w:rsidR="00B51D41" w:rsidRPr="00B51D41" w:rsidRDefault="00B51D41" w:rsidP="00B51D41">
      <w:pPr>
        <w:pStyle w:val="Body2"/>
        <w:spacing w:after="0" w:line="264" w:lineRule="auto"/>
        <w:ind w:firstLine="731"/>
        <w:rPr>
          <w:rFonts w:cs="Times New Roman"/>
          <w:lang w:val="lt-LT"/>
        </w:rPr>
      </w:pPr>
      <w:r w:rsidRPr="00B51D41">
        <w:rPr>
          <w:rFonts w:cs="Times New Roman"/>
          <w:b/>
          <w:bCs/>
          <w:lang w:val="lt-LT"/>
        </w:rPr>
        <w:t>3 klausimas.</w:t>
      </w:r>
      <w:r w:rsidRPr="00B51D41">
        <w:rPr>
          <w:rFonts w:cs="Times New Roman"/>
          <w:lang w:val="lt-LT"/>
        </w:rPr>
        <w:t xml:space="preserve"> </w:t>
      </w:r>
      <w:r w:rsidR="00592556" w:rsidRPr="00B51D41">
        <w:rPr>
          <w:rFonts w:cs="Times New Roman"/>
          <w:lang w:val="lt-LT"/>
        </w:rPr>
        <w:t xml:space="preserve">Prašome patikslinti ar darbų metu gimnazija bus uždaryta ar veikianti? </w:t>
      </w:r>
    </w:p>
    <w:p w14:paraId="659A6CCA" w14:textId="58B61F41" w:rsidR="00B51D41" w:rsidRPr="00B51D41" w:rsidRDefault="00B51D41" w:rsidP="00B51D41">
      <w:pPr>
        <w:pStyle w:val="Body2"/>
        <w:spacing w:after="0" w:line="264" w:lineRule="auto"/>
        <w:ind w:firstLine="731"/>
        <w:rPr>
          <w:rFonts w:cs="Times New Roman"/>
          <w:lang w:val="lt-LT"/>
        </w:rPr>
      </w:pPr>
      <w:r w:rsidRPr="00B51D41">
        <w:rPr>
          <w:rFonts w:cs="Times New Roman"/>
          <w:lang w:val="lt-LT"/>
        </w:rPr>
        <w:t xml:space="preserve">Atsakymas. </w:t>
      </w:r>
      <w:r w:rsidR="004870B9">
        <w:rPr>
          <w:rFonts w:cs="Times New Roman"/>
          <w:lang w:val="lt-LT"/>
        </w:rPr>
        <w:t xml:space="preserve">Gimnazija </w:t>
      </w:r>
      <w:r w:rsidR="000200ED">
        <w:rPr>
          <w:rFonts w:cs="Times New Roman"/>
          <w:lang w:val="lt-LT"/>
        </w:rPr>
        <w:t>visiškai uždaryta nebus. Tik r</w:t>
      </w:r>
      <w:r w:rsidRPr="00B51D41">
        <w:rPr>
          <w:rFonts w:cs="Times New Roman"/>
          <w:lang w:val="lt-LT"/>
        </w:rPr>
        <w:t>emontuojam</w:t>
      </w:r>
      <w:r w:rsidR="000200ED">
        <w:rPr>
          <w:rFonts w:cs="Times New Roman"/>
          <w:lang w:val="lt-LT"/>
        </w:rPr>
        <w:t>uose</w:t>
      </w:r>
      <w:r>
        <w:rPr>
          <w:rFonts w:cs="Times New Roman"/>
          <w:lang w:val="lt-LT"/>
        </w:rPr>
        <w:t xml:space="preserve"> </w:t>
      </w:r>
      <w:r w:rsidR="000200ED">
        <w:rPr>
          <w:rFonts w:cs="Times New Roman"/>
          <w:lang w:val="lt-LT"/>
        </w:rPr>
        <w:t>korpusuose ugdymo procesas</w:t>
      </w:r>
      <w:r>
        <w:rPr>
          <w:rFonts w:cs="Times New Roman"/>
          <w:lang w:val="lt-LT"/>
        </w:rPr>
        <w:t xml:space="preserve"> nevyks</w:t>
      </w:r>
      <w:r w:rsidR="000200ED">
        <w:rPr>
          <w:rFonts w:cs="Times New Roman"/>
          <w:lang w:val="lt-LT"/>
        </w:rPr>
        <w:t>, m</w:t>
      </w:r>
      <w:r>
        <w:rPr>
          <w:rFonts w:cs="Times New Roman"/>
          <w:lang w:val="lt-LT"/>
        </w:rPr>
        <w:t>okiniai bus perkelti kitur.</w:t>
      </w:r>
      <w:r w:rsidR="0030421B" w:rsidRPr="00B51D41">
        <w:rPr>
          <w:rFonts w:cs="Times New Roman"/>
          <w:lang w:val="lt-LT"/>
        </w:rPr>
        <w:t xml:space="preserve"> </w:t>
      </w:r>
    </w:p>
    <w:p w14:paraId="635417DF" w14:textId="77777777" w:rsidR="00B51D41" w:rsidRPr="00B35F07" w:rsidRDefault="00B51D41" w:rsidP="00B51D41">
      <w:pPr>
        <w:pStyle w:val="Body2"/>
        <w:spacing w:after="0" w:line="264" w:lineRule="auto"/>
        <w:ind w:firstLine="731"/>
        <w:rPr>
          <w:rFonts w:cs="Times New Roman"/>
          <w:lang w:val="lt-LT"/>
        </w:rPr>
      </w:pPr>
    </w:p>
    <w:p w14:paraId="67994615" w14:textId="77777777" w:rsidR="00B35F07" w:rsidRPr="00B35F07" w:rsidRDefault="00B35F07" w:rsidP="00B51D41">
      <w:pPr>
        <w:pStyle w:val="Body2"/>
        <w:spacing w:after="0" w:line="264" w:lineRule="auto"/>
        <w:ind w:firstLine="731"/>
        <w:rPr>
          <w:rFonts w:cs="Times New Roman"/>
          <w:lang w:val="lt-LT"/>
        </w:rPr>
      </w:pPr>
      <w:r w:rsidRPr="00B35F07">
        <w:rPr>
          <w:rFonts w:cs="Times New Roman"/>
          <w:lang w:val="lt-LT"/>
        </w:rPr>
        <w:t>Kadangi tiekėjų paklausimai pateikti vėliau nei nustatyta</w:t>
      </w:r>
      <w:r w:rsidR="0030421B" w:rsidRPr="00B35F07">
        <w:rPr>
          <w:rFonts w:cs="Times New Roman"/>
          <w:lang w:val="lt-LT"/>
        </w:rPr>
        <w:t xml:space="preserve"> Pirkimo dokumentų</w:t>
      </w:r>
      <w:r w:rsidR="00B51D41" w:rsidRPr="00B35F07">
        <w:rPr>
          <w:rFonts w:cs="Times New Roman"/>
          <w:lang w:val="lt-LT"/>
        </w:rPr>
        <w:t xml:space="preserve"> 9.3 punkt</w:t>
      </w:r>
      <w:r w:rsidRPr="00B35F07">
        <w:rPr>
          <w:rFonts w:cs="Times New Roman"/>
          <w:lang w:val="lt-LT"/>
        </w:rPr>
        <w:t>e, kad p</w:t>
      </w:r>
      <w:r w:rsidRPr="00B35F07">
        <w:rPr>
          <w:rFonts w:cs="Times New Roman"/>
          <w:lang w:val="lt-LT"/>
        </w:rPr>
        <w:t xml:space="preserve">rašymą paaiškinti, patikslinti pirkimo sąlygas tiekėjas turi pateikti ne vėliau kaip likus </w:t>
      </w:r>
      <w:r w:rsidRPr="00B35F07">
        <w:rPr>
          <w:rFonts w:cs="Times New Roman"/>
        </w:rPr>
        <w:t>10</w:t>
      </w:r>
      <w:r w:rsidRPr="00B35F07">
        <w:rPr>
          <w:rFonts w:cs="Times New Roman"/>
          <w:lang w:val="lt-LT"/>
        </w:rPr>
        <w:t xml:space="preserve"> (dešimt) kalendorinių dienų iki pasiūlymų pateikimo termino pabaigos</w:t>
      </w:r>
      <w:r w:rsidRPr="00B35F07">
        <w:rPr>
          <w:rFonts w:cs="Times New Roman"/>
          <w:lang w:val="lt-LT"/>
        </w:rPr>
        <w:t>,</w:t>
      </w:r>
    </w:p>
    <w:p w14:paraId="65F58DBF" w14:textId="276E753F" w:rsidR="00B51D41" w:rsidRPr="00B35F07" w:rsidRDefault="00B35F07" w:rsidP="00B51D41">
      <w:pPr>
        <w:pStyle w:val="Body2"/>
        <w:spacing w:after="0" w:line="264" w:lineRule="auto"/>
        <w:ind w:firstLine="731"/>
        <w:rPr>
          <w:rFonts w:cs="Times New Roman"/>
          <w:lang w:val="lt-LT"/>
        </w:rPr>
      </w:pPr>
      <w:r w:rsidRPr="00B35F07">
        <w:rPr>
          <w:rFonts w:cs="Times New Roman"/>
          <w:lang w:val="lt-LT"/>
        </w:rPr>
        <w:t xml:space="preserve">Komisija, vadovaudamasi Pirkimo sąlygų </w:t>
      </w:r>
      <w:r w:rsidR="0030421B" w:rsidRPr="00B35F07">
        <w:rPr>
          <w:rFonts w:cs="Times New Roman"/>
          <w:lang w:val="lt-LT"/>
        </w:rPr>
        <w:t>9.4</w:t>
      </w:r>
      <w:r w:rsidR="0030421B" w:rsidRPr="00B35F07">
        <w:rPr>
          <w:rFonts w:cs="Times New Roman"/>
          <w:lang w:val="lt-LT"/>
        </w:rPr>
        <w:t xml:space="preserve"> punktu, kad</w:t>
      </w:r>
      <w:r w:rsidR="0030421B" w:rsidRPr="00B35F07">
        <w:rPr>
          <w:rFonts w:cs="Times New Roman"/>
          <w:lang w:val="lt-LT"/>
        </w:rPr>
        <w:t xml:space="preserve"> Perkančioji organizacija pirkimo sąlygų paaiškinimą, patikslinimą pateikia visiems tiekėjams ne vėliau kaip 6 (šešioms) kalendorinėms dienoms iki pasiūlymų pateikimo termino pabaigos,</w:t>
      </w:r>
      <w:r w:rsidR="00B51D41" w:rsidRPr="00B35F07">
        <w:rPr>
          <w:rFonts w:cs="Times New Roman"/>
          <w:lang w:val="lt-LT"/>
        </w:rPr>
        <w:t xml:space="preserve"> </w:t>
      </w:r>
      <w:r w:rsidR="0030421B" w:rsidRPr="00B35F07">
        <w:rPr>
          <w:rFonts w:cs="Times New Roman"/>
          <w:b/>
          <w:bCs/>
          <w:lang w:val="lt-LT"/>
        </w:rPr>
        <w:t>jei jų paprašyta laiku</w:t>
      </w:r>
      <w:r w:rsidRPr="00B35F07">
        <w:rPr>
          <w:rFonts w:cs="Times New Roman"/>
          <w:b/>
          <w:bCs/>
          <w:lang w:val="lt-LT"/>
        </w:rPr>
        <w:t xml:space="preserve">, </w:t>
      </w:r>
      <w:r w:rsidRPr="00B35F07">
        <w:rPr>
          <w:rFonts w:cs="Times New Roman"/>
          <w:b/>
          <w:bCs/>
          <w:lang w:val="lt-LT"/>
        </w:rPr>
        <w:t>nenukelia pasiūlymų pateikimo termino</w:t>
      </w:r>
      <w:r w:rsidRPr="00B35F07">
        <w:rPr>
          <w:rFonts w:cs="Times New Roman"/>
          <w:b/>
          <w:bCs/>
          <w:lang w:val="lt-LT"/>
        </w:rPr>
        <w:t>.</w:t>
      </w:r>
    </w:p>
    <w:sectPr w:rsidR="00B51D41" w:rsidRPr="00B35F0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556"/>
    <w:rsid w:val="000200ED"/>
    <w:rsid w:val="00154F13"/>
    <w:rsid w:val="00170765"/>
    <w:rsid w:val="0030421B"/>
    <w:rsid w:val="003D08A9"/>
    <w:rsid w:val="004870B9"/>
    <w:rsid w:val="00502FEC"/>
    <w:rsid w:val="00592556"/>
    <w:rsid w:val="00A8789B"/>
    <w:rsid w:val="00B35F07"/>
    <w:rsid w:val="00B51D41"/>
    <w:rsid w:val="00BE4A1B"/>
    <w:rsid w:val="00D13320"/>
    <w:rsid w:val="00EE36E2"/>
    <w:rsid w:val="00FC15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E092A"/>
  <w15:chartTrackingRefBased/>
  <w15:docId w15:val="{1B06AB0D-405F-4516-9423-4ADA3DCE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925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925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9255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9255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9255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9255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9255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9255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9255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9255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9255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9255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9255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9255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9255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9255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9255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9255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92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9255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9255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9255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9255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92556"/>
    <w:rPr>
      <w:i/>
      <w:iCs/>
      <w:color w:val="404040" w:themeColor="text1" w:themeTint="BF"/>
    </w:rPr>
  </w:style>
  <w:style w:type="paragraph" w:styleId="Sraopastraipa">
    <w:name w:val="List Paragraph"/>
    <w:basedOn w:val="prastasis"/>
    <w:uiPriority w:val="34"/>
    <w:qFormat/>
    <w:rsid w:val="00592556"/>
    <w:pPr>
      <w:ind w:left="720"/>
      <w:contextualSpacing/>
    </w:pPr>
  </w:style>
  <w:style w:type="character" w:styleId="Rykuspabraukimas">
    <w:name w:val="Intense Emphasis"/>
    <w:basedOn w:val="Numatytasispastraiposriftas"/>
    <w:uiPriority w:val="21"/>
    <w:qFormat/>
    <w:rsid w:val="00592556"/>
    <w:rPr>
      <w:i/>
      <w:iCs/>
      <w:color w:val="2F5496" w:themeColor="accent1" w:themeShade="BF"/>
    </w:rPr>
  </w:style>
  <w:style w:type="paragraph" w:styleId="Iskirtacitata">
    <w:name w:val="Intense Quote"/>
    <w:basedOn w:val="prastasis"/>
    <w:next w:val="prastasis"/>
    <w:link w:val="IskirtacitataDiagrama"/>
    <w:uiPriority w:val="30"/>
    <w:qFormat/>
    <w:rsid w:val="005925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92556"/>
    <w:rPr>
      <w:i/>
      <w:iCs/>
      <w:color w:val="2F5496" w:themeColor="accent1" w:themeShade="BF"/>
    </w:rPr>
  </w:style>
  <w:style w:type="character" w:styleId="Rykinuoroda">
    <w:name w:val="Intense Reference"/>
    <w:basedOn w:val="Numatytasispastraiposriftas"/>
    <w:uiPriority w:val="32"/>
    <w:qFormat/>
    <w:rsid w:val="00592556"/>
    <w:rPr>
      <w:b/>
      <w:bCs/>
      <w:smallCaps/>
      <w:color w:val="2F5496" w:themeColor="accent1" w:themeShade="BF"/>
      <w:spacing w:val="5"/>
    </w:rPr>
  </w:style>
  <w:style w:type="paragraph" w:customStyle="1" w:styleId="Body2">
    <w:name w:val="Body 2"/>
    <w:rsid w:val="00EE36E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985224">
      <w:bodyDiv w:val="1"/>
      <w:marLeft w:val="0"/>
      <w:marRight w:val="0"/>
      <w:marTop w:val="0"/>
      <w:marBottom w:val="0"/>
      <w:divBdr>
        <w:top w:val="none" w:sz="0" w:space="0" w:color="auto"/>
        <w:left w:val="none" w:sz="0" w:space="0" w:color="auto"/>
        <w:bottom w:val="none" w:sz="0" w:space="0" w:color="auto"/>
        <w:right w:val="none" w:sz="0" w:space="0" w:color="auto"/>
      </w:divBdr>
    </w:div>
    <w:div w:id="208668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2351</Words>
  <Characters>1341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Ambrazevičienė</dc:creator>
  <cp:keywords/>
  <dc:description/>
  <cp:lastModifiedBy>Violeta Ambrazevičienė</cp:lastModifiedBy>
  <cp:revision>2</cp:revision>
  <dcterms:created xsi:type="dcterms:W3CDTF">2025-03-27T06:15:00Z</dcterms:created>
  <dcterms:modified xsi:type="dcterms:W3CDTF">2025-03-27T08:54:00Z</dcterms:modified>
</cp:coreProperties>
</file>