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A214A4" w:rsidRPr="00AE674D" w:rsidRDefault="008F1CEE" w:rsidP="00B50198">
      <w:pPr>
        <w:jc w:val="center"/>
        <w:rPr>
          <w:rFonts w:asciiTheme="majorHAnsi" w:hAnsiTheme="majorHAnsi"/>
          <w:b/>
          <w:bCs/>
          <w:sz w:val="22"/>
          <w:szCs w:val="22"/>
          <w:lang w:val="lt-LT"/>
        </w:rPr>
      </w:pPr>
      <w:r>
        <w:rPr>
          <w:rFonts w:asciiTheme="majorHAnsi" w:hAnsiTheme="majorHAnsi"/>
          <w:b/>
          <w:bCs/>
          <w:sz w:val="22"/>
          <w:szCs w:val="22"/>
          <w:lang w:val="lt-LT"/>
        </w:rPr>
        <w:t>MEDICININIS DEGUONIS</w:t>
      </w:r>
      <w:r w:rsidR="00C97C56">
        <w:rPr>
          <w:rFonts w:asciiTheme="majorHAnsi" w:hAnsiTheme="majorHAnsi"/>
          <w:b/>
          <w:bCs/>
          <w:sz w:val="22"/>
          <w:szCs w:val="22"/>
          <w:lang w:val="lt-LT"/>
        </w:rPr>
        <w:t xml:space="preserve"> SKYSTAS (CISTERNOMIS), MEDICININIS DEGUONIS 50 L BALIONUOSE, DEGUONIES IR DIAZOTO OKSIDO DUJŲ MIŠINYS, INSTRUMENTINIS AZOTAS</w:t>
      </w:r>
    </w:p>
    <w:p w:rsidR="00B50198" w:rsidRPr="00AE674D" w:rsidRDefault="00B50198"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C97C56">
        <w:rPr>
          <w:rFonts w:asciiTheme="majorHAnsi" w:hAnsiTheme="majorHAnsi"/>
          <w:color w:val="4F81BD" w:themeColor="accent1"/>
          <w:sz w:val="22"/>
          <w:szCs w:val="22"/>
          <w:lang w:val="lt-LT"/>
        </w:rPr>
        <w:t>medicininį deguonį skystą (cisternomis), medicininį deguonį  50 l balionuose, deguonies ir diazoto oksido dujų mišinį, instrumentinį azotą</w:t>
      </w:r>
      <w:r w:rsidR="00D1719C" w:rsidRPr="00AE674D">
        <w:rPr>
          <w:rFonts w:asciiTheme="majorHAnsi" w:hAnsiTheme="majorHAnsi"/>
          <w:bCs/>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C97C56" w:rsidRPr="00DA17D4" w:rsidRDefault="00C97C56" w:rsidP="00C97C56">
      <w:pPr>
        <w:pStyle w:val="Body2"/>
        <w:tabs>
          <w:tab w:val="left" w:pos="851"/>
        </w:tabs>
        <w:spacing w:after="0"/>
        <w:rPr>
          <w:rFonts w:ascii="Cambria" w:hAnsi="Cambria" w:cs="Times New Roman"/>
        </w:rPr>
      </w:pPr>
      <w:r w:rsidRPr="00AE674D">
        <w:rPr>
          <w:rFonts w:asciiTheme="majorHAnsi" w:hAnsiTheme="majorHAnsi" w:cs="Times New Roman"/>
        </w:rPr>
        <w:tab/>
      </w:r>
      <w:r w:rsidRPr="00DA17D4">
        <w:rPr>
          <w:rFonts w:ascii="Cambria" w:hAnsi="Cambria" w:cs="Times New Roman"/>
        </w:rPr>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AE4344">
        <w:rPr>
          <w:rFonts w:ascii="Cambria" w:hAnsi="Cambria" w:cs="Times New Roman"/>
        </w:rPr>
        <w:t xml:space="preserve">adresu </w:t>
      </w:r>
      <w:hyperlink r:id="rId9" w:history="1">
        <w:r w:rsidRPr="00AE4344">
          <w:rPr>
            <w:rStyle w:val="Hipersaitas"/>
            <w:rFonts w:ascii="Cambria" w:hAnsi="Cambria" w:cs="Times New Roman"/>
            <w:lang w:val="lt-LT"/>
          </w:rPr>
          <w:t>https://viesiejipirkimai.lt</w:t>
        </w:r>
      </w:hyperlink>
      <w:r w:rsidRPr="00AE4344">
        <w:rPr>
          <w:rFonts w:ascii="Cambria" w:hAnsi="Cambria" w:cs="Times New Roman"/>
        </w:rPr>
        <w:t>. Pirkimas atliekamas elektroniniu būdu. Elektroninėmis priemonė</w:t>
      </w:r>
      <w:r w:rsidRPr="00AE4344">
        <w:rPr>
          <w:rFonts w:ascii="Cambria" w:hAnsi="Cambria" w:cs="Times New Roman"/>
          <w:lang w:val="es-ES_tradnl"/>
        </w:rPr>
        <w:t>mis pasi</w:t>
      </w:r>
      <w:r w:rsidRPr="00AE4344">
        <w:rPr>
          <w:rFonts w:ascii="Cambria" w:hAnsi="Cambria" w:cs="Times New Roman"/>
        </w:rPr>
        <w:t xml:space="preserve">ūlymus gali teikti tik tie tiekėjai, kurie yra registruoti CVP IS, pasiekiamoje adresu </w:t>
      </w:r>
      <w:hyperlink r:id="rId10" w:history="1">
        <w:r w:rsidRPr="00AE4344">
          <w:rPr>
            <w:rStyle w:val="Hipersaitas"/>
            <w:rFonts w:ascii="Cambria" w:hAnsi="Cambria"/>
            <w:lang w:val="lt-LT"/>
          </w:rPr>
          <w:t>https://viesiejipirkimai.lt</w:t>
        </w:r>
      </w:hyperlink>
      <w:r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AE674D" w:rsidRDefault="00B50198" w:rsidP="00936A81">
      <w:pPr>
        <w:tabs>
          <w:tab w:val="right" w:leader="underscore" w:pos="8505"/>
        </w:tabs>
        <w:ind w:firstLine="851"/>
        <w:jc w:val="both"/>
        <w:rPr>
          <w:rFonts w:asciiTheme="majorHAnsi" w:hAnsiTheme="majorHAnsi"/>
          <w:bCs/>
          <w:sz w:val="22"/>
          <w:szCs w:val="22"/>
          <w:lang w:val="lt-LT"/>
        </w:rPr>
      </w:pPr>
      <w:r w:rsidRPr="00AE674D">
        <w:rPr>
          <w:rFonts w:asciiTheme="majorHAnsi" w:hAnsiTheme="majorHAnsi"/>
          <w:sz w:val="22"/>
          <w:szCs w:val="22"/>
        </w:rPr>
        <w:t xml:space="preserve">2.1. Šio pirkimo objektas yra </w:t>
      </w:r>
      <w:r w:rsidR="00C97C56">
        <w:rPr>
          <w:rFonts w:asciiTheme="majorHAnsi" w:hAnsiTheme="majorHAnsi"/>
          <w:color w:val="4F81BD" w:themeColor="accent1"/>
          <w:sz w:val="22"/>
          <w:szCs w:val="22"/>
          <w:lang w:val="lt-LT"/>
        </w:rPr>
        <w:t>- m</w:t>
      </w:r>
      <w:r w:rsidR="00C97C56" w:rsidRPr="00C97C56">
        <w:rPr>
          <w:rFonts w:asciiTheme="majorHAnsi" w:hAnsiTheme="majorHAnsi"/>
          <w:color w:val="4F81BD" w:themeColor="accent1"/>
          <w:sz w:val="22"/>
          <w:szCs w:val="22"/>
          <w:lang w:val="lt-LT"/>
        </w:rPr>
        <w:t>edicininis deguonis skystas (cisternomis), medicininis deguonis 50 l balionuose, deguonies ir diazoto oksido dujų mišinys, instrumentinis azotas</w:t>
      </w:r>
      <w:r w:rsidR="00AE674D" w:rsidRPr="00AE674D">
        <w:rPr>
          <w:rFonts w:asciiTheme="majorHAnsi" w:hAnsiTheme="majorHAnsi"/>
          <w:bCs/>
          <w:color w:val="4F81BD" w:themeColor="accent1"/>
          <w:sz w:val="22"/>
          <w:szCs w:val="22"/>
          <w:lang w:val="lt-LT"/>
        </w:rPr>
        <w:t>.</w:t>
      </w:r>
    </w:p>
    <w:p w:rsidR="00394619" w:rsidRPr="008C6EEB" w:rsidRDefault="00394619" w:rsidP="00394619">
      <w:pPr>
        <w:tabs>
          <w:tab w:val="right" w:leader="underscore" w:pos="8505"/>
        </w:tabs>
        <w:ind w:firstLine="851"/>
        <w:jc w:val="both"/>
        <w:rPr>
          <w:rFonts w:asciiTheme="majorHAnsi" w:hAnsiTheme="majorHAnsi"/>
          <w:bCs/>
          <w:sz w:val="22"/>
          <w:szCs w:val="22"/>
          <w:lang w:val="lt-LT"/>
        </w:rPr>
      </w:pPr>
      <w:r w:rsidRPr="008C6EEB">
        <w:rPr>
          <w:rFonts w:asciiTheme="majorHAnsi" w:hAnsiTheme="majorHAnsi"/>
          <w:bCs/>
          <w:sz w:val="22"/>
          <w:szCs w:val="22"/>
          <w:lang w:val="lt-LT"/>
        </w:rPr>
        <w:t xml:space="preserve">2.2. </w:t>
      </w:r>
      <w:r w:rsidRPr="008C6EEB">
        <w:rPr>
          <w:rFonts w:asciiTheme="majorHAnsi" w:hAnsiTheme="majorHAnsi"/>
          <w:sz w:val="22"/>
          <w:szCs w:val="22"/>
        </w:rPr>
        <w:t>Numatomų įsigyti, techninėje specifikacijoje nurodytų techninių charakteristikų prekių CPO kataloge nėra</w:t>
      </w:r>
      <w:r w:rsidRPr="008C6EEB">
        <w:rPr>
          <w:rFonts w:asciiTheme="majorHAnsi" w:hAnsiTheme="majorHAnsi"/>
          <w:bCs/>
          <w:color w:val="000000"/>
          <w:sz w:val="22"/>
          <w:szCs w:val="22"/>
          <w:shd w:val="clear" w:color="auto" w:fill="FFFFFF"/>
        </w:rPr>
        <w:t>.</w:t>
      </w:r>
    </w:p>
    <w:p w:rsidR="008E1CCD" w:rsidRPr="00AE674D"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AE674D">
        <w:rPr>
          <w:rFonts w:asciiTheme="majorHAnsi" w:hAnsiTheme="majorHAnsi"/>
        </w:rPr>
        <w:t xml:space="preserve"> </w:t>
      </w:r>
      <w:r w:rsidRPr="00AE674D">
        <w:rPr>
          <w:rFonts w:asciiTheme="majorHAnsi" w:hAnsiTheme="majorHAnsi"/>
          <w:sz w:val="22"/>
          <w:szCs w:val="22"/>
        </w:rPr>
        <w:t xml:space="preserve"> 2.3. </w:t>
      </w:r>
      <w:r w:rsidRPr="00AE674D">
        <w:rPr>
          <w:rFonts w:asciiTheme="majorHAnsi" w:hAnsiTheme="majorHAnsi"/>
          <w:sz w:val="22"/>
          <w:szCs w:val="22"/>
          <w:shd w:val="clear" w:color="auto" w:fill="FFFFFF"/>
        </w:rPr>
        <w:t xml:space="preserve">Vadovaujantis LR Viešųjų pirkimų įstatymo 27 straipsnio nuostatomis Centrinėje viešųjų pirkimų informacinėje sistemoje (toliau – CVP IS) buvo viešai skelbta išankstinė rinkos konsultacija dėl </w:t>
      </w:r>
      <w:r w:rsidR="00C97C56">
        <w:rPr>
          <w:rFonts w:asciiTheme="majorHAnsi" w:hAnsiTheme="majorHAnsi"/>
          <w:color w:val="4F81BD" w:themeColor="accent1"/>
          <w:sz w:val="22"/>
          <w:szCs w:val="22"/>
          <w:lang w:val="lt-LT"/>
        </w:rPr>
        <w:t>m</w:t>
      </w:r>
      <w:r w:rsidR="00C97C56" w:rsidRPr="00C97C56">
        <w:rPr>
          <w:rFonts w:asciiTheme="majorHAnsi" w:hAnsiTheme="majorHAnsi"/>
          <w:color w:val="4F81BD" w:themeColor="accent1"/>
          <w:sz w:val="22"/>
          <w:szCs w:val="22"/>
          <w:lang w:val="lt-LT"/>
        </w:rPr>
        <w:t>edicinini</w:t>
      </w:r>
      <w:r w:rsidR="00C97C56">
        <w:rPr>
          <w:rFonts w:asciiTheme="majorHAnsi" w:hAnsiTheme="majorHAnsi"/>
          <w:color w:val="4F81BD" w:themeColor="accent1"/>
          <w:sz w:val="22"/>
          <w:szCs w:val="22"/>
          <w:lang w:val="lt-LT"/>
        </w:rPr>
        <w:t>o</w:t>
      </w:r>
      <w:r w:rsidR="00C97C56" w:rsidRPr="00C97C56">
        <w:rPr>
          <w:rFonts w:asciiTheme="majorHAnsi" w:hAnsiTheme="majorHAnsi"/>
          <w:color w:val="4F81BD" w:themeColor="accent1"/>
          <w:sz w:val="22"/>
          <w:szCs w:val="22"/>
          <w:lang w:val="lt-LT"/>
        </w:rPr>
        <w:t xml:space="preserve"> deguoni</w:t>
      </w:r>
      <w:r w:rsidR="00C97C56">
        <w:rPr>
          <w:rFonts w:asciiTheme="majorHAnsi" w:hAnsiTheme="majorHAnsi"/>
          <w:color w:val="4F81BD" w:themeColor="accent1"/>
          <w:sz w:val="22"/>
          <w:szCs w:val="22"/>
          <w:lang w:val="lt-LT"/>
        </w:rPr>
        <w:t>e</w:t>
      </w:r>
      <w:r w:rsidR="00C97C56" w:rsidRPr="00C97C56">
        <w:rPr>
          <w:rFonts w:asciiTheme="majorHAnsi" w:hAnsiTheme="majorHAnsi"/>
          <w:color w:val="4F81BD" w:themeColor="accent1"/>
          <w:sz w:val="22"/>
          <w:szCs w:val="22"/>
          <w:lang w:val="lt-LT"/>
        </w:rPr>
        <w:t>s skyst</w:t>
      </w:r>
      <w:r w:rsidR="00C97C56">
        <w:rPr>
          <w:rFonts w:asciiTheme="majorHAnsi" w:hAnsiTheme="majorHAnsi"/>
          <w:color w:val="4F81BD" w:themeColor="accent1"/>
          <w:sz w:val="22"/>
          <w:szCs w:val="22"/>
          <w:lang w:val="lt-LT"/>
        </w:rPr>
        <w:t>o</w:t>
      </w:r>
      <w:r w:rsidR="00C97C56" w:rsidRPr="00C97C56">
        <w:rPr>
          <w:rFonts w:asciiTheme="majorHAnsi" w:hAnsiTheme="majorHAnsi"/>
          <w:color w:val="4F81BD" w:themeColor="accent1"/>
          <w:sz w:val="22"/>
          <w:szCs w:val="22"/>
          <w:lang w:val="lt-LT"/>
        </w:rPr>
        <w:t xml:space="preserve"> (cisternomis), medicinini</w:t>
      </w:r>
      <w:r w:rsidR="00C97C56">
        <w:rPr>
          <w:rFonts w:asciiTheme="majorHAnsi" w:hAnsiTheme="majorHAnsi"/>
          <w:color w:val="4F81BD" w:themeColor="accent1"/>
          <w:sz w:val="22"/>
          <w:szCs w:val="22"/>
          <w:lang w:val="lt-LT"/>
        </w:rPr>
        <w:t>o</w:t>
      </w:r>
      <w:r w:rsidR="00C97C56" w:rsidRPr="00C97C56">
        <w:rPr>
          <w:rFonts w:asciiTheme="majorHAnsi" w:hAnsiTheme="majorHAnsi"/>
          <w:color w:val="4F81BD" w:themeColor="accent1"/>
          <w:sz w:val="22"/>
          <w:szCs w:val="22"/>
          <w:lang w:val="lt-LT"/>
        </w:rPr>
        <w:t xml:space="preserve"> deguoni</w:t>
      </w:r>
      <w:r w:rsidR="00C97C56">
        <w:rPr>
          <w:rFonts w:asciiTheme="majorHAnsi" w:hAnsiTheme="majorHAnsi"/>
          <w:color w:val="4F81BD" w:themeColor="accent1"/>
          <w:sz w:val="22"/>
          <w:szCs w:val="22"/>
          <w:lang w:val="lt-LT"/>
        </w:rPr>
        <w:t>e</w:t>
      </w:r>
      <w:r w:rsidR="00C97C56" w:rsidRPr="00C97C56">
        <w:rPr>
          <w:rFonts w:asciiTheme="majorHAnsi" w:hAnsiTheme="majorHAnsi"/>
          <w:color w:val="4F81BD" w:themeColor="accent1"/>
          <w:sz w:val="22"/>
          <w:szCs w:val="22"/>
          <w:lang w:val="lt-LT"/>
        </w:rPr>
        <w:t>s 50 l balionuose, deguonies ir diazoto oksido dujų mišin</w:t>
      </w:r>
      <w:r w:rsidR="00C97C56">
        <w:rPr>
          <w:rFonts w:asciiTheme="majorHAnsi" w:hAnsiTheme="majorHAnsi"/>
          <w:color w:val="4F81BD" w:themeColor="accent1"/>
          <w:sz w:val="22"/>
          <w:szCs w:val="22"/>
          <w:lang w:val="lt-LT"/>
        </w:rPr>
        <w:t>io</w:t>
      </w:r>
      <w:r w:rsidR="00C97C56" w:rsidRPr="00C97C56">
        <w:rPr>
          <w:rFonts w:asciiTheme="majorHAnsi" w:hAnsiTheme="majorHAnsi"/>
          <w:color w:val="4F81BD" w:themeColor="accent1"/>
          <w:sz w:val="22"/>
          <w:szCs w:val="22"/>
          <w:lang w:val="lt-LT"/>
        </w:rPr>
        <w:t>, instrumentini</w:t>
      </w:r>
      <w:r w:rsidR="00C97C56">
        <w:rPr>
          <w:rFonts w:asciiTheme="majorHAnsi" w:hAnsiTheme="majorHAnsi"/>
          <w:color w:val="4F81BD" w:themeColor="accent1"/>
          <w:sz w:val="22"/>
          <w:szCs w:val="22"/>
          <w:lang w:val="lt-LT"/>
        </w:rPr>
        <w:t>o</w:t>
      </w:r>
      <w:r w:rsidR="00C97C56" w:rsidRPr="00C97C56">
        <w:rPr>
          <w:rFonts w:asciiTheme="majorHAnsi" w:hAnsiTheme="majorHAnsi"/>
          <w:color w:val="4F81BD" w:themeColor="accent1"/>
          <w:sz w:val="22"/>
          <w:szCs w:val="22"/>
          <w:lang w:val="lt-LT"/>
        </w:rPr>
        <w:t xml:space="preserve"> azot</w:t>
      </w:r>
      <w:r w:rsidR="00C97C56">
        <w:rPr>
          <w:rFonts w:asciiTheme="majorHAnsi" w:hAnsiTheme="majorHAnsi"/>
          <w:color w:val="4F81BD" w:themeColor="accent1"/>
          <w:sz w:val="22"/>
          <w:szCs w:val="22"/>
          <w:lang w:val="lt-LT"/>
        </w:rPr>
        <w:t xml:space="preserve">o </w:t>
      </w:r>
      <w:r w:rsidRPr="00AE674D">
        <w:rPr>
          <w:rFonts w:asciiTheme="majorHAnsi" w:hAnsiTheme="majorHAnsi"/>
          <w:sz w:val="22"/>
          <w:szCs w:val="22"/>
          <w:shd w:val="clear" w:color="auto" w:fill="FFFFFF"/>
        </w:rPr>
        <w:t xml:space="preserve">pirkimo (Nr. </w:t>
      </w:r>
      <w:r w:rsidR="00C97C56">
        <w:rPr>
          <w:rFonts w:asciiTheme="majorHAnsi" w:hAnsiTheme="majorHAnsi"/>
          <w:i/>
          <w:sz w:val="22"/>
          <w:szCs w:val="22"/>
          <w:shd w:val="clear" w:color="auto" w:fill="FFFFFF"/>
        </w:rPr>
        <w:t>1268099</w:t>
      </w:r>
      <w:r w:rsidRPr="00AE674D">
        <w:rPr>
          <w:rFonts w:asciiTheme="majorHAnsi" w:hAnsiTheme="majorHAnsi"/>
          <w:sz w:val="22"/>
          <w:szCs w:val="22"/>
          <w:shd w:val="clear" w:color="auto" w:fill="FFFFFF"/>
        </w:rPr>
        <w:t>).</w:t>
      </w:r>
    </w:p>
    <w:p w:rsidR="00AF4463" w:rsidRPr="000E1776"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AE674D">
        <w:rPr>
          <w:rFonts w:asciiTheme="majorHAnsi" w:hAnsiTheme="majorHAnsi"/>
        </w:rPr>
        <w:t xml:space="preserve">Reikalavimai pirkimo objektui nurodyti pirkimo sąlygų </w:t>
      </w:r>
      <w:r w:rsidR="00CE3532">
        <w:rPr>
          <w:rFonts w:asciiTheme="majorHAnsi" w:hAnsiTheme="majorHAnsi"/>
          <w:lang w:val="de-DE"/>
        </w:rPr>
        <w:t>priede Nr. 4</w:t>
      </w:r>
      <w:r w:rsidRPr="00AE674D">
        <w:rPr>
          <w:rFonts w:asciiTheme="majorHAnsi" w:hAnsiTheme="majorHAnsi"/>
          <w:lang w:val="de-DE"/>
        </w:rPr>
        <w:t xml:space="preserve"> </w:t>
      </w:r>
      <w:r w:rsidRPr="00AE674D">
        <w:rPr>
          <w:rFonts w:asciiTheme="majorHAnsi" w:hAnsiTheme="majorHAnsi"/>
        </w:rPr>
        <w:t>„</w:t>
      </w:r>
      <w:r w:rsidRPr="00AE674D">
        <w:rPr>
          <w:rFonts w:asciiTheme="majorHAnsi" w:hAnsiTheme="majorHAnsi"/>
          <w:lang w:val="de-DE"/>
        </w:rPr>
        <w:t>Technin</w:t>
      </w:r>
      <w:r w:rsidRPr="00AE674D">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8F1CEE">
        <w:rPr>
          <w:rFonts w:ascii="Cambria" w:hAnsi="Cambria" w:cs="Times New Roman"/>
          <w:b/>
          <w:i/>
          <w:color w:val="548DD4" w:themeColor="text2" w:themeTint="99"/>
        </w:rPr>
        <w:t xml:space="preserve">viso </w:t>
      </w:r>
      <w:r w:rsidR="009F5A0A">
        <w:rPr>
          <w:rFonts w:ascii="Cambria" w:hAnsi="Cambria" w:cs="Times New Roman"/>
          <w:b/>
          <w:i/>
          <w:color w:val="548DD4" w:themeColor="text2" w:themeTint="99"/>
        </w:rPr>
        <w:t>5</w:t>
      </w:r>
      <w:r w:rsidR="00BF60B4">
        <w:rPr>
          <w:rFonts w:ascii="Cambria" w:hAnsi="Cambria" w:cs="Times New Roman"/>
          <w:b/>
          <w:i/>
          <w:color w:val="548DD4" w:themeColor="text2" w:themeTint="99"/>
        </w:rPr>
        <w:t xml:space="preserve"> pirkimo dalys</w:t>
      </w:r>
      <w:r w:rsidRPr="000E28B5">
        <w:rPr>
          <w:rFonts w:ascii="Cambria" w:hAnsi="Cambria" w:cs="Times New Roman"/>
          <w:b/>
          <w:i/>
          <w:color w:val="548DD4" w:themeColor="text2" w:themeTint="99"/>
        </w:rPr>
        <w:t>).</w:t>
      </w:r>
    </w:p>
    <w:p w:rsid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daliai</w:t>
      </w:r>
      <w:r w:rsidR="008F1CEE">
        <w:rPr>
          <w:rFonts w:ascii="Cambria" w:hAnsi="Cambria"/>
          <w:lang w:eastAsia="lt-LT"/>
        </w:rPr>
        <w:t>, kelioms pirkimo dalims</w:t>
      </w:r>
      <w:r w:rsidR="003162C5">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B73477" w:rsidRDefault="00B73477" w:rsidP="000E28B5">
      <w:pPr>
        <w:pStyle w:val="Body2"/>
        <w:tabs>
          <w:tab w:val="left" w:pos="709"/>
        </w:tabs>
        <w:spacing w:after="0"/>
        <w:ind w:firstLine="851"/>
        <w:rPr>
          <w:rFonts w:ascii="Cambria" w:hAnsi="Cambria"/>
          <w:lang w:eastAsia="lt-LT"/>
        </w:rPr>
      </w:pPr>
    </w:p>
    <w:p w:rsidR="00B73477" w:rsidRPr="000E28B5" w:rsidRDefault="00B73477" w:rsidP="000E28B5">
      <w:pPr>
        <w:pStyle w:val="Body2"/>
        <w:tabs>
          <w:tab w:val="left" w:pos="709"/>
        </w:tabs>
        <w:spacing w:after="0"/>
        <w:ind w:firstLine="851"/>
        <w:rPr>
          <w:rFonts w:ascii="Cambria" w:hAnsi="Cambria"/>
          <w:lang w:eastAsia="lt-LT"/>
        </w:rPr>
      </w:pPr>
    </w:p>
    <w:p w:rsidR="00B73477" w:rsidRDefault="000E1776" w:rsidP="000E28B5">
      <w:pPr>
        <w:pStyle w:val="Body2"/>
        <w:tabs>
          <w:tab w:val="left" w:pos="709"/>
        </w:tabs>
        <w:spacing w:after="0"/>
        <w:ind w:firstLine="851"/>
        <w:rPr>
          <w:rFonts w:ascii="Cambria" w:hAnsi="Cambria" w:cs="Times New Roman"/>
          <w:b/>
        </w:rPr>
      </w:pPr>
      <w:r w:rsidRPr="00B73477">
        <w:rPr>
          <w:rFonts w:ascii="Cambria" w:hAnsi="Cambria" w:cs="Times New Roman"/>
          <w:b/>
          <w:color w:val="auto"/>
        </w:rPr>
        <w:lastRenderedPageBreak/>
        <w:t>2.8</w:t>
      </w:r>
      <w:r w:rsidR="000E28B5" w:rsidRPr="00B73477">
        <w:rPr>
          <w:rFonts w:ascii="Cambria" w:hAnsi="Cambria" w:cs="Times New Roman"/>
          <w:b/>
          <w:color w:val="auto"/>
        </w:rPr>
        <w:t xml:space="preserve">. </w:t>
      </w:r>
      <w:r w:rsidR="00B73477">
        <w:rPr>
          <w:rFonts w:ascii="Cambria" w:hAnsi="Cambria" w:cs="Times New Roman"/>
          <w:b/>
        </w:rPr>
        <w:t>P</w:t>
      </w:r>
      <w:r w:rsidR="000E28B5" w:rsidRPr="00B73477">
        <w:rPr>
          <w:rFonts w:ascii="Cambria" w:hAnsi="Cambria" w:cs="Times New Roman"/>
          <w:b/>
        </w:rPr>
        <w:t>rekių pristatymo vieta</w:t>
      </w:r>
      <w:r w:rsidR="00B73477">
        <w:rPr>
          <w:rFonts w:ascii="Cambria" w:hAnsi="Cambria" w:cs="Times New Roman"/>
          <w:b/>
        </w:rPr>
        <w:t xml:space="preserve">: </w:t>
      </w:r>
      <w:r w:rsidR="000E28B5" w:rsidRPr="00B73477">
        <w:rPr>
          <w:rFonts w:ascii="Cambria" w:hAnsi="Cambria" w:cs="Times New Roman"/>
          <w:b/>
        </w:rPr>
        <w:t xml:space="preserve"> </w:t>
      </w:r>
    </w:p>
    <w:p w:rsidR="000E28B5" w:rsidRPr="00B73477" w:rsidRDefault="00B73477" w:rsidP="000E28B5">
      <w:pPr>
        <w:pStyle w:val="Body2"/>
        <w:tabs>
          <w:tab w:val="left" w:pos="709"/>
        </w:tabs>
        <w:spacing w:after="0"/>
        <w:ind w:firstLine="851"/>
        <w:rPr>
          <w:rFonts w:asciiTheme="majorHAnsi" w:hAnsiTheme="majorHAnsi" w:cs="Times New Roman"/>
        </w:rPr>
      </w:pPr>
      <w:r w:rsidRPr="00B73477">
        <w:rPr>
          <w:rFonts w:asciiTheme="majorHAnsi" w:hAnsiTheme="majorHAnsi" w:cs="Times New Roman"/>
          <w:b/>
          <w:color w:val="auto"/>
        </w:rPr>
        <w:t>Pirkimo dalių Nr. 1, 3, 4, 5</w:t>
      </w:r>
      <w:r w:rsidRPr="00B73477">
        <w:rPr>
          <w:rFonts w:asciiTheme="majorHAnsi" w:hAnsiTheme="majorHAnsi" w:cs="Times New Roman"/>
          <w:color w:val="auto"/>
        </w:rPr>
        <w:t xml:space="preserve"> prekių pristatymo vieta </w:t>
      </w:r>
      <w:r w:rsidR="000E28B5" w:rsidRPr="00B73477">
        <w:rPr>
          <w:rFonts w:asciiTheme="majorHAnsi" w:hAnsiTheme="majorHAnsi" w:cs="Times New Roman"/>
        </w:rPr>
        <w:t xml:space="preserve">yra </w:t>
      </w:r>
      <w:r w:rsidR="000E28B5" w:rsidRPr="00B73477">
        <w:rPr>
          <w:rFonts w:asciiTheme="majorHAnsi" w:hAnsiTheme="majorHAnsi" w:cs="Times New Roman"/>
          <w:iCs/>
        </w:rPr>
        <w:t>Lietuvos sveikatos mokslų universiteto ligoninė Kauno klinikos</w:t>
      </w:r>
      <w:r w:rsidR="000E28B5" w:rsidRPr="00B73477">
        <w:rPr>
          <w:rFonts w:asciiTheme="majorHAnsi" w:hAnsiTheme="majorHAnsi" w:cs="Times New Roman"/>
          <w:shd w:val="clear" w:color="auto" w:fill="FFFFFF"/>
        </w:rPr>
        <w:t>,</w:t>
      </w:r>
      <w:r w:rsidR="000E28B5" w:rsidRPr="00B73477">
        <w:rPr>
          <w:rFonts w:asciiTheme="majorHAnsi" w:hAnsiTheme="majorHAnsi" w:cs="Times New Roman"/>
          <w:iCs/>
        </w:rPr>
        <w:t xml:space="preserve"> adresas Eivenių g. 2, LT-50161 Kaunas</w:t>
      </w:r>
      <w:r w:rsidR="000E28B5" w:rsidRPr="00B73477">
        <w:rPr>
          <w:rFonts w:asciiTheme="majorHAnsi" w:hAnsiTheme="majorHAnsi" w:cs="Times New Roman"/>
        </w:rPr>
        <w:t>.</w:t>
      </w:r>
    </w:p>
    <w:p w:rsidR="00B73477" w:rsidRPr="00B73477" w:rsidRDefault="00B73477" w:rsidP="00B73477">
      <w:pPr>
        <w:pStyle w:val="Body2"/>
        <w:tabs>
          <w:tab w:val="left" w:pos="709"/>
        </w:tabs>
        <w:spacing w:after="0"/>
        <w:ind w:firstLine="851"/>
        <w:rPr>
          <w:rFonts w:asciiTheme="majorHAnsi" w:hAnsiTheme="majorHAnsi" w:cs="Times New Roman"/>
          <w:b/>
          <w:color w:val="auto"/>
        </w:rPr>
      </w:pPr>
      <w:r w:rsidRPr="00B73477">
        <w:rPr>
          <w:rFonts w:asciiTheme="majorHAnsi" w:hAnsiTheme="majorHAnsi" w:cs="Times New Roman"/>
          <w:b/>
          <w:color w:val="auto"/>
        </w:rPr>
        <w:t>Pirkimo dalies Nr. 2</w:t>
      </w:r>
      <w:r w:rsidRPr="00B73477">
        <w:rPr>
          <w:rFonts w:asciiTheme="majorHAnsi" w:hAnsiTheme="majorHAnsi" w:cs="Times New Roman"/>
          <w:color w:val="auto"/>
        </w:rPr>
        <w:t xml:space="preserve"> prekių pristatymo vieta </w:t>
      </w:r>
      <w:r w:rsidRPr="00B73477">
        <w:rPr>
          <w:rFonts w:asciiTheme="majorHAnsi" w:hAnsiTheme="majorHAnsi" w:cs="Times New Roman"/>
        </w:rPr>
        <w:t xml:space="preserve">yra </w:t>
      </w:r>
      <w:r w:rsidRPr="00B73477">
        <w:rPr>
          <w:rFonts w:asciiTheme="majorHAnsi" w:hAnsiTheme="majorHAnsi" w:cs="Times New Roman"/>
          <w:iCs/>
        </w:rPr>
        <w:t xml:space="preserve">Lietuvos sveikatos mokslų universiteto ligoninės </w:t>
      </w:r>
      <w:r w:rsidRPr="00B73477">
        <w:rPr>
          <w:rFonts w:asciiTheme="majorHAnsi" w:hAnsiTheme="majorHAnsi"/>
        </w:rPr>
        <w:t xml:space="preserve">Kauno klinikų filialas Onkologijos ligoninė, </w:t>
      </w:r>
      <w:r w:rsidRPr="00B73477">
        <w:rPr>
          <w:rFonts w:asciiTheme="majorHAnsi" w:hAnsiTheme="majorHAnsi" w:cs="Times New Roman"/>
          <w:iCs/>
        </w:rPr>
        <w:t>adresas</w:t>
      </w:r>
      <w:r w:rsidRPr="00B73477">
        <w:rPr>
          <w:rFonts w:asciiTheme="majorHAnsi" w:hAnsiTheme="majorHAnsi"/>
        </w:rPr>
        <w:t xml:space="preserve"> Volungių 16, Kaunas</w:t>
      </w:r>
    </w:p>
    <w:p w:rsidR="000E28B5" w:rsidRPr="000E28B5" w:rsidRDefault="000E1776" w:rsidP="000E28B5">
      <w:pPr>
        <w:pStyle w:val="Body2"/>
        <w:tabs>
          <w:tab w:val="left" w:pos="709"/>
        </w:tabs>
        <w:spacing w:after="0"/>
        <w:ind w:firstLine="851"/>
        <w:rPr>
          <w:rFonts w:ascii="Cambria" w:hAnsi="Cambria"/>
        </w:rPr>
      </w:pPr>
      <w:r w:rsidRPr="00B73477">
        <w:rPr>
          <w:rFonts w:ascii="Cambria" w:hAnsi="Cambria" w:cs="Times New Roman"/>
          <w:color w:val="auto"/>
        </w:rPr>
        <w:t>2.9</w:t>
      </w:r>
      <w:r w:rsidR="000E28B5" w:rsidRPr="00B73477">
        <w:rPr>
          <w:rFonts w:ascii="Cambria" w:hAnsi="Cambria" w:cs="Times New Roman"/>
          <w:color w:val="auto"/>
        </w:rPr>
        <w:t xml:space="preserve">. </w:t>
      </w:r>
      <w:r w:rsidR="000E28B5" w:rsidRPr="00B73477">
        <w:rPr>
          <w:rFonts w:ascii="Cambria" w:hAnsi="Cambria"/>
        </w:rPr>
        <w:t>Perkančioji organizacija privalo nutraukti pradėtas pirkimo procedūras, jeigu buvo pažeisti viešųjų pirkimų įstatymo 17 straipsnio 1 dalyje nustatyti principai ir atitinkamos padėties</w:t>
      </w:r>
      <w:r w:rsidR="000E28B5" w:rsidRPr="000E28B5">
        <w:rPr>
          <w:rFonts w:ascii="Cambria" w:hAnsi="Cambria"/>
        </w:rPr>
        <w:t xml:space="preserve">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0E28B5" w:rsidRDefault="000E1776" w:rsidP="000E28B5">
      <w:pPr>
        <w:pStyle w:val="Body2"/>
        <w:tabs>
          <w:tab w:val="left" w:pos="709"/>
        </w:tabs>
        <w:spacing w:after="0"/>
        <w:ind w:firstLine="851"/>
        <w:rPr>
          <w:rFonts w:ascii="Cambria" w:hAnsi="Cambria" w:cs="Times New Roman"/>
          <w:b/>
          <w:color w:val="auto"/>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9678AF" w:rsidRPr="00DA17D4" w:rsidRDefault="009678AF" w:rsidP="009678AF">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asis viešųjų pirkimų dokumentas (EBVPD</w:t>
      </w:r>
      <w:proofErr w:type="gramStart"/>
      <w:r w:rsidRPr="00DA17D4">
        <w:rPr>
          <w:rFonts w:ascii="Cambria" w:hAnsi="Cambria"/>
          <w:color w:val="000000"/>
          <w:sz w:val="22"/>
          <w:szCs w:val="22"/>
          <w:lang w:eastAsia="lt-LT"/>
        </w:rPr>
        <w:t xml:space="preserve">)“ </w:t>
      </w:r>
      <w:r w:rsidRPr="00DA17D4">
        <w:rPr>
          <w:rFonts w:ascii="Cambria" w:hAnsi="Cambria"/>
          <w:color w:val="000000"/>
          <w:sz w:val="22"/>
          <w:szCs w:val="22"/>
          <w:lang w:val="pt-PT" w:eastAsia="lt-LT"/>
        </w:rPr>
        <w:t>pagal</w:t>
      </w:r>
      <w:proofErr w:type="gramEnd"/>
      <w:r w:rsidRPr="00DA17D4">
        <w:rPr>
          <w:rFonts w:ascii="Cambria" w:hAnsi="Cambria"/>
          <w:color w:val="000000"/>
          <w:sz w:val="22"/>
          <w:szCs w:val="22"/>
          <w:lang w:val="pt-PT" w:eastAsia="lt-LT"/>
        </w:rPr>
        <w:t xml:space="preserve">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2"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AE674D">
        <w:rPr>
          <w:rFonts w:asciiTheme="majorHAnsi" w:hAnsiTheme="majorHAnsi"/>
          <w:color w:val="000000"/>
          <w:sz w:val="22"/>
          <w:szCs w:val="22"/>
          <w:lang w:eastAsia="lt-LT"/>
        </w:rPr>
        <w:t>Certis“</w:t>
      </w:r>
      <w:proofErr w:type="gramEnd"/>
      <w:r w:rsidRPr="00AE674D">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AE674D">
        <w:rPr>
          <w:rFonts w:asciiTheme="majorHAnsi" w:hAnsiTheme="majorHAnsi"/>
          <w:color w:val="000000"/>
          <w:sz w:val="22"/>
          <w:szCs w:val="22"/>
          <w:lang w:eastAsia="lt-LT"/>
        </w:rPr>
        <w:t>Certis“</w:t>
      </w:r>
      <w:proofErr w:type="gramEnd"/>
      <w:r w:rsidRPr="00AE674D">
        <w:rPr>
          <w:rFonts w:asciiTheme="majorHAnsi" w:hAnsiTheme="majorHAnsi"/>
          <w:color w:val="000000"/>
          <w:sz w:val="22"/>
          <w:szCs w:val="22"/>
          <w:lang w:eastAsia="lt-LT"/>
        </w:rPr>
        <w:t xml:space="preserve">, adresu </w:t>
      </w:r>
      <w:hyperlink r:id="rId13"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9F5A0A" w:rsidRPr="003033A9" w:rsidTr="00795FDA">
        <w:tc>
          <w:tcPr>
            <w:tcW w:w="851" w:type="dxa"/>
            <w:vAlign w:val="center"/>
          </w:tcPr>
          <w:p w:rsidR="009F5A0A" w:rsidRPr="003033A9" w:rsidRDefault="009F5A0A" w:rsidP="00795FDA">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lastRenderedPageBreak/>
              <w:t>Eil. Nr.</w:t>
            </w:r>
          </w:p>
        </w:tc>
        <w:tc>
          <w:tcPr>
            <w:tcW w:w="3544" w:type="dxa"/>
            <w:vAlign w:val="center"/>
          </w:tcPr>
          <w:p w:rsidR="009F5A0A" w:rsidRPr="003033A9" w:rsidRDefault="009F5A0A" w:rsidP="00795FDA">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9F5A0A" w:rsidRPr="003033A9" w:rsidRDefault="009F5A0A" w:rsidP="00795FDA">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9F5A0A" w:rsidRPr="003033A9" w:rsidRDefault="009F5A0A" w:rsidP="00795FDA">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9F5A0A" w:rsidRPr="003033A9" w:rsidTr="00795FDA">
        <w:tc>
          <w:tcPr>
            <w:tcW w:w="851" w:type="dxa"/>
          </w:tcPr>
          <w:p w:rsidR="009F5A0A" w:rsidRPr="003033A9" w:rsidRDefault="009F5A0A" w:rsidP="00795FD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9F5A0A" w:rsidRPr="003033A9" w:rsidRDefault="009F5A0A" w:rsidP="00795FD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9F5A0A" w:rsidRPr="003033A9" w:rsidRDefault="009F5A0A" w:rsidP="00795FD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9F5A0A" w:rsidRPr="003033A9" w:rsidRDefault="009F5A0A" w:rsidP="00795FD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9F5A0A" w:rsidRPr="003033A9" w:rsidRDefault="009F5A0A" w:rsidP="00795FD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9F5A0A" w:rsidRPr="003033A9" w:rsidRDefault="009F5A0A" w:rsidP="00795FD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9F5A0A" w:rsidRPr="003033A9" w:rsidRDefault="009F5A0A" w:rsidP="00795FD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9F5A0A" w:rsidRPr="003033A9" w:rsidRDefault="009F5A0A" w:rsidP="00795FD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9F5A0A" w:rsidRPr="003033A9" w:rsidRDefault="009F5A0A" w:rsidP="00795FD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9F5A0A" w:rsidRPr="003033A9" w:rsidRDefault="009F5A0A" w:rsidP="00795FD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9F5A0A" w:rsidRPr="003033A9" w:rsidRDefault="009F5A0A" w:rsidP="00795FDA">
            <w:pPr>
              <w:suppressAutoHyphens/>
              <w:jc w:val="both"/>
              <w:rPr>
                <w:rFonts w:asciiTheme="majorHAnsi" w:hAnsiTheme="majorHAnsi"/>
                <w:sz w:val="22"/>
                <w:szCs w:val="22"/>
                <w:lang w:eastAsia="lt-LT"/>
              </w:rPr>
            </w:pPr>
          </w:p>
          <w:p w:rsidR="009F5A0A" w:rsidRPr="003033A9" w:rsidRDefault="009F5A0A" w:rsidP="00795FDA">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9F5A0A" w:rsidRPr="003033A9" w:rsidRDefault="009F5A0A" w:rsidP="00795FD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9F5A0A" w:rsidRPr="003033A9" w:rsidRDefault="009F5A0A" w:rsidP="00795FDA">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F5A0A" w:rsidRPr="003033A9" w:rsidRDefault="009F5A0A" w:rsidP="00795FDA">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9F5A0A" w:rsidRPr="003033A9" w:rsidRDefault="009F5A0A" w:rsidP="00795FD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9F5A0A" w:rsidRPr="003033A9" w:rsidRDefault="009F5A0A" w:rsidP="00795FDA">
            <w:pPr>
              <w:suppressAutoHyphens/>
              <w:rPr>
                <w:rFonts w:asciiTheme="majorHAnsi" w:hAnsiTheme="majorHAnsi"/>
                <w:bCs/>
                <w:color w:val="000000"/>
                <w:sz w:val="22"/>
                <w:szCs w:val="22"/>
                <w:lang w:eastAsia="lt-LT"/>
              </w:rPr>
            </w:pPr>
          </w:p>
          <w:p w:rsidR="009F5A0A" w:rsidRPr="003033A9" w:rsidRDefault="009F5A0A" w:rsidP="00795FDA">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9F5A0A" w:rsidRPr="003033A9" w:rsidRDefault="009F5A0A" w:rsidP="00795FDA">
            <w:pPr>
              <w:suppressAutoHyphens/>
              <w:rPr>
                <w:rFonts w:asciiTheme="majorHAnsi" w:hAnsiTheme="majorHAnsi"/>
                <w:bCs/>
                <w:color w:val="000000"/>
                <w:sz w:val="22"/>
                <w:szCs w:val="22"/>
                <w:lang w:eastAsia="lt-LT"/>
              </w:rPr>
            </w:pPr>
          </w:p>
          <w:p w:rsidR="009F5A0A" w:rsidRPr="003033A9" w:rsidRDefault="009F5A0A" w:rsidP="00795FD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9F5A0A" w:rsidRPr="003033A9" w:rsidRDefault="009F5A0A" w:rsidP="00795FDA">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9F5A0A" w:rsidRPr="003033A9" w:rsidRDefault="009F5A0A" w:rsidP="00795FDA">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9F5A0A" w:rsidRPr="003033A9" w:rsidRDefault="009F5A0A" w:rsidP="00795FDA">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9F5A0A" w:rsidRPr="003033A9" w:rsidRDefault="009F5A0A" w:rsidP="00795FDA">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9F5A0A" w:rsidRPr="003033A9" w:rsidRDefault="009F5A0A" w:rsidP="00795FDA">
            <w:pPr>
              <w:tabs>
                <w:tab w:val="left" w:pos="175"/>
              </w:tabs>
              <w:suppressAutoHyphens/>
              <w:jc w:val="both"/>
              <w:rPr>
                <w:rFonts w:asciiTheme="majorHAnsi" w:hAnsiTheme="majorHAnsi"/>
                <w:color w:val="000000"/>
                <w:sz w:val="22"/>
                <w:szCs w:val="22"/>
                <w:lang w:eastAsia="lt-LT"/>
              </w:rPr>
            </w:pPr>
          </w:p>
          <w:p w:rsidR="009F5A0A" w:rsidRPr="003033A9" w:rsidRDefault="009F5A0A" w:rsidP="00795FDA">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9F5A0A" w:rsidRPr="003033A9" w:rsidRDefault="009F5A0A" w:rsidP="00795FDA">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9F5A0A" w:rsidRPr="003033A9" w:rsidRDefault="009F5A0A" w:rsidP="00795FDA">
            <w:pPr>
              <w:suppressAutoHyphens/>
              <w:jc w:val="both"/>
              <w:rPr>
                <w:rFonts w:asciiTheme="majorHAnsi" w:hAnsiTheme="majorHAnsi"/>
                <w:color w:val="000000"/>
                <w:sz w:val="22"/>
                <w:szCs w:val="22"/>
                <w:lang w:eastAsia="lt-LT"/>
              </w:rPr>
            </w:pPr>
          </w:p>
          <w:p w:rsidR="009F5A0A" w:rsidRPr="003033A9" w:rsidRDefault="009F5A0A" w:rsidP="00795FDA">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9F5A0A" w:rsidRPr="003033A9" w:rsidRDefault="009F5A0A" w:rsidP="00795FDA">
            <w:pPr>
              <w:suppressAutoHyphens/>
              <w:jc w:val="both"/>
              <w:rPr>
                <w:rFonts w:asciiTheme="majorHAnsi" w:hAnsiTheme="majorHAnsi"/>
                <w:b/>
                <w:bCs/>
                <w:color w:val="000000"/>
                <w:sz w:val="22"/>
                <w:szCs w:val="22"/>
                <w:lang w:eastAsia="lt-LT"/>
              </w:rPr>
            </w:pPr>
          </w:p>
          <w:p w:rsidR="009F5A0A" w:rsidRPr="003033A9" w:rsidRDefault="009F5A0A" w:rsidP="00795FDA">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F5A0A" w:rsidRPr="003033A9" w:rsidRDefault="009F5A0A" w:rsidP="00795FDA">
            <w:pPr>
              <w:suppressAutoHyphens/>
              <w:jc w:val="both"/>
              <w:rPr>
                <w:rFonts w:asciiTheme="majorHAnsi" w:hAnsiTheme="majorHAnsi"/>
                <w:color w:val="000000"/>
                <w:sz w:val="22"/>
                <w:szCs w:val="22"/>
                <w:lang w:eastAsia="lt-LT"/>
              </w:rPr>
            </w:pPr>
          </w:p>
        </w:tc>
      </w:tr>
      <w:tr w:rsidR="009F5A0A" w:rsidRPr="001550B7" w:rsidTr="00795FDA">
        <w:tc>
          <w:tcPr>
            <w:tcW w:w="851" w:type="dxa"/>
          </w:tcPr>
          <w:p w:rsidR="009F5A0A" w:rsidRPr="001550B7" w:rsidRDefault="009F5A0A" w:rsidP="00795FDA">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9F5A0A" w:rsidRPr="001550B7" w:rsidRDefault="009F5A0A" w:rsidP="00795FDA">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9F5A0A" w:rsidRPr="001550B7" w:rsidRDefault="009F5A0A" w:rsidP="00795FDA">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9F5A0A" w:rsidRPr="001550B7" w:rsidRDefault="009F5A0A" w:rsidP="00795FDA">
            <w:pPr>
              <w:pStyle w:val="Betarp"/>
              <w:jc w:val="both"/>
              <w:rPr>
                <w:rFonts w:ascii="Cambria" w:eastAsia="Yu Mincho" w:hAnsi="Cambria" w:cs="Arial"/>
                <w:b/>
                <w:bCs/>
                <w:color w:val="C0504D" w:themeColor="accent2"/>
                <w:sz w:val="22"/>
                <w:szCs w:val="22"/>
              </w:rPr>
            </w:pPr>
          </w:p>
          <w:p w:rsidR="009F5A0A" w:rsidRPr="001550B7" w:rsidRDefault="009F5A0A" w:rsidP="00795FDA">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9F5A0A" w:rsidRPr="001550B7" w:rsidRDefault="009F5A0A" w:rsidP="00795FDA">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9F5A0A" w:rsidRPr="001550B7" w:rsidRDefault="009F5A0A" w:rsidP="00795FDA">
            <w:pPr>
              <w:pStyle w:val="Betarp"/>
              <w:jc w:val="both"/>
              <w:rPr>
                <w:rFonts w:ascii="Cambria" w:hAnsi="Cambria"/>
                <w:color w:val="C0504D" w:themeColor="accent2"/>
                <w:sz w:val="22"/>
                <w:szCs w:val="22"/>
              </w:rPr>
            </w:pPr>
          </w:p>
        </w:tc>
      </w:tr>
      <w:tr w:rsidR="009F5A0A" w:rsidRPr="003033A9" w:rsidTr="00795FDA">
        <w:tc>
          <w:tcPr>
            <w:tcW w:w="851" w:type="dxa"/>
          </w:tcPr>
          <w:p w:rsidR="009F5A0A" w:rsidRPr="003033A9" w:rsidRDefault="009F5A0A" w:rsidP="00795FD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9F5A0A" w:rsidRPr="003033A9" w:rsidRDefault="009F5A0A" w:rsidP="00795FDA">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9F5A0A" w:rsidRPr="003033A9" w:rsidRDefault="009F5A0A" w:rsidP="00795FDA">
            <w:pPr>
              <w:suppressAutoHyphens/>
              <w:jc w:val="both"/>
              <w:rPr>
                <w:rFonts w:asciiTheme="majorHAnsi" w:hAnsiTheme="majorHAnsi"/>
                <w:b/>
                <w:bCs/>
                <w:sz w:val="22"/>
                <w:szCs w:val="22"/>
                <w:lang w:eastAsia="lt-LT"/>
              </w:rPr>
            </w:pPr>
          </w:p>
          <w:p w:rsidR="009F5A0A" w:rsidRPr="003033A9" w:rsidRDefault="009F5A0A" w:rsidP="00795FD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9F5A0A" w:rsidRPr="003033A9" w:rsidRDefault="009F5A0A" w:rsidP="00795FD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9F5A0A" w:rsidRPr="003033A9" w:rsidRDefault="009F5A0A" w:rsidP="00795FDA">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9F5A0A" w:rsidRPr="003033A9" w:rsidRDefault="009F5A0A" w:rsidP="00795FDA">
            <w:pPr>
              <w:suppressAutoHyphens/>
              <w:jc w:val="both"/>
              <w:rPr>
                <w:rFonts w:asciiTheme="majorHAnsi" w:hAnsiTheme="majorHAnsi"/>
                <w:b/>
                <w:bCs/>
                <w:sz w:val="22"/>
                <w:szCs w:val="22"/>
                <w:lang w:eastAsia="lt-LT"/>
              </w:rPr>
            </w:pPr>
          </w:p>
          <w:p w:rsidR="009F5A0A" w:rsidRPr="003033A9" w:rsidRDefault="009F5A0A" w:rsidP="00795FD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9F5A0A" w:rsidRPr="003033A9" w:rsidRDefault="009F5A0A" w:rsidP="00795FD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9F5A0A" w:rsidRPr="003033A9" w:rsidRDefault="009F5A0A" w:rsidP="00795FD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9F5A0A" w:rsidRPr="003033A9" w:rsidRDefault="009F5A0A" w:rsidP="00795FDA">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9F5A0A" w:rsidRPr="003033A9" w:rsidRDefault="009F5A0A" w:rsidP="00795FD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9F5A0A" w:rsidRPr="003033A9" w:rsidRDefault="009F5A0A" w:rsidP="00795FDA">
            <w:pPr>
              <w:suppressAutoHyphens/>
              <w:rPr>
                <w:rFonts w:asciiTheme="majorHAnsi" w:hAnsiTheme="majorHAnsi"/>
                <w:b/>
                <w:bCs/>
                <w:color w:val="000000"/>
                <w:sz w:val="22"/>
                <w:szCs w:val="22"/>
                <w:lang w:eastAsia="lt-LT"/>
              </w:rPr>
            </w:pPr>
          </w:p>
          <w:p w:rsidR="009F5A0A" w:rsidRPr="003033A9" w:rsidRDefault="009F5A0A" w:rsidP="00795FD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9F5A0A" w:rsidRPr="003033A9" w:rsidRDefault="009F5A0A" w:rsidP="00795FD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9F5A0A" w:rsidRPr="003033A9" w:rsidRDefault="009F5A0A" w:rsidP="00795FDA">
            <w:pPr>
              <w:suppressAutoHyphens/>
              <w:spacing w:after="40"/>
              <w:jc w:val="both"/>
              <w:rPr>
                <w:rFonts w:asciiTheme="majorHAnsi" w:hAnsiTheme="majorHAnsi"/>
                <w:bCs/>
                <w:color w:val="000000"/>
                <w:sz w:val="22"/>
                <w:szCs w:val="22"/>
                <w:lang w:eastAsia="lt-LT"/>
              </w:rPr>
            </w:pPr>
          </w:p>
          <w:p w:rsidR="009F5A0A" w:rsidRPr="003033A9" w:rsidRDefault="009F5A0A" w:rsidP="00795FD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9F5A0A" w:rsidRPr="003033A9" w:rsidRDefault="009F5A0A" w:rsidP="00795FD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9F5A0A" w:rsidRPr="003033A9" w:rsidRDefault="009F5A0A" w:rsidP="00795FDA">
            <w:pPr>
              <w:suppressAutoHyphens/>
              <w:spacing w:after="40"/>
              <w:jc w:val="both"/>
              <w:rPr>
                <w:rFonts w:asciiTheme="majorHAnsi" w:hAnsiTheme="majorHAnsi"/>
                <w:bCs/>
                <w:color w:val="000000"/>
                <w:sz w:val="22"/>
                <w:szCs w:val="22"/>
                <w:lang w:eastAsia="lt-LT"/>
              </w:rPr>
            </w:pPr>
          </w:p>
          <w:p w:rsidR="009F5A0A" w:rsidRPr="003033A9" w:rsidRDefault="009F5A0A" w:rsidP="00795FD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9F5A0A" w:rsidRPr="003033A9" w:rsidRDefault="009F5A0A" w:rsidP="00795FD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9F5A0A" w:rsidRPr="003033A9" w:rsidRDefault="009F5A0A" w:rsidP="00795FDA">
            <w:pPr>
              <w:suppressAutoHyphens/>
              <w:spacing w:after="40"/>
              <w:jc w:val="both"/>
              <w:rPr>
                <w:rFonts w:asciiTheme="majorHAnsi" w:hAnsiTheme="majorHAnsi"/>
                <w:bCs/>
                <w:color w:val="000000"/>
                <w:sz w:val="22"/>
                <w:szCs w:val="22"/>
                <w:lang w:eastAsia="lt-LT"/>
              </w:rPr>
            </w:pPr>
          </w:p>
          <w:p w:rsidR="009F5A0A" w:rsidRPr="003033A9" w:rsidRDefault="009F5A0A" w:rsidP="00795FD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9F5A0A" w:rsidRPr="003033A9" w:rsidRDefault="009F5A0A" w:rsidP="00795FDA">
            <w:pPr>
              <w:suppressAutoHyphens/>
              <w:spacing w:after="40"/>
              <w:jc w:val="both"/>
              <w:rPr>
                <w:rFonts w:asciiTheme="majorHAnsi" w:hAnsiTheme="majorHAnsi"/>
                <w:bCs/>
                <w:color w:val="000000"/>
                <w:sz w:val="22"/>
                <w:szCs w:val="22"/>
                <w:lang w:eastAsia="lt-LT"/>
              </w:rPr>
            </w:pPr>
          </w:p>
          <w:p w:rsidR="009F5A0A" w:rsidRPr="003033A9" w:rsidRDefault="009F5A0A" w:rsidP="00795FD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F5A0A" w:rsidRPr="003033A9" w:rsidRDefault="009F5A0A" w:rsidP="00795FDA">
            <w:pPr>
              <w:suppressAutoHyphens/>
              <w:spacing w:after="40"/>
              <w:jc w:val="both"/>
              <w:rPr>
                <w:rFonts w:asciiTheme="majorHAnsi" w:hAnsiTheme="majorHAnsi"/>
                <w:bCs/>
                <w:color w:val="000000"/>
                <w:sz w:val="22"/>
                <w:szCs w:val="22"/>
                <w:lang w:eastAsia="lt-LT"/>
              </w:rPr>
            </w:pPr>
          </w:p>
          <w:p w:rsidR="009F5A0A" w:rsidRPr="003033A9" w:rsidRDefault="009F5A0A" w:rsidP="00795FD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9F5A0A" w:rsidRPr="003033A9" w:rsidRDefault="009F5A0A" w:rsidP="00795FD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9F5A0A" w:rsidRPr="003033A9" w:rsidRDefault="009F5A0A" w:rsidP="00795FD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9F5A0A" w:rsidRPr="003033A9" w:rsidRDefault="009F5A0A" w:rsidP="00795FDA">
            <w:pPr>
              <w:suppressAutoHyphens/>
              <w:spacing w:after="40"/>
              <w:jc w:val="both"/>
              <w:rPr>
                <w:rFonts w:asciiTheme="majorHAnsi" w:hAnsiTheme="majorHAnsi"/>
                <w:bCs/>
                <w:color w:val="000000"/>
                <w:sz w:val="22"/>
                <w:szCs w:val="22"/>
                <w:lang w:eastAsia="lt-LT"/>
              </w:rPr>
            </w:pPr>
          </w:p>
          <w:p w:rsidR="009F5A0A" w:rsidRPr="003033A9" w:rsidRDefault="009F5A0A" w:rsidP="00795FD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9F5A0A" w:rsidRPr="003033A9" w:rsidRDefault="009F5A0A" w:rsidP="00795FDA">
            <w:pPr>
              <w:suppressAutoHyphens/>
              <w:spacing w:after="40"/>
              <w:jc w:val="both"/>
              <w:rPr>
                <w:rFonts w:asciiTheme="majorHAnsi" w:hAnsiTheme="majorHAnsi"/>
                <w:bCs/>
                <w:color w:val="000000"/>
                <w:sz w:val="22"/>
                <w:szCs w:val="22"/>
                <w:lang w:eastAsia="lt-LT"/>
              </w:rPr>
            </w:pPr>
          </w:p>
          <w:p w:rsidR="009F5A0A" w:rsidRPr="003033A9" w:rsidRDefault="009F5A0A" w:rsidP="00795FD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9F5A0A" w:rsidRPr="003033A9" w:rsidRDefault="009F5A0A" w:rsidP="00795FD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9F5A0A" w:rsidRPr="003033A9" w:rsidRDefault="009F5A0A" w:rsidP="00795FDA">
            <w:pPr>
              <w:suppressAutoHyphens/>
              <w:spacing w:after="40"/>
              <w:jc w:val="both"/>
              <w:rPr>
                <w:rFonts w:asciiTheme="majorHAnsi" w:hAnsiTheme="majorHAnsi"/>
                <w:bCs/>
                <w:color w:val="000000"/>
                <w:sz w:val="22"/>
                <w:szCs w:val="22"/>
                <w:lang w:eastAsia="lt-LT"/>
              </w:rPr>
            </w:pPr>
          </w:p>
          <w:p w:rsidR="009F5A0A" w:rsidRPr="003033A9" w:rsidRDefault="009F5A0A" w:rsidP="00795FD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9F5A0A" w:rsidRPr="003033A9" w:rsidRDefault="009F5A0A" w:rsidP="00795FDA">
            <w:pPr>
              <w:suppressAutoHyphens/>
              <w:spacing w:after="40"/>
              <w:jc w:val="both"/>
              <w:rPr>
                <w:rFonts w:asciiTheme="majorHAnsi" w:hAnsiTheme="majorHAnsi"/>
                <w:bCs/>
                <w:color w:val="000000"/>
                <w:sz w:val="22"/>
                <w:szCs w:val="22"/>
                <w:lang w:eastAsia="lt-LT"/>
              </w:rPr>
            </w:pPr>
          </w:p>
          <w:p w:rsidR="009F5A0A" w:rsidRPr="003033A9" w:rsidRDefault="009F5A0A" w:rsidP="00795FDA">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F5A0A" w:rsidRPr="003033A9" w:rsidTr="00795FDA">
        <w:tc>
          <w:tcPr>
            <w:tcW w:w="851" w:type="dxa"/>
          </w:tcPr>
          <w:p w:rsidR="009F5A0A" w:rsidRPr="003033A9" w:rsidRDefault="009F5A0A" w:rsidP="00795FD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9F5A0A" w:rsidRPr="003033A9" w:rsidRDefault="009F5A0A" w:rsidP="00795FD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9F5A0A" w:rsidRPr="003033A9" w:rsidRDefault="009F5A0A" w:rsidP="00795FD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9F5A0A" w:rsidRPr="003033A9" w:rsidRDefault="009F5A0A" w:rsidP="00795FDA">
            <w:pPr>
              <w:suppressAutoHyphens/>
              <w:rPr>
                <w:rFonts w:asciiTheme="majorHAnsi" w:hAnsiTheme="majorHAnsi"/>
                <w:b/>
                <w:bCs/>
                <w:color w:val="000000"/>
                <w:sz w:val="22"/>
                <w:szCs w:val="22"/>
                <w:lang w:eastAsia="lt-LT"/>
              </w:rPr>
            </w:pPr>
          </w:p>
          <w:p w:rsidR="009F5A0A" w:rsidRPr="003033A9" w:rsidRDefault="009F5A0A" w:rsidP="00795FD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9F5A0A" w:rsidRPr="003033A9" w:rsidRDefault="009F5A0A" w:rsidP="00795FD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9F5A0A" w:rsidRPr="003033A9" w:rsidRDefault="009F5A0A" w:rsidP="00795FDA">
            <w:pPr>
              <w:suppressAutoHyphens/>
              <w:spacing w:after="40"/>
              <w:jc w:val="both"/>
              <w:rPr>
                <w:rFonts w:asciiTheme="majorHAnsi" w:hAnsiTheme="majorHAnsi"/>
                <w:color w:val="000000"/>
                <w:sz w:val="22"/>
                <w:szCs w:val="22"/>
                <w:lang w:eastAsia="lt-LT"/>
              </w:rPr>
            </w:pPr>
          </w:p>
        </w:tc>
      </w:tr>
      <w:tr w:rsidR="009F5A0A" w:rsidRPr="003033A9" w:rsidTr="00795FDA">
        <w:tc>
          <w:tcPr>
            <w:tcW w:w="851" w:type="dxa"/>
          </w:tcPr>
          <w:p w:rsidR="009F5A0A" w:rsidRPr="003033A9" w:rsidRDefault="009F5A0A" w:rsidP="00795FD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9F5A0A" w:rsidRPr="003033A9" w:rsidRDefault="009F5A0A" w:rsidP="00795FDA">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9F5A0A" w:rsidRPr="003033A9" w:rsidRDefault="009F5A0A" w:rsidP="00795FD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9F5A0A" w:rsidRPr="003033A9" w:rsidRDefault="009F5A0A" w:rsidP="00795FD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9F5A0A" w:rsidRPr="003033A9" w:rsidRDefault="009F5A0A" w:rsidP="00795FDA">
            <w:pPr>
              <w:suppressAutoHyphens/>
              <w:rPr>
                <w:rFonts w:asciiTheme="majorHAnsi" w:hAnsiTheme="majorHAnsi"/>
                <w:b/>
                <w:bCs/>
                <w:color w:val="000000"/>
                <w:sz w:val="22"/>
                <w:szCs w:val="22"/>
                <w:lang w:eastAsia="lt-LT"/>
              </w:rPr>
            </w:pPr>
          </w:p>
          <w:p w:rsidR="009F5A0A" w:rsidRPr="003033A9" w:rsidRDefault="009F5A0A" w:rsidP="00795FD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9F5A0A" w:rsidRPr="003033A9" w:rsidRDefault="009F5A0A" w:rsidP="00795FD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9F5A0A" w:rsidRPr="003033A9" w:rsidRDefault="009F5A0A" w:rsidP="00795FDA">
            <w:pPr>
              <w:suppressAutoHyphens/>
              <w:spacing w:after="40"/>
              <w:jc w:val="both"/>
              <w:rPr>
                <w:rFonts w:asciiTheme="majorHAnsi" w:hAnsiTheme="majorHAnsi"/>
                <w:color w:val="000000"/>
                <w:sz w:val="22"/>
                <w:szCs w:val="22"/>
                <w:lang w:eastAsia="lt-LT"/>
              </w:rPr>
            </w:pPr>
          </w:p>
        </w:tc>
      </w:tr>
      <w:tr w:rsidR="009F5A0A" w:rsidRPr="003033A9" w:rsidTr="00795FDA">
        <w:tc>
          <w:tcPr>
            <w:tcW w:w="851" w:type="dxa"/>
          </w:tcPr>
          <w:p w:rsidR="009F5A0A" w:rsidRPr="003033A9" w:rsidRDefault="009F5A0A" w:rsidP="00795FD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9F5A0A" w:rsidRPr="003033A9" w:rsidRDefault="009F5A0A" w:rsidP="00795FD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9F5A0A" w:rsidRPr="003033A9" w:rsidRDefault="009F5A0A" w:rsidP="00795FD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9F5A0A" w:rsidRPr="003033A9" w:rsidRDefault="009F5A0A" w:rsidP="00795FDA">
            <w:pPr>
              <w:suppressAutoHyphens/>
              <w:rPr>
                <w:rFonts w:asciiTheme="majorHAnsi" w:hAnsiTheme="majorHAnsi"/>
                <w:b/>
                <w:bCs/>
                <w:color w:val="000000"/>
                <w:sz w:val="22"/>
                <w:szCs w:val="22"/>
                <w:lang w:eastAsia="lt-LT"/>
              </w:rPr>
            </w:pPr>
          </w:p>
          <w:p w:rsidR="009F5A0A" w:rsidRPr="003033A9" w:rsidRDefault="009F5A0A" w:rsidP="00795FD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9F5A0A" w:rsidRPr="003033A9" w:rsidRDefault="009F5A0A" w:rsidP="00795FD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9F5A0A" w:rsidRPr="003033A9" w:rsidRDefault="009F5A0A" w:rsidP="00795FDA">
            <w:pPr>
              <w:suppressAutoHyphens/>
              <w:spacing w:after="40"/>
              <w:jc w:val="both"/>
              <w:rPr>
                <w:rFonts w:asciiTheme="majorHAnsi" w:hAnsiTheme="majorHAnsi"/>
                <w:color w:val="000000"/>
                <w:sz w:val="22"/>
                <w:szCs w:val="22"/>
                <w:lang w:eastAsia="lt-LT"/>
              </w:rPr>
            </w:pPr>
          </w:p>
        </w:tc>
      </w:tr>
      <w:tr w:rsidR="009F5A0A" w:rsidRPr="003033A9" w:rsidTr="00795FDA">
        <w:tc>
          <w:tcPr>
            <w:tcW w:w="851" w:type="dxa"/>
          </w:tcPr>
          <w:p w:rsidR="009F5A0A" w:rsidRPr="003033A9" w:rsidRDefault="009F5A0A" w:rsidP="00795FD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9F5A0A" w:rsidRPr="003033A9" w:rsidRDefault="009F5A0A" w:rsidP="00795FD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F5A0A" w:rsidRPr="003033A9" w:rsidRDefault="009F5A0A" w:rsidP="00795FDA">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9F5A0A" w:rsidRPr="003033A9" w:rsidRDefault="009F5A0A" w:rsidP="00795FDA">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9F5A0A" w:rsidRPr="003033A9" w:rsidRDefault="009F5A0A" w:rsidP="00795FD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9F5A0A" w:rsidRPr="003033A9" w:rsidRDefault="009F5A0A" w:rsidP="00795FDA">
            <w:pPr>
              <w:suppressAutoHyphens/>
              <w:rPr>
                <w:rFonts w:asciiTheme="majorHAnsi" w:hAnsiTheme="majorHAnsi"/>
                <w:b/>
                <w:bCs/>
                <w:color w:val="000000"/>
                <w:sz w:val="22"/>
                <w:szCs w:val="22"/>
                <w:lang w:eastAsia="lt-LT"/>
              </w:rPr>
            </w:pPr>
          </w:p>
          <w:p w:rsidR="009F5A0A" w:rsidRPr="003033A9" w:rsidRDefault="009F5A0A" w:rsidP="00795FD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9F5A0A" w:rsidRPr="003033A9" w:rsidRDefault="009F5A0A" w:rsidP="00795FD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9F5A0A" w:rsidRPr="003033A9" w:rsidRDefault="009F5A0A" w:rsidP="00795FDA">
            <w:pPr>
              <w:suppressAutoHyphens/>
              <w:spacing w:after="40"/>
              <w:jc w:val="both"/>
              <w:rPr>
                <w:rFonts w:asciiTheme="majorHAnsi" w:hAnsiTheme="majorHAnsi"/>
                <w:bCs/>
                <w:iCs/>
                <w:color w:val="000000"/>
                <w:sz w:val="22"/>
                <w:szCs w:val="22"/>
                <w:lang w:eastAsia="lt-LT"/>
              </w:rPr>
            </w:pPr>
          </w:p>
          <w:p w:rsidR="009F5A0A" w:rsidRPr="003033A9" w:rsidRDefault="009F5A0A" w:rsidP="00795FDA">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F5A0A" w:rsidRPr="003033A9" w:rsidRDefault="009F5A0A" w:rsidP="00795FDA">
            <w:pPr>
              <w:suppressAutoHyphens/>
              <w:spacing w:after="40"/>
              <w:jc w:val="both"/>
              <w:rPr>
                <w:rFonts w:asciiTheme="majorHAnsi" w:hAnsiTheme="majorHAnsi"/>
                <w:b/>
                <w:bCs/>
                <w:color w:val="000000"/>
                <w:sz w:val="22"/>
                <w:szCs w:val="22"/>
                <w:lang w:eastAsia="lt-LT"/>
              </w:rPr>
            </w:pPr>
          </w:p>
          <w:p w:rsidR="009F5A0A" w:rsidRPr="003033A9" w:rsidRDefault="005D14D3" w:rsidP="00795FDA">
            <w:pPr>
              <w:suppressAutoHyphens/>
              <w:spacing w:after="40"/>
              <w:jc w:val="both"/>
              <w:rPr>
                <w:rFonts w:asciiTheme="majorHAnsi" w:hAnsiTheme="majorHAnsi"/>
                <w:b/>
                <w:bCs/>
                <w:color w:val="000000"/>
                <w:sz w:val="22"/>
                <w:szCs w:val="22"/>
                <w:lang w:eastAsia="lt-LT"/>
              </w:rPr>
            </w:pPr>
            <w:hyperlink r:id="rId14" w:history="1">
              <w:r w:rsidR="009F5A0A"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9F5A0A" w:rsidRPr="003033A9" w:rsidRDefault="009F5A0A" w:rsidP="00795FDA">
            <w:pPr>
              <w:suppressAutoHyphens/>
              <w:spacing w:after="40"/>
              <w:jc w:val="both"/>
              <w:rPr>
                <w:rFonts w:asciiTheme="majorHAnsi" w:hAnsiTheme="majorHAnsi"/>
                <w:color w:val="000000"/>
                <w:sz w:val="22"/>
                <w:szCs w:val="22"/>
                <w:lang w:eastAsia="lt-LT"/>
              </w:rPr>
            </w:pPr>
          </w:p>
        </w:tc>
      </w:tr>
      <w:tr w:rsidR="009F5A0A" w:rsidRPr="003033A9" w:rsidTr="00795FDA">
        <w:tc>
          <w:tcPr>
            <w:tcW w:w="851" w:type="dxa"/>
          </w:tcPr>
          <w:p w:rsidR="009F5A0A" w:rsidRPr="003033A9" w:rsidRDefault="009F5A0A" w:rsidP="00795FD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9F5A0A" w:rsidRPr="003033A9" w:rsidRDefault="009F5A0A" w:rsidP="00795FD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9F5A0A" w:rsidRPr="003033A9" w:rsidRDefault="009F5A0A" w:rsidP="00795FD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9F5A0A" w:rsidRPr="003033A9" w:rsidRDefault="009F5A0A" w:rsidP="00795FDA">
            <w:pPr>
              <w:suppressAutoHyphens/>
              <w:rPr>
                <w:rFonts w:asciiTheme="majorHAnsi" w:hAnsiTheme="majorHAnsi"/>
                <w:b/>
                <w:bCs/>
                <w:color w:val="000000"/>
                <w:sz w:val="22"/>
                <w:szCs w:val="22"/>
                <w:lang w:eastAsia="lt-LT"/>
              </w:rPr>
            </w:pPr>
          </w:p>
          <w:p w:rsidR="009F5A0A" w:rsidRPr="003033A9" w:rsidRDefault="009F5A0A" w:rsidP="00795FDA">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9F5A0A" w:rsidRPr="003033A9" w:rsidRDefault="009F5A0A" w:rsidP="00795FDA">
            <w:pPr>
              <w:suppressAutoHyphens/>
              <w:rPr>
                <w:rFonts w:asciiTheme="majorHAnsi" w:hAnsiTheme="majorHAnsi"/>
                <w:color w:val="000000"/>
                <w:sz w:val="22"/>
                <w:szCs w:val="22"/>
                <w:lang w:eastAsia="lt-LT"/>
              </w:rPr>
            </w:pPr>
          </w:p>
          <w:p w:rsidR="009F5A0A" w:rsidRPr="003033A9" w:rsidRDefault="009F5A0A" w:rsidP="00795FDA">
            <w:pPr>
              <w:suppressAutoHyphens/>
              <w:spacing w:after="40"/>
              <w:rPr>
                <w:rFonts w:asciiTheme="majorHAnsi" w:hAnsiTheme="majorHAnsi"/>
                <w:color w:val="000000"/>
                <w:sz w:val="22"/>
                <w:szCs w:val="22"/>
                <w:lang w:eastAsia="lt-LT"/>
              </w:rPr>
            </w:pPr>
          </w:p>
        </w:tc>
        <w:tc>
          <w:tcPr>
            <w:tcW w:w="3685" w:type="dxa"/>
          </w:tcPr>
          <w:p w:rsidR="009F5A0A" w:rsidRPr="003033A9" w:rsidRDefault="009F5A0A" w:rsidP="00795FD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9F5A0A" w:rsidRPr="003033A9" w:rsidRDefault="009F5A0A" w:rsidP="00795FDA">
            <w:pPr>
              <w:suppressAutoHyphens/>
              <w:spacing w:after="40"/>
              <w:jc w:val="both"/>
              <w:rPr>
                <w:rFonts w:asciiTheme="majorHAnsi" w:hAnsiTheme="majorHAnsi"/>
                <w:color w:val="000000"/>
                <w:sz w:val="22"/>
                <w:szCs w:val="22"/>
                <w:lang w:eastAsia="lt-LT"/>
              </w:rPr>
            </w:pPr>
          </w:p>
        </w:tc>
      </w:tr>
      <w:tr w:rsidR="009F5A0A" w:rsidRPr="003033A9" w:rsidTr="00795FDA">
        <w:tc>
          <w:tcPr>
            <w:tcW w:w="851" w:type="dxa"/>
          </w:tcPr>
          <w:p w:rsidR="009F5A0A" w:rsidRPr="003033A9" w:rsidRDefault="009F5A0A" w:rsidP="00795FD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9F5A0A" w:rsidRPr="003033A9" w:rsidRDefault="009F5A0A" w:rsidP="00795FD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9F5A0A" w:rsidRPr="003033A9" w:rsidRDefault="009F5A0A" w:rsidP="00795FD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9F5A0A" w:rsidRPr="003033A9" w:rsidRDefault="009F5A0A" w:rsidP="00795FD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9F5A0A" w:rsidRPr="003033A9" w:rsidRDefault="009F5A0A" w:rsidP="00795FDA">
            <w:pPr>
              <w:suppressAutoHyphens/>
              <w:rPr>
                <w:rFonts w:asciiTheme="majorHAnsi" w:hAnsiTheme="majorHAnsi"/>
                <w:b/>
                <w:bCs/>
                <w:color w:val="000000"/>
                <w:sz w:val="22"/>
                <w:szCs w:val="22"/>
                <w:lang w:eastAsia="lt-LT"/>
              </w:rPr>
            </w:pPr>
          </w:p>
          <w:p w:rsidR="009F5A0A" w:rsidRPr="003033A9" w:rsidRDefault="009F5A0A" w:rsidP="00795FDA">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9F5A0A" w:rsidRPr="003033A9" w:rsidRDefault="009F5A0A" w:rsidP="00795FDA">
            <w:pPr>
              <w:suppressAutoHyphens/>
              <w:spacing w:after="40"/>
              <w:rPr>
                <w:rFonts w:asciiTheme="majorHAnsi" w:hAnsiTheme="majorHAnsi"/>
                <w:color w:val="000000"/>
                <w:sz w:val="22"/>
                <w:szCs w:val="22"/>
                <w:lang w:eastAsia="lt-LT"/>
              </w:rPr>
            </w:pPr>
          </w:p>
        </w:tc>
        <w:tc>
          <w:tcPr>
            <w:tcW w:w="3685" w:type="dxa"/>
          </w:tcPr>
          <w:p w:rsidR="009F5A0A" w:rsidRPr="003033A9" w:rsidRDefault="009F5A0A" w:rsidP="00795FD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9F5A0A" w:rsidRPr="003033A9" w:rsidRDefault="009F5A0A" w:rsidP="00795FDA">
            <w:pPr>
              <w:suppressAutoHyphens/>
              <w:spacing w:after="40"/>
              <w:jc w:val="both"/>
              <w:rPr>
                <w:rFonts w:asciiTheme="majorHAnsi" w:hAnsiTheme="majorHAnsi"/>
                <w:bCs/>
                <w:iCs/>
                <w:color w:val="000000"/>
                <w:sz w:val="22"/>
                <w:szCs w:val="22"/>
                <w:lang w:eastAsia="lt-LT"/>
              </w:rPr>
            </w:pPr>
          </w:p>
          <w:p w:rsidR="009F5A0A" w:rsidRPr="003033A9" w:rsidRDefault="009F5A0A" w:rsidP="00795FDA">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9F5A0A" w:rsidRPr="003033A9" w:rsidRDefault="009F5A0A" w:rsidP="00795FDA">
            <w:pPr>
              <w:suppressAutoHyphens/>
              <w:spacing w:after="40"/>
              <w:jc w:val="both"/>
              <w:rPr>
                <w:rFonts w:asciiTheme="majorHAnsi" w:hAnsiTheme="majorHAnsi"/>
                <w:color w:val="000000"/>
                <w:sz w:val="22"/>
                <w:szCs w:val="22"/>
                <w:lang w:eastAsia="lt-LT"/>
              </w:rPr>
            </w:pPr>
          </w:p>
          <w:p w:rsidR="009F5A0A" w:rsidRPr="003033A9" w:rsidRDefault="005D14D3" w:rsidP="00795FDA">
            <w:pPr>
              <w:suppressAutoHyphens/>
              <w:spacing w:after="40"/>
              <w:jc w:val="both"/>
              <w:rPr>
                <w:rFonts w:asciiTheme="majorHAnsi" w:hAnsiTheme="majorHAnsi"/>
                <w:color w:val="000000"/>
                <w:sz w:val="22"/>
                <w:szCs w:val="22"/>
                <w:lang w:eastAsia="lt-LT"/>
              </w:rPr>
            </w:pPr>
            <w:hyperlink r:id="rId15" w:history="1">
              <w:r w:rsidR="009F5A0A" w:rsidRPr="003033A9">
                <w:rPr>
                  <w:rStyle w:val="Hipersaitas"/>
                  <w:rFonts w:asciiTheme="majorHAnsi" w:hAnsiTheme="majorHAnsi"/>
                  <w:sz w:val="22"/>
                  <w:szCs w:val="22"/>
                  <w:shd w:val="clear" w:color="auto" w:fill="FFFFFF"/>
                </w:rPr>
                <w:t>https://vpt.lrv.lt/lt/nuorodos/kiti-duomenys/powerbi/nepatikimi-tiekejai-1/</w:t>
              </w:r>
            </w:hyperlink>
          </w:p>
          <w:p w:rsidR="009F5A0A" w:rsidRPr="003033A9" w:rsidRDefault="009F5A0A" w:rsidP="00795FDA">
            <w:pPr>
              <w:suppressAutoHyphens/>
              <w:spacing w:after="40"/>
              <w:jc w:val="both"/>
              <w:rPr>
                <w:rFonts w:asciiTheme="majorHAnsi" w:hAnsiTheme="majorHAnsi"/>
                <w:color w:val="000000"/>
                <w:sz w:val="22"/>
                <w:szCs w:val="22"/>
                <w:lang w:eastAsia="lt-LT"/>
              </w:rPr>
            </w:pPr>
          </w:p>
          <w:p w:rsidR="009F5A0A" w:rsidRPr="003033A9" w:rsidRDefault="005D14D3" w:rsidP="00795FDA">
            <w:pPr>
              <w:suppressAutoHyphens/>
              <w:spacing w:after="40"/>
              <w:jc w:val="both"/>
              <w:rPr>
                <w:rFonts w:asciiTheme="majorHAnsi" w:hAnsiTheme="majorHAnsi"/>
                <w:color w:val="000000"/>
                <w:sz w:val="22"/>
                <w:szCs w:val="22"/>
                <w:lang w:eastAsia="lt-LT"/>
              </w:rPr>
            </w:pPr>
            <w:hyperlink r:id="rId16" w:history="1">
              <w:r w:rsidR="009F5A0A" w:rsidRPr="003033A9">
                <w:rPr>
                  <w:rStyle w:val="Hipersaitas"/>
                  <w:rFonts w:asciiTheme="majorHAnsi" w:hAnsiTheme="majorHAnsi"/>
                  <w:sz w:val="22"/>
                  <w:szCs w:val="22"/>
                  <w:lang w:eastAsia="lt-LT"/>
                </w:rPr>
                <w:t>https://vpt.lrv.lt/lt/pasalinimo-pagrindai-1/nepatikimu-</w:t>
              </w:r>
              <w:r w:rsidR="009F5A0A" w:rsidRPr="003033A9">
                <w:rPr>
                  <w:rStyle w:val="Hipersaitas"/>
                  <w:rFonts w:asciiTheme="majorHAnsi" w:hAnsiTheme="majorHAnsi"/>
                  <w:sz w:val="22"/>
                  <w:szCs w:val="22"/>
                  <w:lang w:eastAsia="lt-LT"/>
                </w:rPr>
                <w:lastRenderedPageBreak/>
                <w:t>koncesininku-sarasas-1/nepatikimu-koncesininku-sarasas</w:t>
              </w:r>
            </w:hyperlink>
          </w:p>
          <w:p w:rsidR="009F5A0A" w:rsidRPr="003033A9" w:rsidRDefault="009F5A0A" w:rsidP="00795FDA">
            <w:pPr>
              <w:suppressAutoHyphens/>
              <w:spacing w:after="40"/>
              <w:jc w:val="both"/>
              <w:rPr>
                <w:rFonts w:asciiTheme="majorHAnsi" w:hAnsiTheme="majorHAnsi"/>
                <w:sz w:val="22"/>
                <w:szCs w:val="22"/>
                <w:lang w:eastAsia="lt-LT"/>
              </w:rPr>
            </w:pPr>
          </w:p>
          <w:p w:rsidR="009F5A0A" w:rsidRPr="003033A9" w:rsidRDefault="009F5A0A" w:rsidP="00795FDA">
            <w:pPr>
              <w:suppressAutoHyphens/>
              <w:spacing w:after="40"/>
              <w:jc w:val="both"/>
              <w:rPr>
                <w:rFonts w:asciiTheme="majorHAnsi" w:hAnsiTheme="majorHAnsi"/>
                <w:bCs/>
                <w:color w:val="000000"/>
                <w:sz w:val="22"/>
                <w:szCs w:val="22"/>
                <w:lang w:eastAsia="lt-LT"/>
              </w:rPr>
            </w:pPr>
          </w:p>
          <w:p w:rsidR="009F5A0A" w:rsidRPr="003033A9" w:rsidRDefault="009F5A0A" w:rsidP="00795FDA">
            <w:pPr>
              <w:suppressAutoHyphens/>
              <w:spacing w:after="40"/>
              <w:jc w:val="both"/>
              <w:rPr>
                <w:rFonts w:asciiTheme="majorHAnsi" w:hAnsiTheme="majorHAnsi"/>
                <w:color w:val="000000"/>
                <w:sz w:val="22"/>
                <w:szCs w:val="22"/>
                <w:lang w:eastAsia="lt-LT"/>
              </w:rPr>
            </w:pPr>
          </w:p>
        </w:tc>
      </w:tr>
      <w:tr w:rsidR="009F5A0A" w:rsidRPr="003033A9" w:rsidTr="00795FDA">
        <w:tc>
          <w:tcPr>
            <w:tcW w:w="851" w:type="dxa"/>
          </w:tcPr>
          <w:p w:rsidR="009F5A0A" w:rsidRPr="003033A9" w:rsidRDefault="009F5A0A" w:rsidP="00795FD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9F5A0A" w:rsidRPr="003033A9" w:rsidRDefault="009F5A0A" w:rsidP="00795FD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9F5A0A" w:rsidRPr="003033A9" w:rsidRDefault="009F5A0A" w:rsidP="00795FDA">
            <w:pPr>
              <w:suppressAutoHyphens/>
              <w:spacing w:after="40"/>
              <w:jc w:val="both"/>
              <w:rPr>
                <w:rFonts w:asciiTheme="majorHAnsi" w:hAnsiTheme="majorHAnsi"/>
                <w:sz w:val="22"/>
                <w:szCs w:val="22"/>
                <w:lang w:eastAsia="lt-LT"/>
              </w:rPr>
            </w:pPr>
          </w:p>
        </w:tc>
        <w:tc>
          <w:tcPr>
            <w:tcW w:w="1701" w:type="dxa"/>
          </w:tcPr>
          <w:p w:rsidR="009F5A0A" w:rsidRPr="003033A9" w:rsidRDefault="009F5A0A" w:rsidP="00795FD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9F5A0A" w:rsidRPr="003033A9" w:rsidRDefault="009F5A0A" w:rsidP="00795FDA">
            <w:pPr>
              <w:suppressAutoHyphens/>
              <w:rPr>
                <w:rFonts w:asciiTheme="majorHAnsi" w:hAnsiTheme="majorHAnsi"/>
                <w:b/>
                <w:bCs/>
                <w:color w:val="000000"/>
                <w:sz w:val="22"/>
                <w:szCs w:val="22"/>
                <w:lang w:eastAsia="lt-LT"/>
              </w:rPr>
            </w:pPr>
          </w:p>
          <w:p w:rsidR="009F5A0A" w:rsidRPr="003033A9" w:rsidRDefault="009F5A0A" w:rsidP="00795FD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9F5A0A" w:rsidRPr="007874FC" w:rsidRDefault="009F5A0A" w:rsidP="00795FDA">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ipersaitas"/>
                  <w:rFonts w:ascii="Cambria" w:hAnsi="Cambria"/>
                  <w:sz w:val="22"/>
                  <w:szCs w:val="22"/>
                </w:rPr>
                <w:t>https://www.registrucentras.lt/jar/p/index.php</w:t>
              </w:r>
            </w:hyperlink>
          </w:p>
          <w:p w:rsidR="009F5A0A" w:rsidRPr="007874FC" w:rsidRDefault="009F5A0A" w:rsidP="00795FDA">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9F5A0A" w:rsidRPr="003033A9" w:rsidRDefault="005D14D3" w:rsidP="00795FDA">
            <w:pPr>
              <w:suppressAutoHyphens/>
              <w:spacing w:after="40"/>
              <w:jc w:val="both"/>
              <w:rPr>
                <w:rFonts w:asciiTheme="majorHAnsi" w:hAnsiTheme="majorHAnsi"/>
                <w:color w:val="000000"/>
                <w:sz w:val="22"/>
                <w:szCs w:val="22"/>
                <w:lang w:eastAsia="lt-LT"/>
              </w:rPr>
            </w:pPr>
            <w:hyperlink r:id="rId18" w:history="1">
              <w:r w:rsidR="009F5A0A" w:rsidRPr="007874FC">
                <w:rPr>
                  <w:rStyle w:val="Hipersaitas"/>
                  <w:rFonts w:ascii="Cambria" w:hAnsi="Cambria"/>
                  <w:sz w:val="22"/>
                  <w:szCs w:val="22"/>
                </w:rPr>
                <w:t>https://vpt.lrv.lt/lt/naujienos-3/finansiniu-ataskaitu-nepateikimas-gali-tapti-kliutimi-dalyvauti-viesuosiuose-pirkimuose/</w:t>
              </w:r>
            </w:hyperlink>
          </w:p>
        </w:tc>
      </w:tr>
      <w:tr w:rsidR="009F5A0A" w:rsidRPr="003033A9" w:rsidTr="00795FDA">
        <w:tc>
          <w:tcPr>
            <w:tcW w:w="851" w:type="dxa"/>
          </w:tcPr>
          <w:p w:rsidR="009F5A0A" w:rsidRPr="003033A9" w:rsidRDefault="009F5A0A" w:rsidP="00795FDA">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A0A" w:rsidRPr="003033A9" w:rsidRDefault="009F5A0A" w:rsidP="00795FDA">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A0A" w:rsidRPr="003033A9" w:rsidRDefault="009F5A0A" w:rsidP="00795FDA">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9F5A0A" w:rsidRPr="003033A9" w:rsidRDefault="009F5A0A" w:rsidP="00795FDA">
            <w:pPr>
              <w:rPr>
                <w:rFonts w:asciiTheme="majorHAnsi" w:eastAsia="Yu Mincho" w:hAnsiTheme="majorHAnsi"/>
                <w:b/>
                <w:bCs/>
                <w:sz w:val="22"/>
                <w:szCs w:val="22"/>
              </w:rPr>
            </w:pPr>
          </w:p>
          <w:p w:rsidR="009F5A0A" w:rsidRPr="003033A9" w:rsidRDefault="009F5A0A" w:rsidP="00795FDA">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A0A" w:rsidRPr="003033A9" w:rsidRDefault="009F5A0A" w:rsidP="00795FDA">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9F5A0A" w:rsidRPr="003033A9" w:rsidRDefault="009F5A0A" w:rsidP="00795FDA">
            <w:pPr>
              <w:jc w:val="both"/>
              <w:rPr>
                <w:rFonts w:asciiTheme="majorHAnsi" w:hAnsiTheme="majorHAnsi"/>
                <w:b/>
                <w:bCs/>
                <w:iCs/>
                <w:sz w:val="22"/>
                <w:szCs w:val="22"/>
              </w:rPr>
            </w:pPr>
          </w:p>
          <w:p w:rsidR="009F5A0A" w:rsidRPr="003033A9" w:rsidRDefault="009F5A0A" w:rsidP="00795FDA">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9F5A0A" w:rsidRPr="003033A9" w:rsidTr="00795FDA">
        <w:tc>
          <w:tcPr>
            <w:tcW w:w="851" w:type="dxa"/>
          </w:tcPr>
          <w:p w:rsidR="009F5A0A" w:rsidRPr="003033A9" w:rsidRDefault="009F5A0A" w:rsidP="00795FDA">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A0A" w:rsidRPr="003033A9" w:rsidRDefault="009F5A0A" w:rsidP="00795FDA">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A0A" w:rsidRPr="003033A9" w:rsidRDefault="009F5A0A" w:rsidP="00795FDA">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9F5A0A" w:rsidRPr="003033A9" w:rsidRDefault="009F5A0A" w:rsidP="00795FDA">
            <w:pPr>
              <w:rPr>
                <w:rFonts w:asciiTheme="majorHAnsi" w:eastAsia="Yu Mincho" w:hAnsiTheme="majorHAnsi"/>
                <w:b/>
                <w:bCs/>
                <w:sz w:val="22"/>
                <w:szCs w:val="22"/>
              </w:rPr>
            </w:pPr>
          </w:p>
          <w:p w:rsidR="009F5A0A" w:rsidRPr="003033A9" w:rsidRDefault="009F5A0A" w:rsidP="00795FDA">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A0A" w:rsidRPr="003033A9" w:rsidRDefault="009F5A0A" w:rsidP="00795FDA">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9F5A0A" w:rsidRPr="003033A9" w:rsidRDefault="009F5A0A" w:rsidP="00795FDA">
            <w:pPr>
              <w:jc w:val="both"/>
              <w:rPr>
                <w:rFonts w:asciiTheme="majorHAnsi" w:hAnsiTheme="majorHAnsi"/>
                <w:bCs/>
                <w:iCs/>
                <w:sz w:val="22"/>
                <w:szCs w:val="22"/>
              </w:rPr>
            </w:pPr>
          </w:p>
          <w:p w:rsidR="009F5A0A" w:rsidRPr="003033A9" w:rsidRDefault="009F5A0A" w:rsidP="00795FDA">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9F5A0A" w:rsidRPr="003033A9" w:rsidRDefault="005D14D3" w:rsidP="00795FDA">
            <w:pPr>
              <w:rPr>
                <w:rFonts w:asciiTheme="majorHAnsi" w:eastAsia="Times New Roman" w:hAnsiTheme="majorHAnsi"/>
                <w:bCs/>
                <w:iCs/>
                <w:sz w:val="22"/>
                <w:szCs w:val="22"/>
              </w:rPr>
            </w:pPr>
            <w:hyperlink r:id="rId20" w:history="1">
              <w:r w:rsidR="009F5A0A" w:rsidRPr="003033A9">
                <w:rPr>
                  <w:rStyle w:val="Hipersaitas"/>
                  <w:rFonts w:asciiTheme="majorHAnsi" w:hAnsiTheme="majorHAnsi"/>
                  <w:sz w:val="22"/>
                  <w:szCs w:val="22"/>
                </w:rPr>
                <w:t>https://kt.gov.lt/lt/atviri-duomenys/diskvalifikavimas-is-viesuju-pirkimu</w:t>
              </w:r>
            </w:hyperlink>
            <w:r w:rsidR="009F5A0A" w:rsidRPr="003033A9">
              <w:rPr>
                <w:rFonts w:asciiTheme="majorHAnsi" w:hAnsiTheme="majorHAnsi"/>
                <w:sz w:val="22"/>
                <w:szCs w:val="22"/>
              </w:rPr>
              <w:t xml:space="preserve"> skelbiamą informaciją.</w:t>
            </w:r>
          </w:p>
        </w:tc>
      </w:tr>
    </w:tbl>
    <w:p w:rsidR="00BE2EA3" w:rsidRPr="00AE674D" w:rsidRDefault="00BE2EA3" w:rsidP="00BE2EA3">
      <w:pPr>
        <w:suppressAutoHyphens/>
        <w:spacing w:after="40"/>
        <w:ind w:firstLine="709"/>
        <w:jc w:val="both"/>
        <w:rPr>
          <w:rFonts w:asciiTheme="majorHAnsi" w:hAnsiTheme="majorHAnsi"/>
          <w:color w:val="000000"/>
          <w:sz w:val="21"/>
          <w:szCs w:val="21"/>
          <w:lang w:eastAsia="lt-LT"/>
        </w:rPr>
      </w:pPr>
    </w:p>
    <w:p w:rsidR="00900A4C" w:rsidRDefault="00900A4C" w:rsidP="00900A4C">
      <w:pPr>
        <w:suppressAutoHyphens/>
        <w:ind w:firstLine="567"/>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3.9. Tiekėjas, dalyvaujantis pirkime, jei taikytina turi atitikti kvalifikacinius reikalavimus ir, jeigu taikytina, laikytis kokybė</w:t>
      </w:r>
      <w:r w:rsidRPr="00771344">
        <w:rPr>
          <w:rFonts w:asciiTheme="majorHAnsi" w:hAnsiTheme="majorHAnsi"/>
          <w:color w:val="000000"/>
          <w:sz w:val="22"/>
          <w:szCs w:val="22"/>
          <w:lang w:val="pt-PT" w:eastAsia="lt-LT"/>
        </w:rPr>
        <w:t>s vadybos sistemos ir (arba) aplinkos apsaugos vadybos sistemos standart</w:t>
      </w:r>
      <w:r w:rsidRPr="00771344">
        <w:rPr>
          <w:rFonts w:asciiTheme="majorHAnsi" w:hAnsiTheme="majorHAnsi"/>
          <w:color w:val="000000"/>
          <w:sz w:val="22"/>
          <w:szCs w:val="22"/>
          <w:lang w:eastAsia="lt-LT"/>
        </w:rPr>
        <w:t xml:space="preserve">ų. </w:t>
      </w:r>
    </w:p>
    <w:p w:rsidR="00900A4C" w:rsidRPr="00261E71" w:rsidRDefault="00900A4C" w:rsidP="00900A4C">
      <w:pPr>
        <w:pStyle w:val="Body2"/>
        <w:ind w:firstLine="567"/>
        <w:rPr>
          <w:rFonts w:ascii="Cambria" w:hAnsi="Cambria"/>
          <w:b/>
          <w:u w:val="single"/>
          <w:lang w:val="de-DE"/>
        </w:rPr>
      </w:pPr>
      <w:r w:rsidRPr="00261E71">
        <w:rPr>
          <w:rFonts w:ascii="Cambria" w:hAnsi="Cambria"/>
          <w:b/>
          <w:u w:val="single"/>
        </w:rPr>
        <w:t xml:space="preserve">3.9.1. Tiekėjas, dalyvaujantis pirkime, turi atitikti kvalifikacinius </w:t>
      </w:r>
      <w:proofErr w:type="gramStart"/>
      <w:r w:rsidRPr="00261E71">
        <w:rPr>
          <w:rFonts w:ascii="Cambria" w:hAnsi="Cambria"/>
          <w:b/>
          <w:u w:val="single"/>
        </w:rPr>
        <w:t>reikalavimus</w:t>
      </w:r>
      <w:r w:rsidRPr="00261E71">
        <w:rPr>
          <w:rFonts w:ascii="Cambria" w:hAnsi="Cambria"/>
          <w:b/>
          <w:u w:val="single"/>
          <w:lang w:val="de-DE"/>
        </w:rPr>
        <w:t>:*</w:t>
      </w:r>
      <w:proofErr w:type="gramEnd"/>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3289"/>
        <w:gridCol w:w="5924"/>
      </w:tblGrid>
      <w:tr w:rsidR="00900A4C" w:rsidRPr="00261E71" w:rsidTr="00795FDA">
        <w:trPr>
          <w:cantSplit/>
          <w:trHeight w:val="555"/>
        </w:trPr>
        <w:tc>
          <w:tcPr>
            <w:tcW w:w="539" w:type="dxa"/>
          </w:tcPr>
          <w:p w:rsidR="00900A4C" w:rsidRPr="00261E71" w:rsidRDefault="00900A4C" w:rsidP="00795FDA">
            <w:pPr>
              <w:pStyle w:val="Sraopastraipa"/>
              <w:widowControl w:val="0"/>
              <w:ind w:left="0"/>
              <w:rPr>
                <w:rFonts w:ascii="Cambria" w:hAnsi="Cambria"/>
                <w:lang w:val="en-US"/>
              </w:rPr>
            </w:pPr>
            <w:r w:rsidRPr="00261E71">
              <w:rPr>
                <w:rFonts w:ascii="Cambria" w:hAnsi="Cambria"/>
                <w:lang w:val="en-US"/>
              </w:rPr>
              <w:t>1.</w:t>
            </w:r>
          </w:p>
        </w:tc>
        <w:tc>
          <w:tcPr>
            <w:tcW w:w="3289" w:type="dxa"/>
          </w:tcPr>
          <w:p w:rsidR="00900A4C" w:rsidRPr="00261E71" w:rsidRDefault="00900A4C" w:rsidP="00795FDA">
            <w:pPr>
              <w:widowControl w:val="0"/>
              <w:tabs>
                <w:tab w:val="left" w:pos="1418"/>
                <w:tab w:val="left" w:pos="1701"/>
              </w:tabs>
              <w:spacing w:before="60" w:after="60"/>
              <w:contextualSpacing/>
              <w:jc w:val="both"/>
              <w:rPr>
                <w:rFonts w:ascii="Cambria" w:hAnsi="Cambria"/>
              </w:rPr>
            </w:pPr>
            <w:r w:rsidRPr="00261E71">
              <w:rPr>
                <w:rFonts w:ascii="Cambria" w:hAnsi="Cambria"/>
                <w:sz w:val="22"/>
                <w:szCs w:val="22"/>
              </w:rPr>
              <w:t>Tiekėjas turi teisę verstis ta veikla, kuri reikalinga pirkimo sutarčiai įvykdyti.</w:t>
            </w:r>
          </w:p>
        </w:tc>
        <w:tc>
          <w:tcPr>
            <w:tcW w:w="5924" w:type="dxa"/>
          </w:tcPr>
          <w:p w:rsidR="00795FDA" w:rsidRPr="00AC6CF8" w:rsidRDefault="00900A4C" w:rsidP="00900A4C">
            <w:pPr>
              <w:pStyle w:val="Point1"/>
              <w:widowControl w:val="0"/>
              <w:spacing w:before="60" w:after="60"/>
              <w:ind w:left="0" w:firstLine="0"/>
              <w:contextualSpacing/>
              <w:rPr>
                <w:rFonts w:ascii="Cambria" w:hAnsi="Cambria"/>
                <w:sz w:val="22"/>
                <w:szCs w:val="22"/>
                <w:lang w:val="lt-LT"/>
              </w:rPr>
            </w:pPr>
            <w:r w:rsidRPr="00261E71">
              <w:rPr>
                <w:rFonts w:ascii="Cambria" w:hAnsi="Cambria"/>
                <w:sz w:val="22"/>
                <w:szCs w:val="22"/>
              </w:rPr>
              <w:t xml:space="preserve">Tiekėjas, teikiantis pasiūlymą </w:t>
            </w:r>
            <w:r w:rsidR="00AC6CF8">
              <w:t>medicininiam deguoniui bei deguonies ir diazoto oksido mišiniui</w:t>
            </w:r>
            <w:r w:rsidR="00AC6CF8" w:rsidRPr="00261E71">
              <w:rPr>
                <w:rFonts w:ascii="Cambria" w:hAnsi="Cambria"/>
                <w:sz w:val="22"/>
                <w:szCs w:val="22"/>
              </w:rPr>
              <w:t xml:space="preserve"> </w:t>
            </w:r>
            <w:r w:rsidRPr="00261E71">
              <w:rPr>
                <w:rFonts w:ascii="Cambria" w:hAnsi="Cambria"/>
                <w:sz w:val="22"/>
                <w:szCs w:val="22"/>
              </w:rPr>
              <w:t>(</w:t>
            </w:r>
            <w:r w:rsidR="00AC6CF8">
              <w:rPr>
                <w:rFonts w:ascii="Cambria" w:hAnsi="Cambria"/>
                <w:sz w:val="22"/>
                <w:szCs w:val="22"/>
              </w:rPr>
              <w:t>1, 2, 3, 4</w:t>
            </w:r>
            <w:r>
              <w:rPr>
                <w:rFonts w:ascii="Cambria" w:hAnsi="Cambria"/>
                <w:sz w:val="22"/>
                <w:szCs w:val="22"/>
              </w:rPr>
              <w:t xml:space="preserve"> pirkimo dalims</w:t>
            </w:r>
            <w:r w:rsidRPr="00261E71">
              <w:rPr>
                <w:rFonts w:ascii="Cambria" w:hAnsi="Cambria"/>
                <w:sz w:val="22"/>
                <w:szCs w:val="22"/>
              </w:rPr>
              <w:t>), turi turėti licenciją užsiimti farmacine veikla</w:t>
            </w:r>
            <w:r w:rsidRPr="00261E71">
              <w:rPr>
                <w:rFonts w:ascii="Cambria" w:hAnsi="Cambria"/>
              </w:rPr>
              <w:t xml:space="preserve">. </w:t>
            </w:r>
            <w:r w:rsidRPr="00261E71">
              <w:rPr>
                <w:rFonts w:ascii="Cambria" w:hAnsi="Cambria"/>
                <w:sz w:val="22"/>
                <w:szCs w:val="22"/>
                <w:u w:val="single"/>
                <w:lang w:val="lt-LT"/>
              </w:rPr>
              <w:t>Pateikiama skaitmeninė dokumento kopija</w:t>
            </w:r>
            <w:r w:rsidRPr="00261E71">
              <w:rPr>
                <w:rFonts w:ascii="Cambria" w:hAnsi="Cambria"/>
                <w:sz w:val="22"/>
                <w:szCs w:val="22"/>
                <w:lang w:val="lt-LT"/>
              </w:rPr>
              <w:t>.</w:t>
            </w:r>
          </w:p>
        </w:tc>
      </w:tr>
    </w:tbl>
    <w:p w:rsidR="00900A4C" w:rsidRPr="00261E71" w:rsidRDefault="00900A4C" w:rsidP="00900A4C">
      <w:pPr>
        <w:pStyle w:val="Body2"/>
        <w:rPr>
          <w:rFonts w:ascii="Cambria" w:hAnsi="Cambria" w:cs="Times New Roman"/>
          <w:color w:val="auto"/>
          <w:sz w:val="20"/>
          <w:szCs w:val="20"/>
          <w:lang w:val="es-ES_tradnl"/>
        </w:rPr>
      </w:pPr>
      <w:r w:rsidRPr="00261E71">
        <w:rPr>
          <w:rFonts w:ascii="Cambria" w:hAnsi="Cambria" w:cs="Times New Roman"/>
          <w:sz w:val="20"/>
          <w:szCs w:val="20"/>
        </w:rPr>
        <w:t>*</w:t>
      </w:r>
      <w:r w:rsidRPr="00261E71">
        <w:rPr>
          <w:rFonts w:ascii="Cambria" w:hAnsi="Cambria" w:cs="Times New Roman"/>
          <w:color w:val="auto"/>
          <w:sz w:val="20"/>
          <w:szCs w:val="20"/>
          <w:lang w:val="it-IT"/>
        </w:rPr>
        <w:t xml:space="preserve"> </w:t>
      </w:r>
      <w:r w:rsidRPr="00261E71">
        <w:rPr>
          <w:rFonts w:ascii="Cambria" w:hAnsi="Cambria" w:cs="Times New Roman"/>
          <w:i/>
          <w:color w:val="auto"/>
          <w:sz w:val="20"/>
          <w:szCs w:val="20"/>
          <w:lang w:val="it-IT"/>
        </w:rPr>
        <w:t>Kvalifikacinių reikalavimų atitikimą įrodančių dokumentų bus prašoma pateikti galimo laim</w:t>
      </w:r>
      <w:r w:rsidRPr="00261E71">
        <w:rPr>
          <w:rFonts w:ascii="Cambria" w:hAnsi="Cambria" w:cs="Times New Roman"/>
          <w:i/>
          <w:color w:val="auto"/>
          <w:sz w:val="20"/>
          <w:szCs w:val="20"/>
        </w:rPr>
        <w:t>ė</w:t>
      </w:r>
      <w:r w:rsidRPr="00261E71">
        <w:rPr>
          <w:rFonts w:ascii="Cambria" w:hAnsi="Cambria" w:cs="Times New Roman"/>
          <w:i/>
          <w:color w:val="auto"/>
          <w:sz w:val="20"/>
          <w:szCs w:val="20"/>
          <w:lang w:val="es-ES_tradnl"/>
        </w:rPr>
        <w:t>tojo.</w:t>
      </w:r>
      <w:r w:rsidRPr="00261E71">
        <w:rPr>
          <w:rFonts w:ascii="Cambria" w:hAnsi="Cambria" w:cs="Times New Roman"/>
          <w:color w:val="auto"/>
          <w:sz w:val="20"/>
          <w:szCs w:val="20"/>
          <w:lang w:val="es-ES_tradnl"/>
        </w:rPr>
        <w:t xml:space="preserve"> </w:t>
      </w:r>
    </w:p>
    <w:p w:rsidR="00900A4C" w:rsidRPr="00771344" w:rsidRDefault="00900A4C" w:rsidP="00900A4C">
      <w:pPr>
        <w:suppressAutoHyphens/>
        <w:ind w:firstLine="567"/>
        <w:jc w:val="both"/>
        <w:rPr>
          <w:rFonts w:asciiTheme="majorHAnsi" w:hAnsiTheme="majorHAnsi"/>
          <w:color w:val="000000"/>
          <w:sz w:val="22"/>
          <w:szCs w:val="22"/>
          <w:lang w:eastAsia="lt-LT"/>
        </w:rPr>
      </w:pP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w:t>
      </w:r>
      <w:proofErr w:type="gramStart"/>
      <w:r w:rsidRPr="00AE674D">
        <w:rPr>
          <w:rFonts w:asciiTheme="majorHAnsi" w:hAnsiTheme="majorHAnsi"/>
          <w:color w:val="000000"/>
          <w:sz w:val="22"/>
          <w:szCs w:val="22"/>
          <w:lang w:eastAsia="lt-LT"/>
        </w:rPr>
        <w:t>patvirtinimo“ (</w:t>
      </w:r>
      <w:proofErr w:type="gramEnd"/>
      <w:r w:rsidRPr="00AE674D">
        <w:rPr>
          <w:rFonts w:asciiTheme="majorHAnsi" w:hAnsiTheme="majorHAnsi"/>
          <w:color w:val="000000"/>
          <w:sz w:val="22"/>
          <w:szCs w:val="22"/>
          <w:lang w:eastAsia="lt-LT"/>
        </w:rPr>
        <w:t xml:space="preserve">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lastRenderedPageBreak/>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lastRenderedPageBreak/>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lastRenderedPageBreak/>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B50198"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22060F" w:rsidRPr="00E125EE" w:rsidRDefault="0022060F" w:rsidP="0022060F">
      <w:pPr>
        <w:pStyle w:val="Body2"/>
        <w:rPr>
          <w:rFonts w:asciiTheme="majorHAnsi" w:hAnsiTheme="majorHAnsi" w:cs="Times New Roman"/>
        </w:rPr>
      </w:pPr>
      <w:r w:rsidRPr="00AE674D">
        <w:rPr>
          <w:rFonts w:asciiTheme="majorHAnsi" w:hAnsiTheme="majorHAnsi" w:cs="Times New Roman"/>
        </w:rPr>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1" w:history="1">
        <w:r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E125EE">
        <w:rPr>
          <w:rFonts w:asciiTheme="majorHAnsi" w:hAnsiTheme="majorHAnsi" w:cs="Times New Roman"/>
        </w:rPr>
        <w:t xml:space="preserve">prieinamus duomenų </w:t>
      </w:r>
      <w:r w:rsidRPr="00E125EE">
        <w:rPr>
          <w:rFonts w:asciiTheme="majorHAnsi" w:hAnsiTheme="majorHAnsi" w:cs="Times New Roman"/>
          <w:lang w:val="fr-FR"/>
        </w:rPr>
        <w:t>fail</w:t>
      </w:r>
      <w:r w:rsidRPr="00E125EE">
        <w:rPr>
          <w:rFonts w:asciiTheme="majorHAnsi" w:hAnsiTheme="majorHAnsi" w:cs="Times New Roman"/>
        </w:rPr>
        <w:t xml:space="preserve">ų </w:t>
      </w:r>
      <w:r w:rsidRPr="00E125EE">
        <w:rPr>
          <w:rFonts w:asciiTheme="majorHAnsi" w:hAnsiTheme="majorHAnsi" w:cs="Times New Roman"/>
          <w:lang w:val="nl-NL"/>
        </w:rPr>
        <w:t>formatus (pvz., pdf, jpg, doc</w:t>
      </w:r>
      <w:r w:rsidRPr="00E125EE">
        <w:rPr>
          <w:rFonts w:asciiTheme="majorHAnsi" w:hAnsiTheme="majorHAnsi" w:cs="Times New Roman"/>
        </w:rPr>
        <w:t>x ir kt.).</w:t>
      </w:r>
    </w:p>
    <w:p w:rsidR="00B50198" w:rsidRPr="00AE674D" w:rsidRDefault="00B50198" w:rsidP="00B50198">
      <w:pPr>
        <w:pStyle w:val="Body2"/>
        <w:rPr>
          <w:rFonts w:asciiTheme="majorHAnsi" w:hAnsiTheme="majorHAnsi" w:cs="Times New Roman"/>
          <w:color w:val="auto"/>
        </w:rPr>
      </w:pPr>
      <w:r w:rsidRPr="00AC1C7D">
        <w:rPr>
          <w:rFonts w:asciiTheme="majorHAnsi" w:hAnsiTheme="majorHAnsi" w:cs="Times New Roman"/>
          <w:color w:val="auto"/>
        </w:rPr>
        <w:tab/>
      </w:r>
      <w:r w:rsidRPr="00AD7426">
        <w:rPr>
          <w:rFonts w:asciiTheme="majorHAnsi" w:hAnsiTheme="majorHAnsi" w:cs="Times New Roman"/>
          <w:color w:val="auto"/>
        </w:rPr>
        <w:t xml:space="preserve">5.4. </w:t>
      </w:r>
      <w:r w:rsidRPr="00AD7426">
        <w:rPr>
          <w:rFonts w:asciiTheme="majorHAnsi" w:hAnsiTheme="majorHAnsi" w:cs="Times New Roman"/>
          <w:iCs/>
          <w:color w:val="auto"/>
        </w:rPr>
        <w:t xml:space="preserve">Pasiūlymas turi būti pateiktas iki </w:t>
      </w:r>
      <w:r w:rsidR="00D02FEE" w:rsidRPr="00AD7426">
        <w:rPr>
          <w:rFonts w:asciiTheme="majorHAnsi" w:hAnsiTheme="majorHAnsi" w:cs="Times New Roman"/>
          <w:b/>
          <w:iCs/>
          <w:color w:val="548DD4" w:themeColor="text2" w:themeTint="99"/>
        </w:rPr>
        <w:t>202</w:t>
      </w:r>
      <w:r w:rsidR="0022060F" w:rsidRPr="00AD7426">
        <w:rPr>
          <w:rFonts w:asciiTheme="majorHAnsi" w:hAnsiTheme="majorHAnsi" w:cs="Times New Roman"/>
          <w:b/>
          <w:iCs/>
          <w:color w:val="548DD4" w:themeColor="text2" w:themeTint="99"/>
        </w:rPr>
        <w:t>5</w:t>
      </w:r>
      <w:r w:rsidR="00560011" w:rsidRPr="00AD7426">
        <w:rPr>
          <w:rFonts w:asciiTheme="majorHAnsi" w:hAnsiTheme="majorHAnsi" w:cs="Times New Roman"/>
          <w:b/>
          <w:iCs/>
          <w:color w:val="548DD4" w:themeColor="text2" w:themeTint="99"/>
        </w:rPr>
        <w:t xml:space="preserve"> m.</w:t>
      </w:r>
      <w:r w:rsidR="00AE674D" w:rsidRPr="00AD7426">
        <w:rPr>
          <w:rFonts w:asciiTheme="majorHAnsi" w:hAnsiTheme="majorHAnsi" w:cs="Times New Roman"/>
          <w:b/>
          <w:iCs/>
          <w:color w:val="548DD4" w:themeColor="text2" w:themeTint="99"/>
        </w:rPr>
        <w:t xml:space="preserve"> </w:t>
      </w:r>
      <w:r w:rsidR="0022060F" w:rsidRPr="00AD7426">
        <w:rPr>
          <w:rFonts w:asciiTheme="majorHAnsi" w:hAnsiTheme="majorHAnsi" w:cs="Times New Roman"/>
          <w:b/>
          <w:iCs/>
          <w:color w:val="548DD4" w:themeColor="text2" w:themeTint="99"/>
        </w:rPr>
        <w:t xml:space="preserve">balandžio </w:t>
      </w:r>
      <w:r w:rsidR="00AD7426" w:rsidRPr="00AD7426">
        <w:rPr>
          <w:rFonts w:asciiTheme="majorHAnsi" w:hAnsiTheme="majorHAnsi" w:cs="Times New Roman"/>
          <w:b/>
          <w:iCs/>
          <w:color w:val="548DD4" w:themeColor="text2" w:themeTint="99"/>
        </w:rPr>
        <w:t>30</w:t>
      </w:r>
      <w:r w:rsidR="008445A6" w:rsidRPr="00AD7426">
        <w:rPr>
          <w:rFonts w:asciiTheme="majorHAnsi" w:hAnsiTheme="majorHAnsi" w:cs="Times New Roman"/>
          <w:b/>
          <w:iCs/>
          <w:color w:val="548DD4" w:themeColor="text2" w:themeTint="99"/>
        </w:rPr>
        <w:t xml:space="preserve"> </w:t>
      </w:r>
      <w:r w:rsidRPr="00AD7426">
        <w:rPr>
          <w:rFonts w:asciiTheme="majorHAnsi" w:hAnsiTheme="majorHAnsi" w:cs="Times New Roman"/>
          <w:b/>
          <w:iCs/>
          <w:color w:val="548DD4" w:themeColor="text2" w:themeTint="99"/>
        </w:rPr>
        <w:t>d.</w:t>
      </w:r>
      <w:r w:rsidR="00E50468" w:rsidRPr="00AD7426">
        <w:rPr>
          <w:rFonts w:asciiTheme="majorHAnsi" w:hAnsiTheme="majorHAnsi" w:cs="Times New Roman"/>
          <w:b/>
          <w:iCs/>
          <w:color w:val="548DD4" w:themeColor="text2" w:themeTint="99"/>
        </w:rPr>
        <w:t xml:space="preserve"> 08</w:t>
      </w:r>
      <w:r w:rsidR="00D02FEE" w:rsidRPr="00AD7426">
        <w:rPr>
          <w:rFonts w:asciiTheme="majorHAnsi" w:hAnsiTheme="majorHAnsi" w:cs="Times New Roman"/>
          <w:b/>
          <w:iCs/>
          <w:color w:val="548DD4" w:themeColor="text2" w:themeTint="99"/>
        </w:rPr>
        <w:t xml:space="preserve"> val. </w:t>
      </w:r>
      <w:r w:rsidR="00AD7426" w:rsidRPr="00AD7426">
        <w:rPr>
          <w:rFonts w:asciiTheme="majorHAnsi" w:hAnsiTheme="majorHAnsi" w:cs="Times New Roman"/>
          <w:b/>
          <w:iCs/>
          <w:color w:val="548DD4" w:themeColor="text2" w:themeTint="99"/>
        </w:rPr>
        <w:t>15</w:t>
      </w:r>
      <w:r w:rsidRPr="00AD7426">
        <w:rPr>
          <w:rFonts w:asciiTheme="majorHAnsi" w:hAnsiTheme="majorHAnsi" w:cs="Times New Roman"/>
          <w:b/>
          <w:iCs/>
          <w:color w:val="548DD4" w:themeColor="text2" w:themeTint="99"/>
        </w:rPr>
        <w:t xml:space="preserve"> min.</w:t>
      </w:r>
      <w:r w:rsidRPr="00AD7426">
        <w:rPr>
          <w:rFonts w:asciiTheme="majorHAnsi" w:hAnsiTheme="majorHAnsi" w:cs="Times New Roman"/>
          <w:iCs/>
          <w:color w:val="auto"/>
        </w:rPr>
        <w:t xml:space="preserve"> (Lietuvos</w:t>
      </w:r>
      <w:r w:rsidRPr="00AE674D">
        <w:rPr>
          <w:rFonts w:asciiTheme="majorHAnsi" w:hAnsiTheme="majorHAnsi" w:cs="Times New Roman"/>
          <w:iCs/>
          <w:color w:val="auto"/>
        </w:rPr>
        <w:t xml:space="preserve"> Respublikos laiku) tik elektroninėmis priemonėmis, naudojant CVP IS.</w:t>
      </w:r>
      <w:r w:rsidRPr="00AE674D">
        <w:rPr>
          <w:rFonts w:asciiTheme="majorHAnsi" w:hAnsiTheme="majorHAnsi" w:cs="Times New Roman"/>
          <w:color w:val="auto"/>
        </w:rPr>
        <w:tab/>
      </w:r>
    </w:p>
    <w:p w:rsidR="00B50198" w:rsidRPr="00AE674D" w:rsidRDefault="00B50198" w:rsidP="00B50198">
      <w:pPr>
        <w:pStyle w:val="Body2"/>
        <w:ind w:firstLine="720"/>
        <w:rPr>
          <w:rFonts w:asciiTheme="majorHAnsi" w:hAnsiTheme="majorHAnsi" w:cs="Times New Roman"/>
          <w:color w:val="auto"/>
        </w:rPr>
      </w:pPr>
      <w:r w:rsidRPr="00AE674D">
        <w:rPr>
          <w:rFonts w:asciiTheme="majorHAnsi" w:hAnsiTheme="majorHAnsi" w:cs="Times New Roman"/>
        </w:rPr>
        <w:t xml:space="preserve">           5.5. Susipažinti su pirkimo dokumentais tiekėjai turi teisę iki pasiūlymų pateikimo t</w:t>
      </w:r>
      <w:r w:rsidRPr="00AE674D">
        <w:rPr>
          <w:rFonts w:asciiTheme="majorHAnsi" w:hAnsiTheme="majorHAnsi" w:cs="Times New Roman"/>
          <w:lang w:val="pt-PT"/>
        </w:rPr>
        <w:t>ermino pabaigos.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5.6. Pateikdamas pasiūlymą</w:t>
      </w:r>
      <w:r w:rsidRPr="00AE674D">
        <w:rPr>
          <w:rFonts w:asciiTheme="majorHAnsi" w:hAnsiTheme="majorHAnsi" w:cs="Times New Roman"/>
          <w:lang w:val="nl-NL"/>
        </w:rPr>
        <w:t>, tiek</w:t>
      </w:r>
      <w:r w:rsidRPr="00AE674D">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5.7. Tiekė</w:t>
      </w:r>
      <w:r w:rsidRPr="00AE674D">
        <w:rPr>
          <w:rFonts w:asciiTheme="majorHAnsi" w:hAnsiTheme="majorHAnsi" w:cs="Times New Roman"/>
          <w:lang w:val="es-ES_tradnl"/>
        </w:rPr>
        <w:t>jo pasi</w:t>
      </w:r>
      <w:r w:rsidRPr="00AE674D">
        <w:rPr>
          <w:rFonts w:asciiTheme="majorHAnsi" w:hAnsiTheme="majorHAnsi" w:cs="Times New Roman"/>
        </w:rPr>
        <w:t>ūlymas bei kita korespondencija pateikiami lietuvių kalba. Jei reikalaujami pridėti prie pasiū</w:t>
      </w:r>
      <w:r w:rsidRPr="00AE674D">
        <w:rPr>
          <w:rFonts w:asciiTheme="majorHAnsi" w:hAnsiTheme="majorHAnsi" w:cs="Times New Roman"/>
          <w:lang w:val="it-IT"/>
        </w:rPr>
        <w:t>lymo dokumentai negali b</w:t>
      </w:r>
      <w:r w:rsidRPr="00AE674D">
        <w:rPr>
          <w:rFonts w:asciiTheme="majorHAnsi" w:hAnsiTheme="majorHAnsi" w:cs="Times New Roman"/>
        </w:rPr>
        <w:t xml:space="preserve">ūti pateikti lietuvių </w:t>
      </w:r>
      <w:r w:rsidRPr="00AE674D">
        <w:rPr>
          <w:rFonts w:asciiTheme="majorHAnsi" w:hAnsiTheme="majorHAnsi" w:cs="Times New Roman"/>
          <w:lang w:val="es-ES_tradnl"/>
        </w:rPr>
        <w:t xml:space="preserve">kalba, </w:t>
      </w:r>
      <w:r w:rsidRPr="00AE674D">
        <w:rPr>
          <w:rFonts w:asciiTheme="majorHAnsi" w:hAnsiTheme="majorHAnsi" w:cs="Times New Roman"/>
        </w:rPr>
        <w:t xml:space="preserve">šie dokumentai turi būti pateikiami originalo kalba, pridedant vertimą į </w:t>
      </w:r>
      <w:r w:rsidRPr="00AE674D">
        <w:rPr>
          <w:rFonts w:asciiTheme="majorHAnsi" w:hAnsiTheme="majorHAnsi" w:cs="Times New Roman"/>
          <w:lang w:val="es-ES_tradnl"/>
        </w:rPr>
        <w:t>lietuvi</w:t>
      </w:r>
      <w:r w:rsidRPr="00AE674D">
        <w:rPr>
          <w:rFonts w:asciiTheme="majorHAnsi" w:hAnsiTheme="majorHAnsi" w:cs="Times New Roman"/>
        </w:rPr>
        <w:t>ų kalbą</w:t>
      </w:r>
      <w:r w:rsidRPr="00AE674D">
        <w:rPr>
          <w:rFonts w:asciiTheme="majorHAnsi" w:hAnsiTheme="majorHAnsi" w:cs="Times New Roman"/>
          <w:lang w:val="pt-PT"/>
        </w:rPr>
        <w:t>. Vertimas turi b</w:t>
      </w:r>
      <w:r w:rsidRPr="00AE674D">
        <w:rPr>
          <w:rFonts w:asciiTheme="majorHAnsi" w:hAnsiTheme="majorHAnsi" w:cs="Times New Roman"/>
        </w:rPr>
        <w:t>ū</w:t>
      </w:r>
      <w:r w:rsidRPr="00AE674D">
        <w:rPr>
          <w:rFonts w:asciiTheme="majorHAnsi" w:hAnsiTheme="majorHAnsi" w:cs="Times New Roman"/>
          <w:lang w:val="es-ES_tradnl"/>
        </w:rPr>
        <w:t>ti patvirtintas vert</w:t>
      </w:r>
      <w:r w:rsidRPr="00AE674D">
        <w:rPr>
          <w:rFonts w:asciiTheme="majorHAnsi" w:hAnsiTheme="majorHAnsi" w:cs="Times New Roman"/>
        </w:rPr>
        <w:t>ė</w:t>
      </w:r>
      <w:r w:rsidRPr="00AE674D">
        <w:rPr>
          <w:rFonts w:asciiTheme="majorHAnsi" w:hAnsiTheme="majorHAnsi" w:cs="Times New Roman"/>
          <w:lang w:val="es-ES_tradnl"/>
        </w:rPr>
        <w:t>jo para</w:t>
      </w:r>
      <w:r w:rsidRPr="00AE674D">
        <w:rPr>
          <w:rFonts w:asciiTheme="majorHAnsi" w:hAnsiTheme="majorHAnsi" w:cs="Times New Roman"/>
        </w:rPr>
        <w:t>šu ir vertimo biuro antspaudu arba t</w:t>
      </w:r>
      <w:r w:rsidRPr="00AE674D">
        <w:rPr>
          <w:rFonts w:asciiTheme="majorHAnsi" w:hAnsiTheme="majorHAnsi" w:cs="Times New Roman"/>
          <w:lang w:val="nl-NL"/>
        </w:rPr>
        <w:t>iek</w:t>
      </w:r>
      <w:r w:rsidRPr="00AE674D">
        <w:rPr>
          <w:rFonts w:asciiTheme="majorHAnsi" w:hAnsiTheme="majorHAnsi" w:cs="Times New Roman"/>
        </w:rPr>
        <w:t>ėjo vadovo arba jo į</w:t>
      </w:r>
      <w:r w:rsidRPr="00AE674D">
        <w:rPr>
          <w:rFonts w:asciiTheme="majorHAnsi" w:hAnsiTheme="majorHAnsi" w:cs="Times New Roman"/>
          <w:lang w:val="pt-PT"/>
        </w:rPr>
        <w:t>galioto asmens para</w:t>
      </w:r>
      <w:r w:rsidRPr="00AE674D">
        <w:rPr>
          <w:rFonts w:asciiTheme="majorHAnsi" w:hAnsiTheme="majorHAnsi" w:cs="Times New Roman"/>
        </w:rPr>
        <w:t>šu.</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r>
      <w:r w:rsidRPr="00AC1C7D">
        <w:rPr>
          <w:rFonts w:asciiTheme="majorHAnsi" w:hAnsiTheme="majorHAnsi" w:cs="Times New Roman"/>
        </w:rPr>
        <w:t>5.8. Pasiūlyme turi būti nurodytas jo galiojimo terminas. Pasiū</w:t>
      </w:r>
      <w:r w:rsidRPr="00AC1C7D">
        <w:rPr>
          <w:rFonts w:asciiTheme="majorHAnsi" w:hAnsiTheme="majorHAnsi" w:cs="Times New Roman"/>
          <w:lang w:val="it-IT"/>
        </w:rPr>
        <w:t xml:space="preserve">lymas turi galioti ne </w:t>
      </w:r>
      <w:r w:rsidRPr="00AD7426">
        <w:rPr>
          <w:rFonts w:asciiTheme="majorHAnsi" w:hAnsiTheme="majorHAnsi" w:cs="Times New Roman"/>
          <w:lang w:val="it-IT"/>
        </w:rPr>
        <w:t xml:space="preserve">trumpiau </w:t>
      </w:r>
      <w:r w:rsidRPr="00AD7426">
        <w:rPr>
          <w:rFonts w:asciiTheme="majorHAnsi" w:hAnsiTheme="majorHAnsi" w:cs="Times New Roman"/>
          <w:lang w:val="lt-LT"/>
        </w:rPr>
        <w:t xml:space="preserve">kaip iki </w:t>
      </w:r>
      <w:r w:rsidR="00E50468" w:rsidRPr="00AD7426">
        <w:rPr>
          <w:rFonts w:asciiTheme="majorHAnsi" w:hAnsiTheme="majorHAnsi" w:cs="Times New Roman"/>
          <w:b/>
          <w:color w:val="548DD4" w:themeColor="text2" w:themeTint="99"/>
          <w:lang w:val="lt-LT"/>
        </w:rPr>
        <w:t>2025-0</w:t>
      </w:r>
      <w:r w:rsidR="0022060F" w:rsidRPr="00AD7426">
        <w:rPr>
          <w:rFonts w:asciiTheme="majorHAnsi" w:hAnsiTheme="majorHAnsi" w:cs="Times New Roman"/>
          <w:b/>
          <w:color w:val="548DD4" w:themeColor="text2" w:themeTint="99"/>
          <w:lang w:val="lt-LT"/>
        </w:rPr>
        <w:t>8-</w:t>
      </w:r>
      <w:r w:rsidR="00AD7426" w:rsidRPr="00AD7426">
        <w:rPr>
          <w:rFonts w:asciiTheme="majorHAnsi" w:hAnsiTheme="majorHAnsi" w:cs="Times New Roman"/>
          <w:b/>
          <w:color w:val="548DD4" w:themeColor="text2" w:themeTint="99"/>
          <w:lang w:val="lt-LT"/>
        </w:rPr>
        <w:t>30</w:t>
      </w:r>
      <w:r w:rsidR="00BF60B4" w:rsidRPr="00AD7426">
        <w:rPr>
          <w:rFonts w:asciiTheme="majorHAnsi" w:hAnsiTheme="majorHAnsi" w:cs="Times New Roman"/>
          <w:b/>
          <w:color w:val="548DD4" w:themeColor="text2" w:themeTint="99"/>
          <w:lang w:val="lt-LT"/>
        </w:rPr>
        <w:t>.</w:t>
      </w:r>
      <w:r w:rsidRPr="00AD7426">
        <w:rPr>
          <w:rFonts w:asciiTheme="majorHAnsi" w:hAnsiTheme="majorHAnsi" w:cs="Times New Roman"/>
          <w:lang w:val="pt-PT"/>
        </w:rPr>
        <w:t xml:space="preserve"> Jeigu pasi</w:t>
      </w:r>
      <w:r w:rsidRPr="00AD7426">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5.9. Pasiū</w:t>
      </w:r>
      <w:r w:rsidRPr="00AE674D">
        <w:rPr>
          <w:rFonts w:asciiTheme="majorHAnsi" w:hAnsiTheme="majorHAnsi" w:cs="Times New Roman"/>
          <w:lang w:val="de-DE"/>
        </w:rPr>
        <w:t>lyme nurodom</w:t>
      </w:r>
      <w:r w:rsidRPr="00AE674D">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iCs/>
          <w:lang w:val="lt-LT"/>
        </w:rPr>
        <w:t>5.11.1.</w:t>
      </w:r>
      <w:r w:rsidRPr="00AE674D">
        <w:rPr>
          <w:rFonts w:asciiTheme="majorHAnsi" w:hAnsiTheme="majorHAnsi" w:cs="Times New Roman"/>
          <w:b/>
          <w:iCs/>
          <w:lang w:val="lt-LT"/>
        </w:rPr>
        <w:t xml:space="preserve"> </w:t>
      </w:r>
      <w:r w:rsidRPr="00AE674D">
        <w:rPr>
          <w:rFonts w:asciiTheme="majorHAnsi" w:hAnsiTheme="majorHAnsi"/>
          <w:iCs/>
        </w:rPr>
        <w:t xml:space="preserve">Užpildyta pasiūlymo forma, parengta pagal šių konkurso sąlygų </w:t>
      </w:r>
      <w:r w:rsidRPr="00AE674D">
        <w:rPr>
          <w:rFonts w:asciiTheme="majorHAnsi" w:hAnsiTheme="majorHAnsi"/>
          <w:b/>
          <w:iCs/>
        </w:rPr>
        <w:t>1 priedą</w:t>
      </w:r>
      <w:r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 xml:space="preserve">prisegant atskiru dokumentu Microsoft Excell </w:t>
      </w:r>
      <w:r w:rsidR="0022060F">
        <w:rPr>
          <w:rFonts w:asciiTheme="majorHAnsi" w:hAnsiTheme="majorHAnsi" w:cs="Times New Roman"/>
          <w:bCs/>
          <w:color w:val="FF0000"/>
          <w:lang w:val="lt-LT"/>
        </w:rPr>
        <w:t>formatu</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lastRenderedPageBreak/>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900A4C" w:rsidRPr="00261E71" w:rsidRDefault="008E1CCD" w:rsidP="00900A4C">
      <w:pPr>
        <w:shd w:val="clear" w:color="auto" w:fill="D9D9D9" w:themeFill="background1" w:themeFillShade="D9"/>
        <w:tabs>
          <w:tab w:val="left" w:pos="851"/>
          <w:tab w:val="left" w:pos="1276"/>
        </w:tabs>
        <w:ind w:firstLine="1276"/>
        <w:jc w:val="both"/>
        <w:rPr>
          <w:rFonts w:ascii="Cambria" w:hAnsi="Cambria"/>
          <w:b/>
          <w:sz w:val="22"/>
          <w:szCs w:val="22"/>
        </w:rPr>
      </w:pPr>
      <w:r w:rsidRPr="00AE674D">
        <w:rPr>
          <w:rFonts w:asciiTheme="majorHAnsi" w:hAnsiTheme="majorHAnsi"/>
          <w:sz w:val="22"/>
          <w:szCs w:val="22"/>
          <w:lang w:val="lt-LT"/>
        </w:rPr>
        <w:t xml:space="preserve">5.11.8. </w:t>
      </w:r>
      <w:r w:rsidR="00900A4C" w:rsidRPr="00261E71">
        <w:rPr>
          <w:rFonts w:ascii="Cambria" w:hAnsi="Cambria"/>
          <w:b/>
          <w:sz w:val="22"/>
          <w:szCs w:val="22"/>
          <w:lang w:eastAsia="lt-LT"/>
        </w:rPr>
        <w:t xml:space="preserve">Tiekėjas turi pateikti </w:t>
      </w:r>
      <w:r w:rsidR="00900A4C" w:rsidRPr="00261E71">
        <w:rPr>
          <w:rFonts w:ascii="Cambria" w:hAnsi="Cambria"/>
          <w:b/>
          <w:sz w:val="22"/>
          <w:szCs w:val="22"/>
        </w:rPr>
        <w:t xml:space="preserve">gamintojo dokumentus (katalogus, prospektus ar kitą informaciją su siūlomų prekių aprašymais) patvirtinančius siūlomų prekių atitiktį techninėje specifikacijoje numatytiems reikalavimams. </w:t>
      </w:r>
      <w:r w:rsidR="00900A4C" w:rsidRPr="00261E71">
        <w:rPr>
          <w:rFonts w:ascii="Cambria" w:hAnsi="Cambria"/>
          <w:b/>
          <w:iCs/>
          <w:sz w:val="22"/>
          <w:szCs w:val="22"/>
        </w:rPr>
        <w:t>Pateikiamos skaitmeninės dokumentų kopijos</w:t>
      </w:r>
      <w:r w:rsidR="00900A4C" w:rsidRPr="00261E71">
        <w:rPr>
          <w:rFonts w:ascii="Cambria" w:hAnsi="Cambria"/>
          <w:b/>
          <w:sz w:val="22"/>
          <w:szCs w:val="22"/>
        </w:rPr>
        <w:t>.</w:t>
      </w:r>
    </w:p>
    <w:p w:rsidR="00900A4C" w:rsidRPr="0022060F" w:rsidRDefault="00900A4C" w:rsidP="00900A4C">
      <w:pPr>
        <w:shd w:val="clear" w:color="auto" w:fill="D9D9D9" w:themeFill="background1" w:themeFillShade="D9"/>
        <w:tabs>
          <w:tab w:val="left" w:pos="851"/>
          <w:tab w:val="left" w:pos="1276"/>
        </w:tabs>
        <w:jc w:val="both"/>
        <w:rPr>
          <w:rFonts w:ascii="Cambria" w:hAnsi="Cambria"/>
          <w:b/>
          <w:sz w:val="22"/>
          <w:szCs w:val="22"/>
        </w:rPr>
      </w:pPr>
      <w:r w:rsidRPr="00261E71">
        <w:rPr>
          <w:rFonts w:ascii="Cambria" w:hAnsi="Cambria"/>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261E71">
        <w:rPr>
          <w:rFonts w:ascii="Cambria" w:hAnsi="Cambria"/>
          <w:b/>
          <w:bCs/>
          <w:i/>
          <w:iCs/>
          <w:color w:val="000000"/>
          <w:sz w:val="22"/>
          <w:szCs w:val="22"/>
          <w:shd w:val="clear" w:color="auto" w:fill="D9D9D9" w:themeFill="background1" w:themeFillShade="D9"/>
        </w:rPr>
        <w:t xml:space="preserve"> </w:t>
      </w:r>
      <w:r w:rsidRPr="00261E71">
        <w:rPr>
          <w:rFonts w:ascii="Cambria" w:hAnsi="Cambria"/>
          <w:b/>
          <w:bCs/>
          <w:iCs/>
          <w:color w:val="000000"/>
          <w:sz w:val="22"/>
          <w:szCs w:val="22"/>
          <w:shd w:val="clear" w:color="auto" w:fill="D9D9D9" w:themeFill="background1" w:themeFillShade="D9"/>
        </w:rPr>
        <w:t xml:space="preserve">organizacija galėtų </w:t>
      </w:r>
      <w:r w:rsidRPr="0022060F">
        <w:rPr>
          <w:rFonts w:ascii="Cambria" w:hAnsi="Cambria"/>
          <w:b/>
          <w:bCs/>
          <w:iCs/>
          <w:color w:val="000000"/>
          <w:sz w:val="22"/>
          <w:szCs w:val="22"/>
          <w:shd w:val="clear" w:color="auto" w:fill="D9D9D9" w:themeFill="background1" w:themeFillShade="D9"/>
        </w:rPr>
        <w:t>įsitikinti siūlomos prekės atitiktimi nustatytiems reikalavimams.</w:t>
      </w:r>
      <w:r w:rsidRPr="0022060F">
        <w:rPr>
          <w:rFonts w:ascii="Cambria" w:hAnsi="Cambria"/>
          <w:b/>
          <w:iCs/>
          <w:sz w:val="22"/>
          <w:szCs w:val="22"/>
        </w:rPr>
        <w:t xml:space="preserve"> Pateikiamos skaitmeninės dokumentų kopijos</w:t>
      </w:r>
      <w:r w:rsidRPr="0022060F">
        <w:rPr>
          <w:rFonts w:ascii="Cambria" w:hAnsi="Cambria"/>
          <w:b/>
          <w:sz w:val="22"/>
          <w:szCs w:val="22"/>
        </w:rPr>
        <w:t>.</w:t>
      </w:r>
    </w:p>
    <w:p w:rsidR="008E1CCD" w:rsidRPr="0022060F" w:rsidRDefault="004012F7" w:rsidP="00900A4C">
      <w:pPr>
        <w:ind w:firstLine="1296"/>
        <w:jc w:val="both"/>
        <w:textAlignment w:val="baseline"/>
        <w:rPr>
          <w:rFonts w:asciiTheme="majorHAnsi" w:hAnsiTheme="majorHAnsi"/>
          <w:sz w:val="22"/>
          <w:szCs w:val="22"/>
        </w:rPr>
      </w:pPr>
      <w:r w:rsidRPr="0022060F">
        <w:rPr>
          <w:rFonts w:asciiTheme="majorHAnsi" w:hAnsiTheme="majorHAnsi"/>
          <w:sz w:val="22"/>
          <w:szCs w:val="22"/>
        </w:rPr>
        <w:t>5.11.10</w:t>
      </w:r>
      <w:r w:rsidR="008E1CCD" w:rsidRPr="0022060F">
        <w:rPr>
          <w:rFonts w:asciiTheme="majorHAnsi" w:hAnsiTheme="majorHAnsi"/>
          <w:sz w:val="22"/>
          <w:szCs w:val="22"/>
        </w:rPr>
        <w:t>. Galimybę pasinaudoti kitų ūkio subjektų ištekliais patvirtinantys dokumentai (jei taikoma).</w:t>
      </w:r>
    </w:p>
    <w:p w:rsidR="00B50198" w:rsidRPr="0022060F" w:rsidRDefault="00B50198" w:rsidP="008E1CCD">
      <w:pPr>
        <w:pStyle w:val="Body2"/>
        <w:spacing w:after="0"/>
        <w:ind w:firstLine="1296"/>
        <w:rPr>
          <w:rFonts w:asciiTheme="majorHAnsi" w:hAnsiTheme="majorHAnsi" w:cs="Times New Roman"/>
          <w:color w:val="auto"/>
        </w:rPr>
      </w:pPr>
      <w:r w:rsidRPr="0022060F">
        <w:rPr>
          <w:rFonts w:asciiTheme="majorHAnsi" w:hAnsiTheme="majorHAnsi" w:cs="Times New Roman"/>
          <w:color w:val="auto"/>
        </w:rPr>
        <w:t>5.12. Tiekė</w:t>
      </w:r>
      <w:r w:rsidRPr="0022060F">
        <w:rPr>
          <w:rFonts w:asciiTheme="majorHAnsi" w:hAnsiTheme="majorHAnsi" w:cs="Times New Roman"/>
          <w:color w:val="auto"/>
          <w:lang w:val="es-ES_tradnl"/>
        </w:rPr>
        <w:t>jo pasi</w:t>
      </w:r>
      <w:r w:rsidRPr="0022060F">
        <w:rPr>
          <w:rFonts w:asciiTheme="majorHAnsi" w:hAnsiTheme="majorHAnsi" w:cs="Times New Roman"/>
          <w:color w:val="auto"/>
        </w:rPr>
        <w:t>ūlymą sudaro CVP IS priemonė</w:t>
      </w:r>
      <w:r w:rsidRPr="0022060F">
        <w:rPr>
          <w:rFonts w:asciiTheme="majorHAnsi" w:hAnsiTheme="majorHAnsi" w:cs="Times New Roman"/>
          <w:color w:val="auto"/>
          <w:lang w:val="fr-FR"/>
        </w:rPr>
        <w:t xml:space="preserve">mis </w:t>
      </w:r>
      <w:r w:rsidRPr="0022060F">
        <w:rPr>
          <w:rFonts w:asciiTheme="majorHAnsi" w:hAnsiTheme="majorHAnsi" w:cs="Times New Roman"/>
          <w:color w:val="auto"/>
        </w:rPr>
        <w:t>pateiktos informacijos ir dokumentų visuma.</w:t>
      </w:r>
    </w:p>
    <w:p w:rsidR="00B50198" w:rsidRPr="00AE674D" w:rsidRDefault="00B50198" w:rsidP="00B50198">
      <w:pPr>
        <w:pStyle w:val="Body2"/>
        <w:spacing w:after="0"/>
        <w:rPr>
          <w:rFonts w:asciiTheme="majorHAnsi" w:hAnsiTheme="majorHAnsi" w:cs="Times New Roman"/>
          <w:color w:val="auto"/>
        </w:rPr>
      </w:pPr>
      <w:r w:rsidRPr="0022060F">
        <w:rPr>
          <w:rFonts w:asciiTheme="majorHAnsi" w:hAnsiTheme="majorHAnsi" w:cs="Times New Roman"/>
          <w:color w:val="auto"/>
        </w:rPr>
        <w:tab/>
        <w:t xml:space="preserve">5.13. Pasiūlymas </w:t>
      </w:r>
      <w:r w:rsidR="00CA093D" w:rsidRPr="0022060F">
        <w:rPr>
          <w:rFonts w:asciiTheme="majorHAnsi" w:hAnsiTheme="majorHAnsi" w:cs="Times New Roman"/>
          <w:color w:val="auto"/>
        </w:rPr>
        <w:t>turi</w:t>
      </w:r>
      <w:r w:rsidRPr="0022060F">
        <w:rPr>
          <w:rFonts w:asciiTheme="majorHAnsi" w:hAnsiTheme="majorHAnsi" w:cs="Times New Roman"/>
          <w:color w:val="auto"/>
        </w:rPr>
        <w:t xml:space="preserve"> būti pasiraš</w:t>
      </w:r>
      <w:r w:rsidRPr="0022060F">
        <w:rPr>
          <w:rFonts w:asciiTheme="majorHAnsi" w:hAnsiTheme="majorHAnsi" w:cs="Times New Roman"/>
          <w:color w:val="auto"/>
          <w:lang w:val="sv-SE"/>
        </w:rPr>
        <w:t xml:space="preserve">ytas </w:t>
      </w:r>
      <w:r w:rsidRPr="0022060F">
        <w:rPr>
          <w:rFonts w:asciiTheme="majorHAnsi" w:hAnsiTheme="majorHAnsi" w:cs="Times New Roman"/>
          <w:color w:val="auto"/>
        </w:rPr>
        <w:t>kvalifikuotu elektroniniu parašu, atitinkanč</w:t>
      </w:r>
      <w:r w:rsidRPr="0022060F">
        <w:rPr>
          <w:rFonts w:asciiTheme="majorHAnsi" w:hAnsiTheme="majorHAnsi" w:cs="Times New Roman"/>
          <w:color w:val="auto"/>
          <w:lang w:val="es-ES_tradnl"/>
        </w:rPr>
        <w:t>iu</w:t>
      </w:r>
      <w:r w:rsidRPr="00AE674D">
        <w:rPr>
          <w:rFonts w:asciiTheme="majorHAnsi" w:hAnsiTheme="majorHAnsi" w:cs="Times New Roman"/>
          <w:color w:val="auto"/>
          <w:lang w:val="es-ES_tradnl"/>
        </w:rPr>
        <w:t xml:space="preserve"> Lietuvos Respublikos elektroninio para</w:t>
      </w:r>
      <w:r w:rsidRPr="00AE674D">
        <w:rPr>
          <w:rFonts w:asciiTheme="majorHAnsi" w:hAnsiTheme="majorHAnsi" w:cs="Times New Roman"/>
          <w:color w:val="auto"/>
        </w:rPr>
        <w:t>šo įstatymo nustatytus reikalavimus.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C67424" w:rsidRDefault="00C67424" w:rsidP="00B50198">
      <w:pPr>
        <w:pStyle w:val="Body2"/>
        <w:rPr>
          <w:rFonts w:asciiTheme="majorHAnsi" w:hAnsiTheme="majorHAnsi" w:cs="Times New Roman"/>
        </w:rPr>
      </w:pPr>
    </w:p>
    <w:p w:rsidR="0022060F" w:rsidRDefault="0022060F" w:rsidP="00B50198">
      <w:pPr>
        <w:pStyle w:val="Body2"/>
        <w:rPr>
          <w:rFonts w:asciiTheme="majorHAnsi" w:hAnsiTheme="majorHAnsi" w:cs="Times New Roman"/>
        </w:rPr>
      </w:pPr>
    </w:p>
    <w:p w:rsidR="0022060F" w:rsidRPr="00AE674D" w:rsidRDefault="0022060F" w:rsidP="00B50198">
      <w:pPr>
        <w:pStyle w:val="Body2"/>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2"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394619" w:rsidRDefault="00B50198" w:rsidP="00900A4C">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900A4C" w:rsidRPr="00261E71" w:rsidRDefault="00900A4C" w:rsidP="00900A4C">
      <w:pPr>
        <w:pStyle w:val="Body2"/>
        <w:ind w:firstLine="1152"/>
        <w:rPr>
          <w:rFonts w:ascii="Cambria" w:hAnsi="Cambria" w:cs="Times New Roman"/>
          <w:color w:val="auto"/>
        </w:rPr>
      </w:pPr>
      <w:r w:rsidRPr="00261E71">
        <w:rPr>
          <w:rFonts w:ascii="Cambria" w:hAnsi="Cambria" w:cs="Times New Roman"/>
          <w:color w:val="auto"/>
        </w:rPr>
        <w:t>8.1. Netaikoma.</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lastRenderedPageBreak/>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B7208" w:rsidRDefault="0047544F" w:rsidP="00AC1C7D">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AC1C7D" w:rsidRPr="00AE674D" w:rsidRDefault="00AC1C7D" w:rsidP="00AC1C7D">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proofErr w:type="gramStart"/>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proofErr w:type="gramEnd"/>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D02FEE" w:rsidRPr="00AD7426">
        <w:rPr>
          <w:rFonts w:asciiTheme="majorHAnsi" w:hAnsiTheme="majorHAnsi"/>
          <w:b/>
          <w:iCs/>
          <w:color w:val="548DD4" w:themeColor="text2" w:themeTint="99"/>
          <w:sz w:val="22"/>
          <w:szCs w:val="22"/>
        </w:rPr>
        <w:t>202</w:t>
      </w:r>
      <w:r w:rsidR="0022060F" w:rsidRPr="00AD7426">
        <w:rPr>
          <w:rFonts w:asciiTheme="majorHAnsi" w:hAnsiTheme="majorHAnsi"/>
          <w:b/>
          <w:iCs/>
          <w:color w:val="548DD4" w:themeColor="text2" w:themeTint="99"/>
          <w:sz w:val="22"/>
          <w:szCs w:val="22"/>
        </w:rPr>
        <w:t>5</w:t>
      </w:r>
      <w:r w:rsidRPr="00AD7426">
        <w:rPr>
          <w:rFonts w:asciiTheme="majorHAnsi" w:hAnsiTheme="majorHAnsi"/>
          <w:b/>
          <w:iCs/>
          <w:color w:val="548DD4" w:themeColor="text2" w:themeTint="99"/>
          <w:sz w:val="22"/>
          <w:szCs w:val="22"/>
        </w:rPr>
        <w:t xml:space="preserve"> m.</w:t>
      </w:r>
      <w:r w:rsidR="00BE67E8" w:rsidRPr="00AD7426">
        <w:rPr>
          <w:rFonts w:asciiTheme="majorHAnsi" w:hAnsiTheme="majorHAnsi"/>
          <w:b/>
          <w:iCs/>
          <w:color w:val="548DD4" w:themeColor="text2" w:themeTint="99"/>
          <w:sz w:val="22"/>
          <w:szCs w:val="22"/>
        </w:rPr>
        <w:t xml:space="preserve"> </w:t>
      </w:r>
      <w:r w:rsidR="0022060F" w:rsidRPr="00AD7426">
        <w:rPr>
          <w:rFonts w:asciiTheme="majorHAnsi" w:hAnsiTheme="majorHAnsi"/>
          <w:b/>
          <w:iCs/>
          <w:color w:val="548DD4" w:themeColor="text2" w:themeTint="99"/>
          <w:sz w:val="22"/>
          <w:szCs w:val="22"/>
        </w:rPr>
        <w:t xml:space="preserve">balandžio </w:t>
      </w:r>
      <w:r w:rsidR="00AD7426" w:rsidRPr="00AD7426">
        <w:rPr>
          <w:rFonts w:asciiTheme="majorHAnsi" w:hAnsiTheme="majorHAnsi"/>
          <w:b/>
          <w:iCs/>
          <w:color w:val="548DD4" w:themeColor="text2" w:themeTint="99"/>
          <w:sz w:val="22"/>
          <w:szCs w:val="22"/>
        </w:rPr>
        <w:t>30</w:t>
      </w:r>
      <w:r w:rsidR="00E50468" w:rsidRPr="00AD7426">
        <w:rPr>
          <w:rFonts w:asciiTheme="majorHAnsi" w:hAnsiTheme="majorHAnsi"/>
          <w:b/>
          <w:iCs/>
          <w:color w:val="548DD4" w:themeColor="text2" w:themeTint="99"/>
          <w:sz w:val="22"/>
          <w:szCs w:val="22"/>
        </w:rPr>
        <w:t xml:space="preserve"> d. 08</w:t>
      </w:r>
      <w:r w:rsidR="009678AF" w:rsidRPr="00AD7426">
        <w:rPr>
          <w:rFonts w:asciiTheme="majorHAnsi" w:hAnsiTheme="majorHAnsi"/>
          <w:b/>
          <w:iCs/>
          <w:color w:val="548DD4" w:themeColor="text2" w:themeTint="99"/>
          <w:sz w:val="22"/>
          <w:szCs w:val="22"/>
        </w:rPr>
        <w:t xml:space="preserve"> val. </w:t>
      </w:r>
      <w:r w:rsidR="00AD7426" w:rsidRPr="00AD7426">
        <w:rPr>
          <w:rFonts w:asciiTheme="majorHAnsi" w:hAnsiTheme="majorHAnsi"/>
          <w:b/>
          <w:iCs/>
          <w:color w:val="548DD4" w:themeColor="text2" w:themeTint="99"/>
          <w:sz w:val="22"/>
          <w:szCs w:val="22"/>
        </w:rPr>
        <w:t>45</w:t>
      </w:r>
      <w:r w:rsidRPr="00AD7426">
        <w:rPr>
          <w:rFonts w:asciiTheme="majorHAnsi" w:hAnsiTheme="majorHAnsi"/>
          <w:b/>
          <w:iCs/>
          <w:color w:val="548DD4" w:themeColor="text2" w:themeTint="99"/>
          <w:sz w:val="22"/>
          <w:szCs w:val="22"/>
        </w:rPr>
        <w:t xml:space="preserve"> min</w:t>
      </w:r>
      <w:r w:rsidRPr="00AD7426">
        <w:rPr>
          <w:rFonts w:asciiTheme="majorHAnsi" w:hAnsiTheme="majorHAnsi"/>
          <w:b/>
          <w:iCs/>
          <w:sz w:val="22"/>
          <w:szCs w:val="22"/>
        </w:rPr>
        <w:t>.</w:t>
      </w:r>
      <w:r w:rsidRPr="00AD7426">
        <w:rPr>
          <w:rFonts w:asciiTheme="majorHAnsi" w:hAnsiTheme="majorHAnsi"/>
          <w:iCs/>
          <w:sz w:val="22"/>
          <w:szCs w:val="22"/>
        </w:rPr>
        <w:t xml:space="preserve"> </w:t>
      </w:r>
      <w:r w:rsidRPr="00AD7426">
        <w:rPr>
          <w:rFonts w:asciiTheme="majorHAnsi" w:hAnsiTheme="majorHAnsi"/>
          <w:iCs/>
          <w:sz w:val="22"/>
          <w:szCs w:val="22"/>
          <w:u w:val="single"/>
        </w:rPr>
        <w:t xml:space="preserve">Jei pasiūlymas teikiamas šifruotas, slaptažodis turi būti pateiktas </w:t>
      </w:r>
      <w:r w:rsidR="00D02FEE" w:rsidRPr="00AD7426">
        <w:rPr>
          <w:rFonts w:asciiTheme="majorHAnsi" w:hAnsiTheme="majorHAnsi"/>
          <w:b/>
          <w:iCs/>
          <w:color w:val="548DD4" w:themeColor="text2" w:themeTint="99"/>
          <w:sz w:val="22"/>
          <w:szCs w:val="22"/>
          <w:u w:val="single"/>
        </w:rPr>
        <w:t>202</w:t>
      </w:r>
      <w:r w:rsidR="0022060F" w:rsidRPr="00AD7426">
        <w:rPr>
          <w:rFonts w:asciiTheme="majorHAnsi" w:hAnsiTheme="majorHAnsi"/>
          <w:b/>
          <w:iCs/>
          <w:color w:val="548DD4" w:themeColor="text2" w:themeTint="99"/>
          <w:sz w:val="22"/>
          <w:szCs w:val="22"/>
          <w:u w:val="single"/>
        </w:rPr>
        <w:t>5</w:t>
      </w:r>
      <w:r w:rsidR="005A189F" w:rsidRPr="00AD7426">
        <w:rPr>
          <w:rFonts w:asciiTheme="majorHAnsi" w:hAnsiTheme="majorHAnsi"/>
          <w:b/>
          <w:iCs/>
          <w:color w:val="548DD4" w:themeColor="text2" w:themeTint="99"/>
          <w:sz w:val="22"/>
          <w:szCs w:val="22"/>
          <w:u w:val="single"/>
        </w:rPr>
        <w:t xml:space="preserve"> m. </w:t>
      </w:r>
      <w:r w:rsidR="0022060F" w:rsidRPr="00AD7426">
        <w:rPr>
          <w:rFonts w:asciiTheme="majorHAnsi" w:hAnsiTheme="majorHAnsi"/>
          <w:b/>
          <w:iCs/>
          <w:color w:val="548DD4" w:themeColor="text2" w:themeTint="99"/>
          <w:sz w:val="22"/>
          <w:szCs w:val="22"/>
          <w:u w:val="single"/>
        </w:rPr>
        <w:t xml:space="preserve">balandžio </w:t>
      </w:r>
      <w:r w:rsidR="00AD7426" w:rsidRPr="00AD7426">
        <w:rPr>
          <w:rFonts w:asciiTheme="majorHAnsi" w:hAnsiTheme="majorHAnsi"/>
          <w:b/>
          <w:iCs/>
          <w:color w:val="548DD4" w:themeColor="text2" w:themeTint="99"/>
          <w:sz w:val="22"/>
          <w:szCs w:val="22"/>
          <w:u w:val="single"/>
        </w:rPr>
        <w:t>30</w:t>
      </w:r>
      <w:r w:rsidR="00E50468" w:rsidRPr="00AD7426">
        <w:rPr>
          <w:rFonts w:asciiTheme="majorHAnsi" w:hAnsiTheme="majorHAnsi"/>
          <w:b/>
          <w:iCs/>
          <w:color w:val="548DD4" w:themeColor="text2" w:themeTint="99"/>
          <w:sz w:val="22"/>
          <w:szCs w:val="22"/>
          <w:u w:val="single"/>
        </w:rPr>
        <w:t xml:space="preserve"> </w:t>
      </w:r>
      <w:r w:rsidRPr="00AD7426">
        <w:rPr>
          <w:rFonts w:asciiTheme="majorHAnsi" w:hAnsiTheme="majorHAnsi"/>
          <w:b/>
          <w:iCs/>
          <w:color w:val="548DD4" w:themeColor="text2" w:themeTint="99"/>
          <w:sz w:val="22"/>
          <w:szCs w:val="22"/>
          <w:u w:val="single"/>
        </w:rPr>
        <w:t>d.</w:t>
      </w:r>
      <w:r w:rsidRPr="00AD7426">
        <w:rPr>
          <w:rFonts w:asciiTheme="majorHAnsi" w:hAnsiTheme="majorHAnsi"/>
          <w:iCs/>
          <w:color w:val="548DD4" w:themeColor="text2" w:themeTint="99"/>
          <w:sz w:val="22"/>
          <w:szCs w:val="22"/>
          <w:u w:val="single"/>
        </w:rPr>
        <w:t xml:space="preserve"> intervale </w:t>
      </w:r>
      <w:r w:rsidR="00E50468" w:rsidRPr="00AD7426">
        <w:rPr>
          <w:rFonts w:asciiTheme="majorHAnsi" w:hAnsiTheme="majorHAnsi"/>
          <w:b/>
          <w:iCs/>
          <w:color w:val="548DD4" w:themeColor="text2" w:themeTint="99"/>
          <w:sz w:val="22"/>
          <w:szCs w:val="22"/>
          <w:u w:val="single"/>
        </w:rPr>
        <w:t>08</w:t>
      </w:r>
      <w:r w:rsidR="00E87AA2" w:rsidRPr="00AD7426">
        <w:rPr>
          <w:rFonts w:asciiTheme="majorHAnsi" w:hAnsiTheme="majorHAnsi"/>
          <w:b/>
          <w:iCs/>
          <w:color w:val="548DD4" w:themeColor="text2" w:themeTint="99"/>
          <w:sz w:val="22"/>
          <w:szCs w:val="22"/>
          <w:u w:val="single"/>
        </w:rPr>
        <w:t>.</w:t>
      </w:r>
      <w:r w:rsidR="00AD7426" w:rsidRPr="00AD7426">
        <w:rPr>
          <w:rFonts w:asciiTheme="majorHAnsi" w:hAnsiTheme="majorHAnsi"/>
          <w:b/>
          <w:iCs/>
          <w:color w:val="548DD4" w:themeColor="text2" w:themeTint="99"/>
          <w:sz w:val="22"/>
          <w:szCs w:val="22"/>
          <w:u w:val="single"/>
        </w:rPr>
        <w:t>15</w:t>
      </w:r>
      <w:r w:rsidR="00652BA3" w:rsidRPr="00AD7426">
        <w:rPr>
          <w:rFonts w:asciiTheme="majorHAnsi" w:hAnsiTheme="majorHAnsi"/>
          <w:b/>
          <w:iCs/>
          <w:color w:val="548DD4" w:themeColor="text2" w:themeTint="99"/>
          <w:sz w:val="22"/>
          <w:szCs w:val="22"/>
          <w:u w:val="single"/>
        </w:rPr>
        <w:t xml:space="preserve"> –</w:t>
      </w:r>
      <w:r w:rsidR="009B15AA" w:rsidRPr="00AD7426">
        <w:rPr>
          <w:rFonts w:asciiTheme="majorHAnsi" w:hAnsiTheme="majorHAnsi"/>
          <w:b/>
          <w:iCs/>
          <w:color w:val="548DD4" w:themeColor="text2" w:themeTint="99"/>
          <w:sz w:val="22"/>
          <w:szCs w:val="22"/>
          <w:u w:val="single"/>
        </w:rPr>
        <w:t xml:space="preserve"> </w:t>
      </w:r>
      <w:r w:rsidR="00E50468" w:rsidRPr="00AD7426">
        <w:rPr>
          <w:rFonts w:asciiTheme="majorHAnsi" w:hAnsiTheme="majorHAnsi"/>
          <w:b/>
          <w:iCs/>
          <w:color w:val="548DD4" w:themeColor="text2" w:themeTint="99"/>
          <w:sz w:val="22"/>
          <w:szCs w:val="22"/>
          <w:u w:val="single"/>
        </w:rPr>
        <w:t>08</w:t>
      </w:r>
      <w:r w:rsidR="009678AF" w:rsidRPr="00AD7426">
        <w:rPr>
          <w:rFonts w:asciiTheme="majorHAnsi" w:hAnsiTheme="majorHAnsi"/>
          <w:b/>
          <w:iCs/>
          <w:color w:val="548DD4" w:themeColor="text2" w:themeTint="99"/>
          <w:sz w:val="22"/>
          <w:szCs w:val="22"/>
          <w:u w:val="single"/>
        </w:rPr>
        <w:t>.</w:t>
      </w:r>
      <w:r w:rsidR="00AD7426" w:rsidRPr="00AD7426">
        <w:rPr>
          <w:rFonts w:asciiTheme="majorHAnsi" w:hAnsiTheme="majorHAnsi"/>
          <w:b/>
          <w:iCs/>
          <w:color w:val="548DD4" w:themeColor="text2" w:themeTint="99"/>
          <w:sz w:val="22"/>
          <w:szCs w:val="22"/>
          <w:u w:val="single"/>
        </w:rPr>
        <w:t>45</w:t>
      </w:r>
      <w:r w:rsidRPr="00AD7426">
        <w:rPr>
          <w:rFonts w:asciiTheme="majorHAnsi" w:hAnsiTheme="majorHAnsi"/>
          <w:b/>
          <w:iCs/>
          <w:color w:val="548DD4" w:themeColor="text2" w:themeTint="99"/>
          <w:sz w:val="22"/>
          <w:szCs w:val="22"/>
          <w:u w:val="single"/>
        </w:rPr>
        <w:t xml:space="preserve"> val.</w:t>
      </w:r>
      <w:r w:rsidRPr="00AD7426">
        <w:rPr>
          <w:rFonts w:asciiTheme="majorHAnsi" w:hAnsiTheme="majorHAnsi"/>
          <w:b/>
          <w:iCs/>
          <w:sz w:val="22"/>
          <w:szCs w:val="22"/>
          <w:u w:val="single"/>
        </w:rPr>
        <w:t xml:space="preserve"> </w:t>
      </w:r>
      <w:r w:rsidRPr="00AD7426">
        <w:rPr>
          <w:rFonts w:asciiTheme="majorHAnsi" w:hAnsiTheme="majorHAnsi"/>
          <w:iCs/>
          <w:sz w:val="22"/>
          <w:szCs w:val="22"/>
          <w:u w:val="single"/>
        </w:rPr>
        <w:t xml:space="preserve">(žr. 6 skyrių „Pasiūlymų </w:t>
      </w:r>
      <w:proofErr w:type="gramStart"/>
      <w:r w:rsidRPr="00AD7426">
        <w:rPr>
          <w:rFonts w:asciiTheme="majorHAnsi" w:hAnsiTheme="majorHAnsi"/>
          <w:iCs/>
          <w:sz w:val="22"/>
          <w:szCs w:val="22"/>
          <w:u w:val="single"/>
        </w:rPr>
        <w:t>šifravimas“</w:t>
      </w:r>
      <w:proofErr w:type="gramEnd"/>
      <w:r w:rsidRPr="00AD7426">
        <w:rPr>
          <w:rFonts w:asciiTheme="majorHAnsi" w:hAnsiTheme="majorHAnsi"/>
          <w:iCs/>
          <w:sz w:val="22"/>
          <w:szCs w:val="22"/>
          <w:u w:val="single"/>
        </w:rPr>
        <w:t>).</w:t>
      </w:r>
      <w:bookmarkStart w:id="2" w:name="_GoBack"/>
      <w:bookmarkEnd w:id="2"/>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5A189F" w:rsidRPr="00AE674D" w:rsidRDefault="005A189F"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 xml:space="preserve">ūlyme pateikia reikalaujamų dokumentų tinkamai </w:t>
      </w:r>
      <w:r w:rsidRPr="00AE674D">
        <w:rPr>
          <w:rFonts w:asciiTheme="majorHAnsi" w:hAnsiTheme="majorHAnsi" w:cs="Times New Roman"/>
        </w:rPr>
        <w:lastRenderedPageBreak/>
        <w:t>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rPr>
          <w:rFonts w:asciiTheme="majorHAnsi" w:hAnsiTheme="majorHAnsi"/>
        </w:rPr>
      </w:pPr>
      <w:r w:rsidRPr="00AE674D">
        <w:rPr>
          <w:rFonts w:asciiTheme="majorHAnsi" w:hAnsiTheme="majorHAnsi"/>
        </w:rPr>
        <w:t>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13.1.6</w:t>
      </w:r>
      <w:r w:rsidR="00B50198" w:rsidRPr="00AE674D">
        <w:rPr>
          <w:rFonts w:asciiTheme="majorHAnsi" w:hAnsiTheme="majorHAnsi" w:cs="Times New Roman"/>
        </w:rPr>
        <w:t xml:space="preserve">. pasiūlyta per didelė, </w:t>
      </w:r>
      <w:r w:rsidR="00B50198" w:rsidRPr="00AE674D">
        <w:rPr>
          <w:rFonts w:asciiTheme="majorHAnsi" w:hAnsiTheme="majorHAnsi" w:cs="Times New Roman"/>
          <w:lang w:val="nl-NL"/>
        </w:rPr>
        <w:t>perkan</w:t>
      </w:r>
      <w:r w:rsidR="00B50198" w:rsidRPr="00AE674D">
        <w:rPr>
          <w:rFonts w:asciiTheme="majorHAnsi" w:hAnsiTheme="majorHAnsi" w:cs="Times New Roman"/>
        </w:rPr>
        <w:t>čiajai organizacijai nepriimtina kaina;</w:t>
      </w:r>
    </w:p>
    <w:p w:rsidR="00E45327" w:rsidRPr="00AE674D" w:rsidRDefault="00E45327" w:rsidP="00E45327">
      <w:pPr>
        <w:pStyle w:val="Body2"/>
        <w:spacing w:after="0"/>
        <w:ind w:firstLine="1276"/>
        <w:rPr>
          <w:rFonts w:asciiTheme="majorHAnsi" w:hAnsiTheme="majorHAnsi" w:cs="Times New Roman"/>
        </w:rPr>
      </w:pPr>
      <w:r w:rsidRPr="00066EAB">
        <w:rPr>
          <w:rFonts w:asciiTheme="majorHAnsi" w:hAnsiTheme="majorHAnsi"/>
          <w:lang w:eastAsia="lt-LT"/>
        </w:rPr>
        <w:t>13.1.7. Tiekėjas kartu su pasiūlymu nepateikė pirkimo sąlygų</w:t>
      </w:r>
      <w:r w:rsidRPr="00066EAB">
        <w:rPr>
          <w:rFonts w:asciiTheme="majorHAnsi" w:hAnsiTheme="majorHAnsi"/>
          <w:iCs/>
        </w:rPr>
        <w:t xml:space="preserve"> </w:t>
      </w:r>
      <w:r w:rsidR="00066EAB" w:rsidRPr="00066EAB">
        <w:rPr>
          <w:rFonts w:asciiTheme="majorHAnsi" w:hAnsiTheme="majorHAnsi"/>
          <w:iCs/>
        </w:rPr>
        <w:t>5.11.2 punkt</w:t>
      </w:r>
      <w:r w:rsidRPr="00066EAB">
        <w:rPr>
          <w:rFonts w:asciiTheme="majorHAnsi" w:hAnsiTheme="majorHAnsi"/>
          <w:iCs/>
        </w:rPr>
        <w:t xml:space="preserve">e nurodytų dokumentų. </w:t>
      </w:r>
      <w:r w:rsidRPr="00066EA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13.1.8. dalyvis per perkančiosios organizacijos nurodytą terminą </w:t>
      </w:r>
      <w:r w:rsidRPr="00AE674D">
        <w:rPr>
          <w:rFonts w:asciiTheme="majorHAnsi" w:hAnsiTheme="majorHAnsi" w:cs="Times New Roman"/>
          <w:lang w:val="de-DE"/>
        </w:rPr>
        <w:t>nei</w:t>
      </w:r>
      <w:r w:rsidRPr="00AE674D">
        <w:rPr>
          <w:rFonts w:asciiTheme="majorHAnsi" w:hAnsiTheme="majorHAnsi" w:cs="Times New Roman"/>
        </w:rPr>
        <w:t xml:space="preserve">štaiso aritmetinių klaidų, nepristato prekės pavyzdžio </w:t>
      </w:r>
      <w:r w:rsidRPr="00AE674D">
        <w:rPr>
          <w:rFonts w:asciiTheme="majorHAnsi" w:hAnsiTheme="majorHAnsi" w:cs="Times New Roman"/>
          <w:lang w:val="nl-NL"/>
        </w:rPr>
        <w:t>ir (ar) nepaai</w:t>
      </w:r>
      <w:r w:rsidRPr="00AE674D">
        <w:rPr>
          <w:rFonts w:asciiTheme="majorHAnsi" w:hAnsiTheme="majorHAnsi" w:cs="Times New Roman"/>
        </w:rPr>
        <w:t>š</w:t>
      </w:r>
      <w:r w:rsidRPr="00AE674D">
        <w:rPr>
          <w:rFonts w:asciiTheme="majorHAnsi" w:hAnsiTheme="majorHAnsi" w:cs="Times New Roman"/>
          <w:lang w:val="es-ES_tradnl"/>
        </w:rPr>
        <w:t>kina pasi</w:t>
      </w:r>
      <w:r w:rsidRPr="00AE674D">
        <w:rPr>
          <w:rFonts w:asciiTheme="majorHAnsi" w:hAnsiTheme="majorHAnsi" w:cs="Times New Roman"/>
        </w:rPr>
        <w:t>ūlymo. Šiuo atveju jo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Default="00FA6318" w:rsidP="00FA6318">
      <w:pPr>
        <w:pStyle w:val="Heading"/>
        <w:jc w:val="center"/>
        <w:rPr>
          <w:rFonts w:asciiTheme="majorHAnsi" w:hAnsiTheme="majorHAnsi" w:cs="Times New Roman"/>
          <w:color w:val="auto"/>
        </w:rPr>
      </w:pPr>
    </w:p>
    <w:p w:rsidR="004B5312" w:rsidRPr="004B5312" w:rsidRDefault="004B5312" w:rsidP="004B5312">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D415A5" w:rsidRPr="00AE674D" w:rsidRDefault="00D415A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lastRenderedPageBreak/>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w:t>
      </w:r>
      <w:r w:rsidRPr="00AE674D">
        <w:rPr>
          <w:rFonts w:asciiTheme="majorHAnsi" w:hAnsiTheme="majorHAnsi"/>
          <w:sz w:val="22"/>
          <w:szCs w:val="22"/>
          <w:shd w:val="clear" w:color="auto" w:fill="FFFFFF"/>
        </w:rPr>
        <w:lastRenderedPageBreak/>
        <w:t>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62567D">
        <w:rPr>
          <w:rFonts w:asciiTheme="majorHAnsi" w:hAnsiTheme="majorHAnsi"/>
          <w:bCs/>
        </w:rPr>
        <w:t>s įkainis</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8E6295" w:rsidRPr="00AE674D" w:rsidRDefault="004B5312" w:rsidP="00EC0668">
      <w:pPr>
        <w:jc w:val="center"/>
        <w:rPr>
          <w:rFonts w:asciiTheme="majorHAnsi" w:hAnsiTheme="majorHAnsi"/>
          <w:b/>
          <w:bCs/>
          <w:sz w:val="22"/>
          <w:szCs w:val="22"/>
          <w:lang w:val="lt-LT"/>
        </w:rPr>
      </w:pPr>
      <w:r w:rsidRPr="00AE674D">
        <w:rPr>
          <w:rFonts w:asciiTheme="majorHAnsi" w:hAnsiTheme="majorHAnsi"/>
          <w:b/>
          <w:bCs/>
          <w:sz w:val="22"/>
          <w:szCs w:val="22"/>
        </w:rPr>
        <w:t xml:space="preserve">DĖL </w:t>
      </w:r>
      <w:r w:rsidRPr="004B5312">
        <w:rPr>
          <w:rFonts w:asciiTheme="majorHAnsi" w:hAnsiTheme="majorHAnsi"/>
          <w:b/>
          <w:bCs/>
          <w:sz w:val="22"/>
          <w:szCs w:val="22"/>
          <w:lang w:val="lt-LT"/>
        </w:rPr>
        <w:t>MEDICININI</w:t>
      </w:r>
      <w:r>
        <w:rPr>
          <w:rFonts w:asciiTheme="majorHAnsi" w:hAnsiTheme="majorHAnsi"/>
          <w:b/>
          <w:bCs/>
          <w:sz w:val="22"/>
          <w:szCs w:val="22"/>
          <w:lang w:val="lt-LT"/>
        </w:rPr>
        <w:t>O</w:t>
      </w:r>
      <w:r w:rsidRPr="004B5312">
        <w:rPr>
          <w:rFonts w:asciiTheme="majorHAnsi" w:hAnsiTheme="majorHAnsi"/>
          <w:b/>
          <w:bCs/>
          <w:sz w:val="22"/>
          <w:szCs w:val="22"/>
          <w:lang w:val="lt-LT"/>
        </w:rPr>
        <w:t xml:space="preserve"> DEGUONI</w:t>
      </w:r>
      <w:r>
        <w:rPr>
          <w:rFonts w:asciiTheme="majorHAnsi" w:hAnsiTheme="majorHAnsi"/>
          <w:b/>
          <w:bCs/>
          <w:sz w:val="22"/>
          <w:szCs w:val="22"/>
          <w:lang w:val="lt-LT"/>
        </w:rPr>
        <w:t>E</w:t>
      </w:r>
      <w:r w:rsidRPr="004B5312">
        <w:rPr>
          <w:rFonts w:asciiTheme="majorHAnsi" w:hAnsiTheme="majorHAnsi"/>
          <w:b/>
          <w:bCs/>
          <w:sz w:val="22"/>
          <w:szCs w:val="22"/>
          <w:lang w:val="lt-LT"/>
        </w:rPr>
        <w:t>S SKYST</w:t>
      </w:r>
      <w:r>
        <w:rPr>
          <w:rFonts w:asciiTheme="majorHAnsi" w:hAnsiTheme="majorHAnsi"/>
          <w:b/>
          <w:bCs/>
          <w:sz w:val="22"/>
          <w:szCs w:val="22"/>
          <w:lang w:val="lt-LT"/>
        </w:rPr>
        <w:t>O</w:t>
      </w:r>
      <w:r w:rsidRPr="004B5312">
        <w:rPr>
          <w:rFonts w:asciiTheme="majorHAnsi" w:hAnsiTheme="majorHAnsi"/>
          <w:b/>
          <w:bCs/>
          <w:sz w:val="22"/>
          <w:szCs w:val="22"/>
          <w:lang w:val="lt-LT"/>
        </w:rPr>
        <w:t xml:space="preserve"> (CISTERNOMIS), MEDICININI</w:t>
      </w:r>
      <w:r>
        <w:rPr>
          <w:rFonts w:asciiTheme="majorHAnsi" w:hAnsiTheme="majorHAnsi"/>
          <w:b/>
          <w:bCs/>
          <w:sz w:val="22"/>
          <w:szCs w:val="22"/>
          <w:lang w:val="lt-LT"/>
        </w:rPr>
        <w:t>O</w:t>
      </w:r>
      <w:r w:rsidRPr="004B5312">
        <w:rPr>
          <w:rFonts w:asciiTheme="majorHAnsi" w:hAnsiTheme="majorHAnsi"/>
          <w:b/>
          <w:bCs/>
          <w:sz w:val="22"/>
          <w:szCs w:val="22"/>
          <w:lang w:val="lt-LT"/>
        </w:rPr>
        <w:t xml:space="preserve"> DEGUONI</w:t>
      </w:r>
      <w:r>
        <w:rPr>
          <w:rFonts w:asciiTheme="majorHAnsi" w:hAnsiTheme="majorHAnsi"/>
          <w:b/>
          <w:bCs/>
          <w:sz w:val="22"/>
          <w:szCs w:val="22"/>
          <w:lang w:val="lt-LT"/>
        </w:rPr>
        <w:t>E</w:t>
      </w:r>
      <w:r w:rsidRPr="004B5312">
        <w:rPr>
          <w:rFonts w:asciiTheme="majorHAnsi" w:hAnsiTheme="majorHAnsi"/>
          <w:b/>
          <w:bCs/>
          <w:sz w:val="22"/>
          <w:szCs w:val="22"/>
          <w:lang w:val="lt-LT"/>
        </w:rPr>
        <w:t>S 50 L BALIONUOSE, DEGUONIES IR DIAZOTO OKSIDO DUJŲ MIŠIN</w:t>
      </w:r>
      <w:r>
        <w:rPr>
          <w:rFonts w:asciiTheme="majorHAnsi" w:hAnsiTheme="majorHAnsi"/>
          <w:b/>
          <w:bCs/>
          <w:sz w:val="22"/>
          <w:szCs w:val="22"/>
          <w:lang w:val="lt-LT"/>
        </w:rPr>
        <w:t>IO</w:t>
      </w:r>
      <w:r w:rsidRPr="004B5312">
        <w:rPr>
          <w:rFonts w:asciiTheme="majorHAnsi" w:hAnsiTheme="majorHAnsi"/>
          <w:b/>
          <w:bCs/>
          <w:sz w:val="22"/>
          <w:szCs w:val="22"/>
          <w:lang w:val="lt-LT"/>
        </w:rPr>
        <w:t>, INSTRUMENTINI</w:t>
      </w:r>
      <w:r>
        <w:rPr>
          <w:rFonts w:asciiTheme="majorHAnsi" w:hAnsiTheme="majorHAnsi"/>
          <w:b/>
          <w:bCs/>
          <w:sz w:val="22"/>
          <w:szCs w:val="22"/>
          <w:lang w:val="lt-LT"/>
        </w:rPr>
        <w:t>O</w:t>
      </w:r>
      <w:r w:rsidRPr="004B5312">
        <w:rPr>
          <w:rFonts w:asciiTheme="majorHAnsi" w:hAnsiTheme="majorHAnsi"/>
          <w:b/>
          <w:bCs/>
          <w:sz w:val="22"/>
          <w:szCs w:val="22"/>
          <w:lang w:val="lt-LT"/>
        </w:rPr>
        <w:t xml:space="preserve"> AZOT</w:t>
      </w:r>
      <w:r>
        <w:rPr>
          <w:rFonts w:asciiTheme="majorHAnsi" w:hAnsiTheme="majorHAnsi"/>
          <w:b/>
          <w:bCs/>
          <w:sz w:val="22"/>
          <w:szCs w:val="22"/>
          <w:lang w:val="lt-LT"/>
        </w:rPr>
        <w:t xml:space="preserve">O </w:t>
      </w:r>
      <w:r w:rsidRPr="00AE674D">
        <w:rPr>
          <w:rFonts w:asciiTheme="majorHAnsi" w:hAnsiTheme="majorHAnsi"/>
          <w:b/>
          <w:bCs/>
          <w:sz w:val="22"/>
          <w:szCs w:val="22"/>
        </w:rPr>
        <w:t>PIRKIMO</w:t>
      </w:r>
    </w:p>
    <w:p w:rsidR="00B50198" w:rsidRPr="00AE674D" w:rsidRDefault="00B50198" w:rsidP="00B50198">
      <w:pPr>
        <w:shd w:val="clear" w:color="auto" w:fill="FFFFFF"/>
        <w:jc w:val="center"/>
        <w:rPr>
          <w:rFonts w:asciiTheme="majorHAnsi" w:hAnsiTheme="majorHAnsi"/>
          <w:sz w:val="22"/>
          <w:szCs w:val="22"/>
        </w:rPr>
      </w:pP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proofErr w:type="gramStart"/>
      <w:r w:rsidRPr="00AE674D">
        <w:rPr>
          <w:rFonts w:asciiTheme="majorHAnsi" w:hAnsiTheme="majorHAnsi"/>
          <w:sz w:val="22"/>
          <w:szCs w:val="22"/>
        </w:rPr>
        <w:t>Nr._</w:t>
      </w:r>
      <w:proofErr w:type="gramEnd"/>
      <w:r w:rsidRPr="00AE674D">
        <w:rPr>
          <w:rFonts w:asciiTheme="majorHAnsi" w:hAnsiTheme="majorHAnsi"/>
          <w:sz w:val="22"/>
          <w:szCs w:val="22"/>
        </w:rPr>
        <w:t>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 priemonėmis pateiktą pasiūlymą saugiu elektroniniu parašu</w:t>
      </w:r>
      <w:r w:rsidR="004F459F">
        <w:rPr>
          <w:rFonts w:asciiTheme="majorHAnsi" w:hAnsiTheme="majorHAnsi"/>
          <w:spacing w:val="-4"/>
          <w:sz w:val="22"/>
          <w:szCs w:val="22"/>
        </w:rPr>
        <w:t xml:space="preserve"> arba įprastu parašu</w:t>
      </w:r>
      <w:r w:rsidRPr="00AE674D">
        <w:rPr>
          <w:rFonts w:asciiTheme="majorHAnsi" w:hAnsiTheme="majorHAnsi"/>
          <w:spacing w:val="-4"/>
          <w:sz w:val="22"/>
          <w:szCs w:val="22"/>
        </w:rPr>
        <w:t>,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1470CD" w:rsidRPr="00261E71" w:rsidRDefault="00E84C81" w:rsidP="001470CD">
      <w:pPr>
        <w:jc w:val="right"/>
        <w:rPr>
          <w:rFonts w:ascii="Cambria" w:hAnsi="Cambria"/>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001470CD" w:rsidRPr="00261E71">
        <w:rPr>
          <w:rFonts w:ascii="Cambria" w:hAnsi="Cambria"/>
          <w:sz w:val="22"/>
          <w:szCs w:val="22"/>
        </w:rPr>
        <w:t>4 lentelė</w:t>
      </w:r>
    </w:p>
    <w:p w:rsidR="001470CD" w:rsidRPr="00261E71" w:rsidRDefault="001470CD" w:rsidP="001470CD">
      <w:pPr>
        <w:jc w:val="both"/>
        <w:rPr>
          <w:rFonts w:ascii="Cambria" w:hAnsi="Cambria"/>
          <w:sz w:val="22"/>
          <w:szCs w:val="22"/>
        </w:rPr>
      </w:pPr>
    </w:p>
    <w:p w:rsidR="001470CD" w:rsidRPr="00261E71" w:rsidRDefault="001470CD" w:rsidP="001470CD">
      <w:pPr>
        <w:ind w:firstLine="720"/>
        <w:jc w:val="center"/>
        <w:rPr>
          <w:rFonts w:ascii="Cambria" w:hAnsi="Cambria"/>
          <w:b/>
          <w:sz w:val="22"/>
        </w:rPr>
      </w:pPr>
      <w:r w:rsidRPr="00261E71">
        <w:rPr>
          <w:rFonts w:ascii="Cambria" w:hAnsi="Cambria"/>
          <w:b/>
          <w:sz w:val="22"/>
        </w:rPr>
        <w:t>SIŪLOMŲ PREKIŲ CHARAKTERISTIKŲ ATITIKIMAS REIKALAUJAMOMS</w:t>
      </w:r>
    </w:p>
    <w:p w:rsidR="001470CD" w:rsidRPr="00261E71" w:rsidRDefault="001470CD" w:rsidP="001470CD">
      <w:pPr>
        <w:ind w:firstLine="720"/>
        <w:jc w:val="center"/>
        <w:rPr>
          <w:rFonts w:ascii="Cambria" w:hAnsi="Cambria"/>
          <w:b/>
          <w:color w:val="FF0000"/>
          <w:sz w:val="22"/>
          <w:szCs w:val="22"/>
        </w:rPr>
      </w:pPr>
      <w:r w:rsidRPr="00261E71">
        <w:rPr>
          <w:rFonts w:ascii="Cambria" w:hAnsi="Cambria"/>
          <w:b/>
          <w:color w:val="FF0000"/>
          <w:sz w:val="22"/>
          <w:szCs w:val="22"/>
          <w:highlight w:val="yellow"/>
        </w:rPr>
        <w:t>(lentelė turi būti pateikiama redaguojamu formatu)</w:t>
      </w:r>
    </w:p>
    <w:p w:rsidR="001470CD" w:rsidRPr="00261E71" w:rsidRDefault="001470CD" w:rsidP="001470CD">
      <w:pPr>
        <w:ind w:firstLine="720"/>
        <w:jc w:val="center"/>
        <w:rPr>
          <w:rFonts w:ascii="Cambria" w:hAnsi="Cambria"/>
          <w:b/>
          <w:color w:val="FF0000"/>
          <w:sz w:val="20"/>
          <w:szCs w:val="20"/>
        </w:rPr>
      </w:pPr>
    </w:p>
    <w:p w:rsidR="001470CD" w:rsidRPr="00261E71" w:rsidRDefault="001470CD" w:rsidP="001470CD">
      <w:pPr>
        <w:ind w:firstLine="720"/>
        <w:rPr>
          <w:rFonts w:ascii="Cambria" w:hAnsi="Cambria"/>
          <w:b/>
          <w:color w:val="FF0000"/>
          <w:sz w:val="20"/>
          <w:szCs w:val="20"/>
        </w:rPr>
      </w:pPr>
      <w:r w:rsidRPr="00261E71">
        <w:rPr>
          <w:rFonts w:ascii="Cambria" w:hAnsi="Cambria"/>
          <w:b/>
          <w:color w:val="FF0000"/>
          <w:sz w:val="20"/>
          <w:szCs w:val="20"/>
        </w:rPr>
        <w:t>Pirkimo dalies Nr. ….</w:t>
      </w: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3260"/>
        <w:gridCol w:w="3357"/>
      </w:tblGrid>
      <w:tr w:rsidR="001470CD" w:rsidRPr="00261E71" w:rsidTr="00795FDA">
        <w:trPr>
          <w:trHeight w:val="497"/>
        </w:trPr>
        <w:tc>
          <w:tcPr>
            <w:tcW w:w="562" w:type="dxa"/>
            <w:tcBorders>
              <w:top w:val="single" w:sz="4" w:space="0" w:color="auto"/>
              <w:left w:val="single" w:sz="4" w:space="0" w:color="auto"/>
              <w:bottom w:val="single" w:sz="4" w:space="0" w:color="auto"/>
              <w:right w:val="single" w:sz="4" w:space="0" w:color="auto"/>
            </w:tcBorders>
            <w:vAlign w:val="center"/>
          </w:tcPr>
          <w:p w:rsidR="001470CD" w:rsidRPr="00261E71" w:rsidRDefault="001470CD" w:rsidP="00795FDA">
            <w:pPr>
              <w:jc w:val="center"/>
              <w:rPr>
                <w:rFonts w:ascii="Cambria" w:hAnsi="Cambria"/>
              </w:rPr>
            </w:pPr>
            <w:r w:rsidRPr="00261E71">
              <w:rPr>
                <w:rFonts w:ascii="Cambria" w:hAnsi="Cambria"/>
                <w:sz w:val="22"/>
              </w:rPr>
              <w:t>Eil. Nr.</w:t>
            </w:r>
          </w:p>
        </w:tc>
        <w:tc>
          <w:tcPr>
            <w:tcW w:w="2552" w:type="dxa"/>
            <w:tcBorders>
              <w:top w:val="single" w:sz="4" w:space="0" w:color="auto"/>
              <w:left w:val="single" w:sz="4" w:space="0" w:color="auto"/>
              <w:bottom w:val="single" w:sz="4" w:space="0" w:color="auto"/>
              <w:right w:val="single" w:sz="4" w:space="0" w:color="auto"/>
            </w:tcBorders>
            <w:vAlign w:val="center"/>
          </w:tcPr>
          <w:p w:rsidR="001470CD" w:rsidRPr="00261E71" w:rsidRDefault="001470CD" w:rsidP="00795FDA">
            <w:pPr>
              <w:jc w:val="center"/>
              <w:rPr>
                <w:rFonts w:ascii="Cambria" w:hAnsi="Cambria"/>
              </w:rPr>
            </w:pPr>
            <w:r w:rsidRPr="00261E71">
              <w:rPr>
                <w:rFonts w:ascii="Cambria" w:hAnsi="Cambria"/>
                <w:sz w:val="22"/>
              </w:rPr>
              <w:t>Parametrai</w:t>
            </w:r>
          </w:p>
        </w:tc>
        <w:tc>
          <w:tcPr>
            <w:tcW w:w="3260" w:type="dxa"/>
            <w:tcBorders>
              <w:top w:val="single" w:sz="4" w:space="0" w:color="auto"/>
              <w:left w:val="single" w:sz="4" w:space="0" w:color="auto"/>
              <w:bottom w:val="single" w:sz="4" w:space="0" w:color="auto"/>
              <w:right w:val="single" w:sz="4" w:space="0" w:color="auto"/>
            </w:tcBorders>
            <w:vAlign w:val="center"/>
          </w:tcPr>
          <w:p w:rsidR="001470CD" w:rsidRPr="00261E71" w:rsidRDefault="001470CD" w:rsidP="00795FDA">
            <w:pPr>
              <w:jc w:val="center"/>
              <w:rPr>
                <w:rFonts w:ascii="Cambria" w:hAnsi="Cambria"/>
              </w:rPr>
            </w:pPr>
            <w:r w:rsidRPr="00261E71">
              <w:rPr>
                <w:rFonts w:ascii="Cambria" w:hAnsi="Cambria"/>
                <w:sz w:val="22"/>
              </w:rPr>
              <w:t>Reikalaujamos parametrų reikšmės (būtinos sąlygos)</w:t>
            </w:r>
          </w:p>
        </w:tc>
        <w:tc>
          <w:tcPr>
            <w:tcW w:w="3357" w:type="dxa"/>
            <w:tcBorders>
              <w:top w:val="single" w:sz="4" w:space="0" w:color="auto"/>
              <w:left w:val="single" w:sz="4" w:space="0" w:color="auto"/>
              <w:bottom w:val="single" w:sz="4" w:space="0" w:color="auto"/>
              <w:right w:val="single" w:sz="4" w:space="0" w:color="auto"/>
            </w:tcBorders>
            <w:vAlign w:val="center"/>
          </w:tcPr>
          <w:p w:rsidR="001470CD" w:rsidRPr="00261E71" w:rsidRDefault="001470CD" w:rsidP="00795FDA">
            <w:pPr>
              <w:jc w:val="center"/>
              <w:rPr>
                <w:rFonts w:ascii="Cambria" w:hAnsi="Cambria"/>
              </w:rPr>
            </w:pPr>
            <w:r w:rsidRPr="00261E71">
              <w:rPr>
                <w:rFonts w:ascii="Cambria" w:hAnsi="Cambria"/>
                <w:sz w:val="22"/>
                <w:szCs w:val="22"/>
              </w:rPr>
              <w:t>Siūlomos parametrų reikšmės</w:t>
            </w:r>
          </w:p>
        </w:tc>
      </w:tr>
      <w:tr w:rsidR="001470CD" w:rsidRPr="00261E71" w:rsidTr="00795FDA">
        <w:trPr>
          <w:trHeight w:val="273"/>
        </w:trPr>
        <w:tc>
          <w:tcPr>
            <w:tcW w:w="562" w:type="dxa"/>
            <w:tcBorders>
              <w:top w:val="single" w:sz="4" w:space="0" w:color="auto"/>
              <w:left w:val="single" w:sz="4" w:space="0" w:color="auto"/>
              <w:bottom w:val="single" w:sz="4" w:space="0" w:color="auto"/>
              <w:right w:val="single" w:sz="4" w:space="0" w:color="auto"/>
            </w:tcBorders>
          </w:tcPr>
          <w:p w:rsidR="001470CD" w:rsidRPr="00261E71" w:rsidRDefault="001470CD" w:rsidP="00795FDA">
            <w:pPr>
              <w:jc w:val="both"/>
              <w:rPr>
                <w:rFonts w:ascii="Cambria" w:hAnsi="Cambria"/>
              </w:rPr>
            </w:pPr>
          </w:p>
        </w:tc>
        <w:tc>
          <w:tcPr>
            <w:tcW w:w="2552" w:type="dxa"/>
            <w:tcBorders>
              <w:top w:val="single" w:sz="4" w:space="0" w:color="auto"/>
              <w:left w:val="single" w:sz="4" w:space="0" w:color="auto"/>
              <w:bottom w:val="single" w:sz="4" w:space="0" w:color="auto"/>
              <w:right w:val="single" w:sz="4" w:space="0" w:color="auto"/>
            </w:tcBorders>
          </w:tcPr>
          <w:p w:rsidR="001470CD" w:rsidRPr="00261E71" w:rsidRDefault="001470CD" w:rsidP="00795FDA">
            <w:pPr>
              <w:jc w:val="both"/>
              <w:rPr>
                <w:rFonts w:ascii="Cambria" w:hAnsi="Cambria"/>
              </w:rPr>
            </w:pPr>
          </w:p>
        </w:tc>
        <w:tc>
          <w:tcPr>
            <w:tcW w:w="3260" w:type="dxa"/>
            <w:tcBorders>
              <w:top w:val="single" w:sz="4" w:space="0" w:color="auto"/>
              <w:left w:val="single" w:sz="4" w:space="0" w:color="auto"/>
              <w:bottom w:val="single" w:sz="4" w:space="0" w:color="auto"/>
              <w:right w:val="single" w:sz="4" w:space="0" w:color="auto"/>
            </w:tcBorders>
          </w:tcPr>
          <w:p w:rsidR="001470CD" w:rsidRPr="00261E71" w:rsidRDefault="001470CD" w:rsidP="00795FDA">
            <w:pPr>
              <w:jc w:val="both"/>
              <w:rPr>
                <w:rFonts w:ascii="Cambria" w:hAnsi="Cambria"/>
              </w:rPr>
            </w:pPr>
          </w:p>
        </w:tc>
        <w:tc>
          <w:tcPr>
            <w:tcW w:w="3357" w:type="dxa"/>
            <w:tcBorders>
              <w:top w:val="single" w:sz="4" w:space="0" w:color="auto"/>
              <w:left w:val="single" w:sz="4" w:space="0" w:color="auto"/>
              <w:bottom w:val="single" w:sz="4" w:space="0" w:color="auto"/>
              <w:right w:val="single" w:sz="4" w:space="0" w:color="auto"/>
            </w:tcBorders>
          </w:tcPr>
          <w:p w:rsidR="001470CD" w:rsidRPr="00261E71" w:rsidRDefault="001470CD" w:rsidP="00795FDA">
            <w:pPr>
              <w:jc w:val="both"/>
              <w:rPr>
                <w:rFonts w:ascii="Cambria" w:hAnsi="Cambria"/>
              </w:rPr>
            </w:pPr>
          </w:p>
        </w:tc>
      </w:tr>
      <w:tr w:rsidR="001470CD" w:rsidRPr="00261E71" w:rsidTr="00795FDA">
        <w:trPr>
          <w:trHeight w:val="248"/>
        </w:trPr>
        <w:tc>
          <w:tcPr>
            <w:tcW w:w="562" w:type="dxa"/>
            <w:tcBorders>
              <w:top w:val="single" w:sz="4" w:space="0" w:color="auto"/>
              <w:left w:val="single" w:sz="4" w:space="0" w:color="auto"/>
              <w:bottom w:val="single" w:sz="4" w:space="0" w:color="auto"/>
              <w:right w:val="single" w:sz="4" w:space="0" w:color="auto"/>
            </w:tcBorders>
          </w:tcPr>
          <w:p w:rsidR="001470CD" w:rsidRPr="00261E71" w:rsidRDefault="001470CD" w:rsidP="00795FDA">
            <w:pPr>
              <w:jc w:val="both"/>
              <w:rPr>
                <w:rFonts w:ascii="Cambria" w:hAnsi="Cambria"/>
              </w:rPr>
            </w:pPr>
          </w:p>
        </w:tc>
        <w:tc>
          <w:tcPr>
            <w:tcW w:w="2552" w:type="dxa"/>
            <w:tcBorders>
              <w:top w:val="single" w:sz="4" w:space="0" w:color="auto"/>
              <w:left w:val="single" w:sz="4" w:space="0" w:color="auto"/>
              <w:bottom w:val="single" w:sz="4" w:space="0" w:color="auto"/>
              <w:right w:val="single" w:sz="4" w:space="0" w:color="auto"/>
            </w:tcBorders>
          </w:tcPr>
          <w:p w:rsidR="001470CD" w:rsidRPr="00261E71" w:rsidRDefault="001470CD" w:rsidP="00795FDA">
            <w:pPr>
              <w:pStyle w:val="Antrats"/>
              <w:widowControl/>
              <w:tabs>
                <w:tab w:val="left" w:pos="1296"/>
              </w:tabs>
              <w:spacing w:after="0"/>
              <w:rPr>
                <w:rFonts w:ascii="Cambria" w:hAnsi="Cambria"/>
                <w:szCs w:val="22"/>
              </w:rPr>
            </w:pPr>
          </w:p>
        </w:tc>
        <w:tc>
          <w:tcPr>
            <w:tcW w:w="3260" w:type="dxa"/>
            <w:tcBorders>
              <w:top w:val="single" w:sz="4" w:space="0" w:color="auto"/>
              <w:left w:val="single" w:sz="4" w:space="0" w:color="auto"/>
              <w:bottom w:val="single" w:sz="4" w:space="0" w:color="auto"/>
              <w:right w:val="single" w:sz="4" w:space="0" w:color="auto"/>
            </w:tcBorders>
          </w:tcPr>
          <w:p w:rsidR="001470CD" w:rsidRPr="00261E71" w:rsidRDefault="001470CD" w:rsidP="00795FDA">
            <w:pPr>
              <w:jc w:val="both"/>
              <w:rPr>
                <w:rFonts w:ascii="Cambria" w:hAnsi="Cambria"/>
              </w:rPr>
            </w:pPr>
          </w:p>
        </w:tc>
        <w:tc>
          <w:tcPr>
            <w:tcW w:w="3357" w:type="dxa"/>
            <w:tcBorders>
              <w:top w:val="single" w:sz="4" w:space="0" w:color="auto"/>
              <w:left w:val="single" w:sz="4" w:space="0" w:color="auto"/>
              <w:bottom w:val="single" w:sz="4" w:space="0" w:color="auto"/>
              <w:right w:val="single" w:sz="4" w:space="0" w:color="auto"/>
            </w:tcBorders>
          </w:tcPr>
          <w:p w:rsidR="001470CD" w:rsidRPr="00261E71" w:rsidRDefault="001470CD" w:rsidP="00795FDA">
            <w:pPr>
              <w:jc w:val="both"/>
              <w:rPr>
                <w:rFonts w:ascii="Cambria" w:hAnsi="Cambria"/>
              </w:rPr>
            </w:pPr>
          </w:p>
        </w:tc>
      </w:tr>
      <w:tr w:rsidR="001470CD" w:rsidRPr="00261E71" w:rsidTr="00795FDA">
        <w:trPr>
          <w:trHeight w:val="273"/>
        </w:trPr>
        <w:tc>
          <w:tcPr>
            <w:tcW w:w="562" w:type="dxa"/>
            <w:tcBorders>
              <w:top w:val="single" w:sz="4" w:space="0" w:color="auto"/>
              <w:left w:val="single" w:sz="4" w:space="0" w:color="auto"/>
              <w:bottom w:val="single" w:sz="4" w:space="0" w:color="auto"/>
              <w:right w:val="single" w:sz="4" w:space="0" w:color="auto"/>
            </w:tcBorders>
          </w:tcPr>
          <w:p w:rsidR="001470CD" w:rsidRPr="00261E71" w:rsidRDefault="001470CD" w:rsidP="00795FDA">
            <w:pPr>
              <w:jc w:val="both"/>
              <w:rPr>
                <w:rFonts w:ascii="Cambria" w:hAnsi="Cambria"/>
              </w:rPr>
            </w:pPr>
            <w:r w:rsidRPr="00261E71">
              <w:rPr>
                <w:rFonts w:ascii="Cambria" w:hAnsi="Cambria"/>
              </w:rPr>
              <w:t>…</w:t>
            </w:r>
          </w:p>
        </w:tc>
        <w:tc>
          <w:tcPr>
            <w:tcW w:w="2552" w:type="dxa"/>
            <w:tcBorders>
              <w:top w:val="single" w:sz="4" w:space="0" w:color="auto"/>
              <w:left w:val="single" w:sz="4" w:space="0" w:color="auto"/>
              <w:bottom w:val="single" w:sz="4" w:space="0" w:color="auto"/>
              <w:right w:val="single" w:sz="4" w:space="0" w:color="auto"/>
            </w:tcBorders>
          </w:tcPr>
          <w:p w:rsidR="001470CD" w:rsidRPr="00261E71" w:rsidRDefault="001470CD" w:rsidP="00795FDA">
            <w:pPr>
              <w:jc w:val="both"/>
              <w:rPr>
                <w:rFonts w:ascii="Cambria" w:hAnsi="Cambria"/>
              </w:rPr>
            </w:pPr>
          </w:p>
        </w:tc>
        <w:tc>
          <w:tcPr>
            <w:tcW w:w="3260" w:type="dxa"/>
            <w:tcBorders>
              <w:top w:val="single" w:sz="4" w:space="0" w:color="auto"/>
              <w:left w:val="single" w:sz="4" w:space="0" w:color="auto"/>
              <w:bottom w:val="single" w:sz="4" w:space="0" w:color="auto"/>
              <w:right w:val="single" w:sz="4" w:space="0" w:color="auto"/>
            </w:tcBorders>
          </w:tcPr>
          <w:p w:rsidR="001470CD" w:rsidRPr="00261E71" w:rsidRDefault="001470CD" w:rsidP="00795FDA">
            <w:pPr>
              <w:jc w:val="both"/>
              <w:rPr>
                <w:rFonts w:ascii="Cambria" w:hAnsi="Cambria"/>
              </w:rPr>
            </w:pPr>
          </w:p>
        </w:tc>
        <w:tc>
          <w:tcPr>
            <w:tcW w:w="3357" w:type="dxa"/>
            <w:tcBorders>
              <w:top w:val="single" w:sz="4" w:space="0" w:color="auto"/>
              <w:left w:val="single" w:sz="4" w:space="0" w:color="auto"/>
              <w:bottom w:val="single" w:sz="4" w:space="0" w:color="auto"/>
              <w:right w:val="single" w:sz="4" w:space="0" w:color="auto"/>
            </w:tcBorders>
          </w:tcPr>
          <w:p w:rsidR="001470CD" w:rsidRPr="00261E71" w:rsidRDefault="001470CD" w:rsidP="00795FDA">
            <w:pPr>
              <w:jc w:val="both"/>
              <w:rPr>
                <w:rFonts w:ascii="Cambria" w:hAnsi="Cambria"/>
              </w:rPr>
            </w:pPr>
          </w:p>
        </w:tc>
      </w:tr>
    </w:tbl>
    <w:p w:rsidR="001470CD" w:rsidRPr="00261E71" w:rsidRDefault="001470CD" w:rsidP="001470CD">
      <w:pPr>
        <w:jc w:val="both"/>
        <w:rPr>
          <w:rFonts w:ascii="Cambria" w:hAnsi="Cambria"/>
          <w:sz w:val="22"/>
          <w:highlight w:val="yellow"/>
        </w:rPr>
      </w:pPr>
    </w:p>
    <w:p w:rsidR="001470CD" w:rsidRPr="00261E71" w:rsidRDefault="001470CD" w:rsidP="001470CD">
      <w:pPr>
        <w:jc w:val="both"/>
        <w:rPr>
          <w:rFonts w:ascii="Cambria" w:hAnsi="Cambria"/>
          <w:sz w:val="22"/>
        </w:rPr>
      </w:pPr>
      <w:r w:rsidRPr="00261E71">
        <w:rPr>
          <w:rFonts w:ascii="Cambria" w:hAnsi="Cambria"/>
          <w:sz w:val="22"/>
          <w:highlight w:val="yellow"/>
        </w:rPr>
        <w:t>Pastabos:</w:t>
      </w:r>
      <w:r w:rsidRPr="00261E71">
        <w:rPr>
          <w:rFonts w:ascii="Cambria" w:hAnsi="Cambria"/>
          <w:sz w:val="22"/>
        </w:rPr>
        <w:t xml:space="preserve"> </w:t>
      </w:r>
    </w:p>
    <w:p w:rsidR="001470CD" w:rsidRPr="00261E71" w:rsidRDefault="001470CD" w:rsidP="001470CD">
      <w:pPr>
        <w:jc w:val="both"/>
        <w:rPr>
          <w:rFonts w:ascii="Cambria" w:hAnsi="Cambria"/>
          <w:sz w:val="22"/>
        </w:rPr>
      </w:pPr>
      <w:r w:rsidRPr="00261E71">
        <w:rPr>
          <w:rFonts w:ascii="Cambria" w:hAnsi="Cambria"/>
          <w:sz w:val="22"/>
        </w:rPr>
        <w:t>1. Lentelė privalo būti pildoma pagal pirkimo dokumentuose nurodytus klausimus (techninė specifikacija) jų eilės tvarka.</w:t>
      </w:r>
    </w:p>
    <w:p w:rsidR="001470CD" w:rsidRPr="00261E71" w:rsidRDefault="001470CD" w:rsidP="001470CD">
      <w:pPr>
        <w:jc w:val="both"/>
        <w:rPr>
          <w:rFonts w:ascii="Cambria" w:hAnsi="Cambria"/>
          <w:b/>
          <w:sz w:val="22"/>
        </w:rPr>
      </w:pPr>
      <w:r w:rsidRPr="00261E71">
        <w:rPr>
          <w:rFonts w:ascii="Cambria" w:hAnsi="Cambria"/>
          <w:sz w:val="22"/>
          <w:szCs w:val="22"/>
        </w:rPr>
        <w:t>2. Grafoje “</w:t>
      </w:r>
      <w:r w:rsidRPr="00261E71">
        <w:rPr>
          <w:rFonts w:ascii="Cambria" w:hAnsi="Cambria"/>
          <w:sz w:val="22"/>
        </w:rPr>
        <w:t>Siūlomos parametrų reikšmės</w:t>
      </w:r>
      <w:r w:rsidRPr="00261E71">
        <w:rPr>
          <w:rFonts w:ascii="Cambria" w:hAnsi="Cambria"/>
          <w:sz w:val="22"/>
          <w:szCs w:val="22"/>
        </w:rPr>
        <w:t>”</w:t>
      </w:r>
      <w:r w:rsidRPr="00261E71">
        <w:rPr>
          <w:rFonts w:ascii="Cambria" w:hAnsi="Cambria"/>
          <w:color w:val="000000"/>
          <w:sz w:val="22"/>
          <w:szCs w:val="22"/>
        </w:rPr>
        <w:t xml:space="preserve">, vadovaujantis Viešųjų pirkimų tarnybos išaiškinimu, </w:t>
      </w:r>
      <w:r w:rsidRPr="00261E71">
        <w:rPr>
          <w:rFonts w:ascii="Cambria" w:hAnsi="Cambria"/>
          <w:b/>
          <w:color w:val="000000"/>
          <w:sz w:val="22"/>
          <w:szCs w:val="22"/>
          <w:u w:val="single"/>
        </w:rPr>
        <w:t>turi būti nurodyti tikslūs ir konkretūs siūlomos prekės duomenys</w:t>
      </w:r>
      <w:r w:rsidRPr="00261E71">
        <w:rPr>
          <w:rFonts w:ascii="Cambria" w:hAnsi="Cambria"/>
          <w:color w:val="000000"/>
          <w:sz w:val="22"/>
          <w:szCs w:val="22"/>
          <w:u w:val="single"/>
        </w:rPr>
        <w:t xml:space="preserve">, </w:t>
      </w:r>
      <w:r w:rsidRPr="00261E71">
        <w:rPr>
          <w:rFonts w:ascii="Cambria" w:hAnsi="Cambria"/>
          <w:b/>
          <w:color w:val="000000"/>
          <w:sz w:val="22"/>
          <w:szCs w:val="22"/>
          <w:u w:val="single"/>
        </w:rPr>
        <w:t>nepaliekant lentelėje pateiktų dydžių reikšmių tolerancijų ir tokių reikšmių, kaip „</w:t>
      </w:r>
      <w:proofErr w:type="gramStart"/>
      <w:r w:rsidRPr="00261E71">
        <w:rPr>
          <w:rFonts w:ascii="Cambria" w:hAnsi="Cambria"/>
          <w:b/>
          <w:color w:val="000000"/>
          <w:sz w:val="22"/>
          <w:szCs w:val="22"/>
          <w:u w:val="single"/>
        </w:rPr>
        <w:t>lygiavertė“</w:t>
      </w:r>
      <w:proofErr w:type="gramEnd"/>
      <w:r w:rsidRPr="00261E71">
        <w:rPr>
          <w:rFonts w:ascii="Cambria" w:hAnsi="Cambria"/>
          <w:b/>
          <w:color w:val="000000"/>
          <w:sz w:val="22"/>
          <w:szCs w:val="22"/>
          <w:u w:val="single"/>
        </w:rPr>
        <w:t>, „atitinka“, “taip” ir pan</w:t>
      </w:r>
      <w:r w:rsidRPr="00261E71">
        <w:rPr>
          <w:rFonts w:ascii="Cambria" w:hAnsi="Cambria"/>
          <w:b/>
          <w:color w:val="000000"/>
          <w:sz w:val="22"/>
          <w:szCs w:val="22"/>
        </w:rPr>
        <w:t>.</w:t>
      </w:r>
    </w:p>
    <w:p w:rsidR="001470CD" w:rsidRPr="00261E71" w:rsidRDefault="001470CD" w:rsidP="001470CD">
      <w:pPr>
        <w:jc w:val="right"/>
        <w:rPr>
          <w:rFonts w:ascii="Cambria" w:hAnsi="Cambria"/>
          <w:sz w:val="22"/>
          <w:szCs w:val="22"/>
        </w:rPr>
      </w:pPr>
    </w:p>
    <w:p w:rsidR="001470CD" w:rsidRPr="00261E71" w:rsidRDefault="001470CD" w:rsidP="001470CD">
      <w:pPr>
        <w:jc w:val="right"/>
        <w:rPr>
          <w:rFonts w:ascii="Cambria" w:hAnsi="Cambria"/>
          <w:sz w:val="22"/>
          <w:szCs w:val="22"/>
        </w:rPr>
      </w:pPr>
      <w:r w:rsidRPr="00261E71">
        <w:rPr>
          <w:rFonts w:ascii="Cambria" w:hAnsi="Cambria"/>
          <w:sz w:val="22"/>
          <w:szCs w:val="22"/>
        </w:rPr>
        <w:t>5 lentelė</w:t>
      </w:r>
    </w:p>
    <w:p w:rsidR="001470CD" w:rsidRPr="00261E71" w:rsidRDefault="001470CD" w:rsidP="001470CD">
      <w:pPr>
        <w:jc w:val="center"/>
        <w:rPr>
          <w:rFonts w:ascii="Cambria" w:hAnsi="Cambria"/>
          <w:b/>
          <w:sz w:val="22"/>
          <w:szCs w:val="22"/>
        </w:rPr>
      </w:pPr>
      <w:r w:rsidRPr="00261E71">
        <w:rPr>
          <w:rFonts w:ascii="Cambria" w:hAnsi="Cambria"/>
          <w:b/>
          <w:sz w:val="22"/>
          <w:szCs w:val="22"/>
        </w:rPr>
        <w:t>PATEIKIAMŲ DOKUMENTŲ SĄRAŠAS</w:t>
      </w:r>
    </w:p>
    <w:p w:rsidR="001470CD" w:rsidRPr="00261E71" w:rsidRDefault="001470CD" w:rsidP="001470CD">
      <w:pPr>
        <w:jc w:val="center"/>
        <w:rPr>
          <w:rFonts w:ascii="Cambria" w:hAnsi="Cambria"/>
          <w:b/>
          <w:sz w:val="22"/>
          <w:szCs w:val="22"/>
        </w:rPr>
      </w:pPr>
    </w:p>
    <w:tbl>
      <w:tblPr>
        <w:tblpPr w:leftFromText="180" w:rightFromText="180" w:vertAnchor="text" w:tblpX="75"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gridCol w:w="75"/>
      </w:tblGrid>
      <w:tr w:rsidR="001470CD" w:rsidRPr="00261E71" w:rsidTr="00795FDA">
        <w:trPr>
          <w:gridAfter w:val="1"/>
          <w:wAfter w:w="75" w:type="dxa"/>
        </w:trPr>
        <w:tc>
          <w:tcPr>
            <w:tcW w:w="675" w:type="dxa"/>
            <w:tcBorders>
              <w:top w:val="single" w:sz="4" w:space="0" w:color="auto"/>
              <w:left w:val="single" w:sz="4" w:space="0" w:color="auto"/>
              <w:bottom w:val="single" w:sz="4" w:space="0" w:color="auto"/>
              <w:right w:val="single" w:sz="4" w:space="0" w:color="auto"/>
            </w:tcBorders>
          </w:tcPr>
          <w:p w:rsidR="001470CD" w:rsidRPr="00261E71" w:rsidRDefault="001470CD" w:rsidP="00795FDA">
            <w:pPr>
              <w:jc w:val="center"/>
              <w:rPr>
                <w:rFonts w:ascii="Cambria" w:hAnsi="Cambria"/>
                <w:b/>
              </w:rPr>
            </w:pPr>
            <w:r w:rsidRPr="00261E71">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1470CD" w:rsidRPr="00261E71" w:rsidRDefault="001470CD" w:rsidP="00795FDA">
            <w:pPr>
              <w:jc w:val="center"/>
              <w:rPr>
                <w:rFonts w:ascii="Cambria" w:hAnsi="Cambria"/>
                <w:b/>
              </w:rPr>
            </w:pPr>
            <w:r w:rsidRPr="00261E71">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1470CD" w:rsidRPr="00261E71" w:rsidRDefault="001470CD" w:rsidP="00795FDA">
            <w:pPr>
              <w:jc w:val="center"/>
              <w:rPr>
                <w:rFonts w:ascii="Cambria" w:hAnsi="Cambria"/>
                <w:b/>
              </w:rPr>
            </w:pPr>
            <w:r w:rsidRPr="00261E71">
              <w:rPr>
                <w:rFonts w:ascii="Cambria" w:hAnsi="Cambria"/>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1470CD" w:rsidRPr="00261E71" w:rsidRDefault="001470CD" w:rsidP="00795FDA">
            <w:pPr>
              <w:jc w:val="center"/>
              <w:rPr>
                <w:rFonts w:ascii="Cambria" w:hAnsi="Cambria"/>
                <w:b/>
              </w:rPr>
            </w:pPr>
            <w:r w:rsidRPr="00261E71">
              <w:rPr>
                <w:rFonts w:ascii="Cambria" w:hAnsi="Cambria"/>
                <w:b/>
                <w:sz w:val="22"/>
                <w:szCs w:val="22"/>
              </w:rPr>
              <w:t>Failo, kuriame yra dokumentas, pavadinimas</w:t>
            </w:r>
          </w:p>
        </w:tc>
      </w:tr>
      <w:tr w:rsidR="001470CD" w:rsidRPr="00261E71" w:rsidTr="00795FDA">
        <w:trPr>
          <w:gridAfter w:val="1"/>
          <w:wAfter w:w="75" w:type="dxa"/>
        </w:trPr>
        <w:tc>
          <w:tcPr>
            <w:tcW w:w="675" w:type="dxa"/>
            <w:tcBorders>
              <w:top w:val="single" w:sz="4" w:space="0" w:color="auto"/>
              <w:left w:val="single" w:sz="4" w:space="0" w:color="auto"/>
              <w:bottom w:val="single" w:sz="4" w:space="0" w:color="auto"/>
              <w:right w:val="single" w:sz="4" w:space="0" w:color="auto"/>
            </w:tcBorders>
          </w:tcPr>
          <w:p w:rsidR="001470CD" w:rsidRPr="00261E71" w:rsidRDefault="001470CD" w:rsidP="00795FDA">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1470CD" w:rsidRPr="00261E71" w:rsidRDefault="001470CD" w:rsidP="00795FDA">
            <w:pPr>
              <w:jc w:val="both"/>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rsidR="001470CD" w:rsidRPr="00261E71" w:rsidRDefault="001470CD" w:rsidP="00795FDA">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1470CD" w:rsidRPr="00261E71" w:rsidRDefault="001470CD" w:rsidP="00795FDA">
            <w:pPr>
              <w:jc w:val="both"/>
              <w:rPr>
                <w:rFonts w:ascii="Cambria" w:hAnsi="Cambria"/>
              </w:rPr>
            </w:pPr>
          </w:p>
        </w:tc>
      </w:tr>
      <w:tr w:rsidR="001470CD" w:rsidRPr="00261E71" w:rsidTr="00795FDA">
        <w:trPr>
          <w:gridAfter w:val="1"/>
          <w:wAfter w:w="75" w:type="dxa"/>
        </w:trPr>
        <w:tc>
          <w:tcPr>
            <w:tcW w:w="675" w:type="dxa"/>
            <w:tcBorders>
              <w:top w:val="single" w:sz="4" w:space="0" w:color="auto"/>
              <w:left w:val="single" w:sz="4" w:space="0" w:color="auto"/>
              <w:bottom w:val="single" w:sz="4" w:space="0" w:color="auto"/>
              <w:right w:val="single" w:sz="4" w:space="0" w:color="auto"/>
            </w:tcBorders>
          </w:tcPr>
          <w:p w:rsidR="001470CD" w:rsidRPr="00261E71" w:rsidRDefault="001470CD" w:rsidP="00795FDA">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1470CD" w:rsidRPr="00261E71" w:rsidRDefault="001470CD" w:rsidP="00795FDA">
            <w:pPr>
              <w:pStyle w:val="Antrats"/>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1470CD" w:rsidRPr="00261E71" w:rsidRDefault="001470CD" w:rsidP="00795FDA">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1470CD" w:rsidRPr="00261E71" w:rsidRDefault="001470CD" w:rsidP="00795FDA">
            <w:pPr>
              <w:jc w:val="both"/>
              <w:rPr>
                <w:rFonts w:ascii="Cambria" w:hAnsi="Cambria"/>
              </w:rPr>
            </w:pPr>
          </w:p>
        </w:tc>
      </w:tr>
      <w:tr w:rsidR="001470CD" w:rsidRPr="00261E71" w:rsidTr="00795F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89" w:type="dxa"/>
            <w:gridSpan w:val="5"/>
          </w:tcPr>
          <w:p w:rsidR="001470CD" w:rsidRPr="00261E71" w:rsidRDefault="001470CD" w:rsidP="00795FDA">
            <w:pPr>
              <w:ind w:right="5"/>
              <w:jc w:val="both"/>
              <w:rPr>
                <w:rFonts w:ascii="Cambria" w:hAnsi="Cambria"/>
              </w:rPr>
            </w:pPr>
          </w:p>
          <w:p w:rsidR="001470CD" w:rsidRPr="00261E71" w:rsidRDefault="001470CD" w:rsidP="00795FDA">
            <w:pPr>
              <w:ind w:right="-108"/>
              <w:jc w:val="both"/>
              <w:rPr>
                <w:rFonts w:ascii="Cambria" w:hAnsi="Cambria"/>
              </w:rPr>
            </w:pPr>
            <w:r w:rsidRPr="00261E71">
              <w:rPr>
                <w:rFonts w:ascii="Cambria" w:hAnsi="Cambria"/>
                <w:sz w:val="22"/>
                <w:szCs w:val="22"/>
              </w:rPr>
              <w:t xml:space="preserve">        Pasiūlymas galioja iki termino, nustatyto pirkimo dokumentuose.</w:t>
            </w:r>
          </w:p>
          <w:p w:rsidR="001470CD" w:rsidRPr="00261E71" w:rsidRDefault="001470CD" w:rsidP="00795FDA">
            <w:pPr>
              <w:ind w:right="-108" w:firstLine="720"/>
              <w:jc w:val="both"/>
              <w:rPr>
                <w:rFonts w:ascii="Cambria" w:hAnsi="Cambria"/>
              </w:rPr>
            </w:pPr>
          </w:p>
          <w:p w:rsidR="001470CD" w:rsidRPr="00261E71" w:rsidRDefault="001470CD" w:rsidP="00795FDA">
            <w:pPr>
              <w:pBdr>
                <w:bottom w:val="single" w:sz="4" w:space="1" w:color="auto"/>
              </w:pBdr>
              <w:ind w:firstLine="440"/>
              <w:jc w:val="both"/>
              <w:rPr>
                <w:rFonts w:ascii="Cambria" w:hAnsi="Cambria"/>
                <w:sz w:val="22"/>
                <w:szCs w:val="22"/>
              </w:rPr>
            </w:pPr>
            <w:r w:rsidRPr="00261E71">
              <w:rPr>
                <w:rFonts w:ascii="Cambria" w:hAnsi="Cambria"/>
                <w:sz w:val="22"/>
                <w:szCs w:val="22"/>
              </w:rPr>
              <w:t>Pasiūlymo konfidencialią informaciją sudaro: (tiekėjai turi nurodyti, kokia pasiūlyme pateikta informacija yra konfidenciali</w:t>
            </w:r>
            <w:proofErr w:type="gramStart"/>
            <w:r w:rsidRPr="00261E71">
              <w:rPr>
                <w:rFonts w:ascii="Cambria" w:hAnsi="Cambria"/>
                <w:sz w:val="22"/>
                <w:szCs w:val="22"/>
              </w:rPr>
              <w:t>):</w:t>
            </w:r>
            <w:r w:rsidRPr="00261E71">
              <w:rPr>
                <w:rFonts w:ascii="Cambria" w:hAnsi="Cambria"/>
                <w:sz w:val="22"/>
                <w:szCs w:val="22"/>
              </w:rPr>
              <w:softHyphen/>
            </w:r>
            <w:proofErr w:type="gramEnd"/>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t>_______________________________________________________________</w:t>
            </w:r>
          </w:p>
          <w:p w:rsidR="001470CD" w:rsidRPr="00261E71" w:rsidRDefault="001470CD" w:rsidP="00795FDA">
            <w:pPr>
              <w:pBdr>
                <w:bottom w:val="single" w:sz="4" w:space="1" w:color="auto"/>
              </w:pBdr>
              <w:ind w:firstLine="440"/>
              <w:jc w:val="both"/>
              <w:rPr>
                <w:rFonts w:ascii="Cambria" w:hAnsi="Cambria"/>
                <w:sz w:val="22"/>
                <w:szCs w:val="22"/>
              </w:rPr>
            </w:pPr>
          </w:p>
          <w:p w:rsidR="001470CD" w:rsidRPr="00261E71" w:rsidRDefault="001470CD" w:rsidP="00795FDA">
            <w:pPr>
              <w:pBdr>
                <w:bottom w:val="single" w:sz="4" w:space="1" w:color="auto"/>
              </w:pBdr>
              <w:ind w:firstLine="440"/>
              <w:jc w:val="both"/>
              <w:rPr>
                <w:rFonts w:ascii="Cambria" w:hAnsi="Cambria"/>
              </w:rPr>
            </w:pPr>
            <w:r w:rsidRPr="00261E71">
              <w:rPr>
                <w:rFonts w:ascii="Cambria" w:hAnsi="Cambria"/>
                <w:sz w:val="22"/>
                <w:szCs w:val="22"/>
              </w:rPr>
              <w:t xml:space="preserve">Primintina, kad </w:t>
            </w:r>
            <w:r w:rsidRPr="00261E71">
              <w:rPr>
                <w:rFonts w:ascii="Cambria" w:hAnsi="Cambria"/>
                <w:sz w:val="22"/>
                <w:szCs w:val="22"/>
                <w:lang w:eastAsia="lt-LT"/>
              </w:rPr>
              <w:t>pasiūlyme nurodytos kainos bei įkainiai, taip pat nuolaidos dydis ar įkainio bazė, tiekėjo siūlomų prekių gamintojai, pavadinimai, modeliai, tiekėjo siūlomų prekių techninės specifikacijos, nurodomos užpildant perkančiosios organizacijos pateiktas lenteles, gaminio naudotojo instrukcija, tiekėjo siūlomų prekių atitiktį techninės specifikacijos reikalavimams įrodantys dokumentai - brošiūros, aprašymai, instrukcijos - nėra konfidenciali informacija</w:t>
            </w:r>
            <w:r w:rsidRPr="00261E71">
              <w:rPr>
                <w:rFonts w:ascii="Cambria" w:hAnsi="Cambria"/>
                <w:sz w:val="22"/>
                <w:szCs w:val="22"/>
              </w:rPr>
              <w:t xml:space="preserve"> (plačiau skaityti</w:t>
            </w:r>
            <w:r w:rsidRPr="00261E71">
              <w:rPr>
                <w:rStyle w:val="Puslapioinaosnuoroda"/>
                <w:rFonts w:ascii="Cambria" w:hAnsi="Cambria"/>
                <w:sz w:val="22"/>
                <w:szCs w:val="22"/>
              </w:rPr>
              <w:footnoteReference w:id="2"/>
            </w:r>
            <w:r w:rsidRPr="00261E71">
              <w:rPr>
                <w:rFonts w:ascii="Cambria" w:hAnsi="Cambria"/>
                <w:sz w:val="22"/>
                <w:szCs w:val="22"/>
              </w:rPr>
              <w:t>).</w:t>
            </w:r>
          </w:p>
          <w:p w:rsidR="001470CD" w:rsidRPr="00261E71" w:rsidRDefault="001470CD" w:rsidP="00795FDA">
            <w:pPr>
              <w:pBdr>
                <w:bottom w:val="single" w:sz="4" w:space="1" w:color="auto"/>
              </w:pBdr>
              <w:ind w:firstLine="440"/>
              <w:rPr>
                <w:rFonts w:ascii="Cambria" w:hAnsi="Cambria"/>
              </w:rPr>
            </w:pPr>
          </w:p>
          <w:p w:rsidR="001470CD" w:rsidRPr="00261E71" w:rsidRDefault="001470CD" w:rsidP="00795FDA">
            <w:pPr>
              <w:ind w:firstLine="851"/>
              <w:jc w:val="both"/>
              <w:rPr>
                <w:rFonts w:ascii="Cambria" w:hAnsi="Cambria"/>
              </w:rPr>
            </w:pPr>
            <w:r w:rsidRPr="00261E71">
              <w:rPr>
                <w:rFonts w:ascii="Cambria" w:hAnsi="Cambria"/>
                <w:sz w:val="22"/>
                <w:szCs w:val="22"/>
              </w:rPr>
              <w:t>Pastaba. Jei pasiūlyme nėra konfidencialios informacijos, tiekėjas turi nurodyti, kad konfidencialios informacijos pasiūlyme nėra.</w:t>
            </w:r>
          </w:p>
        </w:tc>
      </w:tr>
    </w:tbl>
    <w:tbl>
      <w:tblPr>
        <w:tblW w:w="9923" w:type="dxa"/>
        <w:tblInd w:w="108" w:type="dxa"/>
        <w:tblLayout w:type="fixed"/>
        <w:tblLook w:val="01E0" w:firstRow="1" w:lastRow="1" w:firstColumn="1" w:lastColumn="1" w:noHBand="0" w:noVBand="0"/>
      </w:tblPr>
      <w:tblGrid>
        <w:gridCol w:w="9923"/>
      </w:tblGrid>
      <w:tr w:rsidR="001470CD" w:rsidRPr="00261E71" w:rsidTr="00795FDA">
        <w:trPr>
          <w:trHeight w:val="324"/>
        </w:trPr>
        <w:tc>
          <w:tcPr>
            <w:tcW w:w="9923" w:type="dxa"/>
          </w:tcPr>
          <w:p w:rsidR="001470CD" w:rsidRPr="00261E71" w:rsidRDefault="001470CD" w:rsidP="00795FDA">
            <w:pPr>
              <w:ind w:right="-108"/>
              <w:jc w:val="both"/>
              <w:rPr>
                <w:rFonts w:ascii="Cambria" w:hAnsi="Cambria"/>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1470CD" w:rsidRPr="00261E71" w:rsidTr="00795FDA">
              <w:trPr>
                <w:trHeight w:val="60"/>
              </w:trPr>
              <w:tc>
                <w:tcPr>
                  <w:tcW w:w="3284" w:type="dxa"/>
                  <w:tcBorders>
                    <w:top w:val="nil"/>
                    <w:left w:val="nil"/>
                    <w:bottom w:val="single" w:sz="4" w:space="0" w:color="auto"/>
                    <w:right w:val="nil"/>
                  </w:tcBorders>
                </w:tcPr>
                <w:p w:rsidR="001470CD" w:rsidRPr="00261E71" w:rsidRDefault="001470CD" w:rsidP="00795FDA">
                  <w:pPr>
                    <w:rPr>
                      <w:rFonts w:ascii="Cambria" w:hAnsi="Cambria"/>
                    </w:rPr>
                  </w:pPr>
                </w:p>
              </w:tc>
              <w:tc>
                <w:tcPr>
                  <w:tcW w:w="604" w:type="dxa"/>
                </w:tcPr>
                <w:p w:rsidR="001470CD" w:rsidRPr="00261E71" w:rsidRDefault="001470CD" w:rsidP="00795FDA">
                  <w:pPr>
                    <w:jc w:val="center"/>
                    <w:rPr>
                      <w:rFonts w:ascii="Cambria" w:hAnsi="Cambria"/>
                    </w:rPr>
                  </w:pPr>
                </w:p>
              </w:tc>
              <w:tc>
                <w:tcPr>
                  <w:tcW w:w="1980" w:type="dxa"/>
                  <w:tcBorders>
                    <w:top w:val="nil"/>
                    <w:left w:val="nil"/>
                    <w:bottom w:val="single" w:sz="4" w:space="0" w:color="auto"/>
                    <w:right w:val="nil"/>
                  </w:tcBorders>
                </w:tcPr>
                <w:p w:rsidR="001470CD" w:rsidRPr="00261E71" w:rsidRDefault="001470CD" w:rsidP="00795FDA">
                  <w:pPr>
                    <w:rPr>
                      <w:rFonts w:ascii="Cambria" w:hAnsi="Cambria"/>
                    </w:rPr>
                  </w:pPr>
                </w:p>
              </w:tc>
              <w:tc>
                <w:tcPr>
                  <w:tcW w:w="701" w:type="dxa"/>
                </w:tcPr>
                <w:p w:rsidR="001470CD" w:rsidRPr="00261E71" w:rsidRDefault="001470CD" w:rsidP="00795FDA">
                  <w:pPr>
                    <w:jc w:val="center"/>
                    <w:rPr>
                      <w:rFonts w:ascii="Cambria" w:hAnsi="Cambria"/>
                    </w:rPr>
                  </w:pPr>
                </w:p>
              </w:tc>
              <w:tc>
                <w:tcPr>
                  <w:tcW w:w="2470" w:type="dxa"/>
                  <w:tcBorders>
                    <w:top w:val="nil"/>
                    <w:left w:val="nil"/>
                    <w:bottom w:val="single" w:sz="4" w:space="0" w:color="auto"/>
                    <w:right w:val="nil"/>
                  </w:tcBorders>
                </w:tcPr>
                <w:p w:rsidR="001470CD" w:rsidRPr="00261E71" w:rsidRDefault="001470CD" w:rsidP="00795FDA">
                  <w:pPr>
                    <w:jc w:val="right"/>
                    <w:rPr>
                      <w:rFonts w:ascii="Cambria" w:hAnsi="Cambria"/>
                    </w:rPr>
                  </w:pPr>
                </w:p>
              </w:tc>
              <w:tc>
                <w:tcPr>
                  <w:tcW w:w="789" w:type="dxa"/>
                  <w:gridSpan w:val="2"/>
                </w:tcPr>
                <w:p w:rsidR="001470CD" w:rsidRPr="00261E71" w:rsidRDefault="001470CD" w:rsidP="00795FDA">
                  <w:pPr>
                    <w:jc w:val="right"/>
                    <w:rPr>
                      <w:rFonts w:ascii="Cambria" w:hAnsi="Cambria"/>
                    </w:rPr>
                  </w:pPr>
                </w:p>
              </w:tc>
            </w:tr>
            <w:tr w:rsidR="001470CD" w:rsidRPr="00261E71" w:rsidTr="00795FDA">
              <w:trPr>
                <w:gridAfter w:val="1"/>
                <w:wAfter w:w="297" w:type="dxa"/>
                <w:trHeight w:val="186"/>
              </w:trPr>
              <w:tc>
                <w:tcPr>
                  <w:tcW w:w="3284" w:type="dxa"/>
                  <w:tcBorders>
                    <w:top w:val="single" w:sz="4" w:space="0" w:color="auto"/>
                    <w:left w:val="nil"/>
                    <w:bottom w:val="nil"/>
                    <w:right w:val="nil"/>
                  </w:tcBorders>
                </w:tcPr>
                <w:p w:rsidR="001470CD" w:rsidRPr="00261E71" w:rsidRDefault="001470CD" w:rsidP="00795FDA">
                  <w:pPr>
                    <w:jc w:val="center"/>
                    <w:rPr>
                      <w:rFonts w:ascii="Cambria" w:hAnsi="Cambria"/>
                    </w:rPr>
                  </w:pPr>
                  <w:r w:rsidRPr="00261E71">
                    <w:rPr>
                      <w:rFonts w:ascii="Cambria" w:hAnsi="Cambria"/>
                      <w:sz w:val="22"/>
                      <w:szCs w:val="22"/>
                    </w:rPr>
                    <w:t>(Tiekėjo arba jo įgalioto asmens pareigų pavadinimas)</w:t>
                  </w:r>
                </w:p>
              </w:tc>
              <w:tc>
                <w:tcPr>
                  <w:tcW w:w="604" w:type="dxa"/>
                </w:tcPr>
                <w:p w:rsidR="001470CD" w:rsidRPr="00261E71" w:rsidRDefault="001470CD" w:rsidP="00795FDA">
                  <w:pPr>
                    <w:rPr>
                      <w:rFonts w:ascii="Cambria" w:hAnsi="Cambria"/>
                    </w:rPr>
                  </w:pPr>
                </w:p>
              </w:tc>
              <w:tc>
                <w:tcPr>
                  <w:tcW w:w="1980" w:type="dxa"/>
                  <w:tcBorders>
                    <w:top w:val="single" w:sz="4" w:space="0" w:color="auto"/>
                    <w:left w:val="nil"/>
                    <w:bottom w:val="nil"/>
                    <w:right w:val="nil"/>
                  </w:tcBorders>
                </w:tcPr>
                <w:p w:rsidR="001470CD" w:rsidRPr="00261E71" w:rsidRDefault="001470CD" w:rsidP="00795FDA">
                  <w:pPr>
                    <w:jc w:val="center"/>
                    <w:rPr>
                      <w:rFonts w:ascii="Cambria" w:hAnsi="Cambria"/>
                    </w:rPr>
                  </w:pPr>
                  <w:r w:rsidRPr="00261E71">
                    <w:rPr>
                      <w:rFonts w:ascii="Cambria" w:hAnsi="Cambria"/>
                      <w:sz w:val="22"/>
                      <w:szCs w:val="22"/>
                    </w:rPr>
                    <w:t>(Parašas)</w:t>
                  </w:r>
                </w:p>
              </w:tc>
              <w:tc>
                <w:tcPr>
                  <w:tcW w:w="701" w:type="dxa"/>
                </w:tcPr>
                <w:p w:rsidR="001470CD" w:rsidRPr="00261E71" w:rsidRDefault="001470CD" w:rsidP="00795FDA">
                  <w:pPr>
                    <w:rPr>
                      <w:rFonts w:ascii="Cambria" w:hAnsi="Cambria"/>
                    </w:rPr>
                  </w:pPr>
                </w:p>
              </w:tc>
              <w:tc>
                <w:tcPr>
                  <w:tcW w:w="2962" w:type="dxa"/>
                  <w:gridSpan w:val="2"/>
                </w:tcPr>
                <w:p w:rsidR="001470CD" w:rsidRPr="00261E71" w:rsidRDefault="001470CD" w:rsidP="00795FDA">
                  <w:pPr>
                    <w:rPr>
                      <w:rFonts w:ascii="Cambria" w:hAnsi="Cambria"/>
                    </w:rPr>
                  </w:pPr>
                  <w:r w:rsidRPr="00261E71">
                    <w:rPr>
                      <w:rFonts w:ascii="Cambria" w:hAnsi="Cambria"/>
                      <w:sz w:val="22"/>
                      <w:szCs w:val="22"/>
                    </w:rPr>
                    <w:t>Vardas, pavardė</w:t>
                  </w:r>
                </w:p>
              </w:tc>
            </w:tr>
          </w:tbl>
          <w:p w:rsidR="001470CD" w:rsidRPr="00261E71" w:rsidRDefault="001470CD" w:rsidP="00795FDA">
            <w:pPr>
              <w:ind w:right="-108" w:firstLine="720"/>
              <w:jc w:val="both"/>
              <w:rPr>
                <w:rFonts w:ascii="Cambria" w:hAnsi="Cambria"/>
              </w:rPr>
            </w:pPr>
          </w:p>
        </w:tc>
      </w:tr>
    </w:tbl>
    <w:p w:rsidR="00E2515B" w:rsidRPr="00AE674D" w:rsidRDefault="00E2515B" w:rsidP="00493270">
      <w:pPr>
        <w:jc w:val="both"/>
        <w:rPr>
          <w:rFonts w:asciiTheme="majorHAnsi" w:hAnsiTheme="majorHAnsi"/>
          <w:bCs/>
          <w:sz w:val="22"/>
          <w:szCs w:val="22"/>
        </w:rPr>
      </w:pPr>
    </w:p>
    <w:sectPr w:rsidR="00E2515B" w:rsidRPr="00AE674D" w:rsidSect="00681F0E">
      <w:footerReference w:type="default" r:id="rId23"/>
      <w:footerReference w:type="first" r:id="rId24"/>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4D3" w:rsidRDefault="005D14D3" w:rsidP="00922417">
      <w:r>
        <w:separator/>
      </w:r>
    </w:p>
  </w:endnote>
  <w:endnote w:type="continuationSeparator" w:id="0">
    <w:p w:rsidR="005D14D3" w:rsidRDefault="005D14D3"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FDA" w:rsidRDefault="00795FDA">
    <w:pPr>
      <w:pStyle w:val="Porat"/>
      <w:jc w:val="right"/>
    </w:pPr>
  </w:p>
  <w:p w:rsidR="00795FDA" w:rsidRDefault="00795FD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FDA" w:rsidRDefault="00795FDA">
    <w:pPr>
      <w:pStyle w:val="Porat"/>
      <w:jc w:val="right"/>
    </w:pPr>
  </w:p>
  <w:p w:rsidR="00795FDA" w:rsidRDefault="00795F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4D3" w:rsidRDefault="005D14D3" w:rsidP="00922417">
      <w:r>
        <w:separator/>
      </w:r>
    </w:p>
  </w:footnote>
  <w:footnote w:type="continuationSeparator" w:id="0">
    <w:p w:rsidR="005D14D3" w:rsidRDefault="005D14D3" w:rsidP="00922417">
      <w:r>
        <w:continuationSeparator/>
      </w:r>
    </w:p>
  </w:footnote>
  <w:footnote w:id="1">
    <w:p w:rsidR="00795FDA" w:rsidRPr="00C54A7B" w:rsidRDefault="00795FDA" w:rsidP="009F5A0A">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95FDA" w:rsidRPr="00C54A7B" w:rsidRDefault="00795FDA" w:rsidP="009F5A0A">
      <w:pPr>
        <w:pStyle w:val="Puslapioinaostekstas"/>
        <w:numPr>
          <w:ilvl w:val="0"/>
          <w:numId w:val="34"/>
        </w:numPr>
        <w:rPr>
          <w:rFonts w:eastAsia="Yu Mincho"/>
          <w:i/>
          <w:iCs/>
        </w:rPr>
      </w:pPr>
      <w:r w:rsidRPr="00C54A7B">
        <w:rPr>
          <w:rFonts w:eastAsia="Yu Mincho"/>
          <w:i/>
          <w:iCs/>
        </w:rPr>
        <w:t xml:space="preserve">priesaikos deklaracija; </w:t>
      </w:r>
    </w:p>
    <w:p w:rsidR="00795FDA" w:rsidRDefault="00795FDA" w:rsidP="009F5A0A">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795FDA" w:rsidRPr="003F4912" w:rsidRDefault="00795FDA" w:rsidP="001470CD">
      <w:pPr>
        <w:pStyle w:val="Puslapioinaostekstas"/>
        <w:rPr>
          <w:sz w:val="18"/>
          <w:szCs w:val="18"/>
        </w:rPr>
      </w:pPr>
      <w:r w:rsidRPr="003F4912">
        <w:rPr>
          <w:rStyle w:val="Puslapioinaosnuoroda"/>
          <w:sz w:val="18"/>
          <w:szCs w:val="18"/>
        </w:rPr>
        <w:footnoteRef/>
      </w:r>
      <w:r w:rsidRPr="003F4912">
        <w:rPr>
          <w:sz w:val="18"/>
          <w:szCs w:val="18"/>
        </w:rPr>
        <w:t xml:space="preserve"> </w:t>
      </w:r>
      <w:hyperlink r:id="rId1" w:history="1">
        <w:r w:rsidRPr="003F4912">
          <w:rPr>
            <w:rStyle w:val="Hipersaitas"/>
            <w:sz w:val="18"/>
            <w:szCs w:val="18"/>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B694D71"/>
    <w:multiLevelType w:val="singleLevel"/>
    <w:tmpl w:val="516E5F82"/>
    <w:lvl w:ilvl="0">
      <w:start w:val="1"/>
      <w:numFmt w:val="bullet"/>
      <w:lvlText w:val="-"/>
      <w:lvlJc w:val="left"/>
      <w:pPr>
        <w:tabs>
          <w:tab w:val="num" w:pos="1080"/>
        </w:tabs>
        <w:ind w:left="1080" w:hanging="360"/>
      </w:pPr>
      <w:rPr>
        <w:rFonts w:hint="default"/>
      </w:r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2"/>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6EAB"/>
    <w:rsid w:val="00067285"/>
    <w:rsid w:val="00067619"/>
    <w:rsid w:val="00067C82"/>
    <w:rsid w:val="00070083"/>
    <w:rsid w:val="00073FE7"/>
    <w:rsid w:val="00074F1B"/>
    <w:rsid w:val="00076469"/>
    <w:rsid w:val="00080F6C"/>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5104"/>
    <w:rsid w:val="001470CD"/>
    <w:rsid w:val="00147859"/>
    <w:rsid w:val="00151867"/>
    <w:rsid w:val="0015238E"/>
    <w:rsid w:val="0015293C"/>
    <w:rsid w:val="0015315C"/>
    <w:rsid w:val="00153A0B"/>
    <w:rsid w:val="00155566"/>
    <w:rsid w:val="00160C76"/>
    <w:rsid w:val="00162FCA"/>
    <w:rsid w:val="00162FE3"/>
    <w:rsid w:val="001655B3"/>
    <w:rsid w:val="0016681D"/>
    <w:rsid w:val="001669CC"/>
    <w:rsid w:val="00174464"/>
    <w:rsid w:val="00182E23"/>
    <w:rsid w:val="0018451D"/>
    <w:rsid w:val="001859B3"/>
    <w:rsid w:val="00186735"/>
    <w:rsid w:val="00186FB4"/>
    <w:rsid w:val="00190814"/>
    <w:rsid w:val="00190B28"/>
    <w:rsid w:val="00194432"/>
    <w:rsid w:val="001948F4"/>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237"/>
    <w:rsid w:val="001D475F"/>
    <w:rsid w:val="001D65B9"/>
    <w:rsid w:val="001D6EE4"/>
    <w:rsid w:val="001D7682"/>
    <w:rsid w:val="001E46FA"/>
    <w:rsid w:val="001F0DB3"/>
    <w:rsid w:val="001F147A"/>
    <w:rsid w:val="001F33A1"/>
    <w:rsid w:val="001F5312"/>
    <w:rsid w:val="001F6B69"/>
    <w:rsid w:val="002028D1"/>
    <w:rsid w:val="00206DB8"/>
    <w:rsid w:val="00210D1F"/>
    <w:rsid w:val="00214D0B"/>
    <w:rsid w:val="0022060F"/>
    <w:rsid w:val="00221A2E"/>
    <w:rsid w:val="00221BDA"/>
    <w:rsid w:val="00222A4D"/>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6887"/>
    <w:rsid w:val="002D258D"/>
    <w:rsid w:val="002D4244"/>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2274"/>
    <w:rsid w:val="00394619"/>
    <w:rsid w:val="003A56C6"/>
    <w:rsid w:val="003B19E9"/>
    <w:rsid w:val="003B5040"/>
    <w:rsid w:val="003B554A"/>
    <w:rsid w:val="003C05AF"/>
    <w:rsid w:val="003C4A59"/>
    <w:rsid w:val="003C536E"/>
    <w:rsid w:val="003C6DEE"/>
    <w:rsid w:val="003D21B8"/>
    <w:rsid w:val="003D22F8"/>
    <w:rsid w:val="003D3513"/>
    <w:rsid w:val="003D674B"/>
    <w:rsid w:val="003E113D"/>
    <w:rsid w:val="003E27D0"/>
    <w:rsid w:val="003E2DDC"/>
    <w:rsid w:val="003F2B73"/>
    <w:rsid w:val="003F56CA"/>
    <w:rsid w:val="003F68D5"/>
    <w:rsid w:val="003F7B07"/>
    <w:rsid w:val="00400950"/>
    <w:rsid w:val="004012F7"/>
    <w:rsid w:val="00402E65"/>
    <w:rsid w:val="0041212A"/>
    <w:rsid w:val="00414514"/>
    <w:rsid w:val="004148FF"/>
    <w:rsid w:val="00417453"/>
    <w:rsid w:val="004177C6"/>
    <w:rsid w:val="0042317A"/>
    <w:rsid w:val="004233BA"/>
    <w:rsid w:val="00425995"/>
    <w:rsid w:val="00431F8F"/>
    <w:rsid w:val="004320C3"/>
    <w:rsid w:val="00437E82"/>
    <w:rsid w:val="00444DA8"/>
    <w:rsid w:val="00460EA2"/>
    <w:rsid w:val="00464C20"/>
    <w:rsid w:val="00470DEE"/>
    <w:rsid w:val="0047544F"/>
    <w:rsid w:val="00475601"/>
    <w:rsid w:val="00492763"/>
    <w:rsid w:val="00493270"/>
    <w:rsid w:val="00495AD3"/>
    <w:rsid w:val="00496080"/>
    <w:rsid w:val="004964B5"/>
    <w:rsid w:val="004A67C3"/>
    <w:rsid w:val="004A70B6"/>
    <w:rsid w:val="004B35FC"/>
    <w:rsid w:val="004B5312"/>
    <w:rsid w:val="004C26C8"/>
    <w:rsid w:val="004D4ACB"/>
    <w:rsid w:val="004D774E"/>
    <w:rsid w:val="004E0B8C"/>
    <w:rsid w:val="004E1170"/>
    <w:rsid w:val="004E4084"/>
    <w:rsid w:val="004E54FD"/>
    <w:rsid w:val="004E5A24"/>
    <w:rsid w:val="004F0A6D"/>
    <w:rsid w:val="004F459F"/>
    <w:rsid w:val="004F5AE6"/>
    <w:rsid w:val="004F63A6"/>
    <w:rsid w:val="004F76C6"/>
    <w:rsid w:val="00503843"/>
    <w:rsid w:val="00507100"/>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D14D3"/>
    <w:rsid w:val="005D14E1"/>
    <w:rsid w:val="005D55C6"/>
    <w:rsid w:val="005E63AF"/>
    <w:rsid w:val="005F2D90"/>
    <w:rsid w:val="005F6913"/>
    <w:rsid w:val="005F7879"/>
    <w:rsid w:val="006006D8"/>
    <w:rsid w:val="0060184A"/>
    <w:rsid w:val="00604518"/>
    <w:rsid w:val="006107A7"/>
    <w:rsid w:val="00611438"/>
    <w:rsid w:val="0061498E"/>
    <w:rsid w:val="00617C33"/>
    <w:rsid w:val="00621938"/>
    <w:rsid w:val="00622D95"/>
    <w:rsid w:val="0062567D"/>
    <w:rsid w:val="006324C2"/>
    <w:rsid w:val="00641C04"/>
    <w:rsid w:val="006444C7"/>
    <w:rsid w:val="00645455"/>
    <w:rsid w:val="00652BA3"/>
    <w:rsid w:val="006609D0"/>
    <w:rsid w:val="00662BC6"/>
    <w:rsid w:val="00663868"/>
    <w:rsid w:val="006708F6"/>
    <w:rsid w:val="0067098C"/>
    <w:rsid w:val="00681F0E"/>
    <w:rsid w:val="00681FE5"/>
    <w:rsid w:val="00690235"/>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877"/>
    <w:rsid w:val="007419E0"/>
    <w:rsid w:val="007429B3"/>
    <w:rsid w:val="00747192"/>
    <w:rsid w:val="00754887"/>
    <w:rsid w:val="00756445"/>
    <w:rsid w:val="007607D5"/>
    <w:rsid w:val="0076555F"/>
    <w:rsid w:val="007672D3"/>
    <w:rsid w:val="00773BD6"/>
    <w:rsid w:val="00776457"/>
    <w:rsid w:val="00781DD0"/>
    <w:rsid w:val="007832E7"/>
    <w:rsid w:val="00785F5A"/>
    <w:rsid w:val="0078785D"/>
    <w:rsid w:val="007925CD"/>
    <w:rsid w:val="0079449F"/>
    <w:rsid w:val="00795FDA"/>
    <w:rsid w:val="00797A86"/>
    <w:rsid w:val="007A317E"/>
    <w:rsid w:val="007B1BF8"/>
    <w:rsid w:val="007B657F"/>
    <w:rsid w:val="007C2D67"/>
    <w:rsid w:val="007C6281"/>
    <w:rsid w:val="007E0440"/>
    <w:rsid w:val="007E62D2"/>
    <w:rsid w:val="007F29F2"/>
    <w:rsid w:val="007F434E"/>
    <w:rsid w:val="007F4C5C"/>
    <w:rsid w:val="007F7447"/>
    <w:rsid w:val="00801820"/>
    <w:rsid w:val="00802B09"/>
    <w:rsid w:val="00805429"/>
    <w:rsid w:val="00814E69"/>
    <w:rsid w:val="0081620E"/>
    <w:rsid w:val="0083280D"/>
    <w:rsid w:val="00832B3B"/>
    <w:rsid w:val="008349B0"/>
    <w:rsid w:val="008366BF"/>
    <w:rsid w:val="008442DE"/>
    <w:rsid w:val="00844364"/>
    <w:rsid w:val="008445A6"/>
    <w:rsid w:val="008571CE"/>
    <w:rsid w:val="008604F0"/>
    <w:rsid w:val="00860BB6"/>
    <w:rsid w:val="00861DBB"/>
    <w:rsid w:val="00862771"/>
    <w:rsid w:val="00866B0C"/>
    <w:rsid w:val="00873CD2"/>
    <w:rsid w:val="008756C1"/>
    <w:rsid w:val="00880A83"/>
    <w:rsid w:val="00883167"/>
    <w:rsid w:val="00885101"/>
    <w:rsid w:val="008862A4"/>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3235"/>
    <w:rsid w:val="008D4F1C"/>
    <w:rsid w:val="008E090F"/>
    <w:rsid w:val="008E1B44"/>
    <w:rsid w:val="008E1CCD"/>
    <w:rsid w:val="008E4B1D"/>
    <w:rsid w:val="008E6295"/>
    <w:rsid w:val="008E6F1E"/>
    <w:rsid w:val="008F1CEE"/>
    <w:rsid w:val="008F6C44"/>
    <w:rsid w:val="00900A4C"/>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678AF"/>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9F5A0A"/>
    <w:rsid w:val="00A04757"/>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67C6"/>
    <w:rsid w:val="00A70A89"/>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3C91"/>
    <w:rsid w:val="00AB5606"/>
    <w:rsid w:val="00AB666E"/>
    <w:rsid w:val="00AC1C7D"/>
    <w:rsid w:val="00AC388C"/>
    <w:rsid w:val="00AC6CF8"/>
    <w:rsid w:val="00AC7E39"/>
    <w:rsid w:val="00AD0720"/>
    <w:rsid w:val="00AD1E50"/>
    <w:rsid w:val="00AD29F5"/>
    <w:rsid w:val="00AD3C2B"/>
    <w:rsid w:val="00AD7426"/>
    <w:rsid w:val="00AE674D"/>
    <w:rsid w:val="00AF05A5"/>
    <w:rsid w:val="00AF0AF0"/>
    <w:rsid w:val="00AF33FF"/>
    <w:rsid w:val="00AF4463"/>
    <w:rsid w:val="00AF4F09"/>
    <w:rsid w:val="00B0328F"/>
    <w:rsid w:val="00B034DA"/>
    <w:rsid w:val="00B046D7"/>
    <w:rsid w:val="00B12DAA"/>
    <w:rsid w:val="00B13BC7"/>
    <w:rsid w:val="00B16C2B"/>
    <w:rsid w:val="00B22A82"/>
    <w:rsid w:val="00B266E7"/>
    <w:rsid w:val="00B30975"/>
    <w:rsid w:val="00B31A65"/>
    <w:rsid w:val="00B31E83"/>
    <w:rsid w:val="00B35498"/>
    <w:rsid w:val="00B37F3E"/>
    <w:rsid w:val="00B41466"/>
    <w:rsid w:val="00B4484D"/>
    <w:rsid w:val="00B44A5F"/>
    <w:rsid w:val="00B50198"/>
    <w:rsid w:val="00B50AD9"/>
    <w:rsid w:val="00B51EFF"/>
    <w:rsid w:val="00B56306"/>
    <w:rsid w:val="00B73477"/>
    <w:rsid w:val="00B762E8"/>
    <w:rsid w:val="00B80804"/>
    <w:rsid w:val="00B81EBF"/>
    <w:rsid w:val="00B82D49"/>
    <w:rsid w:val="00B84202"/>
    <w:rsid w:val="00B868CD"/>
    <w:rsid w:val="00B86EC7"/>
    <w:rsid w:val="00B87DAD"/>
    <w:rsid w:val="00B9532E"/>
    <w:rsid w:val="00BB17D2"/>
    <w:rsid w:val="00BB67AD"/>
    <w:rsid w:val="00BB7208"/>
    <w:rsid w:val="00BC6BE1"/>
    <w:rsid w:val="00BE2EA3"/>
    <w:rsid w:val="00BE3265"/>
    <w:rsid w:val="00BE67E8"/>
    <w:rsid w:val="00BE7587"/>
    <w:rsid w:val="00BF0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E34"/>
    <w:rsid w:val="00C67424"/>
    <w:rsid w:val="00C743C1"/>
    <w:rsid w:val="00C85304"/>
    <w:rsid w:val="00C86E66"/>
    <w:rsid w:val="00C872B4"/>
    <w:rsid w:val="00C94A57"/>
    <w:rsid w:val="00C97C56"/>
    <w:rsid w:val="00CA093D"/>
    <w:rsid w:val="00CA6B68"/>
    <w:rsid w:val="00CA6DE5"/>
    <w:rsid w:val="00CA7F82"/>
    <w:rsid w:val="00CB509A"/>
    <w:rsid w:val="00CC08F7"/>
    <w:rsid w:val="00CC29E1"/>
    <w:rsid w:val="00CC55EB"/>
    <w:rsid w:val="00CC60FC"/>
    <w:rsid w:val="00CE3532"/>
    <w:rsid w:val="00CE57C7"/>
    <w:rsid w:val="00CF0EAB"/>
    <w:rsid w:val="00CF438B"/>
    <w:rsid w:val="00CF6143"/>
    <w:rsid w:val="00CF7DBB"/>
    <w:rsid w:val="00D014C1"/>
    <w:rsid w:val="00D02FEE"/>
    <w:rsid w:val="00D070C8"/>
    <w:rsid w:val="00D12F10"/>
    <w:rsid w:val="00D160AF"/>
    <w:rsid w:val="00D1719C"/>
    <w:rsid w:val="00D17341"/>
    <w:rsid w:val="00D234D0"/>
    <w:rsid w:val="00D415A5"/>
    <w:rsid w:val="00D415D5"/>
    <w:rsid w:val="00D4546D"/>
    <w:rsid w:val="00D47BC4"/>
    <w:rsid w:val="00D51856"/>
    <w:rsid w:val="00D52711"/>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6C20"/>
    <w:rsid w:val="00DF6C2D"/>
    <w:rsid w:val="00E022E0"/>
    <w:rsid w:val="00E0269F"/>
    <w:rsid w:val="00E04176"/>
    <w:rsid w:val="00E12313"/>
    <w:rsid w:val="00E215FC"/>
    <w:rsid w:val="00E24CD1"/>
    <w:rsid w:val="00E2515B"/>
    <w:rsid w:val="00E37E7B"/>
    <w:rsid w:val="00E42952"/>
    <w:rsid w:val="00E43F50"/>
    <w:rsid w:val="00E44906"/>
    <w:rsid w:val="00E45327"/>
    <w:rsid w:val="00E45F6A"/>
    <w:rsid w:val="00E50468"/>
    <w:rsid w:val="00E53CD3"/>
    <w:rsid w:val="00E549FF"/>
    <w:rsid w:val="00E55CE4"/>
    <w:rsid w:val="00E57753"/>
    <w:rsid w:val="00E600AF"/>
    <w:rsid w:val="00E714DC"/>
    <w:rsid w:val="00E765C8"/>
    <w:rsid w:val="00E76F7A"/>
    <w:rsid w:val="00E81A78"/>
    <w:rsid w:val="00E83D1C"/>
    <w:rsid w:val="00E84C81"/>
    <w:rsid w:val="00E855D9"/>
    <w:rsid w:val="00E87AA2"/>
    <w:rsid w:val="00E908DB"/>
    <w:rsid w:val="00E9785F"/>
    <w:rsid w:val="00EA2E6F"/>
    <w:rsid w:val="00EA435E"/>
    <w:rsid w:val="00EB30B9"/>
    <w:rsid w:val="00EB3212"/>
    <w:rsid w:val="00EB3E70"/>
    <w:rsid w:val="00EB4E51"/>
    <w:rsid w:val="00EB631D"/>
    <w:rsid w:val="00EB664A"/>
    <w:rsid w:val="00EC04CF"/>
    <w:rsid w:val="00EC0668"/>
    <w:rsid w:val="00EC2386"/>
    <w:rsid w:val="00EC64F9"/>
    <w:rsid w:val="00EC69E6"/>
    <w:rsid w:val="00ED2E2F"/>
    <w:rsid w:val="00EE575B"/>
    <w:rsid w:val="00EE654E"/>
    <w:rsid w:val="00EF1080"/>
    <w:rsid w:val="00EF33FF"/>
    <w:rsid w:val="00EF557D"/>
    <w:rsid w:val="00EF7491"/>
    <w:rsid w:val="00F0307E"/>
    <w:rsid w:val="00F03831"/>
    <w:rsid w:val="00F044F9"/>
    <w:rsid w:val="00F07A48"/>
    <w:rsid w:val="00F07FF7"/>
    <w:rsid w:val="00F11D85"/>
    <w:rsid w:val="00F12EF4"/>
    <w:rsid w:val="00F2520B"/>
    <w:rsid w:val="00F26AA3"/>
    <w:rsid w:val="00F27225"/>
    <w:rsid w:val="00F30942"/>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C8D1C"/>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mailto:daiva.zvirblyt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219056-75E5-4217-969D-1473DD08C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22</Pages>
  <Words>43536</Words>
  <Characters>24816</Characters>
  <Application>Microsoft Office Word</Application>
  <DocSecurity>0</DocSecurity>
  <Lines>206</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89</cp:revision>
  <cp:lastPrinted>2024-03-22T12:28:00Z</cp:lastPrinted>
  <dcterms:created xsi:type="dcterms:W3CDTF">2023-11-14T08:29:00Z</dcterms:created>
  <dcterms:modified xsi:type="dcterms:W3CDTF">2025-03-26T16:33:00Z</dcterms:modified>
</cp:coreProperties>
</file>