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6C6" w:rsidRPr="002326C6" w:rsidRDefault="002326C6" w:rsidP="002326C6">
      <w:pPr>
        <w:pStyle w:val="Antrat2"/>
        <w:jc w:val="right"/>
        <w:rPr>
          <w:rFonts w:ascii="Times New Roman" w:hAnsi="Times New Roman" w:cs="Times New Roman"/>
          <w:color w:val="auto"/>
          <w:sz w:val="24"/>
          <w:szCs w:val="24"/>
        </w:rPr>
      </w:pPr>
      <w:r w:rsidRPr="002326C6">
        <w:rPr>
          <w:rFonts w:ascii="Times New Roman" w:hAnsi="Times New Roman" w:cs="Times New Roman"/>
          <w:color w:val="auto"/>
          <w:sz w:val="24"/>
          <w:szCs w:val="24"/>
        </w:rPr>
        <w:t>Pirkimo sąlygų 6 priedas „Pasiūlymo forma“</w:t>
      </w:r>
    </w:p>
    <w:p w:rsidR="002326C6" w:rsidRDefault="002326C6" w:rsidP="002326C6">
      <w:pPr>
        <w:spacing w:after="0" w:line="240" w:lineRule="auto"/>
        <w:rPr>
          <w:rFonts w:ascii="Times New Roman" w:hAnsi="Times New Roman" w:cs="Times New Roman"/>
          <w:b/>
          <w:bCs/>
          <w:sz w:val="24"/>
          <w:szCs w:val="24"/>
        </w:rPr>
      </w:pPr>
    </w:p>
    <w:p w:rsidR="002326C6" w:rsidRDefault="002326C6" w:rsidP="002326C6">
      <w:pPr>
        <w:pStyle w:val="Paantrat"/>
        <w:spacing w:after="0" w:line="240" w:lineRule="auto"/>
        <w:jc w:val="center"/>
        <w:rPr>
          <w:rFonts w:ascii="Times New Roman" w:hAnsi="Times New Roman" w:cs="Times New Roman"/>
          <w:b/>
          <w:bCs/>
          <w:color w:val="auto"/>
        </w:rPr>
      </w:pPr>
      <w:r>
        <w:rPr>
          <w:rFonts w:ascii="Times New Roman" w:hAnsi="Times New Roman" w:cs="Times New Roman"/>
          <w:b/>
          <w:bCs/>
          <w:color w:val="auto"/>
        </w:rPr>
        <w:t>PASIŪLYMAS</w:t>
      </w:r>
    </w:p>
    <w:p w:rsidR="002326C6" w:rsidRPr="002326C6" w:rsidRDefault="002326C6" w:rsidP="002326C6">
      <w:pPr>
        <w:pStyle w:val="Paantrat"/>
        <w:spacing w:after="0" w:line="240" w:lineRule="auto"/>
        <w:jc w:val="center"/>
        <w:rPr>
          <w:rFonts w:ascii="Times New Roman" w:hAnsi="Times New Roman" w:cs="Times New Roman"/>
          <w:i/>
          <w:iCs/>
          <w:caps w:val="0"/>
          <w:color w:val="auto"/>
        </w:rPr>
      </w:pPr>
      <w:r w:rsidRPr="006B29C2">
        <w:rPr>
          <w:rFonts w:ascii="Times New Roman" w:hAnsi="Times New Roman" w:cs="Times New Roman"/>
          <w:b/>
          <w:bCs/>
          <w:color w:val="auto"/>
        </w:rPr>
        <w:t xml:space="preserve">DĖL  </w:t>
      </w:r>
      <w:r w:rsidR="005C1809">
        <w:rPr>
          <w:rFonts w:ascii="Times New Roman" w:hAnsi="Times New Roman" w:cs="Times New Roman"/>
          <w:b/>
          <w:color w:val="auto"/>
        </w:rPr>
        <w:t>JURGINŲ GATVĖS KT8014</w:t>
      </w:r>
      <w:r w:rsidRPr="002326C6">
        <w:rPr>
          <w:rFonts w:ascii="Times New Roman" w:hAnsi="Times New Roman" w:cs="Times New Roman"/>
          <w:b/>
          <w:color w:val="auto"/>
        </w:rPr>
        <w:t>, KRETINGOS MIESTE, KRETINGOS M. SEN., KRETINGOS R., ASFALTBETONIO DANGOS ĮRENGIMO SU PROJEKTAVIMU</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326C6" w:rsidTr="002326C6">
        <w:tc>
          <w:tcPr>
            <w:tcW w:w="2835" w:type="dxa"/>
            <w:tcBorders>
              <w:top w:val="nil"/>
              <w:left w:val="nil"/>
              <w:bottom w:val="single" w:sz="4" w:space="0" w:color="auto"/>
              <w:right w:val="nil"/>
            </w:tcBorders>
          </w:tcPr>
          <w:p w:rsidR="002326C6" w:rsidRDefault="002326C6" w:rsidP="002326C6">
            <w:pPr>
              <w:spacing w:line="240" w:lineRule="auto"/>
              <w:jc w:val="center"/>
              <w:rPr>
                <w:rFonts w:hAnsi="Times New Roman" w:cs="Times New Roman"/>
                <w:i/>
                <w:iCs/>
                <w:sz w:val="24"/>
                <w:szCs w:val="24"/>
              </w:rPr>
            </w:pPr>
          </w:p>
        </w:tc>
      </w:tr>
      <w:tr w:rsidR="002326C6" w:rsidTr="002326C6">
        <w:trPr>
          <w:trHeight w:val="116"/>
        </w:trPr>
        <w:tc>
          <w:tcPr>
            <w:tcW w:w="2835" w:type="dxa"/>
            <w:tcBorders>
              <w:top w:val="single" w:sz="4" w:space="0" w:color="auto"/>
              <w:left w:val="nil"/>
              <w:bottom w:val="nil"/>
              <w:right w:val="nil"/>
            </w:tcBorders>
            <w:hideMark/>
          </w:tcPr>
          <w:p w:rsidR="002326C6" w:rsidRDefault="002326C6" w:rsidP="002326C6">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(data)</w:t>
            </w:r>
          </w:p>
        </w:tc>
      </w:tr>
      <w:tr w:rsidR="002326C6" w:rsidTr="002326C6">
        <w:tc>
          <w:tcPr>
            <w:tcW w:w="2835" w:type="dxa"/>
            <w:tcBorders>
              <w:top w:val="nil"/>
              <w:left w:val="nil"/>
              <w:bottom w:val="single" w:sz="4" w:space="0" w:color="auto"/>
              <w:right w:val="nil"/>
            </w:tcBorders>
          </w:tcPr>
          <w:p w:rsidR="002326C6" w:rsidRDefault="002326C6" w:rsidP="002326C6">
            <w:pPr>
              <w:spacing w:line="240" w:lineRule="auto"/>
              <w:jc w:val="center"/>
              <w:rPr>
                <w:rFonts w:hAnsi="Times New Roman" w:cs="Times New Roman"/>
                <w:i/>
                <w:iCs/>
                <w:sz w:val="24"/>
                <w:szCs w:val="24"/>
              </w:rPr>
            </w:pPr>
          </w:p>
        </w:tc>
        <w:bookmarkStart w:id="0" w:name="_GoBack"/>
        <w:bookmarkEnd w:id="0"/>
      </w:tr>
      <w:tr w:rsidR="002326C6" w:rsidTr="002326C6">
        <w:tc>
          <w:tcPr>
            <w:tcW w:w="2835" w:type="dxa"/>
            <w:tcBorders>
              <w:top w:val="single" w:sz="4" w:space="0" w:color="auto"/>
              <w:left w:val="nil"/>
              <w:bottom w:val="nil"/>
              <w:right w:val="nil"/>
            </w:tcBorders>
            <w:hideMark/>
          </w:tcPr>
          <w:p w:rsidR="002326C6" w:rsidRDefault="002326C6" w:rsidP="002326C6">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(vieta)</w:t>
            </w:r>
          </w:p>
        </w:tc>
      </w:tr>
    </w:tbl>
    <w:p w:rsidR="002326C6" w:rsidRDefault="002326C6" w:rsidP="002326C6">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326C6" w:rsidTr="002326C6">
        <w:trPr>
          <w:trHeight w:val="317"/>
        </w:trPr>
        <w:tc>
          <w:tcPr>
            <w:tcW w:w="5524" w:type="dxa"/>
            <w:tcBorders>
              <w:top w:val="nil"/>
              <w:left w:val="nil"/>
              <w:bottom w:val="single" w:sz="4" w:space="0" w:color="auto"/>
              <w:right w:val="nil"/>
            </w:tcBorders>
            <w:vAlign w:val="center"/>
            <w:hideMark/>
          </w:tcPr>
          <w:p w:rsidR="002326C6" w:rsidRDefault="002326C6" w:rsidP="002326C6">
            <w:pPr>
              <w:tabs>
                <w:tab w:val="center" w:pos="2520"/>
              </w:tabs>
              <w:spacing w:line="240" w:lineRule="auto"/>
              <w:ind w:firstLine="284"/>
              <w:jc w:val="both"/>
              <w:rPr>
                <w:rFonts w:eastAsia="Calibri" w:hAnsi="Times New Roman" w:cs="Times New Roman"/>
                <w:b/>
                <w:sz w:val="24"/>
                <w:szCs w:val="20"/>
              </w:rPr>
            </w:pPr>
            <w:r>
              <w:rPr>
                <w:rFonts w:eastAsia="Calibri" w:hAnsi="Times New Roman" w:cs="Times New Roman"/>
                <w:b/>
                <w:sz w:val="24"/>
              </w:rPr>
              <w:t>Kretingos rajono savivaldybės administracijai</w:t>
            </w:r>
          </w:p>
          <w:p w:rsidR="002326C6" w:rsidRDefault="002326C6" w:rsidP="002326C6">
            <w:pPr>
              <w:tabs>
                <w:tab w:val="center" w:pos="2520"/>
              </w:tabs>
              <w:spacing w:line="240" w:lineRule="auto"/>
              <w:ind w:firstLine="284"/>
              <w:jc w:val="both"/>
              <w:rPr>
                <w:rFonts w:eastAsia="Calibri" w:hAnsi="Times New Roman" w:cs="Times New Roman"/>
                <w:i/>
                <w:sz w:val="24"/>
              </w:rPr>
            </w:pPr>
            <w:r>
              <w:rPr>
                <w:rFonts w:eastAsia="Calibri" w:hAnsi="Times New Roman" w:cs="Times New Roman"/>
                <w:i/>
                <w:sz w:val="24"/>
              </w:rPr>
              <w:t>teikiama tik CVP IS priemonėmis</w:t>
            </w:r>
          </w:p>
        </w:tc>
      </w:tr>
      <w:tr w:rsidR="002326C6" w:rsidTr="002326C6">
        <w:tc>
          <w:tcPr>
            <w:tcW w:w="5524" w:type="dxa"/>
            <w:tcBorders>
              <w:top w:val="single" w:sz="4" w:space="0" w:color="auto"/>
              <w:left w:val="nil"/>
              <w:bottom w:val="nil"/>
              <w:right w:val="nil"/>
            </w:tcBorders>
            <w:hideMark/>
          </w:tcPr>
          <w:p w:rsidR="002326C6" w:rsidRDefault="002326C6" w:rsidP="002326C6">
            <w:pPr>
              <w:spacing w:line="240" w:lineRule="auto"/>
              <w:rPr>
                <w:rFonts w:hAnsi="Times New Roman" w:cs="Times New Roman"/>
                <w:sz w:val="24"/>
                <w:szCs w:val="24"/>
              </w:rPr>
            </w:pPr>
            <w:r>
              <w:rPr>
                <w:rFonts w:hAnsi="Times New Roman" w:cs="Times New Roman"/>
                <w:sz w:val="24"/>
                <w:szCs w:val="24"/>
                <w:vertAlign w:val="superscript"/>
              </w:rPr>
              <w:t>(Adresatas)</w:t>
            </w:r>
          </w:p>
        </w:tc>
      </w:tr>
    </w:tbl>
    <w:p w:rsidR="002326C6" w:rsidRDefault="002326C6" w:rsidP="002326C6">
      <w:pPr>
        <w:spacing w:after="0" w:line="240" w:lineRule="auto"/>
        <w:rPr>
          <w:rFonts w:ascii="Times New Roman" w:hAnsi="Times New Roman" w:cs="Times New Roman"/>
          <w:sz w:val="24"/>
          <w:szCs w:val="24"/>
        </w:rPr>
      </w:pPr>
    </w:p>
    <w:p w:rsidR="002326C6" w:rsidRDefault="002326C6" w:rsidP="002326C6">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1" w:name="_Toc329443224"/>
      <w:r>
        <w:rPr>
          <w:rFonts w:ascii="Times New Roman" w:hAnsi="Times New Roman" w:cs="Times New Roman"/>
          <w:b/>
          <w:bCs/>
          <w:sz w:val="24"/>
          <w:szCs w:val="24"/>
        </w:rPr>
        <w:t>INFORMACIJA APIE TIEKĖJĄ</w:t>
      </w:r>
      <w:bookmarkEnd w:id="1"/>
      <w:r>
        <w:rPr>
          <w:rFonts w:ascii="Times New Roman" w:hAnsi="Times New Roman" w:cs="Times New Roman"/>
          <w:b/>
          <w:bCs/>
          <w:sz w:val="24"/>
          <w:szCs w:val="24"/>
        </w:rPr>
        <w:t>:</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3852"/>
      </w:tblGrid>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rPr>
                <w:rFonts w:ascii="Times New Roman" w:eastAsia="Calibri" w:hAnsi="Times New Roman" w:cs="Times New Roman"/>
                <w:i/>
                <w:sz w:val="24"/>
                <w:szCs w:val="24"/>
              </w:rPr>
            </w:pPr>
            <w:r>
              <w:rPr>
                <w:rFonts w:ascii="Times New Roman" w:eastAsia="Calibri" w:hAnsi="Times New Roman" w:cs="Times New Roman"/>
                <w:sz w:val="24"/>
                <w:szCs w:val="24"/>
              </w:rPr>
              <w:t xml:space="preserve">Tiekėjo pavadinimas </w:t>
            </w:r>
            <w:r>
              <w:rPr>
                <w:rFonts w:ascii="Times New Roman" w:eastAsia="Calibri" w:hAnsi="Times New Roman" w:cs="Times New Roman"/>
                <w:i/>
                <w:sz w:val="24"/>
                <w:szCs w:val="24"/>
              </w:rPr>
              <w:t>/Jeigu dalyvauja ūkio subjektų grupė, surašomi visi dalyvių pavadinimai/</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p w:rsidR="002326C6" w:rsidRDefault="002326C6" w:rsidP="002326C6">
            <w:pPr>
              <w:spacing w:after="0"/>
              <w:jc w:val="both"/>
              <w:rPr>
                <w:rFonts w:ascii="Times New Roman" w:eastAsia="Calibri" w:hAnsi="Times New Roman" w:cs="Times New Roman"/>
                <w:sz w:val="24"/>
                <w:szCs w:val="24"/>
              </w:rPr>
            </w:pPr>
          </w:p>
        </w:tc>
      </w:tr>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Tiekėjo adresas</w:t>
            </w:r>
            <w:r>
              <w:rPr>
                <w:rFonts w:ascii="Times New Roman" w:eastAsia="Calibri" w:hAnsi="Times New Roman" w:cs="Times New Roman"/>
                <w:i/>
                <w:sz w:val="24"/>
                <w:szCs w:val="24"/>
              </w:rPr>
              <w:t>/Jeigu dalyvauja ūkio subjektų grupė, surašomi visi dalyvių adresai/</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p w:rsidR="002326C6" w:rsidRDefault="002326C6" w:rsidP="002326C6">
            <w:pPr>
              <w:spacing w:after="0"/>
              <w:jc w:val="both"/>
              <w:rPr>
                <w:rFonts w:ascii="Times New Roman" w:eastAsia="Calibri" w:hAnsi="Times New Roman" w:cs="Times New Roman"/>
                <w:sz w:val="24"/>
                <w:szCs w:val="24"/>
              </w:rPr>
            </w:pPr>
          </w:p>
        </w:tc>
      </w:tr>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Už pasiūlymą atsakingo asmens pareigos, vardas, pavardė</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tc>
      </w:tr>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Telefono numeris</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tc>
      </w:tr>
      <w:tr w:rsidR="002326C6" w:rsidTr="002326C6">
        <w:tc>
          <w:tcPr>
            <w:tcW w:w="5816" w:type="dxa"/>
            <w:tcBorders>
              <w:top w:val="single" w:sz="4" w:space="0" w:color="auto"/>
              <w:left w:val="single" w:sz="4" w:space="0" w:color="auto"/>
              <w:bottom w:val="single" w:sz="4" w:space="0" w:color="auto"/>
              <w:right w:val="single" w:sz="4" w:space="0" w:color="auto"/>
            </w:tcBorders>
            <w:hideMark/>
          </w:tcPr>
          <w:p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El. pašto adresas</w:t>
            </w:r>
          </w:p>
        </w:tc>
        <w:tc>
          <w:tcPr>
            <w:tcW w:w="3852" w:type="dxa"/>
            <w:tcBorders>
              <w:top w:val="single" w:sz="4" w:space="0" w:color="auto"/>
              <w:left w:val="single" w:sz="4" w:space="0" w:color="auto"/>
              <w:bottom w:val="single" w:sz="4" w:space="0" w:color="auto"/>
              <w:right w:val="single" w:sz="4" w:space="0" w:color="auto"/>
            </w:tcBorders>
          </w:tcPr>
          <w:p w:rsidR="002326C6" w:rsidRDefault="002326C6" w:rsidP="002326C6">
            <w:pPr>
              <w:spacing w:after="0"/>
              <w:jc w:val="both"/>
              <w:rPr>
                <w:rFonts w:ascii="Times New Roman" w:eastAsia="Calibri" w:hAnsi="Times New Roman" w:cs="Times New Roman"/>
                <w:sz w:val="24"/>
                <w:szCs w:val="24"/>
              </w:rPr>
            </w:pPr>
          </w:p>
        </w:tc>
      </w:tr>
    </w:tbl>
    <w:p w:rsidR="002326C6" w:rsidRDefault="002326C6" w:rsidP="002326C6">
      <w:pPr>
        <w:spacing w:after="0" w:line="240" w:lineRule="auto"/>
        <w:rPr>
          <w:rFonts w:ascii="Times New Roman" w:hAnsi="Times New Roman" w:cs="Times New Roman"/>
          <w:iCs/>
          <w:sz w:val="24"/>
          <w:szCs w:val="24"/>
        </w:rPr>
      </w:pPr>
    </w:p>
    <w:p w:rsidR="002326C6" w:rsidRDefault="002326C6" w:rsidP="002326C6">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2" w:name="_Toc329443227"/>
      <w:r>
        <w:rPr>
          <w:rFonts w:ascii="Times New Roman" w:hAnsi="Times New Roman" w:cs="Times New Roman"/>
          <w:b/>
          <w:bCs/>
          <w:sz w:val="24"/>
          <w:szCs w:val="24"/>
        </w:rPr>
        <w:t>INFORMACIJA APIE ŪKIO SUBJEKTUS</w:t>
      </w:r>
      <w:bookmarkEnd w:id="2"/>
      <w:r>
        <w:rPr>
          <w:rFonts w:ascii="Times New Roman" w:hAnsi="Times New Roman" w:cs="Times New Roman"/>
          <w:b/>
          <w:bCs/>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sz w:val="24"/>
          <w:szCs w:val="24"/>
        </w:rPr>
        <w:t xml:space="preserve">nurodomi ir </w:t>
      </w:r>
      <w:proofErr w:type="spellStart"/>
      <w:r>
        <w:rPr>
          <w:rFonts w:ascii="Times New Roman" w:hAnsi="Times New Roman" w:cs="Times New Roman"/>
          <w:b/>
          <w:bCs/>
          <w:i/>
          <w:iCs/>
          <w:sz w:val="24"/>
          <w:szCs w:val="24"/>
        </w:rPr>
        <w:t>kvazisubtiekėjai</w:t>
      </w:r>
      <w:proofErr w:type="spellEnd"/>
      <w:r>
        <w:rPr>
          <w:rFonts w:ascii="Times New Roman" w:hAnsi="Times New Roman" w:cs="Times New Roman"/>
          <w:b/>
          <w:bCs/>
          <w:i/>
          <w:iCs/>
          <w:sz w:val="24"/>
          <w:szCs w:val="24"/>
        </w:rPr>
        <w:t xml:space="preserve"> – fiziniai asmenys, kuriuos ketinama įdarbinti pirkimo laimėjimo atveju)</w:t>
      </w:r>
    </w:p>
    <w:p w:rsidR="002326C6" w:rsidRDefault="002326C6" w:rsidP="002326C6">
      <w:pPr>
        <w:pStyle w:val="Sraopastraipa"/>
        <w:spacing w:after="0" w:line="240" w:lineRule="auto"/>
        <w:ind w:left="0"/>
        <w:jc w:val="center"/>
        <w:rPr>
          <w:rFonts w:ascii="Times New Roman" w:hAnsi="Times New Roman" w:cs="Times New Roman"/>
          <w:i/>
          <w:iCs/>
          <w:sz w:val="24"/>
          <w:szCs w:val="24"/>
        </w:rPr>
      </w:pPr>
      <w:r>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2326C6" w:rsidTr="002326C6">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 xml:space="preserve">Sutarties objekto dalies, perduodamos vykdyti subtiekėjui, aprašymas </w:t>
            </w:r>
            <w:r>
              <w:rPr>
                <w:b/>
                <w:sz w:val="24"/>
                <w:szCs w:val="24"/>
              </w:rPr>
              <w:t>ir pirkimo dalis, kuriai ketinama pasitelkti %</w:t>
            </w:r>
          </w:p>
        </w:tc>
      </w:tr>
      <w:tr w:rsidR="002326C6" w:rsidTr="002326C6">
        <w:tc>
          <w:tcPr>
            <w:tcW w:w="486" w:type="dxa"/>
            <w:tcBorders>
              <w:top w:val="single" w:sz="4" w:space="0" w:color="000000"/>
              <w:left w:val="single" w:sz="4" w:space="0" w:color="000000"/>
              <w:bottom w:val="single" w:sz="4" w:space="0" w:color="000000"/>
              <w:right w:val="single" w:sz="4" w:space="0" w:color="000000"/>
            </w:tcBorders>
            <w:hideMark/>
          </w:tcPr>
          <w:p w:rsidR="002326C6" w:rsidRDefault="002326C6" w:rsidP="002326C6">
            <w:pPr>
              <w:spacing w:line="240" w:lineRule="auto"/>
              <w:rPr>
                <w:rFonts w:hAnsi="Times New Roman" w:cs="Times New Roman"/>
                <w:bCs/>
                <w:sz w:val="24"/>
                <w:szCs w:val="24"/>
              </w:rPr>
            </w:pPr>
            <w:r>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r>
      <w:tr w:rsidR="002326C6" w:rsidTr="002326C6">
        <w:tc>
          <w:tcPr>
            <w:tcW w:w="486" w:type="dxa"/>
            <w:tcBorders>
              <w:top w:val="single" w:sz="4" w:space="0" w:color="000000"/>
              <w:left w:val="single" w:sz="4" w:space="0" w:color="000000"/>
              <w:bottom w:val="single" w:sz="4" w:space="0" w:color="000000"/>
              <w:right w:val="single" w:sz="4" w:space="0" w:color="000000"/>
            </w:tcBorders>
            <w:hideMark/>
          </w:tcPr>
          <w:p w:rsidR="002326C6" w:rsidRDefault="002326C6" w:rsidP="002326C6">
            <w:pPr>
              <w:spacing w:line="240" w:lineRule="auto"/>
              <w:rPr>
                <w:rFonts w:hAnsi="Times New Roman" w:cs="Times New Roman"/>
                <w:bCs/>
                <w:sz w:val="24"/>
                <w:szCs w:val="24"/>
              </w:rPr>
            </w:pPr>
            <w:r>
              <w:rPr>
                <w:rFonts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r>
    </w:tbl>
    <w:p w:rsidR="002326C6" w:rsidRDefault="002326C6" w:rsidP="002326C6">
      <w:pPr>
        <w:spacing w:after="0" w:line="240" w:lineRule="auto"/>
        <w:rPr>
          <w:rFonts w:ascii="Times New Roman" w:eastAsia="Calibri" w:hAnsi="Times New Roman" w:cs="Times New Roman"/>
          <w:color w:val="000000" w:themeColor="text1"/>
          <w:sz w:val="24"/>
          <w:szCs w:val="24"/>
        </w:rPr>
      </w:pPr>
    </w:p>
    <w:p w:rsidR="002326C6" w:rsidRDefault="002326C6" w:rsidP="002326C6">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sz w:val="24"/>
          <w:szCs w:val="24"/>
        </w:rPr>
        <w:t>INFORMACIJA APIE ŽINOMUS SUBTIEKĖJUS IR JIEMS PERDUODAMA VYKDYTI SUTARTIES DALIS</w:t>
      </w:r>
    </w:p>
    <w:p w:rsidR="002326C6" w:rsidRDefault="002326C6" w:rsidP="002326C6">
      <w:pPr>
        <w:pStyle w:val="Sraopastraipa"/>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2326C6" w:rsidTr="002326C6">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2326C6" w:rsidRDefault="002326C6" w:rsidP="002326C6">
            <w:pPr>
              <w:spacing w:line="240" w:lineRule="auto"/>
              <w:rPr>
                <w:rFonts w:hAnsi="Times New Roman" w:cs="Times New Roman"/>
                <w:b/>
                <w:sz w:val="24"/>
                <w:szCs w:val="24"/>
              </w:rPr>
            </w:pPr>
            <w:r>
              <w:rPr>
                <w:rFonts w:hAnsi="Times New Roman" w:cs="Times New Roman"/>
                <w:b/>
                <w:sz w:val="24"/>
                <w:szCs w:val="24"/>
              </w:rPr>
              <w:t>Sutarties objekto dalies, perduodamos vykdyti subtiekėjui, aprašymas</w:t>
            </w:r>
            <w:r>
              <w:rPr>
                <w:b/>
                <w:sz w:val="24"/>
                <w:szCs w:val="24"/>
              </w:rPr>
              <w:t xml:space="preserve"> ir pirkimo dalis, kuriai ketinama pasitelkti %</w:t>
            </w:r>
          </w:p>
        </w:tc>
      </w:tr>
      <w:tr w:rsidR="002326C6" w:rsidTr="002326C6">
        <w:tc>
          <w:tcPr>
            <w:tcW w:w="486" w:type="dxa"/>
            <w:tcBorders>
              <w:top w:val="single" w:sz="4" w:space="0" w:color="000000"/>
              <w:left w:val="single" w:sz="4" w:space="0" w:color="000000"/>
              <w:bottom w:val="single" w:sz="4" w:space="0" w:color="000000"/>
              <w:right w:val="single" w:sz="4" w:space="0" w:color="000000"/>
            </w:tcBorders>
            <w:hideMark/>
          </w:tcPr>
          <w:p w:rsidR="002326C6" w:rsidRDefault="002326C6" w:rsidP="002326C6">
            <w:pPr>
              <w:spacing w:line="240" w:lineRule="auto"/>
              <w:rPr>
                <w:rFonts w:hAnsi="Times New Roman" w:cs="Times New Roman"/>
                <w:bCs/>
                <w:sz w:val="24"/>
                <w:szCs w:val="24"/>
              </w:rPr>
            </w:pPr>
            <w:r>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jc w:val="right"/>
              <w:rPr>
                <w:rFonts w:hAnsi="Times New Roman" w:cs="Times New Roman"/>
                <w:bCs/>
                <w:sz w:val="24"/>
                <w:szCs w:val="24"/>
              </w:rPr>
            </w:pPr>
          </w:p>
        </w:tc>
      </w:tr>
      <w:tr w:rsidR="002326C6" w:rsidTr="002326C6">
        <w:tc>
          <w:tcPr>
            <w:tcW w:w="486" w:type="dxa"/>
            <w:tcBorders>
              <w:top w:val="single" w:sz="4" w:space="0" w:color="000000"/>
              <w:left w:val="single" w:sz="4" w:space="0" w:color="000000"/>
              <w:bottom w:val="single" w:sz="4" w:space="0" w:color="000000"/>
              <w:right w:val="single" w:sz="4" w:space="0" w:color="000000"/>
            </w:tcBorders>
            <w:hideMark/>
          </w:tcPr>
          <w:p w:rsidR="002326C6" w:rsidRDefault="002326C6" w:rsidP="002326C6">
            <w:pPr>
              <w:spacing w:line="240" w:lineRule="auto"/>
              <w:rPr>
                <w:rFonts w:hAnsi="Times New Roman" w:cs="Times New Roman"/>
                <w:bCs/>
                <w:sz w:val="24"/>
                <w:szCs w:val="24"/>
              </w:rPr>
            </w:pPr>
            <w:r>
              <w:rPr>
                <w:rFonts w:hAnsi="Times New Roman" w:cs="Times New Roman"/>
                <w:bCs/>
                <w:sz w:val="24"/>
                <w:szCs w:val="24"/>
              </w:rPr>
              <w:lastRenderedPageBreak/>
              <w:t>2.</w:t>
            </w:r>
          </w:p>
        </w:tc>
        <w:tc>
          <w:tcPr>
            <w:tcW w:w="4101"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rsidR="002326C6" w:rsidRDefault="002326C6" w:rsidP="002326C6">
            <w:pPr>
              <w:spacing w:line="240" w:lineRule="auto"/>
              <w:rPr>
                <w:rFonts w:hAnsi="Times New Roman" w:cs="Times New Roman"/>
                <w:bCs/>
                <w:sz w:val="24"/>
                <w:szCs w:val="24"/>
              </w:rPr>
            </w:pPr>
          </w:p>
        </w:tc>
      </w:tr>
    </w:tbl>
    <w:p w:rsidR="002326C6" w:rsidRDefault="002326C6" w:rsidP="002326C6">
      <w:pPr>
        <w:spacing w:after="0" w:line="240" w:lineRule="auto"/>
        <w:rPr>
          <w:rFonts w:ascii="Times New Roman" w:hAnsi="Times New Roman" w:cs="Times New Roman"/>
          <w:sz w:val="24"/>
          <w:szCs w:val="24"/>
        </w:rPr>
      </w:pPr>
    </w:p>
    <w:p w:rsidR="002326C6" w:rsidRDefault="002326C6" w:rsidP="002326C6">
      <w:pPr>
        <w:pStyle w:val="Sraopastraipa"/>
        <w:numPr>
          <w:ilvl w:val="0"/>
          <w:numId w:val="1"/>
        </w:numPr>
        <w:spacing w:after="0" w:line="240" w:lineRule="auto"/>
        <w:ind w:left="0"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KAINA </w:t>
      </w:r>
    </w:p>
    <w:p w:rsidR="002326C6" w:rsidRDefault="002326C6" w:rsidP="002326C6">
      <w:pPr>
        <w:pStyle w:val="Sraopastraipa"/>
        <w:numPr>
          <w:ilvl w:val="1"/>
          <w:numId w:val="1"/>
        </w:numPr>
        <w:tabs>
          <w:tab w:val="left" w:pos="993"/>
        </w:tabs>
        <w:spacing w:line="20" w:lineRule="atLeast"/>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Pasiūlyme kaina nurodomos eurais</w:t>
      </w:r>
      <w:r>
        <w:rPr>
          <w:rFonts w:ascii="Times New Roman" w:eastAsia="Calibri" w:hAnsi="Times New Roman" w:cs="Times New Roman"/>
          <w:sz w:val="24"/>
          <w:szCs w:val="24"/>
        </w:rPr>
        <w:t>.</w:t>
      </w:r>
      <w:r>
        <w:rPr>
          <w:rFonts w:ascii="Times New Roman" w:hAnsi="Times New Roman" w:cs="Times New Roman"/>
          <w:bCs/>
          <w:iCs/>
          <w:sz w:val="24"/>
          <w:szCs w:val="24"/>
        </w:rPr>
        <w:t xml:space="preserve"> Jeigu pasiūlymuose kainos nurodytos užsienio valiuta, jos turės būti perskaičiuojamos į eurus </w:t>
      </w:r>
      <w:r>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sz w:val="24"/>
          <w:szCs w:val="24"/>
        </w:rPr>
        <w:t>.</w:t>
      </w:r>
    </w:p>
    <w:p w:rsidR="002326C6" w:rsidRDefault="002326C6" w:rsidP="002326C6">
      <w:pPr>
        <w:pStyle w:val="Sraopastraipa"/>
        <w:widowControl w:val="0"/>
        <w:numPr>
          <w:ilvl w:val="1"/>
          <w:numId w:val="1"/>
        </w:numPr>
        <w:shd w:val="clear" w:color="auto" w:fill="FFFFFF"/>
        <w:tabs>
          <w:tab w:val="left" w:pos="993"/>
        </w:tabs>
        <w:spacing w:after="0" w:line="240" w:lineRule="auto"/>
        <w:ind w:left="0" w:firstLine="567"/>
        <w:jc w:val="both"/>
        <w:rPr>
          <w:rFonts w:ascii="Times New Roman" w:eastAsiaTheme="minorEastAsia" w:hAnsi="Times New Roman" w:cs="Times New Roman"/>
          <w:sz w:val="24"/>
          <w:szCs w:val="24"/>
        </w:rPr>
      </w:pPr>
      <w:r>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sz w:val="24"/>
          <w:szCs w:val="24"/>
        </w:rPr>
        <w:t xml:space="preserve">kainos </w:t>
      </w:r>
      <w:r>
        <w:rPr>
          <w:rFonts w:ascii="Times New Roman" w:hAnsi="Times New Roman" w:cs="Times New Roman"/>
          <w:bCs/>
          <w:sz w:val="24"/>
          <w:szCs w:val="24"/>
        </w:rPr>
        <w:t xml:space="preserve">bus vertinamos ir lyginamos su visais mokesčiais, įskaitant PVM. </w:t>
      </w:r>
      <w:r>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sz w:val="24"/>
          <w:szCs w:val="24"/>
        </w:rPr>
        <w:t>kainą (jeigu tiekėjas jo neįskaičiavo pateikiant pasiūlymą, palyginimo tikslais įskaičiuoja pati perkančioji organizacija)</w:t>
      </w:r>
      <w:r>
        <w:rPr>
          <w:rFonts w:ascii="Times New Roman" w:eastAsia="Calibri" w:hAnsi="Times New Roman" w:cs="Times New Roman"/>
          <w:sz w:val="24"/>
          <w:szCs w:val="24"/>
        </w:rPr>
        <w:t xml:space="preserve">. Į pasiūlymo </w:t>
      </w:r>
      <w:r>
        <w:rPr>
          <w:rFonts w:ascii="Times New Roman" w:hAnsi="Times New Roman" w:cs="Times New Roman"/>
          <w:bCs/>
          <w:iCs/>
          <w:sz w:val="24"/>
          <w:szCs w:val="24"/>
        </w:rPr>
        <w:t xml:space="preserve">kainą privalo būti </w:t>
      </w:r>
      <w:r>
        <w:rPr>
          <w:rFonts w:ascii="Times New Roman" w:eastAsia="Arial Unicode MS" w:hAnsi="Times New Roman" w:cs="Times New Roman"/>
          <w:sz w:val="24"/>
          <w:szCs w:val="24"/>
        </w:rPr>
        <w:t>įskaičiuoti visi mokesčiai bei visos</w:t>
      </w:r>
      <w:r>
        <w:rPr>
          <w:rFonts w:ascii="Times New Roman" w:hAnsi="Times New Roman" w:cs="Times New Roman"/>
          <w:b/>
          <w:sz w:val="24"/>
          <w:szCs w:val="24"/>
        </w:rPr>
        <w:t xml:space="preserve"> </w:t>
      </w:r>
      <w:r>
        <w:rPr>
          <w:rFonts w:ascii="Times New Roman" w:hAnsi="Times New Roman" w:cs="Times New Roman"/>
          <w:sz w:val="24"/>
          <w:szCs w:val="24"/>
        </w:rPr>
        <w:t>kitos Tiekėjo patirtos ir (ar) galimos patirti tiesioginės ir netiesioginės išlaidos ir mokesčiai</w:t>
      </w:r>
      <w:r>
        <w:rPr>
          <w:rFonts w:ascii="Times New Roman" w:eastAsia="Arial Unicode MS" w:hAnsi="Times New Roman" w:cs="Times New Roman"/>
          <w:sz w:val="24"/>
          <w:szCs w:val="24"/>
        </w:rPr>
        <w:t>, susiję su Prekių tiekimu,</w:t>
      </w:r>
      <w:r>
        <w:rPr>
          <w:rFonts w:ascii="Times New Roman" w:hAnsi="Times New Roman" w:cs="Times New Roman"/>
          <w:color w:val="000000"/>
          <w:sz w:val="24"/>
          <w:szCs w:val="24"/>
        </w:rPr>
        <w:t xml:space="preserve"> įskaitant, bet neapsiribojant (išskyrus tuos atvejus, kai pirkimo dokumentuose aiškiai </w:t>
      </w:r>
      <w:r>
        <w:rPr>
          <w:rFonts w:ascii="Times New Roman" w:hAnsi="Times New Roman" w:cs="Times New Roman"/>
          <w:sz w:val="24"/>
          <w:szCs w:val="24"/>
        </w:rPr>
        <w:t xml:space="preserve">nurodyta, kad tam tikros konkrečios išlaidos neturi būti įskaičiuotos į Sutarties kainą): </w:t>
      </w:r>
    </w:p>
    <w:p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transportavimo išlaidas;</w:t>
      </w:r>
    </w:p>
    <w:p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pakavimo, pakrovimo, tranzito, iškrovimo, išpakavimo, tikrinimo, draudimo ir kitas su Prekių tiekimu susijusias išlaidas;</w:t>
      </w:r>
    </w:p>
    <w:p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visas su dokumentų, kurių reikalauja Pirkėjas, rengimu ir pateikimu susijusias išlaidas;</w:t>
      </w:r>
    </w:p>
    <w:p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elektroninių sąskaitų teikimo išlaidos;</w:t>
      </w:r>
    </w:p>
    <w:p w:rsidR="002326C6" w:rsidRDefault="002326C6" w:rsidP="002326C6">
      <w:pPr>
        <w:pStyle w:val="Sraopastraipa"/>
        <w:numPr>
          <w:ilvl w:val="1"/>
          <w:numId w:val="1"/>
        </w:numPr>
        <w:tabs>
          <w:tab w:val="left" w:pos="993"/>
        </w:tabs>
        <w:spacing w:after="0" w:line="240" w:lineRule="auto"/>
        <w:ind w:left="0" w:firstLine="567"/>
        <w:jc w:val="both"/>
        <w:rPr>
          <w:rFonts w:ascii="Times New Roman" w:hAnsi="Times New Roman" w:cs="Times New Roman"/>
          <w:smallCaps/>
          <w:sz w:val="24"/>
          <w:szCs w:val="24"/>
        </w:rPr>
      </w:pPr>
      <w:r>
        <w:rPr>
          <w:rFonts w:ascii="Times New Roman" w:hAnsi="Times New Roman" w:cs="Times New Roman"/>
          <w:sz w:val="24"/>
          <w:szCs w:val="24"/>
        </w:rPr>
        <w:t xml:space="preserve">Jeigu pasiūlyme nurodyta </w:t>
      </w:r>
      <w:r>
        <w:rPr>
          <w:rFonts w:ascii="Times New Roman" w:hAnsi="Times New Roman" w:cs="Times New Roman"/>
          <w:bCs/>
          <w:iCs/>
          <w:sz w:val="24"/>
          <w:szCs w:val="24"/>
        </w:rPr>
        <w:t>kaina</w:t>
      </w:r>
      <w:r>
        <w:rPr>
          <w:rFonts w:ascii="Times New Roman" w:hAnsi="Times New Roman" w:cs="Times New Roman"/>
          <w:sz w:val="24"/>
          <w:szCs w:val="24"/>
        </w:rPr>
        <w:t xml:space="preserve">, išreikšta skaitmenimis, neatitinka </w:t>
      </w:r>
      <w:r>
        <w:rPr>
          <w:rFonts w:ascii="Times New Roman" w:hAnsi="Times New Roman" w:cs="Times New Roman"/>
          <w:bCs/>
          <w:iCs/>
          <w:sz w:val="24"/>
          <w:szCs w:val="24"/>
        </w:rPr>
        <w:t>kainos</w:t>
      </w:r>
      <w:r>
        <w:rPr>
          <w:rFonts w:ascii="Times New Roman" w:hAnsi="Times New Roman" w:cs="Times New Roman"/>
          <w:sz w:val="24"/>
          <w:szCs w:val="24"/>
        </w:rPr>
        <w:t xml:space="preserve">, nurodytos žodžiais, teisinga laikoma </w:t>
      </w:r>
      <w:r>
        <w:rPr>
          <w:rFonts w:ascii="Times New Roman" w:hAnsi="Times New Roman" w:cs="Times New Roman"/>
          <w:bCs/>
          <w:iCs/>
          <w:sz w:val="24"/>
          <w:szCs w:val="24"/>
        </w:rPr>
        <w:t>kaina</w:t>
      </w:r>
      <w:r>
        <w:rPr>
          <w:rFonts w:ascii="Times New Roman" w:hAnsi="Times New Roman" w:cs="Times New Roman"/>
          <w:sz w:val="24"/>
          <w:szCs w:val="24"/>
        </w:rPr>
        <w:t xml:space="preserve">, nurodyta </w:t>
      </w:r>
      <w:r>
        <w:rPr>
          <w:rFonts w:ascii="Times New Roman" w:hAnsi="Times New Roman" w:cs="Times New Roman"/>
          <w:color w:val="000000"/>
          <w:sz w:val="24"/>
          <w:szCs w:val="24"/>
        </w:rPr>
        <w:t>žodžiais.</w:t>
      </w:r>
    </w:p>
    <w:p w:rsidR="002326C6" w:rsidRDefault="002326C6" w:rsidP="002326C6">
      <w:pPr>
        <w:pStyle w:val="Sraopastraipa"/>
        <w:spacing w:line="240" w:lineRule="auto"/>
        <w:ind w:left="0" w:firstLine="709"/>
        <w:jc w:val="both"/>
        <w:rPr>
          <w:rFonts w:ascii="Times New Roman" w:hAnsi="Times New Roman"/>
          <w:sz w:val="24"/>
          <w:szCs w:val="24"/>
        </w:rPr>
      </w:pPr>
      <w:r>
        <w:rPr>
          <w:rFonts w:ascii="Times New Roman" w:eastAsia="Arial" w:hAnsi="Times New Roman" w:cs="Times New Roman"/>
          <w:sz w:val="24"/>
          <w:szCs w:val="24"/>
        </w:rPr>
        <w:t>4.4.</w:t>
      </w:r>
      <w:r w:rsidRPr="0025616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rsidR="002326C6" w:rsidRPr="00A93AA9" w:rsidRDefault="002326C6" w:rsidP="002326C6">
      <w:pPr>
        <w:pStyle w:val="Sraopastraipa"/>
        <w:spacing w:line="240" w:lineRule="auto"/>
        <w:ind w:left="0" w:firstLine="709"/>
        <w:jc w:val="both"/>
        <w:rPr>
          <w:rFonts w:ascii="Times New Roman" w:hAnsi="Times New Roman"/>
          <w:sz w:val="24"/>
          <w:szCs w:val="24"/>
        </w:rPr>
      </w:pPr>
      <w:r>
        <w:rPr>
          <w:rFonts w:ascii="Times New Roman" w:hAnsi="Times New Roman"/>
          <w:sz w:val="24"/>
          <w:szCs w:val="24"/>
        </w:rPr>
        <w:t xml:space="preserve">4.5. </w:t>
      </w:r>
      <w:r w:rsidRPr="009E1D5E">
        <w:rPr>
          <w:rFonts w:ascii="Times New Roman" w:hAnsi="Times New Roman"/>
          <w:sz w:val="24"/>
          <w:szCs w:val="24"/>
        </w:rPr>
        <w:t xml:space="preserve">Išnagrinėję pirkimo dokumentus ir reikalavimus, mes siūlome pagal sutarties sąlygas ir kitus pirkimo dokumentus, </w:t>
      </w:r>
      <w:r w:rsidRPr="009E1D5E">
        <w:rPr>
          <w:rFonts w:ascii="Times New Roman" w:hAnsi="Times New Roman"/>
          <w:b/>
          <w:sz w:val="24"/>
          <w:szCs w:val="24"/>
        </w:rPr>
        <w:t>Darbus atlikti</w:t>
      </w:r>
      <w:r w:rsidRPr="009E1D5E">
        <w:rPr>
          <w:rFonts w:ascii="Times New Roman" w:hAnsi="Times New Roman"/>
          <w:b/>
          <w:color w:val="000000"/>
          <w:sz w:val="24"/>
          <w:szCs w:val="24"/>
        </w:rPr>
        <w:t xml:space="preserve"> </w:t>
      </w:r>
      <w:r w:rsidRPr="009E1D5E">
        <w:rPr>
          <w:rFonts w:ascii="Times New Roman" w:hAnsi="Times New Roman"/>
          <w:b/>
          <w:sz w:val="24"/>
          <w:szCs w:val="24"/>
        </w:rPr>
        <w:t>už bendrą kainą</w:t>
      </w:r>
      <w:r w:rsidRPr="009E1D5E">
        <w:rPr>
          <w:rFonts w:ascii="Times New Roman" w:hAnsi="Times New Roman"/>
          <w:sz w:val="24"/>
          <w:szCs w:val="24"/>
        </w:rPr>
        <w:t xml:space="preserve">  </w:t>
      </w:r>
      <w:r w:rsidRPr="00B6419C">
        <w:rPr>
          <w:rFonts w:ascii="Times New Roman" w:hAnsi="Times New Roman"/>
          <w:b/>
          <w:sz w:val="24"/>
          <w:szCs w:val="24"/>
        </w:rPr>
        <w:t>...................</w:t>
      </w:r>
      <w:r w:rsidRPr="009E1D5E">
        <w:rPr>
          <w:rFonts w:ascii="Times New Roman" w:hAnsi="Times New Roman"/>
          <w:sz w:val="24"/>
          <w:szCs w:val="24"/>
        </w:rPr>
        <w:t xml:space="preserve"> </w:t>
      </w:r>
      <w:r>
        <w:rPr>
          <w:rFonts w:ascii="Times New Roman" w:hAnsi="Times New Roman"/>
          <w:i/>
          <w:sz w:val="24"/>
          <w:szCs w:val="24"/>
        </w:rPr>
        <w:t>(nurodyti sumą žodžiais</w:t>
      </w:r>
      <w:r w:rsidRPr="009E1D5E">
        <w:rPr>
          <w:rFonts w:ascii="Times New Roman" w:hAnsi="Times New Roman"/>
          <w:i/>
          <w:sz w:val="24"/>
          <w:szCs w:val="24"/>
        </w:rPr>
        <w:t>)</w:t>
      </w:r>
      <w:r w:rsidRPr="009E1D5E">
        <w:rPr>
          <w:rFonts w:ascii="Times New Roman" w:hAnsi="Times New Roman"/>
          <w:sz w:val="24"/>
          <w:szCs w:val="24"/>
        </w:rPr>
        <w:t xml:space="preserve"> </w:t>
      </w:r>
      <w:proofErr w:type="spellStart"/>
      <w:r w:rsidRPr="009E1D5E">
        <w:rPr>
          <w:rFonts w:ascii="Times New Roman" w:hAnsi="Times New Roman"/>
          <w:b/>
          <w:sz w:val="24"/>
          <w:szCs w:val="24"/>
        </w:rPr>
        <w:t>Eur</w:t>
      </w:r>
      <w:proofErr w:type="spellEnd"/>
      <w:r w:rsidRPr="009E1D5E">
        <w:rPr>
          <w:rFonts w:ascii="Times New Roman" w:hAnsi="Times New Roman"/>
          <w:sz w:val="24"/>
          <w:szCs w:val="24"/>
        </w:rPr>
        <w:t xml:space="preserve"> </w:t>
      </w:r>
      <w:r>
        <w:rPr>
          <w:rFonts w:ascii="Times New Roman" w:hAnsi="Times New Roman"/>
          <w:b/>
          <w:sz w:val="24"/>
          <w:szCs w:val="24"/>
        </w:rPr>
        <w:t xml:space="preserve">su PVM </w:t>
      </w:r>
      <w:r w:rsidR="00C7001F">
        <w:rPr>
          <w:rFonts w:ascii="Times New Roman" w:hAnsi="Times New Roman"/>
          <w:sz w:val="24"/>
          <w:szCs w:val="24"/>
        </w:rPr>
        <w:t>(lentelės 8</w:t>
      </w:r>
      <w:r w:rsidRPr="005E495D">
        <w:rPr>
          <w:rFonts w:ascii="Times New Roman" w:hAnsi="Times New Roman"/>
          <w:sz w:val="24"/>
          <w:szCs w:val="24"/>
        </w:rPr>
        <w:t xml:space="preserve"> eilutės suma), </w:t>
      </w:r>
      <w:r w:rsidRPr="00A93AA9">
        <w:rPr>
          <w:rFonts w:ascii="Times New Roman" w:hAnsi="Times New Roman"/>
          <w:sz w:val="24"/>
          <w:szCs w:val="24"/>
        </w:rPr>
        <w:t>kurią sudaro:</w:t>
      </w:r>
    </w:p>
    <w:p w:rsidR="002326C6" w:rsidRPr="00A93AA9" w:rsidRDefault="002326C6" w:rsidP="002326C6">
      <w:pPr>
        <w:pStyle w:val="Sraopastraipa"/>
        <w:spacing w:line="240" w:lineRule="auto"/>
        <w:ind w:left="0"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742"/>
        <w:gridCol w:w="4335"/>
      </w:tblGrid>
      <w:tr w:rsidR="002326C6" w:rsidRPr="007E1143" w:rsidTr="002326C6">
        <w:tc>
          <w:tcPr>
            <w:tcW w:w="551" w:type="dxa"/>
          </w:tcPr>
          <w:p w:rsidR="002326C6" w:rsidRPr="007E1143" w:rsidRDefault="002326C6" w:rsidP="002326C6">
            <w:pPr>
              <w:tabs>
                <w:tab w:val="left" w:pos="8175"/>
              </w:tabs>
              <w:rPr>
                <w:rFonts w:ascii="Times New Roman" w:hAnsi="Times New Roman"/>
                <w:sz w:val="24"/>
                <w:szCs w:val="24"/>
              </w:rPr>
            </w:pPr>
            <w:r w:rsidRPr="007E1143">
              <w:rPr>
                <w:rFonts w:ascii="Times New Roman" w:hAnsi="Times New Roman"/>
                <w:sz w:val="24"/>
                <w:szCs w:val="24"/>
              </w:rPr>
              <w:t>1.</w:t>
            </w:r>
          </w:p>
        </w:tc>
        <w:tc>
          <w:tcPr>
            <w:tcW w:w="4742" w:type="dxa"/>
          </w:tcPr>
          <w:p w:rsidR="002326C6" w:rsidRPr="002326C6" w:rsidRDefault="002326C6" w:rsidP="002326C6">
            <w:pPr>
              <w:tabs>
                <w:tab w:val="left" w:pos="8175"/>
              </w:tabs>
              <w:jc w:val="both"/>
              <w:rPr>
                <w:rFonts w:ascii="Times New Roman" w:hAnsi="Times New Roman"/>
                <w:sz w:val="24"/>
                <w:szCs w:val="24"/>
              </w:rPr>
            </w:pPr>
            <w:r>
              <w:rPr>
                <w:rFonts w:ascii="Times New Roman" w:eastAsiaTheme="minorHAnsi" w:hAnsi="Times New Roman" w:cs="Times New Roman"/>
                <w:sz w:val="24"/>
                <w:szCs w:val="24"/>
                <w:lang w:eastAsia="en-US"/>
              </w:rPr>
              <w:t>Kapitalinio remonto aprašo parengimas</w:t>
            </w:r>
          </w:p>
        </w:tc>
        <w:tc>
          <w:tcPr>
            <w:tcW w:w="4335" w:type="dxa"/>
          </w:tcPr>
          <w:p w:rsidR="002326C6" w:rsidRPr="007E1143" w:rsidRDefault="002326C6" w:rsidP="002326C6">
            <w:pPr>
              <w:tabs>
                <w:tab w:val="left" w:pos="8175"/>
              </w:tabs>
              <w:rPr>
                <w:rFonts w:ascii="Times New Roman" w:hAnsi="Times New Roman"/>
                <w:sz w:val="24"/>
                <w:szCs w:val="24"/>
              </w:rPr>
            </w:pPr>
            <w:r w:rsidRPr="007E1143">
              <w:rPr>
                <w:rFonts w:ascii="Times New Roman" w:hAnsi="Times New Roman"/>
                <w:i/>
                <w:sz w:val="24"/>
                <w:szCs w:val="24"/>
              </w:rPr>
              <w:t>................(nurodyti sumą skaičiais)</w:t>
            </w:r>
            <w:r w:rsidRPr="007E1143">
              <w:rPr>
                <w:rFonts w:ascii="Times New Roman" w:hAnsi="Times New Roman"/>
                <w:sz w:val="24"/>
                <w:szCs w:val="24"/>
              </w:rPr>
              <w:t xml:space="preserve"> </w:t>
            </w:r>
            <w:proofErr w:type="spellStart"/>
            <w:r w:rsidRPr="007E1143">
              <w:rPr>
                <w:rFonts w:ascii="Times New Roman" w:hAnsi="Times New Roman"/>
                <w:sz w:val="24"/>
                <w:szCs w:val="24"/>
              </w:rPr>
              <w:t>Eur</w:t>
            </w:r>
            <w:proofErr w:type="spellEnd"/>
            <w:r w:rsidRPr="007E1143">
              <w:rPr>
                <w:rFonts w:ascii="Times New Roman" w:hAnsi="Times New Roman"/>
                <w:sz w:val="24"/>
                <w:szCs w:val="24"/>
              </w:rPr>
              <w:t xml:space="preserve"> </w:t>
            </w:r>
            <w:r>
              <w:rPr>
                <w:rFonts w:ascii="Times New Roman" w:hAnsi="Times New Roman"/>
                <w:sz w:val="24"/>
                <w:szCs w:val="24"/>
              </w:rPr>
              <w:t>be PVM</w:t>
            </w:r>
          </w:p>
          <w:p w:rsidR="002326C6" w:rsidRPr="007E1143" w:rsidRDefault="002326C6" w:rsidP="002326C6">
            <w:pPr>
              <w:tabs>
                <w:tab w:val="left" w:pos="8175"/>
              </w:tabs>
              <w:rPr>
                <w:rFonts w:ascii="Times New Roman" w:hAnsi="Times New Roman"/>
                <w:sz w:val="24"/>
                <w:szCs w:val="24"/>
              </w:rPr>
            </w:pPr>
          </w:p>
        </w:tc>
      </w:tr>
      <w:tr w:rsidR="002326C6" w:rsidRPr="007E1143" w:rsidTr="002326C6">
        <w:tc>
          <w:tcPr>
            <w:tcW w:w="551" w:type="dxa"/>
          </w:tcPr>
          <w:p w:rsidR="002326C6" w:rsidRPr="007E1143" w:rsidRDefault="002326C6" w:rsidP="002326C6">
            <w:pPr>
              <w:tabs>
                <w:tab w:val="left" w:pos="8175"/>
              </w:tabs>
              <w:rPr>
                <w:rFonts w:ascii="Times New Roman" w:hAnsi="Times New Roman"/>
                <w:sz w:val="24"/>
                <w:szCs w:val="24"/>
              </w:rPr>
            </w:pPr>
            <w:r>
              <w:rPr>
                <w:rFonts w:ascii="Times New Roman" w:hAnsi="Times New Roman"/>
                <w:sz w:val="24"/>
                <w:szCs w:val="24"/>
              </w:rPr>
              <w:t>2.</w:t>
            </w:r>
          </w:p>
        </w:tc>
        <w:tc>
          <w:tcPr>
            <w:tcW w:w="4742" w:type="dxa"/>
          </w:tcPr>
          <w:p w:rsidR="002326C6" w:rsidRDefault="002326C6" w:rsidP="002326C6">
            <w:pPr>
              <w:tabs>
                <w:tab w:val="left" w:pos="8175"/>
              </w:tabs>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Asfaltbetonio dangos įrengimas</w:t>
            </w:r>
          </w:p>
        </w:tc>
        <w:tc>
          <w:tcPr>
            <w:tcW w:w="4335" w:type="dxa"/>
          </w:tcPr>
          <w:p w:rsidR="002326C6" w:rsidRPr="00064A30" w:rsidRDefault="00064A30" w:rsidP="002326C6">
            <w:pPr>
              <w:tabs>
                <w:tab w:val="left" w:pos="8175"/>
              </w:tabs>
              <w:rPr>
                <w:rFonts w:ascii="Times New Roman" w:hAnsi="Times New Roman"/>
                <w:sz w:val="24"/>
                <w:szCs w:val="24"/>
              </w:rPr>
            </w:pPr>
            <w:r w:rsidRPr="007E1143">
              <w:rPr>
                <w:rFonts w:ascii="Times New Roman" w:hAnsi="Times New Roman"/>
                <w:i/>
                <w:sz w:val="24"/>
                <w:szCs w:val="24"/>
              </w:rPr>
              <w:t>................(nurodyti sumą skaičiais)</w:t>
            </w:r>
            <w:r w:rsidRPr="007E1143">
              <w:rPr>
                <w:rFonts w:ascii="Times New Roman" w:hAnsi="Times New Roman"/>
                <w:sz w:val="24"/>
                <w:szCs w:val="24"/>
              </w:rPr>
              <w:t xml:space="preserve"> </w:t>
            </w:r>
            <w:proofErr w:type="spellStart"/>
            <w:r w:rsidRPr="007E1143">
              <w:rPr>
                <w:rFonts w:ascii="Times New Roman" w:hAnsi="Times New Roman"/>
                <w:sz w:val="24"/>
                <w:szCs w:val="24"/>
              </w:rPr>
              <w:t>Eur</w:t>
            </w:r>
            <w:proofErr w:type="spellEnd"/>
            <w:r w:rsidRPr="007E1143">
              <w:rPr>
                <w:rFonts w:ascii="Times New Roman" w:hAnsi="Times New Roman"/>
                <w:sz w:val="24"/>
                <w:szCs w:val="24"/>
              </w:rPr>
              <w:t xml:space="preserve"> </w:t>
            </w:r>
            <w:r>
              <w:rPr>
                <w:rFonts w:ascii="Times New Roman" w:hAnsi="Times New Roman"/>
                <w:sz w:val="24"/>
                <w:szCs w:val="24"/>
              </w:rPr>
              <w:t>be PVM</w:t>
            </w:r>
          </w:p>
        </w:tc>
      </w:tr>
      <w:tr w:rsidR="002326C6" w:rsidRPr="005E495D" w:rsidTr="002326C6">
        <w:tc>
          <w:tcPr>
            <w:tcW w:w="551" w:type="dxa"/>
          </w:tcPr>
          <w:p w:rsidR="002326C6" w:rsidRPr="005E495D" w:rsidRDefault="008C3284" w:rsidP="002326C6">
            <w:pPr>
              <w:tabs>
                <w:tab w:val="left" w:pos="8175"/>
              </w:tabs>
              <w:rPr>
                <w:rFonts w:ascii="Times New Roman" w:hAnsi="Times New Roman"/>
                <w:sz w:val="24"/>
                <w:szCs w:val="24"/>
              </w:rPr>
            </w:pPr>
            <w:r>
              <w:rPr>
                <w:rFonts w:ascii="Times New Roman" w:hAnsi="Times New Roman"/>
                <w:sz w:val="24"/>
                <w:szCs w:val="24"/>
              </w:rPr>
              <w:t>3</w:t>
            </w:r>
            <w:r w:rsidR="002326C6" w:rsidRPr="005E495D">
              <w:rPr>
                <w:rFonts w:ascii="Times New Roman" w:hAnsi="Times New Roman"/>
                <w:sz w:val="24"/>
                <w:szCs w:val="24"/>
              </w:rPr>
              <w:t>.</w:t>
            </w:r>
          </w:p>
        </w:tc>
        <w:tc>
          <w:tcPr>
            <w:tcW w:w="4742" w:type="dxa"/>
          </w:tcPr>
          <w:p w:rsidR="002326C6" w:rsidRPr="005E495D" w:rsidRDefault="002326C6" w:rsidP="002326C6">
            <w:pPr>
              <w:pStyle w:val="Stilius3"/>
              <w:spacing w:before="0"/>
              <w:ind w:right="57"/>
              <w:rPr>
                <w:sz w:val="24"/>
                <w:szCs w:val="24"/>
                <w:shd w:val="clear" w:color="auto" w:fill="FFFFFF"/>
              </w:rPr>
            </w:pPr>
            <w:r w:rsidRPr="005E495D">
              <w:rPr>
                <w:sz w:val="24"/>
                <w:szCs w:val="24"/>
              </w:rPr>
              <w:t>Inžinerinės paslaugos (</w:t>
            </w:r>
            <w:r w:rsidRPr="005E495D">
              <w:rPr>
                <w:sz w:val="24"/>
                <w:szCs w:val="24"/>
                <w:shd w:val="clear" w:color="auto" w:fill="FFFFFF"/>
              </w:rPr>
              <w:t>išpildomųjų geodezini</w:t>
            </w:r>
            <w:r>
              <w:rPr>
                <w:sz w:val="24"/>
                <w:szCs w:val="24"/>
                <w:shd w:val="clear" w:color="auto" w:fill="FFFFFF"/>
              </w:rPr>
              <w:t>ų nuotraukų parengimas; žemės sklypo kadastrinės bylos patikslinimas, statinio kadastrinės</w:t>
            </w:r>
            <w:r w:rsidR="008C3284">
              <w:rPr>
                <w:sz w:val="24"/>
                <w:szCs w:val="24"/>
                <w:shd w:val="clear" w:color="auto" w:fill="FFFFFF"/>
              </w:rPr>
              <w:t xml:space="preserve"> matavimų bylos, suderintos</w:t>
            </w:r>
            <w:r w:rsidRPr="005E495D">
              <w:rPr>
                <w:sz w:val="24"/>
                <w:szCs w:val="24"/>
                <w:shd w:val="clear" w:color="auto" w:fill="FFFFFF"/>
              </w:rPr>
              <w:t xml:space="preserve"> su VĮ </w:t>
            </w:r>
            <w:r w:rsidRPr="005E495D">
              <w:rPr>
                <w:sz w:val="24"/>
                <w:szCs w:val="24"/>
                <w:shd w:val="clear" w:color="auto" w:fill="FFFFFF"/>
              </w:rPr>
              <w:lastRenderedPageBreak/>
              <w:t>Registrų centru (teisinei registracijai) parengimas)</w:t>
            </w:r>
          </w:p>
        </w:tc>
        <w:tc>
          <w:tcPr>
            <w:tcW w:w="4335" w:type="dxa"/>
          </w:tcPr>
          <w:p w:rsidR="002326C6" w:rsidRPr="005E495D" w:rsidRDefault="002326C6" w:rsidP="002326C6">
            <w:pPr>
              <w:tabs>
                <w:tab w:val="left" w:pos="8175"/>
              </w:tabs>
              <w:rPr>
                <w:rFonts w:ascii="Times New Roman" w:hAnsi="Times New Roman"/>
                <w:sz w:val="24"/>
                <w:szCs w:val="24"/>
              </w:rPr>
            </w:pPr>
            <w:r w:rsidRPr="005E495D">
              <w:rPr>
                <w:rFonts w:ascii="Times New Roman" w:hAnsi="Times New Roman"/>
                <w:i/>
                <w:sz w:val="24"/>
                <w:szCs w:val="24"/>
              </w:rPr>
              <w:lastRenderedPageBreak/>
              <w:t>................(nurodyti sumą skaičiais)</w:t>
            </w:r>
            <w:r w:rsidRPr="005E495D">
              <w:rPr>
                <w:rFonts w:ascii="Times New Roman" w:hAnsi="Times New Roman"/>
                <w:sz w:val="24"/>
                <w:szCs w:val="24"/>
              </w:rPr>
              <w:t xml:space="preserve"> </w:t>
            </w:r>
            <w:proofErr w:type="spellStart"/>
            <w:r w:rsidRPr="005E495D">
              <w:rPr>
                <w:rFonts w:ascii="Times New Roman" w:hAnsi="Times New Roman"/>
                <w:sz w:val="24"/>
                <w:szCs w:val="24"/>
              </w:rPr>
              <w:t>Eur</w:t>
            </w:r>
            <w:proofErr w:type="spellEnd"/>
            <w:r w:rsidRPr="005E495D">
              <w:rPr>
                <w:rFonts w:ascii="Times New Roman" w:hAnsi="Times New Roman"/>
                <w:sz w:val="24"/>
                <w:szCs w:val="24"/>
              </w:rPr>
              <w:t xml:space="preserve"> be PVM</w:t>
            </w:r>
          </w:p>
          <w:p w:rsidR="002326C6" w:rsidRPr="005E495D" w:rsidRDefault="002326C6" w:rsidP="002326C6">
            <w:pPr>
              <w:tabs>
                <w:tab w:val="left" w:pos="8175"/>
              </w:tabs>
              <w:rPr>
                <w:rFonts w:ascii="Times New Roman" w:hAnsi="Times New Roman"/>
                <w:sz w:val="24"/>
                <w:szCs w:val="24"/>
              </w:rPr>
            </w:pPr>
          </w:p>
        </w:tc>
      </w:tr>
      <w:tr w:rsidR="002326C6" w:rsidRPr="005E495D" w:rsidTr="002326C6">
        <w:tc>
          <w:tcPr>
            <w:tcW w:w="551" w:type="dxa"/>
          </w:tcPr>
          <w:p w:rsidR="002326C6" w:rsidRPr="005E495D" w:rsidRDefault="008C3284" w:rsidP="002326C6">
            <w:pPr>
              <w:tabs>
                <w:tab w:val="left" w:pos="8175"/>
              </w:tabs>
              <w:rPr>
                <w:rFonts w:ascii="Times New Roman" w:hAnsi="Times New Roman"/>
                <w:sz w:val="24"/>
                <w:szCs w:val="24"/>
              </w:rPr>
            </w:pPr>
            <w:r>
              <w:rPr>
                <w:rFonts w:ascii="Times New Roman" w:hAnsi="Times New Roman"/>
                <w:sz w:val="24"/>
                <w:szCs w:val="24"/>
              </w:rPr>
              <w:t>4</w:t>
            </w:r>
            <w:r w:rsidR="002326C6" w:rsidRPr="005E495D">
              <w:rPr>
                <w:rFonts w:ascii="Times New Roman" w:hAnsi="Times New Roman"/>
                <w:sz w:val="24"/>
                <w:szCs w:val="24"/>
              </w:rPr>
              <w:t>.</w:t>
            </w:r>
          </w:p>
        </w:tc>
        <w:tc>
          <w:tcPr>
            <w:tcW w:w="4742" w:type="dxa"/>
          </w:tcPr>
          <w:p w:rsidR="002326C6" w:rsidRPr="005E495D" w:rsidRDefault="002326C6" w:rsidP="002326C6">
            <w:pPr>
              <w:pStyle w:val="Stilius3"/>
              <w:spacing w:before="0"/>
              <w:ind w:right="57"/>
              <w:rPr>
                <w:sz w:val="24"/>
                <w:szCs w:val="24"/>
              </w:rPr>
            </w:pPr>
            <w:r w:rsidRPr="005E495D">
              <w:rPr>
                <w:sz w:val="24"/>
                <w:szCs w:val="24"/>
                <w:shd w:val="clear" w:color="auto" w:fill="FFFFFF"/>
              </w:rPr>
              <w:t>Išlaidos, susijusios su statinių statybos užbaigimo procedūromis (įskaitant Ekspertizės rangovo įsigijimą) ir statinių įregistravimu Nekilnojamojo turto registre (gavus Užsakovo įgaliojimą pateikti prašymus - statybos užbaigimo aktų ir deklaracijų apie statinių statybos užbaigimą gavimas,  baigtų statyti statinių užregistravimas  Kretingos rajono savivaldybės vardu Nekilnojamojo turto registre)</w:t>
            </w:r>
          </w:p>
        </w:tc>
        <w:tc>
          <w:tcPr>
            <w:tcW w:w="4335" w:type="dxa"/>
          </w:tcPr>
          <w:p w:rsidR="002326C6" w:rsidRPr="005E495D" w:rsidRDefault="002326C6" w:rsidP="002326C6">
            <w:pPr>
              <w:tabs>
                <w:tab w:val="left" w:pos="8175"/>
              </w:tabs>
              <w:rPr>
                <w:rFonts w:ascii="Times New Roman" w:hAnsi="Times New Roman"/>
                <w:sz w:val="24"/>
                <w:szCs w:val="24"/>
              </w:rPr>
            </w:pPr>
            <w:r w:rsidRPr="005E495D">
              <w:rPr>
                <w:rFonts w:ascii="Times New Roman" w:hAnsi="Times New Roman"/>
                <w:i/>
                <w:sz w:val="24"/>
                <w:szCs w:val="24"/>
              </w:rPr>
              <w:t>................(nurodyti sumą skaičiais)</w:t>
            </w:r>
            <w:r w:rsidRPr="005E495D">
              <w:rPr>
                <w:rFonts w:ascii="Times New Roman" w:hAnsi="Times New Roman"/>
                <w:sz w:val="24"/>
                <w:szCs w:val="24"/>
              </w:rPr>
              <w:t xml:space="preserve"> </w:t>
            </w:r>
            <w:proofErr w:type="spellStart"/>
            <w:r w:rsidRPr="005E495D">
              <w:rPr>
                <w:rFonts w:ascii="Times New Roman" w:hAnsi="Times New Roman"/>
                <w:sz w:val="24"/>
                <w:szCs w:val="24"/>
              </w:rPr>
              <w:t>Eur</w:t>
            </w:r>
            <w:proofErr w:type="spellEnd"/>
            <w:r w:rsidRPr="005E495D">
              <w:rPr>
                <w:rFonts w:ascii="Times New Roman" w:hAnsi="Times New Roman"/>
                <w:sz w:val="24"/>
                <w:szCs w:val="24"/>
              </w:rPr>
              <w:t xml:space="preserve"> be PVM</w:t>
            </w:r>
          </w:p>
          <w:p w:rsidR="002326C6" w:rsidRPr="005E495D" w:rsidRDefault="002326C6" w:rsidP="002326C6">
            <w:pPr>
              <w:tabs>
                <w:tab w:val="left" w:pos="8175"/>
              </w:tabs>
              <w:rPr>
                <w:rFonts w:ascii="Times New Roman" w:hAnsi="Times New Roman"/>
                <w:i/>
                <w:sz w:val="24"/>
                <w:szCs w:val="24"/>
              </w:rPr>
            </w:pPr>
          </w:p>
        </w:tc>
      </w:tr>
      <w:tr w:rsidR="008C3284" w:rsidRPr="005E495D" w:rsidTr="002326C6">
        <w:tc>
          <w:tcPr>
            <w:tcW w:w="551" w:type="dxa"/>
          </w:tcPr>
          <w:p w:rsidR="008C3284" w:rsidRDefault="008C3284" w:rsidP="002326C6">
            <w:pPr>
              <w:tabs>
                <w:tab w:val="left" w:pos="8175"/>
              </w:tabs>
              <w:rPr>
                <w:rFonts w:ascii="Times New Roman" w:hAnsi="Times New Roman"/>
                <w:sz w:val="24"/>
                <w:szCs w:val="24"/>
              </w:rPr>
            </w:pPr>
            <w:r>
              <w:rPr>
                <w:rFonts w:ascii="Times New Roman" w:hAnsi="Times New Roman"/>
                <w:sz w:val="24"/>
                <w:szCs w:val="24"/>
              </w:rPr>
              <w:t>5.</w:t>
            </w:r>
          </w:p>
        </w:tc>
        <w:tc>
          <w:tcPr>
            <w:tcW w:w="4742" w:type="dxa"/>
          </w:tcPr>
          <w:p w:rsidR="008C3284" w:rsidRPr="005E495D" w:rsidRDefault="008C3284" w:rsidP="002326C6">
            <w:pPr>
              <w:pStyle w:val="Stilius3"/>
              <w:spacing w:before="0"/>
              <w:ind w:right="57"/>
              <w:rPr>
                <w:sz w:val="24"/>
                <w:szCs w:val="24"/>
                <w:shd w:val="clear" w:color="auto" w:fill="FFFFFF"/>
              </w:rPr>
            </w:pPr>
            <w:r w:rsidRPr="000C5B15">
              <w:rPr>
                <w:sz w:val="24"/>
                <w:szCs w:val="24"/>
              </w:rPr>
              <w:t>Elektroninio statybos darbų žurnalo įsigijimo paslauga statytojo (užsakovo) vardu</w:t>
            </w:r>
          </w:p>
        </w:tc>
        <w:tc>
          <w:tcPr>
            <w:tcW w:w="4335" w:type="dxa"/>
          </w:tcPr>
          <w:p w:rsidR="008C3284" w:rsidRPr="002D2E31" w:rsidRDefault="002D2E31" w:rsidP="002326C6">
            <w:pPr>
              <w:tabs>
                <w:tab w:val="left" w:pos="8175"/>
              </w:tabs>
              <w:rPr>
                <w:rFonts w:ascii="Times New Roman" w:hAnsi="Times New Roman"/>
                <w:sz w:val="24"/>
                <w:szCs w:val="24"/>
              </w:rPr>
            </w:pPr>
            <w:r w:rsidRPr="005E495D">
              <w:rPr>
                <w:rFonts w:ascii="Times New Roman" w:hAnsi="Times New Roman"/>
                <w:i/>
                <w:sz w:val="24"/>
                <w:szCs w:val="24"/>
              </w:rPr>
              <w:t>................(nurodyti sumą skaičiais)</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 xml:space="preserve"> be PVM</w:t>
            </w:r>
          </w:p>
        </w:tc>
      </w:tr>
      <w:tr w:rsidR="002326C6" w:rsidRPr="00960CB7" w:rsidTr="002326C6">
        <w:tc>
          <w:tcPr>
            <w:tcW w:w="551" w:type="dxa"/>
          </w:tcPr>
          <w:p w:rsidR="002326C6" w:rsidRPr="00960CB7" w:rsidRDefault="008C3284" w:rsidP="002326C6">
            <w:pPr>
              <w:tabs>
                <w:tab w:val="left" w:pos="8175"/>
              </w:tabs>
              <w:rPr>
                <w:rFonts w:ascii="Times New Roman" w:hAnsi="Times New Roman"/>
                <w:b/>
                <w:sz w:val="24"/>
                <w:szCs w:val="24"/>
              </w:rPr>
            </w:pPr>
            <w:r>
              <w:rPr>
                <w:rFonts w:ascii="Times New Roman" w:hAnsi="Times New Roman"/>
                <w:b/>
                <w:sz w:val="24"/>
                <w:szCs w:val="24"/>
              </w:rPr>
              <w:t>6</w:t>
            </w:r>
            <w:r w:rsidR="002326C6" w:rsidRPr="00960CB7">
              <w:rPr>
                <w:rFonts w:ascii="Times New Roman" w:hAnsi="Times New Roman"/>
                <w:b/>
                <w:sz w:val="24"/>
                <w:szCs w:val="24"/>
              </w:rPr>
              <w:t>.</w:t>
            </w:r>
          </w:p>
        </w:tc>
        <w:tc>
          <w:tcPr>
            <w:tcW w:w="4742" w:type="dxa"/>
          </w:tcPr>
          <w:p w:rsidR="002326C6" w:rsidRPr="00960CB7" w:rsidRDefault="002326C6" w:rsidP="002326C6">
            <w:pPr>
              <w:pStyle w:val="Stilius3"/>
              <w:spacing w:before="0"/>
              <w:ind w:right="420"/>
              <w:rPr>
                <w:b/>
                <w:sz w:val="24"/>
                <w:szCs w:val="24"/>
              </w:rPr>
            </w:pPr>
            <w:r w:rsidRPr="00960CB7">
              <w:rPr>
                <w:b/>
                <w:sz w:val="24"/>
                <w:szCs w:val="24"/>
              </w:rPr>
              <w:t>Bendra kaina be PVM</w:t>
            </w:r>
          </w:p>
        </w:tc>
        <w:tc>
          <w:tcPr>
            <w:tcW w:w="4335" w:type="dxa"/>
          </w:tcPr>
          <w:p w:rsidR="002326C6" w:rsidRPr="00960CB7" w:rsidRDefault="002326C6" w:rsidP="002326C6">
            <w:pPr>
              <w:tabs>
                <w:tab w:val="left" w:pos="8175"/>
              </w:tabs>
              <w:rPr>
                <w:rFonts w:ascii="Times New Roman" w:hAnsi="Times New Roman"/>
                <w:b/>
                <w:i/>
                <w:sz w:val="24"/>
                <w:szCs w:val="24"/>
              </w:rPr>
            </w:pPr>
            <w:r w:rsidRPr="00960CB7">
              <w:rPr>
                <w:rFonts w:ascii="Times New Roman" w:hAnsi="Times New Roman"/>
                <w:b/>
                <w:i/>
                <w:sz w:val="24"/>
                <w:szCs w:val="24"/>
              </w:rPr>
              <w:t xml:space="preserve">................(nurodyti sumą skaičiais) </w:t>
            </w:r>
            <w:proofErr w:type="spellStart"/>
            <w:r w:rsidRPr="00960CB7">
              <w:rPr>
                <w:rFonts w:ascii="Times New Roman" w:hAnsi="Times New Roman"/>
                <w:b/>
                <w:sz w:val="24"/>
                <w:szCs w:val="24"/>
              </w:rPr>
              <w:t>Eur</w:t>
            </w:r>
            <w:proofErr w:type="spellEnd"/>
          </w:p>
        </w:tc>
      </w:tr>
      <w:tr w:rsidR="002326C6" w:rsidRPr="00960CB7" w:rsidTr="002326C6">
        <w:tc>
          <w:tcPr>
            <w:tcW w:w="551" w:type="dxa"/>
          </w:tcPr>
          <w:p w:rsidR="002326C6" w:rsidRPr="00960CB7" w:rsidRDefault="008C3284" w:rsidP="002326C6">
            <w:pPr>
              <w:tabs>
                <w:tab w:val="left" w:pos="8175"/>
              </w:tabs>
              <w:rPr>
                <w:rFonts w:ascii="Times New Roman" w:hAnsi="Times New Roman"/>
                <w:b/>
                <w:sz w:val="24"/>
                <w:szCs w:val="24"/>
              </w:rPr>
            </w:pPr>
            <w:r>
              <w:rPr>
                <w:rFonts w:ascii="Times New Roman" w:hAnsi="Times New Roman"/>
                <w:b/>
                <w:sz w:val="24"/>
                <w:szCs w:val="24"/>
              </w:rPr>
              <w:t>7</w:t>
            </w:r>
            <w:r w:rsidR="002326C6" w:rsidRPr="00960CB7">
              <w:rPr>
                <w:rFonts w:ascii="Times New Roman" w:hAnsi="Times New Roman"/>
                <w:b/>
                <w:sz w:val="24"/>
                <w:szCs w:val="24"/>
              </w:rPr>
              <w:t>.</w:t>
            </w:r>
          </w:p>
        </w:tc>
        <w:tc>
          <w:tcPr>
            <w:tcW w:w="4742" w:type="dxa"/>
          </w:tcPr>
          <w:p w:rsidR="002326C6" w:rsidRPr="00960CB7" w:rsidRDefault="002326C6" w:rsidP="002326C6">
            <w:pPr>
              <w:tabs>
                <w:tab w:val="left" w:pos="8175"/>
              </w:tabs>
              <w:jc w:val="both"/>
              <w:rPr>
                <w:rFonts w:ascii="Times New Roman" w:hAnsi="Times New Roman"/>
                <w:b/>
                <w:sz w:val="24"/>
                <w:szCs w:val="24"/>
              </w:rPr>
            </w:pPr>
            <w:r w:rsidRPr="00960CB7">
              <w:rPr>
                <w:rFonts w:ascii="Times New Roman" w:hAnsi="Times New Roman"/>
                <w:b/>
                <w:sz w:val="24"/>
                <w:szCs w:val="24"/>
              </w:rPr>
              <w:t>PVM(...%)</w:t>
            </w:r>
          </w:p>
        </w:tc>
        <w:tc>
          <w:tcPr>
            <w:tcW w:w="4335" w:type="dxa"/>
          </w:tcPr>
          <w:p w:rsidR="002326C6" w:rsidRPr="00960CB7" w:rsidRDefault="002326C6" w:rsidP="002326C6">
            <w:pPr>
              <w:tabs>
                <w:tab w:val="left" w:pos="8175"/>
              </w:tabs>
              <w:rPr>
                <w:rFonts w:ascii="Times New Roman" w:hAnsi="Times New Roman"/>
                <w:b/>
                <w:i/>
                <w:sz w:val="24"/>
                <w:szCs w:val="24"/>
              </w:rPr>
            </w:pPr>
            <w:r w:rsidRPr="00960CB7">
              <w:rPr>
                <w:rFonts w:ascii="Times New Roman" w:hAnsi="Times New Roman"/>
                <w:b/>
                <w:i/>
                <w:sz w:val="24"/>
                <w:szCs w:val="24"/>
              </w:rPr>
              <w:t xml:space="preserve">................(nurodyti sumą skaičiais) </w:t>
            </w:r>
            <w:proofErr w:type="spellStart"/>
            <w:r w:rsidRPr="00960CB7">
              <w:rPr>
                <w:rFonts w:ascii="Times New Roman" w:hAnsi="Times New Roman"/>
                <w:b/>
                <w:sz w:val="24"/>
                <w:szCs w:val="24"/>
              </w:rPr>
              <w:t>Eur</w:t>
            </w:r>
            <w:proofErr w:type="spellEnd"/>
          </w:p>
        </w:tc>
      </w:tr>
      <w:tr w:rsidR="002326C6" w:rsidRPr="00960CB7" w:rsidTr="002326C6">
        <w:tc>
          <w:tcPr>
            <w:tcW w:w="551" w:type="dxa"/>
          </w:tcPr>
          <w:p w:rsidR="002326C6" w:rsidRPr="00960CB7" w:rsidRDefault="008C3284" w:rsidP="002326C6">
            <w:pPr>
              <w:tabs>
                <w:tab w:val="left" w:pos="8175"/>
              </w:tabs>
              <w:rPr>
                <w:rFonts w:ascii="Times New Roman" w:hAnsi="Times New Roman"/>
                <w:b/>
                <w:sz w:val="24"/>
                <w:szCs w:val="24"/>
              </w:rPr>
            </w:pPr>
            <w:r>
              <w:rPr>
                <w:rFonts w:ascii="Times New Roman" w:hAnsi="Times New Roman"/>
                <w:b/>
                <w:sz w:val="24"/>
                <w:szCs w:val="24"/>
              </w:rPr>
              <w:t>8</w:t>
            </w:r>
            <w:r w:rsidR="002326C6" w:rsidRPr="00960CB7">
              <w:rPr>
                <w:rFonts w:ascii="Times New Roman" w:hAnsi="Times New Roman"/>
                <w:b/>
                <w:sz w:val="24"/>
                <w:szCs w:val="24"/>
              </w:rPr>
              <w:t>.</w:t>
            </w:r>
          </w:p>
        </w:tc>
        <w:tc>
          <w:tcPr>
            <w:tcW w:w="4742" w:type="dxa"/>
          </w:tcPr>
          <w:p w:rsidR="002326C6" w:rsidRPr="00960CB7" w:rsidRDefault="002326C6" w:rsidP="002326C6">
            <w:pPr>
              <w:tabs>
                <w:tab w:val="left" w:pos="8175"/>
              </w:tabs>
              <w:rPr>
                <w:rFonts w:ascii="Times New Roman" w:hAnsi="Times New Roman"/>
                <w:b/>
                <w:sz w:val="24"/>
                <w:szCs w:val="24"/>
              </w:rPr>
            </w:pPr>
            <w:r w:rsidRPr="00960CB7">
              <w:rPr>
                <w:rFonts w:ascii="Times New Roman" w:hAnsi="Times New Roman"/>
                <w:b/>
                <w:sz w:val="24"/>
                <w:szCs w:val="24"/>
              </w:rPr>
              <w:t xml:space="preserve">Bendra kaina su PVM </w:t>
            </w:r>
          </w:p>
        </w:tc>
        <w:tc>
          <w:tcPr>
            <w:tcW w:w="4335" w:type="dxa"/>
          </w:tcPr>
          <w:p w:rsidR="002326C6" w:rsidRPr="00960CB7" w:rsidRDefault="002326C6" w:rsidP="002326C6">
            <w:pPr>
              <w:tabs>
                <w:tab w:val="left" w:pos="8175"/>
              </w:tabs>
              <w:rPr>
                <w:rFonts w:ascii="Times New Roman" w:hAnsi="Times New Roman"/>
                <w:b/>
                <w:sz w:val="24"/>
                <w:szCs w:val="24"/>
              </w:rPr>
            </w:pPr>
            <w:r w:rsidRPr="00960CB7">
              <w:rPr>
                <w:rFonts w:ascii="Times New Roman" w:hAnsi="Times New Roman"/>
                <w:b/>
                <w:i/>
                <w:sz w:val="24"/>
                <w:szCs w:val="24"/>
              </w:rPr>
              <w:t>................(nurodyti sumą skaičiais)</w:t>
            </w:r>
            <w:r w:rsidRPr="00960CB7">
              <w:rPr>
                <w:rFonts w:ascii="Times New Roman" w:hAnsi="Times New Roman"/>
                <w:b/>
                <w:sz w:val="24"/>
                <w:szCs w:val="24"/>
              </w:rPr>
              <w:t xml:space="preserve"> </w:t>
            </w:r>
            <w:proofErr w:type="spellStart"/>
            <w:r w:rsidRPr="00960CB7">
              <w:rPr>
                <w:rFonts w:ascii="Times New Roman" w:hAnsi="Times New Roman"/>
                <w:b/>
                <w:sz w:val="24"/>
                <w:szCs w:val="24"/>
              </w:rPr>
              <w:t>Eur</w:t>
            </w:r>
            <w:proofErr w:type="spellEnd"/>
            <w:r w:rsidRPr="00960CB7">
              <w:rPr>
                <w:rFonts w:ascii="Times New Roman" w:hAnsi="Times New Roman"/>
                <w:b/>
                <w:sz w:val="24"/>
                <w:szCs w:val="24"/>
              </w:rPr>
              <w:t xml:space="preserve"> </w:t>
            </w:r>
          </w:p>
          <w:p w:rsidR="002326C6" w:rsidRPr="00960CB7" w:rsidRDefault="002326C6" w:rsidP="002326C6">
            <w:pPr>
              <w:tabs>
                <w:tab w:val="left" w:pos="8175"/>
              </w:tabs>
              <w:rPr>
                <w:rFonts w:ascii="Times New Roman" w:hAnsi="Times New Roman"/>
                <w:b/>
                <w:sz w:val="24"/>
                <w:szCs w:val="24"/>
              </w:rPr>
            </w:pPr>
          </w:p>
        </w:tc>
      </w:tr>
    </w:tbl>
    <w:p w:rsidR="002326C6" w:rsidRDefault="002326C6" w:rsidP="002326C6">
      <w:pPr>
        <w:pStyle w:val="Sraopastraipa"/>
        <w:tabs>
          <w:tab w:val="left" w:pos="993"/>
        </w:tabs>
        <w:spacing w:after="0" w:line="240" w:lineRule="auto"/>
        <w:ind w:left="567"/>
        <w:jc w:val="both"/>
        <w:rPr>
          <w:rFonts w:ascii="Times New Roman" w:hAnsi="Times New Roman" w:cs="Times New Roman"/>
          <w:iCs/>
          <w:sz w:val="24"/>
          <w:szCs w:val="24"/>
        </w:rPr>
      </w:pPr>
    </w:p>
    <w:p w:rsidR="002326C6" w:rsidRDefault="002326C6" w:rsidP="002326C6">
      <w:pPr>
        <w:spacing w:after="0" w:line="240" w:lineRule="auto"/>
        <w:rPr>
          <w:rFonts w:ascii="Times New Roman" w:hAnsi="Times New Roman" w:cs="Times New Roman"/>
          <w:b/>
          <w:bCs/>
          <w:sz w:val="24"/>
          <w:szCs w:val="24"/>
        </w:rPr>
      </w:pPr>
    </w:p>
    <w:p w:rsidR="002326C6" w:rsidRPr="00DA60C1" w:rsidRDefault="002326C6" w:rsidP="002326C6">
      <w:pPr>
        <w:pStyle w:val="Sraopastraipa"/>
        <w:numPr>
          <w:ilvl w:val="0"/>
          <w:numId w:val="4"/>
        </w:numPr>
        <w:spacing w:after="0" w:line="240" w:lineRule="auto"/>
        <w:jc w:val="center"/>
        <w:rPr>
          <w:rFonts w:ascii="Times New Roman" w:hAnsi="Times New Roman" w:cs="Times New Roman"/>
          <w:b/>
          <w:bCs/>
          <w:sz w:val="24"/>
          <w:szCs w:val="24"/>
        </w:rPr>
      </w:pPr>
      <w:r w:rsidRPr="00DA60C1">
        <w:rPr>
          <w:rFonts w:ascii="Times New Roman" w:hAnsi="Times New Roman" w:cs="Times New Roman"/>
          <w:b/>
          <w:bCs/>
          <w:sz w:val="24"/>
          <w:szCs w:val="24"/>
        </w:rPr>
        <w:t>PRIDEDAMI DOKUMENTAI IR INFORMACIJA APIE KONFIDENCIALUMĄ</w:t>
      </w:r>
    </w:p>
    <w:p w:rsidR="002326C6" w:rsidRPr="00960CB7" w:rsidRDefault="002326C6" w:rsidP="002326C6">
      <w:pPr>
        <w:pStyle w:val="Sraopastraipa"/>
        <w:spacing w:after="0" w:line="240" w:lineRule="auto"/>
        <w:ind w:left="1080"/>
        <w:rPr>
          <w:rFonts w:ascii="Times New Roman" w:hAnsi="Times New Roman" w:cs="Times New Roman"/>
          <w:b/>
          <w:bCs/>
          <w:sz w:val="24"/>
          <w:szCs w:val="24"/>
        </w:rPr>
      </w:pPr>
    </w:p>
    <w:p w:rsidR="002326C6" w:rsidRDefault="002326C6" w:rsidP="002326C6">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70"/>
        <w:gridCol w:w="3678"/>
        <w:gridCol w:w="2301"/>
        <w:gridCol w:w="3079"/>
      </w:tblGrid>
      <w:tr w:rsidR="00F9580C" w:rsidRPr="0067302B" w:rsidTr="00A66591">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Eil.</w:t>
            </w:r>
          </w:p>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Nr.</w:t>
            </w:r>
          </w:p>
        </w:tc>
        <w:tc>
          <w:tcPr>
            <w:tcW w:w="36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Dokumentas</w:t>
            </w:r>
          </w:p>
        </w:tc>
        <w:tc>
          <w:tcPr>
            <w:tcW w:w="23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Ar dokumente yra konfidencialios informacijos?</w:t>
            </w:r>
          </w:p>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Paaiškinimas, kokia konkreti informacija dokumente yra konfidenciali ir kodėl</w:t>
            </w: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vAlign w:val="center"/>
            <w:hideMark/>
          </w:tcPr>
          <w:p w:rsidR="00F9580C" w:rsidRPr="0067302B" w:rsidRDefault="00F9580C" w:rsidP="00A66591">
            <w:pPr>
              <w:rPr>
                <w:rFonts w:hAnsi="Times New Roman" w:cs="Times New Roman"/>
                <w:bCs/>
                <w:sz w:val="24"/>
                <w:szCs w:val="24"/>
              </w:rPr>
            </w:pPr>
            <w:r w:rsidRPr="0067302B">
              <w:rPr>
                <w:rFonts w:hAnsi="Times New Roman" w:cs="Times New Roman"/>
                <w:i/>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F9580C" w:rsidRPr="0067302B" w:rsidRDefault="00F9580C" w:rsidP="00A66591">
            <w:pPr>
              <w:rPr>
                <w:rFonts w:hAnsi="Times New Roman" w:cs="Times New Roman"/>
                <w:bCs/>
                <w:sz w:val="24"/>
                <w:szCs w:val="24"/>
              </w:rPr>
            </w:pPr>
            <w:r w:rsidRPr="0067302B">
              <w:rPr>
                <w:rFonts w:hAnsi="Times New Roman" w:cs="Times New Roman"/>
                <w:i/>
                <w:iCs/>
                <w:sz w:val="24"/>
                <w:szCs w:val="24"/>
              </w:rPr>
              <w:t>2</w:t>
            </w:r>
          </w:p>
        </w:tc>
        <w:tc>
          <w:tcPr>
            <w:tcW w:w="2301" w:type="dxa"/>
            <w:tcBorders>
              <w:top w:val="single" w:sz="4" w:space="0" w:color="000000"/>
              <w:left w:val="single" w:sz="4" w:space="0" w:color="000000"/>
              <w:bottom w:val="single" w:sz="4" w:space="0" w:color="000000"/>
              <w:right w:val="single" w:sz="4" w:space="0" w:color="000000"/>
            </w:tcBorders>
            <w:vAlign w:val="center"/>
            <w:hideMark/>
          </w:tcPr>
          <w:p w:rsidR="00F9580C" w:rsidRPr="0067302B" w:rsidRDefault="00F9580C" w:rsidP="00A66591">
            <w:pPr>
              <w:rPr>
                <w:rFonts w:hAnsi="Times New Roman" w:cs="Times New Roman"/>
                <w:bCs/>
                <w:i/>
                <w:iCs/>
                <w:sz w:val="24"/>
                <w:szCs w:val="24"/>
              </w:rPr>
            </w:pPr>
            <w:r w:rsidRPr="0067302B">
              <w:rPr>
                <w:rFonts w:hAnsi="Times New Roman" w:cs="Times New Roman"/>
                <w:bCs/>
                <w:i/>
                <w:iCs/>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9580C" w:rsidRPr="0067302B" w:rsidRDefault="00F9580C" w:rsidP="00A66591">
            <w:pPr>
              <w:rPr>
                <w:rFonts w:hAnsi="Times New Roman" w:cs="Times New Roman"/>
                <w:bCs/>
                <w:sz w:val="24"/>
                <w:szCs w:val="24"/>
              </w:rPr>
            </w:pPr>
            <w:r w:rsidRPr="0067302B">
              <w:rPr>
                <w:rFonts w:hAnsi="Times New Roman" w:cs="Times New Roman"/>
                <w:bCs/>
                <w:sz w:val="24"/>
                <w:szCs w:val="24"/>
              </w:rPr>
              <w:t>4</w:t>
            </w:r>
          </w:p>
        </w:tc>
      </w:tr>
      <w:tr w:rsidR="00F9580C" w:rsidRPr="00836076" w:rsidTr="00A66591">
        <w:tc>
          <w:tcPr>
            <w:tcW w:w="0" w:type="auto"/>
            <w:tcBorders>
              <w:top w:val="single" w:sz="4" w:space="0" w:color="000000"/>
              <w:left w:val="single" w:sz="4" w:space="0" w:color="000000"/>
              <w:bottom w:val="single" w:sz="4" w:space="0" w:color="000000"/>
              <w:right w:val="single" w:sz="4" w:space="0" w:color="000000"/>
            </w:tcBorders>
            <w:vAlign w:val="center"/>
            <w:hideMark/>
          </w:tcPr>
          <w:p w:rsidR="00F9580C" w:rsidRPr="00836076" w:rsidRDefault="00F9580C" w:rsidP="00A66591">
            <w:pPr>
              <w:jc w:val="both"/>
              <w:rPr>
                <w:rFonts w:hAnsi="Times New Roman" w:cs="Times New Roman"/>
                <w:sz w:val="24"/>
                <w:szCs w:val="24"/>
              </w:rPr>
            </w:pPr>
            <w:r w:rsidRPr="00836076">
              <w:rPr>
                <w:rFonts w:hAnsi="Times New Roman" w:cs="Times New Roman"/>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F9580C" w:rsidRPr="00836076" w:rsidRDefault="00F9580C" w:rsidP="00A66591">
            <w:pPr>
              <w:jc w:val="both"/>
              <w:rPr>
                <w:rFonts w:hAnsi="Times New Roman" w:cs="Times New Roman"/>
                <w:sz w:val="24"/>
                <w:szCs w:val="24"/>
              </w:rPr>
            </w:pPr>
            <w:r>
              <w:rPr>
                <w:rFonts w:hAnsi="Times New Roman" w:cs="Times New Roman"/>
                <w:sz w:val="24"/>
                <w:szCs w:val="24"/>
              </w:rPr>
              <w:t>Pasiūlymo galiojimą užtikrinantys dokumentai</w:t>
            </w:r>
            <w:r w:rsidRPr="00836076">
              <w:rPr>
                <w:rFonts w:hAnsi="Times New Roman" w:cs="Times New Roman"/>
                <w:sz w:val="24"/>
                <w:szCs w:val="24"/>
              </w:rPr>
              <w:t xml:space="preserve"> </w:t>
            </w:r>
          </w:p>
        </w:tc>
        <w:tc>
          <w:tcPr>
            <w:tcW w:w="2301" w:type="dxa"/>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i/>
                <w:sz w:val="24"/>
                <w:szCs w:val="24"/>
              </w:rPr>
            </w:pPr>
          </w:p>
        </w:tc>
      </w:tr>
      <w:tr w:rsidR="00F9580C" w:rsidRPr="00836076" w:rsidTr="00A66591">
        <w:tc>
          <w:tcPr>
            <w:tcW w:w="0" w:type="auto"/>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sz w:val="24"/>
                <w:szCs w:val="24"/>
              </w:rPr>
            </w:pPr>
            <w:r w:rsidRPr="00836076">
              <w:rPr>
                <w:rFonts w:hAnsi="Times New Roman" w:cs="Times New Roman"/>
                <w:sz w:val="24"/>
                <w:szCs w:val="24"/>
              </w:rPr>
              <w:t>2.</w:t>
            </w:r>
          </w:p>
        </w:tc>
        <w:tc>
          <w:tcPr>
            <w:tcW w:w="3678" w:type="dxa"/>
            <w:tcBorders>
              <w:top w:val="single" w:sz="4" w:space="0" w:color="000000"/>
              <w:left w:val="single" w:sz="4" w:space="0" w:color="000000"/>
              <w:bottom w:val="single" w:sz="4" w:space="0" w:color="000000"/>
              <w:right w:val="single" w:sz="4" w:space="0" w:color="000000"/>
            </w:tcBorders>
            <w:vAlign w:val="center"/>
          </w:tcPr>
          <w:p w:rsidR="00F9580C" w:rsidRDefault="00F9580C" w:rsidP="00A66591">
            <w:pPr>
              <w:jc w:val="both"/>
              <w:rPr>
                <w:rFonts w:hAnsi="Times New Roman" w:cs="Times New Roman"/>
                <w:sz w:val="24"/>
                <w:szCs w:val="24"/>
              </w:rPr>
            </w:pPr>
            <w:r w:rsidRPr="00836076">
              <w:rPr>
                <w:rFonts w:hAnsi="Times New Roman" w:cs="Times New Roman"/>
                <w:bCs/>
                <w:sz w:val="24"/>
                <w:szCs w:val="24"/>
              </w:rPr>
              <w:t xml:space="preserve">Užpildyta </w:t>
            </w:r>
            <w:r w:rsidRPr="00836076">
              <w:rPr>
                <w:rFonts w:hAnsi="Times New Roman" w:cs="Times New Roman"/>
                <w:sz w:val="24"/>
                <w:szCs w:val="24"/>
              </w:rPr>
              <w:t xml:space="preserve"> deklaraci</w:t>
            </w:r>
            <w:r>
              <w:rPr>
                <w:rFonts w:hAnsi="Times New Roman" w:cs="Times New Roman"/>
                <w:sz w:val="24"/>
                <w:szCs w:val="24"/>
              </w:rPr>
              <w:t>ja (</w:t>
            </w:r>
            <w:r w:rsidR="00147888">
              <w:rPr>
                <w:rFonts w:hAnsi="Times New Roman" w:cs="Times New Roman"/>
                <w:sz w:val="24"/>
                <w:szCs w:val="24"/>
              </w:rPr>
              <w:t>pirkimo sąlygų priedas</w:t>
            </w:r>
            <w:r w:rsidR="00DF0479">
              <w:rPr>
                <w:rFonts w:hAnsi="Times New Roman" w:cs="Times New Roman"/>
                <w:sz w:val="24"/>
                <w:szCs w:val="24"/>
              </w:rPr>
              <w:t xml:space="preserve"> Nr.9</w:t>
            </w:r>
            <w:r w:rsidRPr="00836076">
              <w:rPr>
                <w:rFonts w:hAnsi="Times New Roman" w:cs="Times New Roman"/>
                <w:sz w:val="24"/>
                <w:szCs w:val="24"/>
              </w:rPr>
              <w:t>)</w:t>
            </w:r>
          </w:p>
          <w:p w:rsidR="0072432E" w:rsidRPr="0067302B" w:rsidRDefault="0072432E" w:rsidP="0072432E">
            <w:pPr>
              <w:pStyle w:val="Betarp"/>
              <w:tabs>
                <w:tab w:val="left" w:pos="331"/>
              </w:tabs>
              <w:ind w:left="32" w:hanging="32"/>
              <w:jc w:val="both"/>
              <w:rPr>
                <w:rFonts w:hAnsi="Times New Roman" w:cs="Times New Roman"/>
                <w:bCs/>
                <w:sz w:val="24"/>
                <w:szCs w:val="24"/>
              </w:rPr>
            </w:pPr>
            <w:r>
              <w:rPr>
                <w:rFonts w:hAnsi="Times New Roman" w:cs="Times New Roman"/>
                <w:bCs/>
                <w:sz w:val="24"/>
                <w:szCs w:val="24"/>
              </w:rPr>
              <w:t>*Atskirą deklaraciją</w:t>
            </w:r>
            <w:r w:rsidRPr="0067302B">
              <w:rPr>
                <w:rFonts w:hAnsi="Times New Roman" w:cs="Times New Roman"/>
                <w:bCs/>
                <w:sz w:val="24"/>
                <w:szCs w:val="24"/>
              </w:rPr>
              <w:t xml:space="preserve"> pildo:</w:t>
            </w:r>
          </w:p>
          <w:p w:rsidR="00DF0479" w:rsidRPr="00147888" w:rsidRDefault="0072432E" w:rsidP="00147888">
            <w:pPr>
              <w:pStyle w:val="Betarp"/>
              <w:numPr>
                <w:ilvl w:val="0"/>
                <w:numId w:val="2"/>
              </w:numPr>
              <w:tabs>
                <w:tab w:val="left" w:pos="331"/>
              </w:tabs>
              <w:ind w:left="0" w:hanging="32"/>
              <w:jc w:val="both"/>
              <w:rPr>
                <w:rFonts w:hAnsi="Times New Roman" w:cs="Times New Roman"/>
                <w:bCs/>
                <w:sz w:val="24"/>
                <w:szCs w:val="24"/>
              </w:rPr>
            </w:pPr>
            <w:r w:rsidRPr="0067302B">
              <w:rPr>
                <w:rFonts w:hAnsi="Times New Roman" w:cs="Times New Roman"/>
                <w:bCs/>
                <w:sz w:val="24"/>
                <w:szCs w:val="24"/>
              </w:rPr>
              <w:t>tiekėjas;</w:t>
            </w:r>
          </w:p>
          <w:p w:rsidR="0072432E" w:rsidRPr="0067302B" w:rsidRDefault="0072432E" w:rsidP="0072432E">
            <w:pPr>
              <w:pStyle w:val="Betarp"/>
              <w:numPr>
                <w:ilvl w:val="0"/>
                <w:numId w:val="2"/>
              </w:numPr>
              <w:tabs>
                <w:tab w:val="left" w:pos="331"/>
              </w:tabs>
              <w:ind w:left="0" w:hanging="32"/>
              <w:jc w:val="both"/>
              <w:rPr>
                <w:rFonts w:hAnsi="Times New Roman" w:cs="Times New Roman"/>
                <w:bCs/>
                <w:sz w:val="24"/>
                <w:szCs w:val="24"/>
              </w:rPr>
            </w:pPr>
            <w:r w:rsidRPr="0067302B">
              <w:rPr>
                <w:rFonts w:hAnsi="Times New Roman" w:cs="Times New Roman"/>
                <w:bCs/>
                <w:sz w:val="24"/>
                <w:szCs w:val="24"/>
              </w:rPr>
              <w:t>kiekvienas tiekėjų grupės narys (jeigu pasiūlymą teikia tiekėjų grupė);</w:t>
            </w:r>
          </w:p>
          <w:p w:rsidR="0072432E" w:rsidRDefault="0072432E" w:rsidP="0072432E">
            <w:pPr>
              <w:jc w:val="both"/>
              <w:rPr>
                <w:rFonts w:hAnsi="Times New Roman" w:cs="Times New Roman"/>
                <w:bCs/>
                <w:sz w:val="24"/>
                <w:szCs w:val="24"/>
              </w:rPr>
            </w:pPr>
            <w:r>
              <w:rPr>
                <w:rFonts w:hAnsi="Times New Roman" w:cs="Times New Roman"/>
                <w:bCs/>
                <w:sz w:val="24"/>
                <w:szCs w:val="24"/>
              </w:rPr>
              <w:t>3)</w:t>
            </w:r>
            <w:r w:rsidRPr="0067302B">
              <w:rPr>
                <w:rFonts w:hAnsi="Times New Roman" w:cs="Times New Roman"/>
                <w:bCs/>
                <w:sz w:val="24"/>
                <w:szCs w:val="24"/>
              </w:rPr>
              <w:t>kiekvienas ūkio subjektas, kurio pajėgumais remiasi tiekė</w:t>
            </w:r>
            <w:r>
              <w:rPr>
                <w:rFonts w:hAnsi="Times New Roman" w:cs="Times New Roman"/>
                <w:bCs/>
                <w:sz w:val="24"/>
                <w:szCs w:val="24"/>
              </w:rPr>
              <w:t>jas pagal VPĮ 49 str. (jei yra)</w:t>
            </w:r>
          </w:p>
          <w:p w:rsidR="00DF0479" w:rsidRPr="00836076" w:rsidRDefault="00DF0479" w:rsidP="0072432E">
            <w:pPr>
              <w:jc w:val="both"/>
              <w:rPr>
                <w:rFonts w:hAnsi="Times New Roman" w:cs="Times New Roman"/>
                <w:bCs/>
                <w:sz w:val="24"/>
                <w:szCs w:val="24"/>
              </w:rPr>
            </w:pPr>
            <w:r>
              <w:rPr>
                <w:rFonts w:hAnsi="Times New Roman" w:cs="Times New Roman"/>
                <w:bCs/>
                <w:sz w:val="24"/>
                <w:szCs w:val="24"/>
              </w:rPr>
              <w:t>4) subtiekėjai</w:t>
            </w:r>
          </w:p>
        </w:tc>
        <w:tc>
          <w:tcPr>
            <w:tcW w:w="2301" w:type="dxa"/>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F9580C" w:rsidRPr="00836076" w:rsidRDefault="00F9580C" w:rsidP="00A66591">
            <w:pPr>
              <w:jc w:val="both"/>
              <w:rPr>
                <w:rFonts w:hAnsi="Times New Roman" w:cs="Times New Roman"/>
                <w:i/>
                <w:sz w:val="24"/>
                <w:szCs w:val="24"/>
              </w:rPr>
            </w:pP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hAnsi="Times New Roman" w:cs="Times New Roman"/>
                <w:sz w:val="24"/>
                <w:szCs w:val="24"/>
              </w:rPr>
            </w:pPr>
            <w:r>
              <w:rPr>
                <w:rFonts w:hAnsi="Times New Roman" w:cs="Times New Roman"/>
                <w:sz w:val="24"/>
                <w:szCs w:val="24"/>
              </w:rPr>
              <w:t>3</w:t>
            </w:r>
            <w:r w:rsidRPr="0067302B">
              <w:rPr>
                <w:rFonts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hAnsi="Times New Roman" w:cs="Times New Roman"/>
                <w:sz w:val="24"/>
                <w:szCs w:val="24"/>
              </w:rPr>
            </w:pPr>
            <w:r w:rsidRPr="0067302B">
              <w:rPr>
                <w:rFonts w:hAnsi="Times New Roman" w:cs="Times New Roman"/>
                <w:sz w:val="24"/>
                <w:szCs w:val="24"/>
              </w:rPr>
              <w:t>Jungtinės veiklos sutarties kopija (</w:t>
            </w:r>
            <w:r w:rsidRPr="0067302B">
              <w:rPr>
                <w:rFonts w:hAnsi="Times New Roman" w:cs="Times New Roman"/>
                <w:bCs/>
                <w:iCs/>
                <w:sz w:val="24"/>
                <w:szCs w:val="24"/>
              </w:rPr>
              <w:t>jei pasiūlymą pateikia ūkio subjektų grupė)</w:t>
            </w:r>
          </w:p>
        </w:tc>
        <w:tc>
          <w:tcPr>
            <w:tcW w:w="2301" w:type="dxa"/>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eastAsia="Calibri" w:hAnsi="Times New Roman" w:cs="Times New Roman"/>
                <w:sz w:val="24"/>
                <w:szCs w:val="24"/>
              </w:rPr>
            </w:pPr>
            <w:r>
              <w:rPr>
                <w:rFonts w:eastAsia="Calibri" w:hAnsi="Times New Roman" w:cs="Times New Roman"/>
                <w:sz w:val="24"/>
                <w:szCs w:val="24"/>
              </w:rPr>
              <w:lastRenderedPageBreak/>
              <w:t>4</w:t>
            </w:r>
            <w:r w:rsidRPr="0067302B">
              <w:rPr>
                <w:rFonts w:eastAsia="Calibri"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hAnsi="Times New Roman" w:cs="Times New Roman"/>
                <w:sz w:val="24"/>
                <w:szCs w:val="24"/>
              </w:rPr>
            </w:pPr>
            <w:r w:rsidRPr="0067302B">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301" w:type="dxa"/>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eastAsia="Calibri" w:hAnsi="Times New Roman" w:cs="Times New Roman"/>
                <w:bCs/>
                <w:sz w:val="24"/>
                <w:szCs w:val="24"/>
              </w:rPr>
            </w:pPr>
            <w:r>
              <w:rPr>
                <w:rFonts w:eastAsia="Calibri" w:hAnsi="Times New Roman" w:cs="Times New Roman"/>
                <w:bCs/>
                <w:sz w:val="24"/>
                <w:szCs w:val="24"/>
              </w:rPr>
              <w:t>5</w:t>
            </w:r>
            <w:r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tabs>
                <w:tab w:val="left" w:pos="1701"/>
              </w:tabs>
              <w:spacing w:line="20" w:lineRule="atLeast"/>
              <w:ind w:left="32"/>
              <w:jc w:val="both"/>
              <w:rPr>
                <w:rFonts w:hAnsi="Times New Roman" w:cs="Times New Roman"/>
                <w:bCs/>
                <w:iCs/>
                <w:sz w:val="24"/>
                <w:szCs w:val="24"/>
              </w:rPr>
            </w:pPr>
            <w:r w:rsidRPr="0067302B">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2301" w:type="dxa"/>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r>
      <w:tr w:rsidR="00F9580C" w:rsidRPr="0067302B" w:rsidTr="00A66591">
        <w:tc>
          <w:tcPr>
            <w:tcW w:w="0" w:type="auto"/>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eastAsia="Calibri" w:hAnsi="Times New Roman" w:cs="Times New Roman"/>
                <w:bCs/>
                <w:sz w:val="24"/>
                <w:szCs w:val="24"/>
              </w:rPr>
            </w:pPr>
            <w:r>
              <w:rPr>
                <w:rFonts w:eastAsia="Calibri" w:hAnsi="Times New Roman" w:cs="Times New Roman"/>
                <w:bCs/>
                <w:sz w:val="24"/>
                <w:szCs w:val="24"/>
              </w:rPr>
              <w:t>6</w:t>
            </w:r>
            <w:r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F9580C" w:rsidRPr="0067302B" w:rsidRDefault="00F9580C" w:rsidP="00A66591">
            <w:pPr>
              <w:jc w:val="both"/>
              <w:rPr>
                <w:rFonts w:hAnsi="Times New Roman" w:cs="Times New Roman"/>
                <w:bCs/>
                <w:sz w:val="24"/>
                <w:szCs w:val="24"/>
              </w:rPr>
            </w:pPr>
            <w:r w:rsidRPr="0067302B">
              <w:rPr>
                <w:rFonts w:hAnsi="Times New Roman" w:cs="Times New Roman"/>
                <w:bCs/>
                <w:iCs/>
                <w:sz w:val="24"/>
                <w:szCs w:val="24"/>
              </w:rPr>
              <w:t xml:space="preserve">Pasirašytas EBVPD </w:t>
            </w:r>
          </w:p>
          <w:p w:rsidR="00F9580C" w:rsidRPr="0067302B" w:rsidRDefault="00F9580C" w:rsidP="00A66591">
            <w:pPr>
              <w:pStyle w:val="Betarp"/>
              <w:tabs>
                <w:tab w:val="left" w:pos="331"/>
              </w:tabs>
              <w:ind w:left="32" w:hanging="32"/>
              <w:jc w:val="both"/>
              <w:rPr>
                <w:rFonts w:hAnsi="Times New Roman" w:cs="Times New Roman"/>
                <w:bCs/>
                <w:sz w:val="24"/>
                <w:szCs w:val="24"/>
              </w:rPr>
            </w:pPr>
            <w:r w:rsidRPr="0067302B">
              <w:rPr>
                <w:rFonts w:hAnsi="Times New Roman" w:cs="Times New Roman"/>
                <w:bCs/>
                <w:sz w:val="24"/>
                <w:szCs w:val="24"/>
              </w:rPr>
              <w:t>*Atskirą EBVPD pildo:</w:t>
            </w:r>
          </w:p>
          <w:p w:rsidR="00F9580C" w:rsidRPr="0067302B" w:rsidRDefault="0072432E" w:rsidP="0072432E">
            <w:pPr>
              <w:pStyle w:val="Betarp"/>
              <w:tabs>
                <w:tab w:val="left" w:pos="331"/>
              </w:tabs>
              <w:jc w:val="both"/>
              <w:rPr>
                <w:rFonts w:hAnsi="Times New Roman" w:cs="Times New Roman"/>
                <w:bCs/>
                <w:sz w:val="24"/>
                <w:szCs w:val="24"/>
              </w:rPr>
            </w:pPr>
            <w:r>
              <w:rPr>
                <w:rFonts w:hAnsi="Times New Roman" w:cs="Times New Roman"/>
                <w:bCs/>
                <w:sz w:val="24"/>
                <w:szCs w:val="24"/>
              </w:rPr>
              <w:t>1)</w:t>
            </w:r>
            <w:r w:rsidR="00F9580C" w:rsidRPr="0067302B">
              <w:rPr>
                <w:rFonts w:hAnsi="Times New Roman" w:cs="Times New Roman"/>
                <w:bCs/>
                <w:sz w:val="24"/>
                <w:szCs w:val="24"/>
              </w:rPr>
              <w:t>tiekėjas;</w:t>
            </w:r>
          </w:p>
          <w:p w:rsidR="00F9580C" w:rsidRPr="0067302B" w:rsidRDefault="0072432E" w:rsidP="0072432E">
            <w:pPr>
              <w:pStyle w:val="Betarp"/>
              <w:tabs>
                <w:tab w:val="left" w:pos="331"/>
              </w:tabs>
              <w:jc w:val="both"/>
              <w:rPr>
                <w:rFonts w:hAnsi="Times New Roman" w:cs="Times New Roman"/>
                <w:bCs/>
                <w:sz w:val="24"/>
                <w:szCs w:val="24"/>
              </w:rPr>
            </w:pPr>
            <w:r>
              <w:rPr>
                <w:rFonts w:hAnsi="Times New Roman" w:cs="Times New Roman"/>
                <w:bCs/>
                <w:sz w:val="24"/>
                <w:szCs w:val="24"/>
              </w:rPr>
              <w:t>2)</w:t>
            </w:r>
            <w:r w:rsidR="00F9580C" w:rsidRPr="0067302B">
              <w:rPr>
                <w:rFonts w:hAnsi="Times New Roman" w:cs="Times New Roman"/>
                <w:bCs/>
                <w:sz w:val="24"/>
                <w:szCs w:val="24"/>
              </w:rPr>
              <w:t>kiekvienas tiekėjų grupės narys (jeigu pasiūlymą teikia tiekėjų grupė);</w:t>
            </w:r>
          </w:p>
          <w:p w:rsidR="00F9580C" w:rsidRPr="002102EF" w:rsidRDefault="00F9580C" w:rsidP="002102EF">
            <w:pPr>
              <w:pStyle w:val="Sraopastraipa"/>
              <w:numPr>
                <w:ilvl w:val="0"/>
                <w:numId w:val="2"/>
              </w:numPr>
              <w:tabs>
                <w:tab w:val="left" w:pos="0"/>
                <w:tab w:val="left" w:pos="331"/>
              </w:tabs>
              <w:spacing w:line="20" w:lineRule="atLeast"/>
              <w:ind w:left="0" w:hanging="32"/>
              <w:jc w:val="both"/>
              <w:rPr>
                <w:rFonts w:hAnsi="Times New Roman" w:cs="Times New Roman"/>
                <w:bCs/>
                <w:sz w:val="24"/>
                <w:szCs w:val="24"/>
              </w:rPr>
            </w:pPr>
            <w:r w:rsidRPr="0067302B">
              <w:rPr>
                <w:rFonts w:hAnsi="Times New Roman" w:cs="Times New Roman"/>
                <w:bCs/>
                <w:sz w:val="24"/>
                <w:szCs w:val="24"/>
              </w:rPr>
              <w:t>kiekvienas ūkio subjektas, kurio pajėgumais remiasi tiekė</w:t>
            </w:r>
            <w:r w:rsidR="002102EF">
              <w:rPr>
                <w:rFonts w:hAnsi="Times New Roman" w:cs="Times New Roman"/>
                <w:bCs/>
                <w:sz w:val="24"/>
                <w:szCs w:val="24"/>
              </w:rPr>
              <w:t>jas pagal VPĮ 49 str. (jei yra)</w:t>
            </w:r>
          </w:p>
        </w:tc>
        <w:tc>
          <w:tcPr>
            <w:tcW w:w="2301" w:type="dxa"/>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F9580C" w:rsidRPr="0067302B" w:rsidRDefault="00F9580C" w:rsidP="00A66591">
            <w:pPr>
              <w:jc w:val="both"/>
              <w:rPr>
                <w:rFonts w:hAnsi="Times New Roman" w:cs="Times New Roman"/>
                <w:sz w:val="24"/>
                <w:szCs w:val="24"/>
              </w:rPr>
            </w:pPr>
          </w:p>
        </w:tc>
      </w:tr>
    </w:tbl>
    <w:p w:rsidR="002326C6" w:rsidRDefault="002326C6" w:rsidP="002326C6">
      <w:pPr>
        <w:spacing w:after="0" w:line="240" w:lineRule="auto"/>
        <w:jc w:val="both"/>
        <w:rPr>
          <w:rFonts w:ascii="Times New Roman" w:hAnsi="Times New Roman" w:cs="Times New Roman"/>
          <w:b/>
          <w:bCs/>
          <w:sz w:val="24"/>
          <w:szCs w:val="24"/>
        </w:rPr>
      </w:pPr>
    </w:p>
    <w:p w:rsidR="002326C6" w:rsidRDefault="002326C6" w:rsidP="002326C6">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Pastaba. Tiekėjui nenurodžius, kokia informacija yra konfidenciali, laikoma, kad konfidencialios informacijos pasiūlyme nėra. </w:t>
      </w:r>
    </w:p>
    <w:p w:rsidR="002326C6" w:rsidRDefault="002326C6" w:rsidP="002326C6">
      <w:pPr>
        <w:spacing w:after="0" w:line="240" w:lineRule="auto"/>
        <w:jc w:val="both"/>
        <w:rPr>
          <w:rFonts w:ascii="Times New Roman" w:hAnsi="Times New Roman" w:cs="Times New Roman"/>
          <w:b/>
          <w:bCs/>
          <w:sz w:val="24"/>
          <w:szCs w:val="24"/>
        </w:rPr>
      </w:pPr>
    </w:p>
    <w:p w:rsidR="002326C6" w:rsidRDefault="002326C6" w:rsidP="002326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Pasirašydamas šį pasiūlymą, tvirtinu, kad:</w:t>
      </w:r>
    </w:p>
    <w:p w:rsidR="002326C6" w:rsidRDefault="002326C6" w:rsidP="002326C6">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2326C6" w:rsidRDefault="002326C6" w:rsidP="002326C6">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sutinku su pirkimo dokumentuose nustatytomis sąlygomis ir procedūromis,</w:t>
      </w:r>
    </w:p>
    <w:p w:rsidR="002326C6" w:rsidRDefault="002326C6" w:rsidP="002326C6">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pasiūlymo dokumentuose pateikti duomenys ir informacija yra teisinga ir apima viską, ko reikia tinkamam sutarties įvykdymui;</w:t>
      </w:r>
    </w:p>
    <w:p w:rsidR="002326C6" w:rsidRDefault="002326C6" w:rsidP="002326C6">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pasiūlymas galioja pirkimo sąlygų 1 priede 8 punkte nurodytą terminą.</w:t>
      </w:r>
    </w:p>
    <w:p w:rsidR="002326C6" w:rsidRDefault="002326C6" w:rsidP="002326C6">
      <w:pPr>
        <w:spacing w:after="0" w:line="240" w:lineRule="auto"/>
        <w:rPr>
          <w:rFonts w:ascii="Times New Roman" w:hAnsi="Times New Roman" w:cs="Times New Roman"/>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604"/>
        <w:gridCol w:w="1980"/>
        <w:gridCol w:w="701"/>
        <w:gridCol w:w="2655"/>
      </w:tblGrid>
      <w:tr w:rsidR="002326C6" w:rsidTr="002326C6">
        <w:trPr>
          <w:trHeight w:val="186"/>
        </w:trPr>
        <w:tc>
          <w:tcPr>
            <w:tcW w:w="3870" w:type="dxa"/>
            <w:tcBorders>
              <w:top w:val="single" w:sz="4" w:space="0" w:color="auto"/>
              <w:left w:val="nil"/>
              <w:bottom w:val="nil"/>
              <w:right w:val="nil"/>
            </w:tcBorders>
            <w:hideMark/>
          </w:tcPr>
          <w:p w:rsidR="002326C6" w:rsidRDefault="002326C6" w:rsidP="002326C6">
            <w:pPr>
              <w:spacing w:after="0" w:line="240" w:lineRule="auto"/>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rsidR="002326C6" w:rsidRDefault="002326C6" w:rsidP="002326C6">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rsidR="002326C6" w:rsidRDefault="002326C6" w:rsidP="002326C6">
            <w:pPr>
              <w:spacing w:after="0" w:line="240" w:lineRule="auto"/>
              <w:jc w:val="center"/>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rsidR="002326C6" w:rsidRDefault="002326C6" w:rsidP="002326C6">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rsidR="002326C6" w:rsidRDefault="002326C6" w:rsidP="002326C6">
            <w:pPr>
              <w:spacing w:after="0" w:line="240" w:lineRule="auto"/>
              <w:jc w:val="right"/>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(Vardas, pavardė)</w:t>
            </w:r>
          </w:p>
        </w:tc>
      </w:tr>
    </w:tbl>
    <w:p w:rsidR="002326C6" w:rsidRDefault="002326C6" w:rsidP="002326C6">
      <w:pPr>
        <w:rPr>
          <w:rFonts w:ascii="Times New Roman" w:eastAsia="Calibri" w:hAnsi="Times New Roman" w:cs="Times New Roman"/>
          <w:b/>
          <w:i/>
          <w:color w:val="2E74B5" w:themeColor="accent1" w:themeShade="BF"/>
          <w:sz w:val="24"/>
          <w:szCs w:val="24"/>
          <w:u w:val="single"/>
        </w:rPr>
      </w:pPr>
      <w:r>
        <w:rPr>
          <w:rFonts w:ascii="Times New Roman" w:eastAsia="Calibri" w:hAnsi="Times New Roman" w:cs="Times New Roman"/>
          <w:b/>
          <w:i/>
          <w:color w:val="2E74B5" w:themeColor="accent1" w:themeShade="BF"/>
          <w:sz w:val="24"/>
          <w:szCs w:val="24"/>
          <w:u w:val="single"/>
        </w:rPr>
        <w:br w:type="page"/>
      </w:r>
    </w:p>
    <w:p w:rsidR="002326C6" w:rsidRDefault="002326C6" w:rsidP="002326C6">
      <w:pPr>
        <w:pStyle w:val="Turinys1"/>
      </w:pPr>
    </w:p>
    <w:sectPr w:rsidR="002326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342A6A9F"/>
    <w:multiLevelType w:val="hybridMultilevel"/>
    <w:tmpl w:val="0AFE14C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BD"/>
    <w:rsid w:val="00064A30"/>
    <w:rsid w:val="00147888"/>
    <w:rsid w:val="002102EF"/>
    <w:rsid w:val="002326C6"/>
    <w:rsid w:val="00275193"/>
    <w:rsid w:val="002D2E31"/>
    <w:rsid w:val="005C1809"/>
    <w:rsid w:val="0071111F"/>
    <w:rsid w:val="0072432E"/>
    <w:rsid w:val="0079277B"/>
    <w:rsid w:val="008C3284"/>
    <w:rsid w:val="009328CD"/>
    <w:rsid w:val="009E48B6"/>
    <w:rsid w:val="00B301BD"/>
    <w:rsid w:val="00C7001F"/>
    <w:rsid w:val="00DF0479"/>
    <w:rsid w:val="00F9580C"/>
    <w:rsid w:val="00FA2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362ED-41A1-4C8F-B307-81C67347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26C6"/>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2326C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326C6"/>
    <w:rPr>
      <w:strike w:val="0"/>
      <w:dstrike w:val="0"/>
      <w:color w:val="auto"/>
      <w:u w:val="none"/>
      <w:effect w:val="none"/>
    </w:rPr>
  </w:style>
  <w:style w:type="paragraph" w:styleId="Turinys1">
    <w:name w:val="toc 1"/>
    <w:basedOn w:val="prastasis"/>
    <w:next w:val="prastasis"/>
    <w:autoRedefine/>
    <w:uiPriority w:val="39"/>
    <w:unhideWhenUsed/>
    <w:rsid w:val="002326C6"/>
    <w:pPr>
      <w:tabs>
        <w:tab w:val="left" w:pos="426"/>
        <w:tab w:val="right" w:leader="dot" w:pos="9962"/>
      </w:tabs>
      <w:spacing w:after="0"/>
    </w:pPr>
    <w:rPr>
      <w:rFonts w:ascii="Times New Roman" w:hAnsi="Times New Roman" w:cs="Times New Roman"/>
      <w:noProof/>
      <w:sz w:val="24"/>
      <w:szCs w:val="24"/>
    </w:rPr>
  </w:style>
  <w:style w:type="character" w:customStyle="1" w:styleId="Antrat2Diagrama">
    <w:name w:val="Antraštė 2 Diagrama"/>
    <w:basedOn w:val="Numatytasispastraiposriftas"/>
    <w:link w:val="Antrat2"/>
    <w:uiPriority w:val="9"/>
    <w:rsid w:val="002326C6"/>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2326C6"/>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326C6"/>
    <w:rPr>
      <w:rFonts w:eastAsiaTheme="minorEastAsia"/>
      <w:caps/>
      <w:color w:val="404040" w:themeColor="text1" w:themeTint="BF"/>
      <w:spacing w:val="20"/>
      <w:sz w:val="28"/>
      <w:szCs w:val="28"/>
      <w:lang w:eastAsia="lt-LT"/>
    </w:rPr>
  </w:style>
  <w:style w:type="character" w:customStyle="1" w:styleId="BetarpDiagrama">
    <w:name w:val="Be tarpų Diagrama"/>
    <w:basedOn w:val="Numatytasispastraiposriftas"/>
    <w:link w:val="Betarp"/>
    <w:uiPriority w:val="1"/>
    <w:locked/>
    <w:rsid w:val="002326C6"/>
  </w:style>
  <w:style w:type="paragraph" w:styleId="Betarp">
    <w:name w:val="No Spacing"/>
    <w:link w:val="BetarpDiagrama"/>
    <w:uiPriority w:val="1"/>
    <w:qFormat/>
    <w:rsid w:val="002326C6"/>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326C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326C6"/>
    <w:pPr>
      <w:ind w:left="720"/>
      <w:contextualSpacing/>
    </w:pPr>
    <w:rPr>
      <w:rFonts w:eastAsiaTheme="minorHAnsi"/>
      <w:sz w:val="22"/>
      <w:szCs w:val="22"/>
      <w:lang w:eastAsia="en-US"/>
    </w:rPr>
  </w:style>
  <w:style w:type="table" w:styleId="Lentelstinklelis">
    <w:name w:val="Table Grid"/>
    <w:basedOn w:val="prastojilentel"/>
    <w:uiPriority w:val="39"/>
    <w:rsid w:val="002326C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3">
    <w:name w:val="Stilius3"/>
    <w:basedOn w:val="prastasis"/>
    <w:qFormat/>
    <w:rsid w:val="002326C6"/>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20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69EB54B3</Template>
  <TotalTime>3</TotalTime>
  <Pages>5</Pages>
  <Words>5005</Words>
  <Characters>2853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3</cp:revision>
  <dcterms:created xsi:type="dcterms:W3CDTF">2025-03-25T09:08:00Z</dcterms:created>
  <dcterms:modified xsi:type="dcterms:W3CDTF">2025-03-25T09:22:00Z</dcterms:modified>
</cp:coreProperties>
</file>