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CA271B" w:rsidRDefault="00E32CE9" w:rsidP="00E32CE9">
      <w:pPr>
        <w:spacing w:after="0" w:line="240" w:lineRule="auto"/>
        <w:ind w:left="5812"/>
        <w:rPr>
          <w:rFonts w:eastAsia="Times New Roman" w:cstheme="minorHAnsi"/>
        </w:rPr>
      </w:pPr>
      <w:bookmarkStart w:id="0" w:name="_Toc147739116"/>
      <w:r w:rsidRPr="00CA271B">
        <w:rPr>
          <w:rFonts w:eastAsia="Times New Roman" w:cstheme="minorHAnsi"/>
        </w:rPr>
        <w:t>PATVIRTINTA</w:t>
      </w:r>
    </w:p>
    <w:p w14:paraId="43C73E9C" w14:textId="2401CC0D" w:rsidR="00E32CE9" w:rsidRPr="00F90FFE" w:rsidRDefault="00E32CE9" w:rsidP="00E32CE9">
      <w:pPr>
        <w:spacing w:after="0" w:line="240" w:lineRule="auto"/>
        <w:ind w:left="5812" w:right="-999"/>
        <w:rPr>
          <w:rFonts w:eastAsia="Times New Roman" w:cstheme="minorHAnsi"/>
        </w:rPr>
      </w:pPr>
      <w:r w:rsidRPr="00F90FFE">
        <w:rPr>
          <w:rFonts w:eastAsia="Times New Roman" w:cstheme="minorHAnsi"/>
        </w:rPr>
        <w:t>Pirkimo komisijos 202</w:t>
      </w:r>
      <w:r w:rsidR="00B17934" w:rsidRPr="00F90FFE">
        <w:rPr>
          <w:rFonts w:eastAsia="Times New Roman" w:cstheme="minorHAnsi"/>
        </w:rPr>
        <w:t>5</w:t>
      </w:r>
      <w:r w:rsidRPr="00F90FFE">
        <w:rPr>
          <w:rFonts w:eastAsia="Times New Roman" w:cstheme="minorHAnsi"/>
        </w:rPr>
        <w:t>-</w:t>
      </w:r>
      <w:r w:rsidR="004924AC" w:rsidRPr="00F90FFE">
        <w:rPr>
          <w:rFonts w:eastAsia="Times New Roman" w:cstheme="minorHAnsi"/>
        </w:rPr>
        <w:t>0</w:t>
      </w:r>
      <w:r w:rsidR="00551895" w:rsidRPr="00F90FFE">
        <w:rPr>
          <w:rFonts w:eastAsia="Times New Roman" w:cstheme="minorHAnsi"/>
        </w:rPr>
        <w:t>3</w:t>
      </w:r>
      <w:r w:rsidRPr="00F90FFE">
        <w:rPr>
          <w:rFonts w:eastAsia="Times New Roman" w:cstheme="minorHAnsi"/>
        </w:rPr>
        <w:t>-</w:t>
      </w:r>
      <w:r w:rsidR="002368B7" w:rsidRPr="00F90FFE">
        <w:rPr>
          <w:rFonts w:eastAsia="Times New Roman" w:cstheme="minorHAnsi"/>
        </w:rPr>
        <w:t>2</w:t>
      </w:r>
      <w:r w:rsidR="00CD1DF5">
        <w:rPr>
          <w:rFonts w:eastAsia="Times New Roman" w:cstheme="minorHAnsi"/>
        </w:rPr>
        <w:t>7</w:t>
      </w:r>
      <w:r w:rsidRPr="00F90FFE">
        <w:rPr>
          <w:rFonts w:eastAsia="Times New Roman" w:cstheme="minorHAnsi"/>
        </w:rPr>
        <w:t xml:space="preserve"> posėdžio </w:t>
      </w:r>
    </w:p>
    <w:p w14:paraId="2D83C1AD" w14:textId="04ABCE01" w:rsidR="00E32CE9" w:rsidRPr="00F90FFE" w:rsidRDefault="00E32CE9" w:rsidP="00232E94">
      <w:pPr>
        <w:spacing w:after="0" w:line="240" w:lineRule="auto"/>
        <w:ind w:left="5812" w:right="-999"/>
        <w:rPr>
          <w:rFonts w:eastAsia="Times New Roman" w:cstheme="minorHAnsi"/>
          <w:sz w:val="24"/>
          <w:szCs w:val="24"/>
        </w:rPr>
      </w:pPr>
      <w:r w:rsidRPr="00F90FFE">
        <w:rPr>
          <w:rFonts w:eastAsia="Times New Roman" w:cstheme="minorHAnsi"/>
        </w:rPr>
        <w:t xml:space="preserve">protokolu Nr. </w:t>
      </w:r>
      <w:r w:rsidR="002368B7" w:rsidRPr="00F90FFE">
        <w:rPr>
          <w:rFonts w:eastAsia="Times New Roman" w:cstheme="minorHAnsi"/>
        </w:rPr>
        <w:t>13</w:t>
      </w:r>
      <w:r w:rsidR="00454441" w:rsidRPr="00F90FFE">
        <w:rPr>
          <w:rFonts w:eastAsia="Times New Roman" w:cstheme="minorHAnsi"/>
        </w:rPr>
        <w:t xml:space="preserve"> </w:t>
      </w:r>
      <w:r w:rsidRPr="00F90FFE">
        <w:rPr>
          <w:rFonts w:eastAsia="Times New Roman" w:cstheme="minorHAnsi"/>
        </w:rPr>
        <w:t>/</w:t>
      </w:r>
      <w:r w:rsidR="00454441" w:rsidRPr="00F90FFE">
        <w:rPr>
          <w:rFonts w:eastAsia="Times New Roman" w:cstheme="minorHAnsi"/>
          <w:sz w:val="24"/>
          <w:szCs w:val="24"/>
        </w:rPr>
        <w:t>1</w:t>
      </w:r>
    </w:p>
    <w:p w14:paraId="2538304E" w14:textId="3E9A168D" w:rsidR="00232E94" w:rsidRPr="00C94EF4" w:rsidRDefault="00232E94" w:rsidP="00232E94">
      <w:pPr>
        <w:spacing w:after="0" w:line="240" w:lineRule="auto"/>
        <w:ind w:left="5812" w:right="-999"/>
        <w:rPr>
          <w:rFonts w:eastAsia="Times New Roman" w:cstheme="minorHAnsi"/>
          <w:sz w:val="24"/>
          <w:szCs w:val="24"/>
        </w:rPr>
      </w:pPr>
      <w:r w:rsidRPr="00C94EF4">
        <w:rPr>
          <w:rFonts w:eastAsia="Times New Roman" w:cstheme="minorHAnsi"/>
          <w:sz w:val="24"/>
          <w:szCs w:val="24"/>
        </w:rPr>
        <w:t>PAKEITIMAI PATVIRTINTI:</w:t>
      </w:r>
    </w:p>
    <w:p w14:paraId="35C897F1" w14:textId="1B5261FB" w:rsidR="005E46C0" w:rsidRPr="002E5F9E" w:rsidRDefault="00551895" w:rsidP="005E46C0">
      <w:pPr>
        <w:spacing w:after="0" w:line="240" w:lineRule="auto"/>
        <w:ind w:left="5812" w:right="-999"/>
        <w:rPr>
          <w:rFonts w:eastAsia="Times New Roman" w:cstheme="minorHAnsi"/>
          <w:sz w:val="24"/>
          <w:szCs w:val="24"/>
        </w:rPr>
      </w:pPr>
      <w:r>
        <w:rPr>
          <w:rFonts w:eastAsia="Times New Roman" w:cstheme="minorHAnsi"/>
        </w:rPr>
        <w:t>NETAIKOMA</w:t>
      </w:r>
    </w:p>
    <w:p w14:paraId="5FD4FD14" w14:textId="5BFD4118" w:rsidR="00232E94" w:rsidRPr="00C94EF4" w:rsidRDefault="00232E94" w:rsidP="00232E94">
      <w:pPr>
        <w:spacing w:after="0" w:line="240" w:lineRule="auto"/>
        <w:ind w:left="5812" w:right="-999"/>
        <w:rPr>
          <w:rFonts w:eastAsia="Times New Roman" w:cstheme="minorHAnsi"/>
          <w:sz w:val="24"/>
          <w:szCs w:val="24"/>
        </w:rPr>
      </w:pPr>
    </w:p>
    <w:p w14:paraId="4F481298" w14:textId="78F85F61" w:rsidR="00232E94" w:rsidRPr="00C94EF4" w:rsidRDefault="00232E94" w:rsidP="00232E94">
      <w:pPr>
        <w:jc w:val="center"/>
        <w:rPr>
          <w:rFonts w:cstheme="minorHAnsi"/>
          <w:b/>
          <w:bCs/>
          <w:lang w:eastAsia="lt-LT"/>
        </w:rPr>
      </w:pPr>
      <w:r w:rsidRPr="00C94EF4">
        <w:rPr>
          <w:rFonts w:cstheme="minorHAnsi"/>
          <w:b/>
          <w:bCs/>
          <w:lang w:eastAsia="lt-LT"/>
        </w:rPr>
        <w:t>SUPAPRASTINTO PIRKIMO</w:t>
      </w:r>
    </w:p>
    <w:p w14:paraId="2F24C05F" w14:textId="31CA62B0" w:rsidR="00167E19" w:rsidRPr="002368B7" w:rsidRDefault="00167E19" w:rsidP="00167E19">
      <w:pPr>
        <w:spacing w:after="120"/>
        <w:ind w:left="567"/>
        <w:contextualSpacing/>
        <w:jc w:val="center"/>
        <w:rPr>
          <w:rFonts w:cstheme="minorHAnsi"/>
          <w:b/>
          <w:bCs/>
          <w:sz w:val="24"/>
          <w:szCs w:val="24"/>
        </w:rPr>
      </w:pPr>
      <w:r w:rsidRPr="00BC7A0C">
        <w:rPr>
          <w:rFonts w:cstheme="minorHAnsi"/>
          <w:b/>
          <w:bCs/>
          <w:sz w:val="24"/>
          <w:szCs w:val="24"/>
        </w:rPr>
        <w:t>„</w:t>
      </w:r>
      <w:r w:rsidR="00DF2EF5">
        <w:rPr>
          <w:rFonts w:cstheme="minorHAnsi"/>
          <w:b/>
          <w:bCs/>
          <w:sz w:val="24"/>
          <w:szCs w:val="24"/>
        </w:rPr>
        <w:t>O</w:t>
      </w:r>
      <w:r w:rsidR="00BC7A0C" w:rsidRPr="00BC7A0C">
        <w:rPr>
          <w:b/>
          <w:bCs/>
        </w:rPr>
        <w:t>RGANINIO RENKINO CIKLO (ORC) ĮRENGINIO - ELEKTRO</w:t>
      </w:r>
      <w:r w:rsidR="00BC7A0C" w:rsidRPr="002368B7">
        <w:rPr>
          <w:b/>
          <w:bCs/>
        </w:rPr>
        <w:t>S GENERATORIAUS PAPILDOM</w:t>
      </w:r>
      <w:r w:rsidR="003B184D" w:rsidRPr="002368B7">
        <w:rPr>
          <w:b/>
          <w:bCs/>
        </w:rPr>
        <w:t>A</w:t>
      </w:r>
      <w:r w:rsidR="00BC7A0C" w:rsidRPr="002368B7">
        <w:rPr>
          <w:b/>
          <w:bCs/>
        </w:rPr>
        <w:t xml:space="preserve"> ĮRANG</w:t>
      </w:r>
      <w:r w:rsidR="003B184D" w:rsidRPr="002368B7">
        <w:rPr>
          <w:b/>
          <w:bCs/>
        </w:rPr>
        <w:t>A IR JOS</w:t>
      </w:r>
      <w:r w:rsidR="00BC7A0C" w:rsidRPr="002368B7">
        <w:rPr>
          <w:b/>
          <w:bCs/>
        </w:rPr>
        <w:t xml:space="preserve"> PROJEKTAVIMAS, DERINIMAS</w:t>
      </w:r>
      <w:r w:rsidRPr="002368B7">
        <w:rPr>
          <w:rFonts w:cstheme="minorHAnsi"/>
          <w:b/>
          <w:bCs/>
          <w:sz w:val="24"/>
          <w:szCs w:val="24"/>
        </w:rPr>
        <w:t>“</w:t>
      </w:r>
    </w:p>
    <w:p w14:paraId="31EEE076" w14:textId="7DB43E89" w:rsidR="00232E94" w:rsidRPr="00C94EF4" w:rsidRDefault="00A13C8F" w:rsidP="00571120">
      <w:pPr>
        <w:jc w:val="center"/>
        <w:rPr>
          <w:rFonts w:cstheme="minorHAnsi"/>
          <w:b/>
          <w:bCs/>
          <w:lang w:eastAsia="lt-LT"/>
        </w:rPr>
      </w:pPr>
      <w:r w:rsidRPr="00C94EF4">
        <w:rPr>
          <w:rFonts w:cstheme="minorHAnsi"/>
          <w:b/>
          <w:bCs/>
          <w:lang w:eastAsia="lt-LT"/>
        </w:rPr>
        <w:t>ATVIR</w:t>
      </w:r>
      <w:r w:rsidR="00232E94" w:rsidRPr="00C94EF4">
        <w:rPr>
          <w:rFonts w:cstheme="minorHAnsi"/>
          <w:b/>
          <w:bCs/>
          <w:lang w:eastAsia="lt-LT"/>
        </w:rPr>
        <w:t>O</w:t>
      </w:r>
      <w:r w:rsidRPr="00C94EF4">
        <w:rPr>
          <w:rFonts w:cstheme="minorHAnsi"/>
          <w:b/>
          <w:bCs/>
          <w:lang w:eastAsia="lt-LT"/>
        </w:rPr>
        <w:t xml:space="preserve"> KONKURS</w:t>
      </w:r>
      <w:r w:rsidR="00232E94" w:rsidRPr="00C94EF4">
        <w:rPr>
          <w:rFonts w:cstheme="minorHAnsi"/>
          <w:b/>
          <w:bCs/>
          <w:lang w:eastAsia="lt-LT"/>
        </w:rPr>
        <w:t xml:space="preserve">O </w:t>
      </w:r>
    </w:p>
    <w:p w14:paraId="520AB98D" w14:textId="75DCC7EE" w:rsidR="00571120" w:rsidRPr="00C94EF4" w:rsidRDefault="00571120" w:rsidP="00571120">
      <w:pPr>
        <w:jc w:val="center"/>
        <w:rPr>
          <w:rFonts w:cstheme="minorHAnsi"/>
          <w:b/>
          <w:bCs/>
          <w:lang w:eastAsia="lt-LT"/>
        </w:rPr>
      </w:pPr>
      <w:r w:rsidRPr="00C94EF4">
        <w:rPr>
          <w:rFonts w:cstheme="minorHAnsi"/>
          <w:b/>
          <w:bCs/>
          <w:lang w:eastAsia="lt-LT"/>
        </w:rPr>
        <w:t xml:space="preserve">SPECIALIOSIOS </w:t>
      </w:r>
      <w:r w:rsidR="005A4AC9" w:rsidRPr="00C94EF4">
        <w:rPr>
          <w:rFonts w:cstheme="minorHAnsi"/>
          <w:b/>
          <w:bCs/>
          <w:lang w:eastAsia="lt-LT"/>
        </w:rPr>
        <w:t xml:space="preserve">PIRKIMO </w:t>
      </w:r>
      <w:r w:rsidRPr="00C94EF4">
        <w:rPr>
          <w:rFonts w:cstheme="minorHAnsi"/>
          <w:b/>
          <w:bCs/>
          <w:lang w:eastAsia="lt-LT"/>
        </w:rPr>
        <w:t>SĄLYGOS</w:t>
      </w:r>
    </w:p>
    <w:p w14:paraId="74B73167" w14:textId="5A6453F1" w:rsidR="00232E94" w:rsidRPr="00C94EF4" w:rsidRDefault="00232E94" w:rsidP="00571120">
      <w:pPr>
        <w:jc w:val="center"/>
        <w:rPr>
          <w:rFonts w:cstheme="minorHAnsi"/>
          <w:b/>
          <w:bCs/>
          <w:lang w:eastAsia="lt-LT"/>
        </w:rPr>
      </w:pPr>
      <w:r w:rsidRPr="00C94EF4">
        <w:rPr>
          <w:rFonts w:cstheme="minorHAnsi"/>
          <w:b/>
          <w:bCs/>
          <w:lang w:eastAsia="lt-LT"/>
        </w:rPr>
        <w:t>Versija Nr. 1</w:t>
      </w:r>
    </w:p>
    <w:p w14:paraId="530317B0" w14:textId="3A188B93" w:rsidR="00966362" w:rsidRPr="00C94EF4" w:rsidRDefault="00966362" w:rsidP="00571120">
      <w:pPr>
        <w:jc w:val="center"/>
        <w:rPr>
          <w:rFonts w:cstheme="minorHAnsi"/>
          <w:b/>
          <w:bCs/>
          <w:lang w:eastAsia="lt-LT"/>
        </w:rPr>
      </w:pPr>
      <w:r w:rsidRPr="00C94EF4">
        <w:rPr>
          <w:rFonts w:cstheme="minorHAnsi"/>
          <w:b/>
          <w:bCs/>
          <w:lang w:eastAsia="lt-LT"/>
        </w:rPr>
        <w:t>TURINYS</w:t>
      </w:r>
    </w:p>
    <w:p w14:paraId="16E59068" w14:textId="37EE7D66" w:rsidR="00E4372C" w:rsidRDefault="00966362">
      <w:pPr>
        <w:pStyle w:val="Turinys1"/>
        <w:tabs>
          <w:tab w:val="left" w:pos="480"/>
          <w:tab w:val="right" w:leader="dot" w:pos="10053"/>
        </w:tabs>
        <w:rPr>
          <w:rFonts w:eastAsiaTheme="minorEastAsia"/>
          <w:noProof/>
          <w:kern w:val="2"/>
          <w:sz w:val="24"/>
          <w:szCs w:val="24"/>
          <w:lang w:eastAsia="lt-LT"/>
          <w14:ligatures w14:val="standardContextual"/>
        </w:rPr>
      </w:pPr>
      <w:r w:rsidRPr="00C94EF4">
        <w:rPr>
          <w:rFonts w:cstheme="minorHAnsi"/>
          <w:b/>
          <w:bCs/>
          <w:lang w:eastAsia="lt-LT"/>
        </w:rPr>
        <w:fldChar w:fldCharType="begin"/>
      </w:r>
      <w:r w:rsidRPr="00C94EF4">
        <w:rPr>
          <w:rFonts w:cstheme="minorHAnsi"/>
          <w:b/>
          <w:bCs/>
          <w:lang w:eastAsia="lt-LT"/>
        </w:rPr>
        <w:instrText xml:space="preserve"> TOC \o "1-3" \h \z \u </w:instrText>
      </w:r>
      <w:r w:rsidRPr="00C94EF4">
        <w:rPr>
          <w:rFonts w:cstheme="minorHAnsi"/>
          <w:b/>
          <w:bCs/>
          <w:lang w:eastAsia="lt-LT"/>
        </w:rPr>
        <w:fldChar w:fldCharType="separate"/>
      </w:r>
      <w:hyperlink w:anchor="_Toc193442425" w:history="1">
        <w:r w:rsidR="00E4372C" w:rsidRPr="00371144">
          <w:rPr>
            <w:rStyle w:val="Hipersaitas"/>
            <w:rFonts w:ascii="Calibri Light" w:hAnsi="Calibri Light" w:cs="Calibri Light"/>
            <w:b/>
            <w:noProof/>
          </w:rPr>
          <w:t>1.</w:t>
        </w:r>
        <w:r w:rsidR="00E4372C">
          <w:rPr>
            <w:rFonts w:eastAsiaTheme="minorEastAsia"/>
            <w:noProof/>
            <w:kern w:val="2"/>
            <w:sz w:val="24"/>
            <w:szCs w:val="24"/>
            <w:lang w:eastAsia="lt-LT"/>
            <w14:ligatures w14:val="standardContextual"/>
          </w:rPr>
          <w:tab/>
        </w:r>
        <w:r w:rsidR="00E4372C" w:rsidRPr="00371144">
          <w:rPr>
            <w:rStyle w:val="Hipersaitas"/>
            <w:rFonts w:eastAsiaTheme="majorEastAsia" w:cstheme="minorHAnsi"/>
            <w:b/>
            <w:bCs/>
            <w:noProof/>
            <w:spacing w:val="4"/>
          </w:rPr>
          <w:t>Bendroji informacija</w:t>
        </w:r>
        <w:r w:rsidR="00E4372C">
          <w:rPr>
            <w:noProof/>
            <w:webHidden/>
          </w:rPr>
          <w:tab/>
        </w:r>
        <w:r w:rsidR="00E4372C">
          <w:rPr>
            <w:noProof/>
            <w:webHidden/>
          </w:rPr>
          <w:fldChar w:fldCharType="begin"/>
        </w:r>
        <w:r w:rsidR="00E4372C">
          <w:rPr>
            <w:noProof/>
            <w:webHidden/>
          </w:rPr>
          <w:instrText xml:space="preserve"> PAGEREF _Toc193442425 \h </w:instrText>
        </w:r>
        <w:r w:rsidR="00E4372C">
          <w:rPr>
            <w:noProof/>
            <w:webHidden/>
          </w:rPr>
        </w:r>
        <w:r w:rsidR="00E4372C">
          <w:rPr>
            <w:noProof/>
            <w:webHidden/>
          </w:rPr>
          <w:fldChar w:fldCharType="separate"/>
        </w:r>
        <w:r w:rsidR="00E4372C">
          <w:rPr>
            <w:noProof/>
            <w:webHidden/>
          </w:rPr>
          <w:t>2</w:t>
        </w:r>
        <w:r w:rsidR="00E4372C">
          <w:rPr>
            <w:noProof/>
            <w:webHidden/>
          </w:rPr>
          <w:fldChar w:fldCharType="end"/>
        </w:r>
      </w:hyperlink>
    </w:p>
    <w:p w14:paraId="7FE1B01B" w14:textId="29E4D423" w:rsidR="00E4372C" w:rsidRDefault="00E4372C">
      <w:pPr>
        <w:pStyle w:val="Turinys1"/>
        <w:tabs>
          <w:tab w:val="left" w:pos="480"/>
          <w:tab w:val="right" w:leader="dot" w:pos="10053"/>
        </w:tabs>
        <w:rPr>
          <w:rFonts w:eastAsiaTheme="minorEastAsia"/>
          <w:noProof/>
          <w:kern w:val="2"/>
          <w:sz w:val="24"/>
          <w:szCs w:val="24"/>
          <w:lang w:eastAsia="lt-LT"/>
          <w14:ligatures w14:val="standardContextual"/>
        </w:rPr>
      </w:pPr>
      <w:hyperlink w:anchor="_Toc193442426" w:history="1">
        <w:r w:rsidRPr="00371144">
          <w:rPr>
            <w:rStyle w:val="Hipersaitas"/>
            <w:rFonts w:ascii="Calibri Light" w:hAnsi="Calibri Light" w:cs="Calibri Light"/>
            <w:b/>
            <w:noProof/>
          </w:rPr>
          <w:t>2.</w:t>
        </w:r>
        <w:r>
          <w:rPr>
            <w:rFonts w:eastAsiaTheme="minorEastAsia"/>
            <w:noProof/>
            <w:kern w:val="2"/>
            <w:sz w:val="24"/>
            <w:szCs w:val="24"/>
            <w:lang w:eastAsia="lt-LT"/>
            <w14:ligatures w14:val="standardContextual"/>
          </w:rPr>
          <w:tab/>
        </w:r>
        <w:r w:rsidRPr="00371144">
          <w:rPr>
            <w:rStyle w:val="Hipersaitas"/>
            <w:rFonts w:eastAsiaTheme="majorEastAsia" w:cstheme="minorHAnsi"/>
            <w:b/>
            <w:bCs/>
            <w:noProof/>
            <w:spacing w:val="4"/>
          </w:rPr>
          <w:t>Pirkimo objektas</w:t>
        </w:r>
        <w:r>
          <w:rPr>
            <w:noProof/>
            <w:webHidden/>
          </w:rPr>
          <w:tab/>
        </w:r>
        <w:r>
          <w:rPr>
            <w:noProof/>
            <w:webHidden/>
          </w:rPr>
          <w:fldChar w:fldCharType="begin"/>
        </w:r>
        <w:r>
          <w:rPr>
            <w:noProof/>
            <w:webHidden/>
          </w:rPr>
          <w:instrText xml:space="preserve"> PAGEREF _Toc193442426 \h </w:instrText>
        </w:r>
        <w:r>
          <w:rPr>
            <w:noProof/>
            <w:webHidden/>
          </w:rPr>
        </w:r>
        <w:r>
          <w:rPr>
            <w:noProof/>
            <w:webHidden/>
          </w:rPr>
          <w:fldChar w:fldCharType="separate"/>
        </w:r>
        <w:r>
          <w:rPr>
            <w:noProof/>
            <w:webHidden/>
          </w:rPr>
          <w:t>2</w:t>
        </w:r>
        <w:r>
          <w:rPr>
            <w:noProof/>
            <w:webHidden/>
          </w:rPr>
          <w:fldChar w:fldCharType="end"/>
        </w:r>
      </w:hyperlink>
    </w:p>
    <w:p w14:paraId="102E0335" w14:textId="526E1EA9" w:rsidR="00E4372C" w:rsidRDefault="00E4372C">
      <w:pPr>
        <w:pStyle w:val="Turinys1"/>
        <w:tabs>
          <w:tab w:val="left" w:pos="480"/>
          <w:tab w:val="right" w:leader="dot" w:pos="10053"/>
        </w:tabs>
        <w:rPr>
          <w:rFonts w:eastAsiaTheme="minorEastAsia"/>
          <w:noProof/>
          <w:kern w:val="2"/>
          <w:sz w:val="24"/>
          <w:szCs w:val="24"/>
          <w:lang w:eastAsia="lt-LT"/>
          <w14:ligatures w14:val="standardContextual"/>
        </w:rPr>
      </w:pPr>
      <w:hyperlink w:anchor="_Toc193442427" w:history="1">
        <w:r w:rsidRPr="00371144">
          <w:rPr>
            <w:rStyle w:val="Hipersaitas"/>
            <w:rFonts w:eastAsia="Calibri"/>
            <w:b/>
            <w:noProof/>
          </w:rPr>
          <w:t>3.</w:t>
        </w:r>
        <w:r>
          <w:rPr>
            <w:rFonts w:eastAsiaTheme="minorEastAsia"/>
            <w:noProof/>
            <w:kern w:val="2"/>
            <w:sz w:val="24"/>
            <w:szCs w:val="24"/>
            <w:lang w:eastAsia="lt-LT"/>
            <w14:ligatures w14:val="standardContextual"/>
          </w:rPr>
          <w:tab/>
        </w:r>
        <w:r w:rsidRPr="00371144">
          <w:rPr>
            <w:rStyle w:val="Hipersaitas"/>
            <w:rFonts w:eastAsiaTheme="majorEastAsia" w:cstheme="minorHAnsi"/>
            <w:b/>
            <w:bCs/>
            <w:noProof/>
            <w:spacing w:val="4"/>
          </w:rPr>
          <w:t>Susitikimas su tiekėjais ir objekto apžiūra</w:t>
        </w:r>
        <w:r>
          <w:rPr>
            <w:noProof/>
            <w:webHidden/>
          </w:rPr>
          <w:tab/>
        </w:r>
        <w:r>
          <w:rPr>
            <w:noProof/>
            <w:webHidden/>
          </w:rPr>
          <w:fldChar w:fldCharType="begin"/>
        </w:r>
        <w:r>
          <w:rPr>
            <w:noProof/>
            <w:webHidden/>
          </w:rPr>
          <w:instrText xml:space="preserve"> PAGEREF _Toc193442427 \h </w:instrText>
        </w:r>
        <w:r>
          <w:rPr>
            <w:noProof/>
            <w:webHidden/>
          </w:rPr>
        </w:r>
        <w:r>
          <w:rPr>
            <w:noProof/>
            <w:webHidden/>
          </w:rPr>
          <w:fldChar w:fldCharType="separate"/>
        </w:r>
        <w:r>
          <w:rPr>
            <w:noProof/>
            <w:webHidden/>
          </w:rPr>
          <w:t>2</w:t>
        </w:r>
        <w:r>
          <w:rPr>
            <w:noProof/>
            <w:webHidden/>
          </w:rPr>
          <w:fldChar w:fldCharType="end"/>
        </w:r>
      </w:hyperlink>
    </w:p>
    <w:p w14:paraId="503DC46C" w14:textId="2CDE2F6F" w:rsidR="00E4372C" w:rsidRDefault="00E4372C">
      <w:pPr>
        <w:pStyle w:val="Turinys1"/>
        <w:tabs>
          <w:tab w:val="left" w:pos="480"/>
          <w:tab w:val="right" w:leader="dot" w:pos="10053"/>
        </w:tabs>
        <w:rPr>
          <w:rFonts w:eastAsiaTheme="minorEastAsia"/>
          <w:noProof/>
          <w:kern w:val="2"/>
          <w:sz w:val="24"/>
          <w:szCs w:val="24"/>
          <w:lang w:eastAsia="lt-LT"/>
          <w14:ligatures w14:val="standardContextual"/>
        </w:rPr>
      </w:pPr>
      <w:hyperlink w:anchor="_Toc193442428" w:history="1">
        <w:r w:rsidRPr="00371144">
          <w:rPr>
            <w:rStyle w:val="Hipersaitas"/>
            <w:rFonts w:eastAsia="Calibri"/>
            <w:b/>
            <w:noProof/>
          </w:rPr>
          <w:t>4.</w:t>
        </w:r>
        <w:r>
          <w:rPr>
            <w:rFonts w:eastAsiaTheme="minorEastAsia"/>
            <w:noProof/>
            <w:kern w:val="2"/>
            <w:sz w:val="24"/>
            <w:szCs w:val="24"/>
            <w:lang w:eastAsia="lt-LT"/>
            <w14:ligatures w14:val="standardContextual"/>
          </w:rPr>
          <w:tab/>
        </w:r>
        <w:r w:rsidRPr="00371144">
          <w:rPr>
            <w:rStyle w:val="Hipersaitas"/>
            <w:rFonts w:eastAsiaTheme="majorEastAsia" w:cstheme="minorHAnsi"/>
            <w:b/>
            <w:bCs/>
            <w:noProof/>
            <w:spacing w:val="4"/>
          </w:rPr>
          <w:t>Tiekėjų pašalinimo pagrindai</w:t>
        </w:r>
        <w:r>
          <w:rPr>
            <w:noProof/>
            <w:webHidden/>
          </w:rPr>
          <w:tab/>
        </w:r>
        <w:r>
          <w:rPr>
            <w:noProof/>
            <w:webHidden/>
          </w:rPr>
          <w:fldChar w:fldCharType="begin"/>
        </w:r>
        <w:r>
          <w:rPr>
            <w:noProof/>
            <w:webHidden/>
          </w:rPr>
          <w:instrText xml:space="preserve"> PAGEREF _Toc193442428 \h </w:instrText>
        </w:r>
        <w:r>
          <w:rPr>
            <w:noProof/>
            <w:webHidden/>
          </w:rPr>
        </w:r>
        <w:r>
          <w:rPr>
            <w:noProof/>
            <w:webHidden/>
          </w:rPr>
          <w:fldChar w:fldCharType="separate"/>
        </w:r>
        <w:r>
          <w:rPr>
            <w:noProof/>
            <w:webHidden/>
          </w:rPr>
          <w:t>2</w:t>
        </w:r>
        <w:r>
          <w:rPr>
            <w:noProof/>
            <w:webHidden/>
          </w:rPr>
          <w:fldChar w:fldCharType="end"/>
        </w:r>
      </w:hyperlink>
    </w:p>
    <w:p w14:paraId="6CA5379A" w14:textId="637EAFF9" w:rsidR="00E4372C" w:rsidRDefault="00E4372C">
      <w:pPr>
        <w:pStyle w:val="Turinys1"/>
        <w:tabs>
          <w:tab w:val="left" w:pos="480"/>
          <w:tab w:val="right" w:leader="dot" w:pos="10053"/>
        </w:tabs>
        <w:rPr>
          <w:rFonts w:eastAsiaTheme="minorEastAsia"/>
          <w:noProof/>
          <w:kern w:val="2"/>
          <w:sz w:val="24"/>
          <w:szCs w:val="24"/>
          <w:lang w:eastAsia="lt-LT"/>
          <w14:ligatures w14:val="standardContextual"/>
        </w:rPr>
      </w:pPr>
      <w:hyperlink w:anchor="_Toc193442429" w:history="1">
        <w:r w:rsidRPr="00371144">
          <w:rPr>
            <w:rStyle w:val="Hipersaitas"/>
            <w:rFonts w:eastAsia="Calibri"/>
            <w:b/>
            <w:noProof/>
          </w:rPr>
          <w:t>5.</w:t>
        </w:r>
        <w:r>
          <w:rPr>
            <w:rFonts w:eastAsiaTheme="minorEastAsia"/>
            <w:noProof/>
            <w:kern w:val="2"/>
            <w:sz w:val="24"/>
            <w:szCs w:val="24"/>
            <w:lang w:eastAsia="lt-LT"/>
            <w14:ligatures w14:val="standardContextual"/>
          </w:rPr>
          <w:tab/>
        </w:r>
        <w:r w:rsidRPr="00371144">
          <w:rPr>
            <w:rStyle w:val="Hipersaitas"/>
            <w:rFonts w:eastAsiaTheme="majorEastAsia" w:cstheme="minorHAnsi"/>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_Toc193442429 \h </w:instrText>
        </w:r>
        <w:r>
          <w:rPr>
            <w:noProof/>
            <w:webHidden/>
          </w:rPr>
        </w:r>
        <w:r>
          <w:rPr>
            <w:noProof/>
            <w:webHidden/>
          </w:rPr>
          <w:fldChar w:fldCharType="separate"/>
        </w:r>
        <w:r>
          <w:rPr>
            <w:noProof/>
            <w:webHidden/>
          </w:rPr>
          <w:t>3</w:t>
        </w:r>
        <w:r>
          <w:rPr>
            <w:noProof/>
            <w:webHidden/>
          </w:rPr>
          <w:fldChar w:fldCharType="end"/>
        </w:r>
      </w:hyperlink>
    </w:p>
    <w:p w14:paraId="1952FD05" w14:textId="1C1AB237" w:rsidR="00E4372C" w:rsidRDefault="00E4372C">
      <w:pPr>
        <w:pStyle w:val="Turinys1"/>
        <w:tabs>
          <w:tab w:val="left" w:pos="480"/>
          <w:tab w:val="right" w:leader="dot" w:pos="10053"/>
        </w:tabs>
        <w:rPr>
          <w:rFonts w:eastAsiaTheme="minorEastAsia"/>
          <w:noProof/>
          <w:kern w:val="2"/>
          <w:sz w:val="24"/>
          <w:szCs w:val="24"/>
          <w:lang w:eastAsia="lt-LT"/>
          <w14:ligatures w14:val="standardContextual"/>
        </w:rPr>
      </w:pPr>
      <w:hyperlink w:anchor="_Toc193442430" w:history="1">
        <w:r w:rsidRPr="00371144">
          <w:rPr>
            <w:rStyle w:val="Hipersaitas"/>
            <w:rFonts w:eastAsia="Calibri"/>
            <w:b/>
            <w:noProof/>
          </w:rPr>
          <w:t>6.</w:t>
        </w:r>
        <w:r>
          <w:rPr>
            <w:rFonts w:eastAsiaTheme="minorEastAsia"/>
            <w:noProof/>
            <w:kern w:val="2"/>
            <w:sz w:val="24"/>
            <w:szCs w:val="24"/>
            <w:lang w:eastAsia="lt-LT"/>
            <w14:ligatures w14:val="standardContextual"/>
          </w:rPr>
          <w:tab/>
        </w:r>
        <w:r w:rsidRPr="00371144">
          <w:rPr>
            <w:rStyle w:val="Hipersaitas"/>
            <w:rFonts w:eastAsiaTheme="majorEastAsia" w:cstheme="minorHAnsi"/>
            <w:b/>
            <w:bCs/>
            <w:noProof/>
            <w:spacing w:val="4"/>
          </w:rPr>
          <w:t>Reikalavimai, susiję su nacionaliniu saugumu</w:t>
        </w:r>
        <w:r>
          <w:rPr>
            <w:noProof/>
            <w:webHidden/>
          </w:rPr>
          <w:tab/>
        </w:r>
        <w:r>
          <w:rPr>
            <w:noProof/>
            <w:webHidden/>
          </w:rPr>
          <w:fldChar w:fldCharType="begin"/>
        </w:r>
        <w:r>
          <w:rPr>
            <w:noProof/>
            <w:webHidden/>
          </w:rPr>
          <w:instrText xml:space="preserve"> PAGEREF _Toc193442430 \h </w:instrText>
        </w:r>
        <w:r>
          <w:rPr>
            <w:noProof/>
            <w:webHidden/>
          </w:rPr>
        </w:r>
        <w:r>
          <w:rPr>
            <w:noProof/>
            <w:webHidden/>
          </w:rPr>
          <w:fldChar w:fldCharType="separate"/>
        </w:r>
        <w:r>
          <w:rPr>
            <w:noProof/>
            <w:webHidden/>
          </w:rPr>
          <w:t>3</w:t>
        </w:r>
        <w:r>
          <w:rPr>
            <w:noProof/>
            <w:webHidden/>
          </w:rPr>
          <w:fldChar w:fldCharType="end"/>
        </w:r>
      </w:hyperlink>
    </w:p>
    <w:p w14:paraId="1FC155DA" w14:textId="31F15AFA" w:rsidR="00E4372C" w:rsidRDefault="00E4372C">
      <w:pPr>
        <w:pStyle w:val="Turinys1"/>
        <w:tabs>
          <w:tab w:val="left" w:pos="480"/>
          <w:tab w:val="right" w:leader="dot" w:pos="10053"/>
        </w:tabs>
        <w:rPr>
          <w:rFonts w:eastAsiaTheme="minorEastAsia"/>
          <w:noProof/>
          <w:kern w:val="2"/>
          <w:sz w:val="24"/>
          <w:szCs w:val="24"/>
          <w:lang w:eastAsia="lt-LT"/>
          <w14:ligatures w14:val="standardContextual"/>
        </w:rPr>
      </w:pPr>
      <w:hyperlink w:anchor="_Toc193442431" w:history="1">
        <w:r w:rsidRPr="00371144">
          <w:rPr>
            <w:rStyle w:val="Hipersaitas"/>
            <w:rFonts w:eastAsia="Calibri"/>
            <w:b/>
            <w:noProof/>
          </w:rPr>
          <w:t>7.</w:t>
        </w:r>
        <w:r>
          <w:rPr>
            <w:rFonts w:eastAsiaTheme="minorEastAsia"/>
            <w:noProof/>
            <w:kern w:val="2"/>
            <w:sz w:val="24"/>
            <w:szCs w:val="24"/>
            <w:lang w:eastAsia="lt-LT"/>
            <w14:ligatures w14:val="standardContextual"/>
          </w:rPr>
          <w:tab/>
        </w:r>
        <w:r w:rsidRPr="00371144">
          <w:rPr>
            <w:rStyle w:val="Hipersaitas"/>
            <w:rFonts w:eastAsiaTheme="majorEastAsia" w:cstheme="minorHAnsi"/>
            <w:b/>
            <w:bCs/>
            <w:noProof/>
            <w:spacing w:val="4"/>
          </w:rPr>
          <w:t>Žalieji reikalavimai</w:t>
        </w:r>
        <w:r>
          <w:rPr>
            <w:noProof/>
            <w:webHidden/>
          </w:rPr>
          <w:tab/>
        </w:r>
        <w:r>
          <w:rPr>
            <w:noProof/>
            <w:webHidden/>
          </w:rPr>
          <w:fldChar w:fldCharType="begin"/>
        </w:r>
        <w:r>
          <w:rPr>
            <w:noProof/>
            <w:webHidden/>
          </w:rPr>
          <w:instrText xml:space="preserve"> PAGEREF _Toc193442431 \h </w:instrText>
        </w:r>
        <w:r>
          <w:rPr>
            <w:noProof/>
            <w:webHidden/>
          </w:rPr>
        </w:r>
        <w:r>
          <w:rPr>
            <w:noProof/>
            <w:webHidden/>
          </w:rPr>
          <w:fldChar w:fldCharType="separate"/>
        </w:r>
        <w:r>
          <w:rPr>
            <w:noProof/>
            <w:webHidden/>
          </w:rPr>
          <w:t>4</w:t>
        </w:r>
        <w:r>
          <w:rPr>
            <w:noProof/>
            <w:webHidden/>
          </w:rPr>
          <w:fldChar w:fldCharType="end"/>
        </w:r>
      </w:hyperlink>
    </w:p>
    <w:p w14:paraId="5707460A" w14:textId="212F5AAE" w:rsidR="00E4372C" w:rsidRDefault="00E4372C">
      <w:pPr>
        <w:pStyle w:val="Turinys1"/>
        <w:tabs>
          <w:tab w:val="left" w:pos="480"/>
          <w:tab w:val="right" w:leader="dot" w:pos="10053"/>
        </w:tabs>
        <w:rPr>
          <w:rFonts w:eastAsiaTheme="minorEastAsia"/>
          <w:noProof/>
          <w:kern w:val="2"/>
          <w:sz w:val="24"/>
          <w:szCs w:val="24"/>
          <w:lang w:eastAsia="lt-LT"/>
          <w14:ligatures w14:val="standardContextual"/>
        </w:rPr>
      </w:pPr>
      <w:hyperlink w:anchor="_Toc193442432" w:history="1">
        <w:r w:rsidRPr="00371144">
          <w:rPr>
            <w:rStyle w:val="Hipersaitas"/>
            <w:rFonts w:eastAsia="Calibri"/>
            <w:b/>
            <w:noProof/>
          </w:rPr>
          <w:t>8.</w:t>
        </w:r>
        <w:r>
          <w:rPr>
            <w:rFonts w:eastAsiaTheme="minorEastAsia"/>
            <w:noProof/>
            <w:kern w:val="2"/>
            <w:sz w:val="24"/>
            <w:szCs w:val="24"/>
            <w:lang w:eastAsia="lt-LT"/>
            <w14:ligatures w14:val="standardContextual"/>
          </w:rPr>
          <w:tab/>
        </w:r>
        <w:r w:rsidRPr="00371144">
          <w:rPr>
            <w:rStyle w:val="Hipersaitas"/>
            <w:rFonts w:eastAsiaTheme="majorEastAsia" w:cstheme="minorHAnsi"/>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_Toc193442432 \h </w:instrText>
        </w:r>
        <w:r>
          <w:rPr>
            <w:noProof/>
            <w:webHidden/>
          </w:rPr>
        </w:r>
        <w:r>
          <w:rPr>
            <w:noProof/>
            <w:webHidden/>
          </w:rPr>
          <w:fldChar w:fldCharType="separate"/>
        </w:r>
        <w:r>
          <w:rPr>
            <w:noProof/>
            <w:webHidden/>
          </w:rPr>
          <w:t>4</w:t>
        </w:r>
        <w:r>
          <w:rPr>
            <w:noProof/>
            <w:webHidden/>
          </w:rPr>
          <w:fldChar w:fldCharType="end"/>
        </w:r>
      </w:hyperlink>
    </w:p>
    <w:p w14:paraId="4D16D02A" w14:textId="2761668B" w:rsidR="00E4372C" w:rsidRDefault="00E4372C">
      <w:pPr>
        <w:pStyle w:val="Turinys1"/>
        <w:tabs>
          <w:tab w:val="left" w:pos="480"/>
          <w:tab w:val="right" w:leader="dot" w:pos="10053"/>
        </w:tabs>
        <w:rPr>
          <w:rFonts w:eastAsiaTheme="minorEastAsia"/>
          <w:noProof/>
          <w:kern w:val="2"/>
          <w:sz w:val="24"/>
          <w:szCs w:val="24"/>
          <w:lang w:eastAsia="lt-LT"/>
          <w14:ligatures w14:val="standardContextual"/>
        </w:rPr>
      </w:pPr>
      <w:hyperlink w:anchor="_Toc193442433" w:history="1">
        <w:r w:rsidRPr="00371144">
          <w:rPr>
            <w:rStyle w:val="Hipersaitas"/>
            <w:rFonts w:eastAsia="Calibri" w:cstheme="minorHAnsi"/>
            <w:b/>
            <w:noProof/>
          </w:rPr>
          <w:t>9.</w:t>
        </w:r>
        <w:r>
          <w:rPr>
            <w:rFonts w:eastAsiaTheme="minorEastAsia"/>
            <w:noProof/>
            <w:kern w:val="2"/>
            <w:sz w:val="24"/>
            <w:szCs w:val="24"/>
            <w:lang w:eastAsia="lt-LT"/>
            <w14:ligatures w14:val="standardContextual"/>
          </w:rPr>
          <w:tab/>
        </w:r>
        <w:r w:rsidRPr="00371144">
          <w:rPr>
            <w:rStyle w:val="Hipersaitas"/>
            <w:rFonts w:eastAsiaTheme="majorEastAsia" w:cstheme="minorHAnsi"/>
            <w:b/>
            <w:bCs/>
            <w:noProof/>
            <w:spacing w:val="4"/>
          </w:rPr>
          <w:t>Pasiūlymo galiojimo užtikrinimas</w:t>
        </w:r>
        <w:r>
          <w:rPr>
            <w:noProof/>
            <w:webHidden/>
          </w:rPr>
          <w:tab/>
        </w:r>
        <w:r>
          <w:rPr>
            <w:noProof/>
            <w:webHidden/>
          </w:rPr>
          <w:fldChar w:fldCharType="begin"/>
        </w:r>
        <w:r>
          <w:rPr>
            <w:noProof/>
            <w:webHidden/>
          </w:rPr>
          <w:instrText xml:space="preserve"> PAGEREF _Toc193442433 \h </w:instrText>
        </w:r>
        <w:r>
          <w:rPr>
            <w:noProof/>
            <w:webHidden/>
          </w:rPr>
        </w:r>
        <w:r>
          <w:rPr>
            <w:noProof/>
            <w:webHidden/>
          </w:rPr>
          <w:fldChar w:fldCharType="separate"/>
        </w:r>
        <w:r>
          <w:rPr>
            <w:noProof/>
            <w:webHidden/>
          </w:rPr>
          <w:t>5</w:t>
        </w:r>
        <w:r>
          <w:rPr>
            <w:noProof/>
            <w:webHidden/>
          </w:rPr>
          <w:fldChar w:fldCharType="end"/>
        </w:r>
      </w:hyperlink>
    </w:p>
    <w:p w14:paraId="7F3CAFA0" w14:textId="23F63AB2" w:rsidR="00E4372C" w:rsidRDefault="00E4372C">
      <w:pPr>
        <w:pStyle w:val="Turinys1"/>
        <w:tabs>
          <w:tab w:val="left" w:pos="720"/>
          <w:tab w:val="right" w:leader="dot" w:pos="10053"/>
        </w:tabs>
        <w:rPr>
          <w:rFonts w:eastAsiaTheme="minorEastAsia"/>
          <w:noProof/>
          <w:kern w:val="2"/>
          <w:sz w:val="24"/>
          <w:szCs w:val="24"/>
          <w:lang w:eastAsia="lt-LT"/>
          <w14:ligatures w14:val="standardContextual"/>
        </w:rPr>
      </w:pPr>
      <w:hyperlink w:anchor="_Toc193442434" w:history="1">
        <w:r w:rsidRPr="00371144">
          <w:rPr>
            <w:rStyle w:val="Hipersaitas"/>
            <w:rFonts w:eastAsia="Calibri" w:cstheme="minorHAnsi"/>
            <w:b/>
            <w:noProof/>
          </w:rPr>
          <w:t>10.</w:t>
        </w:r>
        <w:r>
          <w:rPr>
            <w:rFonts w:eastAsiaTheme="minorEastAsia"/>
            <w:noProof/>
            <w:kern w:val="2"/>
            <w:sz w:val="24"/>
            <w:szCs w:val="24"/>
            <w:lang w:eastAsia="lt-LT"/>
            <w14:ligatures w14:val="standardContextual"/>
          </w:rPr>
          <w:tab/>
        </w:r>
        <w:r w:rsidRPr="00371144">
          <w:rPr>
            <w:rStyle w:val="Hipersaitas"/>
            <w:rFonts w:eastAsiaTheme="majorEastAsia" w:cstheme="minorHAnsi"/>
            <w:b/>
            <w:bCs/>
            <w:noProof/>
            <w:spacing w:val="4"/>
          </w:rPr>
          <w:t>Pasiūlymų vertinimas</w:t>
        </w:r>
        <w:r>
          <w:rPr>
            <w:noProof/>
            <w:webHidden/>
          </w:rPr>
          <w:tab/>
        </w:r>
        <w:r>
          <w:rPr>
            <w:noProof/>
            <w:webHidden/>
          </w:rPr>
          <w:fldChar w:fldCharType="begin"/>
        </w:r>
        <w:r>
          <w:rPr>
            <w:noProof/>
            <w:webHidden/>
          </w:rPr>
          <w:instrText xml:space="preserve"> PAGEREF _Toc193442434 \h </w:instrText>
        </w:r>
        <w:r>
          <w:rPr>
            <w:noProof/>
            <w:webHidden/>
          </w:rPr>
        </w:r>
        <w:r>
          <w:rPr>
            <w:noProof/>
            <w:webHidden/>
          </w:rPr>
          <w:fldChar w:fldCharType="separate"/>
        </w:r>
        <w:r>
          <w:rPr>
            <w:noProof/>
            <w:webHidden/>
          </w:rPr>
          <w:t>5</w:t>
        </w:r>
        <w:r>
          <w:rPr>
            <w:noProof/>
            <w:webHidden/>
          </w:rPr>
          <w:fldChar w:fldCharType="end"/>
        </w:r>
      </w:hyperlink>
    </w:p>
    <w:p w14:paraId="562A7B32" w14:textId="1504FB97" w:rsidR="00E4372C" w:rsidRDefault="00E4372C">
      <w:pPr>
        <w:pStyle w:val="Turinys1"/>
        <w:tabs>
          <w:tab w:val="left" w:pos="720"/>
          <w:tab w:val="right" w:leader="dot" w:pos="10053"/>
        </w:tabs>
        <w:rPr>
          <w:rFonts w:eastAsiaTheme="minorEastAsia"/>
          <w:noProof/>
          <w:kern w:val="2"/>
          <w:sz w:val="24"/>
          <w:szCs w:val="24"/>
          <w:lang w:eastAsia="lt-LT"/>
          <w14:ligatures w14:val="standardContextual"/>
        </w:rPr>
      </w:pPr>
      <w:hyperlink w:anchor="_Toc193442435" w:history="1">
        <w:r w:rsidRPr="00371144">
          <w:rPr>
            <w:rStyle w:val="Hipersaitas"/>
            <w:rFonts w:eastAsia="Calibri" w:cstheme="minorHAnsi"/>
            <w:b/>
            <w:noProof/>
          </w:rPr>
          <w:t>11.</w:t>
        </w:r>
        <w:r>
          <w:rPr>
            <w:rFonts w:eastAsiaTheme="minorEastAsia"/>
            <w:noProof/>
            <w:kern w:val="2"/>
            <w:sz w:val="24"/>
            <w:szCs w:val="24"/>
            <w:lang w:eastAsia="lt-LT"/>
            <w14:ligatures w14:val="standardContextual"/>
          </w:rPr>
          <w:tab/>
        </w:r>
        <w:r w:rsidRPr="00371144">
          <w:rPr>
            <w:rStyle w:val="Hipersaitas"/>
            <w:rFonts w:cstheme="minorHAnsi"/>
            <w:b/>
            <w:noProof/>
          </w:rPr>
          <w:t>Sutarties sudarymas</w:t>
        </w:r>
        <w:r>
          <w:rPr>
            <w:noProof/>
            <w:webHidden/>
          </w:rPr>
          <w:tab/>
        </w:r>
        <w:r>
          <w:rPr>
            <w:noProof/>
            <w:webHidden/>
          </w:rPr>
          <w:fldChar w:fldCharType="begin"/>
        </w:r>
        <w:r>
          <w:rPr>
            <w:noProof/>
            <w:webHidden/>
          </w:rPr>
          <w:instrText xml:space="preserve"> PAGEREF _Toc193442435 \h </w:instrText>
        </w:r>
        <w:r>
          <w:rPr>
            <w:noProof/>
            <w:webHidden/>
          </w:rPr>
        </w:r>
        <w:r>
          <w:rPr>
            <w:noProof/>
            <w:webHidden/>
          </w:rPr>
          <w:fldChar w:fldCharType="separate"/>
        </w:r>
        <w:r>
          <w:rPr>
            <w:noProof/>
            <w:webHidden/>
          </w:rPr>
          <w:t>5</w:t>
        </w:r>
        <w:r>
          <w:rPr>
            <w:noProof/>
            <w:webHidden/>
          </w:rPr>
          <w:fldChar w:fldCharType="end"/>
        </w:r>
      </w:hyperlink>
    </w:p>
    <w:p w14:paraId="36C5008F" w14:textId="60B7ECD4" w:rsidR="00E4372C" w:rsidRDefault="00E4372C">
      <w:pPr>
        <w:pStyle w:val="Turinys1"/>
        <w:tabs>
          <w:tab w:val="left" w:pos="720"/>
          <w:tab w:val="right" w:leader="dot" w:pos="10053"/>
        </w:tabs>
        <w:rPr>
          <w:rFonts w:eastAsiaTheme="minorEastAsia"/>
          <w:noProof/>
          <w:kern w:val="2"/>
          <w:sz w:val="24"/>
          <w:szCs w:val="24"/>
          <w:lang w:eastAsia="lt-LT"/>
          <w14:ligatures w14:val="standardContextual"/>
        </w:rPr>
      </w:pPr>
      <w:hyperlink w:anchor="_Toc193442436" w:history="1">
        <w:r w:rsidRPr="00371144">
          <w:rPr>
            <w:rStyle w:val="Hipersaitas"/>
            <w:rFonts w:eastAsia="Calibri" w:cstheme="minorHAnsi"/>
            <w:b/>
            <w:noProof/>
          </w:rPr>
          <w:t>12.</w:t>
        </w:r>
        <w:r>
          <w:rPr>
            <w:rFonts w:eastAsiaTheme="minorEastAsia"/>
            <w:noProof/>
            <w:kern w:val="2"/>
            <w:sz w:val="24"/>
            <w:szCs w:val="24"/>
            <w:lang w:eastAsia="lt-LT"/>
            <w14:ligatures w14:val="standardContextual"/>
          </w:rPr>
          <w:tab/>
        </w:r>
        <w:r w:rsidRPr="00371144">
          <w:rPr>
            <w:rStyle w:val="Hipersaitas"/>
            <w:rFonts w:cstheme="minorHAnsi"/>
            <w:b/>
            <w:noProof/>
          </w:rPr>
          <w:t>Sutarties įvykdymo užtikrinimas</w:t>
        </w:r>
        <w:r>
          <w:rPr>
            <w:noProof/>
            <w:webHidden/>
          </w:rPr>
          <w:tab/>
        </w:r>
        <w:r>
          <w:rPr>
            <w:noProof/>
            <w:webHidden/>
          </w:rPr>
          <w:fldChar w:fldCharType="begin"/>
        </w:r>
        <w:r>
          <w:rPr>
            <w:noProof/>
            <w:webHidden/>
          </w:rPr>
          <w:instrText xml:space="preserve"> PAGEREF _Toc193442436 \h </w:instrText>
        </w:r>
        <w:r>
          <w:rPr>
            <w:noProof/>
            <w:webHidden/>
          </w:rPr>
        </w:r>
        <w:r>
          <w:rPr>
            <w:noProof/>
            <w:webHidden/>
          </w:rPr>
          <w:fldChar w:fldCharType="separate"/>
        </w:r>
        <w:r>
          <w:rPr>
            <w:noProof/>
            <w:webHidden/>
          </w:rPr>
          <w:t>6</w:t>
        </w:r>
        <w:r>
          <w:rPr>
            <w:noProof/>
            <w:webHidden/>
          </w:rPr>
          <w:fldChar w:fldCharType="end"/>
        </w:r>
      </w:hyperlink>
    </w:p>
    <w:p w14:paraId="3EB34E28" w14:textId="41D97252" w:rsidR="00E4372C" w:rsidRDefault="00E4372C">
      <w:pPr>
        <w:pStyle w:val="Turinys1"/>
        <w:tabs>
          <w:tab w:val="left" w:pos="720"/>
          <w:tab w:val="right" w:leader="dot" w:pos="10053"/>
        </w:tabs>
        <w:rPr>
          <w:rFonts w:eastAsiaTheme="minorEastAsia"/>
          <w:noProof/>
          <w:kern w:val="2"/>
          <w:sz w:val="24"/>
          <w:szCs w:val="24"/>
          <w:lang w:eastAsia="lt-LT"/>
          <w14:ligatures w14:val="standardContextual"/>
        </w:rPr>
      </w:pPr>
      <w:hyperlink w:anchor="_Toc193442437" w:history="1">
        <w:r w:rsidRPr="00371144">
          <w:rPr>
            <w:rStyle w:val="Hipersaitas"/>
            <w:rFonts w:cstheme="minorHAnsi"/>
            <w:b/>
            <w:noProof/>
          </w:rPr>
          <w:t>14.</w:t>
        </w:r>
        <w:r>
          <w:rPr>
            <w:rFonts w:eastAsiaTheme="minorEastAsia"/>
            <w:noProof/>
            <w:kern w:val="2"/>
            <w:sz w:val="24"/>
            <w:szCs w:val="24"/>
            <w:lang w:eastAsia="lt-LT"/>
            <w14:ligatures w14:val="standardContextual"/>
          </w:rPr>
          <w:tab/>
        </w:r>
        <w:r w:rsidRPr="00371144">
          <w:rPr>
            <w:rStyle w:val="Hipersaitas"/>
            <w:rFonts w:cstheme="minorHAnsi"/>
            <w:b/>
            <w:noProof/>
          </w:rPr>
          <w:t>Kitos sąlygos</w:t>
        </w:r>
        <w:r>
          <w:rPr>
            <w:noProof/>
            <w:webHidden/>
          </w:rPr>
          <w:tab/>
        </w:r>
        <w:r>
          <w:rPr>
            <w:noProof/>
            <w:webHidden/>
          </w:rPr>
          <w:fldChar w:fldCharType="begin"/>
        </w:r>
        <w:r>
          <w:rPr>
            <w:noProof/>
            <w:webHidden/>
          </w:rPr>
          <w:instrText xml:space="preserve"> PAGEREF _Toc193442437 \h </w:instrText>
        </w:r>
        <w:r>
          <w:rPr>
            <w:noProof/>
            <w:webHidden/>
          </w:rPr>
        </w:r>
        <w:r>
          <w:rPr>
            <w:noProof/>
            <w:webHidden/>
          </w:rPr>
          <w:fldChar w:fldCharType="separate"/>
        </w:r>
        <w:r>
          <w:rPr>
            <w:noProof/>
            <w:webHidden/>
          </w:rPr>
          <w:t>6</w:t>
        </w:r>
        <w:r>
          <w:rPr>
            <w:noProof/>
            <w:webHidden/>
          </w:rPr>
          <w:fldChar w:fldCharType="end"/>
        </w:r>
      </w:hyperlink>
    </w:p>
    <w:p w14:paraId="7FCA370F" w14:textId="5CE78AA9" w:rsidR="00E4372C" w:rsidRDefault="00E4372C">
      <w:pPr>
        <w:pStyle w:val="Turinys1"/>
        <w:tabs>
          <w:tab w:val="right" w:leader="dot" w:pos="10053"/>
        </w:tabs>
        <w:rPr>
          <w:rFonts w:eastAsiaTheme="minorEastAsia"/>
          <w:noProof/>
          <w:kern w:val="2"/>
          <w:sz w:val="24"/>
          <w:szCs w:val="24"/>
          <w:lang w:eastAsia="lt-LT"/>
          <w14:ligatures w14:val="standardContextual"/>
        </w:rPr>
      </w:pPr>
      <w:hyperlink w:anchor="_Toc193442438" w:history="1">
        <w:r w:rsidRPr="0037114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_Toc193442438 \h </w:instrText>
        </w:r>
        <w:r>
          <w:rPr>
            <w:noProof/>
            <w:webHidden/>
          </w:rPr>
        </w:r>
        <w:r>
          <w:rPr>
            <w:noProof/>
            <w:webHidden/>
          </w:rPr>
          <w:fldChar w:fldCharType="separate"/>
        </w:r>
        <w:r>
          <w:rPr>
            <w:noProof/>
            <w:webHidden/>
          </w:rPr>
          <w:t>7</w:t>
        </w:r>
        <w:r>
          <w:rPr>
            <w:noProof/>
            <w:webHidden/>
          </w:rPr>
          <w:fldChar w:fldCharType="end"/>
        </w:r>
      </w:hyperlink>
    </w:p>
    <w:p w14:paraId="0BAF352F" w14:textId="0EF2FEB4" w:rsidR="00E4372C" w:rsidRDefault="00E4372C">
      <w:pPr>
        <w:pStyle w:val="Turinys1"/>
        <w:tabs>
          <w:tab w:val="right" w:leader="dot" w:pos="10053"/>
        </w:tabs>
        <w:rPr>
          <w:rFonts w:eastAsiaTheme="minorEastAsia"/>
          <w:noProof/>
          <w:kern w:val="2"/>
          <w:sz w:val="24"/>
          <w:szCs w:val="24"/>
          <w:lang w:eastAsia="lt-LT"/>
          <w14:ligatures w14:val="standardContextual"/>
        </w:rPr>
      </w:pPr>
      <w:hyperlink w:anchor="_Toc193442439" w:history="1">
        <w:r w:rsidRPr="00371144">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_Toc193442439 \h </w:instrText>
        </w:r>
        <w:r>
          <w:rPr>
            <w:noProof/>
            <w:webHidden/>
          </w:rPr>
        </w:r>
        <w:r>
          <w:rPr>
            <w:noProof/>
            <w:webHidden/>
          </w:rPr>
          <w:fldChar w:fldCharType="separate"/>
        </w:r>
        <w:r>
          <w:rPr>
            <w:noProof/>
            <w:webHidden/>
          </w:rPr>
          <w:t>9</w:t>
        </w:r>
        <w:r>
          <w:rPr>
            <w:noProof/>
            <w:webHidden/>
          </w:rPr>
          <w:fldChar w:fldCharType="end"/>
        </w:r>
      </w:hyperlink>
    </w:p>
    <w:p w14:paraId="5B9813EE" w14:textId="3921E6A0" w:rsidR="00E4372C" w:rsidRDefault="00E4372C">
      <w:pPr>
        <w:pStyle w:val="Turinys2"/>
        <w:tabs>
          <w:tab w:val="right" w:leader="dot" w:pos="10053"/>
        </w:tabs>
        <w:rPr>
          <w:rFonts w:eastAsiaTheme="minorEastAsia"/>
          <w:noProof/>
          <w:kern w:val="2"/>
          <w:sz w:val="24"/>
          <w:szCs w:val="24"/>
          <w:lang w:eastAsia="lt-LT"/>
          <w14:ligatures w14:val="standardContextual"/>
        </w:rPr>
      </w:pPr>
      <w:hyperlink w:anchor="_Toc193442440" w:history="1">
        <w:r w:rsidRPr="0037114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_Toc193442440 \h </w:instrText>
        </w:r>
        <w:r>
          <w:rPr>
            <w:noProof/>
            <w:webHidden/>
          </w:rPr>
        </w:r>
        <w:r>
          <w:rPr>
            <w:noProof/>
            <w:webHidden/>
          </w:rPr>
          <w:fldChar w:fldCharType="separate"/>
        </w:r>
        <w:r>
          <w:rPr>
            <w:noProof/>
            <w:webHidden/>
          </w:rPr>
          <w:t>9</w:t>
        </w:r>
        <w:r>
          <w:rPr>
            <w:noProof/>
            <w:webHidden/>
          </w:rPr>
          <w:fldChar w:fldCharType="end"/>
        </w:r>
      </w:hyperlink>
    </w:p>
    <w:p w14:paraId="744172B7" w14:textId="09946F3D" w:rsidR="00E4372C" w:rsidRDefault="00E4372C">
      <w:pPr>
        <w:pStyle w:val="Turinys2"/>
        <w:tabs>
          <w:tab w:val="right" w:leader="dot" w:pos="10053"/>
        </w:tabs>
        <w:rPr>
          <w:rFonts w:eastAsiaTheme="minorEastAsia"/>
          <w:noProof/>
          <w:kern w:val="2"/>
          <w:sz w:val="24"/>
          <w:szCs w:val="24"/>
          <w:lang w:eastAsia="lt-LT"/>
          <w14:ligatures w14:val="standardContextual"/>
        </w:rPr>
      </w:pPr>
      <w:hyperlink w:anchor="_Toc193442441" w:history="1">
        <w:r w:rsidRPr="0037114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_Toc193442441 \h </w:instrText>
        </w:r>
        <w:r>
          <w:rPr>
            <w:noProof/>
            <w:webHidden/>
          </w:rPr>
        </w:r>
        <w:r>
          <w:rPr>
            <w:noProof/>
            <w:webHidden/>
          </w:rPr>
          <w:fldChar w:fldCharType="separate"/>
        </w:r>
        <w:r>
          <w:rPr>
            <w:noProof/>
            <w:webHidden/>
          </w:rPr>
          <w:t>18</w:t>
        </w:r>
        <w:r>
          <w:rPr>
            <w:noProof/>
            <w:webHidden/>
          </w:rPr>
          <w:fldChar w:fldCharType="end"/>
        </w:r>
      </w:hyperlink>
    </w:p>
    <w:p w14:paraId="0DDACDD8" w14:textId="4B98DA51" w:rsidR="00E4372C" w:rsidRDefault="00E4372C">
      <w:pPr>
        <w:pStyle w:val="Turinys2"/>
        <w:tabs>
          <w:tab w:val="right" w:leader="dot" w:pos="10053"/>
        </w:tabs>
        <w:rPr>
          <w:rFonts w:eastAsiaTheme="minorEastAsia"/>
          <w:noProof/>
          <w:kern w:val="2"/>
          <w:sz w:val="24"/>
          <w:szCs w:val="24"/>
          <w:lang w:eastAsia="lt-LT"/>
          <w14:ligatures w14:val="standardContextual"/>
        </w:rPr>
      </w:pPr>
      <w:hyperlink w:anchor="_Toc193442442" w:history="1">
        <w:r w:rsidRPr="00371144">
          <w:rPr>
            <w:rStyle w:val="Hipersaitas"/>
            <w:rFonts w:eastAsia="Calibri" w:cstheme="minorHAnsi"/>
            <w:noProof/>
          </w:rPr>
          <w:t xml:space="preserve">Pirkimo sąlygų 5 priedas „EBVPD“ </w:t>
        </w:r>
        <w:r w:rsidRPr="00371144">
          <w:rPr>
            <w:rStyle w:val="Hipersaitas"/>
            <w:rFonts w:cstheme="minorHAnsi"/>
            <w:noProof/>
          </w:rPr>
          <w:t>(XML formatu)</w:t>
        </w:r>
        <w:r>
          <w:rPr>
            <w:noProof/>
            <w:webHidden/>
          </w:rPr>
          <w:tab/>
        </w:r>
        <w:r>
          <w:rPr>
            <w:noProof/>
            <w:webHidden/>
          </w:rPr>
          <w:fldChar w:fldCharType="begin"/>
        </w:r>
        <w:r>
          <w:rPr>
            <w:noProof/>
            <w:webHidden/>
          </w:rPr>
          <w:instrText xml:space="preserve"> PAGEREF _Toc193442442 \h </w:instrText>
        </w:r>
        <w:r>
          <w:rPr>
            <w:noProof/>
            <w:webHidden/>
          </w:rPr>
        </w:r>
        <w:r>
          <w:rPr>
            <w:noProof/>
            <w:webHidden/>
          </w:rPr>
          <w:fldChar w:fldCharType="separate"/>
        </w:r>
        <w:r>
          <w:rPr>
            <w:noProof/>
            <w:webHidden/>
          </w:rPr>
          <w:t>18</w:t>
        </w:r>
        <w:r>
          <w:rPr>
            <w:noProof/>
            <w:webHidden/>
          </w:rPr>
          <w:fldChar w:fldCharType="end"/>
        </w:r>
      </w:hyperlink>
    </w:p>
    <w:p w14:paraId="1E179895" w14:textId="5A1A9E79" w:rsidR="00E4372C" w:rsidRDefault="00E4372C">
      <w:pPr>
        <w:pStyle w:val="Turinys2"/>
        <w:tabs>
          <w:tab w:val="right" w:leader="dot" w:pos="10053"/>
        </w:tabs>
        <w:rPr>
          <w:rFonts w:eastAsiaTheme="minorEastAsia"/>
          <w:noProof/>
          <w:kern w:val="2"/>
          <w:sz w:val="24"/>
          <w:szCs w:val="24"/>
          <w:lang w:eastAsia="lt-LT"/>
          <w14:ligatures w14:val="standardContextual"/>
        </w:rPr>
      </w:pPr>
      <w:hyperlink w:anchor="_Toc193442443" w:history="1">
        <w:r w:rsidRPr="0037114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_Toc193442443 \h </w:instrText>
        </w:r>
        <w:r>
          <w:rPr>
            <w:noProof/>
            <w:webHidden/>
          </w:rPr>
        </w:r>
        <w:r>
          <w:rPr>
            <w:noProof/>
            <w:webHidden/>
          </w:rPr>
          <w:fldChar w:fldCharType="separate"/>
        </w:r>
        <w:r>
          <w:rPr>
            <w:noProof/>
            <w:webHidden/>
          </w:rPr>
          <w:t>18</w:t>
        </w:r>
        <w:r>
          <w:rPr>
            <w:noProof/>
            <w:webHidden/>
          </w:rPr>
          <w:fldChar w:fldCharType="end"/>
        </w:r>
      </w:hyperlink>
    </w:p>
    <w:p w14:paraId="0A45600D" w14:textId="2EFABF53" w:rsidR="00E4372C" w:rsidRDefault="00E4372C">
      <w:pPr>
        <w:pStyle w:val="Turinys2"/>
        <w:tabs>
          <w:tab w:val="right" w:leader="dot" w:pos="10053"/>
        </w:tabs>
        <w:rPr>
          <w:rFonts w:eastAsiaTheme="minorEastAsia"/>
          <w:noProof/>
          <w:kern w:val="2"/>
          <w:sz w:val="24"/>
          <w:szCs w:val="24"/>
          <w:lang w:eastAsia="lt-LT"/>
          <w14:ligatures w14:val="standardContextual"/>
        </w:rPr>
      </w:pPr>
      <w:hyperlink w:anchor="_Toc193442444" w:history="1">
        <w:r w:rsidRPr="00371144">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_Toc193442444 \h </w:instrText>
        </w:r>
        <w:r>
          <w:rPr>
            <w:noProof/>
            <w:webHidden/>
          </w:rPr>
        </w:r>
        <w:r>
          <w:rPr>
            <w:noProof/>
            <w:webHidden/>
          </w:rPr>
          <w:fldChar w:fldCharType="separate"/>
        </w:r>
        <w:r>
          <w:rPr>
            <w:noProof/>
            <w:webHidden/>
          </w:rPr>
          <w:t>22</w:t>
        </w:r>
        <w:r>
          <w:rPr>
            <w:noProof/>
            <w:webHidden/>
          </w:rPr>
          <w:fldChar w:fldCharType="end"/>
        </w:r>
      </w:hyperlink>
    </w:p>
    <w:p w14:paraId="100D5698" w14:textId="228296FC" w:rsidR="00966362" w:rsidRPr="00C94EF4" w:rsidRDefault="00966362" w:rsidP="00571120">
      <w:pPr>
        <w:jc w:val="center"/>
        <w:rPr>
          <w:rFonts w:cstheme="minorHAnsi"/>
          <w:b/>
          <w:bCs/>
          <w:lang w:eastAsia="lt-LT"/>
        </w:rPr>
      </w:pPr>
      <w:r w:rsidRPr="00C94EF4">
        <w:rPr>
          <w:rFonts w:cstheme="minorHAnsi"/>
          <w:b/>
          <w:bCs/>
          <w:lang w:eastAsia="lt-LT"/>
        </w:rPr>
        <w:fldChar w:fldCharType="end"/>
      </w:r>
    </w:p>
    <w:p w14:paraId="42352FC1" w14:textId="77777777" w:rsidR="00966362" w:rsidRPr="00C94EF4" w:rsidRDefault="00966362">
      <w:pPr>
        <w:spacing w:line="259" w:lineRule="auto"/>
        <w:rPr>
          <w:rFonts w:cstheme="minorHAnsi"/>
          <w:b/>
          <w:bCs/>
          <w:lang w:eastAsia="lt-LT"/>
        </w:rPr>
      </w:pPr>
      <w:r w:rsidRPr="00C94EF4">
        <w:rPr>
          <w:rFonts w:cstheme="minorHAnsi"/>
          <w:b/>
          <w:bCs/>
          <w:lang w:eastAsia="lt-LT"/>
        </w:rPr>
        <w:br w:type="page"/>
      </w:r>
    </w:p>
    <w:p w14:paraId="6B047618" w14:textId="77777777" w:rsidR="00660152" w:rsidRPr="00C94EF4" w:rsidRDefault="00660152" w:rsidP="00571120">
      <w:pPr>
        <w:jc w:val="center"/>
        <w:rPr>
          <w:rFonts w:cstheme="minorHAnsi"/>
          <w:b/>
          <w:bCs/>
          <w:lang w:eastAsia="lt-LT"/>
        </w:rPr>
      </w:pPr>
    </w:p>
    <w:p w14:paraId="0C67CB15" w14:textId="6A367387" w:rsidR="00A36D0D" w:rsidRPr="00C94EF4" w:rsidRDefault="00966362"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 w:name="_Toc193442425"/>
      <w:r w:rsidRPr="00C94EF4">
        <w:rPr>
          <w:rFonts w:eastAsiaTheme="majorEastAsia" w:cstheme="minorHAnsi"/>
          <w:b/>
          <w:bCs/>
          <w:color w:val="8496B0" w:themeColor="text2" w:themeTint="99"/>
          <w:spacing w:val="4"/>
        </w:rPr>
        <w:t>Bendroji informacija</w:t>
      </w:r>
      <w:bookmarkEnd w:id="1"/>
    </w:p>
    <w:p w14:paraId="08785BD6" w14:textId="174E129F" w:rsidR="00A36D0D" w:rsidRPr="00907263" w:rsidRDefault="00A36D0D" w:rsidP="009554B0">
      <w:pPr>
        <w:pStyle w:val="Betarp"/>
        <w:numPr>
          <w:ilvl w:val="1"/>
          <w:numId w:val="3"/>
        </w:numPr>
        <w:tabs>
          <w:tab w:val="left" w:pos="426"/>
        </w:tabs>
        <w:spacing w:after="120"/>
        <w:contextualSpacing/>
        <w:jc w:val="both"/>
        <w:rPr>
          <w:rFonts w:cstheme="minorHAnsi"/>
          <w:b/>
          <w:bCs/>
          <w:sz w:val="22"/>
          <w:szCs w:val="22"/>
        </w:rPr>
      </w:pPr>
      <w:r w:rsidRPr="00907263">
        <w:rPr>
          <w:rFonts w:cstheme="minorHAnsi"/>
          <w:b/>
          <w:sz w:val="22"/>
          <w:szCs w:val="22"/>
        </w:rPr>
        <w:t xml:space="preserve">Perkantysis subjektas - </w:t>
      </w:r>
      <w:r w:rsidRPr="00907263">
        <w:rPr>
          <w:rFonts w:cstheme="minorHAnsi"/>
          <w:sz w:val="22"/>
          <w:szCs w:val="22"/>
        </w:rPr>
        <w:t>Akcinė bendrovė „Klaipėdos energija“, Danės g. 8, LT-92109 Klaipėda, Įmonės kodas 140249252, PVM mokėtojo kodas LT402492515;</w:t>
      </w:r>
      <w:r w:rsidR="001D248E" w:rsidRPr="00907263">
        <w:rPr>
          <w:rFonts w:cstheme="minorHAnsi"/>
          <w:sz w:val="22"/>
          <w:szCs w:val="22"/>
        </w:rPr>
        <w:t xml:space="preserve"> Perkantysis subj</w:t>
      </w:r>
      <w:r w:rsidR="00EA1E67" w:rsidRPr="00907263">
        <w:rPr>
          <w:rFonts w:cstheme="minorHAnsi"/>
          <w:sz w:val="22"/>
          <w:szCs w:val="22"/>
        </w:rPr>
        <w:t>ek</w:t>
      </w:r>
      <w:r w:rsidR="001D248E" w:rsidRPr="00907263">
        <w:rPr>
          <w:rFonts w:cstheme="minorHAnsi"/>
          <w:sz w:val="22"/>
          <w:szCs w:val="22"/>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6DE3574A" w:rsidR="00A36D0D" w:rsidRPr="00C94EF4" w:rsidRDefault="00A36D0D" w:rsidP="009554B0">
      <w:pPr>
        <w:pStyle w:val="Sraopastraipa"/>
        <w:numPr>
          <w:ilvl w:val="1"/>
          <w:numId w:val="3"/>
        </w:numPr>
        <w:spacing w:after="0" w:line="240" w:lineRule="auto"/>
        <w:jc w:val="both"/>
        <w:rPr>
          <w:rFonts w:cstheme="minorHAnsi"/>
          <w:color w:val="000000" w:themeColor="text1"/>
        </w:rPr>
      </w:pPr>
      <w:r w:rsidRPr="00C94EF4">
        <w:rPr>
          <w:rFonts w:cstheme="minorHAnsi"/>
          <w:color w:val="000000" w:themeColor="text1"/>
        </w:rPr>
        <w:t xml:space="preserve">Pirkimas neatliekamas naudojantis centralizuotų pirkimų katalogu, nes </w:t>
      </w:r>
      <w:r w:rsidR="004924AC" w:rsidRPr="00C94EF4">
        <w:rPr>
          <w:rFonts w:cstheme="minorHAnsi"/>
          <w:color w:val="000000" w:themeColor="text1"/>
        </w:rPr>
        <w:t xml:space="preserve">CPO kataloge </w:t>
      </w:r>
      <w:r w:rsidR="00640985">
        <w:rPr>
          <w:rFonts w:cstheme="minorHAnsi"/>
          <w:color w:val="000000" w:themeColor="text1"/>
        </w:rPr>
        <w:t xml:space="preserve">tokio </w:t>
      </w:r>
      <w:r w:rsidR="00457D2D" w:rsidRPr="00C94EF4">
        <w:rPr>
          <w:rFonts w:cstheme="minorHAnsi"/>
          <w:color w:val="000000" w:themeColor="text1"/>
        </w:rPr>
        <w:t>pirkimo objekto</w:t>
      </w:r>
      <w:r w:rsidR="004924AC" w:rsidRPr="00C94EF4">
        <w:rPr>
          <w:rFonts w:cstheme="minorHAnsi"/>
          <w:color w:val="000000" w:themeColor="text1"/>
        </w:rPr>
        <w:t xml:space="preserve"> nėra</w:t>
      </w:r>
      <w:r w:rsidRPr="00C94EF4">
        <w:rPr>
          <w:rFonts w:cstheme="minorHAnsi"/>
          <w:color w:val="000000" w:themeColor="text1"/>
        </w:rPr>
        <w:t xml:space="preserve">. </w:t>
      </w:r>
    </w:p>
    <w:p w14:paraId="3E9BEC68" w14:textId="7003BB84"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eastAsia="Times New Roman" w:cstheme="minorHAnsi"/>
        </w:rPr>
        <w:t>Perkantysis subjektas nerezervuoja teisės dalyvauti pirkime.</w:t>
      </w:r>
    </w:p>
    <w:p w14:paraId="7EC914B0" w14:textId="45D3774C"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cstheme="minorHAnsi"/>
        </w:rPr>
        <w:t>Stebėtojai dalyvauti Komisijos posėdžiuose nėra kviečiami.</w:t>
      </w:r>
    </w:p>
    <w:p w14:paraId="3D729D2C" w14:textId="39D41833" w:rsidR="00A36D0D" w:rsidRPr="00C94EF4" w:rsidRDefault="00A36D0D" w:rsidP="009554B0">
      <w:pPr>
        <w:pStyle w:val="Sraopastraipa"/>
        <w:numPr>
          <w:ilvl w:val="1"/>
          <w:numId w:val="3"/>
        </w:numPr>
        <w:tabs>
          <w:tab w:val="left" w:pos="993"/>
        </w:tabs>
        <w:spacing w:after="0" w:line="240" w:lineRule="auto"/>
        <w:jc w:val="both"/>
        <w:rPr>
          <w:rFonts w:eastAsia="Arial" w:cstheme="minorHAnsi"/>
        </w:rPr>
      </w:pPr>
      <w:r w:rsidRPr="00C94EF4">
        <w:rPr>
          <w:rFonts w:eastAsia="Arial" w:cstheme="minorHAnsi"/>
        </w:rPr>
        <w:t>Išankstinis skelbimas apie pirkimą nebuvo paskelbtas.</w:t>
      </w:r>
    </w:p>
    <w:p w14:paraId="71046FA9" w14:textId="19BE6B7B" w:rsidR="00A36D0D" w:rsidRPr="00C94EF4"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Pirkime Perkantysis subjektas nenumato skelbti pranešimo dėl savanoriško </w:t>
      </w:r>
      <w:proofErr w:type="spellStart"/>
      <w:r w:rsidRPr="00C94EF4">
        <w:rPr>
          <w:rFonts w:cstheme="minorHAnsi"/>
          <w:i/>
          <w:iCs/>
        </w:rPr>
        <w:t>ex</w:t>
      </w:r>
      <w:proofErr w:type="spellEnd"/>
      <w:r w:rsidRPr="00C94EF4">
        <w:rPr>
          <w:rFonts w:cstheme="minorHAnsi"/>
          <w:i/>
          <w:iCs/>
        </w:rPr>
        <w:t xml:space="preserve"> ante</w:t>
      </w:r>
      <w:r w:rsidRPr="00C94EF4">
        <w:rPr>
          <w:rFonts w:cstheme="minorHAnsi"/>
        </w:rPr>
        <w:t xml:space="preserve"> skaidrumo.</w:t>
      </w:r>
    </w:p>
    <w:p w14:paraId="42600F6A" w14:textId="63AF57B3" w:rsidR="00FC2111" w:rsidRPr="00C94EF4" w:rsidRDefault="00FC2111"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Perkantysis subjektas pirkime netaikys elektroninio aukciono.</w:t>
      </w:r>
    </w:p>
    <w:p w14:paraId="523C8C99" w14:textId="707D68BC" w:rsidR="00A36D0D" w:rsidRPr="00C94EF4"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Pirkime neleidžiama pateikti alternatyvių pasiūlymų. </w:t>
      </w:r>
    </w:p>
    <w:p w14:paraId="3AD2B931" w14:textId="69C10F15" w:rsidR="00B93065" w:rsidRPr="00C94EF4" w:rsidRDefault="00B93065"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Perkantysis subjektas neriboja tiekėjų galimybes pasitelkti subtiekėjus esminių užduočių atlikimui.</w:t>
      </w:r>
    </w:p>
    <w:p w14:paraId="53D6271F" w14:textId="13635EA9" w:rsidR="00883DB7" w:rsidRPr="00C94EF4" w:rsidRDefault="00952898" w:rsidP="00907263">
      <w:pPr>
        <w:pStyle w:val="Sraopastraipa"/>
        <w:numPr>
          <w:ilvl w:val="1"/>
          <w:numId w:val="3"/>
        </w:numPr>
        <w:tabs>
          <w:tab w:val="left" w:pos="284"/>
        </w:tabs>
        <w:spacing w:after="0" w:line="240" w:lineRule="auto"/>
        <w:jc w:val="both"/>
        <w:rPr>
          <w:rFonts w:cstheme="minorHAnsi"/>
        </w:rPr>
      </w:pPr>
      <w:r w:rsidRPr="00C94EF4">
        <w:rPr>
          <w:rFonts w:cstheme="minorHAnsi"/>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C94EF4" w:rsidRDefault="00A36D0D" w:rsidP="009554B0">
      <w:pPr>
        <w:pStyle w:val="Sraopastraipa"/>
        <w:numPr>
          <w:ilvl w:val="1"/>
          <w:numId w:val="3"/>
        </w:numPr>
        <w:tabs>
          <w:tab w:val="left" w:pos="284"/>
        </w:tabs>
        <w:spacing w:after="0" w:line="240" w:lineRule="auto"/>
        <w:jc w:val="both"/>
        <w:rPr>
          <w:rFonts w:cstheme="minorHAnsi"/>
        </w:rPr>
      </w:pPr>
      <w:r w:rsidRPr="00C94EF4">
        <w:rPr>
          <w:rFonts w:cstheme="minorHAnsi"/>
        </w:rPr>
        <w:t>Bendrosios pirkimo sąlygos yra neatskiriama šių pirkimo sąlygų dalis.</w:t>
      </w:r>
    </w:p>
    <w:p w14:paraId="57E6BADD" w14:textId="77777777" w:rsidR="00A36D0D" w:rsidRPr="00C94EF4" w:rsidRDefault="00A36D0D" w:rsidP="00952898">
      <w:pPr>
        <w:autoSpaceDE w:val="0"/>
        <w:autoSpaceDN w:val="0"/>
        <w:adjustRightInd w:val="0"/>
        <w:spacing w:line="240" w:lineRule="auto"/>
        <w:rPr>
          <w:rFonts w:cstheme="minorHAnsi"/>
          <w:b/>
          <w:bCs/>
          <w:lang w:eastAsia="lt-LT"/>
        </w:rPr>
      </w:pPr>
    </w:p>
    <w:p w14:paraId="336B2B51" w14:textId="27F30063" w:rsidR="00A36D0D" w:rsidRPr="00C94EF4" w:rsidRDefault="00166BA0"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2" w:name="_Toc193442426"/>
      <w:r w:rsidRPr="00C94EF4">
        <w:rPr>
          <w:rFonts w:eastAsiaTheme="majorEastAsia" w:cstheme="minorHAnsi"/>
          <w:b/>
          <w:bCs/>
          <w:color w:val="8496B0" w:themeColor="text2" w:themeTint="99"/>
          <w:spacing w:val="4"/>
        </w:rPr>
        <w:t>Pirkimo objektas</w:t>
      </w:r>
      <w:bookmarkEnd w:id="2"/>
    </w:p>
    <w:p w14:paraId="474C6061" w14:textId="3EE8E0EB" w:rsidR="00167E19" w:rsidRPr="002368B7" w:rsidRDefault="00CD1DF5" w:rsidP="009554B0">
      <w:pPr>
        <w:pStyle w:val="Betarp"/>
        <w:numPr>
          <w:ilvl w:val="1"/>
          <w:numId w:val="4"/>
        </w:numPr>
        <w:tabs>
          <w:tab w:val="left" w:pos="426"/>
        </w:tabs>
        <w:spacing w:after="120"/>
        <w:contextualSpacing/>
        <w:jc w:val="both"/>
        <w:rPr>
          <w:rFonts w:cstheme="minorHAnsi"/>
          <w:sz w:val="22"/>
          <w:szCs w:val="22"/>
        </w:rPr>
      </w:pPr>
      <w:r w:rsidRPr="00DC6B1F">
        <w:t>Dėl ES reikalavimų elektros generatoriams ir nupirktojo ORC įrenginio suderinimo reikalinga nupirkti bei integruoti į bendrą sistemą papildomos įrangos, skirtos elektros generatoriaus reaktyviosios galios valdymui, komplektą</w:t>
      </w:r>
      <w:r>
        <w:t xml:space="preserve"> (toliau – papildoma įranga)</w:t>
      </w:r>
      <w:r w:rsidR="00EB6481" w:rsidRPr="00151D2B">
        <w:rPr>
          <w:sz w:val="22"/>
          <w:szCs w:val="22"/>
        </w:rPr>
        <w:t xml:space="preserve">. </w:t>
      </w:r>
      <w:r w:rsidR="00151D2B" w:rsidRPr="00151D2B">
        <w:rPr>
          <w:sz w:val="22"/>
          <w:szCs w:val="22"/>
        </w:rPr>
        <w:t>Pirkimo objekto BVPŽ kodai:</w:t>
      </w:r>
      <w:r w:rsidR="00151D2B" w:rsidRPr="00907263">
        <w:rPr>
          <w:sz w:val="22"/>
          <w:szCs w:val="22"/>
        </w:rPr>
        <w:t xml:space="preserve"> </w:t>
      </w:r>
      <w:bookmarkStart w:id="3" w:name="_Hlk193788989"/>
      <w:r w:rsidRPr="00CD1DF5">
        <w:rPr>
          <w:sz w:val="22"/>
          <w:szCs w:val="22"/>
        </w:rPr>
        <w:t>31640000-4 Individualių funkcijų mašinos ir aparatai</w:t>
      </w:r>
      <w:r w:rsidR="00151D2B" w:rsidRPr="0025744C">
        <w:rPr>
          <w:sz w:val="22"/>
          <w:szCs w:val="22"/>
        </w:rPr>
        <w:t xml:space="preserve">; </w:t>
      </w:r>
      <w:r w:rsidR="00151D2B" w:rsidRPr="0025744C">
        <w:rPr>
          <w:sz w:val="22"/>
          <w:szCs w:val="22"/>
        </w:rPr>
        <w:t>31711154-0 Kondensatorių blokai</w:t>
      </w:r>
      <w:bookmarkEnd w:id="3"/>
      <w:r w:rsidR="0025744C" w:rsidRPr="0025744C">
        <w:rPr>
          <w:sz w:val="22"/>
          <w:szCs w:val="22"/>
        </w:rPr>
        <w:t>.</w:t>
      </w:r>
      <w:r w:rsidR="0025744C" w:rsidRPr="00CD1DF5">
        <w:rPr>
          <w:sz w:val="22"/>
          <w:szCs w:val="22"/>
        </w:rPr>
        <w:t xml:space="preserve"> </w:t>
      </w:r>
      <w:r w:rsidR="00167E19" w:rsidRPr="00CD1DF5">
        <w:rPr>
          <w:sz w:val="22"/>
          <w:szCs w:val="22"/>
        </w:rPr>
        <w:t>Reikalavimai Pir</w:t>
      </w:r>
      <w:r w:rsidR="00167E19" w:rsidRPr="002368B7">
        <w:rPr>
          <w:rFonts w:cstheme="minorHAnsi"/>
          <w:sz w:val="22"/>
          <w:szCs w:val="22"/>
        </w:rPr>
        <w:t>kimo objektui nustatyti Pirkimo sąlygų priede Nr. 2 ir pridedamose schemose.</w:t>
      </w:r>
    </w:p>
    <w:p w14:paraId="36530BA4" w14:textId="2AB848B4" w:rsidR="006767B6" w:rsidRPr="002368B7" w:rsidRDefault="00166BA0" w:rsidP="009554B0">
      <w:pPr>
        <w:pStyle w:val="Betarp"/>
        <w:numPr>
          <w:ilvl w:val="1"/>
          <w:numId w:val="4"/>
        </w:numPr>
        <w:tabs>
          <w:tab w:val="left" w:pos="426"/>
        </w:tabs>
        <w:spacing w:after="120"/>
        <w:contextualSpacing/>
        <w:jc w:val="both"/>
        <w:rPr>
          <w:rFonts w:cstheme="minorHAnsi"/>
          <w:sz w:val="22"/>
          <w:szCs w:val="22"/>
        </w:rPr>
      </w:pPr>
      <w:r w:rsidRPr="002368B7">
        <w:rPr>
          <w:rFonts w:cstheme="minorHAnsi"/>
          <w:sz w:val="22"/>
          <w:szCs w:val="22"/>
        </w:rPr>
        <w:t xml:space="preserve">Pirkimo objektas į dalis </w:t>
      </w:r>
      <w:r w:rsidRPr="002368B7">
        <w:rPr>
          <w:rFonts w:cstheme="minorHAnsi"/>
          <w:b/>
          <w:bCs/>
          <w:sz w:val="22"/>
          <w:szCs w:val="22"/>
        </w:rPr>
        <w:t>neskaidomas</w:t>
      </w:r>
      <w:r w:rsidRPr="002368B7">
        <w:rPr>
          <w:rFonts w:cstheme="minorHAnsi"/>
          <w:sz w:val="22"/>
          <w:szCs w:val="22"/>
        </w:rPr>
        <w:t xml:space="preserve">. </w:t>
      </w:r>
      <w:r w:rsidR="00513C61" w:rsidRPr="002368B7">
        <w:rPr>
          <w:rFonts w:cstheme="minorHAnsi"/>
          <w:sz w:val="22"/>
          <w:szCs w:val="22"/>
        </w:rPr>
        <w:t>Pasiūlymas turi būti pateiktas visai techninėje specifikacijoje numatytai apimčiai. Pirkimo apimtys, terminai, reikalavimai ir techninė specifikacija apibrėžti specialiųjų pirkimo sąlygų 2</w:t>
      </w:r>
      <w:r w:rsidR="00513C61" w:rsidRPr="002368B7">
        <w:rPr>
          <w:rFonts w:cstheme="minorHAnsi"/>
          <w:color w:val="00B050"/>
          <w:sz w:val="22"/>
          <w:szCs w:val="22"/>
        </w:rPr>
        <w:t xml:space="preserve"> </w:t>
      </w:r>
      <w:r w:rsidR="00513C61" w:rsidRPr="002368B7">
        <w:rPr>
          <w:rFonts w:cstheme="minorHAnsi"/>
          <w:sz w:val="22"/>
          <w:szCs w:val="22"/>
        </w:rPr>
        <w:t>priede.</w:t>
      </w:r>
    </w:p>
    <w:p w14:paraId="39ED70C6" w14:textId="5EADAB29" w:rsidR="00513C61" w:rsidRPr="002368B7" w:rsidRDefault="006767B6" w:rsidP="009554B0">
      <w:pPr>
        <w:pStyle w:val="Betarp"/>
        <w:numPr>
          <w:ilvl w:val="1"/>
          <w:numId w:val="4"/>
        </w:numPr>
        <w:tabs>
          <w:tab w:val="left" w:pos="426"/>
        </w:tabs>
        <w:spacing w:after="120"/>
        <w:contextualSpacing/>
        <w:jc w:val="both"/>
        <w:rPr>
          <w:rFonts w:cstheme="minorHAnsi"/>
          <w:sz w:val="22"/>
          <w:szCs w:val="22"/>
        </w:rPr>
      </w:pPr>
      <w:r w:rsidRPr="002368B7">
        <w:rPr>
          <w:rFonts w:cstheme="minorHAnsi"/>
          <w:sz w:val="22"/>
          <w:szCs w:val="22"/>
        </w:rPr>
        <w:t xml:space="preserve"> </w:t>
      </w:r>
      <w:r w:rsidR="00CD1DF5">
        <w:rPr>
          <w:rFonts w:cstheme="minorHAnsi"/>
          <w:sz w:val="22"/>
          <w:szCs w:val="22"/>
        </w:rPr>
        <w:t>P</w:t>
      </w:r>
      <w:r w:rsidRPr="002368B7">
        <w:rPr>
          <w:rFonts w:cstheme="minorHAnsi"/>
          <w:sz w:val="22"/>
          <w:szCs w:val="22"/>
        </w:rPr>
        <w:t>irkimo maksimali vertė</w:t>
      </w:r>
      <w:r w:rsidRPr="00151D2B">
        <w:rPr>
          <w:rFonts w:cstheme="minorHAnsi"/>
          <w:sz w:val="22"/>
          <w:szCs w:val="22"/>
        </w:rPr>
        <w:t xml:space="preserve"> </w:t>
      </w:r>
      <w:r w:rsidR="00CD1DF5">
        <w:rPr>
          <w:rFonts w:cstheme="minorHAnsi"/>
          <w:sz w:val="22"/>
          <w:szCs w:val="22"/>
        </w:rPr>
        <w:t xml:space="preserve">nurodytai pirkimo apimčiai </w:t>
      </w:r>
      <w:r w:rsidRPr="00151D2B">
        <w:rPr>
          <w:rFonts w:cstheme="minorHAnsi"/>
          <w:sz w:val="22"/>
          <w:szCs w:val="22"/>
        </w:rPr>
        <w:t xml:space="preserve">- </w:t>
      </w:r>
      <w:r w:rsidR="004A3115" w:rsidRPr="00151D2B">
        <w:rPr>
          <w:rFonts w:cstheme="minorHAnsi"/>
          <w:b/>
          <w:bCs/>
          <w:sz w:val="22"/>
          <w:szCs w:val="22"/>
        </w:rPr>
        <w:t>73</w:t>
      </w:r>
      <w:r w:rsidRPr="00151D2B">
        <w:rPr>
          <w:rFonts w:cstheme="minorHAnsi"/>
          <w:b/>
          <w:bCs/>
          <w:sz w:val="22"/>
          <w:szCs w:val="22"/>
        </w:rPr>
        <w:t>000,00</w:t>
      </w:r>
      <w:r w:rsidRPr="00151D2B">
        <w:rPr>
          <w:rFonts w:cstheme="minorHAnsi"/>
          <w:sz w:val="22"/>
          <w:szCs w:val="22"/>
        </w:rPr>
        <w:t xml:space="preserve"> Eur be </w:t>
      </w:r>
      <w:r w:rsidRPr="002368B7">
        <w:rPr>
          <w:rFonts w:cstheme="minorHAnsi"/>
          <w:sz w:val="22"/>
          <w:szCs w:val="22"/>
        </w:rPr>
        <w:t>PVM. Pasiūlyme viršijus šią sumą pasiūlymai turės būti atmesti.</w:t>
      </w:r>
    </w:p>
    <w:p w14:paraId="436FBC0F" w14:textId="42349EA8" w:rsidR="00883DB7" w:rsidRPr="00CD1DF5" w:rsidRDefault="00C67A9D" w:rsidP="009554B0">
      <w:pPr>
        <w:pStyle w:val="Betarp"/>
        <w:numPr>
          <w:ilvl w:val="1"/>
          <w:numId w:val="4"/>
        </w:numPr>
        <w:tabs>
          <w:tab w:val="left" w:pos="426"/>
        </w:tabs>
        <w:spacing w:after="120"/>
        <w:contextualSpacing/>
        <w:jc w:val="both"/>
        <w:rPr>
          <w:rFonts w:eastAsia="Calibri" w:cstheme="minorHAnsi"/>
          <w:color w:val="000000" w:themeColor="text1"/>
          <w:sz w:val="22"/>
          <w:szCs w:val="22"/>
        </w:rPr>
      </w:pPr>
      <w:r w:rsidRPr="002368B7">
        <w:rPr>
          <w:rFonts w:cstheme="minorHAnsi"/>
          <w:sz w:val="22"/>
          <w:szCs w:val="22"/>
        </w:rPr>
        <w:t>Sutarti</w:t>
      </w:r>
      <w:r w:rsidRPr="00CD1DF5">
        <w:rPr>
          <w:rFonts w:eastAsia="Calibri" w:cstheme="minorHAnsi"/>
          <w:color w:val="000000" w:themeColor="text1"/>
          <w:sz w:val="22"/>
          <w:szCs w:val="22"/>
        </w:rPr>
        <w:t>es</w:t>
      </w:r>
      <w:r w:rsidR="00CC0F2D" w:rsidRPr="00CD1DF5">
        <w:rPr>
          <w:rFonts w:eastAsia="Calibri" w:cstheme="minorHAnsi"/>
          <w:color w:val="000000" w:themeColor="text1"/>
          <w:sz w:val="22"/>
          <w:szCs w:val="22"/>
        </w:rPr>
        <w:t xml:space="preserve"> terminas</w:t>
      </w:r>
      <w:r w:rsidR="006262E1" w:rsidRPr="00CD1DF5">
        <w:rPr>
          <w:rFonts w:eastAsia="Calibri" w:cstheme="minorHAnsi"/>
          <w:color w:val="000000" w:themeColor="text1"/>
          <w:sz w:val="22"/>
          <w:szCs w:val="22"/>
        </w:rPr>
        <w:t xml:space="preserve"> </w:t>
      </w:r>
      <w:r w:rsidR="00B672A3" w:rsidRPr="00CD1DF5">
        <w:rPr>
          <w:rFonts w:eastAsia="Calibri" w:cstheme="minorHAnsi"/>
          <w:color w:val="000000" w:themeColor="text1"/>
          <w:sz w:val="22"/>
          <w:szCs w:val="22"/>
        </w:rPr>
        <w:t>5</w:t>
      </w:r>
      <w:r w:rsidRPr="00CD1DF5">
        <w:rPr>
          <w:rFonts w:eastAsia="Calibri" w:cstheme="minorHAnsi"/>
          <w:color w:val="000000" w:themeColor="text1"/>
          <w:sz w:val="22"/>
          <w:szCs w:val="22"/>
        </w:rPr>
        <w:t xml:space="preserve"> </w:t>
      </w:r>
      <w:r w:rsidR="00640985" w:rsidRPr="00CD1DF5">
        <w:rPr>
          <w:rFonts w:eastAsia="Calibri" w:cstheme="minorHAnsi"/>
          <w:color w:val="000000" w:themeColor="text1"/>
          <w:sz w:val="22"/>
          <w:szCs w:val="22"/>
        </w:rPr>
        <w:t>mėn</w:t>
      </w:r>
      <w:r w:rsidR="006262E1" w:rsidRPr="00CD1DF5">
        <w:rPr>
          <w:rFonts w:eastAsia="Calibri" w:cstheme="minorHAnsi"/>
          <w:color w:val="000000" w:themeColor="text1"/>
          <w:sz w:val="22"/>
          <w:szCs w:val="22"/>
        </w:rPr>
        <w:t>.</w:t>
      </w:r>
      <w:r w:rsidR="005E6159" w:rsidRPr="00CD1DF5">
        <w:rPr>
          <w:rFonts w:eastAsia="Calibri" w:cstheme="minorHAnsi"/>
          <w:color w:val="000000" w:themeColor="text1"/>
          <w:sz w:val="22"/>
          <w:szCs w:val="22"/>
        </w:rPr>
        <w:t xml:space="preserve"> </w:t>
      </w:r>
      <w:r w:rsidR="00151D2B" w:rsidRPr="00CD1DF5">
        <w:rPr>
          <w:rFonts w:eastAsia="Calibri" w:cstheme="minorHAnsi"/>
          <w:color w:val="000000" w:themeColor="text1"/>
          <w:sz w:val="22"/>
          <w:szCs w:val="22"/>
        </w:rPr>
        <w:t>Sutartyje nustatytais atvejais sutartis gali būti pratęsta</w:t>
      </w:r>
      <w:r w:rsidR="00CD1DF5" w:rsidRPr="00CD1DF5">
        <w:rPr>
          <w:rFonts w:eastAsia="Calibri" w:cstheme="minorHAnsi"/>
          <w:color w:val="000000" w:themeColor="text1"/>
          <w:sz w:val="22"/>
          <w:szCs w:val="22"/>
        </w:rPr>
        <w:t xml:space="preserve"> </w:t>
      </w:r>
      <w:r w:rsidR="00CD1DF5" w:rsidRPr="00CD1DF5">
        <w:rPr>
          <w:rFonts w:eastAsia="Calibri" w:cstheme="minorHAnsi"/>
          <w:color w:val="000000" w:themeColor="text1"/>
          <w:sz w:val="22"/>
          <w:szCs w:val="22"/>
        </w:rPr>
        <w:t>du kartus po vieną mėnesį</w:t>
      </w:r>
      <w:r w:rsidR="00151D2B" w:rsidRPr="00CD1DF5">
        <w:rPr>
          <w:rFonts w:eastAsia="Calibri" w:cstheme="minorHAnsi"/>
          <w:color w:val="000000" w:themeColor="text1"/>
          <w:sz w:val="22"/>
          <w:szCs w:val="22"/>
        </w:rPr>
        <w:t>.</w:t>
      </w:r>
    </w:p>
    <w:p w14:paraId="389FCC4E" w14:textId="5FDC0303" w:rsidR="00F25BEC" w:rsidRPr="002368B7" w:rsidRDefault="00F25BEC" w:rsidP="009554B0">
      <w:pPr>
        <w:pStyle w:val="Betarp"/>
        <w:numPr>
          <w:ilvl w:val="1"/>
          <w:numId w:val="4"/>
        </w:numPr>
        <w:tabs>
          <w:tab w:val="left" w:pos="426"/>
        </w:tabs>
        <w:spacing w:after="120"/>
        <w:contextualSpacing/>
        <w:jc w:val="both"/>
        <w:rPr>
          <w:rFonts w:eastAsia="Calibri" w:cstheme="minorHAnsi"/>
          <w:color w:val="000000" w:themeColor="text1"/>
          <w:sz w:val="22"/>
          <w:szCs w:val="22"/>
        </w:rPr>
      </w:pPr>
      <w:r w:rsidRPr="002368B7">
        <w:rPr>
          <w:rFonts w:eastAsia="Calibri" w:cstheme="minorHAnsi"/>
          <w:color w:val="000000" w:themeColor="text1"/>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2368B7" w:rsidRDefault="00F25BEC" w:rsidP="009554B0">
      <w:pPr>
        <w:pStyle w:val="Betarp"/>
        <w:numPr>
          <w:ilvl w:val="1"/>
          <w:numId w:val="4"/>
        </w:numPr>
        <w:tabs>
          <w:tab w:val="left" w:pos="426"/>
        </w:tabs>
        <w:spacing w:after="120"/>
        <w:contextualSpacing/>
        <w:jc w:val="both"/>
        <w:rPr>
          <w:rFonts w:eastAsia="Calibri" w:cstheme="minorHAnsi"/>
          <w:color w:val="000000" w:themeColor="text1"/>
          <w:sz w:val="22"/>
          <w:szCs w:val="22"/>
        </w:rPr>
      </w:pPr>
      <w:r w:rsidRPr="002368B7">
        <w:rPr>
          <w:rFonts w:eastAsia="Calibri" w:cstheme="minorHAnsi"/>
          <w:color w:val="000000" w:themeColor="text1"/>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2368B7"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4" w:name="_Toc193442427"/>
      <w:r w:rsidRPr="002368B7">
        <w:rPr>
          <w:rFonts w:eastAsiaTheme="majorEastAsia" w:cstheme="minorHAnsi"/>
          <w:b/>
          <w:bCs/>
          <w:color w:val="8496B0" w:themeColor="text2" w:themeTint="99"/>
          <w:spacing w:val="4"/>
        </w:rPr>
        <w:t>Susitikimas su tiekėjais ir objekto apžiūra</w:t>
      </w:r>
      <w:bookmarkEnd w:id="4"/>
    </w:p>
    <w:p w14:paraId="01976AF0" w14:textId="01D9F890" w:rsidR="00167E19" w:rsidRPr="002368B7" w:rsidRDefault="00167E19" w:rsidP="006767B6">
      <w:pPr>
        <w:pStyle w:val="Body2"/>
        <w:numPr>
          <w:ilvl w:val="1"/>
          <w:numId w:val="19"/>
        </w:numPr>
        <w:tabs>
          <w:tab w:val="left" w:pos="993"/>
        </w:tabs>
        <w:spacing w:after="0"/>
        <w:ind w:left="0"/>
        <w:rPr>
          <w:rFonts w:asciiTheme="minorHAnsi" w:hAnsiTheme="minorHAnsi" w:cstheme="minorHAnsi"/>
          <w:sz w:val="22"/>
          <w:szCs w:val="22"/>
          <w:lang w:val="lt-LT"/>
        </w:rPr>
      </w:pPr>
      <w:r w:rsidRPr="002368B7">
        <w:rPr>
          <w:rFonts w:asciiTheme="minorHAnsi" w:hAnsiTheme="minorHAnsi" w:cstheme="minorHAnsi"/>
          <w:iCs/>
          <w:color w:val="auto"/>
          <w:sz w:val="22"/>
          <w:szCs w:val="22"/>
          <w:lang w:val="lt-LT"/>
        </w:rPr>
        <w:t>Pirkimo vykdytojas</w:t>
      </w:r>
      <w:r w:rsidRPr="002368B7">
        <w:rPr>
          <w:rFonts w:asciiTheme="minorHAnsi" w:hAnsiTheme="minorHAnsi" w:cstheme="minorHAnsi"/>
          <w:i/>
          <w:color w:val="auto"/>
          <w:sz w:val="22"/>
          <w:szCs w:val="22"/>
          <w:lang w:val="lt-LT"/>
        </w:rPr>
        <w:t xml:space="preserve"> </w:t>
      </w:r>
      <w:r w:rsidRPr="002368B7">
        <w:rPr>
          <w:rFonts w:asciiTheme="minorHAnsi" w:hAnsiTheme="minorHAnsi" w:cstheme="minorHAnsi"/>
          <w:color w:val="auto"/>
          <w:sz w:val="22"/>
          <w:szCs w:val="22"/>
          <w:lang w:val="lt-LT"/>
        </w:rPr>
        <w:t xml:space="preserve">nerengs </w:t>
      </w:r>
      <w:r w:rsidRPr="002368B7">
        <w:rPr>
          <w:rFonts w:asciiTheme="minorHAnsi" w:hAnsiTheme="minorHAnsi" w:cstheme="minorHAnsi"/>
          <w:sz w:val="22"/>
          <w:szCs w:val="22"/>
          <w:lang w:val="lt-LT"/>
        </w:rPr>
        <w:t>susitikimo su tiekėjais dėl pirkimo sąlygų paaiškinimo.</w:t>
      </w:r>
    </w:p>
    <w:p w14:paraId="51E42212" w14:textId="6E01292F" w:rsidR="00167E19" w:rsidRPr="002368B7" w:rsidRDefault="00167E19" w:rsidP="00CF0DD6">
      <w:pPr>
        <w:pStyle w:val="Body2"/>
        <w:numPr>
          <w:ilvl w:val="1"/>
          <w:numId w:val="19"/>
        </w:numPr>
        <w:tabs>
          <w:tab w:val="left" w:pos="993"/>
        </w:tabs>
        <w:spacing w:after="0"/>
        <w:ind w:left="0"/>
        <w:rPr>
          <w:rFonts w:asciiTheme="minorHAnsi" w:hAnsiTheme="minorHAnsi" w:cstheme="minorHAnsi"/>
          <w:sz w:val="22"/>
          <w:szCs w:val="22"/>
          <w:lang w:val="lt-LT"/>
        </w:rPr>
      </w:pPr>
      <w:r w:rsidRPr="002368B7">
        <w:rPr>
          <w:rFonts w:asciiTheme="minorHAnsi" w:hAnsiTheme="minorHAnsi" w:cstheme="minorHAnsi"/>
          <w:iCs/>
          <w:sz w:val="22"/>
          <w:szCs w:val="22"/>
          <w:lang w:val="lt-LT"/>
        </w:rPr>
        <w:t>Pirkimo vykdytojas</w:t>
      </w:r>
      <w:r w:rsidRPr="00907263">
        <w:rPr>
          <w:rFonts w:asciiTheme="minorHAnsi" w:hAnsiTheme="minorHAnsi" w:cstheme="minorHAnsi"/>
          <w:color w:val="auto"/>
          <w:sz w:val="22"/>
          <w:szCs w:val="22"/>
          <w:lang w:val="lt-LT"/>
        </w:rPr>
        <w:t xml:space="preserve"> </w:t>
      </w:r>
      <w:r w:rsidR="00CF0DD6" w:rsidRPr="00907263">
        <w:rPr>
          <w:rFonts w:asciiTheme="minorHAnsi" w:hAnsiTheme="minorHAnsi" w:cstheme="minorHAnsi"/>
          <w:color w:val="auto"/>
          <w:sz w:val="22"/>
          <w:szCs w:val="22"/>
          <w:lang w:val="lt-LT"/>
        </w:rPr>
        <w:t xml:space="preserve"> nerengs objekt</w:t>
      </w:r>
      <w:r w:rsidR="00CF0DD6" w:rsidRPr="002368B7">
        <w:rPr>
          <w:rFonts w:cstheme="minorHAnsi"/>
          <w:sz w:val="22"/>
          <w:szCs w:val="22"/>
          <w:lang w:val="lt-LT"/>
        </w:rPr>
        <w:t>o apžiūros.</w:t>
      </w:r>
    </w:p>
    <w:p w14:paraId="5379B482" w14:textId="77777777" w:rsidR="00423A14" w:rsidRPr="002368B7" w:rsidRDefault="00423A14" w:rsidP="00423A14">
      <w:pPr>
        <w:pStyle w:val="Betarp"/>
        <w:tabs>
          <w:tab w:val="left" w:pos="426"/>
        </w:tabs>
        <w:spacing w:after="120"/>
        <w:contextualSpacing/>
        <w:jc w:val="both"/>
        <w:rPr>
          <w:rFonts w:cstheme="minorHAnsi"/>
          <w:sz w:val="22"/>
          <w:szCs w:val="22"/>
        </w:rPr>
      </w:pPr>
    </w:p>
    <w:p w14:paraId="7E4E57D4" w14:textId="3815A1F8" w:rsidR="00CA18A9" w:rsidRPr="002368B7"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5" w:name="_Toc193442428"/>
      <w:r w:rsidRPr="002368B7">
        <w:rPr>
          <w:rFonts w:eastAsiaTheme="majorEastAsia" w:cstheme="minorHAnsi"/>
          <w:b/>
          <w:bCs/>
          <w:color w:val="8496B0" w:themeColor="text2" w:themeTint="99"/>
          <w:spacing w:val="4"/>
        </w:rPr>
        <w:t>Tiekėjų pašalinimo pagrindai</w:t>
      </w:r>
      <w:bookmarkEnd w:id="5"/>
      <w:r w:rsidRPr="002368B7">
        <w:rPr>
          <w:rFonts w:eastAsiaTheme="majorEastAsia" w:cstheme="minorHAnsi"/>
          <w:b/>
          <w:bCs/>
          <w:color w:val="8496B0" w:themeColor="text2" w:themeTint="99"/>
          <w:spacing w:val="4"/>
        </w:rPr>
        <w:t xml:space="preserve"> </w:t>
      </w:r>
    </w:p>
    <w:p w14:paraId="5CDD9E7F" w14:textId="5AF4D9E6" w:rsidR="00CA18A9" w:rsidRPr="002368B7" w:rsidRDefault="00CA18A9" w:rsidP="009554B0">
      <w:pPr>
        <w:pStyle w:val="Betarp"/>
        <w:numPr>
          <w:ilvl w:val="1"/>
          <w:numId w:val="4"/>
        </w:numPr>
        <w:tabs>
          <w:tab w:val="left" w:pos="426"/>
        </w:tabs>
        <w:spacing w:after="120"/>
        <w:contextualSpacing/>
        <w:jc w:val="both"/>
        <w:rPr>
          <w:rFonts w:cstheme="minorHAnsi"/>
          <w:sz w:val="22"/>
          <w:szCs w:val="22"/>
        </w:rPr>
      </w:pPr>
      <w:r w:rsidRPr="002368B7">
        <w:rPr>
          <w:rFonts w:cstheme="minorHAnsi"/>
          <w:sz w:val="22"/>
          <w:szCs w:val="22"/>
        </w:rPr>
        <w:t>Reikalavimai dėl tiekėjo ir</w:t>
      </w:r>
      <w:bookmarkStart w:id="6" w:name="_Hlk41039660"/>
      <w:r w:rsidRPr="002368B7">
        <w:rPr>
          <w:rFonts w:cstheme="minorHAnsi"/>
          <w:sz w:val="22"/>
          <w:szCs w:val="22"/>
        </w:rPr>
        <w:t xml:space="preserve"> subtiekėjų (jei taikoma), ūkio subjektų, kurių pajėgumais tiekėjas remiasi, </w:t>
      </w:r>
      <w:bookmarkEnd w:id="6"/>
      <w:r w:rsidRPr="002368B7">
        <w:rPr>
          <w:rFonts w:cstheme="minorHAnsi"/>
          <w:sz w:val="22"/>
          <w:szCs w:val="22"/>
        </w:rPr>
        <w:t>pašalinimo pagrindų nebuvimo bei jų nebuvimą patvirtinantys dokumentai nurodyti specialiųjų pirkimo sąlygų</w:t>
      </w:r>
      <w:r w:rsidRPr="002368B7">
        <w:rPr>
          <w:rFonts w:eastAsia="Calibri" w:cstheme="minorHAnsi"/>
          <w:sz w:val="22"/>
          <w:szCs w:val="22"/>
        </w:rPr>
        <w:t xml:space="preserve"> </w:t>
      </w:r>
      <w:r w:rsidRPr="002368B7">
        <w:rPr>
          <w:rFonts w:cstheme="minorHAnsi"/>
          <w:sz w:val="22"/>
          <w:szCs w:val="22"/>
        </w:rPr>
        <w:t>[</w:t>
      </w:r>
      <w:r w:rsidR="00951F84" w:rsidRPr="002368B7">
        <w:rPr>
          <w:rFonts w:cstheme="minorHAnsi"/>
          <w:sz w:val="22"/>
          <w:szCs w:val="22"/>
        </w:rPr>
        <w:t>3</w:t>
      </w:r>
      <w:r w:rsidRPr="002368B7">
        <w:rPr>
          <w:rFonts w:cstheme="minorHAnsi"/>
          <w:sz w:val="22"/>
          <w:szCs w:val="22"/>
        </w:rPr>
        <w:t>]</w:t>
      </w:r>
      <w:r w:rsidRPr="002368B7">
        <w:rPr>
          <w:rFonts w:cstheme="minorHAnsi"/>
          <w:color w:val="00B050"/>
          <w:sz w:val="22"/>
          <w:szCs w:val="22"/>
        </w:rPr>
        <w:t xml:space="preserve"> </w:t>
      </w:r>
      <w:r w:rsidRPr="002368B7">
        <w:rPr>
          <w:rFonts w:cstheme="minorHAnsi"/>
          <w:sz w:val="22"/>
          <w:szCs w:val="22"/>
        </w:rPr>
        <w:t xml:space="preserve">priede. </w:t>
      </w:r>
    </w:p>
    <w:p w14:paraId="634252D8" w14:textId="69819A9C" w:rsidR="007340DF" w:rsidRPr="002368B7" w:rsidRDefault="00634051" w:rsidP="009554B0">
      <w:pPr>
        <w:pStyle w:val="Body2"/>
        <w:numPr>
          <w:ilvl w:val="1"/>
          <w:numId w:val="4"/>
        </w:numPr>
        <w:spacing w:after="0"/>
        <w:rPr>
          <w:rFonts w:asciiTheme="minorHAnsi" w:hAnsiTheme="minorHAnsi" w:cstheme="minorHAnsi"/>
          <w:color w:val="auto"/>
          <w:sz w:val="22"/>
          <w:szCs w:val="22"/>
          <w:lang w:val="lt-LT"/>
        </w:rPr>
      </w:pPr>
      <w:r w:rsidRPr="002368B7">
        <w:rPr>
          <w:rFonts w:asciiTheme="minorHAnsi" w:hAnsiTheme="minorHAnsi" w:cstheme="minorHAnsi"/>
          <w:color w:val="auto"/>
          <w:sz w:val="22"/>
          <w:szCs w:val="22"/>
          <w:lang w:val="lt-LT"/>
        </w:rPr>
        <w:lastRenderedPageBreak/>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2368B7">
        <w:rPr>
          <w:rFonts w:asciiTheme="minorHAnsi" w:hAnsiTheme="minorHAnsi" w:cstheme="minorHAnsi"/>
          <w:color w:val="auto"/>
          <w:sz w:val="22"/>
          <w:szCs w:val="22"/>
          <w:lang w:val="lt-LT"/>
        </w:rPr>
        <w:t>,</w:t>
      </w:r>
      <w:r w:rsidR="0088348E" w:rsidRPr="002368B7">
        <w:rPr>
          <w:rFonts w:asciiTheme="minorHAnsi" w:hAnsiTheme="minorHAnsi" w:cstheme="minorHAnsi"/>
          <w:color w:val="auto"/>
          <w:sz w:val="22"/>
          <w:szCs w:val="22"/>
          <w:lang w:val="lt-LT"/>
        </w:rPr>
        <w:t xml:space="preserve"> priemonėmis</w:t>
      </w:r>
      <w:r w:rsidR="001F55C4" w:rsidRPr="002368B7">
        <w:rPr>
          <w:rFonts w:asciiTheme="minorHAnsi" w:hAnsiTheme="minorHAnsi" w:cstheme="minorHAnsi"/>
          <w:color w:val="auto"/>
          <w:sz w:val="22"/>
          <w:szCs w:val="22"/>
          <w:lang w:val="lt-LT"/>
        </w:rPr>
        <w:t xml:space="preserve">, jų </w:t>
      </w:r>
      <w:r w:rsidR="007340DF" w:rsidRPr="002368B7">
        <w:rPr>
          <w:rFonts w:asciiTheme="minorHAnsi" w:hAnsiTheme="minorHAnsi" w:cstheme="minorHAnsi"/>
          <w:color w:val="auto"/>
          <w:sz w:val="22"/>
          <w:szCs w:val="22"/>
          <w:lang w:val="lt-LT"/>
        </w:rPr>
        <w:t>pašalinimo pagrindai netikrinami ir ji</w:t>
      </w:r>
      <w:r w:rsidR="0088348E" w:rsidRPr="002368B7">
        <w:rPr>
          <w:rFonts w:asciiTheme="minorHAnsi" w:hAnsiTheme="minorHAnsi" w:cstheme="minorHAnsi"/>
          <w:color w:val="auto"/>
          <w:sz w:val="22"/>
          <w:szCs w:val="22"/>
          <w:lang w:val="lt-LT"/>
        </w:rPr>
        <w:t>e</w:t>
      </w:r>
      <w:r w:rsidR="007340DF" w:rsidRPr="002368B7">
        <w:rPr>
          <w:rFonts w:asciiTheme="minorHAnsi" w:hAnsiTheme="minorHAnsi" w:cstheme="minorHAnsi"/>
          <w:color w:val="auto"/>
          <w:sz w:val="22"/>
          <w:szCs w:val="22"/>
          <w:lang w:val="lt-LT"/>
        </w:rPr>
        <w:t xml:space="preserve"> EBVPD pateikti neturi.</w:t>
      </w:r>
    </w:p>
    <w:p w14:paraId="58D3D58D" w14:textId="458D0826" w:rsidR="0088348E" w:rsidRPr="002368B7" w:rsidRDefault="0088348E" w:rsidP="009554B0">
      <w:pPr>
        <w:pStyle w:val="Body2"/>
        <w:numPr>
          <w:ilvl w:val="1"/>
          <w:numId w:val="4"/>
        </w:numPr>
        <w:spacing w:after="0"/>
        <w:rPr>
          <w:rFonts w:asciiTheme="minorHAnsi" w:hAnsiTheme="minorHAnsi" w:cstheme="minorHAnsi"/>
          <w:color w:val="auto"/>
          <w:sz w:val="22"/>
          <w:szCs w:val="22"/>
          <w:lang w:val="lt-LT"/>
        </w:rPr>
      </w:pPr>
      <w:r w:rsidRPr="002368B7">
        <w:rPr>
          <w:rFonts w:asciiTheme="minorHAnsi" w:hAnsiTheme="minorHAnsi" w:cstheme="minorHAnsi"/>
          <w:color w:val="auto"/>
          <w:sz w:val="22"/>
          <w:szCs w:val="22"/>
          <w:lang w:val="lt-LT"/>
        </w:rPr>
        <w:t>Specialistų, kurių pajėgumais ketinama remtis sutarties vykdymo metu, tačiau pasiūlymo pateikimo momentu jie dar nėra personalo dalimi, bet vykdant sutartį bus įdarbinti (</w:t>
      </w:r>
      <w:proofErr w:type="spellStart"/>
      <w:r w:rsidRPr="002368B7">
        <w:rPr>
          <w:rFonts w:asciiTheme="minorHAnsi" w:hAnsiTheme="minorHAnsi" w:cstheme="minorHAnsi"/>
          <w:color w:val="auto"/>
          <w:sz w:val="22"/>
          <w:szCs w:val="22"/>
          <w:lang w:val="lt-LT"/>
        </w:rPr>
        <w:t>kvazisubtiekėjai</w:t>
      </w:r>
      <w:proofErr w:type="spellEnd"/>
      <w:r w:rsidRPr="002368B7">
        <w:rPr>
          <w:rFonts w:asciiTheme="minorHAnsi" w:hAnsiTheme="minorHAnsi" w:cstheme="minorHAnsi"/>
          <w:color w:val="auto"/>
          <w:sz w:val="22"/>
          <w:szCs w:val="22"/>
          <w:lang w:val="lt-LT"/>
        </w:rPr>
        <w:t>) pašalinimo pagrindai netikrinami ir jis EBVPD pateikti neturi.</w:t>
      </w:r>
    </w:p>
    <w:p w14:paraId="3B138D9F" w14:textId="77777777" w:rsidR="00EE5960" w:rsidRPr="002368B7" w:rsidRDefault="00EE5960" w:rsidP="00EE5960">
      <w:pPr>
        <w:pStyle w:val="Body2"/>
        <w:spacing w:after="0"/>
        <w:rPr>
          <w:rFonts w:asciiTheme="minorHAnsi" w:hAnsiTheme="minorHAnsi" w:cstheme="minorHAnsi"/>
          <w:sz w:val="22"/>
          <w:szCs w:val="22"/>
          <w:lang w:val="lt-LT"/>
        </w:rPr>
      </w:pPr>
    </w:p>
    <w:p w14:paraId="0408158B" w14:textId="46314966" w:rsidR="00B667E8" w:rsidRPr="00C94EF4" w:rsidRDefault="000F2934"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7" w:name="_Toc193442429"/>
      <w:r w:rsidRPr="00C94EF4">
        <w:rPr>
          <w:rFonts w:eastAsiaTheme="majorEastAsia" w:cstheme="minorHAnsi"/>
          <w:b/>
          <w:bCs/>
          <w:color w:val="8496B0" w:themeColor="text2" w:themeTint="99"/>
          <w:spacing w:val="4"/>
        </w:rPr>
        <w:t xml:space="preserve">Tiekėjų kvalifikacijos reikalavimai </w:t>
      </w:r>
      <w:r w:rsidR="0072328D" w:rsidRPr="00C94EF4">
        <w:rPr>
          <w:rFonts w:eastAsiaTheme="majorEastAsia" w:cstheme="minorHAnsi"/>
          <w:b/>
          <w:bCs/>
          <w:color w:val="8496B0" w:themeColor="text2" w:themeTint="99"/>
          <w:spacing w:val="4"/>
        </w:rPr>
        <w:t>ir k</w:t>
      </w:r>
      <w:r w:rsidR="00EE4C39" w:rsidRPr="00C94EF4">
        <w:rPr>
          <w:rFonts w:eastAsiaTheme="majorEastAsia" w:cstheme="minorHAnsi"/>
          <w:b/>
          <w:bCs/>
          <w:color w:val="8496B0" w:themeColor="text2" w:themeTint="99"/>
          <w:spacing w:val="4"/>
        </w:rPr>
        <w:t>okybės vadybos ir (arba) aplinkos apsaugos vadybos sistemos standartai</w:t>
      </w:r>
      <w:bookmarkEnd w:id="7"/>
      <w:r w:rsidR="00EE4C39" w:rsidRPr="00C94EF4">
        <w:rPr>
          <w:rFonts w:eastAsiaTheme="majorEastAsia" w:cstheme="minorHAnsi"/>
          <w:b/>
          <w:bCs/>
          <w:color w:val="8496B0" w:themeColor="text2" w:themeTint="99"/>
          <w:spacing w:val="4"/>
        </w:rPr>
        <w:t xml:space="preserve"> </w:t>
      </w:r>
    </w:p>
    <w:p w14:paraId="19B21517" w14:textId="59EF108A" w:rsidR="008112C5" w:rsidRPr="00CA271B" w:rsidRDefault="001D1078" w:rsidP="000426CC">
      <w:pPr>
        <w:pStyle w:val="Sraopastraipa"/>
        <w:numPr>
          <w:ilvl w:val="1"/>
          <w:numId w:val="4"/>
        </w:numPr>
        <w:tabs>
          <w:tab w:val="left" w:pos="851"/>
        </w:tabs>
        <w:spacing w:after="0" w:line="20" w:lineRule="atLeast"/>
        <w:jc w:val="both"/>
        <w:rPr>
          <w:rFonts w:cstheme="minorHAnsi"/>
        </w:rPr>
      </w:pPr>
      <w:r w:rsidRPr="000E42DC">
        <w:rPr>
          <w:rFonts w:cstheme="minorHAnsi"/>
        </w:rPr>
        <w:t xml:space="preserve">Dalyviams </w:t>
      </w:r>
      <w:r w:rsidR="000426CC" w:rsidRPr="000426CC">
        <w:rPr>
          <w:rFonts w:cstheme="minorHAnsi"/>
          <w:b/>
          <w:bCs/>
        </w:rPr>
        <w:t>ne</w:t>
      </w:r>
      <w:r w:rsidRPr="000426CC">
        <w:rPr>
          <w:rFonts w:cstheme="minorHAnsi"/>
          <w:b/>
          <w:bCs/>
        </w:rPr>
        <w:t>nustatomi</w:t>
      </w:r>
      <w:r w:rsidRPr="000E42DC">
        <w:rPr>
          <w:rFonts w:cstheme="minorHAnsi"/>
        </w:rPr>
        <w:t xml:space="preserve"> kvalifikacijos reikalavimai</w:t>
      </w:r>
      <w:r>
        <w:rPr>
          <w:rFonts w:cstheme="minorHAnsi"/>
        </w:rPr>
        <w:t xml:space="preserve">, </w:t>
      </w:r>
      <w:r w:rsidRPr="000D0C38">
        <w:rPr>
          <w:rFonts w:cstheme="minorHAnsi"/>
        </w:rPr>
        <w:t xml:space="preserve">aplinkos apsaugos </w:t>
      </w:r>
      <w:r>
        <w:rPr>
          <w:rFonts w:cstheme="minorHAnsi"/>
        </w:rPr>
        <w:t xml:space="preserve">ir kokybės </w:t>
      </w:r>
      <w:r w:rsidRPr="000D0C38">
        <w:rPr>
          <w:rFonts w:cstheme="minorHAnsi"/>
        </w:rPr>
        <w:t>vadybos sistemos standartų laikymosi</w:t>
      </w:r>
      <w:r>
        <w:rPr>
          <w:rFonts w:cstheme="minorHAnsi"/>
        </w:rPr>
        <w:t xml:space="preserve"> reikalavimai</w:t>
      </w:r>
      <w:r w:rsidR="000426CC">
        <w:rPr>
          <w:rFonts w:cstheme="minorHAnsi"/>
        </w:rPr>
        <w:t xml:space="preserve">. </w:t>
      </w:r>
      <w:r w:rsidRPr="000D0C38">
        <w:rPr>
          <w:rFonts w:cstheme="minorHAnsi"/>
        </w:rPr>
        <w:t xml:space="preserve"> </w:t>
      </w:r>
    </w:p>
    <w:p w14:paraId="748D3175" w14:textId="62D44187" w:rsidR="00184F89" w:rsidRPr="000426CC" w:rsidRDefault="00184F89" w:rsidP="00CA271B">
      <w:pPr>
        <w:pStyle w:val="Sraopastraipa"/>
        <w:numPr>
          <w:ilvl w:val="1"/>
          <w:numId w:val="4"/>
        </w:numPr>
        <w:tabs>
          <w:tab w:val="left" w:pos="851"/>
        </w:tabs>
        <w:spacing w:after="0" w:line="20" w:lineRule="atLeast"/>
        <w:jc w:val="both"/>
        <w:rPr>
          <w:rFonts w:cstheme="minorHAnsi"/>
        </w:rPr>
      </w:pPr>
      <w:r w:rsidRPr="000426CC">
        <w:rPr>
          <w:rFonts w:eastAsia="Arial Unicode MS" w:cstheme="minorHAnsi"/>
          <w:color w:val="000000"/>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C94EF4" w:rsidRDefault="002A20A6" w:rsidP="00AB0BB2">
      <w:pPr>
        <w:pStyle w:val="Sraopastraipa"/>
        <w:tabs>
          <w:tab w:val="left" w:pos="284"/>
        </w:tabs>
        <w:spacing w:before="120" w:after="120" w:line="240" w:lineRule="auto"/>
        <w:ind w:left="0"/>
        <w:jc w:val="both"/>
        <w:rPr>
          <w:rFonts w:eastAsia="Arial Unicode MS" w:cstheme="minorHAnsi"/>
          <w:color w:val="000000"/>
          <w:sz w:val="21"/>
          <w:szCs w:val="21"/>
        </w:rPr>
      </w:pPr>
    </w:p>
    <w:p w14:paraId="7CC1B929" w14:textId="40ACE514" w:rsidR="00B667E8" w:rsidRPr="00C94EF4" w:rsidRDefault="007A395C"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8" w:name="_Toc193442430"/>
      <w:r w:rsidRPr="00C94EF4">
        <w:rPr>
          <w:rFonts w:eastAsiaTheme="majorEastAsia" w:cstheme="minorHAnsi"/>
          <w:b/>
          <w:bCs/>
          <w:color w:val="8496B0" w:themeColor="text2" w:themeTint="99"/>
          <w:spacing w:val="4"/>
        </w:rPr>
        <w:t>Reikalavimai, susiję su nacionaliniu saugumu</w:t>
      </w:r>
      <w:bookmarkEnd w:id="8"/>
    </w:p>
    <w:p w14:paraId="6DCEA05B" w14:textId="3A1F980E" w:rsidR="00D1527D" w:rsidRPr="00955C00" w:rsidRDefault="009C4B26" w:rsidP="00D8304E">
      <w:pPr>
        <w:pStyle w:val="Sraopastraipa"/>
        <w:numPr>
          <w:ilvl w:val="1"/>
          <w:numId w:val="4"/>
        </w:numPr>
        <w:spacing w:after="0" w:line="240" w:lineRule="auto"/>
        <w:jc w:val="both"/>
        <w:rPr>
          <w:rFonts w:cstheme="minorHAnsi"/>
        </w:rPr>
      </w:pPr>
      <w:bookmarkStart w:id="9" w:name="_Hlk134691344"/>
      <w:r w:rsidRPr="00CE0CB7">
        <w:rPr>
          <w:rFonts w:cstheme="minorHAnsi"/>
        </w:rPr>
        <w:t xml:space="preserve">Pirkimo objektas </w:t>
      </w:r>
      <w:r w:rsidRPr="00120AA9">
        <w:rPr>
          <w:rFonts w:cstheme="minorHAnsi"/>
          <w:b/>
          <w:bCs/>
        </w:rPr>
        <w:t>neapima</w:t>
      </w:r>
      <w:r w:rsidRPr="00CE0CB7">
        <w:rPr>
          <w:rFonts w:cstheme="minorHAnsi"/>
        </w:rPr>
        <w:t xml:space="preserve"> </w:t>
      </w:r>
      <w:bookmarkStart w:id="10" w:name="_Hlk193788437"/>
      <w:r w:rsidRPr="00CE0CB7">
        <w:rPr>
          <w:rFonts w:cstheme="minorHAnsi"/>
        </w:rPr>
        <w:t xml:space="preserve">VPĮ </w:t>
      </w:r>
      <w:hyperlink r:id="rId11" w:tgtFrame="_parent" w:tooltip="Pirkimų politikos formavimas ir pirkimų valdyme dalyvaujančios institucijos (str. 92)" w:history="1">
        <w:r w:rsidRPr="00CE0CB7">
          <w:rPr>
            <w:rFonts w:cstheme="minorHAnsi"/>
          </w:rPr>
          <w:t>92</w:t>
        </w:r>
      </w:hyperlink>
      <w:r w:rsidRPr="00CE0CB7">
        <w:rPr>
          <w:rFonts w:cstheme="minorHAnsi"/>
        </w:rPr>
        <w:t xml:space="preserve"> straipsnio 13 dalyje numatytame sąraše nurodytų BVPŽ kodų prek</w:t>
      </w:r>
      <w:r>
        <w:rPr>
          <w:rFonts w:cstheme="minorHAnsi"/>
        </w:rPr>
        <w:t>ių</w:t>
      </w:r>
      <w:r w:rsidRPr="00CE0CB7">
        <w:rPr>
          <w:rFonts w:cstheme="minorHAnsi"/>
        </w:rPr>
        <w:t xml:space="preserve"> ir paslaug</w:t>
      </w:r>
      <w:r>
        <w:rPr>
          <w:rFonts w:cstheme="minorHAnsi"/>
        </w:rPr>
        <w:t>ų</w:t>
      </w:r>
      <w:r w:rsidRPr="00CE0CB7">
        <w:rPr>
          <w:rFonts w:cstheme="minorHAnsi"/>
        </w:rPr>
        <w:t>. Atsižvelgiant į tai, tiekėjui nekeliami reikalavimai susiję su nacionaliniu saugumu</w:t>
      </w:r>
      <w:bookmarkEnd w:id="9"/>
      <w:r>
        <w:rPr>
          <w:rFonts w:cstheme="minorHAnsi"/>
        </w:rPr>
        <w:t xml:space="preserve"> </w:t>
      </w:r>
      <w:r w:rsidR="000426CC">
        <w:rPr>
          <w:rFonts w:cstheme="minorHAnsi"/>
        </w:rPr>
        <w:t xml:space="preserve">pagal </w:t>
      </w:r>
      <w:r w:rsidR="000426CC" w:rsidRPr="000426CC">
        <w:rPr>
          <w:rFonts w:cstheme="minorHAnsi"/>
        </w:rPr>
        <w:t>PĮ 50 straipsnio 9 dalies 1 ir (ar) 2 punkte numatytas sąlygas</w:t>
      </w:r>
      <w:bookmarkEnd w:id="10"/>
      <w:r w:rsidR="000426CC">
        <w:rPr>
          <w:rFonts w:cstheme="minorHAnsi"/>
          <w:iCs/>
        </w:rPr>
        <w:t>.</w:t>
      </w:r>
    </w:p>
    <w:p w14:paraId="42E1E4A0" w14:textId="6919296D" w:rsidR="000F1601" w:rsidRPr="000426CC" w:rsidRDefault="000F1601" w:rsidP="000F1601">
      <w:pPr>
        <w:pStyle w:val="Sraopastraipa"/>
        <w:numPr>
          <w:ilvl w:val="1"/>
          <w:numId w:val="4"/>
        </w:numPr>
        <w:spacing w:after="0" w:line="240" w:lineRule="auto"/>
        <w:jc w:val="both"/>
      </w:pPr>
      <w:r w:rsidRPr="000426CC">
        <w:rPr>
          <w:rFonts w:eastAsia="Arial Unicode MS" w:cstheme="minorHAnsi"/>
          <w:b/>
          <w:bCs/>
        </w:rPr>
        <w:t xml:space="preserve">Perkantysis subjektas </w:t>
      </w:r>
      <w:bookmarkStart w:id="11" w:name="_Hlk193789247"/>
      <w:r w:rsidRPr="000426CC">
        <w:rPr>
          <w:rFonts w:eastAsia="Arial Unicode MS" w:cstheme="minorHAnsi"/>
          <w:b/>
          <w:bCs/>
        </w:rPr>
        <w:t>nustato ribojimus pagal PĮ 58 straipsnio 4</w:t>
      </w:r>
      <w:r w:rsidRPr="000426CC">
        <w:rPr>
          <w:rFonts w:eastAsia="Arial Unicode MS" w:cstheme="minorHAnsi"/>
          <w:b/>
          <w:bCs/>
          <w:vertAlign w:val="superscript"/>
        </w:rPr>
        <w:t>1</w:t>
      </w:r>
      <w:r w:rsidRPr="000426CC">
        <w:rPr>
          <w:rFonts w:eastAsia="Arial Unicode MS" w:cstheme="minorHAnsi"/>
          <w:b/>
          <w:bCs/>
        </w:rPr>
        <w:t xml:space="preserve"> dalies 1, 2, 3 ir 6 punktuose nurodytas sąlygas</w:t>
      </w:r>
      <w:bookmarkEnd w:id="11"/>
      <w:r w:rsidRPr="000426CC">
        <w:rPr>
          <w:rFonts w:eastAsia="Arial Unicode MS" w:cstheme="minorHAnsi"/>
        </w:rPr>
        <w:t>, tikrinant ar:</w:t>
      </w:r>
    </w:p>
    <w:p w14:paraId="6F0CAB2F" w14:textId="77777777" w:rsidR="000F1601" w:rsidRPr="0099569F" w:rsidRDefault="000F1601" w:rsidP="000F1601">
      <w:pPr>
        <w:pStyle w:val="Sraopastraipa"/>
        <w:numPr>
          <w:ilvl w:val="2"/>
          <w:numId w:val="4"/>
        </w:numPr>
        <w:spacing w:after="0" w:line="240" w:lineRule="auto"/>
        <w:ind w:firstLine="0"/>
        <w:jc w:val="both"/>
        <w:rPr>
          <w:rFonts w:cstheme="minorHAnsi"/>
          <w:iCs/>
        </w:rPr>
      </w:pPr>
      <w:r w:rsidRPr="0099569F">
        <w:rPr>
          <w:rFonts w:cstheme="minorHAnsi"/>
          <w:iCs/>
        </w:rPr>
        <w:t>tiekėjas, jo subtiekėjas, ūkio subjektai, kurių pajėgumais remiamasi, tiekėjo siūlomų prekių (pagrindinės įrangos nurodytos pasiūlymo formos 3 lentelėje) gamintojas yra juridiniai asmenys, registruoti VPĮ 92 straipsnio 15 dalyje numatytame sąraše nurodytose valstybėse ar teritorijose</w:t>
      </w:r>
      <w:r w:rsidRPr="0099569F">
        <w:rPr>
          <w:rFonts w:cstheme="minorHAnsi"/>
          <w:iCs/>
          <w:vertAlign w:val="superscript"/>
        </w:rPr>
        <w:footnoteReference w:id="1"/>
      </w:r>
      <w:r w:rsidRPr="0099569F">
        <w:rPr>
          <w:rFonts w:cstheme="minorHAnsi"/>
          <w:iCs/>
        </w:rPr>
        <w:t>;</w:t>
      </w:r>
    </w:p>
    <w:p w14:paraId="54101AD7" w14:textId="77777777" w:rsidR="000F1601" w:rsidRPr="0099569F" w:rsidRDefault="000F1601" w:rsidP="000F1601">
      <w:pPr>
        <w:pStyle w:val="Sraopastraipa"/>
        <w:numPr>
          <w:ilvl w:val="2"/>
          <w:numId w:val="4"/>
        </w:numPr>
        <w:spacing w:after="0" w:line="240" w:lineRule="auto"/>
        <w:ind w:firstLine="0"/>
        <w:jc w:val="both"/>
        <w:rPr>
          <w:rFonts w:cstheme="minorHAnsi"/>
          <w:iCs/>
        </w:rPr>
      </w:pPr>
      <w:bookmarkStart w:id="12" w:name="part_b6091b7a41d444d587bd962fa869e468"/>
      <w:bookmarkEnd w:id="12"/>
      <w:r w:rsidRPr="0099569F">
        <w:rPr>
          <w:rFonts w:cstheme="minorHAnsi"/>
          <w:iCs/>
        </w:rPr>
        <w:t>tiekėjas, jo subtiekėjas, ūkio subjektas, kurio pajėgumais remiamasi, tiekėjo siūlomų prekių (pagrindinės įrangos nurodytos pasiūlymo formos 3 lentelėje) gamintojas yra fiziniai asmenys, nuolat gyvenantys VPĮ 92 straipsnio 15 dalyje numatytame sąraše nurodytose valstybėse ar teritorijose</w:t>
      </w:r>
      <w:r w:rsidRPr="0099569F">
        <w:rPr>
          <w:rFonts w:cstheme="minorHAnsi"/>
          <w:iCs/>
          <w:vertAlign w:val="superscript"/>
        </w:rPr>
        <w:t>2</w:t>
      </w:r>
      <w:r w:rsidRPr="0099569F">
        <w:rPr>
          <w:rFonts w:cstheme="minorHAnsi"/>
          <w:iCs/>
        </w:rPr>
        <w:t xml:space="preserve"> arba turintys šių valstybių pilietybę;</w:t>
      </w:r>
    </w:p>
    <w:p w14:paraId="08E2922F" w14:textId="77777777" w:rsidR="000F1601" w:rsidRPr="0099569F" w:rsidRDefault="000F1601" w:rsidP="000F1601">
      <w:pPr>
        <w:pStyle w:val="Sraopastraipa"/>
        <w:numPr>
          <w:ilvl w:val="2"/>
          <w:numId w:val="4"/>
        </w:numPr>
        <w:spacing w:after="0" w:line="240" w:lineRule="auto"/>
        <w:ind w:firstLine="0"/>
        <w:jc w:val="both"/>
        <w:rPr>
          <w:rFonts w:cstheme="minorHAnsi"/>
          <w:iCs/>
        </w:rPr>
      </w:pPr>
      <w:bookmarkStart w:id="13" w:name="part_1cd4193bdf5d4f9a9ab9cda1463c0231"/>
      <w:bookmarkEnd w:id="13"/>
      <w:r w:rsidRPr="0099569F">
        <w:rPr>
          <w:rFonts w:cstheme="minorHAnsi"/>
          <w:iCs/>
        </w:rPr>
        <w:t>prekių (pagrindinės įrangos nurodytos pasiūlymo formos 3 lentelėje) kilmė yra ar paslaugos teikiamos iš VPĮ 92 straipsnio 15 dalyje numatytame sąraše nurodytų valstybių ar teritorijų</w:t>
      </w:r>
      <w:r w:rsidRPr="0099569F">
        <w:rPr>
          <w:rFonts w:cstheme="minorHAnsi"/>
          <w:iCs/>
          <w:vertAlign w:val="superscript"/>
        </w:rPr>
        <w:t>2</w:t>
      </w:r>
      <w:r w:rsidRPr="0099569F">
        <w:rPr>
          <w:rFonts w:cstheme="minorHAnsi"/>
          <w:iCs/>
        </w:rPr>
        <w:t>;</w:t>
      </w:r>
    </w:p>
    <w:p w14:paraId="770ED403" w14:textId="77777777" w:rsidR="000F1601" w:rsidRPr="0099569F" w:rsidRDefault="000F1601" w:rsidP="000F1601">
      <w:pPr>
        <w:pStyle w:val="Sraopastraipa"/>
        <w:numPr>
          <w:ilvl w:val="2"/>
          <w:numId w:val="4"/>
        </w:numPr>
        <w:spacing w:after="0" w:line="240" w:lineRule="auto"/>
        <w:ind w:firstLine="0"/>
        <w:jc w:val="both"/>
        <w:rPr>
          <w:rFonts w:cstheme="minorHAnsi"/>
          <w:iCs/>
        </w:rPr>
      </w:pPr>
      <w:r w:rsidRPr="0099569F">
        <w:rPr>
          <w:rFonts w:cstheme="minorHAnsi"/>
          <w:iCs/>
        </w:rPr>
        <w:t>tiekėjas, jo subtiekėjas, ūkio subjektas, kurio pajėgumais remiamasi, vykdo veiklą VPĮ 92 straipsnio 15 dalyje numatytame sąraše nurodytose valstybėse ar teritorijose</w:t>
      </w:r>
      <w:r w:rsidRPr="0099569F">
        <w:rPr>
          <w:rFonts w:cstheme="minorHAnsi"/>
          <w:iCs/>
          <w:vertAlign w:val="superscript"/>
        </w:rPr>
        <w:t>2</w:t>
      </w:r>
      <w:r w:rsidRPr="0099569F">
        <w:rPr>
          <w:rFonts w:cstheme="minorHAnsi"/>
          <w:iCs/>
        </w:rPr>
        <w:t xml:space="preserve"> arba yra ūkio subjektų grupės, kurios bet kuris narys vykdo veiklą VPĮ 92 straipsnio 15 dalyje numatytame sąraše nurodytose valstybėse ar teritorijose</w:t>
      </w:r>
      <w:r w:rsidRPr="0099569F">
        <w:rPr>
          <w:rFonts w:cstheme="minorHAnsi"/>
          <w:iCs/>
          <w:vertAlign w:val="superscript"/>
        </w:rPr>
        <w:t>2</w:t>
      </w:r>
      <w:r w:rsidRPr="0099569F">
        <w:rPr>
          <w:rFonts w:cstheme="minorHAnsi"/>
          <w:iCs/>
        </w:rPr>
        <w:t>,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FC2E543" w14:textId="77777777" w:rsidR="000F1601" w:rsidRPr="000426CC" w:rsidRDefault="000F1601" w:rsidP="000F1601">
      <w:pPr>
        <w:spacing w:after="0" w:line="240" w:lineRule="auto"/>
        <w:jc w:val="both"/>
        <w:rPr>
          <w:rFonts w:cstheme="minorHAnsi"/>
          <w:iCs/>
        </w:rPr>
      </w:pPr>
    </w:p>
    <w:p w14:paraId="076BBFBF" w14:textId="2718799F" w:rsidR="003A5819" w:rsidRPr="000426CC" w:rsidRDefault="003A5819" w:rsidP="003A5819">
      <w:pPr>
        <w:pStyle w:val="Sraopastraipa"/>
        <w:numPr>
          <w:ilvl w:val="1"/>
          <w:numId w:val="4"/>
        </w:numPr>
        <w:tabs>
          <w:tab w:val="left" w:pos="851"/>
        </w:tabs>
        <w:spacing w:after="0" w:line="20" w:lineRule="atLeast"/>
        <w:jc w:val="both"/>
        <w:rPr>
          <w:rFonts w:eastAsia="Arial Unicode MS" w:cstheme="minorHAnsi"/>
        </w:rPr>
      </w:pPr>
      <w:r w:rsidRPr="000426CC">
        <w:rPr>
          <w:rFonts w:eastAsia="Arial Unicode MS" w:cstheme="minorHAnsi"/>
        </w:rPr>
        <w:t xml:space="preserve">Pirkimo vykdytojas </w:t>
      </w:r>
      <w:r w:rsidR="00493528" w:rsidRPr="000426CC">
        <w:rPr>
          <w:rFonts w:eastAsia="Arial Unicode MS" w:cstheme="minorHAnsi"/>
        </w:rPr>
        <w:t>vadovaudamasis PĮ 58 straipsnio 4</w:t>
      </w:r>
      <w:r w:rsidR="00493528" w:rsidRPr="000426CC">
        <w:rPr>
          <w:rFonts w:eastAsia="Arial Unicode MS" w:cstheme="minorHAnsi"/>
          <w:vertAlign w:val="superscript"/>
        </w:rPr>
        <w:t>1</w:t>
      </w:r>
      <w:r w:rsidR="00493528" w:rsidRPr="000426CC">
        <w:rPr>
          <w:rFonts w:eastAsia="Arial Unicode MS" w:cstheme="minorHAnsi"/>
        </w:rPr>
        <w:t xml:space="preserve"> dalimi </w:t>
      </w:r>
      <w:r w:rsidRPr="000426CC">
        <w:rPr>
          <w:rFonts w:eastAsia="Arial Unicode MS" w:cstheme="minorHAnsi"/>
        </w:rPr>
        <w:t xml:space="preserve">atmes tiekėjo Pasiūlymą, jei </w:t>
      </w:r>
      <w:r w:rsidR="00FB1CD2" w:rsidRPr="000426CC">
        <w:rPr>
          <w:rFonts w:eastAsia="Arial Unicode MS" w:cstheme="minorHAnsi"/>
        </w:rPr>
        <w:t>yra tenkinama bent viena iš Specialiųjų sąlygų 6.2 punkte nustatytų sąlygų</w:t>
      </w:r>
      <w:r w:rsidRPr="000426CC">
        <w:rPr>
          <w:rFonts w:eastAsia="Arial Unicode MS" w:cstheme="minorHAnsi"/>
        </w:rPr>
        <w:t xml:space="preserve">. </w:t>
      </w:r>
      <w:r w:rsidRPr="000426CC">
        <w:rPr>
          <w:rFonts w:eastAsia="Arial Unicode MS" w:cstheme="minorHAnsi"/>
          <w:b/>
          <w:bCs/>
        </w:rPr>
        <w:t xml:space="preserve">Tiekėjas kartu su Pasiūlymu turi pateikti </w:t>
      </w:r>
      <w:r w:rsidR="00FB1CD2" w:rsidRPr="000426CC">
        <w:rPr>
          <w:rFonts w:eastAsia="Arial Unicode MS" w:cstheme="minorHAnsi"/>
          <w:b/>
          <w:bCs/>
        </w:rPr>
        <w:t>šių sąlygų nebuvimą</w:t>
      </w:r>
      <w:r w:rsidR="006E092A" w:rsidRPr="000426CC">
        <w:rPr>
          <w:rFonts w:eastAsia="Arial Unicode MS" w:cstheme="minorHAnsi"/>
          <w:b/>
          <w:bCs/>
        </w:rPr>
        <w:t>/</w:t>
      </w:r>
      <w:r w:rsidR="00FB1CD2" w:rsidRPr="000426CC">
        <w:rPr>
          <w:rFonts w:eastAsia="Arial Unicode MS" w:cstheme="minorHAnsi"/>
          <w:b/>
          <w:bCs/>
        </w:rPr>
        <w:t xml:space="preserve"> buvimą patvirtinančią </w:t>
      </w:r>
      <w:r w:rsidRPr="000426CC">
        <w:rPr>
          <w:rFonts w:eastAsia="Arial Unicode MS" w:cstheme="minorHAnsi"/>
          <w:b/>
          <w:bCs/>
        </w:rPr>
        <w:t>laisvos formos deklaraciją.</w:t>
      </w:r>
    </w:p>
    <w:p w14:paraId="409FCAFE" w14:textId="250978F6" w:rsidR="003A5819" w:rsidRPr="000426CC" w:rsidRDefault="003A5819" w:rsidP="003A5819">
      <w:pPr>
        <w:pStyle w:val="Sraopastraipa"/>
        <w:numPr>
          <w:ilvl w:val="1"/>
          <w:numId w:val="4"/>
        </w:numPr>
        <w:tabs>
          <w:tab w:val="left" w:pos="851"/>
        </w:tabs>
        <w:spacing w:after="0" w:line="20" w:lineRule="atLeast"/>
        <w:jc w:val="both"/>
        <w:rPr>
          <w:rFonts w:eastAsia="Arial Unicode MS" w:cstheme="minorHAnsi"/>
        </w:rPr>
      </w:pPr>
      <w:r w:rsidRPr="000426CC">
        <w:rPr>
          <w:rFonts w:eastAsia="Arial Unicode MS" w:cstheme="minorHAnsi"/>
        </w:rPr>
        <w:t xml:space="preserve">  Pirkimo vykdytojui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Pirkimo vykdytojui priimtinus dokumentus. Tokių dokumentų Pirkimo vykdytojas gali prašyti bet kuriuo Pirkimo procedūros metu, siekdamas užtikrinti tinkamą pirkimo procedūros atlikimą.</w:t>
      </w:r>
    </w:p>
    <w:p w14:paraId="1F3480D0" w14:textId="77777777" w:rsidR="003A5819" w:rsidRPr="000426CC" w:rsidRDefault="003A5819" w:rsidP="006348DD">
      <w:pPr>
        <w:pStyle w:val="Sraopastraipa"/>
        <w:tabs>
          <w:tab w:val="left" w:pos="851"/>
        </w:tabs>
        <w:spacing w:after="0" w:line="20" w:lineRule="atLeast"/>
        <w:ind w:left="0"/>
        <w:jc w:val="both"/>
        <w:rPr>
          <w:rFonts w:eastAsia="Arial Unicode MS" w:cstheme="minorHAnsi"/>
          <w:sz w:val="21"/>
          <w:szCs w:val="21"/>
        </w:rPr>
      </w:pPr>
    </w:p>
    <w:p w14:paraId="45C7371B" w14:textId="1C6339C3" w:rsidR="00B667E8" w:rsidRPr="00C94EF4" w:rsidRDefault="001D248E"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4" w:name="_Toc193442431"/>
      <w:r w:rsidRPr="00C94EF4">
        <w:rPr>
          <w:rFonts w:eastAsiaTheme="majorEastAsia" w:cstheme="minorHAnsi"/>
          <w:b/>
          <w:bCs/>
          <w:color w:val="8496B0" w:themeColor="text2" w:themeTint="99"/>
          <w:spacing w:val="4"/>
        </w:rPr>
        <w:t>Žalieji reikalavimai</w:t>
      </w:r>
      <w:bookmarkEnd w:id="14"/>
    </w:p>
    <w:p w14:paraId="7C3D5774" w14:textId="1E5C0AA8" w:rsidR="004676EF" w:rsidRPr="000426CC" w:rsidRDefault="00FC2111" w:rsidP="009554B0">
      <w:pPr>
        <w:pStyle w:val="Sraopastraipa"/>
        <w:numPr>
          <w:ilvl w:val="1"/>
          <w:numId w:val="4"/>
        </w:numPr>
        <w:tabs>
          <w:tab w:val="left" w:pos="1134"/>
        </w:tabs>
        <w:spacing w:line="240" w:lineRule="auto"/>
        <w:jc w:val="both"/>
        <w:rPr>
          <w:rFonts w:cstheme="minorHAnsi"/>
        </w:rPr>
      </w:pPr>
      <w:r w:rsidRPr="000426CC">
        <w:rPr>
          <w:rFonts w:cstheme="minorHAnsi"/>
        </w:rPr>
        <w:t>Atliekamas žaliasis pirkimas.</w:t>
      </w:r>
    </w:p>
    <w:p w14:paraId="0FEED678" w14:textId="29E4F2BD" w:rsidR="003A5819" w:rsidRPr="006E092A" w:rsidRDefault="003A5819" w:rsidP="003A5819">
      <w:pPr>
        <w:pStyle w:val="Sraopastraipa"/>
        <w:numPr>
          <w:ilvl w:val="1"/>
          <w:numId w:val="4"/>
        </w:numPr>
        <w:spacing w:after="0" w:line="240" w:lineRule="auto"/>
        <w:jc w:val="both"/>
        <w:rPr>
          <w:rFonts w:cstheme="minorHAnsi"/>
        </w:rPr>
      </w:pPr>
      <w:r w:rsidRPr="00887029">
        <w:rPr>
          <w:rFonts w:cstheme="minorHAnsi"/>
        </w:rPr>
        <w:t>Pirkimas vykdomas</w:t>
      </w:r>
      <w:bookmarkStart w:id="15" w:name="_Hlk193697998"/>
      <w:r w:rsidRPr="00887029">
        <w:rPr>
          <w:rFonts w:cstheme="minorHAnsi"/>
        </w:rPr>
        <w:t xml:space="preserve"> vadovaujantis Lietuvos Respublikos aplinkos ministro 2011 m. birželio 28 d. įsakymo Nr. D1-508 „</w:t>
      </w:r>
      <w:hyperlink r:id="rId12" w:history="1">
        <w:r w:rsidRPr="000426CC">
          <w:rPr>
            <w:rStyle w:val="Hipersaitas"/>
            <w:rFonts w:cstheme="minorHAnsi"/>
          </w:rPr>
          <w:t>Dėl Aplinkos apsaugos kriterijų taikymo, vykdant žaliuosius pirkimus, tvarkos aprašo patvirtinimo</w:t>
        </w:r>
      </w:hyperlink>
      <w:r w:rsidRPr="000426CC">
        <w:rPr>
          <w:rFonts w:cstheme="minorHAnsi"/>
        </w:rPr>
        <w:t xml:space="preserve">“ </w:t>
      </w:r>
      <w:r w:rsidRPr="000426CC">
        <w:rPr>
          <w:rFonts w:cstheme="minorHAnsi"/>
          <w:bCs/>
        </w:rPr>
        <w:t>4.</w:t>
      </w:r>
      <w:r w:rsidR="00CF0DD6" w:rsidRPr="000426CC">
        <w:rPr>
          <w:rFonts w:cstheme="minorHAnsi"/>
          <w:bCs/>
        </w:rPr>
        <w:t>1.1</w:t>
      </w:r>
      <w:r w:rsidRPr="000426CC">
        <w:rPr>
          <w:rFonts w:cstheme="minorHAnsi"/>
          <w:bCs/>
        </w:rPr>
        <w:t xml:space="preserve"> </w:t>
      </w:r>
      <w:r w:rsidRPr="000426CC">
        <w:rPr>
          <w:rFonts w:cstheme="minorHAnsi"/>
        </w:rPr>
        <w:t>punktu</w:t>
      </w:r>
      <w:bookmarkEnd w:id="15"/>
      <w:r w:rsidR="0037635E" w:rsidRPr="000426CC">
        <w:rPr>
          <w:rFonts w:cstheme="minorHAnsi"/>
        </w:rPr>
        <w:t>: perkamas aplinkosauginis ir aplinkai palankus produktas, kuris patenka į orientacinį aplinkosauginių ir aplinkai palankių prekių bei paslaugų sąrašą (</w:t>
      </w:r>
      <w:r w:rsidR="003B0E9F" w:rsidRPr="000426CC">
        <w:rPr>
          <w:rFonts w:cstheme="minorHAnsi"/>
          <w:bCs/>
        </w:rPr>
        <w:t>Speciali įranga, skirta energijai iš atsinaujinančiųjų išteklių gaminti</w:t>
      </w:r>
      <w:r w:rsidR="000426CC" w:rsidRPr="000426CC">
        <w:rPr>
          <w:rFonts w:cstheme="minorHAnsi"/>
          <w:bCs/>
        </w:rPr>
        <w:t>)</w:t>
      </w:r>
      <w:r w:rsidRPr="000426CC">
        <w:rPr>
          <w:rFonts w:cstheme="minorHAnsi"/>
          <w:bCs/>
        </w:rPr>
        <w:t xml:space="preserve">. </w:t>
      </w:r>
      <w:r w:rsidRPr="00887029">
        <w:rPr>
          <w:rFonts w:cstheme="minorHAnsi"/>
        </w:rPr>
        <w:t>Aplinkos apaugos kriterijai nustatyti</w:t>
      </w:r>
      <w:r w:rsidRPr="00C96E6C">
        <w:rPr>
          <w:rFonts w:cstheme="minorHAnsi"/>
        </w:rPr>
        <w:t xml:space="preserve"> priede Nr. 2 „Techninė specifikacija“ </w:t>
      </w:r>
    </w:p>
    <w:p w14:paraId="734F525C" w14:textId="77777777" w:rsidR="00423A14" w:rsidRPr="00C94EF4" w:rsidRDefault="00423A14" w:rsidP="00CD040C">
      <w:pPr>
        <w:pStyle w:val="Sraopastraipa"/>
        <w:tabs>
          <w:tab w:val="left" w:pos="1134"/>
        </w:tabs>
        <w:spacing w:line="240" w:lineRule="auto"/>
        <w:ind w:left="0"/>
        <w:jc w:val="both"/>
        <w:rPr>
          <w:rFonts w:cstheme="minorHAnsi"/>
        </w:rPr>
      </w:pPr>
    </w:p>
    <w:p w14:paraId="0F35DD10" w14:textId="5FE62AC5" w:rsidR="004368D7" w:rsidRPr="00C94EF4" w:rsidRDefault="004368D7" w:rsidP="009554B0">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6" w:name="_Toc193442432"/>
      <w:r w:rsidRPr="00C94EF4">
        <w:rPr>
          <w:rFonts w:eastAsiaTheme="majorEastAsia" w:cstheme="minorHAnsi"/>
          <w:b/>
          <w:bCs/>
          <w:color w:val="8496B0" w:themeColor="text2" w:themeTint="99"/>
          <w:spacing w:val="4"/>
        </w:rPr>
        <w:t>Specialieji reikalavimai pasiūlymų rengimui ir pateikimui</w:t>
      </w:r>
      <w:bookmarkEnd w:id="16"/>
    </w:p>
    <w:p w14:paraId="7A671D0A" w14:textId="46F7E456" w:rsidR="004368D7" w:rsidRPr="00C94EF4" w:rsidRDefault="004368D7" w:rsidP="009554B0">
      <w:pPr>
        <w:pStyle w:val="Sraopastraipa"/>
        <w:numPr>
          <w:ilvl w:val="1"/>
          <w:numId w:val="4"/>
        </w:numPr>
        <w:spacing w:after="0" w:line="20" w:lineRule="atLeast"/>
        <w:jc w:val="both"/>
        <w:rPr>
          <w:rFonts w:cstheme="minorHAnsi"/>
          <w:i/>
          <w:iCs/>
          <w:color w:val="7030A0"/>
        </w:rPr>
      </w:pPr>
      <w:r w:rsidRPr="00C94EF4">
        <w:rPr>
          <w:rFonts w:cstheme="minorHAnsi"/>
        </w:rPr>
        <w:t>Tiekėjo pasiūlymą sudaro CVP IS pateikiamų ir žemiau nurodytų dokumentų visuma</w:t>
      </w:r>
      <w:r w:rsidR="009D58FD" w:rsidRPr="00C94EF4">
        <w:rPr>
          <w:rFonts w:cstheme="minorHAnsi"/>
        </w:rPr>
        <w:t xml:space="preserve">. </w:t>
      </w:r>
      <w:r w:rsidR="009D58FD" w:rsidRPr="00C94EF4">
        <w:rPr>
          <w:rFonts w:cstheme="minorHAnsi"/>
          <w:b/>
          <w:bCs/>
          <w:u w:val="single"/>
        </w:rPr>
        <w:t>Iki pasiūlymų pateikimo termino pabaigos turi būti pateikti šie dokumentai</w:t>
      </w:r>
      <w:r w:rsidRPr="00C94EF4">
        <w:rPr>
          <w:rFonts w:cstheme="minorHAnsi"/>
        </w:rPr>
        <w:t>:</w:t>
      </w:r>
    </w:p>
    <w:p w14:paraId="65464561" w14:textId="106035A9"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 xml:space="preserve">tiekėjo pasirašytas pasiūlymas, parengtas pagal specialiųjų pirkimo sąlygų </w:t>
      </w:r>
      <w:r w:rsidR="00385DDE" w:rsidRPr="00C94EF4">
        <w:rPr>
          <w:rFonts w:cstheme="minorHAnsi"/>
          <w:shd w:val="clear" w:color="auto" w:fill="FFFFFF"/>
        </w:rPr>
        <w:t>6</w:t>
      </w:r>
      <w:r w:rsidRPr="00C94EF4">
        <w:rPr>
          <w:rFonts w:cstheme="minorHAnsi"/>
          <w:shd w:val="clear" w:color="auto" w:fill="FFFFFF"/>
        </w:rPr>
        <w:t xml:space="preserve"> </w:t>
      </w:r>
      <w:r w:rsidRPr="00C94EF4">
        <w:rPr>
          <w:rFonts w:cstheme="minorHAnsi"/>
        </w:rPr>
        <w:t>priede pateiktą pasiūlymo formą.</w:t>
      </w:r>
    </w:p>
    <w:p w14:paraId="53E07C3E" w14:textId="245EB525" w:rsidR="004368D7" w:rsidRPr="00C94EF4" w:rsidRDefault="00B16324" w:rsidP="009554B0">
      <w:pPr>
        <w:pStyle w:val="Sraopastraipa"/>
        <w:numPr>
          <w:ilvl w:val="2"/>
          <w:numId w:val="4"/>
        </w:numPr>
        <w:spacing w:after="0" w:line="240" w:lineRule="auto"/>
        <w:ind w:firstLine="709"/>
        <w:jc w:val="both"/>
        <w:rPr>
          <w:rFonts w:cstheme="minorHAnsi"/>
          <w:u w:val="single"/>
        </w:rPr>
      </w:pPr>
      <w:r w:rsidRPr="00C94EF4">
        <w:rPr>
          <w:rFonts w:cstheme="minorHAnsi"/>
        </w:rPr>
        <w:t>U</w:t>
      </w:r>
      <w:r w:rsidR="004368D7" w:rsidRPr="00C94EF4">
        <w:rPr>
          <w:rFonts w:cstheme="minorHAnsi"/>
        </w:rPr>
        <w:t>žpildytas</w:t>
      </w:r>
      <w:r w:rsidRPr="00C94EF4">
        <w:rPr>
          <w:rFonts w:cstheme="minorHAnsi"/>
        </w:rPr>
        <w:t>/ -</w:t>
      </w:r>
      <w:proofErr w:type="spellStart"/>
      <w:r w:rsidRPr="00C94EF4">
        <w:rPr>
          <w:rFonts w:cstheme="minorHAnsi"/>
        </w:rPr>
        <w:t>ti</w:t>
      </w:r>
      <w:proofErr w:type="spellEnd"/>
      <w:r w:rsidR="004368D7" w:rsidRPr="00C94EF4">
        <w:rPr>
          <w:rFonts w:cstheme="minorHAnsi"/>
        </w:rPr>
        <w:t xml:space="preserve"> </w:t>
      </w:r>
      <w:r w:rsidR="00385DDE" w:rsidRPr="00C94EF4">
        <w:rPr>
          <w:rFonts w:cstheme="minorHAnsi"/>
        </w:rPr>
        <w:t>ir pasirašytas/-</w:t>
      </w:r>
      <w:proofErr w:type="spellStart"/>
      <w:r w:rsidR="00385DDE" w:rsidRPr="00C94EF4">
        <w:rPr>
          <w:rFonts w:cstheme="minorHAnsi"/>
        </w:rPr>
        <w:t>ti</w:t>
      </w:r>
      <w:proofErr w:type="spellEnd"/>
      <w:r w:rsidR="00385DDE" w:rsidRPr="00C94EF4">
        <w:rPr>
          <w:rFonts w:cstheme="minorHAnsi"/>
        </w:rPr>
        <w:t xml:space="preserve"> </w:t>
      </w:r>
      <w:r w:rsidR="004368D7" w:rsidRPr="00C94EF4">
        <w:rPr>
          <w:rFonts w:cstheme="minorHAnsi"/>
        </w:rPr>
        <w:t xml:space="preserve">EBVPD (specialiųjų pirkimo sąlygų </w:t>
      </w:r>
      <w:r w:rsidR="00385DDE" w:rsidRPr="00C94EF4">
        <w:rPr>
          <w:rFonts w:cstheme="minorHAnsi"/>
        </w:rPr>
        <w:t>5</w:t>
      </w:r>
      <w:r w:rsidR="004368D7" w:rsidRPr="00C94EF4">
        <w:rPr>
          <w:rFonts w:cstheme="minorHAnsi"/>
        </w:rPr>
        <w:t xml:space="preserve"> priedas)</w:t>
      </w:r>
      <w:r w:rsidRPr="00C94EF4">
        <w:rPr>
          <w:rFonts w:cstheme="minorHAnsi"/>
        </w:rPr>
        <w:t xml:space="preserve"> dėl kiekvieno ūkio subjekto (tiekėjas, jungtinės veiklos partneriai [jeigu pasiūlymą teikia ūkio subjektų grupė] ir/ar kiti ūkio subjektai [jeigu jų pajėgumais remiamasi])</w:t>
      </w:r>
      <w:r w:rsidR="004368D7" w:rsidRPr="00C94EF4">
        <w:rPr>
          <w:rFonts w:cstheme="minorHAnsi"/>
        </w:rPr>
        <w:t>;</w:t>
      </w:r>
    </w:p>
    <w:p w14:paraId="660B46D7" w14:textId="77777777"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jungtinės veiklos sutarties kopija (jeigu pirkime dalyvauja ūkio subjektų grupė jungtinės veiklos sutarties pagrindu);</w:t>
      </w:r>
    </w:p>
    <w:p w14:paraId="59A98AA8" w14:textId="37FE3D13"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dokumentas</w:t>
      </w:r>
      <w:r w:rsidR="00B16324" w:rsidRPr="00C94EF4">
        <w:rPr>
          <w:rFonts w:cstheme="minorHAnsi"/>
        </w:rPr>
        <w:t xml:space="preserve"> (įgaliojimo ar kt. dokumentas)</w:t>
      </w:r>
      <w:r w:rsidRPr="00C94EF4">
        <w:rPr>
          <w:rFonts w:cstheme="minorHAnsi"/>
        </w:rPr>
        <w:t>, patvirtinantis, kad asmuo, kuris pasirašė pasiūlymą (jei jis ne tiekėjo vadovas), turėjo teisę jį pasirašyti;</w:t>
      </w:r>
    </w:p>
    <w:p w14:paraId="58394617" w14:textId="77777777" w:rsidR="004368D7" w:rsidRPr="00C94EF4" w:rsidRDefault="004368D7" w:rsidP="009554B0">
      <w:pPr>
        <w:pStyle w:val="Sraopastraipa"/>
        <w:numPr>
          <w:ilvl w:val="2"/>
          <w:numId w:val="4"/>
        </w:numPr>
        <w:tabs>
          <w:tab w:val="left" w:pos="1276"/>
        </w:tabs>
        <w:spacing w:after="0" w:line="240" w:lineRule="auto"/>
        <w:ind w:left="2127" w:hanging="1431"/>
        <w:jc w:val="both"/>
        <w:rPr>
          <w:rFonts w:cstheme="minorHAnsi"/>
          <w:u w:val="single"/>
        </w:rPr>
      </w:pPr>
      <w:r w:rsidRPr="00C94EF4">
        <w:rPr>
          <w:rFonts w:cstheme="minorHAnsi"/>
        </w:rPr>
        <w:t>pasiūlymo galiojimą užtikrinantis dokumentas (jeigu reikalaujama);</w:t>
      </w:r>
    </w:p>
    <w:p w14:paraId="2842D240" w14:textId="70BD90A3"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jei tiekėjas pasitelkia ūkio subjektus, kurių pajėgumais remiasi, – įrodymai, kad šie ištekliai bus prieinami per visą sutartinių įsipareigojimų vykdymo laikotarpį;</w:t>
      </w:r>
    </w:p>
    <w:p w14:paraId="26889853" w14:textId="2F79D72C" w:rsidR="004368D7" w:rsidRPr="0079017B"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jei tiekėjas pasitelkia subtiekėjus, subtiekėjo deklaracija ar kitas dokumentas, patvirtinantis jo sutikimą būti subtiekėju pirkime;</w:t>
      </w:r>
    </w:p>
    <w:p w14:paraId="34B946BE" w14:textId="08E76868" w:rsidR="0079017B" w:rsidRPr="000426CC" w:rsidRDefault="00F90FFE" w:rsidP="009554B0">
      <w:pPr>
        <w:pStyle w:val="Sraopastraipa"/>
        <w:numPr>
          <w:ilvl w:val="2"/>
          <w:numId w:val="4"/>
        </w:numPr>
        <w:spacing w:after="0" w:line="240" w:lineRule="auto"/>
        <w:ind w:firstLine="709"/>
        <w:jc w:val="both"/>
        <w:rPr>
          <w:rFonts w:cstheme="minorHAnsi"/>
          <w:u w:val="single"/>
        </w:rPr>
      </w:pPr>
      <w:r>
        <w:rPr>
          <w:rFonts w:cstheme="minorHAnsi"/>
        </w:rPr>
        <w:t xml:space="preserve">atstovavimo teisę patvirtinantis dokumentas (kaip nustatyta </w:t>
      </w:r>
      <w:r w:rsidR="0079017B" w:rsidRPr="000426CC">
        <w:rPr>
          <w:rFonts w:cstheme="minorHAnsi"/>
        </w:rPr>
        <w:t xml:space="preserve">techninės specifikacijos 4.2 p. </w:t>
      </w:r>
      <w:r>
        <w:rPr>
          <w:rFonts w:cstheme="minorHAnsi"/>
        </w:rPr>
        <w:t>)</w:t>
      </w:r>
      <w:r w:rsidR="0079017B" w:rsidRPr="000426CC">
        <w:rPr>
          <w:rFonts w:cstheme="minorHAnsi"/>
        </w:rPr>
        <w:t>.</w:t>
      </w:r>
    </w:p>
    <w:p w14:paraId="16EACD8D" w14:textId="4AFE6D8A" w:rsidR="00EB59EE" w:rsidRPr="000426CC" w:rsidRDefault="007E1F86" w:rsidP="009554B0">
      <w:pPr>
        <w:pStyle w:val="Sraopastraipa"/>
        <w:numPr>
          <w:ilvl w:val="2"/>
          <w:numId w:val="4"/>
        </w:numPr>
        <w:tabs>
          <w:tab w:val="left" w:pos="1418"/>
        </w:tabs>
        <w:spacing w:after="0" w:line="240" w:lineRule="auto"/>
        <w:ind w:firstLine="709"/>
        <w:jc w:val="both"/>
        <w:rPr>
          <w:rFonts w:cstheme="minorHAnsi"/>
          <w:u w:val="single"/>
        </w:rPr>
      </w:pPr>
      <w:r w:rsidRPr="000426CC">
        <w:rPr>
          <w:rFonts w:cs="Calibri"/>
        </w:rPr>
        <w:t xml:space="preserve">Pasirašyta </w:t>
      </w:r>
      <w:r w:rsidRPr="000426CC">
        <w:rPr>
          <w:rFonts w:cstheme="minorHAnsi"/>
          <w:iCs/>
        </w:rPr>
        <w:t>laisvos formos atitikties deklaracija, kaip numatyta</w:t>
      </w:r>
      <w:r w:rsidR="0079174F" w:rsidRPr="000426CC">
        <w:rPr>
          <w:rFonts w:eastAsia="Times New Roman" w:cstheme="minorHAnsi"/>
        </w:rPr>
        <w:t xml:space="preserve"> šių sąlygų 6.3 p</w:t>
      </w:r>
      <w:r w:rsidR="00EB59EE" w:rsidRPr="000426CC">
        <w:rPr>
          <w:rFonts w:cstheme="minorHAnsi"/>
        </w:rPr>
        <w:t>;</w:t>
      </w:r>
    </w:p>
    <w:p w14:paraId="35CD0FFB" w14:textId="0C88EA76" w:rsidR="00EB59EE" w:rsidRPr="00D33B41" w:rsidRDefault="00EB59EE" w:rsidP="004572FF">
      <w:pPr>
        <w:pStyle w:val="Sraopastraipa"/>
        <w:tabs>
          <w:tab w:val="left" w:pos="1418"/>
        </w:tabs>
        <w:spacing w:after="0" w:line="240" w:lineRule="auto"/>
        <w:ind w:left="709"/>
        <w:jc w:val="both"/>
        <w:rPr>
          <w:rFonts w:cstheme="minorHAnsi"/>
          <w:u w:val="single"/>
        </w:rPr>
      </w:pPr>
    </w:p>
    <w:p w14:paraId="0E758624" w14:textId="236FC4D8" w:rsidR="00AB23E6" w:rsidRPr="00C94EF4" w:rsidRDefault="00B93065" w:rsidP="009554B0">
      <w:pPr>
        <w:pStyle w:val="Sraopastraipa"/>
        <w:numPr>
          <w:ilvl w:val="1"/>
          <w:numId w:val="4"/>
        </w:numPr>
        <w:spacing w:after="0" w:line="20" w:lineRule="atLeast"/>
        <w:jc w:val="both"/>
        <w:rPr>
          <w:rFonts w:cstheme="minorHAnsi"/>
        </w:rPr>
      </w:pPr>
      <w:r w:rsidRPr="00C94EF4">
        <w:rPr>
          <w:rFonts w:cstheme="minorHAnsi"/>
          <w:b/>
          <w:bCs/>
        </w:rPr>
        <w:t>Nereikalaujama</w:t>
      </w:r>
      <w:r w:rsidRPr="00C94EF4">
        <w:rPr>
          <w:rFonts w:cstheme="minorHAnsi"/>
        </w:rPr>
        <w:t xml:space="preserve"> viso pasiūlymo pasirašyti elektroniniu parašu. </w:t>
      </w:r>
      <w:r w:rsidR="004368D7" w:rsidRPr="00C94EF4">
        <w:rPr>
          <w:rFonts w:cstheme="minorHAnsi"/>
        </w:rPr>
        <w:t>Pasiūlymas gali būti pasirašytas fiziniu parašu arba kvalifikuotu elektroniniu parašu.</w:t>
      </w:r>
      <w:r w:rsidR="00AB23E6" w:rsidRPr="00C94EF4">
        <w:rPr>
          <w:rFonts w:cstheme="minorHAnsi"/>
        </w:rPr>
        <w:t xml:space="preserve"> </w:t>
      </w:r>
      <w:r w:rsidR="00AB23E6" w:rsidRPr="00C94EF4">
        <w:rPr>
          <w:rFonts w:eastAsia="Calibri" w:cstheme="minorHAnsi"/>
        </w:rPr>
        <w:t xml:space="preserve">Jeigu tiekėjas dokumentus tvirtina naudodamas elektroninį, o ne fizinį parašą, elektroninis parašas turi atitikti VPĮ 22 straipsnio 11 dalies 2 ir 3 punktuose nustatytus reikalavimus. </w:t>
      </w:r>
      <w:r w:rsidR="00AB23E6" w:rsidRPr="00C94EF4">
        <w:rPr>
          <w:rFonts w:cstheme="minorHAnsi"/>
        </w:rPr>
        <w:t>Perkančiajam subjektui kilus abejonių dėl dokumentų tikrumo, jis turi teisę reikalauti pateikti dokumentų originalus.</w:t>
      </w:r>
      <w:r w:rsidR="00AB23E6" w:rsidRPr="00C94EF4">
        <w:rPr>
          <w:rFonts w:eastAsia="Calibri" w:cstheme="minorHAnsi"/>
        </w:rPr>
        <w:t xml:space="preserve"> Gali būti:</w:t>
      </w:r>
    </w:p>
    <w:p w14:paraId="4DA7C534" w14:textId="26B144EF" w:rsidR="00AB23E6" w:rsidRPr="00C94EF4" w:rsidRDefault="00AB23E6" w:rsidP="009554B0">
      <w:pPr>
        <w:pStyle w:val="Sraopastraipa"/>
        <w:numPr>
          <w:ilvl w:val="2"/>
          <w:numId w:val="13"/>
        </w:numPr>
        <w:tabs>
          <w:tab w:val="left" w:pos="1418"/>
        </w:tabs>
        <w:spacing w:after="0" w:line="240" w:lineRule="auto"/>
        <w:jc w:val="both"/>
        <w:rPr>
          <w:rFonts w:eastAsia="Calibri" w:cstheme="minorHAnsi"/>
          <w:bCs/>
          <w:iCs/>
        </w:rPr>
      </w:pPr>
      <w:r w:rsidRPr="00C94EF4">
        <w:rPr>
          <w:rFonts w:eastAsia="Calibri" w:cstheme="minorHAnsi"/>
          <w:bCs/>
          <w:iCs/>
        </w:rPr>
        <w:t>pateikiami kvalifikuotu elektroniniu parašu pasirašyti elektroninėmis priemonėmis suformuoti dokumentai;</w:t>
      </w:r>
    </w:p>
    <w:p w14:paraId="38454996" w14:textId="216114CA" w:rsidR="00AB23E6" w:rsidRPr="00C94EF4" w:rsidRDefault="00AB23E6" w:rsidP="009554B0">
      <w:pPr>
        <w:pStyle w:val="Sraopastraipa"/>
        <w:numPr>
          <w:ilvl w:val="2"/>
          <w:numId w:val="13"/>
        </w:numPr>
        <w:tabs>
          <w:tab w:val="left" w:pos="1418"/>
        </w:tabs>
        <w:spacing w:after="0" w:line="240" w:lineRule="auto"/>
        <w:jc w:val="both"/>
        <w:rPr>
          <w:rFonts w:cstheme="minorHAnsi"/>
          <w:bCs/>
          <w:iCs/>
        </w:rPr>
      </w:pPr>
      <w:r w:rsidRPr="00C94EF4">
        <w:rPr>
          <w:rFonts w:eastAsia="Calibri" w:cstheme="minorHAnsi"/>
          <w:bCs/>
          <w:iCs/>
        </w:rPr>
        <w:t>skaitmeninės dokumentų kopijos (</w:t>
      </w:r>
      <w:r w:rsidRPr="00C94EF4">
        <w:rPr>
          <w:rFonts w:eastAsia="Calibri" w:cstheme="minorHAnsi"/>
          <w:iCs/>
        </w:rPr>
        <w:t>fiziniu parašu tvirtinami dokumentai turi būti pateikiami pasirašyti ir nuskenuoti)</w:t>
      </w:r>
      <w:r w:rsidRPr="00C94EF4">
        <w:rPr>
          <w:rFonts w:eastAsia="Calibri" w:cstheme="minorHAnsi"/>
          <w:bCs/>
          <w:iCs/>
        </w:rPr>
        <w:t>.</w:t>
      </w:r>
    </w:p>
    <w:p w14:paraId="1AE1026F" w14:textId="2F6260CE" w:rsidR="004368D7" w:rsidRPr="00C94EF4" w:rsidRDefault="004368D7" w:rsidP="009554B0">
      <w:pPr>
        <w:pStyle w:val="Sraopastraipa"/>
        <w:numPr>
          <w:ilvl w:val="1"/>
          <w:numId w:val="13"/>
        </w:numPr>
        <w:spacing w:after="0" w:line="20" w:lineRule="atLeast"/>
        <w:ind w:left="0" w:firstLine="0"/>
        <w:jc w:val="both"/>
        <w:rPr>
          <w:rFonts w:cstheme="minorHAnsi"/>
        </w:rPr>
      </w:pPr>
      <w:r w:rsidRPr="00C94EF4">
        <w:rPr>
          <w:rFonts w:cstheme="minorHAnsi"/>
        </w:rPr>
        <w:t xml:space="preserve">Pasiūlymas turi būti parengtas, </w:t>
      </w:r>
      <w:r w:rsidRPr="00C94EF4">
        <w:rPr>
          <w:rFonts w:cstheme="minorHAnsi"/>
          <w:b/>
          <w:bCs/>
        </w:rPr>
        <w:t>lietuvių kalba</w:t>
      </w:r>
      <w:r w:rsidRPr="00C94EF4">
        <w:rPr>
          <w:rFonts w:cstheme="minorHAnsi"/>
          <w:color w:val="7030A0"/>
        </w:rPr>
        <w:t xml:space="preserve">. </w:t>
      </w:r>
      <w:r w:rsidRPr="00C94EF4">
        <w:rPr>
          <w:rFonts w:eastAsia="Arial" w:cstheme="minorHAnsi"/>
        </w:rPr>
        <w:t xml:space="preserve">Jei kurie nors su pasiūlymu teikiami dokumentai parengti ne ta kalba, kuria reikalaujama, turi būti pateiktas tikslus vertimas į reikalaujamą kalbą. </w:t>
      </w:r>
      <w:r w:rsidRPr="00C94EF4">
        <w:rPr>
          <w:rFonts w:cstheme="minorHAnsi"/>
        </w:rPr>
        <w:t>Perkančiaja</w:t>
      </w:r>
      <w:r w:rsidR="00456F48" w:rsidRPr="00C94EF4">
        <w:rPr>
          <w:rFonts w:cstheme="minorHAnsi"/>
        </w:rPr>
        <w:t>m</w:t>
      </w:r>
      <w:r w:rsidRPr="00C94EF4">
        <w:rPr>
          <w:rFonts w:cstheme="minorHAnsi"/>
        </w:rPr>
        <w:t xml:space="preserve"> </w:t>
      </w:r>
      <w:r w:rsidR="00456F48" w:rsidRPr="00C94EF4">
        <w:rPr>
          <w:rFonts w:cstheme="minorHAnsi"/>
        </w:rPr>
        <w:t>subjektui</w:t>
      </w:r>
      <w:r w:rsidRPr="00C94EF4">
        <w:rPr>
          <w:rFonts w:cstheme="minorHAnsi"/>
        </w:rPr>
        <w:t xml:space="preserve"> turint įtarimų dėl pasiūlyme pateikto dokumento vertimo kokybės ir (ar) jo atitikties dokumento originalo turiniui, </w:t>
      </w:r>
      <w:r w:rsidR="00456F48" w:rsidRPr="00C94EF4">
        <w:rPr>
          <w:rFonts w:cstheme="minorHAnsi"/>
        </w:rPr>
        <w:t>jis</w:t>
      </w:r>
      <w:r w:rsidRPr="00C94EF4">
        <w:rPr>
          <w:rFonts w:cstheme="minorHAnsi"/>
        </w:rPr>
        <w:t xml:space="preserve"> reikalauja pateikti vertimą atlikusio asmens parašu ir vertimų biuro antspaudu (jei turi) patvirtintą šio dokumento vertimą. </w:t>
      </w:r>
    </w:p>
    <w:p w14:paraId="0C28C9D4" w14:textId="27C5A155" w:rsidR="00583000" w:rsidRPr="00C94EF4" w:rsidRDefault="004368D7" w:rsidP="009554B0">
      <w:pPr>
        <w:pStyle w:val="Sraopastraipa"/>
        <w:numPr>
          <w:ilvl w:val="1"/>
          <w:numId w:val="2"/>
        </w:numPr>
        <w:spacing w:line="240" w:lineRule="auto"/>
        <w:ind w:left="0" w:firstLine="710"/>
        <w:jc w:val="both"/>
        <w:rPr>
          <w:rFonts w:cstheme="minorHAnsi"/>
        </w:rPr>
      </w:pPr>
      <w:r w:rsidRPr="00C94EF4">
        <w:rPr>
          <w:rFonts w:cstheme="minorHAnsi"/>
        </w:rPr>
        <w:t>Bendra pasiūlymo kaina (sąnaudos) su PVM  turi būti nurodoma dviejų skaičių po kablelio tikslumu. Šią kainą sudarančios kainos sudedamosios dalys ar įkainiai gali būti išreikštos neribojant skaičių po kablelio kiekio.</w:t>
      </w:r>
      <w:r w:rsidR="00583000" w:rsidRPr="00C94EF4">
        <w:rPr>
          <w:rFonts w:cstheme="minorHAnsi"/>
        </w:rPr>
        <w:t xml:space="preserve"> </w:t>
      </w:r>
    </w:p>
    <w:p w14:paraId="31229C32" w14:textId="1E7C7FE7" w:rsidR="003F2DCA" w:rsidRPr="00C94EF4" w:rsidRDefault="00583000" w:rsidP="009554B0">
      <w:pPr>
        <w:pStyle w:val="Sraopastraipa"/>
        <w:numPr>
          <w:ilvl w:val="1"/>
          <w:numId w:val="2"/>
        </w:numPr>
        <w:spacing w:line="240" w:lineRule="auto"/>
        <w:ind w:left="0" w:firstLine="710"/>
        <w:jc w:val="both"/>
        <w:rPr>
          <w:rFonts w:cstheme="minorHAnsi"/>
        </w:rPr>
      </w:pPr>
      <w:r w:rsidRPr="00C94EF4">
        <w:rPr>
          <w:rFonts w:eastAsia="Arial" w:cstheme="minorHAnsi"/>
        </w:rPr>
        <w:t xml:space="preserve">Tiekėjų pasiūlymuose nurodytos kainos bus vertinamos </w:t>
      </w:r>
      <w:r w:rsidRPr="00C94EF4">
        <w:rPr>
          <w:rFonts w:cstheme="minorHAnsi"/>
        </w:rPr>
        <w:t xml:space="preserve">ir lyginamos su visais mokesčiais, įskaitant PVM. </w:t>
      </w:r>
    </w:p>
    <w:p w14:paraId="202EE39C" w14:textId="20D6BA2F" w:rsidR="00D10E2E" w:rsidRPr="00C94EF4" w:rsidRDefault="00D10E2E" w:rsidP="009554B0">
      <w:pPr>
        <w:keepNext/>
        <w:keepLines/>
        <w:numPr>
          <w:ilvl w:val="0"/>
          <w:numId w:val="1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7" w:name="_Toc193442433"/>
      <w:r w:rsidRPr="00C94EF4">
        <w:rPr>
          <w:rFonts w:eastAsiaTheme="majorEastAsia" w:cstheme="minorHAnsi"/>
          <w:b/>
          <w:bCs/>
          <w:color w:val="8496B0" w:themeColor="text2" w:themeTint="99"/>
          <w:spacing w:val="4"/>
        </w:rPr>
        <w:t>Pasiūlymo galiojimo užtikrinimas</w:t>
      </w:r>
      <w:bookmarkEnd w:id="17"/>
    </w:p>
    <w:p w14:paraId="3594A4F9" w14:textId="3C80A729" w:rsidR="00CF0DD6" w:rsidRDefault="00CF0DD6" w:rsidP="00874126">
      <w:pPr>
        <w:pStyle w:val="Sraopastraipa"/>
        <w:numPr>
          <w:ilvl w:val="1"/>
          <w:numId w:val="14"/>
        </w:numPr>
        <w:spacing w:line="240" w:lineRule="auto"/>
        <w:rPr>
          <w:rFonts w:cstheme="minorHAnsi"/>
        </w:rPr>
      </w:pPr>
      <w:r w:rsidRPr="00F60458">
        <w:rPr>
          <w:rFonts w:eastAsia="Calibri" w:cstheme="minorHAnsi"/>
        </w:rPr>
        <w:t xml:space="preserve">Perkantysis subjektas </w:t>
      </w:r>
      <w:r w:rsidRPr="00CF0DD6">
        <w:rPr>
          <w:rFonts w:eastAsia="Calibri" w:cstheme="minorHAnsi"/>
          <w:b/>
          <w:bCs/>
        </w:rPr>
        <w:t>nereikalauja</w:t>
      </w:r>
      <w:r w:rsidRPr="00CF0DD6">
        <w:rPr>
          <w:rFonts w:eastAsia="Calibri" w:cstheme="minorHAnsi"/>
        </w:rPr>
        <w:t xml:space="preserve"> </w:t>
      </w:r>
      <w:r w:rsidRPr="00F60458">
        <w:rPr>
          <w:rFonts w:eastAsia="Calibri" w:cstheme="minorHAnsi"/>
        </w:rPr>
        <w:t>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9E7DFB" w14:textId="6DF1E399" w:rsidR="00A01AB9" w:rsidRPr="00C94EF4" w:rsidRDefault="00A01AB9" w:rsidP="009554B0">
      <w:pPr>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8" w:name="_Toc193442434"/>
      <w:r w:rsidRPr="00C94EF4">
        <w:rPr>
          <w:rFonts w:eastAsiaTheme="majorEastAsia" w:cstheme="minorHAnsi"/>
          <w:b/>
          <w:bCs/>
          <w:color w:val="8496B0" w:themeColor="text2" w:themeTint="99"/>
          <w:spacing w:val="4"/>
        </w:rPr>
        <w:lastRenderedPageBreak/>
        <w:t>Pasiūlymų vertinimas</w:t>
      </w:r>
      <w:bookmarkEnd w:id="18"/>
    </w:p>
    <w:p w14:paraId="304FB2A1" w14:textId="7DDC40AB" w:rsidR="00A01AB9" w:rsidRPr="00082237" w:rsidRDefault="00A01AB9" w:rsidP="009554B0">
      <w:pPr>
        <w:pStyle w:val="Sraopastraipa"/>
        <w:numPr>
          <w:ilvl w:val="1"/>
          <w:numId w:val="14"/>
        </w:numPr>
        <w:tabs>
          <w:tab w:val="left" w:pos="284"/>
        </w:tabs>
        <w:spacing w:after="0" w:line="240" w:lineRule="auto"/>
        <w:jc w:val="both"/>
        <w:rPr>
          <w:rFonts w:cstheme="minorHAnsi"/>
        </w:rPr>
      </w:pPr>
      <w:r w:rsidRPr="00082237">
        <w:rPr>
          <w:rFonts w:eastAsia="Calibri" w:cstheme="minorHAnsi"/>
        </w:rPr>
        <w:t>Perkan</w:t>
      </w:r>
      <w:r w:rsidR="00773C8D" w:rsidRPr="00082237">
        <w:rPr>
          <w:rFonts w:eastAsia="Calibri" w:cstheme="minorHAnsi"/>
        </w:rPr>
        <w:t>tysis subjektas</w:t>
      </w:r>
      <w:r w:rsidRPr="00082237">
        <w:rPr>
          <w:rFonts w:eastAsia="Calibri" w:cstheme="minorHAnsi"/>
        </w:rPr>
        <w:t xml:space="preserve"> </w:t>
      </w:r>
      <w:r w:rsidR="00CF0DD6" w:rsidRPr="007A395C">
        <w:rPr>
          <w:rFonts w:eastAsia="Calibri" w:cstheme="minorHAnsi"/>
        </w:rPr>
        <w:t>ekonomiškai naudingiausią pasiūlymą išrenka pagal tiekėjo pasiūlyme nurodytą kainą, kuri turi būti apskaičiuota ir nurodyta taip, kaip reikalaujama</w:t>
      </w:r>
      <w:r w:rsidR="00CF0DD6" w:rsidRPr="000426CC">
        <w:rPr>
          <w:rFonts w:eastAsia="Calibri" w:cstheme="minorHAnsi"/>
        </w:rPr>
        <w:t xml:space="preserve"> pasiūlymo formoje</w:t>
      </w:r>
      <w:r w:rsidR="000426CC" w:rsidRPr="000426CC">
        <w:rPr>
          <w:rFonts w:eastAsia="Calibri" w:cstheme="minorHAnsi"/>
        </w:rPr>
        <w:t xml:space="preserve"> (6 priedas)</w:t>
      </w:r>
      <w:r w:rsidRPr="000426CC">
        <w:rPr>
          <w:rFonts w:eastAsia="Calibri" w:cstheme="minorHAnsi"/>
        </w:rPr>
        <w:t>.</w:t>
      </w:r>
    </w:p>
    <w:p w14:paraId="74D7E500" w14:textId="676D1676" w:rsidR="00A01AB9" w:rsidRPr="00C94EF4" w:rsidRDefault="00A01AB9" w:rsidP="009554B0">
      <w:pPr>
        <w:pStyle w:val="Sraopastraipa"/>
        <w:numPr>
          <w:ilvl w:val="1"/>
          <w:numId w:val="14"/>
        </w:numPr>
        <w:tabs>
          <w:tab w:val="left" w:pos="426"/>
        </w:tabs>
        <w:spacing w:after="0" w:line="20" w:lineRule="atLeast"/>
        <w:jc w:val="both"/>
        <w:rPr>
          <w:rFonts w:cstheme="minorHAnsi"/>
          <w:bCs/>
          <w:iCs/>
        </w:rPr>
      </w:pPr>
      <w:r w:rsidRPr="00C94EF4">
        <w:rPr>
          <w:rFonts w:cstheme="minorHAnsi"/>
        </w:rPr>
        <w:t xml:space="preserve">Laimėjusiu pasiūlymu galės būti pripažintas tik 1 (vienas) ekonomiškai naudingiausias pasiūlymas, esantis pasiūlymų eilės pirmojoje vietoje. </w:t>
      </w:r>
    </w:p>
    <w:p w14:paraId="7A7AB505" w14:textId="408F11EF" w:rsidR="00A01AB9" w:rsidRPr="00C94EF4" w:rsidRDefault="00011143" w:rsidP="009554B0">
      <w:pPr>
        <w:pStyle w:val="Sraopastraipa"/>
        <w:numPr>
          <w:ilvl w:val="1"/>
          <w:numId w:val="14"/>
        </w:numPr>
        <w:tabs>
          <w:tab w:val="left" w:pos="426"/>
        </w:tabs>
        <w:spacing w:after="0" w:line="20" w:lineRule="atLeast"/>
        <w:jc w:val="both"/>
        <w:rPr>
          <w:rFonts w:cstheme="minorHAnsi"/>
          <w:bCs/>
          <w:i/>
          <w:iCs/>
          <w:color w:val="7030A0"/>
        </w:rPr>
      </w:pPr>
      <w:r w:rsidRPr="00C94EF4">
        <w:rPr>
          <w:rFonts w:cstheme="minorHAnsi"/>
        </w:rPr>
        <w:t>Perkantysis subjektas</w:t>
      </w:r>
      <w:r w:rsidR="00A01AB9" w:rsidRPr="00C94EF4">
        <w:rPr>
          <w:rFonts w:cstheme="minorHAnsi"/>
        </w:rPr>
        <w:t xml:space="preserve"> atmes tiekėjo pasiūlymą, jeigu kartu su pasiūlymu nebus pateikti šie pirkimo sąlygose reikalaujami pateikti dokumentai: </w:t>
      </w:r>
      <w:r w:rsidR="00CF0DD6">
        <w:rPr>
          <w:rFonts w:cstheme="minorHAnsi"/>
        </w:rPr>
        <w:t xml:space="preserve">užpildyta </w:t>
      </w:r>
      <w:r w:rsidR="00B521DD" w:rsidRPr="00C94EF4">
        <w:rPr>
          <w:rFonts w:cstheme="minorHAnsi"/>
        </w:rPr>
        <w:t>pasiūlymo forma (6 priedas)</w:t>
      </w:r>
      <w:r w:rsidR="00693BC0" w:rsidRPr="00C94EF4">
        <w:rPr>
          <w:rFonts w:cstheme="minorHAnsi"/>
        </w:rPr>
        <w:t>. Šių dokumentų</w:t>
      </w:r>
      <w:r w:rsidRPr="00C94EF4">
        <w:rPr>
          <w:rFonts w:cstheme="minorHAnsi"/>
        </w:rPr>
        <w:t xml:space="preserve"> </w:t>
      </w:r>
      <w:r w:rsidR="00693BC0" w:rsidRPr="00C94EF4">
        <w:rPr>
          <w:rFonts w:cstheme="minorHAnsi"/>
        </w:rPr>
        <w:t>nepateikimas su pasiūlymu lemia jo atmetimą be galimybės kreiptis į tiekėją dėl jų pateikimo.</w:t>
      </w:r>
    </w:p>
    <w:p w14:paraId="50D00EB2" w14:textId="42DC5FB3" w:rsidR="00011143" w:rsidRPr="00C94EF4" w:rsidRDefault="00011143"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9" w:name="_Toc193442435"/>
      <w:r w:rsidRPr="00C94EF4">
        <w:rPr>
          <w:rFonts w:cstheme="minorHAnsi"/>
          <w:b/>
          <w:color w:val="8496B0" w:themeColor="text2" w:themeTint="99"/>
        </w:rPr>
        <w:t>Sutarties sudarymas</w:t>
      </w:r>
      <w:bookmarkEnd w:id="19"/>
    </w:p>
    <w:p w14:paraId="1650A10A" w14:textId="14C722DA" w:rsidR="00011143" w:rsidRPr="00C94EF4" w:rsidRDefault="00011143" w:rsidP="009554B0">
      <w:pPr>
        <w:pStyle w:val="Sraopastraipa"/>
        <w:numPr>
          <w:ilvl w:val="1"/>
          <w:numId w:val="14"/>
        </w:numPr>
        <w:tabs>
          <w:tab w:val="left" w:pos="426"/>
        </w:tabs>
        <w:spacing w:after="0" w:line="240" w:lineRule="auto"/>
        <w:jc w:val="both"/>
        <w:rPr>
          <w:rFonts w:cstheme="minorHAnsi"/>
        </w:rPr>
      </w:pPr>
      <w:r w:rsidRPr="00C94EF4">
        <w:rPr>
          <w:rFonts w:cstheme="minorHAnsi"/>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C94EF4">
        <w:rPr>
          <w:rFonts w:cstheme="minorHAnsi"/>
        </w:rPr>
        <w:t xml:space="preserve">7 </w:t>
      </w:r>
      <w:r w:rsidRPr="00C94EF4">
        <w:rPr>
          <w:rFonts w:cstheme="minorHAnsi"/>
        </w:rPr>
        <w:t>„Sutarties projektas“.</w:t>
      </w:r>
    </w:p>
    <w:p w14:paraId="1C5FA19A" w14:textId="77777777" w:rsidR="00011143" w:rsidRPr="00C94EF4" w:rsidRDefault="00011143">
      <w:pPr>
        <w:rPr>
          <w:rFonts w:cstheme="minorHAnsi"/>
        </w:rPr>
      </w:pPr>
    </w:p>
    <w:p w14:paraId="0C01296C" w14:textId="2026B2B2" w:rsidR="006E6504" w:rsidRPr="00C94EF4" w:rsidRDefault="006E6504"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20" w:name="_Toc193442436"/>
      <w:r w:rsidRPr="00C94EF4">
        <w:rPr>
          <w:rFonts w:cstheme="minorHAnsi"/>
          <w:b/>
          <w:color w:val="8496B0" w:themeColor="text2" w:themeTint="99"/>
        </w:rPr>
        <w:t>Sutarties įvykdymo užtikrinimas</w:t>
      </w:r>
      <w:bookmarkEnd w:id="20"/>
    </w:p>
    <w:p w14:paraId="7798E7EF" w14:textId="1342AD63" w:rsidR="006E6504" w:rsidRPr="005179CB" w:rsidRDefault="00CF0DD6" w:rsidP="0079017B">
      <w:pPr>
        <w:pStyle w:val="Sraopastraipa"/>
        <w:numPr>
          <w:ilvl w:val="1"/>
          <w:numId w:val="14"/>
        </w:numPr>
        <w:shd w:val="clear" w:color="auto" w:fill="FFFFFF"/>
        <w:tabs>
          <w:tab w:val="left" w:pos="709"/>
        </w:tabs>
        <w:spacing w:after="0" w:line="240" w:lineRule="auto"/>
        <w:jc w:val="both"/>
      </w:pPr>
      <w:r w:rsidRPr="0079017B">
        <w:rPr>
          <w:rFonts w:cstheme="minorHAnsi"/>
          <w:color w:val="000000" w:themeColor="text1"/>
        </w:rPr>
        <w:t xml:space="preserve">Perkantysis subjektas </w:t>
      </w:r>
      <w:r w:rsidRPr="0079017B">
        <w:rPr>
          <w:rFonts w:cstheme="minorHAnsi"/>
          <w:b/>
          <w:bCs/>
        </w:rPr>
        <w:t>nereikalauja</w:t>
      </w:r>
      <w:r w:rsidRPr="0079017B">
        <w:rPr>
          <w:rFonts w:cstheme="minorHAnsi"/>
          <w:b/>
          <w:bCs/>
          <w:color w:val="00B050"/>
        </w:rPr>
        <w:t>,</w:t>
      </w:r>
      <w:r w:rsidRPr="0079017B">
        <w:rPr>
          <w:rFonts w:cstheme="minorHAnsi"/>
          <w:color w:val="000000" w:themeColor="text1"/>
        </w:rPr>
        <w:t xml:space="preserve"> kad Pirkimo sutarties įvykdymas būtų užtikrinamas Lietuvos Respublikoje ar užsienio valstybėje registruoto banko ar draudimo bendrovės garantija</w:t>
      </w:r>
      <w:r w:rsidR="00F1789D" w:rsidRPr="0040090D">
        <w:t>.</w:t>
      </w:r>
    </w:p>
    <w:p w14:paraId="282C4832" w14:textId="0FC38405" w:rsidR="008F1C33" w:rsidRPr="00C94EF4" w:rsidRDefault="008F1C33" w:rsidP="009554B0">
      <w:pPr>
        <w:pStyle w:val="Sraopastraipa"/>
        <w:numPr>
          <w:ilvl w:val="1"/>
          <w:numId w:val="14"/>
        </w:numPr>
        <w:tabs>
          <w:tab w:val="left" w:pos="567"/>
        </w:tabs>
        <w:spacing w:before="120" w:after="120" w:line="240" w:lineRule="auto"/>
        <w:jc w:val="both"/>
        <w:rPr>
          <w:rFonts w:cstheme="minorHAnsi"/>
          <w:color w:val="000000" w:themeColor="text1"/>
        </w:rPr>
      </w:pPr>
      <w:r w:rsidRPr="00C94EF4">
        <w:rPr>
          <w:rFonts w:cstheme="minorHAnsi"/>
        </w:rPr>
        <w:t>Sutarties įvykdymas</w:t>
      </w:r>
      <w:r w:rsidR="005179CB">
        <w:rPr>
          <w:rFonts w:cstheme="minorHAnsi"/>
        </w:rPr>
        <w:t xml:space="preserve"> </w:t>
      </w:r>
      <w:r w:rsidRPr="00C94EF4">
        <w:rPr>
          <w:rFonts w:cstheme="minorHAnsi"/>
        </w:rPr>
        <w:t>užtikrinamas netesybomis (delspinigiais ir baudomis)</w:t>
      </w:r>
      <w:r w:rsidR="00CA30D8" w:rsidRPr="00C94EF4">
        <w:rPr>
          <w:rFonts w:cstheme="minorHAnsi"/>
        </w:rPr>
        <w:t>.</w:t>
      </w:r>
    </w:p>
    <w:p w14:paraId="53DFCBD4" w14:textId="77777777" w:rsidR="006617A8" w:rsidRPr="00C94EF4" w:rsidRDefault="006617A8" w:rsidP="006617A8">
      <w:pPr>
        <w:pStyle w:val="Sraopastraipa"/>
        <w:tabs>
          <w:tab w:val="left" w:pos="567"/>
        </w:tabs>
        <w:spacing w:before="120" w:after="120" w:line="240" w:lineRule="auto"/>
        <w:ind w:left="0"/>
        <w:jc w:val="both"/>
        <w:rPr>
          <w:rFonts w:cstheme="minorHAnsi"/>
          <w:color w:val="000000" w:themeColor="text1"/>
        </w:rPr>
      </w:pPr>
    </w:p>
    <w:p w14:paraId="0ED8F721" w14:textId="7FD8CB07" w:rsidR="00CD5768" w:rsidRPr="00C94EF4" w:rsidRDefault="00CD5768" w:rsidP="009554B0">
      <w:pPr>
        <w:pStyle w:val="Sraopastraipa"/>
        <w:keepNext/>
        <w:keepLines/>
        <w:numPr>
          <w:ilvl w:val="0"/>
          <w:numId w:val="5"/>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284"/>
        <w:jc w:val="both"/>
        <w:outlineLvl w:val="0"/>
        <w:rPr>
          <w:rFonts w:cstheme="minorHAnsi"/>
          <w:b/>
          <w:color w:val="8496B0" w:themeColor="text2" w:themeTint="99"/>
        </w:rPr>
      </w:pPr>
      <w:bookmarkStart w:id="21" w:name="_Toc193442437"/>
      <w:r w:rsidRPr="00C94EF4">
        <w:rPr>
          <w:rFonts w:cstheme="minorHAnsi"/>
          <w:b/>
          <w:color w:val="8496B0" w:themeColor="text2" w:themeTint="99"/>
        </w:rPr>
        <w:t>Kitos sąlygos</w:t>
      </w:r>
      <w:bookmarkEnd w:id="21"/>
    </w:p>
    <w:p w14:paraId="27C76984" w14:textId="1465C140" w:rsidR="0079017B" w:rsidRDefault="004B06E1" w:rsidP="0079017B">
      <w:pPr>
        <w:pStyle w:val="Sraopastraipa"/>
        <w:numPr>
          <w:ilvl w:val="1"/>
          <w:numId w:val="5"/>
        </w:numPr>
        <w:tabs>
          <w:tab w:val="left" w:pos="709"/>
        </w:tabs>
        <w:spacing w:line="259" w:lineRule="auto"/>
        <w:ind w:left="284" w:hanging="284"/>
        <w:jc w:val="both"/>
        <w:rPr>
          <w:rFonts w:cstheme="minorHAnsi"/>
        </w:rPr>
      </w:pPr>
      <w:bookmarkStart w:id="22" w:name="_Toc484495963"/>
      <w:bookmarkStart w:id="23" w:name="_Toc484496022"/>
      <w:bookmarkStart w:id="24" w:name="part_06994e30518444c28ae1843525c1ce7f"/>
      <w:bookmarkEnd w:id="0"/>
      <w:bookmarkEnd w:id="22"/>
      <w:bookmarkEnd w:id="23"/>
      <w:bookmarkEnd w:id="24"/>
      <w:r w:rsidRPr="0079017B">
        <w:rPr>
          <w:rFonts w:cstheme="minorHAnsi"/>
        </w:rPr>
        <w:t>Siekiant užtikrinti įsigyto ORC įrenginio „</w:t>
      </w:r>
      <w:proofErr w:type="spellStart"/>
      <w:r w:rsidRPr="0079017B">
        <w:rPr>
          <w:rFonts w:cstheme="minorHAnsi"/>
        </w:rPr>
        <w:t>Againity</w:t>
      </w:r>
      <w:proofErr w:type="spellEnd"/>
      <w:r w:rsidRPr="0079017B">
        <w:rPr>
          <w:rFonts w:cstheme="minorHAnsi"/>
        </w:rPr>
        <w:t xml:space="preserve"> AT500“ gamintojo ir tiekėjo garantijų nenutrūkstamumą, papildomos įrangos komplekto tiekėjas</w:t>
      </w:r>
      <w:r w:rsidRPr="00BE53EB">
        <w:rPr>
          <w:rFonts w:cstheme="minorHAnsi"/>
          <w:color w:val="FF0000"/>
        </w:rPr>
        <w:t xml:space="preserve"> </w:t>
      </w:r>
      <w:r w:rsidR="00F90FFE" w:rsidRPr="00FD24CA">
        <w:t xml:space="preserve">turi būti oficialus ORC įrenginio gamintojo atstovas </w:t>
      </w:r>
      <w:r w:rsidRPr="0079017B">
        <w:rPr>
          <w:rFonts w:cstheme="minorHAnsi"/>
        </w:rPr>
        <w:t>(</w:t>
      </w:r>
      <w:r w:rsidR="0079017B">
        <w:rPr>
          <w:rFonts w:cstheme="minorHAnsi"/>
        </w:rPr>
        <w:t xml:space="preserve">su pasiūlymu </w:t>
      </w:r>
      <w:r w:rsidRPr="0079017B">
        <w:rPr>
          <w:rFonts w:cstheme="minorHAnsi"/>
        </w:rPr>
        <w:t xml:space="preserve">pateikti gamintojo deklaraciją arba kitą lygiavertį </w:t>
      </w:r>
      <w:r w:rsidR="00BE53EB">
        <w:rPr>
          <w:rFonts w:cstheme="minorHAnsi"/>
        </w:rPr>
        <w:t xml:space="preserve">šiuos </w:t>
      </w:r>
      <w:r w:rsidR="0079017B">
        <w:rPr>
          <w:rFonts w:cstheme="minorHAnsi"/>
        </w:rPr>
        <w:t xml:space="preserve">reikalavimus patvirtinantį </w:t>
      </w:r>
      <w:r w:rsidRPr="0079017B">
        <w:rPr>
          <w:rFonts w:cstheme="minorHAnsi"/>
        </w:rPr>
        <w:t>dokumentą)</w:t>
      </w:r>
    </w:p>
    <w:p w14:paraId="2D573285" w14:textId="247B4309" w:rsidR="000A2CB1" w:rsidRPr="0079017B" w:rsidRDefault="00136E5C" w:rsidP="0079017B">
      <w:pPr>
        <w:spacing w:line="259" w:lineRule="auto"/>
        <w:jc w:val="center"/>
        <w:rPr>
          <w:rFonts w:cstheme="minorHAnsi"/>
        </w:rPr>
      </w:pPr>
      <w:r w:rsidRPr="0079017B">
        <w:rPr>
          <w:rFonts w:cstheme="minorHAnsi"/>
        </w:rPr>
        <w:t>__________________________________</w:t>
      </w:r>
      <w:r w:rsidR="000A2CB1" w:rsidRPr="0079017B">
        <w:rPr>
          <w:rFonts w:cstheme="minorHAnsi"/>
        </w:rPr>
        <w:br w:type="page"/>
      </w:r>
    </w:p>
    <w:p w14:paraId="5732CC12" w14:textId="77777777" w:rsidR="000A2CB1" w:rsidRPr="00C94EF4" w:rsidRDefault="000A2CB1" w:rsidP="000A2CB1">
      <w:pPr>
        <w:pStyle w:val="Antrat1"/>
        <w:jc w:val="right"/>
        <w:rPr>
          <w:rFonts w:asciiTheme="minorHAnsi" w:hAnsiTheme="minorHAnsi" w:cstheme="minorHAnsi"/>
          <w:sz w:val="21"/>
          <w:szCs w:val="21"/>
        </w:rPr>
      </w:pPr>
      <w:bookmarkStart w:id="25" w:name="_Toc126333939"/>
      <w:bookmarkStart w:id="26" w:name="_Toc193442438"/>
      <w:r w:rsidRPr="00C94EF4">
        <w:rPr>
          <w:rFonts w:asciiTheme="minorHAnsi" w:hAnsiTheme="minorHAnsi" w:cstheme="minorHAnsi"/>
          <w:color w:val="0070C0"/>
          <w:sz w:val="21"/>
          <w:szCs w:val="21"/>
        </w:rPr>
        <w:lastRenderedPageBreak/>
        <w:t>Pirkimo sąlygų 1 priedas „Terminai“</w:t>
      </w:r>
      <w:bookmarkEnd w:id="25"/>
      <w:bookmarkEnd w:id="26"/>
    </w:p>
    <w:p w14:paraId="5C270E1F" w14:textId="77777777" w:rsidR="000A2CB1" w:rsidRPr="00C94EF4" w:rsidRDefault="000A2CB1" w:rsidP="00355B7A">
      <w:pPr>
        <w:spacing w:after="0"/>
        <w:rPr>
          <w:rFonts w:cstheme="minorHAnsi"/>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800"/>
        <w:gridCol w:w="3827"/>
        <w:gridCol w:w="2552"/>
      </w:tblGrid>
      <w:tr w:rsidR="000A2CB1" w:rsidRPr="00C94EF4" w14:paraId="35EE2550" w14:textId="77777777" w:rsidTr="0078090E">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C94EF4" w:rsidRDefault="000A2CB1" w:rsidP="00B91F67">
            <w:pPr>
              <w:jc w:val="center"/>
              <w:rPr>
                <w:rFonts w:cstheme="minorHAnsi"/>
                <w:b/>
                <w:bCs/>
              </w:rPr>
            </w:pPr>
            <w:proofErr w:type="spellStart"/>
            <w:r w:rsidRPr="00C94EF4">
              <w:rPr>
                <w:rFonts w:cstheme="minorHAnsi"/>
                <w:b/>
                <w:bCs/>
              </w:rPr>
              <w:t>Eil.Nr</w:t>
            </w:r>
            <w:proofErr w:type="spellEnd"/>
            <w:r w:rsidRPr="00C94EF4">
              <w:rPr>
                <w:rFonts w:cstheme="minorHAnsi"/>
                <w:b/>
                <w:bCs/>
              </w:rPr>
              <w:t>.</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C94EF4" w:rsidRDefault="000A2CB1" w:rsidP="00B91F67">
            <w:pPr>
              <w:jc w:val="center"/>
              <w:rPr>
                <w:rFonts w:cstheme="minorHAnsi"/>
                <w:b/>
                <w:bCs/>
              </w:rPr>
            </w:pPr>
            <w:r w:rsidRPr="00C94EF4">
              <w:rPr>
                <w:rFonts w:cstheme="minorHAnsi"/>
                <w:b/>
                <w:bCs/>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C94EF4" w:rsidRDefault="000A2CB1" w:rsidP="00B91F67">
            <w:pPr>
              <w:spacing w:after="0"/>
              <w:jc w:val="center"/>
              <w:rPr>
                <w:rFonts w:cstheme="minorHAnsi"/>
                <w:b/>
              </w:rPr>
            </w:pPr>
            <w:r w:rsidRPr="00C94EF4">
              <w:rPr>
                <w:rFonts w:cstheme="minorHAnsi"/>
                <w:b/>
              </w:rPr>
              <w:t>DATA/DIENŲ SKAIČIUS/ LAIKAS</w:t>
            </w:r>
          </w:p>
          <w:p w14:paraId="2D1D4180" w14:textId="77777777" w:rsidR="000A2CB1" w:rsidRPr="00C94EF4" w:rsidRDefault="000A2CB1" w:rsidP="00B91F67">
            <w:pPr>
              <w:spacing w:after="0"/>
              <w:jc w:val="center"/>
              <w:rPr>
                <w:rFonts w:cstheme="minorHAnsi"/>
              </w:rPr>
            </w:pPr>
            <w:r w:rsidRPr="00C94EF4">
              <w:rPr>
                <w:rFonts w:cstheme="minorHAnsi"/>
              </w:rPr>
              <w:t>(Lietuvos laiku)</w:t>
            </w:r>
          </w:p>
        </w:tc>
        <w:tc>
          <w:tcPr>
            <w:tcW w:w="2552" w:type="dxa"/>
            <w:shd w:val="clear" w:color="auto" w:fill="D9D9D9" w:themeFill="background1" w:themeFillShade="D9"/>
            <w:tcMar>
              <w:top w:w="0" w:type="dxa"/>
              <w:left w:w="108" w:type="dxa"/>
              <w:bottom w:w="0" w:type="dxa"/>
              <w:right w:w="108" w:type="dxa"/>
            </w:tcMar>
          </w:tcPr>
          <w:p w14:paraId="5666844B" w14:textId="77777777" w:rsidR="000A2CB1" w:rsidRPr="00C94EF4" w:rsidRDefault="000A2CB1" w:rsidP="00B91F67">
            <w:pPr>
              <w:jc w:val="center"/>
              <w:rPr>
                <w:rFonts w:cstheme="minorHAnsi"/>
                <w:b/>
              </w:rPr>
            </w:pPr>
            <w:r w:rsidRPr="00C94EF4">
              <w:rPr>
                <w:rFonts w:cstheme="minorHAnsi"/>
                <w:b/>
              </w:rPr>
              <w:t>PASTABOS</w:t>
            </w:r>
          </w:p>
        </w:tc>
      </w:tr>
      <w:tr w:rsidR="000A2CB1" w:rsidRPr="00C94EF4" w14:paraId="35A3D9A1" w14:textId="77777777" w:rsidTr="0078090E">
        <w:trPr>
          <w:trHeight w:val="20"/>
        </w:trPr>
        <w:tc>
          <w:tcPr>
            <w:tcW w:w="773" w:type="dxa"/>
            <w:shd w:val="clear" w:color="auto" w:fill="auto"/>
            <w:tcMar>
              <w:top w:w="0" w:type="dxa"/>
              <w:left w:w="108" w:type="dxa"/>
              <w:bottom w:w="0" w:type="dxa"/>
              <w:right w:w="108" w:type="dxa"/>
            </w:tcMar>
          </w:tcPr>
          <w:p w14:paraId="0C1A2F67" w14:textId="77777777" w:rsidR="000A2CB1" w:rsidRPr="00C94EF4" w:rsidRDefault="000A2CB1" w:rsidP="00B91F67">
            <w:pPr>
              <w:keepNext/>
              <w:spacing w:after="0" w:line="240" w:lineRule="auto"/>
              <w:rPr>
                <w:rFonts w:cstheme="minorHAnsi"/>
                <w:bCs/>
              </w:rPr>
            </w:pPr>
            <w:r w:rsidRPr="00C94EF4">
              <w:rPr>
                <w:rFonts w:cstheme="minorHAnsi"/>
                <w:bCs/>
              </w:rPr>
              <w:t>1.</w:t>
            </w:r>
          </w:p>
        </w:tc>
        <w:tc>
          <w:tcPr>
            <w:tcW w:w="2800" w:type="dxa"/>
            <w:shd w:val="clear" w:color="auto" w:fill="auto"/>
            <w:tcMar>
              <w:top w:w="0" w:type="dxa"/>
              <w:left w:w="108" w:type="dxa"/>
              <w:bottom w:w="0" w:type="dxa"/>
              <w:right w:w="108" w:type="dxa"/>
            </w:tcMar>
          </w:tcPr>
          <w:p w14:paraId="639944E1" w14:textId="77777777" w:rsidR="000A2CB1" w:rsidRPr="00C94EF4" w:rsidRDefault="000A2CB1" w:rsidP="00B91F67">
            <w:pPr>
              <w:keepNext/>
              <w:spacing w:after="0" w:line="240" w:lineRule="auto"/>
              <w:rPr>
                <w:rFonts w:cstheme="minorHAnsi"/>
              </w:rPr>
            </w:pPr>
            <w:r w:rsidRPr="00C94EF4">
              <w:rPr>
                <w:rFonts w:cstheme="minorHAnsi"/>
                <w:bCs/>
              </w:rPr>
              <w:t>Pasiūlymų pateikimo terminas</w:t>
            </w:r>
          </w:p>
        </w:tc>
        <w:tc>
          <w:tcPr>
            <w:tcW w:w="3827" w:type="dxa"/>
            <w:shd w:val="clear" w:color="auto" w:fill="auto"/>
            <w:tcMar>
              <w:top w:w="0" w:type="dxa"/>
              <w:left w:w="108" w:type="dxa"/>
              <w:bottom w:w="0" w:type="dxa"/>
              <w:right w:w="108" w:type="dxa"/>
            </w:tcMar>
          </w:tcPr>
          <w:p w14:paraId="09F44A00" w14:textId="77777777" w:rsidR="000A2CB1" w:rsidRPr="00C94EF4" w:rsidRDefault="000A2CB1" w:rsidP="00B91F67">
            <w:pPr>
              <w:spacing w:after="0" w:line="240" w:lineRule="auto"/>
              <w:rPr>
                <w:rFonts w:cstheme="minorHAnsi"/>
              </w:rPr>
            </w:pPr>
            <w:r w:rsidRPr="00C94EF4">
              <w:rPr>
                <w:rFonts w:cstheme="minorHAnsi"/>
              </w:rPr>
              <w:t xml:space="preserve">nurodytas skelbime </w:t>
            </w:r>
          </w:p>
        </w:tc>
        <w:tc>
          <w:tcPr>
            <w:tcW w:w="2552" w:type="dxa"/>
            <w:shd w:val="clear" w:color="auto" w:fill="auto"/>
            <w:tcMar>
              <w:top w:w="0" w:type="dxa"/>
              <w:left w:w="108" w:type="dxa"/>
              <w:bottom w:w="0" w:type="dxa"/>
              <w:right w:w="108" w:type="dxa"/>
            </w:tcMar>
          </w:tcPr>
          <w:p w14:paraId="7BC7A8CE" w14:textId="5EC8437E" w:rsidR="000A2CB1" w:rsidRPr="00C94EF4" w:rsidRDefault="00C91F12" w:rsidP="00B91F67">
            <w:pPr>
              <w:spacing w:after="0" w:line="240" w:lineRule="auto"/>
              <w:rPr>
                <w:rFonts w:cstheme="minorHAnsi"/>
                <w:iCs/>
              </w:rPr>
            </w:pPr>
            <w:r w:rsidRPr="00C94EF4">
              <w:rPr>
                <w:rFonts w:cstheme="minorHAnsi"/>
              </w:rPr>
              <w:t>Perkantysis subjektas</w:t>
            </w:r>
            <w:r w:rsidR="000A2CB1" w:rsidRPr="00C94EF4">
              <w:rPr>
                <w:rFonts w:cstheme="minorHAnsi"/>
              </w:rPr>
              <w:t xml:space="preserve"> turi teisę pratęsti pasiūlymų pateikimo terminą.</w:t>
            </w:r>
          </w:p>
        </w:tc>
      </w:tr>
      <w:tr w:rsidR="000A2CB1" w:rsidRPr="00C94EF4" w14:paraId="571248E1" w14:textId="77777777" w:rsidTr="0078090E">
        <w:trPr>
          <w:trHeight w:val="20"/>
        </w:trPr>
        <w:tc>
          <w:tcPr>
            <w:tcW w:w="773" w:type="dxa"/>
            <w:shd w:val="clear" w:color="auto" w:fill="auto"/>
            <w:tcMar>
              <w:top w:w="0" w:type="dxa"/>
              <w:left w:w="108" w:type="dxa"/>
              <w:bottom w:w="0" w:type="dxa"/>
              <w:right w:w="108" w:type="dxa"/>
            </w:tcMar>
          </w:tcPr>
          <w:p w14:paraId="69E0B374" w14:textId="77777777" w:rsidR="000A2CB1" w:rsidRPr="00C94EF4" w:rsidRDefault="000A2CB1" w:rsidP="00B91F67">
            <w:pPr>
              <w:keepNext/>
              <w:spacing w:after="0" w:line="240" w:lineRule="auto"/>
              <w:rPr>
                <w:rFonts w:cstheme="minorHAnsi"/>
                <w:bCs/>
              </w:rPr>
            </w:pPr>
            <w:r w:rsidRPr="00C94EF4">
              <w:rPr>
                <w:rFonts w:cstheme="minorHAnsi"/>
                <w:bCs/>
              </w:rPr>
              <w:t>2.</w:t>
            </w:r>
          </w:p>
        </w:tc>
        <w:tc>
          <w:tcPr>
            <w:tcW w:w="2800" w:type="dxa"/>
            <w:shd w:val="clear" w:color="auto" w:fill="auto"/>
            <w:tcMar>
              <w:top w:w="0" w:type="dxa"/>
              <w:left w:w="108" w:type="dxa"/>
              <w:bottom w:w="0" w:type="dxa"/>
              <w:right w:w="108" w:type="dxa"/>
            </w:tcMar>
          </w:tcPr>
          <w:p w14:paraId="6C514B4B" w14:textId="77777777" w:rsidR="000A2CB1" w:rsidRPr="00C94EF4" w:rsidRDefault="000A2CB1" w:rsidP="00B91F67">
            <w:pPr>
              <w:keepNext/>
              <w:spacing w:after="0" w:line="240" w:lineRule="auto"/>
              <w:rPr>
                <w:rFonts w:cstheme="minorHAnsi"/>
              </w:rPr>
            </w:pPr>
            <w:r w:rsidRPr="00C94EF4">
              <w:rPr>
                <w:rFonts w:eastAsia="Times New Roman" w:cstheme="minorHAnsi"/>
              </w:rPr>
              <w:t>Pradinis susipažinimas su CVP IS priemonėmis gautais pasiūlymais</w:t>
            </w:r>
          </w:p>
        </w:tc>
        <w:tc>
          <w:tcPr>
            <w:tcW w:w="3827" w:type="dxa"/>
            <w:shd w:val="clear" w:color="auto" w:fill="auto"/>
            <w:tcMar>
              <w:top w:w="0" w:type="dxa"/>
              <w:left w:w="108" w:type="dxa"/>
              <w:bottom w:w="0" w:type="dxa"/>
              <w:right w:w="108" w:type="dxa"/>
            </w:tcMar>
          </w:tcPr>
          <w:p w14:paraId="05C27A81" w14:textId="656A6249" w:rsidR="000A2CB1" w:rsidRPr="00C94EF4" w:rsidRDefault="000A2CB1" w:rsidP="00B91F67">
            <w:pPr>
              <w:spacing w:after="0" w:line="240" w:lineRule="auto"/>
              <w:rPr>
                <w:rFonts w:cstheme="minorHAnsi"/>
              </w:rPr>
            </w:pPr>
            <w:r w:rsidRPr="00C94EF4">
              <w:rPr>
                <w:rFonts w:cstheme="minorHAnsi"/>
              </w:rPr>
              <w:t xml:space="preserve">Pradedamas ne anksčiau nei </w:t>
            </w:r>
            <w:r w:rsidRPr="00C94EF4">
              <w:rPr>
                <w:rFonts w:cstheme="minorHAnsi"/>
                <w:color w:val="000000" w:themeColor="text1"/>
              </w:rPr>
              <w:t xml:space="preserve">po </w:t>
            </w:r>
            <w:r w:rsidR="009F70C9">
              <w:rPr>
                <w:rFonts w:cstheme="minorHAnsi"/>
                <w:color w:val="000000" w:themeColor="text1"/>
              </w:rPr>
              <w:t xml:space="preserve">30 </w:t>
            </w:r>
            <w:r w:rsidRPr="00C94EF4">
              <w:rPr>
                <w:rFonts w:cstheme="minorHAnsi"/>
                <w:color w:val="000000" w:themeColor="text1"/>
              </w:rPr>
              <w:t>minučių</w:t>
            </w:r>
            <w:r w:rsidRPr="00C94EF4">
              <w:rPr>
                <w:rFonts w:cstheme="minorHAnsi"/>
              </w:rPr>
              <w:t xml:space="preserve"> po pasiūlymų pateikimo termino pabaigos</w:t>
            </w:r>
          </w:p>
        </w:tc>
        <w:tc>
          <w:tcPr>
            <w:tcW w:w="2552" w:type="dxa"/>
            <w:shd w:val="clear" w:color="auto" w:fill="auto"/>
            <w:tcMar>
              <w:top w:w="0" w:type="dxa"/>
              <w:left w:w="108" w:type="dxa"/>
              <w:bottom w:w="0" w:type="dxa"/>
              <w:right w:w="108" w:type="dxa"/>
            </w:tcMar>
          </w:tcPr>
          <w:p w14:paraId="10E25CE4" w14:textId="77777777" w:rsidR="000A2CB1" w:rsidRPr="00C94EF4" w:rsidRDefault="000A2CB1" w:rsidP="00B91F67">
            <w:pPr>
              <w:spacing w:after="0" w:line="240" w:lineRule="auto"/>
              <w:rPr>
                <w:rFonts w:cstheme="minorHAnsi"/>
                <w:iCs/>
              </w:rPr>
            </w:pPr>
          </w:p>
        </w:tc>
      </w:tr>
      <w:tr w:rsidR="000A2CB1" w:rsidRPr="00C94EF4" w14:paraId="4A7BEFB9" w14:textId="77777777" w:rsidTr="0078090E">
        <w:trPr>
          <w:trHeight w:val="20"/>
        </w:trPr>
        <w:tc>
          <w:tcPr>
            <w:tcW w:w="773" w:type="dxa"/>
            <w:shd w:val="clear" w:color="auto" w:fill="auto"/>
            <w:tcMar>
              <w:top w:w="0" w:type="dxa"/>
              <w:left w:w="108" w:type="dxa"/>
              <w:bottom w:w="0" w:type="dxa"/>
              <w:right w:w="108" w:type="dxa"/>
            </w:tcMar>
          </w:tcPr>
          <w:p w14:paraId="7382C676" w14:textId="77777777" w:rsidR="000A2CB1" w:rsidRPr="00C94EF4" w:rsidRDefault="000A2CB1" w:rsidP="00B91F67">
            <w:pPr>
              <w:keepNext/>
              <w:spacing w:after="0" w:line="240" w:lineRule="auto"/>
              <w:rPr>
                <w:rFonts w:cstheme="minorHAnsi"/>
                <w:bCs/>
              </w:rPr>
            </w:pPr>
            <w:r w:rsidRPr="00C94EF4">
              <w:rPr>
                <w:rFonts w:cstheme="minorHAnsi"/>
                <w:bCs/>
              </w:rPr>
              <w:t>3.</w:t>
            </w:r>
          </w:p>
        </w:tc>
        <w:tc>
          <w:tcPr>
            <w:tcW w:w="2800" w:type="dxa"/>
            <w:shd w:val="clear" w:color="auto" w:fill="auto"/>
            <w:tcMar>
              <w:top w:w="0" w:type="dxa"/>
              <w:left w:w="108" w:type="dxa"/>
              <w:bottom w:w="0" w:type="dxa"/>
              <w:right w:w="108" w:type="dxa"/>
            </w:tcMar>
          </w:tcPr>
          <w:p w14:paraId="7B049E31" w14:textId="77777777" w:rsidR="000A2CB1" w:rsidRPr="00C94EF4" w:rsidRDefault="000A2CB1" w:rsidP="00B91F67">
            <w:pPr>
              <w:keepNext/>
              <w:spacing w:after="0" w:line="240" w:lineRule="auto"/>
              <w:rPr>
                <w:rFonts w:cstheme="minorHAnsi"/>
                <w:bCs/>
              </w:rPr>
            </w:pPr>
            <w:r w:rsidRPr="00C94EF4">
              <w:rPr>
                <w:rFonts w:cstheme="minorHAnsi"/>
              </w:rPr>
              <w:t>Prašymą paaiškinti, patikslinti pirkimo sąlygas tiekėjas turi pateikti ne vėliau kaip:</w:t>
            </w:r>
          </w:p>
        </w:tc>
        <w:tc>
          <w:tcPr>
            <w:tcW w:w="3827" w:type="dxa"/>
            <w:shd w:val="clear" w:color="auto" w:fill="auto"/>
            <w:tcMar>
              <w:top w:w="0" w:type="dxa"/>
              <w:left w:w="108" w:type="dxa"/>
              <w:bottom w:w="0" w:type="dxa"/>
              <w:right w:w="108" w:type="dxa"/>
            </w:tcMar>
          </w:tcPr>
          <w:p w14:paraId="7B35AB6B" w14:textId="1E8F4004" w:rsidR="000A2CB1" w:rsidRPr="00C94EF4" w:rsidRDefault="00CA30D8" w:rsidP="00B91F67">
            <w:pPr>
              <w:spacing w:after="0" w:line="240" w:lineRule="auto"/>
              <w:rPr>
                <w:rFonts w:cstheme="minorHAnsi"/>
              </w:rPr>
            </w:pPr>
            <w:r w:rsidRPr="00C94EF4">
              <w:rPr>
                <w:rFonts w:cstheme="minorHAnsi"/>
              </w:rPr>
              <w:t>6</w:t>
            </w:r>
            <w:r w:rsidR="000A2CB1" w:rsidRPr="00C94EF4">
              <w:rPr>
                <w:rFonts w:cstheme="minorHAnsi"/>
              </w:rPr>
              <w:t xml:space="preserve"> dien</w:t>
            </w:r>
            <w:r w:rsidRPr="00C94EF4">
              <w:rPr>
                <w:rFonts w:cstheme="minorHAnsi"/>
              </w:rPr>
              <w:t>os</w:t>
            </w:r>
            <w:r w:rsidR="000A2CB1" w:rsidRPr="00C94EF4">
              <w:rPr>
                <w:rFonts w:cstheme="minorHAnsi"/>
              </w:rPr>
              <w:t xml:space="preserve"> iki pasiūlymų pateikimo termino dienos</w:t>
            </w:r>
          </w:p>
        </w:tc>
        <w:tc>
          <w:tcPr>
            <w:tcW w:w="2552" w:type="dxa"/>
            <w:shd w:val="clear" w:color="auto" w:fill="auto"/>
            <w:tcMar>
              <w:top w:w="0" w:type="dxa"/>
              <w:left w:w="108" w:type="dxa"/>
              <w:bottom w:w="0" w:type="dxa"/>
              <w:right w:w="108" w:type="dxa"/>
            </w:tcMar>
          </w:tcPr>
          <w:p w14:paraId="1CA6EA6C" w14:textId="53704476" w:rsidR="000A2CB1" w:rsidRPr="00C94EF4" w:rsidRDefault="000A2CB1" w:rsidP="00B91F67">
            <w:pPr>
              <w:spacing w:after="0" w:line="240" w:lineRule="auto"/>
              <w:rPr>
                <w:rFonts w:cstheme="minorHAnsi"/>
                <w:iCs/>
                <w:color w:val="7030A0"/>
              </w:rPr>
            </w:pPr>
          </w:p>
        </w:tc>
      </w:tr>
      <w:tr w:rsidR="000A2CB1" w:rsidRPr="00C94EF4" w14:paraId="28BBA07B" w14:textId="77777777" w:rsidTr="0078090E">
        <w:trPr>
          <w:trHeight w:val="20"/>
        </w:trPr>
        <w:tc>
          <w:tcPr>
            <w:tcW w:w="773" w:type="dxa"/>
            <w:shd w:val="clear" w:color="auto" w:fill="auto"/>
            <w:tcMar>
              <w:top w:w="0" w:type="dxa"/>
              <w:left w:w="108" w:type="dxa"/>
              <w:bottom w:w="0" w:type="dxa"/>
              <w:right w:w="108" w:type="dxa"/>
            </w:tcMar>
          </w:tcPr>
          <w:p w14:paraId="0FA878C8"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4D2E4BB3" w14:textId="7EC676F6" w:rsidR="000A2CB1" w:rsidRPr="00C94EF4" w:rsidRDefault="000A2CB1" w:rsidP="00B91F67">
            <w:pPr>
              <w:spacing w:after="0" w:line="240" w:lineRule="auto"/>
              <w:rPr>
                <w:rFonts w:cstheme="minorHAnsi"/>
              </w:rPr>
            </w:pPr>
            <w:r w:rsidRPr="00C94EF4">
              <w:rPr>
                <w:rFonts w:cstheme="minorHAnsi"/>
              </w:rPr>
              <w:t>Perkantysis subjektas pirkimo sąlygų paaiškinimą, patikslinimą pateikia visiems tiekėjams ne vėliau kaip:</w:t>
            </w:r>
          </w:p>
        </w:tc>
        <w:tc>
          <w:tcPr>
            <w:tcW w:w="3827" w:type="dxa"/>
            <w:shd w:val="clear" w:color="auto" w:fill="auto"/>
            <w:tcMar>
              <w:top w:w="0" w:type="dxa"/>
              <w:left w:w="108" w:type="dxa"/>
              <w:bottom w:w="0" w:type="dxa"/>
              <w:right w:w="108" w:type="dxa"/>
            </w:tcMar>
          </w:tcPr>
          <w:p w14:paraId="041AF0F7" w14:textId="427D02D5" w:rsidR="000A2CB1" w:rsidRPr="00C94EF4" w:rsidRDefault="00CA30D8" w:rsidP="00B91F67">
            <w:pPr>
              <w:spacing w:after="0" w:line="240" w:lineRule="auto"/>
              <w:rPr>
                <w:rFonts w:cstheme="minorHAnsi"/>
              </w:rPr>
            </w:pPr>
            <w:r w:rsidRPr="00C94EF4">
              <w:rPr>
                <w:rFonts w:cstheme="minorHAnsi"/>
              </w:rPr>
              <w:t>4</w:t>
            </w:r>
            <w:r w:rsidR="000A2CB1" w:rsidRPr="00C94EF4">
              <w:rPr>
                <w:rFonts w:cstheme="minorHAnsi"/>
              </w:rPr>
              <w:t xml:space="preserve"> dien</w:t>
            </w:r>
            <w:r w:rsidRPr="00C94EF4">
              <w:rPr>
                <w:rFonts w:cstheme="minorHAnsi"/>
              </w:rPr>
              <w:t>os</w:t>
            </w:r>
            <w:r w:rsidR="000A2CB1" w:rsidRPr="00C94EF4">
              <w:rPr>
                <w:rFonts w:cstheme="minorHAnsi"/>
              </w:rPr>
              <w:t xml:space="preserve"> iki pasiūlymų pateikimo termino dienos</w:t>
            </w:r>
          </w:p>
        </w:tc>
        <w:tc>
          <w:tcPr>
            <w:tcW w:w="2552" w:type="dxa"/>
            <w:shd w:val="clear" w:color="auto" w:fill="auto"/>
            <w:tcMar>
              <w:top w:w="0" w:type="dxa"/>
              <w:left w:w="108" w:type="dxa"/>
              <w:bottom w:w="0" w:type="dxa"/>
              <w:right w:w="108" w:type="dxa"/>
            </w:tcMar>
          </w:tcPr>
          <w:p w14:paraId="14D7754C" w14:textId="50E280CA" w:rsidR="000A2CB1" w:rsidRPr="00C94EF4" w:rsidRDefault="000A2CB1" w:rsidP="00B91F67">
            <w:pPr>
              <w:spacing w:after="0" w:line="240" w:lineRule="auto"/>
              <w:rPr>
                <w:rFonts w:cstheme="minorHAnsi"/>
              </w:rPr>
            </w:pPr>
          </w:p>
        </w:tc>
      </w:tr>
      <w:tr w:rsidR="009F70C9" w:rsidRPr="00C94EF4" w14:paraId="31CF3587" w14:textId="77777777" w:rsidTr="0078090E">
        <w:trPr>
          <w:trHeight w:val="20"/>
        </w:trPr>
        <w:tc>
          <w:tcPr>
            <w:tcW w:w="773" w:type="dxa"/>
            <w:shd w:val="clear" w:color="auto" w:fill="auto"/>
            <w:tcMar>
              <w:top w:w="0" w:type="dxa"/>
              <w:left w:w="108" w:type="dxa"/>
              <w:bottom w:w="0" w:type="dxa"/>
              <w:right w:w="108" w:type="dxa"/>
            </w:tcMar>
          </w:tcPr>
          <w:p w14:paraId="4108472E" w14:textId="77777777" w:rsidR="009F70C9" w:rsidRPr="00C94EF4" w:rsidRDefault="009F70C9" w:rsidP="009F70C9">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59F87E6" w14:textId="77777777" w:rsidR="009F70C9" w:rsidRPr="00C94EF4" w:rsidRDefault="009F70C9" w:rsidP="009F70C9">
            <w:pPr>
              <w:spacing w:after="0" w:line="240" w:lineRule="auto"/>
              <w:rPr>
                <w:rFonts w:cstheme="minorHAnsi"/>
              </w:rPr>
            </w:pPr>
            <w:r w:rsidRPr="00C94EF4">
              <w:rPr>
                <w:rFonts w:cstheme="minorHAnsi"/>
              </w:rPr>
              <w:t>Objekto apžiūra bus vykdoma:</w:t>
            </w:r>
          </w:p>
        </w:tc>
        <w:tc>
          <w:tcPr>
            <w:tcW w:w="3827" w:type="dxa"/>
            <w:shd w:val="clear" w:color="auto" w:fill="auto"/>
            <w:tcMar>
              <w:top w:w="0" w:type="dxa"/>
              <w:left w:w="108" w:type="dxa"/>
              <w:bottom w:w="0" w:type="dxa"/>
              <w:right w:w="108" w:type="dxa"/>
            </w:tcMar>
          </w:tcPr>
          <w:p w14:paraId="11E96681" w14:textId="5B81B210" w:rsidR="009F70C9" w:rsidRPr="00C94EF4" w:rsidRDefault="009F70C9" w:rsidP="009F70C9">
            <w:pPr>
              <w:spacing w:after="0" w:line="240" w:lineRule="auto"/>
              <w:rPr>
                <w:rFonts w:cstheme="minorHAnsi"/>
                <w:iCs/>
                <w:color w:val="FF0000"/>
              </w:rPr>
            </w:pPr>
            <w:r w:rsidRPr="00DE42CB">
              <w:rPr>
                <w:rFonts w:cstheme="minorHAnsi"/>
              </w:rPr>
              <w:t>Tiekėjui, norinčiam apžiūrėti objektą, CVP IS priemonėmis pateikus prašymą ne vėliau kaip</w:t>
            </w:r>
            <w:r>
              <w:rPr>
                <w:rFonts w:cstheme="minorHAnsi"/>
              </w:rPr>
              <w:t xml:space="preserve"> prieš dvi darbo dienas iki numatomos apžiūros datos</w:t>
            </w:r>
          </w:p>
        </w:tc>
        <w:tc>
          <w:tcPr>
            <w:tcW w:w="2552" w:type="dxa"/>
            <w:shd w:val="clear" w:color="auto" w:fill="auto"/>
            <w:tcMar>
              <w:top w:w="0" w:type="dxa"/>
              <w:left w:w="108" w:type="dxa"/>
              <w:bottom w:w="0" w:type="dxa"/>
              <w:right w:w="108" w:type="dxa"/>
            </w:tcMar>
          </w:tcPr>
          <w:p w14:paraId="420E1883" w14:textId="1998FF62" w:rsidR="009F70C9" w:rsidRPr="00C94EF4" w:rsidRDefault="009F70C9" w:rsidP="009F70C9">
            <w:pPr>
              <w:spacing w:after="0" w:line="240" w:lineRule="auto"/>
              <w:rPr>
                <w:rFonts w:cstheme="minorHAnsi"/>
              </w:rPr>
            </w:pPr>
            <w:r w:rsidRPr="00536497">
              <w:rPr>
                <w:rFonts w:cstheme="minorHAnsi"/>
              </w:rPr>
              <w:t xml:space="preserve">Objekto apžiūros vieta </w:t>
            </w:r>
            <w:proofErr w:type="spellStart"/>
            <w:r w:rsidRPr="00536497">
              <w:rPr>
                <w:rFonts w:cstheme="minorHAnsi"/>
              </w:rPr>
              <w:t>Lypkių</w:t>
            </w:r>
            <w:proofErr w:type="spellEnd"/>
            <w:r w:rsidRPr="00536497">
              <w:rPr>
                <w:rFonts w:cstheme="minorHAnsi"/>
              </w:rPr>
              <w:t xml:space="preserve"> g. 13, Klaipėda</w:t>
            </w:r>
          </w:p>
        </w:tc>
      </w:tr>
      <w:tr w:rsidR="000A2CB1" w:rsidRPr="00C94EF4" w14:paraId="30E8FFDF" w14:textId="77777777" w:rsidTr="0078090E">
        <w:trPr>
          <w:trHeight w:val="20"/>
        </w:trPr>
        <w:tc>
          <w:tcPr>
            <w:tcW w:w="773" w:type="dxa"/>
            <w:shd w:val="clear" w:color="auto" w:fill="auto"/>
            <w:tcMar>
              <w:top w:w="0" w:type="dxa"/>
              <w:left w:w="108" w:type="dxa"/>
              <w:bottom w:w="0" w:type="dxa"/>
              <w:right w:w="108" w:type="dxa"/>
            </w:tcMar>
          </w:tcPr>
          <w:p w14:paraId="75455102"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F41B92D" w14:textId="11F8A642" w:rsidR="000A2CB1" w:rsidRPr="00C94EF4" w:rsidRDefault="000A2CB1" w:rsidP="00B91F67">
            <w:pPr>
              <w:spacing w:after="0" w:line="240" w:lineRule="auto"/>
              <w:rPr>
                <w:rFonts w:cstheme="minorHAnsi"/>
              </w:rPr>
            </w:pPr>
            <w:r w:rsidRPr="00C94EF4">
              <w:rPr>
                <w:rFonts w:cstheme="minorHAnsi"/>
              </w:rPr>
              <w:t>Perkantysis subjektas rengs susitikimus su tiekėjais dėl pirkimo sąlygų paaiškinimo</w:t>
            </w:r>
          </w:p>
        </w:tc>
        <w:tc>
          <w:tcPr>
            <w:tcW w:w="3827" w:type="dxa"/>
            <w:shd w:val="clear" w:color="auto" w:fill="auto"/>
            <w:tcMar>
              <w:top w:w="0" w:type="dxa"/>
              <w:left w:w="108" w:type="dxa"/>
              <w:bottom w:w="0" w:type="dxa"/>
              <w:right w:w="108" w:type="dxa"/>
            </w:tcMar>
          </w:tcPr>
          <w:p w14:paraId="7C9321D5" w14:textId="77777777" w:rsidR="000A2CB1" w:rsidRPr="00C94EF4" w:rsidRDefault="000A2CB1" w:rsidP="00B91F67">
            <w:pPr>
              <w:spacing w:after="0" w:line="240" w:lineRule="auto"/>
              <w:rPr>
                <w:rFonts w:cstheme="minorHAnsi"/>
                <w:iCs/>
              </w:rPr>
            </w:pPr>
            <w:r w:rsidRPr="00C94EF4">
              <w:rPr>
                <w:rFonts w:cstheme="minorHAnsi"/>
                <w:iCs/>
              </w:rPr>
              <w:t>NETAIKOMA</w:t>
            </w:r>
          </w:p>
        </w:tc>
        <w:tc>
          <w:tcPr>
            <w:tcW w:w="2552" w:type="dxa"/>
            <w:shd w:val="clear" w:color="auto" w:fill="auto"/>
            <w:tcMar>
              <w:top w:w="0" w:type="dxa"/>
              <w:left w:w="108" w:type="dxa"/>
              <w:bottom w:w="0" w:type="dxa"/>
              <w:right w:w="108" w:type="dxa"/>
            </w:tcMar>
          </w:tcPr>
          <w:p w14:paraId="30726DBF" w14:textId="1E25778D" w:rsidR="000A2CB1" w:rsidRPr="00C94EF4" w:rsidRDefault="000A2CB1" w:rsidP="00B91F67">
            <w:pPr>
              <w:spacing w:after="0" w:line="240" w:lineRule="auto"/>
              <w:rPr>
                <w:rFonts w:cstheme="minorHAnsi"/>
              </w:rPr>
            </w:pPr>
          </w:p>
        </w:tc>
      </w:tr>
      <w:tr w:rsidR="000A2CB1" w:rsidRPr="00C94EF4" w14:paraId="7A58E3B6" w14:textId="77777777" w:rsidTr="0078090E">
        <w:trPr>
          <w:trHeight w:val="20"/>
        </w:trPr>
        <w:tc>
          <w:tcPr>
            <w:tcW w:w="773" w:type="dxa"/>
            <w:shd w:val="clear" w:color="auto" w:fill="auto"/>
            <w:tcMar>
              <w:top w:w="0" w:type="dxa"/>
              <w:left w:w="108" w:type="dxa"/>
              <w:bottom w:w="0" w:type="dxa"/>
              <w:right w:w="108" w:type="dxa"/>
            </w:tcMar>
          </w:tcPr>
          <w:p w14:paraId="75ACCC6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012B5734" w14:textId="77777777" w:rsidR="000A2CB1" w:rsidRPr="00C94EF4" w:rsidRDefault="000A2CB1" w:rsidP="00B91F67">
            <w:pPr>
              <w:spacing w:after="0" w:line="240" w:lineRule="auto"/>
              <w:rPr>
                <w:rFonts w:cstheme="minorHAnsi"/>
              </w:rPr>
            </w:pPr>
            <w:r w:rsidRPr="00C94EF4">
              <w:rPr>
                <w:rFonts w:cstheme="minorHAnsi"/>
              </w:rPr>
              <w:t>Tiekėjai turi pateikti prekių pavyzdžius</w:t>
            </w:r>
          </w:p>
        </w:tc>
        <w:tc>
          <w:tcPr>
            <w:tcW w:w="3827" w:type="dxa"/>
            <w:shd w:val="clear" w:color="auto" w:fill="auto"/>
            <w:tcMar>
              <w:top w:w="0" w:type="dxa"/>
              <w:left w:w="108" w:type="dxa"/>
              <w:bottom w:w="0" w:type="dxa"/>
              <w:right w:w="108" w:type="dxa"/>
            </w:tcMar>
          </w:tcPr>
          <w:p w14:paraId="514368A5" w14:textId="77777777" w:rsidR="000A2CB1" w:rsidRPr="00C94EF4" w:rsidRDefault="000A2CB1" w:rsidP="00B91F67">
            <w:pPr>
              <w:pStyle w:val="Body2"/>
              <w:spacing w:after="0"/>
              <w:rPr>
                <w:rFonts w:asciiTheme="minorHAnsi" w:hAnsiTheme="minorHAnsi" w:cstheme="minorHAnsi"/>
                <w:color w:val="auto"/>
                <w:lang w:val="lt-LT"/>
              </w:rPr>
            </w:pPr>
            <w:r w:rsidRPr="00C94EF4">
              <w:rPr>
                <w:rFonts w:asciiTheme="minorHAnsi" w:hAnsiTheme="minorHAnsi" w:cstheme="minorHAnsi"/>
                <w:color w:val="auto"/>
                <w:lang w:val="lt-LT"/>
              </w:rPr>
              <w:t>NETAIKOMA</w:t>
            </w:r>
          </w:p>
          <w:p w14:paraId="5F2A7DA8" w14:textId="189F5E2B" w:rsidR="000A2CB1" w:rsidRPr="00C94EF4" w:rsidRDefault="000A2CB1" w:rsidP="00B91F67">
            <w:pPr>
              <w:spacing w:after="0" w:line="240" w:lineRule="auto"/>
              <w:rPr>
                <w:rFonts w:cstheme="minorHAnsi"/>
                <w:iCs/>
                <w:color w:val="00B050"/>
              </w:rPr>
            </w:pPr>
          </w:p>
        </w:tc>
        <w:tc>
          <w:tcPr>
            <w:tcW w:w="2552" w:type="dxa"/>
            <w:shd w:val="clear" w:color="auto" w:fill="auto"/>
            <w:tcMar>
              <w:top w:w="0" w:type="dxa"/>
              <w:left w:w="108" w:type="dxa"/>
              <w:bottom w:w="0" w:type="dxa"/>
              <w:right w:w="108" w:type="dxa"/>
            </w:tcMar>
          </w:tcPr>
          <w:p w14:paraId="7C238958" w14:textId="77777777" w:rsidR="000A2CB1" w:rsidRPr="00C94EF4" w:rsidRDefault="000A2CB1" w:rsidP="00B91F67">
            <w:pPr>
              <w:spacing w:after="0" w:line="240" w:lineRule="auto"/>
              <w:rPr>
                <w:rFonts w:cstheme="minorHAnsi"/>
              </w:rPr>
            </w:pPr>
          </w:p>
        </w:tc>
      </w:tr>
      <w:tr w:rsidR="000A2CB1" w:rsidRPr="00C94EF4" w14:paraId="712C1838" w14:textId="77777777" w:rsidTr="0078090E">
        <w:trPr>
          <w:trHeight w:val="20"/>
        </w:trPr>
        <w:tc>
          <w:tcPr>
            <w:tcW w:w="773" w:type="dxa"/>
            <w:shd w:val="clear" w:color="auto" w:fill="auto"/>
            <w:tcMar>
              <w:top w:w="0" w:type="dxa"/>
              <w:left w:w="108" w:type="dxa"/>
              <w:bottom w:w="0" w:type="dxa"/>
              <w:right w:w="108" w:type="dxa"/>
            </w:tcMar>
          </w:tcPr>
          <w:p w14:paraId="3F24A8F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C71E7B6" w14:textId="77777777" w:rsidR="000A2CB1" w:rsidRPr="00C94EF4" w:rsidRDefault="000A2CB1" w:rsidP="00B91F67">
            <w:pPr>
              <w:spacing w:after="0" w:line="240" w:lineRule="auto"/>
              <w:rPr>
                <w:rFonts w:cstheme="minorHAnsi"/>
                <w:bCs/>
              </w:rPr>
            </w:pPr>
            <w:r w:rsidRPr="00C94EF4">
              <w:rPr>
                <w:rFonts w:cstheme="minorHAnsi"/>
                <w:bCs/>
              </w:rPr>
              <w:t>Pasiūlymo galiojimo ir pasiūlymo galiojimo užtikrinimo (jei taikoma) terminas ne trumpesnis kaip</w:t>
            </w:r>
          </w:p>
        </w:tc>
        <w:tc>
          <w:tcPr>
            <w:tcW w:w="3827" w:type="dxa"/>
            <w:shd w:val="clear" w:color="auto" w:fill="auto"/>
            <w:tcMar>
              <w:top w:w="0" w:type="dxa"/>
              <w:left w:w="108" w:type="dxa"/>
              <w:bottom w:w="0" w:type="dxa"/>
              <w:right w:w="108" w:type="dxa"/>
            </w:tcMar>
          </w:tcPr>
          <w:p w14:paraId="38D319DE" w14:textId="05F60E03" w:rsidR="000A2CB1" w:rsidRPr="00082237" w:rsidRDefault="00C91F12" w:rsidP="00B91F67">
            <w:pPr>
              <w:spacing w:after="0" w:line="240" w:lineRule="auto"/>
              <w:rPr>
                <w:rFonts w:cstheme="minorHAnsi"/>
                <w:iCs/>
              </w:rPr>
            </w:pPr>
            <w:r w:rsidRPr="00082237">
              <w:rPr>
                <w:rFonts w:cstheme="minorHAnsi"/>
                <w:iCs/>
              </w:rPr>
              <w:t>6</w:t>
            </w:r>
            <w:r w:rsidR="000A2CB1" w:rsidRPr="00082237">
              <w:rPr>
                <w:rFonts w:cstheme="minorHAnsi"/>
                <w:iCs/>
              </w:rPr>
              <w:t>0 (</w:t>
            </w:r>
            <w:r w:rsidRPr="00082237">
              <w:rPr>
                <w:rFonts w:cstheme="minorHAnsi"/>
                <w:iCs/>
              </w:rPr>
              <w:t>šešiasdešimt</w:t>
            </w:r>
            <w:r w:rsidR="000A2CB1" w:rsidRPr="00082237">
              <w:rPr>
                <w:rFonts w:cstheme="minorHAnsi"/>
                <w:iCs/>
              </w:rPr>
              <w:t>) dienų nuo pasiūlymų pateikimo galutinio termino pabaigos</w:t>
            </w:r>
          </w:p>
        </w:tc>
        <w:tc>
          <w:tcPr>
            <w:tcW w:w="2552" w:type="dxa"/>
            <w:shd w:val="clear" w:color="auto" w:fill="auto"/>
            <w:tcMar>
              <w:top w:w="0" w:type="dxa"/>
              <w:left w:w="108" w:type="dxa"/>
              <w:bottom w:w="0" w:type="dxa"/>
              <w:right w:w="108" w:type="dxa"/>
            </w:tcMar>
          </w:tcPr>
          <w:p w14:paraId="15943118" w14:textId="77777777" w:rsidR="000A2CB1" w:rsidRPr="00C94EF4" w:rsidRDefault="000A2CB1" w:rsidP="00B91F67">
            <w:pPr>
              <w:spacing w:after="0" w:line="240" w:lineRule="auto"/>
              <w:rPr>
                <w:rFonts w:cstheme="minorHAnsi"/>
              </w:rPr>
            </w:pPr>
          </w:p>
        </w:tc>
      </w:tr>
      <w:tr w:rsidR="000A2CB1" w:rsidRPr="00C94EF4" w14:paraId="432A135C" w14:textId="77777777" w:rsidTr="0078090E">
        <w:trPr>
          <w:trHeight w:val="20"/>
        </w:trPr>
        <w:tc>
          <w:tcPr>
            <w:tcW w:w="773" w:type="dxa"/>
            <w:shd w:val="clear" w:color="auto" w:fill="auto"/>
            <w:tcMar>
              <w:top w:w="0" w:type="dxa"/>
              <w:left w:w="108" w:type="dxa"/>
              <w:bottom w:w="0" w:type="dxa"/>
              <w:right w:w="108" w:type="dxa"/>
            </w:tcMar>
          </w:tcPr>
          <w:p w14:paraId="43AA0684"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6CC8DEA0" w14:textId="7D472114" w:rsidR="000A2CB1" w:rsidRPr="00C94EF4" w:rsidRDefault="000A2CB1" w:rsidP="00B91F67">
            <w:pPr>
              <w:spacing w:after="0" w:line="240" w:lineRule="auto"/>
              <w:rPr>
                <w:rFonts w:cstheme="minorHAnsi"/>
                <w:bCs/>
              </w:rPr>
            </w:pPr>
            <w:r w:rsidRPr="00C94EF4">
              <w:rPr>
                <w:rFonts w:cstheme="minorHAnsi"/>
              </w:rPr>
              <w:t xml:space="preserve">Perkantysis subjektas atsako tiekėjui, ar jis sutinka priimti tiekėjo siūlomą pasiūlymo galiojimo užtikrinimą patvirtinantį dokumentą ne vėliau kaip per </w:t>
            </w:r>
          </w:p>
        </w:tc>
        <w:tc>
          <w:tcPr>
            <w:tcW w:w="3827" w:type="dxa"/>
            <w:shd w:val="clear" w:color="auto" w:fill="auto"/>
            <w:tcMar>
              <w:top w:w="0" w:type="dxa"/>
              <w:left w:w="108" w:type="dxa"/>
              <w:bottom w:w="0" w:type="dxa"/>
              <w:right w:w="108" w:type="dxa"/>
            </w:tcMar>
          </w:tcPr>
          <w:p w14:paraId="71CC1EA9" w14:textId="77777777" w:rsidR="009F70C9" w:rsidRPr="007F235E" w:rsidRDefault="009F70C9" w:rsidP="009F70C9">
            <w:pPr>
              <w:ind w:firstLine="34"/>
              <w:rPr>
                <w:rFonts w:cstheme="minorHAnsi"/>
              </w:rPr>
            </w:pPr>
            <w:r w:rsidRPr="00536497">
              <w:rPr>
                <w:rFonts w:cstheme="minorHAnsi"/>
                <w:iCs/>
              </w:rPr>
              <w:t xml:space="preserve">3 (tris) darbo dienas </w:t>
            </w:r>
            <w:r w:rsidRPr="007F235E">
              <w:rPr>
                <w:rFonts w:cstheme="minorHAnsi"/>
              </w:rPr>
              <w:t>nuo prašymo gavimo dienos</w:t>
            </w:r>
          </w:p>
          <w:p w14:paraId="4AD3789D" w14:textId="55C14049" w:rsidR="000A2CB1" w:rsidRPr="00C94EF4" w:rsidRDefault="000A2CB1" w:rsidP="00B91F67">
            <w:pPr>
              <w:spacing w:after="0" w:line="240" w:lineRule="auto"/>
              <w:rPr>
                <w:rFonts w:cstheme="minorHAnsi"/>
                <w:iCs/>
              </w:rPr>
            </w:pPr>
          </w:p>
        </w:tc>
        <w:tc>
          <w:tcPr>
            <w:tcW w:w="2552" w:type="dxa"/>
            <w:shd w:val="clear" w:color="auto" w:fill="auto"/>
            <w:tcMar>
              <w:top w:w="0" w:type="dxa"/>
              <w:left w:w="108" w:type="dxa"/>
              <w:bottom w:w="0" w:type="dxa"/>
              <w:right w:w="108" w:type="dxa"/>
            </w:tcMar>
          </w:tcPr>
          <w:p w14:paraId="2DC6EACA" w14:textId="72AF7900" w:rsidR="000A2CB1" w:rsidRPr="00C94EF4" w:rsidRDefault="000A2CB1" w:rsidP="00B91F67">
            <w:pPr>
              <w:spacing w:after="0" w:line="240" w:lineRule="auto"/>
              <w:rPr>
                <w:rFonts w:cstheme="minorHAnsi"/>
              </w:rPr>
            </w:pPr>
          </w:p>
        </w:tc>
      </w:tr>
      <w:tr w:rsidR="000A2CB1" w:rsidRPr="00C94EF4" w14:paraId="328CBA3D" w14:textId="77777777" w:rsidTr="0078090E">
        <w:trPr>
          <w:trHeight w:val="20"/>
        </w:trPr>
        <w:tc>
          <w:tcPr>
            <w:tcW w:w="773" w:type="dxa"/>
            <w:shd w:val="clear" w:color="auto" w:fill="auto"/>
            <w:tcMar>
              <w:top w:w="0" w:type="dxa"/>
              <w:left w:w="108" w:type="dxa"/>
              <w:bottom w:w="0" w:type="dxa"/>
              <w:right w:w="108" w:type="dxa"/>
            </w:tcMar>
          </w:tcPr>
          <w:p w14:paraId="403591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621431DA" w14:textId="77777777" w:rsidR="000A2CB1" w:rsidRPr="00C94EF4" w:rsidRDefault="000A2CB1" w:rsidP="00B91F67">
            <w:pPr>
              <w:spacing w:after="0" w:line="240" w:lineRule="auto"/>
              <w:rPr>
                <w:rFonts w:cstheme="minorHAnsi"/>
                <w:bCs/>
              </w:rPr>
            </w:pPr>
            <w:r w:rsidRPr="00C94EF4">
              <w:rPr>
                <w:rFonts w:cstheme="minorHAnsi"/>
                <w:color w:val="000000" w:themeColor="text1"/>
              </w:rPr>
              <w:t>Pasiūlymo galiojimo užtikrinimas pirkimo dalyviui grąžinamas (arba atsisakoma teisių į jį) per</w:t>
            </w:r>
          </w:p>
        </w:tc>
        <w:tc>
          <w:tcPr>
            <w:tcW w:w="3827" w:type="dxa"/>
            <w:shd w:val="clear" w:color="auto" w:fill="auto"/>
            <w:tcMar>
              <w:top w:w="0" w:type="dxa"/>
              <w:left w:w="108" w:type="dxa"/>
              <w:bottom w:w="0" w:type="dxa"/>
              <w:right w:w="108" w:type="dxa"/>
            </w:tcMar>
          </w:tcPr>
          <w:p w14:paraId="418D1281" w14:textId="77777777" w:rsidR="004E1068" w:rsidRPr="007F235E" w:rsidRDefault="004E1068" w:rsidP="004E1068">
            <w:pPr>
              <w:ind w:firstLine="34"/>
              <w:rPr>
                <w:rFonts w:cstheme="minorHAnsi"/>
              </w:rPr>
            </w:pPr>
            <w:r w:rsidRPr="00536497">
              <w:rPr>
                <w:rFonts w:cstheme="minorHAnsi"/>
                <w:iCs/>
              </w:rPr>
              <w:t xml:space="preserve">5 (penkias) darbo dienas </w:t>
            </w:r>
            <w:r w:rsidRPr="007F235E">
              <w:rPr>
                <w:rFonts w:cstheme="minorHAnsi"/>
              </w:rPr>
              <w:t>nuo prašymo gavimo dienos</w:t>
            </w:r>
          </w:p>
          <w:p w14:paraId="3A7BB9F8" w14:textId="7D445566" w:rsidR="000A2CB1" w:rsidRPr="00C94EF4" w:rsidRDefault="000A2CB1" w:rsidP="00B91F67">
            <w:pPr>
              <w:spacing w:after="0" w:line="240" w:lineRule="auto"/>
              <w:jc w:val="both"/>
              <w:rPr>
                <w:rFonts w:cstheme="minorHAnsi"/>
                <w:color w:val="000000" w:themeColor="text1"/>
              </w:rPr>
            </w:pPr>
          </w:p>
        </w:tc>
        <w:tc>
          <w:tcPr>
            <w:tcW w:w="2552" w:type="dxa"/>
            <w:shd w:val="clear" w:color="auto" w:fill="auto"/>
            <w:tcMar>
              <w:top w:w="0" w:type="dxa"/>
              <w:left w:w="108" w:type="dxa"/>
              <w:bottom w:w="0" w:type="dxa"/>
              <w:right w:w="108" w:type="dxa"/>
            </w:tcMar>
          </w:tcPr>
          <w:p w14:paraId="379A3915" w14:textId="1D49170D" w:rsidR="000A2CB1" w:rsidRPr="00C94EF4" w:rsidRDefault="000A2CB1" w:rsidP="00B91F67">
            <w:pPr>
              <w:spacing w:after="0" w:line="240" w:lineRule="auto"/>
              <w:rPr>
                <w:rFonts w:cstheme="minorHAnsi"/>
              </w:rPr>
            </w:pPr>
          </w:p>
        </w:tc>
      </w:tr>
      <w:tr w:rsidR="000A2CB1" w:rsidRPr="00C94EF4" w14:paraId="667947E4" w14:textId="77777777" w:rsidTr="0078090E">
        <w:trPr>
          <w:trHeight w:val="20"/>
        </w:trPr>
        <w:tc>
          <w:tcPr>
            <w:tcW w:w="773" w:type="dxa"/>
            <w:shd w:val="clear" w:color="auto" w:fill="auto"/>
            <w:tcMar>
              <w:top w:w="0" w:type="dxa"/>
              <w:left w:w="108" w:type="dxa"/>
              <w:bottom w:w="0" w:type="dxa"/>
              <w:right w:w="108" w:type="dxa"/>
            </w:tcMar>
          </w:tcPr>
          <w:p w14:paraId="5BD187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1040B0AD" w14:textId="4B8BE0F8"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informuoja pirkimo dalyvius apie EBVPD vertinimo rezultatus ne vėliau kaip per</w:t>
            </w:r>
          </w:p>
        </w:tc>
        <w:tc>
          <w:tcPr>
            <w:tcW w:w="3827" w:type="dxa"/>
            <w:shd w:val="clear" w:color="auto" w:fill="auto"/>
            <w:tcMar>
              <w:top w:w="0" w:type="dxa"/>
              <w:left w:w="108" w:type="dxa"/>
              <w:bottom w:w="0" w:type="dxa"/>
              <w:right w:w="108" w:type="dxa"/>
            </w:tcMar>
          </w:tcPr>
          <w:p w14:paraId="1CC6A18F" w14:textId="77777777" w:rsidR="000A2CB1" w:rsidRPr="00C94EF4" w:rsidRDefault="000A2CB1" w:rsidP="00B91F67">
            <w:pPr>
              <w:spacing w:after="0" w:line="240" w:lineRule="auto"/>
              <w:rPr>
                <w:rFonts w:cstheme="minorHAnsi"/>
                <w:bCs/>
              </w:rPr>
            </w:pPr>
            <w:r w:rsidRPr="00C94EF4">
              <w:rPr>
                <w:rFonts w:cstheme="minorHAnsi"/>
                <w:bCs/>
              </w:rPr>
              <w:t>3 (tris) darbo dienas nuo sprendimo priėmimo dienos</w:t>
            </w:r>
          </w:p>
        </w:tc>
        <w:tc>
          <w:tcPr>
            <w:tcW w:w="2552" w:type="dxa"/>
            <w:shd w:val="clear" w:color="auto" w:fill="auto"/>
            <w:tcMar>
              <w:top w:w="0" w:type="dxa"/>
              <w:left w:w="108" w:type="dxa"/>
              <w:bottom w:w="0" w:type="dxa"/>
              <w:right w:w="108" w:type="dxa"/>
            </w:tcMar>
          </w:tcPr>
          <w:p w14:paraId="0B30B415" w14:textId="77777777" w:rsidR="000A2CB1" w:rsidRPr="00C94EF4" w:rsidRDefault="000A2CB1" w:rsidP="00B91F67">
            <w:pPr>
              <w:spacing w:after="0" w:line="240" w:lineRule="auto"/>
              <w:rPr>
                <w:rFonts w:cstheme="minorHAnsi"/>
                <w:bCs/>
              </w:rPr>
            </w:pPr>
          </w:p>
        </w:tc>
      </w:tr>
      <w:tr w:rsidR="000A2CB1" w:rsidRPr="00C94EF4" w14:paraId="6158FD87" w14:textId="77777777" w:rsidTr="0078090E">
        <w:trPr>
          <w:trHeight w:val="20"/>
        </w:trPr>
        <w:tc>
          <w:tcPr>
            <w:tcW w:w="773" w:type="dxa"/>
            <w:shd w:val="clear" w:color="auto" w:fill="auto"/>
            <w:tcMar>
              <w:top w:w="0" w:type="dxa"/>
              <w:left w:w="108" w:type="dxa"/>
              <w:bottom w:w="0" w:type="dxa"/>
              <w:right w:w="108" w:type="dxa"/>
            </w:tcMar>
          </w:tcPr>
          <w:p w14:paraId="55C7F3DB"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2E30653" w14:textId="1DCFBBB2"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dalyviams praneša apie priimtą sprendimą nustatyti laimėjusį pasiūlymą, </w:t>
            </w:r>
            <w:r w:rsidRPr="00C94EF4">
              <w:rPr>
                <w:rFonts w:cstheme="minorHAnsi"/>
              </w:rPr>
              <w:t>dėl kurio bus sudaroma</w:t>
            </w:r>
            <w:r w:rsidRPr="00C94EF4">
              <w:rPr>
                <w:rFonts w:cstheme="minorHAnsi"/>
                <w:bCs/>
              </w:rPr>
              <w:t xml:space="preserve"> sutartis ne vėliau kaip per</w:t>
            </w:r>
          </w:p>
        </w:tc>
        <w:tc>
          <w:tcPr>
            <w:tcW w:w="3827" w:type="dxa"/>
            <w:shd w:val="clear" w:color="auto" w:fill="auto"/>
            <w:tcMar>
              <w:top w:w="0" w:type="dxa"/>
              <w:left w:w="108" w:type="dxa"/>
              <w:bottom w:w="0" w:type="dxa"/>
              <w:right w:w="108" w:type="dxa"/>
            </w:tcMar>
          </w:tcPr>
          <w:p w14:paraId="0A76A254" w14:textId="77777777" w:rsidR="000A2CB1" w:rsidRPr="00C94EF4" w:rsidRDefault="000A2CB1" w:rsidP="00B91F67">
            <w:pPr>
              <w:spacing w:after="0" w:line="240" w:lineRule="auto"/>
              <w:rPr>
                <w:rFonts w:cstheme="minorHAnsi"/>
                <w:bCs/>
              </w:rPr>
            </w:pPr>
            <w:r w:rsidRPr="00C94EF4">
              <w:rPr>
                <w:rFonts w:cstheme="minorHAnsi"/>
                <w:bCs/>
              </w:rPr>
              <w:t>3 (tris) darbo dienas nuo sprendimo priėmimo dienos</w:t>
            </w:r>
          </w:p>
        </w:tc>
        <w:tc>
          <w:tcPr>
            <w:tcW w:w="2552" w:type="dxa"/>
            <w:shd w:val="clear" w:color="auto" w:fill="auto"/>
            <w:tcMar>
              <w:top w:w="0" w:type="dxa"/>
              <w:left w:w="108" w:type="dxa"/>
              <w:bottom w:w="0" w:type="dxa"/>
              <w:right w:w="108" w:type="dxa"/>
            </w:tcMar>
          </w:tcPr>
          <w:p w14:paraId="043E33E1" w14:textId="77777777" w:rsidR="000A2CB1" w:rsidRPr="00C94EF4" w:rsidRDefault="000A2CB1" w:rsidP="00B91F67">
            <w:pPr>
              <w:spacing w:after="0" w:line="240" w:lineRule="auto"/>
              <w:rPr>
                <w:rFonts w:cstheme="minorHAnsi"/>
              </w:rPr>
            </w:pPr>
          </w:p>
        </w:tc>
      </w:tr>
      <w:tr w:rsidR="000A2CB1" w:rsidRPr="00C94EF4" w14:paraId="1B480CCC" w14:textId="77777777" w:rsidTr="0078090E">
        <w:trPr>
          <w:trHeight w:val="20"/>
        </w:trPr>
        <w:tc>
          <w:tcPr>
            <w:tcW w:w="773" w:type="dxa"/>
            <w:shd w:val="clear" w:color="auto" w:fill="auto"/>
            <w:tcMar>
              <w:top w:w="0" w:type="dxa"/>
              <w:left w:w="108" w:type="dxa"/>
              <w:bottom w:w="0" w:type="dxa"/>
              <w:right w:w="108" w:type="dxa"/>
            </w:tcMar>
          </w:tcPr>
          <w:p w14:paraId="2E03062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450ECA8C" w14:textId="004C35E5"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dalyviui raštu paprašius, jam pateikia PĮ </w:t>
            </w:r>
            <w:r w:rsidR="00782AA7" w:rsidRPr="00C94EF4">
              <w:rPr>
                <w:rFonts w:cstheme="minorHAnsi"/>
                <w:bCs/>
              </w:rPr>
              <w:t>6</w:t>
            </w:r>
            <w:r w:rsidRPr="00C94EF4">
              <w:rPr>
                <w:rFonts w:cstheme="minorHAnsi"/>
                <w:bCs/>
              </w:rPr>
              <w:t>8 straipsnio 2 dalyje nustatytą informaciją ne vėliau kaip per</w:t>
            </w:r>
          </w:p>
        </w:tc>
        <w:tc>
          <w:tcPr>
            <w:tcW w:w="3827" w:type="dxa"/>
            <w:shd w:val="clear" w:color="auto" w:fill="auto"/>
            <w:tcMar>
              <w:top w:w="0" w:type="dxa"/>
              <w:left w:w="108" w:type="dxa"/>
              <w:bottom w:w="0" w:type="dxa"/>
              <w:right w:w="108" w:type="dxa"/>
            </w:tcMar>
          </w:tcPr>
          <w:p w14:paraId="637D3D4A" w14:textId="77777777" w:rsidR="000A2CB1" w:rsidRPr="00C94EF4" w:rsidRDefault="000A2CB1" w:rsidP="00B91F67">
            <w:pPr>
              <w:spacing w:after="0" w:line="240" w:lineRule="auto"/>
              <w:rPr>
                <w:rFonts w:cstheme="minorHAnsi"/>
                <w:bCs/>
              </w:rPr>
            </w:pPr>
            <w:r w:rsidRPr="00C94EF4">
              <w:rPr>
                <w:rFonts w:cstheme="minorHAnsi"/>
                <w:bCs/>
              </w:rPr>
              <w:t>15 (penkiolika) dienų nuo pirkimo dalyvio raštu pateikto prašymo gavimo dienos</w:t>
            </w:r>
          </w:p>
        </w:tc>
        <w:tc>
          <w:tcPr>
            <w:tcW w:w="2552" w:type="dxa"/>
            <w:shd w:val="clear" w:color="auto" w:fill="auto"/>
            <w:tcMar>
              <w:top w:w="0" w:type="dxa"/>
              <w:left w:w="108" w:type="dxa"/>
              <w:bottom w:w="0" w:type="dxa"/>
              <w:right w:w="108" w:type="dxa"/>
            </w:tcMar>
          </w:tcPr>
          <w:p w14:paraId="56A53751" w14:textId="77777777" w:rsidR="000A2CB1" w:rsidRPr="00C94EF4" w:rsidRDefault="000A2CB1" w:rsidP="00B91F6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A2CB1" w:rsidRPr="00C94EF4" w14:paraId="45761E42" w14:textId="77777777" w:rsidTr="0078090E">
        <w:trPr>
          <w:trHeight w:val="20"/>
        </w:trPr>
        <w:tc>
          <w:tcPr>
            <w:tcW w:w="773" w:type="dxa"/>
            <w:shd w:val="clear" w:color="auto" w:fill="auto"/>
            <w:tcMar>
              <w:top w:w="0" w:type="dxa"/>
              <w:left w:w="108" w:type="dxa"/>
              <w:bottom w:w="0" w:type="dxa"/>
              <w:right w:w="108" w:type="dxa"/>
            </w:tcMar>
          </w:tcPr>
          <w:p w14:paraId="361FB6F1"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9BA044E" w14:textId="1CF8CC92" w:rsidR="000A2CB1" w:rsidRPr="00C94EF4" w:rsidRDefault="000A2CB1" w:rsidP="00B91F67">
            <w:pPr>
              <w:spacing w:after="0" w:line="240" w:lineRule="auto"/>
              <w:rPr>
                <w:rFonts w:cstheme="minorHAnsi"/>
                <w:bCs/>
              </w:rPr>
            </w:pPr>
            <w:r w:rsidRPr="00C94EF4">
              <w:rPr>
                <w:rFonts w:cstheme="minorHAnsi"/>
                <w:color w:val="000000"/>
                <w:shd w:val="clear" w:color="auto" w:fill="FFFFFF"/>
              </w:rPr>
              <w:t>Tiekėjas turi teisę pateikti pretenziją p</w:t>
            </w:r>
            <w:r w:rsidRPr="00C94EF4">
              <w:rPr>
                <w:rFonts w:cstheme="minorHAnsi"/>
              </w:rPr>
              <w:t>erkančiajam subjektui</w:t>
            </w:r>
            <w:r w:rsidRPr="00C94EF4">
              <w:rPr>
                <w:rFonts w:cstheme="minorHAnsi"/>
                <w:color w:val="000000"/>
                <w:shd w:val="clear" w:color="auto" w:fill="FFFFFF"/>
              </w:rPr>
              <w:t xml:space="preserve">, pateikti prašymą ar pareikšti ieškinį teismui </w:t>
            </w:r>
            <w:r w:rsidRPr="00C94EF4">
              <w:rPr>
                <w:rFonts w:cstheme="minorHAnsi"/>
                <w:bCs/>
              </w:rPr>
              <w:t>ne vėliau kaip per</w:t>
            </w:r>
          </w:p>
        </w:tc>
        <w:tc>
          <w:tcPr>
            <w:tcW w:w="3827" w:type="dxa"/>
            <w:shd w:val="clear" w:color="auto" w:fill="auto"/>
            <w:tcMar>
              <w:top w:w="0" w:type="dxa"/>
              <w:left w:w="108" w:type="dxa"/>
              <w:bottom w:w="0" w:type="dxa"/>
              <w:right w:w="108" w:type="dxa"/>
            </w:tcMar>
          </w:tcPr>
          <w:p w14:paraId="13AAE4F0" w14:textId="77777777" w:rsidR="000A2CB1" w:rsidRPr="00C94EF4" w:rsidRDefault="000A2CB1" w:rsidP="00B91F67">
            <w:pPr>
              <w:spacing w:after="0" w:line="240" w:lineRule="auto"/>
              <w:rPr>
                <w:rFonts w:cstheme="minorHAnsi"/>
              </w:rPr>
            </w:pPr>
            <w:r w:rsidRPr="00C94EF4">
              <w:rPr>
                <w:rFonts w:cstheme="minorHAnsi"/>
              </w:rPr>
              <w:t>5 (penkias) darbo dienas</w:t>
            </w:r>
          </w:p>
          <w:p w14:paraId="6DB0847F" w14:textId="0AB56153" w:rsidR="000A2CB1" w:rsidRPr="00C94EF4" w:rsidRDefault="000A2CB1" w:rsidP="00B91F67">
            <w:pPr>
              <w:spacing w:after="0" w:line="240" w:lineRule="auto"/>
              <w:jc w:val="both"/>
              <w:rPr>
                <w:rFonts w:cstheme="minorHAnsi"/>
              </w:rPr>
            </w:pPr>
            <w:r w:rsidRPr="00C94EF4">
              <w:rPr>
                <w:rFonts w:cstheme="minorHAnsi"/>
              </w:rPr>
              <w:t xml:space="preserve">nuo </w:t>
            </w:r>
            <w:r w:rsidRPr="00C94EF4">
              <w:rPr>
                <w:rFonts w:eastAsia="Arial" w:cstheme="minorHAnsi"/>
              </w:rPr>
              <w:t>perkančiojo subjekto</w:t>
            </w:r>
            <w:r w:rsidRPr="00C94EF4">
              <w:rPr>
                <w:rFonts w:cstheme="minorHAnsi"/>
              </w:rPr>
              <w:t xml:space="preserve"> pranešimo raštu apie jo priimtą sprendimą išsiuntimo tiekėjams dienos arba nuo paskelbimo apie </w:t>
            </w:r>
            <w:r w:rsidRPr="00C94EF4">
              <w:rPr>
                <w:rFonts w:eastAsia="Arial" w:cstheme="minorHAnsi"/>
              </w:rPr>
              <w:t>perkančiojo subjekto</w:t>
            </w:r>
            <w:r w:rsidRPr="00C94EF4">
              <w:rPr>
                <w:rFonts w:cstheme="minorHAnsi"/>
              </w:rPr>
              <w:t xml:space="preserve"> priimtus sprendimus dienos, jei PĮ nenumato reikalavimo raštu informuoti tiekėjus apie </w:t>
            </w:r>
            <w:r w:rsidRPr="00C94EF4">
              <w:rPr>
                <w:rFonts w:eastAsia="Arial" w:cstheme="minorHAnsi"/>
              </w:rPr>
              <w:t>perkančiojo subjekto</w:t>
            </w:r>
            <w:r w:rsidRPr="00C94EF4">
              <w:rPr>
                <w:rFonts w:cstheme="minorHAnsi"/>
              </w:rPr>
              <w:t xml:space="preserve"> priimtus sprendimus;</w:t>
            </w:r>
          </w:p>
          <w:p w14:paraId="27D7DF6B" w14:textId="77777777" w:rsidR="000A2CB1" w:rsidRPr="00C94EF4" w:rsidRDefault="000A2CB1" w:rsidP="00B91F67">
            <w:pPr>
              <w:spacing w:after="0" w:line="240" w:lineRule="auto"/>
              <w:jc w:val="both"/>
              <w:rPr>
                <w:rFonts w:cstheme="minorHAnsi"/>
              </w:rPr>
            </w:pPr>
            <w:r w:rsidRPr="00C94EF4">
              <w:rPr>
                <w:rFonts w:cstheme="minorHAnsi"/>
              </w:rPr>
              <w:t>15 (penkiolika) dienų nuo pranešimo išsiuntimo tiekėjams dienos, jeigu šis pranešimas nebuvo siunčiamas elektroninėmis priemonėmis.</w:t>
            </w:r>
          </w:p>
        </w:tc>
        <w:tc>
          <w:tcPr>
            <w:tcW w:w="2552" w:type="dxa"/>
            <w:shd w:val="clear" w:color="auto" w:fill="auto"/>
            <w:tcMar>
              <w:top w:w="0" w:type="dxa"/>
              <w:left w:w="108" w:type="dxa"/>
              <w:bottom w:w="0" w:type="dxa"/>
              <w:right w:w="108" w:type="dxa"/>
            </w:tcMar>
          </w:tcPr>
          <w:p w14:paraId="1FA2D946" w14:textId="77777777" w:rsidR="000A2CB1" w:rsidRPr="00C94EF4" w:rsidRDefault="000A2CB1" w:rsidP="00B91F67">
            <w:pPr>
              <w:spacing w:after="0" w:line="240" w:lineRule="auto"/>
              <w:rPr>
                <w:rFonts w:cstheme="minorHAnsi"/>
                <w:bCs/>
              </w:rPr>
            </w:pPr>
          </w:p>
        </w:tc>
      </w:tr>
      <w:tr w:rsidR="000A2CB1" w:rsidRPr="00C94EF4" w14:paraId="2D7B9D40" w14:textId="77777777" w:rsidTr="0078090E">
        <w:trPr>
          <w:trHeight w:val="20"/>
        </w:trPr>
        <w:tc>
          <w:tcPr>
            <w:tcW w:w="773" w:type="dxa"/>
            <w:shd w:val="clear" w:color="auto" w:fill="auto"/>
            <w:tcMar>
              <w:top w:w="0" w:type="dxa"/>
              <w:left w:w="108" w:type="dxa"/>
              <w:bottom w:w="0" w:type="dxa"/>
              <w:right w:w="108" w:type="dxa"/>
            </w:tcMar>
          </w:tcPr>
          <w:p w14:paraId="5F739CEC"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7157E67E" w14:textId="09D4CAB1" w:rsidR="000A2CB1" w:rsidRPr="00C94EF4" w:rsidRDefault="000A2CB1" w:rsidP="00B91F67">
            <w:pPr>
              <w:spacing w:after="0" w:line="240" w:lineRule="auto"/>
              <w:rPr>
                <w:rFonts w:cstheme="minorHAnsi"/>
              </w:rPr>
            </w:pPr>
            <w:r w:rsidRPr="00C94EF4">
              <w:rPr>
                <w:rFonts w:cstheme="minorHAnsi"/>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shd w:val="clear" w:color="auto" w:fill="auto"/>
            <w:tcMar>
              <w:top w:w="0" w:type="dxa"/>
              <w:left w:w="108" w:type="dxa"/>
              <w:bottom w:w="0" w:type="dxa"/>
              <w:right w:w="108" w:type="dxa"/>
            </w:tcMar>
          </w:tcPr>
          <w:p w14:paraId="54326B08" w14:textId="77777777" w:rsidR="000A2CB1" w:rsidRPr="00C94EF4" w:rsidRDefault="000A2CB1" w:rsidP="00B91F67">
            <w:pPr>
              <w:spacing w:after="0" w:line="240" w:lineRule="auto"/>
              <w:rPr>
                <w:rFonts w:cstheme="minorHAnsi"/>
              </w:rPr>
            </w:pPr>
            <w:r w:rsidRPr="00C94EF4">
              <w:rPr>
                <w:rFonts w:cstheme="minorHAnsi"/>
              </w:rPr>
              <w:t>6 (šešias) darbo dienas nuo pretenzijos gavimo dienos</w:t>
            </w:r>
          </w:p>
        </w:tc>
        <w:tc>
          <w:tcPr>
            <w:tcW w:w="2552" w:type="dxa"/>
            <w:shd w:val="clear" w:color="auto" w:fill="auto"/>
            <w:tcMar>
              <w:top w:w="0" w:type="dxa"/>
              <w:left w:w="108" w:type="dxa"/>
              <w:bottom w:w="0" w:type="dxa"/>
              <w:right w:w="108" w:type="dxa"/>
            </w:tcMar>
          </w:tcPr>
          <w:p w14:paraId="2D40E41B" w14:textId="77777777" w:rsidR="000A2CB1" w:rsidRPr="00C94EF4" w:rsidRDefault="000A2CB1" w:rsidP="00B91F67">
            <w:pPr>
              <w:spacing w:after="0" w:line="240" w:lineRule="auto"/>
              <w:rPr>
                <w:rFonts w:cstheme="minorHAnsi"/>
              </w:rPr>
            </w:pPr>
          </w:p>
        </w:tc>
      </w:tr>
      <w:tr w:rsidR="000A2CB1" w:rsidRPr="00C94EF4" w14:paraId="573881EC" w14:textId="77777777" w:rsidTr="0078090E">
        <w:trPr>
          <w:trHeight w:val="20"/>
        </w:trPr>
        <w:tc>
          <w:tcPr>
            <w:tcW w:w="773" w:type="dxa"/>
            <w:shd w:val="clear" w:color="auto" w:fill="auto"/>
            <w:tcMar>
              <w:top w:w="0" w:type="dxa"/>
              <w:left w:w="108" w:type="dxa"/>
              <w:bottom w:w="0" w:type="dxa"/>
              <w:right w:w="108" w:type="dxa"/>
            </w:tcMar>
          </w:tcPr>
          <w:p w14:paraId="7A4C77F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62A419A6" w14:textId="2EB87756" w:rsidR="000A2CB1" w:rsidRPr="00C94EF4" w:rsidRDefault="000A2CB1" w:rsidP="00B91F67">
            <w:pPr>
              <w:spacing w:after="0" w:line="240" w:lineRule="auto"/>
              <w:rPr>
                <w:rFonts w:cstheme="minorHAnsi"/>
                <w:bCs/>
              </w:rPr>
            </w:pPr>
            <w:r w:rsidRPr="00C94EF4">
              <w:rPr>
                <w:rFonts w:cstheme="minorHAnsi"/>
              </w:rPr>
              <w:t>Jeigu perkantysis subjektas per nustatytą terminą neišnagrinėja jam pateiktos pretenzijos, tiekėjas turi teisę pateikti prašymą ar pareikšti ieškinį teismui per</w:t>
            </w:r>
            <w:r w:rsidRPr="00C94EF4">
              <w:rPr>
                <w:rFonts w:cstheme="minorHAnsi"/>
                <w:bCs/>
              </w:rPr>
              <w:t xml:space="preserve"> (išskyrus ieškinį dėl sutarties pripažinimo negaliojančia) </w:t>
            </w:r>
          </w:p>
        </w:tc>
        <w:tc>
          <w:tcPr>
            <w:tcW w:w="3827" w:type="dxa"/>
            <w:shd w:val="clear" w:color="auto" w:fill="auto"/>
            <w:tcMar>
              <w:top w:w="0" w:type="dxa"/>
              <w:left w:w="108" w:type="dxa"/>
              <w:bottom w:w="0" w:type="dxa"/>
              <w:right w:w="108" w:type="dxa"/>
            </w:tcMar>
          </w:tcPr>
          <w:p w14:paraId="4C78CF25" w14:textId="30B1BEAF" w:rsidR="000A2CB1" w:rsidRPr="00C94EF4" w:rsidRDefault="000A2CB1" w:rsidP="00B91F67">
            <w:pPr>
              <w:spacing w:after="0" w:line="240" w:lineRule="auto"/>
              <w:rPr>
                <w:rFonts w:cstheme="minorHAnsi"/>
              </w:rPr>
            </w:pPr>
            <w:r w:rsidRPr="00C94EF4">
              <w:rPr>
                <w:rFonts w:cstheme="minorHAnsi"/>
              </w:rPr>
              <w:t>per 15 (penkiolika) dienų nuo dienos, kurią perkantysis subjektas turėjo raštu pranešti apie priimtą sprendimą pretenziją pateikusiam tiekėjui,   suinteresuotiems pirkimo dalyviams.</w:t>
            </w:r>
          </w:p>
        </w:tc>
        <w:tc>
          <w:tcPr>
            <w:tcW w:w="2552" w:type="dxa"/>
            <w:shd w:val="clear" w:color="auto" w:fill="auto"/>
            <w:tcMar>
              <w:top w:w="0" w:type="dxa"/>
              <w:left w:w="108" w:type="dxa"/>
              <w:bottom w:w="0" w:type="dxa"/>
              <w:right w:w="108" w:type="dxa"/>
            </w:tcMar>
          </w:tcPr>
          <w:p w14:paraId="51AF901D" w14:textId="77777777" w:rsidR="000A2CB1" w:rsidRPr="00C94EF4" w:rsidRDefault="000A2CB1" w:rsidP="00B91F67">
            <w:pPr>
              <w:spacing w:after="0" w:line="240" w:lineRule="auto"/>
              <w:rPr>
                <w:rFonts w:cstheme="minorHAnsi"/>
              </w:rPr>
            </w:pPr>
          </w:p>
        </w:tc>
      </w:tr>
      <w:tr w:rsidR="000A2CB1" w:rsidRPr="00C94EF4" w14:paraId="57C86029" w14:textId="77777777" w:rsidTr="0078090E">
        <w:trPr>
          <w:trHeight w:val="20"/>
        </w:trPr>
        <w:tc>
          <w:tcPr>
            <w:tcW w:w="773" w:type="dxa"/>
            <w:shd w:val="clear" w:color="auto" w:fill="auto"/>
            <w:tcMar>
              <w:top w:w="0" w:type="dxa"/>
              <w:left w:w="108" w:type="dxa"/>
              <w:bottom w:w="0" w:type="dxa"/>
              <w:right w:w="108" w:type="dxa"/>
            </w:tcMar>
          </w:tcPr>
          <w:p w14:paraId="2DDD2F53"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196D4EE8" w14:textId="40BEDB47" w:rsidR="000A2CB1" w:rsidRPr="00C94EF4" w:rsidRDefault="000A2CB1" w:rsidP="00B91F67">
            <w:pPr>
              <w:spacing w:after="0" w:line="240" w:lineRule="auto"/>
              <w:rPr>
                <w:rFonts w:cstheme="minorHAnsi"/>
              </w:rPr>
            </w:pPr>
            <w:r w:rsidRPr="00C94EF4">
              <w:rPr>
                <w:rFonts w:cstheme="minorHAnsi"/>
              </w:rPr>
              <w:t>Perkantysis subjektas negali sudaryti sutarties anksčiau kaip po</w:t>
            </w:r>
          </w:p>
        </w:tc>
        <w:tc>
          <w:tcPr>
            <w:tcW w:w="3827" w:type="dxa"/>
            <w:shd w:val="clear" w:color="auto" w:fill="auto"/>
            <w:tcMar>
              <w:top w:w="0" w:type="dxa"/>
              <w:left w:w="108" w:type="dxa"/>
              <w:bottom w:w="0" w:type="dxa"/>
              <w:right w:w="108" w:type="dxa"/>
            </w:tcMar>
          </w:tcPr>
          <w:p w14:paraId="73A942B1" w14:textId="68586F2B" w:rsidR="000A2CB1" w:rsidRPr="00C94EF4" w:rsidRDefault="000A2CB1" w:rsidP="00B91F67">
            <w:pPr>
              <w:spacing w:after="0" w:line="240" w:lineRule="auto"/>
              <w:jc w:val="both"/>
              <w:rPr>
                <w:rFonts w:cstheme="minorHAnsi"/>
              </w:rPr>
            </w:pPr>
            <w:r w:rsidRPr="00C94EF4">
              <w:rPr>
                <w:rFonts w:cstheme="minorHAnsi"/>
                <w:bCs/>
              </w:rPr>
              <w:t>5 (penkių) darbo dienų,</w:t>
            </w:r>
            <w:r w:rsidRPr="00C94EF4">
              <w:rPr>
                <w:rFonts w:cstheme="minorHAnsi"/>
              </w:rPr>
              <w:t xml:space="preserve"> nuo pranešimo apie sprendimą sudaryti sutartį (o jei buvau gauta pretenzija – nuo pranešimo raštu apie jos priimtą sprendimą dėl pretenzijos) išsiuntimo iš </w:t>
            </w:r>
            <w:r w:rsidRPr="00C94EF4">
              <w:rPr>
                <w:rFonts w:eastAsia="Arial" w:cstheme="minorHAnsi"/>
              </w:rPr>
              <w:t>perkančiojo subjekto</w:t>
            </w:r>
            <w:r w:rsidRPr="00C94EF4">
              <w:rPr>
                <w:rFonts w:cstheme="minorHAnsi"/>
              </w:rPr>
              <w:t xml:space="preserve"> pirkimo dalyviams dienos, o jeigu šis pranešimas nebuvo siunčiamas elektroninėmis priemonėmis, – ne anksčiau kaip po 15 (penkiolikos) dienų.</w:t>
            </w:r>
          </w:p>
        </w:tc>
        <w:tc>
          <w:tcPr>
            <w:tcW w:w="2552" w:type="dxa"/>
            <w:shd w:val="clear" w:color="auto" w:fill="auto"/>
            <w:tcMar>
              <w:top w:w="0" w:type="dxa"/>
              <w:left w:w="108" w:type="dxa"/>
              <w:bottom w:w="0" w:type="dxa"/>
              <w:right w:w="108" w:type="dxa"/>
            </w:tcMar>
          </w:tcPr>
          <w:p w14:paraId="3F7071BE" w14:textId="77777777" w:rsidR="000A2CB1" w:rsidRPr="00C94EF4" w:rsidRDefault="000A2CB1" w:rsidP="00B91F67">
            <w:pPr>
              <w:spacing w:after="0" w:line="240" w:lineRule="auto"/>
              <w:rPr>
                <w:rFonts w:cstheme="minorHAnsi"/>
              </w:rPr>
            </w:pPr>
          </w:p>
        </w:tc>
      </w:tr>
      <w:tr w:rsidR="000A2CB1" w:rsidRPr="00C94EF4" w14:paraId="626BF572" w14:textId="77777777" w:rsidTr="0078090E">
        <w:trPr>
          <w:trHeight w:val="20"/>
        </w:trPr>
        <w:tc>
          <w:tcPr>
            <w:tcW w:w="773" w:type="dxa"/>
            <w:shd w:val="clear" w:color="auto" w:fill="auto"/>
            <w:tcMar>
              <w:top w:w="0" w:type="dxa"/>
              <w:left w:w="108" w:type="dxa"/>
              <w:bottom w:w="0" w:type="dxa"/>
              <w:right w:w="108" w:type="dxa"/>
            </w:tcMar>
          </w:tcPr>
          <w:p w14:paraId="3D1DF271"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40EAA1F5" w14:textId="599324C9" w:rsidR="000A2CB1" w:rsidRPr="00C94EF4" w:rsidRDefault="000A2CB1" w:rsidP="00B91F67">
            <w:pPr>
              <w:spacing w:after="0" w:line="240" w:lineRule="auto"/>
              <w:rPr>
                <w:rFonts w:cstheme="minorHAnsi"/>
              </w:rPr>
            </w:pPr>
            <w:r w:rsidRPr="00C94EF4">
              <w:rPr>
                <w:rFonts w:cstheme="minorHAnsi"/>
              </w:rPr>
              <w:t xml:space="preserve">Jeigu </w:t>
            </w:r>
            <w:r w:rsidRPr="00C94EF4">
              <w:rPr>
                <w:rFonts w:cstheme="minorHAnsi"/>
                <w:iCs/>
              </w:rPr>
              <w:t xml:space="preserve">suinteresuotas dalyvis paprašys </w:t>
            </w:r>
            <w:r w:rsidRPr="00C94EF4">
              <w:rPr>
                <w:rFonts w:eastAsia="Arial" w:cstheme="minorHAnsi"/>
              </w:rPr>
              <w:t>perkančiojo subjekto</w:t>
            </w:r>
            <w:r w:rsidRPr="00C94EF4">
              <w:rPr>
                <w:rFonts w:cstheme="minorHAnsi"/>
                <w:iCs/>
              </w:rPr>
              <w:t xml:space="preserve"> pateikti laimėjusį pasiūlymą</w:t>
            </w:r>
          </w:p>
        </w:tc>
        <w:tc>
          <w:tcPr>
            <w:tcW w:w="3827" w:type="dxa"/>
            <w:shd w:val="clear" w:color="auto" w:fill="auto"/>
            <w:tcMar>
              <w:top w:w="0" w:type="dxa"/>
              <w:left w:w="108" w:type="dxa"/>
              <w:bottom w:w="0" w:type="dxa"/>
              <w:right w:w="108" w:type="dxa"/>
            </w:tcMar>
          </w:tcPr>
          <w:p w14:paraId="261FDA9A" w14:textId="7773E417" w:rsidR="000A2CB1" w:rsidRPr="00C94EF4" w:rsidRDefault="000A2CB1" w:rsidP="00B91F67">
            <w:pPr>
              <w:spacing w:after="0" w:line="240" w:lineRule="auto"/>
              <w:jc w:val="both"/>
              <w:rPr>
                <w:rFonts w:cstheme="minorHAnsi"/>
                <w:i/>
                <w:iCs/>
              </w:rPr>
            </w:pPr>
            <w:r w:rsidRPr="00C94EF4">
              <w:rPr>
                <w:rFonts w:cstheme="minorHAnsi"/>
                <w:i/>
                <w:iCs/>
              </w:rPr>
              <w:t>PĮ 10</w:t>
            </w:r>
            <w:r w:rsidR="00782AA7" w:rsidRPr="00C94EF4">
              <w:rPr>
                <w:rFonts w:cstheme="minorHAnsi"/>
                <w:i/>
                <w:iCs/>
              </w:rPr>
              <w:t>8</w:t>
            </w:r>
            <w:r w:rsidRPr="00C94EF4">
              <w:rPr>
                <w:rFonts w:cstheme="minorHAnsi"/>
                <w:i/>
                <w:iCs/>
              </w:rPr>
              <w:t xml:space="preserve"> straipsnio 1 dalyje nustatytas terminas ir atidėjimo terminas pratęsiami papildomam terminui, jį skaičiuojant nuo suinteresuoto dalyvio prašymo pateikti laimėjusį pasiūlymą pateikimo </w:t>
            </w:r>
            <w:r w:rsidR="00FA6999" w:rsidRPr="00C94EF4">
              <w:rPr>
                <w:rFonts w:cstheme="minorHAnsi"/>
                <w:i/>
                <w:iCs/>
              </w:rPr>
              <w:t>perkančiajam subjektui</w:t>
            </w:r>
            <w:r w:rsidRPr="00C94EF4">
              <w:rPr>
                <w:rFonts w:cstheme="minorHAnsi"/>
                <w:i/>
                <w:iCs/>
              </w:rPr>
              <w:t xml:space="preserve"> dienos </w:t>
            </w:r>
            <w:r w:rsidRPr="00C94EF4">
              <w:rPr>
                <w:rFonts w:cstheme="minorHAnsi"/>
                <w:i/>
                <w:iCs/>
              </w:rPr>
              <w:lastRenderedPageBreak/>
              <w:t>iki tol, kol suinteresuotam dalyviui bus pateiktas minėtas pasiūlymas. Jeigu laimėjusio dalyvio pasiūlymas pateikiamas tą pačią dieną, kai buvo paprašyta,</w:t>
            </w:r>
            <w:r w:rsidR="00782AA7" w:rsidRPr="00C94EF4">
              <w:rPr>
                <w:rFonts w:cstheme="minorHAnsi"/>
                <w:i/>
                <w:iCs/>
              </w:rPr>
              <w:t xml:space="preserve"> </w:t>
            </w:r>
            <w:r w:rsidRPr="00C94EF4">
              <w:rPr>
                <w:rFonts w:cstheme="minorHAnsi"/>
                <w:i/>
                <w:iCs/>
              </w:rPr>
              <w:t>PĮ 10</w:t>
            </w:r>
            <w:r w:rsidR="00782AA7" w:rsidRPr="00C94EF4">
              <w:rPr>
                <w:rFonts w:cstheme="minorHAnsi"/>
                <w:i/>
                <w:iCs/>
              </w:rPr>
              <w:t>8</w:t>
            </w:r>
            <w:r w:rsidRPr="00C94EF4">
              <w:rPr>
                <w:rFonts w:cstheme="minorHAnsi"/>
                <w:i/>
                <w:iCs/>
              </w:rPr>
              <w:t xml:space="preserve"> straipsnio 1 dalyje nustatytas terminas ir atidėjimo terminas pratęsiami vienai darbo dienai. </w:t>
            </w:r>
          </w:p>
        </w:tc>
        <w:tc>
          <w:tcPr>
            <w:tcW w:w="2552" w:type="dxa"/>
            <w:shd w:val="clear" w:color="auto" w:fill="auto"/>
            <w:tcMar>
              <w:top w:w="0" w:type="dxa"/>
              <w:left w:w="108" w:type="dxa"/>
              <w:bottom w:w="0" w:type="dxa"/>
              <w:right w:w="108" w:type="dxa"/>
            </w:tcMar>
          </w:tcPr>
          <w:p w14:paraId="2F120C3B" w14:textId="77777777" w:rsidR="000A2CB1" w:rsidRPr="00C94EF4" w:rsidRDefault="000A2CB1" w:rsidP="00B91F67">
            <w:pPr>
              <w:spacing w:after="0" w:line="240" w:lineRule="auto"/>
              <w:rPr>
                <w:rFonts w:cstheme="minorHAnsi"/>
              </w:rPr>
            </w:pPr>
          </w:p>
        </w:tc>
      </w:tr>
    </w:tbl>
    <w:p w14:paraId="2C2EADA5" w14:textId="77777777" w:rsidR="000A2CB1" w:rsidRPr="00C94EF4" w:rsidRDefault="000A2CB1" w:rsidP="00355B7A">
      <w:pPr>
        <w:spacing w:after="0"/>
        <w:rPr>
          <w:rFonts w:cstheme="minorHAnsi"/>
        </w:rPr>
      </w:pPr>
    </w:p>
    <w:p w14:paraId="54CB52A7" w14:textId="3D2DF200" w:rsidR="00C86349" w:rsidRPr="00C94EF4" w:rsidRDefault="00C86349" w:rsidP="00C86349">
      <w:pPr>
        <w:pStyle w:val="Antrat1"/>
        <w:jc w:val="right"/>
        <w:rPr>
          <w:rFonts w:asciiTheme="minorHAnsi" w:hAnsiTheme="minorHAnsi" w:cstheme="minorHAnsi"/>
          <w:color w:val="0070C0"/>
          <w:sz w:val="21"/>
          <w:szCs w:val="21"/>
        </w:rPr>
      </w:pPr>
      <w:bookmarkStart w:id="27" w:name="_Toc193442439"/>
      <w:r w:rsidRPr="00C94EF4">
        <w:rPr>
          <w:rFonts w:asciiTheme="minorHAnsi" w:hAnsiTheme="minorHAnsi" w:cstheme="minorHAnsi"/>
          <w:color w:val="0070C0"/>
          <w:sz w:val="21"/>
          <w:szCs w:val="21"/>
        </w:rPr>
        <w:t>Pirkimo sąlygų 2 priedas „Techninė specifikacija“</w:t>
      </w:r>
      <w:bookmarkEnd w:id="27"/>
    </w:p>
    <w:p w14:paraId="5B1B31A5" w14:textId="13A606F7" w:rsidR="00C86349" w:rsidRPr="00C94EF4" w:rsidRDefault="00C86349" w:rsidP="00C86349">
      <w:pPr>
        <w:rPr>
          <w:rFonts w:cstheme="minorHAnsi"/>
          <w:i/>
          <w:iCs/>
        </w:rPr>
      </w:pPr>
      <w:r w:rsidRPr="00C94EF4">
        <w:rPr>
          <w:rFonts w:cstheme="minorHAnsi"/>
          <w:i/>
          <w:iCs/>
        </w:rPr>
        <w:t>Techninė specifikacija pateikiama atskiru failu prieinamu CVPIS</w:t>
      </w:r>
    </w:p>
    <w:p w14:paraId="59FB22A0" w14:textId="77777777" w:rsidR="00C86349" w:rsidRPr="00C94EF4" w:rsidRDefault="00C86349" w:rsidP="00C86349">
      <w:pPr>
        <w:rPr>
          <w:rFonts w:cstheme="minorHAnsi"/>
          <w:i/>
          <w:iCs/>
        </w:rPr>
      </w:pPr>
    </w:p>
    <w:p w14:paraId="08571B77" w14:textId="219134A9" w:rsidR="002874D6" w:rsidRPr="00C94EF4" w:rsidRDefault="002874D6" w:rsidP="002874D6">
      <w:pPr>
        <w:pStyle w:val="Antrat2"/>
        <w:ind w:left="5103"/>
        <w:rPr>
          <w:rFonts w:asciiTheme="minorHAnsi" w:eastAsia="Calibri" w:hAnsiTheme="minorHAnsi" w:cstheme="minorHAnsi"/>
          <w:color w:val="0070C0"/>
          <w:sz w:val="21"/>
          <w:szCs w:val="21"/>
        </w:rPr>
      </w:pPr>
      <w:bookmarkStart w:id="28" w:name="_Toc193442440"/>
      <w:r w:rsidRPr="00C94EF4">
        <w:rPr>
          <w:rFonts w:asciiTheme="minorHAnsi" w:eastAsia="Calibri" w:hAnsiTheme="minorHAnsi" w:cstheme="minorHAnsi"/>
          <w:color w:val="0070C0"/>
          <w:sz w:val="21"/>
          <w:szCs w:val="21"/>
        </w:rPr>
        <w:t xml:space="preserve">Pirkimo sąlygų </w:t>
      </w:r>
      <w:r w:rsidR="00413619" w:rsidRPr="00C94EF4">
        <w:rPr>
          <w:rFonts w:asciiTheme="minorHAnsi" w:eastAsia="Calibri" w:hAnsiTheme="minorHAnsi" w:cstheme="minorHAnsi"/>
          <w:color w:val="0070C0"/>
          <w:sz w:val="21"/>
          <w:szCs w:val="21"/>
        </w:rPr>
        <w:t>3</w:t>
      </w:r>
      <w:r w:rsidRPr="00C94EF4">
        <w:rPr>
          <w:rFonts w:asciiTheme="minorHAnsi" w:eastAsia="Calibri" w:hAnsiTheme="minorHAnsi" w:cstheme="minorHAnsi"/>
          <w:color w:val="0070C0"/>
          <w:sz w:val="21"/>
          <w:szCs w:val="21"/>
        </w:rPr>
        <w:t xml:space="preserve"> priedas „Tiekėjų </w:t>
      </w:r>
      <w:r w:rsidR="00413619" w:rsidRPr="00C94EF4">
        <w:rPr>
          <w:rFonts w:asciiTheme="minorHAnsi" w:eastAsia="Calibri" w:hAnsiTheme="minorHAnsi" w:cstheme="minorHAnsi"/>
          <w:color w:val="0070C0"/>
          <w:sz w:val="21"/>
          <w:szCs w:val="21"/>
        </w:rPr>
        <w:t>pašalinimo pagrindai</w:t>
      </w:r>
      <w:r w:rsidRPr="00C94EF4">
        <w:rPr>
          <w:rFonts w:asciiTheme="minorHAnsi" w:eastAsia="Calibri" w:hAnsiTheme="minorHAnsi" w:cstheme="minorHAnsi"/>
          <w:color w:val="0070C0"/>
          <w:sz w:val="21"/>
          <w:szCs w:val="21"/>
        </w:rPr>
        <w:t>“</w:t>
      </w:r>
      <w:bookmarkEnd w:id="28"/>
    </w:p>
    <w:p w14:paraId="637005B6" w14:textId="77777777" w:rsidR="00365942" w:rsidRPr="00C94EF4" w:rsidRDefault="00365942" w:rsidP="00365942">
      <w:pPr>
        <w:pStyle w:val="Paantrat"/>
        <w:jc w:val="center"/>
        <w:rPr>
          <w:rFonts w:cstheme="minorHAnsi"/>
          <w:b/>
          <w:bCs/>
          <w:sz w:val="22"/>
          <w:szCs w:val="22"/>
        </w:rPr>
      </w:pPr>
      <w:r w:rsidRPr="00C94EF4">
        <w:rPr>
          <w:rFonts w:cstheme="minorHAnsi"/>
          <w:b/>
          <w:bCs/>
          <w:sz w:val="22"/>
          <w:szCs w:val="22"/>
        </w:rPr>
        <w:t>TIEKĖJŲ PAŠALINIMO PAGRINDAI</w:t>
      </w:r>
    </w:p>
    <w:p w14:paraId="6ED531C1" w14:textId="46551647" w:rsidR="002874D6" w:rsidRDefault="002874D6" w:rsidP="002874D6">
      <w:pPr>
        <w:spacing w:before="120" w:after="120" w:line="240" w:lineRule="auto"/>
        <w:jc w:val="both"/>
        <w:rPr>
          <w:rFonts w:cstheme="minorHAnsi"/>
        </w:rPr>
      </w:pPr>
      <w:r w:rsidRPr="00C94EF4">
        <w:rPr>
          <w:rFonts w:cstheme="minorHAnsi"/>
        </w:rPr>
        <w:t xml:space="preserve">Tiekėjas, kiekvienas ūkio subjektų grupės narys ir </w:t>
      </w:r>
      <w:r w:rsidR="00365942" w:rsidRPr="00C94EF4">
        <w:rPr>
          <w:rFonts w:cstheme="minorHAnsi"/>
        </w:rPr>
        <w:t>/</w:t>
      </w:r>
      <w:r w:rsidRPr="00C94EF4">
        <w:rPr>
          <w:rFonts w:cstheme="minorHAnsi"/>
        </w:rPr>
        <w:t xml:space="preserve">ar kitas ūkio subjektas, kurių pajėgumais remiamasi, privalo atitikti </w:t>
      </w:r>
      <w:r w:rsidR="00365942" w:rsidRPr="00C94EF4">
        <w:rPr>
          <w:rFonts w:cstheme="minorHAnsi"/>
        </w:rPr>
        <w:t>šios</w:t>
      </w:r>
      <w:r w:rsidRPr="00C94EF4">
        <w:rPr>
          <w:rFonts w:cstheme="minorHAnsi"/>
        </w:rPr>
        <w:t xml:space="preserve"> lentelės reikalavimus. Tiekėjas, kiekvienas ūkio subjektų grupės narys ir kiekvienas </w:t>
      </w:r>
      <w:r w:rsidR="00365942" w:rsidRPr="00C94EF4">
        <w:rPr>
          <w:rFonts w:cstheme="minorHAnsi"/>
        </w:rPr>
        <w:t>ūkio subjektas</w:t>
      </w:r>
      <w:r w:rsidRPr="00C94EF4">
        <w:rPr>
          <w:rFonts w:cstheme="minorHAnsi"/>
        </w:rPr>
        <w:t>, kurio pajėgumais remiamasi, su Pasiūlymu privalo pateikti EBVPD, kuriame patvirtina, kad nėra pagrindo Tiekėjo, ūkio subjektų grupės narių, ar ūkio subjektų, kurių pajėgumais remiamasi pašalinti iš pirkimo.</w:t>
      </w:r>
    </w:p>
    <w:tbl>
      <w:tblPr>
        <w:tblW w:w="10060" w:type="dxa"/>
        <w:tblLayout w:type="fixed"/>
        <w:tblCellMar>
          <w:left w:w="10" w:type="dxa"/>
          <w:right w:w="10" w:type="dxa"/>
        </w:tblCellMar>
        <w:tblLook w:val="04A0" w:firstRow="1" w:lastRow="0" w:firstColumn="1" w:lastColumn="0" w:noHBand="0" w:noVBand="1"/>
      </w:tblPr>
      <w:tblGrid>
        <w:gridCol w:w="704"/>
        <w:gridCol w:w="3686"/>
        <w:gridCol w:w="1842"/>
        <w:gridCol w:w="3828"/>
      </w:tblGrid>
      <w:tr w:rsidR="005E46C0" w:rsidRPr="00C018E6" w14:paraId="3955AE10" w14:textId="77777777" w:rsidTr="007809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1B7FA3" w14:textId="77777777" w:rsidR="005E46C0" w:rsidRPr="00C018E6" w:rsidRDefault="005E46C0" w:rsidP="00071E7A">
            <w:pPr>
              <w:pStyle w:val="Betarp"/>
              <w:ind w:left="32"/>
              <w:jc w:val="center"/>
              <w:rPr>
                <w:rFonts w:cstheme="minorHAnsi"/>
                <w:b/>
                <w:bCs/>
                <w:sz w:val="22"/>
                <w:szCs w:val="22"/>
              </w:rPr>
            </w:pPr>
            <w:r w:rsidRPr="00C018E6">
              <w:rPr>
                <w:rFonts w:cstheme="minorHAnsi"/>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FC7A77" w14:textId="77777777" w:rsidR="005E46C0" w:rsidRPr="00C018E6" w:rsidRDefault="005E46C0" w:rsidP="00071E7A">
            <w:pPr>
              <w:pStyle w:val="Betarp"/>
              <w:jc w:val="center"/>
              <w:rPr>
                <w:rFonts w:cstheme="minorHAnsi"/>
                <w:bCs/>
                <w:sz w:val="22"/>
                <w:szCs w:val="22"/>
              </w:rPr>
            </w:pPr>
            <w:r w:rsidRPr="00C018E6">
              <w:rPr>
                <w:rFonts w:cstheme="minorHAnsi"/>
                <w:b/>
                <w:sz w:val="22"/>
                <w:szCs w:val="22"/>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2F097" w14:textId="77777777" w:rsidR="005E46C0" w:rsidRPr="00C018E6" w:rsidRDefault="005E46C0" w:rsidP="00071E7A">
            <w:pPr>
              <w:pStyle w:val="Betarp"/>
              <w:jc w:val="center"/>
              <w:rPr>
                <w:rFonts w:eastAsia="Yu Mincho" w:cstheme="minorHAnsi"/>
                <w:b/>
                <w:bCs/>
                <w:sz w:val="22"/>
                <w:szCs w:val="22"/>
              </w:rPr>
            </w:pPr>
            <w:r w:rsidRPr="00C018E6">
              <w:rPr>
                <w:rFonts w:eastAsia="Yu Mincho" w:cstheme="minorHAnsi"/>
                <w:b/>
                <w:bCs/>
                <w:sz w:val="22"/>
                <w:szCs w:val="22"/>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047DAA" w14:textId="77777777" w:rsidR="005E46C0" w:rsidRPr="00C018E6" w:rsidRDefault="005E46C0" w:rsidP="00071E7A">
            <w:pPr>
              <w:pStyle w:val="Betarp"/>
              <w:jc w:val="center"/>
              <w:rPr>
                <w:rFonts w:cstheme="minorHAnsi"/>
                <w:bCs/>
                <w:iCs/>
                <w:sz w:val="22"/>
                <w:szCs w:val="22"/>
              </w:rPr>
            </w:pPr>
            <w:r w:rsidRPr="00C018E6">
              <w:rPr>
                <w:rFonts w:cstheme="minorHAnsi"/>
                <w:b/>
                <w:sz w:val="22"/>
                <w:szCs w:val="22"/>
              </w:rPr>
              <w:t>Pašalinimo pagrindų nebuvimą įrodantys dokumentai</w:t>
            </w:r>
          </w:p>
        </w:tc>
      </w:tr>
      <w:tr w:rsidR="005E46C0" w:rsidRPr="00C018E6" w14:paraId="5E066C52" w14:textId="77777777" w:rsidTr="007809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36458" w14:textId="77777777" w:rsidR="005E46C0" w:rsidRPr="00C018E6" w:rsidRDefault="005E46C0" w:rsidP="00071E7A">
            <w:pPr>
              <w:pStyle w:val="Betarp"/>
              <w:rPr>
                <w:rFonts w:cstheme="minorHAnsi"/>
                <w:b/>
                <w:bCs/>
                <w:sz w:val="22"/>
                <w:szCs w:val="22"/>
              </w:rPr>
            </w:pPr>
            <w:r w:rsidRPr="00C018E6">
              <w:rPr>
                <w:rFonts w:cstheme="minorHAnsi"/>
                <w:sz w:val="22"/>
                <w:szCs w:val="22"/>
              </w:rPr>
              <w:t>1</w:t>
            </w:r>
            <w:r w:rsidRPr="00C018E6">
              <w:rPr>
                <w:rFonts w:cstheme="minorHAnsi"/>
                <w:b/>
                <w:bCs/>
                <w:sz w:val="22"/>
                <w:szCs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D5737" w14:textId="77777777" w:rsidR="005E46C0" w:rsidRPr="007A395C" w:rsidRDefault="005E46C0" w:rsidP="00071E7A">
            <w:pPr>
              <w:pStyle w:val="Betarp"/>
              <w:jc w:val="both"/>
              <w:rPr>
                <w:rFonts w:cstheme="minorHAnsi"/>
                <w:b/>
                <w:bCs/>
                <w:sz w:val="22"/>
                <w:szCs w:val="22"/>
              </w:rPr>
            </w:pPr>
            <w:r w:rsidRPr="007A395C">
              <w:rPr>
                <w:rFonts w:cstheme="minorHAnsi"/>
                <w:sz w:val="22"/>
                <w:szCs w:val="22"/>
              </w:rPr>
              <w:t>Tiekėjas arba jo atsakingas asmuo, nurodytas VPĮ 46 straipsnio 2 dalies 2 punkte, nuteistas už šią nusikalstamą veiką:</w:t>
            </w:r>
          </w:p>
          <w:p w14:paraId="0E77AB41"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1) dalyvavimą nusikalstamame susivienijime, jo organizavimą ar vadovavimą jam;</w:t>
            </w:r>
          </w:p>
          <w:p w14:paraId="1FF1A106"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2) kyšininkavimą, prekybą poveikiu, papirkimą;</w:t>
            </w:r>
          </w:p>
          <w:p w14:paraId="13BB36CD"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7A395C">
              <w:rPr>
                <w:rFonts w:cstheme="minorHAnsi"/>
                <w:bCs/>
                <w:sz w:val="22"/>
                <w:szCs w:val="22"/>
              </w:rPr>
              <w:lastRenderedPageBreak/>
              <w:t>nusikalstamomis veikomis kėsinamasi į Europos Sąjungos finansinius interesus, kaip apibrėžta Konvencijos dėl Europos Bendrijų finansinių interesų apsaugos 1 straipsnyje;</w:t>
            </w:r>
          </w:p>
          <w:p w14:paraId="1032253A"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4) nusikalstamą bankrotą;</w:t>
            </w:r>
          </w:p>
          <w:p w14:paraId="6ECAD1DF"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5) teroristinį ir su teroristine veikla susijusį nusikaltimą;</w:t>
            </w:r>
          </w:p>
          <w:p w14:paraId="75E253DD"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6) nusikalstamu būdu gauto turto legalizavimą;</w:t>
            </w:r>
          </w:p>
          <w:p w14:paraId="06B84F3B"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7) prekybą žmonėmis, vaiko pirkimą arba pardavimą;</w:t>
            </w:r>
          </w:p>
          <w:p w14:paraId="67C44D58"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8) kitos valstybės tiekėjo atliktą nusikaltimą, apibrėžtą Direktyvos 2014/24/ES 57 straipsnio 1 dalyje išvardytus Europos Sąjungos teisės aktus įgyvendinančiuose kitų valstybių teisės aktuose.</w:t>
            </w:r>
          </w:p>
          <w:p w14:paraId="70D80AAC" w14:textId="77777777" w:rsidR="005E46C0" w:rsidRPr="007A395C" w:rsidRDefault="005E46C0" w:rsidP="00071E7A">
            <w:pPr>
              <w:pStyle w:val="Betarp"/>
              <w:jc w:val="both"/>
              <w:rPr>
                <w:rFonts w:cstheme="minorHAnsi"/>
                <w:b/>
                <w:bCs/>
                <w:sz w:val="22"/>
                <w:szCs w:val="22"/>
              </w:rPr>
            </w:pPr>
          </w:p>
          <w:p w14:paraId="2B1E634B"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Laikoma, kad tiekėjas arba jo atsakingas asmuo nuteistas už aukščiau nurodytą nusikalstamą veiką, kai dėl:</w:t>
            </w:r>
          </w:p>
          <w:p w14:paraId="47D402FF" w14:textId="77777777" w:rsidR="005E46C0" w:rsidRPr="007A395C" w:rsidRDefault="005E46C0" w:rsidP="00071E7A">
            <w:pPr>
              <w:pStyle w:val="Betarp"/>
              <w:jc w:val="both"/>
              <w:rPr>
                <w:rFonts w:cstheme="minorHAnsi"/>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2B83C6CE" w14:textId="77777777" w:rsidR="005E46C0" w:rsidRPr="007A395C" w:rsidRDefault="005E46C0" w:rsidP="00071E7A">
            <w:pPr>
              <w:pStyle w:val="Betarp"/>
              <w:jc w:val="both"/>
              <w:rPr>
                <w:rFonts w:cstheme="minorHAnsi"/>
                <w:b/>
                <w:bCs/>
                <w:sz w:val="22"/>
                <w:szCs w:val="22"/>
              </w:rPr>
            </w:pPr>
          </w:p>
          <w:p w14:paraId="796EA253" w14:textId="77777777" w:rsidR="005E46C0" w:rsidRPr="007A395C" w:rsidRDefault="005E46C0" w:rsidP="00071E7A">
            <w:pPr>
              <w:pStyle w:val="Betarp"/>
              <w:jc w:val="both"/>
              <w:rPr>
                <w:rFonts w:cstheme="minorHAnsi"/>
                <w:sz w:val="22"/>
                <w:szCs w:val="22"/>
              </w:rPr>
            </w:pPr>
            <w:r w:rsidRPr="007A395C">
              <w:rPr>
                <w:rFonts w:cstheme="minorHAnsi"/>
                <w:sz w:val="22"/>
                <w:szCs w:val="22"/>
              </w:rPr>
              <w:t>2) tiekėjo, kuris yra juridinis asmuo, kita organizacija ar jos</w:t>
            </w:r>
            <w:r>
              <w:rPr>
                <w:rFonts w:cstheme="minorHAnsi"/>
                <w:sz w:val="22"/>
                <w:szCs w:val="22"/>
              </w:rPr>
              <w:t xml:space="preserve"> struktūrinis</w:t>
            </w:r>
            <w:r w:rsidRPr="007A395C">
              <w:rPr>
                <w:rFonts w:cstheme="min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565406" w14:textId="77777777" w:rsidR="005E46C0" w:rsidRPr="007A395C" w:rsidRDefault="005E46C0" w:rsidP="00071E7A">
            <w:pPr>
              <w:pStyle w:val="Betarp"/>
              <w:jc w:val="both"/>
              <w:rPr>
                <w:rFonts w:cstheme="minorHAnsi"/>
                <w:b/>
                <w:sz w:val="22"/>
                <w:szCs w:val="22"/>
              </w:rPr>
            </w:pPr>
          </w:p>
          <w:p w14:paraId="1EE2260D" w14:textId="77777777" w:rsidR="005E46C0" w:rsidRPr="00C018E6" w:rsidRDefault="005E46C0" w:rsidP="00071E7A">
            <w:pPr>
              <w:pStyle w:val="Betarp"/>
              <w:jc w:val="both"/>
              <w:rPr>
                <w:rFonts w:cstheme="minorHAnsi"/>
                <w:b/>
                <w:bCs/>
                <w:sz w:val="22"/>
                <w:szCs w:val="22"/>
              </w:rPr>
            </w:pPr>
            <w:r w:rsidRPr="007A395C">
              <w:rPr>
                <w:rFonts w:cstheme="minorHAnsi"/>
                <w:bCs/>
                <w:sz w:val="22"/>
                <w:szCs w:val="22"/>
              </w:rPr>
              <w:t>3) tiekėjo, kuris yra juridinis asmuo, kita organizacija ar jos</w:t>
            </w:r>
            <w:r>
              <w:rPr>
                <w:rFonts w:cstheme="minorHAnsi"/>
                <w:bCs/>
                <w:sz w:val="22"/>
                <w:szCs w:val="22"/>
              </w:rPr>
              <w:t xml:space="preserve"> struktūrinis</w:t>
            </w:r>
            <w:r w:rsidRPr="007A395C">
              <w:rPr>
                <w:rFonts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A7937"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1 dalis</w:t>
            </w:r>
          </w:p>
          <w:p w14:paraId="2C693189" w14:textId="77777777" w:rsidR="005E46C0" w:rsidRPr="007A395C" w:rsidRDefault="005E46C0" w:rsidP="00071E7A">
            <w:pPr>
              <w:pStyle w:val="Betarp"/>
              <w:jc w:val="both"/>
              <w:rPr>
                <w:rFonts w:eastAsia="Yu Mincho" w:cstheme="minorHAnsi"/>
                <w:sz w:val="22"/>
                <w:szCs w:val="22"/>
              </w:rPr>
            </w:pPr>
          </w:p>
          <w:p w14:paraId="5A9E2697" w14:textId="77777777" w:rsidR="005E46C0" w:rsidRPr="007A395C" w:rsidRDefault="005E46C0" w:rsidP="00071E7A">
            <w:pPr>
              <w:pStyle w:val="Betarp"/>
              <w:jc w:val="both"/>
              <w:rPr>
                <w:rFonts w:eastAsia="Yu Mincho" w:cstheme="minorHAnsi"/>
                <w:sz w:val="22"/>
                <w:szCs w:val="22"/>
              </w:rPr>
            </w:pPr>
            <w:r w:rsidRPr="007A395C">
              <w:rPr>
                <w:rFonts w:eastAsia="Yu Mincho" w:cstheme="minorHAnsi"/>
                <w:sz w:val="22"/>
                <w:szCs w:val="22"/>
              </w:rPr>
              <w:t>EBVPD III dalies A1-A6 punktai</w:t>
            </w:r>
          </w:p>
          <w:p w14:paraId="003B5630" w14:textId="77777777" w:rsidR="005E46C0" w:rsidRPr="007A395C" w:rsidRDefault="005E46C0" w:rsidP="00071E7A">
            <w:pPr>
              <w:pStyle w:val="Betarp"/>
              <w:jc w:val="both"/>
              <w:rPr>
                <w:rFonts w:eastAsia="Yu Mincho" w:cstheme="minorHAnsi"/>
                <w:sz w:val="22"/>
                <w:szCs w:val="22"/>
              </w:rPr>
            </w:pPr>
          </w:p>
          <w:p w14:paraId="7F660F0E"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C7EF5"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reikalaujama:</w:t>
            </w:r>
          </w:p>
          <w:p w14:paraId="3C7F2A09"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išrašo iš teismo sprendimo arba</w:t>
            </w:r>
          </w:p>
          <w:p w14:paraId="757C7B79"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Informatikos ir ryšių departamento prie Vidaus reikalų ministerijos pažymos, arba</w:t>
            </w:r>
          </w:p>
          <w:p w14:paraId="4399D9DA"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valstybės įmonės Registrų centro Lietuvos Respublikos Vyriausybės nustatyta tvarka išduoto dokumento, patvirtinančio jungtinius kompetentingų institucijų tvarkomus duomenis.</w:t>
            </w:r>
          </w:p>
          <w:p w14:paraId="004754A5" w14:textId="77777777" w:rsidR="005E46C0" w:rsidRPr="00C94EF4" w:rsidRDefault="005E46C0" w:rsidP="00071E7A">
            <w:pPr>
              <w:pStyle w:val="Betarp"/>
              <w:jc w:val="both"/>
              <w:rPr>
                <w:rFonts w:cstheme="minorHAnsi"/>
                <w:sz w:val="22"/>
                <w:szCs w:val="22"/>
              </w:rPr>
            </w:pPr>
          </w:p>
          <w:p w14:paraId="4B86E641" w14:textId="77777777" w:rsidR="005E46C0" w:rsidRPr="00C94EF4" w:rsidRDefault="005E46C0" w:rsidP="00071E7A">
            <w:pPr>
              <w:pStyle w:val="Betarp"/>
              <w:jc w:val="both"/>
              <w:rPr>
                <w:rFonts w:cstheme="minorHAnsi"/>
                <w:sz w:val="22"/>
                <w:szCs w:val="22"/>
              </w:rPr>
            </w:pPr>
            <w:r w:rsidRPr="00C94EF4">
              <w:rPr>
                <w:rFonts w:cstheme="minorHAnsi"/>
                <w:sz w:val="22"/>
                <w:szCs w:val="22"/>
              </w:rPr>
              <w:t>Iš ne Lietuvoje įsteigtų subjektų reikalaujama:</w:t>
            </w:r>
          </w:p>
          <w:p w14:paraId="113C1AD1"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2"/>
            </w:r>
            <w:r w:rsidRPr="00C94EF4">
              <w:rPr>
                <w:rFonts w:cstheme="minorHAnsi"/>
                <w:sz w:val="22"/>
                <w:szCs w:val="22"/>
              </w:rPr>
              <w:t>.</w:t>
            </w:r>
          </w:p>
          <w:p w14:paraId="49DD8590" w14:textId="77777777" w:rsidR="005E46C0" w:rsidRPr="00C94EF4" w:rsidRDefault="005E46C0" w:rsidP="00071E7A">
            <w:pPr>
              <w:pStyle w:val="Betarp"/>
              <w:jc w:val="both"/>
              <w:rPr>
                <w:rFonts w:cstheme="minorHAnsi"/>
                <w:sz w:val="22"/>
                <w:szCs w:val="22"/>
              </w:rPr>
            </w:pPr>
          </w:p>
          <w:p w14:paraId="5259C3A5" w14:textId="77777777" w:rsidR="005E46C0" w:rsidRPr="00C94EF4" w:rsidRDefault="005E46C0" w:rsidP="00071E7A">
            <w:pPr>
              <w:pStyle w:val="Betarp"/>
              <w:jc w:val="both"/>
              <w:rPr>
                <w:rFonts w:cstheme="minorHAnsi"/>
                <w:b/>
                <w:bCs/>
                <w:sz w:val="22"/>
                <w:szCs w:val="22"/>
              </w:rPr>
            </w:pPr>
            <w:r w:rsidRPr="00C94EF4">
              <w:rPr>
                <w:rFonts w:cstheme="minorHAnsi"/>
                <w:sz w:val="22"/>
                <w:szCs w:val="22"/>
              </w:rPr>
              <w:t>Nurodyti dokumentai turi būti išduoti ne anksčiau kai</w:t>
            </w:r>
            <w:r w:rsidRPr="00D33B41">
              <w:rPr>
                <w:rFonts w:cstheme="minorHAnsi"/>
                <w:sz w:val="22"/>
                <w:szCs w:val="22"/>
              </w:rPr>
              <w:t>p 180 dienų</w:t>
            </w:r>
            <w:r w:rsidRPr="00C94EF4">
              <w:rPr>
                <w:rFonts w:cstheme="minorHAnsi"/>
                <w:color w:val="00B050"/>
                <w:sz w:val="22"/>
                <w:szCs w:val="22"/>
              </w:rPr>
              <w:t xml:space="preserve"> </w:t>
            </w:r>
            <w:r w:rsidRPr="00C94EF4">
              <w:rPr>
                <w:rFonts w:cstheme="minorHAnsi"/>
                <w:sz w:val="22"/>
                <w:szCs w:val="22"/>
              </w:rPr>
              <w:t xml:space="preserve">iki </w:t>
            </w:r>
            <w:r w:rsidRPr="00C94EF4">
              <w:rPr>
                <w:rFonts w:eastAsia="Times New Roman" w:cstheme="minorHAnsi"/>
                <w:i/>
                <w:iCs/>
                <w:sz w:val="22"/>
                <w:szCs w:val="22"/>
              </w:rPr>
              <w:t xml:space="preserve">tos dienos, kai tiekėjas Perkančiojo subjekto </w:t>
            </w:r>
            <w:r w:rsidRPr="00C94EF4">
              <w:rPr>
                <w:rFonts w:eastAsia="Times New Roman" w:cstheme="minorHAnsi"/>
                <w:i/>
                <w:iCs/>
                <w:sz w:val="22"/>
                <w:szCs w:val="22"/>
              </w:rPr>
              <w:lastRenderedPageBreak/>
              <w:t>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58B38514" w14:textId="77777777" w:rsidR="005E46C0" w:rsidRPr="00C94EF4" w:rsidRDefault="005E46C0" w:rsidP="00071E7A">
            <w:pPr>
              <w:pStyle w:val="Betarp"/>
              <w:jc w:val="both"/>
              <w:rPr>
                <w:rFonts w:cstheme="minorHAnsi"/>
                <w:b/>
                <w:bCs/>
                <w:sz w:val="22"/>
                <w:szCs w:val="22"/>
              </w:rPr>
            </w:pPr>
            <w:r w:rsidRPr="00C94EF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053EEE" w14:textId="77777777" w:rsidR="005E46C0" w:rsidRDefault="005E46C0" w:rsidP="00071E7A">
            <w:pPr>
              <w:pStyle w:val="Betarp"/>
              <w:jc w:val="both"/>
              <w:rPr>
                <w:rFonts w:cstheme="minorHAnsi"/>
                <w:b/>
                <w:bCs/>
                <w:sz w:val="22"/>
                <w:szCs w:val="22"/>
              </w:rPr>
            </w:pPr>
          </w:p>
          <w:p w14:paraId="364C3B87" w14:textId="77777777" w:rsidR="005E46C0" w:rsidRDefault="005E46C0" w:rsidP="00071E7A">
            <w:pPr>
              <w:pStyle w:val="Betarp"/>
              <w:rPr>
                <w:rFonts w:cstheme="minorHAnsi"/>
                <w:b/>
                <w:bCs/>
              </w:rPr>
            </w:pPr>
            <w:r>
              <w:rPr>
                <w:rFonts w:cstheme="minorHAnsi"/>
                <w:b/>
                <w:bCs/>
              </w:rPr>
              <w:t>PASTABA</w:t>
            </w:r>
          </w:p>
          <w:p w14:paraId="259488AE" w14:textId="77777777" w:rsidR="005E46C0" w:rsidRPr="00F541B5" w:rsidRDefault="005E46C0" w:rsidP="00071E7A">
            <w:pPr>
              <w:pStyle w:val="Betarp"/>
              <w:rPr>
                <w:rFonts w:cstheme="minorHAnsi"/>
                <w:b/>
                <w:bCs/>
              </w:rPr>
            </w:pPr>
            <w:r w:rsidRPr="00F541B5">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4E4C3E7F" w14:textId="77777777" w:rsidR="005E46C0" w:rsidRPr="00C018E6" w:rsidRDefault="005E46C0" w:rsidP="00071E7A">
            <w:pPr>
              <w:pStyle w:val="Betarp"/>
              <w:jc w:val="both"/>
              <w:rPr>
                <w:rFonts w:cstheme="minorHAnsi"/>
                <w:b/>
                <w:bCs/>
                <w:sz w:val="22"/>
                <w:szCs w:val="22"/>
              </w:rPr>
            </w:pPr>
          </w:p>
        </w:tc>
      </w:tr>
      <w:tr w:rsidR="00CF0DD6" w:rsidRPr="00CF0DD6" w14:paraId="68C328EC" w14:textId="77777777" w:rsidTr="007809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66BFE" w14:textId="77777777" w:rsidR="005E46C0" w:rsidRPr="00CF0DD6" w:rsidRDefault="005E46C0" w:rsidP="00071E7A">
            <w:pPr>
              <w:pStyle w:val="Betarp"/>
              <w:rPr>
                <w:rFonts w:cstheme="minorHAnsi"/>
                <w:sz w:val="22"/>
                <w:szCs w:val="22"/>
              </w:rPr>
            </w:pPr>
            <w:r w:rsidRPr="00CF0DD6">
              <w:rPr>
                <w:rFonts w:cstheme="minorHAnsi"/>
                <w:sz w:val="22"/>
                <w:szCs w:val="22"/>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9BFD2" w14:textId="77777777" w:rsidR="005E46C0" w:rsidRPr="00CF0DD6" w:rsidRDefault="005E46C0" w:rsidP="00071E7A">
            <w:pPr>
              <w:pStyle w:val="Betarp"/>
              <w:jc w:val="both"/>
              <w:rPr>
                <w:rFonts w:cstheme="minorHAnsi"/>
                <w:sz w:val="22"/>
                <w:szCs w:val="22"/>
              </w:rPr>
            </w:pPr>
            <w:r w:rsidRPr="00CF0DD6">
              <w:rPr>
                <w:rFonts w:cstheme="minorHAnsi"/>
                <w:sz w:val="22"/>
                <w:szCs w:val="22"/>
                <w:lang w:eastAsia="en-US"/>
              </w:rPr>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0BF3E" w14:textId="77777777" w:rsidR="005E46C0" w:rsidRPr="00CF0DD6" w:rsidRDefault="005E46C0" w:rsidP="00071E7A">
            <w:pPr>
              <w:pStyle w:val="Betarp"/>
              <w:jc w:val="both"/>
              <w:rPr>
                <w:rFonts w:eastAsia="Yu Mincho" w:cstheme="minorHAnsi"/>
                <w:b/>
                <w:bCs/>
                <w:sz w:val="22"/>
                <w:szCs w:val="22"/>
                <w:lang w:eastAsia="en-US"/>
              </w:rPr>
            </w:pPr>
            <w:r w:rsidRPr="00CF0DD6">
              <w:rPr>
                <w:rFonts w:eastAsia="Yu Mincho" w:cstheme="minorHAnsi"/>
                <w:b/>
                <w:bCs/>
                <w:sz w:val="22"/>
                <w:szCs w:val="22"/>
                <w:lang w:eastAsia="en-US"/>
              </w:rPr>
              <w:t>VPĮ 46 straipsnio 2¹ dalis</w:t>
            </w:r>
          </w:p>
          <w:p w14:paraId="64159333" w14:textId="77777777" w:rsidR="005E46C0" w:rsidRPr="00CF0DD6" w:rsidRDefault="005E46C0" w:rsidP="00071E7A">
            <w:pPr>
              <w:pStyle w:val="Betarp"/>
              <w:jc w:val="both"/>
              <w:rPr>
                <w:rFonts w:eastAsia="Yu Mincho" w:cstheme="minorHAnsi"/>
                <w:b/>
                <w:bCs/>
                <w:sz w:val="22"/>
                <w:szCs w:val="22"/>
              </w:rPr>
            </w:pPr>
          </w:p>
          <w:p w14:paraId="2ABCF806" w14:textId="77777777" w:rsidR="005E46C0" w:rsidRPr="00CF0DD6" w:rsidRDefault="005E46C0" w:rsidP="00071E7A">
            <w:pPr>
              <w:pStyle w:val="Betarp"/>
              <w:jc w:val="both"/>
              <w:rPr>
                <w:rFonts w:eastAsia="Yu Mincho" w:cstheme="minorHAnsi"/>
                <w:b/>
                <w:bCs/>
                <w:sz w:val="22"/>
                <w:szCs w:val="22"/>
              </w:rPr>
            </w:pPr>
            <w:r w:rsidRPr="00CF0DD6">
              <w:rPr>
                <w:rFonts w:eastAsia="Yu Mincho" w:cstheme="minorHAnsi"/>
                <w:sz w:val="22"/>
                <w:szCs w:val="22"/>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3D89F" w14:textId="77777777" w:rsidR="005E46C0" w:rsidRPr="00CF0DD6" w:rsidRDefault="005E46C0" w:rsidP="00071E7A">
            <w:pPr>
              <w:pStyle w:val="Betarp"/>
              <w:jc w:val="both"/>
              <w:rPr>
                <w:rFonts w:cstheme="minorHAnsi"/>
                <w:sz w:val="22"/>
                <w:szCs w:val="22"/>
                <w:lang w:eastAsia="en-US"/>
              </w:rPr>
            </w:pPr>
            <w:r w:rsidRPr="00CF0DD6">
              <w:rPr>
                <w:rFonts w:cstheme="minorHAnsi"/>
                <w:sz w:val="22"/>
                <w:szCs w:val="22"/>
                <w:lang w:eastAsia="en-US"/>
              </w:rPr>
              <w:t>Iš Lietuvoje įsteigtų subjektų įrodančių dokumentų nereikalaujama. Užtenka pateikto EBVPD.</w:t>
            </w:r>
          </w:p>
          <w:p w14:paraId="131A0875" w14:textId="77777777" w:rsidR="005E46C0" w:rsidRPr="00CF0DD6" w:rsidRDefault="005E46C0" w:rsidP="00071E7A">
            <w:pPr>
              <w:pStyle w:val="Betarp"/>
              <w:jc w:val="both"/>
              <w:rPr>
                <w:rFonts w:cstheme="minorHAnsi"/>
                <w:sz w:val="22"/>
                <w:szCs w:val="22"/>
              </w:rPr>
            </w:pPr>
          </w:p>
        </w:tc>
      </w:tr>
      <w:tr w:rsidR="005E46C0" w:rsidRPr="00C018E6" w14:paraId="414D2117" w14:textId="77777777" w:rsidTr="007809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5DD52" w14:textId="77777777" w:rsidR="005E46C0" w:rsidRPr="00C018E6" w:rsidRDefault="005E46C0" w:rsidP="00071E7A">
            <w:pPr>
              <w:pStyle w:val="Betarp"/>
              <w:rPr>
                <w:rFonts w:cstheme="minorHAnsi"/>
                <w:sz w:val="22"/>
                <w:szCs w:val="22"/>
              </w:rPr>
            </w:pPr>
            <w:r>
              <w:rPr>
                <w:rFonts w:cstheme="minorHAnsi"/>
                <w:sz w:val="22"/>
                <w:szCs w:val="22"/>
              </w:rPr>
              <w:lastRenderedPageBreak/>
              <w:t>3</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868BB" w14:textId="77777777" w:rsidR="005E46C0" w:rsidRPr="007A395C" w:rsidRDefault="005E46C0" w:rsidP="00071E7A">
            <w:pPr>
              <w:pStyle w:val="Betarp"/>
              <w:jc w:val="both"/>
              <w:rPr>
                <w:rFonts w:cstheme="minorHAnsi"/>
                <w:b/>
                <w:bCs/>
                <w:sz w:val="22"/>
                <w:szCs w:val="22"/>
              </w:rPr>
            </w:pPr>
            <w:r w:rsidRPr="007A395C">
              <w:rPr>
                <w:rFonts w:cstheme="minorHAnsi"/>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BA6B4E3" w14:textId="77777777" w:rsidR="005E46C0" w:rsidRPr="007A395C" w:rsidRDefault="005E46C0" w:rsidP="00071E7A">
            <w:pPr>
              <w:pStyle w:val="Betarp"/>
              <w:jc w:val="both"/>
              <w:rPr>
                <w:rFonts w:cstheme="minorHAnsi"/>
                <w:b/>
                <w:bCs/>
                <w:sz w:val="22"/>
                <w:szCs w:val="22"/>
              </w:rPr>
            </w:pPr>
          </w:p>
          <w:p w14:paraId="657631F8"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Laikoma, kad tiekėjas nuteistas už aukščiau nurodytą nusikalstamą veiką, kai dėl:</w:t>
            </w:r>
          </w:p>
          <w:p w14:paraId="0267D834"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64DE05F3" w14:textId="77777777" w:rsidR="005E46C0" w:rsidRPr="00AB6416" w:rsidRDefault="005E46C0" w:rsidP="00071E7A">
            <w:pPr>
              <w:pStyle w:val="Betarp"/>
              <w:jc w:val="both"/>
              <w:rPr>
                <w:rFonts w:cstheme="minorHAnsi"/>
                <w:b/>
                <w:bCs/>
                <w:sz w:val="22"/>
                <w:szCs w:val="22"/>
              </w:rPr>
            </w:pPr>
            <w:r w:rsidRPr="007A395C">
              <w:rPr>
                <w:rFonts w:cstheme="minorHAnsi"/>
                <w:bCs/>
                <w:sz w:val="22"/>
                <w:szCs w:val="22"/>
              </w:rPr>
              <w:t xml:space="preserve">2) </w:t>
            </w:r>
            <w:r w:rsidRPr="00AB6416">
              <w:rPr>
                <w:rFonts w:cstheme="minorHAnsi"/>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972AED" w14:textId="77777777" w:rsidR="005E46C0" w:rsidRPr="007A395C" w:rsidRDefault="005E46C0" w:rsidP="00071E7A">
            <w:pPr>
              <w:pStyle w:val="Betarp"/>
              <w:jc w:val="both"/>
              <w:rPr>
                <w:rFonts w:cstheme="minorHAnsi"/>
                <w:b/>
                <w:bCs/>
                <w:sz w:val="22"/>
                <w:szCs w:val="22"/>
              </w:rPr>
            </w:pPr>
          </w:p>
          <w:p w14:paraId="265682F1"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Tačiau ši nuostata netaikoma, jeigu:</w:t>
            </w:r>
          </w:p>
          <w:p w14:paraId="5FEA1DE8"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1) tiekėjas yra įsipareigojęs sumokėti mokesčius, įskaitant socialinio draudimo įmokas ir dėl to laikomas jau įvykdžiusiu šioje dalyje nurodytus įsipareigojimus;</w:t>
            </w:r>
          </w:p>
          <w:p w14:paraId="338A3CA0"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2) įsiskolinimo suma neviršija 50 Eur (penkiasdešimt eurų);</w:t>
            </w:r>
          </w:p>
          <w:p w14:paraId="59449CD1" w14:textId="77777777" w:rsidR="005E46C0" w:rsidRPr="00C018E6" w:rsidRDefault="005E46C0" w:rsidP="00071E7A">
            <w:pPr>
              <w:pStyle w:val="Betarp"/>
              <w:jc w:val="both"/>
              <w:rPr>
                <w:rFonts w:cstheme="minorHAnsi"/>
                <w:b/>
                <w:bCs/>
                <w:sz w:val="22"/>
                <w:szCs w:val="22"/>
              </w:rPr>
            </w:pPr>
            <w:r w:rsidRPr="007A395C">
              <w:rPr>
                <w:rFonts w:cstheme="minorHAnsi"/>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7A395C">
              <w:rPr>
                <w:rFonts w:cstheme="minorHAnsi"/>
                <w:bCs/>
                <w:sz w:val="22"/>
                <w:szCs w:val="22"/>
              </w:rPr>
              <w:lastRenderedPageBreak/>
              <w:t>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DDD6"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3 dalis</w:t>
            </w:r>
          </w:p>
          <w:p w14:paraId="2B8B2167" w14:textId="77777777" w:rsidR="005E46C0" w:rsidRPr="007A395C" w:rsidRDefault="005E46C0" w:rsidP="00071E7A">
            <w:pPr>
              <w:pStyle w:val="Betarp"/>
              <w:jc w:val="both"/>
              <w:rPr>
                <w:rFonts w:eastAsia="Arial" w:cstheme="minorHAnsi"/>
                <w:sz w:val="22"/>
                <w:szCs w:val="22"/>
              </w:rPr>
            </w:pPr>
          </w:p>
          <w:p w14:paraId="138D2AE9" w14:textId="77777777" w:rsidR="005E46C0" w:rsidRPr="00C018E6" w:rsidRDefault="005E46C0" w:rsidP="00071E7A">
            <w:pPr>
              <w:pStyle w:val="Betarp"/>
              <w:jc w:val="both"/>
              <w:rPr>
                <w:rFonts w:eastAsia="Yu Mincho" w:cstheme="minorHAnsi"/>
                <w:sz w:val="22"/>
                <w:szCs w:val="22"/>
              </w:rPr>
            </w:pPr>
            <w:r w:rsidRPr="007A395C">
              <w:rPr>
                <w:rFonts w:eastAsia="Arial" w:cstheme="minorHAnsi"/>
                <w:sz w:val="22"/>
                <w:szCs w:val="22"/>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3F2DB" w14:textId="77777777" w:rsidR="005E46C0" w:rsidRPr="002E7187" w:rsidRDefault="005E46C0" w:rsidP="00071E7A">
            <w:pPr>
              <w:pStyle w:val="Betarp"/>
              <w:jc w:val="both"/>
              <w:rPr>
                <w:rFonts w:cstheme="minorHAnsi"/>
                <w:sz w:val="22"/>
                <w:szCs w:val="22"/>
              </w:rPr>
            </w:pPr>
            <w:r w:rsidRPr="002E7187">
              <w:rPr>
                <w:rFonts w:cstheme="minorHAnsi"/>
                <w:sz w:val="22"/>
                <w:szCs w:val="22"/>
                <w:lang w:eastAsia="en-US"/>
              </w:rPr>
              <w:t>Iš Lietuvoje įsteigtų subjektų reikalaujama:</w:t>
            </w:r>
          </w:p>
          <w:p w14:paraId="77787699" w14:textId="77777777" w:rsidR="005E46C0" w:rsidRPr="00C94EF4" w:rsidRDefault="005E46C0" w:rsidP="00071E7A">
            <w:pPr>
              <w:pStyle w:val="Betarp"/>
              <w:jc w:val="both"/>
              <w:rPr>
                <w:rFonts w:cstheme="minorHAnsi"/>
                <w:b/>
                <w:bCs/>
                <w:sz w:val="22"/>
                <w:szCs w:val="22"/>
              </w:rPr>
            </w:pPr>
            <w:r w:rsidRPr="00C94EF4">
              <w:rPr>
                <w:rFonts w:cstheme="minorHAnsi"/>
                <w:sz w:val="22"/>
                <w:szCs w:val="22"/>
              </w:rPr>
              <w:t>1) Dėl įsipareigojimų, susijusių su mokesčių mokėjimu, įvykdymo iš Lietuvoje įsteigtų subjektų prašoma:</w:t>
            </w:r>
          </w:p>
          <w:p w14:paraId="636AD0E1" w14:textId="77777777" w:rsidR="005E46C0" w:rsidRPr="00C94EF4" w:rsidRDefault="005E46C0" w:rsidP="00071E7A">
            <w:pPr>
              <w:pStyle w:val="Betarp"/>
              <w:jc w:val="both"/>
              <w:rPr>
                <w:rFonts w:cstheme="minorHAnsi"/>
                <w:b/>
                <w:bCs/>
                <w:sz w:val="22"/>
                <w:szCs w:val="22"/>
              </w:rPr>
            </w:pPr>
          </w:p>
          <w:p w14:paraId="13DC26FA" w14:textId="77777777" w:rsidR="005E46C0" w:rsidRDefault="005E46C0" w:rsidP="005E46C0">
            <w:pPr>
              <w:pStyle w:val="Betarp"/>
              <w:numPr>
                <w:ilvl w:val="0"/>
                <w:numId w:val="7"/>
              </w:numPr>
              <w:jc w:val="both"/>
              <w:rPr>
                <w:rFonts w:cstheme="minorHAnsi"/>
                <w:sz w:val="22"/>
                <w:szCs w:val="22"/>
              </w:rPr>
            </w:pPr>
            <w:r w:rsidRPr="00C94EF4">
              <w:rPr>
                <w:rFonts w:cstheme="minorHAnsi"/>
                <w:sz w:val="22"/>
                <w:szCs w:val="22"/>
              </w:rPr>
              <w:t xml:space="preserve">išrašo iš teismo sprendimo (jei toks yra) </w:t>
            </w:r>
          </w:p>
          <w:p w14:paraId="7FCFF31F" w14:textId="77777777" w:rsidR="005E46C0" w:rsidRPr="00C94EF4" w:rsidRDefault="005E46C0" w:rsidP="005E46C0">
            <w:pPr>
              <w:pStyle w:val="Betarp"/>
              <w:numPr>
                <w:ilvl w:val="0"/>
                <w:numId w:val="7"/>
              </w:numPr>
              <w:jc w:val="both"/>
              <w:rPr>
                <w:rFonts w:cstheme="minorHAnsi"/>
                <w:sz w:val="22"/>
                <w:szCs w:val="22"/>
              </w:rPr>
            </w:pPr>
            <w:r w:rsidRPr="00C94EF4">
              <w:rPr>
                <w:rFonts w:cstheme="minorHAnsi"/>
                <w:sz w:val="22"/>
                <w:szCs w:val="22"/>
              </w:rPr>
              <w:t>arba Valstybinės mokesčių inspekcijos prie Lietuvos Respublikos finansų ministerijos išduoto dokumento,</w:t>
            </w:r>
          </w:p>
          <w:p w14:paraId="67AEF634" w14:textId="77777777" w:rsidR="005E46C0" w:rsidRPr="00C94EF4" w:rsidRDefault="005E46C0" w:rsidP="005E46C0">
            <w:pPr>
              <w:pStyle w:val="Betarp"/>
              <w:numPr>
                <w:ilvl w:val="0"/>
                <w:numId w:val="6"/>
              </w:numPr>
              <w:jc w:val="both"/>
              <w:rPr>
                <w:rFonts w:cstheme="minorHAnsi"/>
                <w:sz w:val="22"/>
                <w:szCs w:val="22"/>
              </w:rPr>
            </w:pPr>
            <w:r w:rsidRPr="00C94EF4">
              <w:rPr>
                <w:rFonts w:cstheme="minorHAnsi"/>
                <w:sz w:val="22"/>
                <w:szCs w:val="22"/>
              </w:rPr>
              <w:t>arba valstybės įmonės Registrų centro Lietuvos Respublikos Vyriausybės nustatyta tvarka išduoto dokumento, patvirtinančio jungtinius kompetentingų institucijų tvarkomus duomenis.</w:t>
            </w:r>
          </w:p>
          <w:p w14:paraId="3E28122A" w14:textId="77777777" w:rsidR="005E46C0" w:rsidRPr="00C94EF4" w:rsidRDefault="005E46C0" w:rsidP="00071E7A">
            <w:pPr>
              <w:pStyle w:val="Betarp"/>
              <w:jc w:val="both"/>
              <w:rPr>
                <w:rFonts w:cstheme="minorHAnsi"/>
                <w:sz w:val="22"/>
                <w:szCs w:val="22"/>
              </w:rPr>
            </w:pPr>
          </w:p>
          <w:p w14:paraId="224DB6F7" w14:textId="77777777" w:rsidR="005E46C0" w:rsidRPr="00C94EF4" w:rsidRDefault="005E46C0" w:rsidP="00071E7A">
            <w:pPr>
              <w:pStyle w:val="Betarp"/>
              <w:jc w:val="both"/>
              <w:rPr>
                <w:rFonts w:cstheme="minorHAnsi"/>
                <w:sz w:val="22"/>
                <w:szCs w:val="22"/>
              </w:rPr>
            </w:pPr>
            <w:r w:rsidRPr="00C94EF4">
              <w:rPr>
                <w:rFonts w:cstheme="minorHAnsi"/>
                <w:sz w:val="22"/>
                <w:szCs w:val="22"/>
              </w:rPr>
              <w:t>Iš ne Lietuvoje įsteigtų subjektų reikalaujama:</w:t>
            </w:r>
          </w:p>
          <w:p w14:paraId="1A70F62D"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3"/>
            </w:r>
            <w:r w:rsidRPr="00C94EF4">
              <w:rPr>
                <w:rFonts w:cstheme="minorHAnsi"/>
                <w:sz w:val="22"/>
                <w:szCs w:val="22"/>
              </w:rPr>
              <w:t>.</w:t>
            </w:r>
          </w:p>
          <w:p w14:paraId="7AA0EB05" w14:textId="77777777" w:rsidR="005E46C0" w:rsidRPr="00C94EF4" w:rsidRDefault="005E46C0" w:rsidP="00071E7A">
            <w:pPr>
              <w:pStyle w:val="Betarp"/>
              <w:jc w:val="both"/>
              <w:rPr>
                <w:rFonts w:eastAsia="Yu Mincho" w:cstheme="minorHAnsi"/>
                <w:sz w:val="22"/>
                <w:szCs w:val="22"/>
              </w:rPr>
            </w:pPr>
          </w:p>
          <w:p w14:paraId="0A651462" w14:textId="77777777" w:rsidR="005E46C0" w:rsidRDefault="005E46C0" w:rsidP="00071E7A">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62CBA6ED" w14:textId="77777777" w:rsidR="005E46C0" w:rsidRPr="00AB6416" w:rsidRDefault="005E46C0" w:rsidP="00071E7A">
            <w:pPr>
              <w:pStyle w:val="Betarp"/>
              <w:jc w:val="both"/>
              <w:rPr>
                <w:rFonts w:cstheme="minorHAnsi"/>
                <w:i/>
                <w:iCs/>
                <w:color w:val="7030A0"/>
                <w:sz w:val="22"/>
                <w:szCs w:val="22"/>
              </w:rPr>
            </w:pPr>
            <w:r w:rsidRPr="00AB641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9CFBC32" w14:textId="77777777" w:rsidR="005E46C0" w:rsidRPr="00C94EF4" w:rsidRDefault="005E46C0" w:rsidP="00071E7A">
            <w:pPr>
              <w:pStyle w:val="Betarp"/>
              <w:jc w:val="both"/>
              <w:rPr>
                <w:rFonts w:cstheme="minorHAnsi"/>
                <w:b/>
                <w:bCs/>
                <w:sz w:val="22"/>
                <w:szCs w:val="22"/>
              </w:rPr>
            </w:pPr>
          </w:p>
          <w:p w14:paraId="7173ABCB" w14:textId="77777777" w:rsidR="005E46C0" w:rsidRPr="00C94EF4" w:rsidRDefault="005E46C0" w:rsidP="00071E7A">
            <w:pPr>
              <w:pStyle w:val="Betarp"/>
              <w:jc w:val="both"/>
              <w:rPr>
                <w:rFonts w:cstheme="minorHAnsi"/>
                <w:b/>
                <w:bCs/>
                <w:sz w:val="22"/>
                <w:szCs w:val="22"/>
              </w:rPr>
            </w:pPr>
            <w:r w:rsidRPr="00C94EF4">
              <w:rPr>
                <w:rFonts w:cstheme="minorHAnsi"/>
                <w:bCs/>
                <w:sz w:val="22"/>
                <w:szCs w:val="22"/>
              </w:rPr>
              <w:t>2) Dėl įsipareigojimų, susijusių su socialinio draudimo įmokų mokėjimu, įvykdymo i</w:t>
            </w:r>
            <w:r w:rsidRPr="00C94EF4">
              <w:rPr>
                <w:rFonts w:cstheme="minorHAnsi"/>
                <w:sz w:val="22"/>
                <w:szCs w:val="22"/>
              </w:rPr>
              <w:t xml:space="preserve">š Lietuvoje įsteigtų subjektų </w:t>
            </w:r>
            <w:r w:rsidRPr="00C94EF4">
              <w:rPr>
                <w:rFonts w:cstheme="minorHAnsi"/>
                <w:bCs/>
                <w:sz w:val="22"/>
                <w:szCs w:val="22"/>
              </w:rPr>
              <w:t>prašoma:</w:t>
            </w:r>
          </w:p>
          <w:p w14:paraId="7D927E95" w14:textId="77777777" w:rsidR="005E46C0" w:rsidRPr="00C94EF4" w:rsidRDefault="005E46C0" w:rsidP="00071E7A">
            <w:pPr>
              <w:pStyle w:val="Betarp"/>
              <w:jc w:val="both"/>
              <w:rPr>
                <w:rFonts w:cstheme="minorHAnsi"/>
                <w:bCs/>
                <w:sz w:val="22"/>
                <w:szCs w:val="22"/>
              </w:rPr>
            </w:pPr>
            <w:r w:rsidRPr="00C94EF4">
              <w:rPr>
                <w:rFonts w:cstheme="minorHAnsi"/>
                <w:bCs/>
                <w:sz w:val="22"/>
                <w:szCs w:val="22"/>
              </w:rPr>
              <w:t xml:space="preserve">2.1) Jeigu tiekėjas yra juridinis asmuo, registruotas Lietuvos Respublikoje, iš jo </w:t>
            </w:r>
            <w:r w:rsidRPr="00C94EF4">
              <w:rPr>
                <w:rFonts w:cstheme="minorHAnsi"/>
                <w:bCs/>
                <w:sz w:val="22"/>
                <w:szCs w:val="22"/>
              </w:rPr>
              <w:lastRenderedPageBreak/>
              <w:t xml:space="preserve">nereikalaujama pateikti jokių šį reikalavimą įrodančių dokumentų. Perkantysis subjektas savarankiškai patikrina duomenis nacionalinėje duomenų bazėje,  adresu </w:t>
            </w:r>
            <w:hyperlink r:id="rId13" w:history="1">
              <w:r w:rsidRPr="00C94EF4">
                <w:rPr>
                  <w:rStyle w:val="Hipersaitas"/>
                  <w:rFonts w:cstheme="minorHAnsi"/>
                  <w:bCs/>
                  <w:sz w:val="22"/>
                  <w:szCs w:val="22"/>
                </w:rPr>
                <w:t>http://draudejai.sodra.lt/draudeju_viesi_duomenys/</w:t>
              </w:r>
            </w:hyperlink>
            <w:r w:rsidRPr="00C94EF4">
              <w:rPr>
                <w:rFonts w:cstheme="minorHAnsi"/>
                <w:bCs/>
                <w:sz w:val="22"/>
                <w:szCs w:val="22"/>
              </w:rPr>
              <w:t>.</w:t>
            </w:r>
          </w:p>
          <w:p w14:paraId="780F136F" w14:textId="77777777" w:rsidR="005E46C0" w:rsidRPr="00C94EF4" w:rsidRDefault="005E46C0" w:rsidP="00071E7A">
            <w:pPr>
              <w:pStyle w:val="Betarp"/>
              <w:jc w:val="both"/>
              <w:rPr>
                <w:rFonts w:cstheme="minorHAnsi"/>
                <w:b/>
                <w:bCs/>
                <w:sz w:val="22"/>
                <w:szCs w:val="22"/>
              </w:rPr>
            </w:pPr>
          </w:p>
          <w:p w14:paraId="75698C85" w14:textId="77777777" w:rsidR="005E46C0" w:rsidRPr="00C94EF4" w:rsidRDefault="005E46C0" w:rsidP="00071E7A">
            <w:pPr>
              <w:pStyle w:val="Betarp"/>
              <w:jc w:val="both"/>
              <w:rPr>
                <w:rFonts w:cstheme="minorHAnsi"/>
                <w:sz w:val="22"/>
                <w:szCs w:val="22"/>
              </w:rPr>
            </w:pPr>
            <w:r w:rsidRPr="00C94EF4">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40CC9D" w14:textId="77777777" w:rsidR="005E46C0" w:rsidRPr="00C94EF4" w:rsidRDefault="005E46C0" w:rsidP="00071E7A">
            <w:pPr>
              <w:pStyle w:val="Betarp"/>
              <w:jc w:val="both"/>
              <w:rPr>
                <w:rFonts w:cstheme="minorHAnsi"/>
                <w:b/>
                <w:bCs/>
                <w:sz w:val="22"/>
                <w:szCs w:val="22"/>
              </w:rPr>
            </w:pPr>
          </w:p>
          <w:p w14:paraId="69F69E71" w14:textId="77777777" w:rsidR="005E46C0" w:rsidRPr="00C94EF4" w:rsidRDefault="005E46C0" w:rsidP="00071E7A">
            <w:pPr>
              <w:pStyle w:val="Betarp"/>
              <w:jc w:val="both"/>
              <w:rPr>
                <w:rFonts w:cstheme="minorHAnsi"/>
                <w:sz w:val="22"/>
                <w:szCs w:val="22"/>
              </w:rPr>
            </w:pPr>
            <w:r w:rsidRPr="00C94EF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29352F" w14:textId="77777777" w:rsidR="005E46C0" w:rsidRPr="00C94EF4" w:rsidRDefault="005E46C0" w:rsidP="00071E7A">
            <w:pPr>
              <w:pStyle w:val="Betarp"/>
              <w:jc w:val="both"/>
              <w:rPr>
                <w:rFonts w:cstheme="minorHAnsi"/>
                <w:b/>
                <w:bCs/>
                <w:sz w:val="22"/>
                <w:szCs w:val="22"/>
              </w:rPr>
            </w:pPr>
          </w:p>
          <w:p w14:paraId="08EA27A4" w14:textId="77777777" w:rsidR="005E46C0" w:rsidRPr="00C94EF4" w:rsidRDefault="005E46C0" w:rsidP="00071E7A">
            <w:pPr>
              <w:pStyle w:val="Betarp"/>
              <w:jc w:val="both"/>
              <w:rPr>
                <w:rFonts w:cstheme="minorHAnsi"/>
                <w:sz w:val="22"/>
                <w:szCs w:val="22"/>
              </w:rPr>
            </w:pPr>
            <w:r w:rsidRPr="00C94EF4">
              <w:rPr>
                <w:rFonts w:cstheme="minorHAnsi"/>
                <w:sz w:val="22"/>
                <w:szCs w:val="22"/>
              </w:rPr>
              <w:t>Iš ne Lietuvoje įsteigtų subjektų reikalaujama:</w:t>
            </w:r>
          </w:p>
          <w:p w14:paraId="19FF70B5"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atitinkamos užsienio šalies kompetentingos institucijos dokumento</w:t>
            </w:r>
            <w:r w:rsidRPr="00C94EF4">
              <w:rPr>
                <w:rStyle w:val="Puslapioinaosnuoroda"/>
                <w:rFonts w:cstheme="minorHAnsi"/>
                <w:sz w:val="22"/>
                <w:szCs w:val="22"/>
              </w:rPr>
              <w:footnoteReference w:id="4"/>
            </w:r>
            <w:r w:rsidRPr="00C94EF4">
              <w:rPr>
                <w:rFonts w:cstheme="minorHAnsi"/>
                <w:sz w:val="22"/>
                <w:szCs w:val="22"/>
              </w:rPr>
              <w:t>.</w:t>
            </w:r>
          </w:p>
          <w:p w14:paraId="77939715" w14:textId="77777777" w:rsidR="005E46C0" w:rsidRPr="00C94EF4" w:rsidRDefault="005E46C0" w:rsidP="00071E7A">
            <w:pPr>
              <w:pStyle w:val="Betarp"/>
              <w:jc w:val="both"/>
              <w:rPr>
                <w:rFonts w:cstheme="minorHAnsi"/>
                <w:b/>
                <w:bCs/>
                <w:sz w:val="22"/>
                <w:szCs w:val="22"/>
              </w:rPr>
            </w:pPr>
          </w:p>
          <w:p w14:paraId="7417FDD5" w14:textId="77777777" w:rsidR="005E46C0" w:rsidRPr="00C94EF4" w:rsidRDefault="005E46C0" w:rsidP="00071E7A">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 xml:space="preserve">tos dienos, </w:t>
            </w:r>
            <w:r w:rsidRPr="00C94EF4">
              <w:rPr>
                <w:rFonts w:eastAsia="Times New Roman" w:cstheme="minorHAnsi"/>
                <w:i/>
                <w:iCs/>
                <w:sz w:val="22"/>
                <w:szCs w:val="22"/>
              </w:rPr>
              <w:lastRenderedPageBreak/>
              <w:t>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5771C24C" w14:textId="77777777" w:rsidR="005E46C0" w:rsidRDefault="005E46C0" w:rsidP="00071E7A">
            <w:pPr>
              <w:pStyle w:val="Betarp"/>
              <w:jc w:val="both"/>
              <w:rPr>
                <w:rFonts w:cstheme="minorHAnsi"/>
                <w:sz w:val="22"/>
                <w:szCs w:val="22"/>
              </w:rPr>
            </w:pPr>
            <w:r w:rsidRPr="00C94EF4">
              <w:rPr>
                <w:rFonts w:cstheme="minorHAnsi"/>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p w14:paraId="4237C96E" w14:textId="77777777" w:rsidR="005E46C0" w:rsidRDefault="005E46C0" w:rsidP="00071E7A">
            <w:pPr>
              <w:pStyle w:val="Betarp"/>
              <w:jc w:val="both"/>
              <w:rPr>
                <w:rFonts w:cstheme="minorHAnsi"/>
                <w:sz w:val="22"/>
                <w:szCs w:val="22"/>
              </w:rPr>
            </w:pPr>
          </w:p>
          <w:p w14:paraId="71376969" w14:textId="77777777" w:rsidR="005E46C0" w:rsidRPr="009C0A20" w:rsidRDefault="005E46C0" w:rsidP="00071E7A">
            <w:pPr>
              <w:pStyle w:val="Betarp"/>
              <w:rPr>
                <w:rFonts w:cstheme="minorHAnsi"/>
                <w:b/>
                <w:bCs/>
                <w:i/>
                <w:iCs/>
              </w:rPr>
            </w:pPr>
            <w:r w:rsidRPr="009C0A20">
              <w:rPr>
                <w:rFonts w:cstheme="minorHAnsi"/>
                <w:b/>
                <w:bCs/>
                <w:i/>
                <w:iCs/>
              </w:rPr>
              <w:t>PASTABA</w:t>
            </w:r>
          </w:p>
          <w:p w14:paraId="75D3C2EC" w14:textId="77777777" w:rsidR="005E46C0" w:rsidRPr="009C0A20" w:rsidRDefault="005E46C0" w:rsidP="00071E7A">
            <w:pPr>
              <w:pStyle w:val="Betarp"/>
              <w:rPr>
                <w:rFonts w:cstheme="minorHAnsi"/>
                <w:b/>
                <w:bCs/>
              </w:rPr>
            </w:pPr>
            <w:r w:rsidRPr="009C0A20">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57E9D995" w14:textId="77777777" w:rsidR="005E46C0" w:rsidRPr="00C018E6" w:rsidRDefault="005E46C0" w:rsidP="00071E7A">
            <w:pPr>
              <w:pStyle w:val="Betarp"/>
              <w:jc w:val="both"/>
              <w:rPr>
                <w:rFonts w:cstheme="minorHAnsi"/>
                <w:b/>
                <w:bCs/>
                <w:sz w:val="22"/>
                <w:szCs w:val="22"/>
              </w:rPr>
            </w:pPr>
          </w:p>
        </w:tc>
      </w:tr>
      <w:tr w:rsidR="005E46C0" w:rsidRPr="00C018E6" w14:paraId="2C4B1EE3" w14:textId="77777777" w:rsidTr="007809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FB41C7" w14:textId="77777777" w:rsidR="005E46C0" w:rsidRPr="00C018E6" w:rsidRDefault="005E46C0" w:rsidP="00071E7A">
            <w:pPr>
              <w:pStyle w:val="Betarp"/>
              <w:rPr>
                <w:rFonts w:cstheme="minorHAnsi"/>
                <w:sz w:val="22"/>
                <w:szCs w:val="22"/>
              </w:rPr>
            </w:pPr>
            <w:r>
              <w:rPr>
                <w:rFonts w:cstheme="minorHAnsi"/>
                <w:sz w:val="22"/>
                <w:szCs w:val="22"/>
              </w:rPr>
              <w:lastRenderedPageBreak/>
              <w:t>4</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741A4"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Tiekėjas su kitais tiekėjais yra sudaręs susitarimų, kuriais siekiama iškreipti konkurenciją atliekamame pirkime, ir Perkantysis subjektas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DFBF6"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1 punktas</w:t>
            </w:r>
          </w:p>
          <w:p w14:paraId="6FF7B580" w14:textId="77777777" w:rsidR="005E46C0" w:rsidRPr="007A395C" w:rsidRDefault="005E46C0" w:rsidP="00071E7A">
            <w:pPr>
              <w:pStyle w:val="Betarp"/>
              <w:jc w:val="both"/>
              <w:rPr>
                <w:rFonts w:eastAsia="Yu Mincho" w:cstheme="minorHAnsi"/>
                <w:sz w:val="22"/>
                <w:szCs w:val="22"/>
              </w:rPr>
            </w:pPr>
          </w:p>
          <w:p w14:paraId="0CFAE4FE"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F908F"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BC97ED7" w14:textId="77777777" w:rsidR="005E46C0" w:rsidRPr="00C94EF4" w:rsidRDefault="005E46C0" w:rsidP="00071E7A">
            <w:pPr>
              <w:pStyle w:val="Betarp"/>
              <w:jc w:val="both"/>
              <w:rPr>
                <w:rFonts w:cstheme="minorHAnsi"/>
                <w:bCs/>
                <w:iCs/>
                <w:sz w:val="22"/>
                <w:szCs w:val="22"/>
              </w:rPr>
            </w:pPr>
          </w:p>
          <w:p w14:paraId="4C13BD1F" w14:textId="77777777" w:rsidR="005E46C0" w:rsidRPr="00C018E6" w:rsidRDefault="005E46C0" w:rsidP="00071E7A">
            <w:pPr>
              <w:pStyle w:val="Betarp"/>
              <w:jc w:val="both"/>
              <w:rPr>
                <w:rFonts w:cstheme="minorHAnsi"/>
                <w:b/>
                <w:bCs/>
                <w:iCs/>
                <w:sz w:val="22"/>
                <w:szCs w:val="22"/>
              </w:rPr>
            </w:pPr>
          </w:p>
        </w:tc>
      </w:tr>
      <w:tr w:rsidR="005E46C0" w:rsidRPr="00C018E6" w14:paraId="5C9211A2" w14:textId="77777777" w:rsidTr="007809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CAF06" w14:textId="77777777" w:rsidR="005E46C0" w:rsidRPr="00C018E6" w:rsidRDefault="005E46C0" w:rsidP="00071E7A">
            <w:pPr>
              <w:pStyle w:val="Betarp"/>
              <w:rPr>
                <w:rFonts w:cstheme="minorHAnsi"/>
                <w:sz w:val="22"/>
                <w:szCs w:val="22"/>
              </w:rPr>
            </w:pPr>
            <w:r>
              <w:rPr>
                <w:rFonts w:cstheme="minorHAnsi"/>
                <w:sz w:val="22"/>
                <w:szCs w:val="22"/>
              </w:rPr>
              <w:t>5</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5ABD" w14:textId="77777777" w:rsidR="005E46C0" w:rsidRPr="007A395C" w:rsidRDefault="005E46C0" w:rsidP="00071E7A">
            <w:pPr>
              <w:pStyle w:val="Betarp"/>
              <w:jc w:val="both"/>
              <w:rPr>
                <w:rFonts w:cstheme="minorHAnsi"/>
                <w:b/>
                <w:bCs/>
                <w:sz w:val="22"/>
                <w:szCs w:val="22"/>
              </w:rPr>
            </w:pPr>
            <w:r w:rsidRPr="007A395C">
              <w:rPr>
                <w:rFonts w:cstheme="minorHAnsi"/>
                <w:sz w:val="22"/>
                <w:szCs w:val="22"/>
              </w:rPr>
              <w:t xml:space="preserve">Tiekėjas pirkimo metu pateko į interesų konflikto situaciją, kaip apibrėžta VPĮ 21 straipsnyje, ir atitinkamos padėties negalima ištaisyti. </w:t>
            </w:r>
          </w:p>
          <w:p w14:paraId="1ABCCB2C"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B0789"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2 punktas</w:t>
            </w:r>
          </w:p>
          <w:p w14:paraId="22ED0796" w14:textId="77777777" w:rsidR="005E46C0" w:rsidRPr="007A395C" w:rsidRDefault="005E46C0" w:rsidP="00071E7A">
            <w:pPr>
              <w:pStyle w:val="Betarp"/>
              <w:jc w:val="both"/>
              <w:rPr>
                <w:rFonts w:eastAsia="Yu Mincho" w:cstheme="minorHAnsi"/>
                <w:sz w:val="22"/>
                <w:szCs w:val="22"/>
              </w:rPr>
            </w:pPr>
          </w:p>
          <w:p w14:paraId="7A48BFC8"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267FF"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158C83B9" w14:textId="77777777" w:rsidR="005E46C0" w:rsidRPr="00C94EF4" w:rsidRDefault="005E46C0" w:rsidP="00071E7A">
            <w:pPr>
              <w:pStyle w:val="Betarp"/>
              <w:jc w:val="both"/>
              <w:rPr>
                <w:rFonts w:cstheme="minorHAnsi"/>
                <w:bCs/>
                <w:iCs/>
                <w:sz w:val="22"/>
                <w:szCs w:val="22"/>
              </w:rPr>
            </w:pPr>
          </w:p>
          <w:p w14:paraId="4AA5FAC4" w14:textId="77777777" w:rsidR="005E46C0" w:rsidRPr="00C018E6" w:rsidRDefault="005E46C0" w:rsidP="00071E7A">
            <w:pPr>
              <w:pStyle w:val="Betarp"/>
              <w:jc w:val="both"/>
              <w:rPr>
                <w:rFonts w:cstheme="minorHAnsi"/>
                <w:b/>
                <w:bCs/>
                <w:iCs/>
                <w:sz w:val="22"/>
                <w:szCs w:val="22"/>
              </w:rPr>
            </w:pPr>
          </w:p>
        </w:tc>
      </w:tr>
      <w:tr w:rsidR="005E46C0" w:rsidRPr="00C018E6" w14:paraId="6E435B23" w14:textId="77777777" w:rsidTr="007809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B6B49" w14:textId="77777777" w:rsidR="005E46C0" w:rsidRPr="00C018E6" w:rsidRDefault="005E46C0" w:rsidP="00071E7A">
            <w:pPr>
              <w:pStyle w:val="Betarp"/>
              <w:rPr>
                <w:rFonts w:cstheme="minorHAnsi"/>
                <w:b/>
                <w:bCs/>
                <w:sz w:val="22"/>
                <w:szCs w:val="22"/>
              </w:rPr>
            </w:pPr>
            <w:r>
              <w:rPr>
                <w:rFonts w:cstheme="minorHAnsi"/>
                <w:sz w:val="22"/>
                <w:szCs w:val="22"/>
              </w:rPr>
              <w:t>6</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FBDE4"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9CA8"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3 punktas</w:t>
            </w:r>
          </w:p>
          <w:p w14:paraId="2C2AC827" w14:textId="77777777" w:rsidR="005E46C0" w:rsidRPr="007A395C" w:rsidRDefault="005E46C0" w:rsidP="00071E7A">
            <w:pPr>
              <w:pStyle w:val="Betarp"/>
              <w:jc w:val="both"/>
              <w:rPr>
                <w:rFonts w:eastAsia="Yu Mincho" w:cstheme="minorHAnsi"/>
                <w:sz w:val="22"/>
                <w:szCs w:val="22"/>
              </w:rPr>
            </w:pPr>
          </w:p>
          <w:p w14:paraId="004D4209"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 xml:space="preserve">EBVPD III dalies C13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AF9C9"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77D5570" w14:textId="77777777" w:rsidR="005E46C0" w:rsidRPr="00C018E6" w:rsidRDefault="005E46C0" w:rsidP="00071E7A">
            <w:pPr>
              <w:pStyle w:val="Betarp"/>
              <w:jc w:val="both"/>
              <w:rPr>
                <w:rFonts w:cstheme="minorHAnsi"/>
                <w:b/>
                <w:bCs/>
                <w:iCs/>
                <w:sz w:val="22"/>
                <w:szCs w:val="22"/>
              </w:rPr>
            </w:pPr>
          </w:p>
        </w:tc>
      </w:tr>
      <w:tr w:rsidR="005E46C0" w:rsidRPr="00C018E6" w14:paraId="691BEC50" w14:textId="77777777" w:rsidTr="007809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0C496C" w14:textId="77777777" w:rsidR="005E46C0" w:rsidRPr="00C018E6" w:rsidRDefault="005E46C0" w:rsidP="00071E7A">
            <w:pPr>
              <w:pStyle w:val="Betarp"/>
              <w:rPr>
                <w:rFonts w:cstheme="minorHAnsi"/>
                <w:sz w:val="22"/>
                <w:szCs w:val="22"/>
              </w:rPr>
            </w:pPr>
            <w:r>
              <w:rPr>
                <w:rFonts w:cstheme="minorHAnsi"/>
                <w:sz w:val="22"/>
                <w:szCs w:val="22"/>
              </w:rPr>
              <w:t>7</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989E0" w14:textId="77777777" w:rsidR="005E46C0" w:rsidRPr="007A395C" w:rsidRDefault="005E46C0" w:rsidP="00071E7A">
            <w:pPr>
              <w:pStyle w:val="Betarp"/>
              <w:jc w:val="both"/>
              <w:rPr>
                <w:rFonts w:cstheme="minorHAnsi"/>
                <w:sz w:val="22"/>
                <w:szCs w:val="22"/>
              </w:rPr>
            </w:pPr>
            <w:r w:rsidRPr="007A395C">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w:t>
            </w:r>
            <w:r w:rsidRPr="007A395C">
              <w:rPr>
                <w:rFonts w:cstheme="minorHAnsi"/>
                <w:sz w:val="22"/>
                <w:szCs w:val="22"/>
              </w:rPr>
              <w:lastRenderedPageBreak/>
              <w:t xml:space="preserve">dokumentų, reikalaujamų pagal VPĮ 50 straipsnį. </w:t>
            </w:r>
          </w:p>
          <w:p w14:paraId="06DB47D2" w14:textId="77777777" w:rsidR="005E46C0" w:rsidRPr="007A395C" w:rsidRDefault="005E46C0" w:rsidP="00071E7A">
            <w:pPr>
              <w:pStyle w:val="Betarp"/>
              <w:jc w:val="both"/>
              <w:rPr>
                <w:rFonts w:cstheme="minorHAnsi"/>
                <w:bCs/>
                <w:sz w:val="22"/>
                <w:szCs w:val="22"/>
              </w:rPr>
            </w:pPr>
            <w:r w:rsidRPr="007A395C">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5EF6EB" w14:textId="77777777" w:rsidR="005E46C0" w:rsidRPr="00C018E6" w:rsidRDefault="005E46C0" w:rsidP="00071E7A">
            <w:pPr>
              <w:pStyle w:val="Betarp"/>
              <w:jc w:val="both"/>
              <w:rPr>
                <w:rFonts w:cstheme="minorHAnsi"/>
                <w:bCs/>
                <w:sz w:val="22"/>
                <w:szCs w:val="22"/>
              </w:rPr>
            </w:pPr>
            <w:r w:rsidRPr="007A395C">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34E9E"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4 punktas</w:t>
            </w:r>
          </w:p>
          <w:p w14:paraId="165BD48C" w14:textId="77777777" w:rsidR="005E46C0" w:rsidRPr="007A395C" w:rsidRDefault="005E46C0" w:rsidP="00071E7A">
            <w:pPr>
              <w:pStyle w:val="Betarp"/>
              <w:jc w:val="both"/>
              <w:rPr>
                <w:rFonts w:eastAsia="Yu Mincho" w:cstheme="minorHAnsi"/>
                <w:sz w:val="22"/>
                <w:szCs w:val="22"/>
              </w:rPr>
            </w:pPr>
          </w:p>
          <w:p w14:paraId="5BF5CDD5"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 xml:space="preserve">EBVPD III dalies C15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64F73"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182DE45" w14:textId="77777777" w:rsidR="005E46C0" w:rsidRPr="00C94EF4" w:rsidRDefault="005E46C0" w:rsidP="00071E7A">
            <w:pPr>
              <w:pStyle w:val="Betarp"/>
              <w:jc w:val="both"/>
              <w:rPr>
                <w:rFonts w:cstheme="minorHAnsi"/>
                <w:bCs/>
                <w:iCs/>
                <w:sz w:val="22"/>
                <w:szCs w:val="22"/>
              </w:rPr>
            </w:pPr>
          </w:p>
          <w:p w14:paraId="5495E1B2" w14:textId="77777777" w:rsidR="005E46C0" w:rsidRPr="00C94EF4" w:rsidRDefault="005E46C0" w:rsidP="00071E7A">
            <w:pPr>
              <w:pStyle w:val="Betarp"/>
              <w:jc w:val="both"/>
              <w:rPr>
                <w:rFonts w:cstheme="minorHAnsi"/>
                <w:bCs/>
                <w:iCs/>
                <w:sz w:val="22"/>
                <w:szCs w:val="22"/>
              </w:rPr>
            </w:pPr>
          </w:p>
          <w:p w14:paraId="15004155" w14:textId="77777777" w:rsidR="005E46C0" w:rsidRPr="00C94EF4" w:rsidRDefault="005E46C0" w:rsidP="00071E7A">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5D72149" w14:textId="77777777" w:rsidR="005E46C0" w:rsidRPr="00C94EF4" w:rsidRDefault="005E46C0" w:rsidP="00071E7A">
            <w:pPr>
              <w:pStyle w:val="Betarp"/>
              <w:jc w:val="both"/>
              <w:rPr>
                <w:rFonts w:cstheme="minorHAnsi"/>
                <w:b/>
                <w:bCs/>
                <w:sz w:val="22"/>
                <w:szCs w:val="22"/>
              </w:rPr>
            </w:pPr>
          </w:p>
          <w:p w14:paraId="6924CB54" w14:textId="77777777" w:rsidR="005E46C0" w:rsidRPr="00C94EF4" w:rsidRDefault="005E46C0" w:rsidP="00071E7A">
            <w:pPr>
              <w:pStyle w:val="Betarp"/>
              <w:jc w:val="both"/>
              <w:rPr>
                <w:rFonts w:cstheme="minorHAnsi"/>
                <w:sz w:val="22"/>
                <w:szCs w:val="22"/>
                <w:u w:val="single"/>
              </w:rPr>
            </w:pPr>
            <w:hyperlink r:id="rId14">
              <w:r w:rsidRPr="00C94EF4">
                <w:rPr>
                  <w:rStyle w:val="Hipersaitas"/>
                  <w:rFonts w:cstheme="minorHAnsi"/>
                  <w:sz w:val="22"/>
                  <w:szCs w:val="22"/>
                </w:rPr>
                <w:t>https://vpt.lrv.lt/melaginga-informacija-pateikusiu-tiekeju-sarasas-3</w:t>
              </w:r>
            </w:hyperlink>
          </w:p>
          <w:p w14:paraId="43993F3D" w14:textId="77777777" w:rsidR="005E46C0" w:rsidRPr="00C018E6" w:rsidRDefault="005E46C0" w:rsidP="00071E7A">
            <w:pPr>
              <w:pStyle w:val="Betarp"/>
              <w:jc w:val="both"/>
              <w:rPr>
                <w:rFonts w:cstheme="minorHAnsi"/>
                <w:b/>
                <w:bCs/>
                <w:sz w:val="22"/>
                <w:szCs w:val="22"/>
              </w:rPr>
            </w:pPr>
          </w:p>
        </w:tc>
      </w:tr>
      <w:tr w:rsidR="005E46C0" w:rsidRPr="00C018E6" w14:paraId="26EF13C4" w14:textId="77777777" w:rsidTr="007809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59B24" w14:textId="77777777" w:rsidR="005E46C0" w:rsidRPr="00C018E6" w:rsidRDefault="005E46C0" w:rsidP="00071E7A">
            <w:pPr>
              <w:pStyle w:val="Betarp"/>
              <w:rPr>
                <w:rFonts w:cstheme="minorHAnsi"/>
                <w:sz w:val="22"/>
                <w:szCs w:val="22"/>
              </w:rPr>
            </w:pPr>
            <w:r>
              <w:rPr>
                <w:rFonts w:cstheme="minorHAnsi"/>
                <w:sz w:val="22"/>
                <w:szCs w:val="22"/>
              </w:rPr>
              <w:t>8</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DAB5D"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3EF39"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5 punktas</w:t>
            </w:r>
          </w:p>
          <w:p w14:paraId="307D086B" w14:textId="77777777" w:rsidR="005E46C0" w:rsidRPr="007A395C" w:rsidRDefault="005E46C0" w:rsidP="00071E7A">
            <w:pPr>
              <w:pStyle w:val="Betarp"/>
              <w:jc w:val="both"/>
              <w:rPr>
                <w:rFonts w:eastAsia="Yu Mincho" w:cstheme="minorHAnsi"/>
                <w:sz w:val="22"/>
                <w:szCs w:val="22"/>
              </w:rPr>
            </w:pPr>
          </w:p>
          <w:p w14:paraId="47B8B8E1" w14:textId="77777777" w:rsidR="005E46C0" w:rsidRPr="007A395C" w:rsidRDefault="005E46C0" w:rsidP="00071E7A">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C15 punktas</w:t>
            </w:r>
          </w:p>
          <w:p w14:paraId="14995892" w14:textId="77777777" w:rsidR="005E46C0" w:rsidRPr="007A395C" w:rsidRDefault="005E46C0" w:rsidP="00071E7A">
            <w:pPr>
              <w:pStyle w:val="Betarp"/>
              <w:jc w:val="both"/>
              <w:rPr>
                <w:rFonts w:eastAsia="Yu Mincho" w:cstheme="minorHAnsi"/>
                <w:sz w:val="22"/>
                <w:szCs w:val="22"/>
              </w:rPr>
            </w:pPr>
          </w:p>
          <w:p w14:paraId="59E7A1CB" w14:textId="77777777" w:rsidR="005E46C0" w:rsidRPr="00C018E6" w:rsidRDefault="005E46C0" w:rsidP="00071E7A">
            <w:pPr>
              <w:pStyle w:val="Betarp"/>
              <w:jc w:val="both"/>
              <w:rPr>
                <w:rFonts w:eastAsia="Yu Mincho" w:cstheme="minorHAnsi"/>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6D0E6"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1FF8CD77" w14:textId="77777777" w:rsidR="005E46C0" w:rsidRPr="00C018E6" w:rsidRDefault="005E46C0" w:rsidP="00071E7A">
            <w:pPr>
              <w:pStyle w:val="Betarp"/>
              <w:jc w:val="both"/>
              <w:rPr>
                <w:rFonts w:cstheme="minorHAnsi"/>
                <w:b/>
                <w:bCs/>
                <w:iCs/>
                <w:sz w:val="22"/>
                <w:szCs w:val="22"/>
              </w:rPr>
            </w:pPr>
          </w:p>
        </w:tc>
      </w:tr>
      <w:tr w:rsidR="005E46C0" w:rsidRPr="00C018E6" w14:paraId="15C41C2E" w14:textId="77777777" w:rsidTr="007809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60F42" w14:textId="77777777" w:rsidR="005E46C0" w:rsidRPr="00C018E6" w:rsidRDefault="005E46C0" w:rsidP="00071E7A">
            <w:pPr>
              <w:pStyle w:val="Betarp"/>
              <w:rPr>
                <w:rFonts w:cstheme="minorHAnsi"/>
                <w:sz w:val="22"/>
                <w:szCs w:val="22"/>
              </w:rPr>
            </w:pPr>
            <w:r>
              <w:rPr>
                <w:rFonts w:cstheme="minorHAnsi"/>
                <w:sz w:val="22"/>
                <w:szCs w:val="22"/>
              </w:rPr>
              <w:t>9</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434A2" w14:textId="77777777" w:rsidR="005E46C0" w:rsidRPr="007A395C" w:rsidRDefault="005E46C0" w:rsidP="00071E7A">
            <w:pPr>
              <w:spacing w:after="0" w:line="240" w:lineRule="auto"/>
              <w:jc w:val="both"/>
              <w:rPr>
                <w:rFonts w:cstheme="minorHAnsi"/>
              </w:rPr>
            </w:pPr>
            <w:r w:rsidRPr="007A395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w:t>
            </w:r>
            <w:r w:rsidRPr="007A395C">
              <w:rPr>
                <w:rFonts w:cstheme="minorHAnsi"/>
              </w:rPr>
              <w:lastRenderedPageBreak/>
              <w:t xml:space="preserve">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1342D00" w14:textId="77777777" w:rsidR="005E46C0" w:rsidRPr="00C018E6" w:rsidRDefault="005E46C0" w:rsidP="00071E7A">
            <w:pPr>
              <w:spacing w:after="0" w:line="240" w:lineRule="auto"/>
              <w:jc w:val="both"/>
              <w:rPr>
                <w:rFonts w:cstheme="minorHAnsi"/>
              </w:rPr>
            </w:pPr>
            <w:r w:rsidRPr="007A395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F4678"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6 punktas</w:t>
            </w:r>
          </w:p>
          <w:p w14:paraId="342F51E5" w14:textId="77777777" w:rsidR="005E46C0" w:rsidRPr="007A395C" w:rsidRDefault="005E46C0" w:rsidP="00071E7A">
            <w:pPr>
              <w:pStyle w:val="Betarp"/>
              <w:jc w:val="both"/>
              <w:rPr>
                <w:rFonts w:eastAsia="Yu Mincho" w:cstheme="minorHAnsi"/>
                <w:sz w:val="22"/>
                <w:szCs w:val="22"/>
              </w:rPr>
            </w:pPr>
          </w:p>
          <w:p w14:paraId="1665920A" w14:textId="77777777" w:rsidR="005E46C0" w:rsidRPr="007A395C" w:rsidRDefault="005E46C0" w:rsidP="00071E7A">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C14 punktas</w:t>
            </w:r>
          </w:p>
          <w:p w14:paraId="51A046EC" w14:textId="77777777" w:rsidR="005E46C0" w:rsidRPr="007A395C" w:rsidRDefault="005E46C0" w:rsidP="00071E7A">
            <w:pPr>
              <w:pStyle w:val="Betarp"/>
              <w:jc w:val="both"/>
              <w:rPr>
                <w:rFonts w:eastAsia="Yu Mincho" w:cstheme="minorHAnsi"/>
                <w:sz w:val="22"/>
                <w:szCs w:val="22"/>
              </w:rPr>
            </w:pPr>
          </w:p>
          <w:p w14:paraId="0CCDBBE8" w14:textId="77777777" w:rsidR="005E46C0" w:rsidRPr="00C018E6" w:rsidRDefault="005E46C0" w:rsidP="00071E7A">
            <w:pPr>
              <w:pStyle w:val="Betarp"/>
              <w:jc w:val="both"/>
              <w:rPr>
                <w:rFonts w:eastAsia="Yu Mincho" w:cstheme="minorHAnsi"/>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E6389"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7C2D57B5" w14:textId="77777777" w:rsidR="005E46C0" w:rsidRPr="00C94EF4" w:rsidRDefault="005E46C0" w:rsidP="00071E7A">
            <w:pPr>
              <w:pStyle w:val="Betarp"/>
              <w:jc w:val="both"/>
              <w:rPr>
                <w:rFonts w:cstheme="minorHAnsi"/>
                <w:bCs/>
                <w:iCs/>
                <w:sz w:val="22"/>
                <w:szCs w:val="22"/>
              </w:rPr>
            </w:pPr>
          </w:p>
          <w:p w14:paraId="728AABE5" w14:textId="77777777" w:rsidR="005E46C0" w:rsidRPr="00C94EF4" w:rsidRDefault="005E46C0" w:rsidP="00071E7A">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w:t>
            </w:r>
            <w:r w:rsidRPr="00C94EF4">
              <w:rPr>
                <w:rFonts w:cstheme="minorHAnsi"/>
                <w:b/>
                <w:bCs/>
                <w:sz w:val="22"/>
                <w:szCs w:val="22"/>
              </w:rPr>
              <w:lastRenderedPageBreak/>
              <w:t xml:space="preserve">gali būti atsižvelgiama į pagal VPĮ 91 straipsnį skelbiamą informaciją: </w:t>
            </w:r>
          </w:p>
          <w:p w14:paraId="4CF154D2" w14:textId="77777777" w:rsidR="005E46C0" w:rsidRPr="00C94EF4" w:rsidRDefault="005E46C0" w:rsidP="00071E7A">
            <w:pPr>
              <w:pStyle w:val="Betarp"/>
              <w:jc w:val="both"/>
              <w:rPr>
                <w:rFonts w:cstheme="minorHAnsi"/>
                <w:sz w:val="22"/>
                <w:szCs w:val="22"/>
              </w:rPr>
            </w:pPr>
          </w:p>
          <w:p w14:paraId="614FD407" w14:textId="77777777" w:rsidR="005E46C0" w:rsidRPr="00C94EF4" w:rsidRDefault="005E46C0" w:rsidP="00071E7A">
            <w:pPr>
              <w:pStyle w:val="Betarp"/>
              <w:jc w:val="both"/>
              <w:rPr>
                <w:rStyle w:val="Hipersaitas"/>
                <w:rFonts w:cstheme="minorHAnsi"/>
                <w:sz w:val="22"/>
                <w:szCs w:val="22"/>
              </w:rPr>
            </w:pPr>
            <w:hyperlink r:id="rId15" w:history="1">
              <w:r w:rsidRPr="00C94EF4">
                <w:rPr>
                  <w:rStyle w:val="Hipersaitas"/>
                  <w:rFonts w:cstheme="minorHAnsi"/>
                  <w:sz w:val="22"/>
                  <w:szCs w:val="22"/>
                </w:rPr>
                <w:t>https://vpt.lrv.lt/lt/pasalinimo-pagrindai-1/nepatikimi-tiekejai-1</w:t>
              </w:r>
            </w:hyperlink>
          </w:p>
          <w:p w14:paraId="4E860548" w14:textId="77777777" w:rsidR="005E46C0" w:rsidRPr="00C94EF4" w:rsidRDefault="005E46C0" w:rsidP="00071E7A">
            <w:pPr>
              <w:pStyle w:val="Betarp"/>
              <w:jc w:val="both"/>
              <w:rPr>
                <w:rFonts w:cstheme="minorHAnsi"/>
                <w:sz w:val="22"/>
                <w:szCs w:val="22"/>
              </w:rPr>
            </w:pPr>
          </w:p>
          <w:p w14:paraId="068574D9" w14:textId="77777777" w:rsidR="005E46C0" w:rsidRPr="00C94EF4" w:rsidRDefault="005E46C0" w:rsidP="00071E7A">
            <w:pPr>
              <w:pStyle w:val="Betarp"/>
              <w:jc w:val="both"/>
              <w:rPr>
                <w:rFonts w:cstheme="minorHAnsi"/>
                <w:sz w:val="22"/>
                <w:szCs w:val="22"/>
              </w:rPr>
            </w:pPr>
            <w:hyperlink r:id="rId16" w:history="1">
              <w:r w:rsidRPr="00C94EF4">
                <w:rPr>
                  <w:rStyle w:val="Hipersaitas"/>
                  <w:rFonts w:cstheme="minorHAnsi"/>
                  <w:sz w:val="22"/>
                  <w:szCs w:val="22"/>
                </w:rPr>
                <w:t>https://vpt.lrv.lt/lt/pasalinimo-pagrindai-1/nepatikimu-koncesininku-sarasas-1/nepatikimu-koncesininku-sarasas</w:t>
              </w:r>
            </w:hyperlink>
          </w:p>
          <w:p w14:paraId="48E06C91" w14:textId="77777777" w:rsidR="005E46C0" w:rsidRPr="00C94EF4" w:rsidRDefault="005E46C0" w:rsidP="00071E7A">
            <w:pPr>
              <w:pStyle w:val="Betarp"/>
              <w:jc w:val="both"/>
              <w:rPr>
                <w:rFonts w:cstheme="minorHAnsi"/>
                <w:bCs/>
                <w:sz w:val="22"/>
                <w:szCs w:val="22"/>
              </w:rPr>
            </w:pPr>
          </w:p>
          <w:p w14:paraId="64B1D84E" w14:textId="77777777" w:rsidR="005E46C0" w:rsidRPr="00C018E6" w:rsidRDefault="005E46C0" w:rsidP="00071E7A">
            <w:pPr>
              <w:pStyle w:val="Betarp"/>
              <w:jc w:val="both"/>
              <w:rPr>
                <w:rFonts w:cstheme="minorHAnsi"/>
                <w:b/>
                <w:bCs/>
                <w:sz w:val="22"/>
                <w:szCs w:val="22"/>
              </w:rPr>
            </w:pPr>
          </w:p>
        </w:tc>
      </w:tr>
      <w:tr w:rsidR="005E46C0" w:rsidRPr="00C018E6" w14:paraId="6965628A" w14:textId="77777777" w:rsidTr="007809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9BD25" w14:textId="77777777" w:rsidR="005E46C0" w:rsidRPr="00C018E6" w:rsidRDefault="005E46C0" w:rsidP="00071E7A">
            <w:pPr>
              <w:pStyle w:val="Betarp"/>
              <w:rPr>
                <w:rFonts w:cstheme="minorHAnsi"/>
                <w:sz w:val="22"/>
                <w:szCs w:val="22"/>
              </w:rPr>
            </w:pPr>
            <w:r>
              <w:rPr>
                <w:rFonts w:cstheme="minorHAnsi"/>
                <w:sz w:val="22"/>
                <w:szCs w:val="22"/>
              </w:rPr>
              <w:t>10</w:t>
            </w:r>
            <w:r w:rsidRPr="00C018E6">
              <w:rPr>
                <w:rFonts w:cstheme="minorHAnsi"/>
                <w:sz w:val="22"/>
                <w:szCs w:val="22"/>
              </w:rPr>
              <w:t>.</w:t>
            </w:r>
          </w:p>
          <w:p w14:paraId="1C5A0345" w14:textId="77777777" w:rsidR="005E46C0" w:rsidRPr="00C018E6" w:rsidRDefault="005E46C0" w:rsidP="00071E7A">
            <w:pPr>
              <w:pStyle w:val="Betarp"/>
              <w:rPr>
                <w:rFonts w:cstheme="minorHAns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C24D7" w14:textId="77777777" w:rsidR="005E46C0" w:rsidRPr="007A395C" w:rsidRDefault="005E46C0" w:rsidP="00071E7A">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525E1D7A" w14:textId="77777777" w:rsidR="005E46C0" w:rsidRPr="00C018E6" w:rsidRDefault="005E46C0" w:rsidP="00071E7A">
            <w:pPr>
              <w:spacing w:after="0" w:line="240" w:lineRule="auto"/>
              <w:jc w:val="both"/>
              <w:rPr>
                <w:rFonts w:cstheme="minorHAnsi"/>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DB532"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7 punkto a papunktis</w:t>
            </w:r>
          </w:p>
          <w:p w14:paraId="603D443C" w14:textId="77777777" w:rsidR="005E46C0" w:rsidRPr="007A395C" w:rsidRDefault="005E46C0" w:rsidP="00071E7A">
            <w:pPr>
              <w:pStyle w:val="Betarp"/>
              <w:jc w:val="both"/>
              <w:rPr>
                <w:rFonts w:eastAsia="Yu Mincho" w:cstheme="minorHAnsi"/>
                <w:sz w:val="22"/>
                <w:szCs w:val="22"/>
              </w:rPr>
            </w:pPr>
          </w:p>
          <w:p w14:paraId="296FA26A"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69693"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7" w:history="1">
              <w:r w:rsidRPr="00C94EF4">
                <w:rPr>
                  <w:rStyle w:val="Hipersaitas"/>
                  <w:rFonts w:cstheme="minorHAnsi"/>
                  <w:sz w:val="22"/>
                  <w:szCs w:val="22"/>
                </w:rPr>
                <w:t>https://www.registrucentras.lt/jar/p/index.php</w:t>
              </w:r>
            </w:hyperlink>
          </w:p>
          <w:p w14:paraId="09BB459F" w14:textId="77777777" w:rsidR="005E46C0" w:rsidRPr="00C94EF4" w:rsidRDefault="005E46C0" w:rsidP="00071E7A">
            <w:pPr>
              <w:pStyle w:val="Betarp"/>
              <w:jc w:val="both"/>
              <w:rPr>
                <w:rFonts w:cstheme="minorHAnsi"/>
                <w:sz w:val="22"/>
                <w:szCs w:val="22"/>
              </w:rPr>
            </w:pPr>
            <w:r w:rsidRPr="00C94EF4">
              <w:rPr>
                <w:rFonts w:cstheme="minorHAnsi"/>
                <w:sz w:val="22"/>
                <w:szCs w:val="22"/>
              </w:rPr>
              <w:t>paskelbtą informaciją, taip pat į šiame informaciniame pranešime pateiktą informaciją:</w:t>
            </w:r>
          </w:p>
          <w:p w14:paraId="706A8B6C" w14:textId="77777777" w:rsidR="005E46C0" w:rsidRPr="00C94EF4" w:rsidRDefault="005E46C0" w:rsidP="00071E7A">
            <w:pPr>
              <w:pStyle w:val="Betarp"/>
              <w:jc w:val="both"/>
              <w:rPr>
                <w:rFonts w:cstheme="minorHAnsi"/>
                <w:sz w:val="22"/>
                <w:szCs w:val="22"/>
              </w:rPr>
            </w:pPr>
            <w:hyperlink r:id="rId18" w:history="1">
              <w:r w:rsidRPr="00C94EF4">
                <w:rPr>
                  <w:rStyle w:val="Hipersaitas"/>
                  <w:rFonts w:cstheme="minorHAnsi"/>
                  <w:sz w:val="22"/>
                  <w:szCs w:val="22"/>
                </w:rPr>
                <w:t>https://vpt.lrv.lt/lt/naujienos/finansiniu-ataskaitu-nepateikimas-gali-tapti-</w:t>
              </w:r>
              <w:r w:rsidRPr="00C94EF4">
                <w:rPr>
                  <w:rStyle w:val="Hipersaitas"/>
                  <w:rFonts w:cstheme="minorHAnsi"/>
                  <w:sz w:val="22"/>
                  <w:szCs w:val="22"/>
                </w:rPr>
                <w:lastRenderedPageBreak/>
                <w:t>kliutimi-dalyvauti-viesuosiuose-pirkimuose</w:t>
              </w:r>
            </w:hyperlink>
          </w:p>
          <w:p w14:paraId="4273A3F2" w14:textId="77777777" w:rsidR="005E46C0" w:rsidRPr="00C018E6" w:rsidRDefault="005E46C0" w:rsidP="00071E7A">
            <w:pPr>
              <w:pStyle w:val="Betarp"/>
              <w:jc w:val="both"/>
              <w:rPr>
                <w:rFonts w:cstheme="minorHAnsi"/>
                <w:b/>
                <w:bCs/>
                <w:iCs/>
                <w:sz w:val="22"/>
                <w:szCs w:val="22"/>
              </w:rPr>
            </w:pPr>
          </w:p>
        </w:tc>
      </w:tr>
      <w:tr w:rsidR="005E46C0" w:rsidRPr="00C018E6" w14:paraId="1A92DA54" w14:textId="77777777" w:rsidTr="007809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229FD" w14:textId="77777777" w:rsidR="005E46C0" w:rsidRPr="00C018E6" w:rsidRDefault="005E46C0" w:rsidP="00071E7A">
            <w:pPr>
              <w:pStyle w:val="Betarp"/>
              <w:rPr>
                <w:rFonts w:cstheme="minorHAnsi"/>
                <w:sz w:val="22"/>
                <w:szCs w:val="22"/>
              </w:rPr>
            </w:pPr>
            <w:r w:rsidRPr="00C018E6">
              <w:rPr>
                <w:rFonts w:cstheme="minorHAnsi"/>
                <w:sz w:val="22"/>
                <w:szCs w:val="22"/>
              </w:rPr>
              <w:t>1</w:t>
            </w:r>
            <w:r>
              <w:rPr>
                <w:rFonts w:cstheme="minorHAnsi"/>
                <w:sz w:val="22"/>
                <w:szCs w:val="22"/>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1B14B"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 xml:space="preserve">Tiekėjas yra padaręs rimtą profesinį pažeidimą, dėl kurio Perkantysis subjektas abejoja tiekėjo sąžiningumu, </w:t>
            </w:r>
            <w:r w:rsidRPr="007A395C">
              <w:rPr>
                <w:rFonts w:eastAsia="Times New Roman" w:cstheme="minorHAnsi"/>
                <w:sz w:val="22"/>
                <w:szCs w:val="22"/>
              </w:rPr>
              <w:t xml:space="preserve"> kai jis (tiekėjas) neatitinka minimalių patikimo mokesčių mokėtojo kriterijų, nustatytų Lietuvos Respublikos mokesčių administravimo įstatymo 40</w:t>
            </w:r>
            <w:r w:rsidRPr="007A395C">
              <w:rPr>
                <w:rFonts w:eastAsia="Times New Roman" w:cstheme="minorHAnsi"/>
                <w:sz w:val="22"/>
                <w:szCs w:val="22"/>
                <w:vertAlign w:val="superscript"/>
              </w:rPr>
              <w:t>1</w:t>
            </w:r>
            <w:r w:rsidRPr="007A395C">
              <w:rPr>
                <w:rFonts w:eastAsia="Times New Roman" w:cstheme="minorHAnsi"/>
                <w:sz w:val="22"/>
                <w:szCs w:val="22"/>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B50C1"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7 punkto b papunktis</w:t>
            </w:r>
          </w:p>
          <w:p w14:paraId="4565D308" w14:textId="77777777" w:rsidR="005E46C0" w:rsidRPr="007A395C" w:rsidRDefault="005E46C0" w:rsidP="00071E7A">
            <w:pPr>
              <w:pStyle w:val="Betarp"/>
              <w:jc w:val="both"/>
              <w:rPr>
                <w:rFonts w:eastAsia="Yu Mincho" w:cstheme="minorHAnsi"/>
                <w:sz w:val="22"/>
                <w:szCs w:val="22"/>
              </w:rPr>
            </w:pPr>
          </w:p>
          <w:p w14:paraId="6E5DA85B"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08BB8"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7CCD19D" w14:textId="77777777" w:rsidR="005E46C0" w:rsidRPr="00C94EF4" w:rsidRDefault="005E46C0" w:rsidP="00071E7A">
            <w:pPr>
              <w:pStyle w:val="Betarp"/>
              <w:jc w:val="both"/>
              <w:rPr>
                <w:rFonts w:cstheme="minorHAnsi"/>
                <w:b/>
                <w:bCs/>
                <w:iCs/>
                <w:sz w:val="22"/>
                <w:szCs w:val="22"/>
              </w:rPr>
            </w:pPr>
          </w:p>
          <w:p w14:paraId="57921740" w14:textId="77777777" w:rsidR="005E46C0" w:rsidRPr="00C018E6" w:rsidRDefault="005E46C0" w:rsidP="00071E7A">
            <w:pPr>
              <w:pStyle w:val="Betarp"/>
              <w:jc w:val="both"/>
              <w:rPr>
                <w:rFonts w:cstheme="minorHAnsi"/>
                <w:b/>
                <w:bCs/>
                <w:sz w:val="22"/>
                <w:szCs w:val="22"/>
              </w:rPr>
            </w:pPr>
            <w:r w:rsidRPr="00C94EF4">
              <w:rPr>
                <w:rFonts w:cstheme="minorHAnsi"/>
                <w:sz w:val="22"/>
                <w:szCs w:val="22"/>
              </w:rPr>
              <w:t>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9">
              <w:r w:rsidRPr="00C94EF4">
                <w:rPr>
                  <w:rStyle w:val="Hipersaitas"/>
                  <w:rFonts w:cstheme="minorHAnsi"/>
                  <w:sz w:val="22"/>
                  <w:szCs w:val="22"/>
                </w:rPr>
                <w:t>https://www.vmi.lt/evmi/mokesciu-moketoju-informacija</w:t>
              </w:r>
            </w:hyperlink>
            <w:r w:rsidRPr="00C94EF4">
              <w:rPr>
                <w:rFonts w:cstheme="minorHAnsi"/>
                <w:sz w:val="22"/>
                <w:szCs w:val="22"/>
              </w:rPr>
              <w:t xml:space="preserve"> skelbiamą informaciją.</w:t>
            </w:r>
          </w:p>
        </w:tc>
      </w:tr>
      <w:tr w:rsidR="005E46C0" w:rsidRPr="00C018E6" w14:paraId="5156E470" w14:textId="77777777" w:rsidTr="007809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E8775" w14:textId="77777777" w:rsidR="005E46C0" w:rsidRPr="00C018E6" w:rsidRDefault="005E46C0" w:rsidP="00071E7A">
            <w:pPr>
              <w:pStyle w:val="Betarp"/>
              <w:rPr>
                <w:rFonts w:cstheme="minorHAnsi"/>
                <w:sz w:val="22"/>
                <w:szCs w:val="22"/>
              </w:rPr>
            </w:pPr>
            <w:r w:rsidRPr="00C018E6">
              <w:rPr>
                <w:rFonts w:cstheme="minorHAnsi"/>
                <w:sz w:val="22"/>
                <w:szCs w:val="22"/>
              </w:rPr>
              <w:t>1</w:t>
            </w:r>
            <w:r>
              <w:rPr>
                <w:rFonts w:cstheme="minorHAnsi"/>
                <w:sz w:val="22"/>
                <w:szCs w:val="22"/>
              </w:rPr>
              <w:t>2</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F5D29" w14:textId="77777777" w:rsidR="005E46C0" w:rsidRPr="00C018E6" w:rsidRDefault="005E46C0" w:rsidP="00071E7A">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w:t>
            </w:r>
            <w:r w:rsidRPr="007A395C">
              <w:rPr>
                <w:rFonts w:eastAsia="Times New Roman" w:cstheme="minorHAnsi"/>
                <w:sz w:val="22"/>
                <w:szCs w:val="22"/>
              </w:rPr>
              <w:t xml:space="preserve"> kai jis </w:t>
            </w:r>
            <w:r w:rsidRPr="007A395C">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5B693"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7 punkto c papunktis</w:t>
            </w:r>
          </w:p>
          <w:p w14:paraId="040A0697" w14:textId="77777777" w:rsidR="005E46C0" w:rsidRPr="007A395C" w:rsidRDefault="005E46C0" w:rsidP="00071E7A">
            <w:pPr>
              <w:pStyle w:val="Betarp"/>
              <w:jc w:val="both"/>
              <w:rPr>
                <w:rFonts w:eastAsia="Yu Mincho" w:cstheme="minorHAnsi"/>
                <w:sz w:val="22"/>
                <w:szCs w:val="22"/>
              </w:rPr>
            </w:pPr>
          </w:p>
          <w:p w14:paraId="0FAB7286"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543D7"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5185BAF" w14:textId="77777777" w:rsidR="005E46C0" w:rsidRPr="00C94EF4" w:rsidRDefault="005E46C0" w:rsidP="00071E7A">
            <w:pPr>
              <w:pStyle w:val="Betarp"/>
              <w:jc w:val="both"/>
              <w:rPr>
                <w:rFonts w:cstheme="minorHAnsi"/>
                <w:bCs/>
                <w:iCs/>
                <w:sz w:val="22"/>
                <w:szCs w:val="22"/>
              </w:rPr>
            </w:pPr>
          </w:p>
          <w:p w14:paraId="5282147A" w14:textId="77777777" w:rsidR="005E46C0" w:rsidRPr="00C94EF4" w:rsidRDefault="005E46C0" w:rsidP="00071E7A">
            <w:pPr>
              <w:rPr>
                <w:rFonts w:cstheme="minorHAnsi"/>
                <w:b/>
                <w:bCs/>
              </w:rPr>
            </w:pPr>
            <w:r w:rsidRPr="00C94EF4">
              <w:rPr>
                <w:rFonts w:cstheme="minorHAnsi"/>
                <w:b/>
                <w:bCs/>
              </w:rPr>
              <w:t xml:space="preserve">Priimant sprendimus dėl tiekėjo pašalinimo iš pirkimo procedūros šiame punkte nurodytu pašalinimo pagrindu, be kita ko, atsižvelgiama į nacionalinėje duomenų bazėje adresu: </w:t>
            </w:r>
          </w:p>
          <w:p w14:paraId="6358663C" w14:textId="77777777" w:rsidR="005E46C0" w:rsidRPr="00C018E6" w:rsidRDefault="005E46C0" w:rsidP="00071E7A">
            <w:pPr>
              <w:rPr>
                <w:rFonts w:cstheme="minorHAnsi"/>
                <w:bCs/>
                <w:iCs/>
              </w:rPr>
            </w:pPr>
            <w:hyperlink r:id="rId20" w:history="1">
              <w:r w:rsidRPr="00C94EF4">
                <w:rPr>
                  <w:rStyle w:val="Hipersaitas"/>
                  <w:rFonts w:cstheme="minorHAnsi"/>
                </w:rPr>
                <w:t>https://kt.gov.lt/lt/atviri-duomenys/diskvalifikavimas-is-viesuju-pirkimu</w:t>
              </w:r>
            </w:hyperlink>
            <w:r w:rsidRPr="00C94EF4">
              <w:rPr>
                <w:rFonts w:cstheme="minorHAnsi"/>
              </w:rPr>
              <w:t xml:space="preserve"> skelbiamą informaciją. </w:t>
            </w:r>
          </w:p>
        </w:tc>
      </w:tr>
    </w:tbl>
    <w:p w14:paraId="2EBDF971" w14:textId="77777777" w:rsidR="002874D6" w:rsidRDefault="002874D6" w:rsidP="00355B7A">
      <w:pPr>
        <w:spacing w:after="0"/>
        <w:rPr>
          <w:rFonts w:cstheme="minorHAnsi"/>
        </w:rPr>
      </w:pPr>
    </w:p>
    <w:p w14:paraId="231F3332" w14:textId="7EFBD662" w:rsidR="00C67CE2" w:rsidRDefault="00C67CE2">
      <w:pPr>
        <w:spacing w:line="259" w:lineRule="auto"/>
        <w:rPr>
          <w:rFonts w:cstheme="minorHAnsi"/>
        </w:rPr>
      </w:pPr>
      <w:r>
        <w:rPr>
          <w:rFonts w:cstheme="minorHAnsi"/>
        </w:rPr>
        <w:br w:type="page"/>
      </w:r>
    </w:p>
    <w:p w14:paraId="1FB92F25" w14:textId="77777777" w:rsidR="00372D9D" w:rsidRPr="00C94EF4" w:rsidRDefault="00372D9D" w:rsidP="00372D9D">
      <w:pPr>
        <w:pStyle w:val="Antrat2"/>
        <w:ind w:left="5103"/>
        <w:rPr>
          <w:rFonts w:asciiTheme="minorHAnsi" w:eastAsia="Calibri" w:hAnsiTheme="minorHAnsi" w:cstheme="minorHAnsi"/>
          <w:color w:val="0070C0"/>
          <w:sz w:val="21"/>
          <w:szCs w:val="21"/>
        </w:rPr>
      </w:pPr>
      <w:bookmarkStart w:id="29" w:name="_Ref38291223"/>
      <w:bookmarkStart w:id="30" w:name="_Ref38291334"/>
      <w:bookmarkStart w:id="31" w:name="_Ref38533412"/>
      <w:bookmarkStart w:id="32" w:name="_Toc126333942"/>
      <w:bookmarkStart w:id="33" w:name="_Toc193442441"/>
      <w:r w:rsidRPr="00C94EF4">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29"/>
      <w:bookmarkEnd w:id="30"/>
      <w:bookmarkEnd w:id="31"/>
      <w:bookmarkEnd w:id="32"/>
      <w:bookmarkEnd w:id="33"/>
    </w:p>
    <w:p w14:paraId="58E96159" w14:textId="77777777" w:rsidR="00372D9D" w:rsidRPr="00C94EF4" w:rsidRDefault="00372D9D" w:rsidP="00372D9D">
      <w:pPr>
        <w:pStyle w:val="Paantrat"/>
        <w:spacing w:line="240" w:lineRule="auto"/>
        <w:jc w:val="center"/>
        <w:rPr>
          <w:rFonts w:cstheme="minorHAnsi"/>
          <w:smallCaps/>
        </w:rPr>
      </w:pPr>
      <w:r w:rsidRPr="00C94EF4">
        <w:rPr>
          <w:rFonts w:cstheme="minorHAnsi"/>
          <w:smallCaps/>
        </w:rPr>
        <w:t xml:space="preserve">TIEKĖJŲ KVALIFIKACIJOS REIKALAVIMAI IR REIKALAVIMAI LAIKYTIS </w:t>
      </w:r>
      <w:r w:rsidRPr="00C94EF4">
        <w:rPr>
          <w:rFonts w:cstheme="minorHAnsi"/>
          <w:lang w:eastAsia="en-US"/>
        </w:rPr>
        <w:t>KOKYBĖS VADYBOS SISTEMOS IR (ARBA) APLINKOS APSAUGOS VADYBOS SISTEMOS STANDARTŲ</w:t>
      </w:r>
    </w:p>
    <w:p w14:paraId="5DA5A921" w14:textId="77777777" w:rsidR="00120AA9" w:rsidRPr="00120AA9" w:rsidRDefault="004E12F1" w:rsidP="00120AA9">
      <w:pPr>
        <w:pStyle w:val="Sraopastraipa"/>
        <w:numPr>
          <w:ilvl w:val="0"/>
          <w:numId w:val="32"/>
        </w:numPr>
        <w:spacing w:after="0" w:line="240" w:lineRule="auto"/>
        <w:jc w:val="both"/>
        <w:rPr>
          <w:rFonts w:eastAsia="Calibri" w:cstheme="minorHAnsi"/>
          <w:b/>
          <w:bCs/>
        </w:rPr>
      </w:pPr>
      <w:r w:rsidRPr="00BA6060">
        <w:rPr>
          <w:rFonts w:cstheme="minorHAnsi"/>
        </w:rPr>
        <w:t>Tiekėjo kvalifikacij</w:t>
      </w:r>
      <w:r w:rsidR="00120AA9">
        <w:rPr>
          <w:rFonts w:cstheme="minorHAnsi"/>
        </w:rPr>
        <w:t xml:space="preserve">os reikalavimai </w:t>
      </w:r>
      <w:r w:rsidR="00120AA9" w:rsidRPr="00120AA9">
        <w:rPr>
          <w:rFonts w:cstheme="minorHAnsi"/>
          <w:b/>
          <w:bCs/>
        </w:rPr>
        <w:t>nenustatomi</w:t>
      </w:r>
      <w:r w:rsidR="00120AA9">
        <w:rPr>
          <w:rFonts w:cstheme="minorHAnsi"/>
        </w:rPr>
        <w:t xml:space="preserve">. </w:t>
      </w:r>
      <w:r w:rsidRPr="00BA6060">
        <w:rPr>
          <w:rFonts w:cstheme="minorHAnsi"/>
        </w:rPr>
        <w:t xml:space="preserve"> </w:t>
      </w:r>
    </w:p>
    <w:p w14:paraId="367C80DE" w14:textId="7467D91F" w:rsidR="004E12F1" w:rsidRPr="00DA76AE" w:rsidRDefault="00DA76AE" w:rsidP="004E12F1">
      <w:pPr>
        <w:pStyle w:val="Sraopastraipa"/>
        <w:numPr>
          <w:ilvl w:val="0"/>
          <w:numId w:val="32"/>
        </w:numPr>
        <w:spacing w:after="0" w:line="240" w:lineRule="auto"/>
        <w:jc w:val="both"/>
        <w:rPr>
          <w:rFonts w:eastAsia="Calibri" w:cstheme="minorHAnsi"/>
        </w:rPr>
      </w:pPr>
      <w:r>
        <w:rPr>
          <w:rFonts w:eastAsia="Calibri" w:cstheme="minorHAnsi"/>
        </w:rPr>
        <w:t xml:space="preserve">Perkantysis subjektas </w:t>
      </w:r>
      <w:r w:rsidRPr="007A395C">
        <w:rPr>
          <w:rFonts w:eastAsia="Calibri" w:cstheme="minorHAnsi"/>
        </w:rPr>
        <w:t xml:space="preserve"> </w:t>
      </w:r>
      <w:r w:rsidRPr="00A97B0B">
        <w:rPr>
          <w:rFonts w:eastAsia="Calibri" w:cstheme="minorHAnsi"/>
          <w:b/>
          <w:bCs/>
        </w:rPr>
        <w:t>nereikalauja</w:t>
      </w:r>
      <w:r w:rsidRPr="007A395C">
        <w:rPr>
          <w:rFonts w:eastAsia="Calibri" w:cstheme="minorHAnsi"/>
        </w:rPr>
        <w:t xml:space="preserve">, kad tiekėjai laikytųsi </w:t>
      </w:r>
      <w:r w:rsidRPr="00DA76AE">
        <w:rPr>
          <w:rFonts w:eastAsia="Calibri" w:cstheme="minorHAnsi"/>
        </w:rPr>
        <w:t>kokybės vadybos sistemos ir (arba) aplinkos apsaugos vadybos sistemos standartų.</w:t>
      </w:r>
      <w:r w:rsidR="004E12F1" w:rsidRPr="00DA76AE">
        <w:rPr>
          <w:rFonts w:eastAsia="Calibri" w:cstheme="minorHAnsi"/>
        </w:rPr>
        <w:t>.</w:t>
      </w:r>
    </w:p>
    <w:p w14:paraId="3DF060CF" w14:textId="77777777" w:rsidR="004E12F1" w:rsidRPr="007F235E" w:rsidRDefault="004E12F1" w:rsidP="00DA76AE">
      <w:pPr>
        <w:spacing w:line="240" w:lineRule="auto"/>
        <w:rPr>
          <w:rFonts w:cstheme="minorHAnsi"/>
        </w:rPr>
      </w:pPr>
    </w:p>
    <w:p w14:paraId="49BEB48C" w14:textId="77777777" w:rsidR="004E12F1" w:rsidRDefault="004E12F1" w:rsidP="004E12F1">
      <w:pPr>
        <w:spacing w:line="240" w:lineRule="auto"/>
        <w:jc w:val="center"/>
        <w:rPr>
          <w:rFonts w:cstheme="minorHAnsi"/>
        </w:rPr>
      </w:pPr>
      <w:r w:rsidRPr="007F235E">
        <w:rPr>
          <w:rFonts w:cstheme="minorHAnsi"/>
        </w:rPr>
        <w:t>__________</w:t>
      </w:r>
    </w:p>
    <w:p w14:paraId="5A76A564" w14:textId="77777777" w:rsidR="00DE49FF" w:rsidRPr="00C94EF4" w:rsidRDefault="00DE49FF" w:rsidP="00DE49FF">
      <w:pPr>
        <w:pStyle w:val="Antrat2"/>
        <w:ind w:left="5103"/>
        <w:rPr>
          <w:rFonts w:asciiTheme="minorHAnsi" w:hAnsiTheme="minorHAnsi" w:cstheme="minorHAnsi"/>
          <w:color w:val="0070C0"/>
          <w:sz w:val="21"/>
          <w:szCs w:val="21"/>
        </w:rPr>
      </w:pPr>
      <w:bookmarkStart w:id="34" w:name="_Ref38291379"/>
      <w:bookmarkStart w:id="35" w:name="_Ref38291394"/>
      <w:bookmarkStart w:id="36" w:name="_Ref38898251"/>
      <w:bookmarkStart w:id="37" w:name="_Toc126333943"/>
      <w:bookmarkStart w:id="38" w:name="_Toc193442442"/>
      <w:r w:rsidRPr="00C94EF4">
        <w:rPr>
          <w:rFonts w:asciiTheme="minorHAnsi" w:eastAsia="Calibri" w:hAnsiTheme="minorHAnsi" w:cstheme="minorHAnsi"/>
          <w:color w:val="0070C0"/>
          <w:sz w:val="21"/>
          <w:szCs w:val="21"/>
        </w:rPr>
        <w:t xml:space="preserve">Pirkimo sąlygų 5 priedas „EBVPD“ </w:t>
      </w:r>
      <w:r w:rsidRPr="00C94EF4">
        <w:rPr>
          <w:rFonts w:asciiTheme="minorHAnsi" w:hAnsiTheme="minorHAnsi" w:cstheme="minorHAnsi"/>
          <w:color w:val="0070C0"/>
          <w:sz w:val="21"/>
          <w:szCs w:val="21"/>
        </w:rPr>
        <w:t>(XML formatu)</w:t>
      </w:r>
      <w:bookmarkEnd w:id="34"/>
      <w:bookmarkEnd w:id="35"/>
      <w:bookmarkEnd w:id="36"/>
      <w:bookmarkEnd w:id="37"/>
      <w:bookmarkEnd w:id="38"/>
    </w:p>
    <w:p w14:paraId="4F207779" w14:textId="0ADD8789" w:rsidR="00DE49FF" w:rsidRPr="00C94EF4" w:rsidRDefault="00DE49FF" w:rsidP="00DE49FF">
      <w:pPr>
        <w:pStyle w:val="Paantrat"/>
        <w:jc w:val="center"/>
        <w:rPr>
          <w:rFonts w:cstheme="minorHAnsi"/>
          <w:b/>
          <w:bCs/>
          <w:smallCaps/>
        </w:rPr>
      </w:pPr>
      <w:r w:rsidRPr="00C94EF4">
        <w:rPr>
          <w:rFonts w:cstheme="minorHAnsi"/>
        </w:rPr>
        <w:t>EUROPOS BENDRASIS VIEŠŲJŲ PIRKIMŲ DOKUMENTAS</w:t>
      </w:r>
    </w:p>
    <w:p w14:paraId="2B944E66" w14:textId="77777777" w:rsidR="00DE49FF" w:rsidRDefault="00DE49FF" w:rsidP="00DE49FF">
      <w:pPr>
        <w:jc w:val="both"/>
        <w:rPr>
          <w:rFonts w:cstheme="minorHAnsi"/>
        </w:rPr>
      </w:pPr>
      <w:r w:rsidRPr="00C94EF4">
        <w:rPr>
          <w:rFonts w:cstheme="minorHAnsi"/>
        </w:rPr>
        <w:t>„Europos bendrasis viešųjų pirkimų dokumentas (EBVPD)“ pateikiamas .</w:t>
      </w:r>
      <w:proofErr w:type="spellStart"/>
      <w:r w:rsidRPr="00C94EF4">
        <w:rPr>
          <w:rFonts w:cstheme="minorHAnsi"/>
        </w:rPr>
        <w:t>xml</w:t>
      </w:r>
      <w:proofErr w:type="spellEnd"/>
      <w:r w:rsidRPr="00C94EF4">
        <w:rPr>
          <w:rFonts w:cstheme="minorHAnsi"/>
        </w:rPr>
        <w:t xml:space="preserve"> formatu.</w:t>
      </w:r>
    </w:p>
    <w:p w14:paraId="69BAAFE7" w14:textId="39FB16AC" w:rsidR="0078090E" w:rsidRDefault="0078090E">
      <w:pPr>
        <w:spacing w:line="259" w:lineRule="auto"/>
        <w:rPr>
          <w:rFonts w:cstheme="minorHAnsi"/>
        </w:rPr>
      </w:pPr>
      <w:r>
        <w:rPr>
          <w:rFonts w:cstheme="minorHAnsi"/>
        </w:rPr>
        <w:br w:type="page"/>
      </w:r>
    </w:p>
    <w:p w14:paraId="70A1A896" w14:textId="77777777" w:rsidR="0078090E" w:rsidRPr="00C94EF4" w:rsidRDefault="0078090E" w:rsidP="00DE49FF">
      <w:pPr>
        <w:jc w:val="both"/>
        <w:rPr>
          <w:rFonts w:cstheme="minorHAnsi"/>
        </w:rPr>
      </w:pPr>
    </w:p>
    <w:p w14:paraId="43EC5D75" w14:textId="77777777" w:rsidR="00DE49FF" w:rsidRPr="00C94EF4" w:rsidRDefault="00DE49FF" w:rsidP="00E9009F">
      <w:pPr>
        <w:pStyle w:val="Antrat2"/>
        <w:ind w:left="5103"/>
        <w:jc w:val="right"/>
        <w:rPr>
          <w:rFonts w:asciiTheme="minorHAnsi" w:eastAsia="Calibri" w:hAnsiTheme="minorHAnsi" w:cstheme="minorHAnsi"/>
          <w:color w:val="0070C0"/>
          <w:sz w:val="21"/>
          <w:szCs w:val="21"/>
        </w:rPr>
      </w:pPr>
      <w:bookmarkStart w:id="39" w:name="_Ref38540913"/>
      <w:bookmarkStart w:id="40" w:name="_Ref38898051"/>
      <w:bookmarkStart w:id="41" w:name="_Ref38901392"/>
      <w:bookmarkStart w:id="42" w:name="_Toc126333944"/>
      <w:bookmarkStart w:id="43" w:name="_Toc193442443"/>
      <w:r w:rsidRPr="00C94EF4">
        <w:rPr>
          <w:rFonts w:asciiTheme="minorHAnsi" w:eastAsia="Calibri" w:hAnsiTheme="minorHAnsi" w:cstheme="minorHAnsi"/>
          <w:color w:val="0070C0"/>
          <w:sz w:val="21"/>
          <w:szCs w:val="21"/>
        </w:rPr>
        <w:t>Pirkimo sąlygų 6 priedas „Pasiūlymo forma“</w:t>
      </w:r>
      <w:bookmarkEnd w:id="39"/>
      <w:bookmarkEnd w:id="40"/>
      <w:bookmarkEnd w:id="41"/>
      <w:bookmarkEnd w:id="42"/>
      <w:bookmarkEnd w:id="43"/>
    </w:p>
    <w:p w14:paraId="51288A7E" w14:textId="7ADB422A" w:rsidR="00E87545" w:rsidRDefault="00E87545" w:rsidP="00C450E2">
      <w:pPr>
        <w:spacing w:after="120"/>
        <w:ind w:left="567"/>
        <w:contextualSpacing/>
        <w:jc w:val="center"/>
        <w:rPr>
          <w:rFonts w:cstheme="minorHAnsi"/>
          <w:b/>
          <w:bCs/>
          <w:sz w:val="24"/>
          <w:szCs w:val="24"/>
        </w:rPr>
      </w:pPr>
      <w:r>
        <w:rPr>
          <w:rFonts w:cstheme="minorHAnsi"/>
          <w:b/>
          <w:bCs/>
          <w:sz w:val="24"/>
          <w:szCs w:val="24"/>
        </w:rPr>
        <w:t>PASIŪLYMAS PIRKIMUI</w:t>
      </w:r>
    </w:p>
    <w:p w14:paraId="3AE2EB72" w14:textId="5E0A4548" w:rsidR="00C450E2" w:rsidRPr="00167E19" w:rsidRDefault="00C450E2" w:rsidP="00C450E2">
      <w:pPr>
        <w:spacing w:after="120"/>
        <w:ind w:left="567"/>
        <w:contextualSpacing/>
        <w:jc w:val="center"/>
        <w:rPr>
          <w:rFonts w:cstheme="minorHAnsi"/>
          <w:b/>
          <w:bCs/>
          <w:sz w:val="24"/>
          <w:szCs w:val="24"/>
        </w:rPr>
      </w:pPr>
      <w:r w:rsidRPr="00167E19">
        <w:rPr>
          <w:rFonts w:cstheme="minorHAnsi"/>
          <w:b/>
          <w:bCs/>
          <w:sz w:val="24"/>
          <w:szCs w:val="24"/>
        </w:rPr>
        <w:t>„</w:t>
      </w:r>
      <w:r w:rsidR="00ED5856" w:rsidRPr="00ED5856">
        <w:rPr>
          <w:b/>
          <w:bCs/>
        </w:rPr>
        <w:t>ORGANINIO RENKINO CIKLO (ORC) ĮRENGINIO - ELEKTROS GENERATORIAUS PAPILDOM</w:t>
      </w:r>
      <w:r w:rsidR="00120AA9">
        <w:rPr>
          <w:b/>
          <w:bCs/>
        </w:rPr>
        <w:t>A</w:t>
      </w:r>
      <w:r w:rsidR="00ED5856" w:rsidRPr="00ED5856">
        <w:rPr>
          <w:b/>
          <w:bCs/>
        </w:rPr>
        <w:t xml:space="preserve"> ĮRANG</w:t>
      </w:r>
      <w:r w:rsidR="00120AA9">
        <w:rPr>
          <w:b/>
          <w:bCs/>
        </w:rPr>
        <w:t>A IR JOS</w:t>
      </w:r>
      <w:r w:rsidR="00ED5856" w:rsidRPr="00ED5856">
        <w:rPr>
          <w:b/>
          <w:bCs/>
        </w:rPr>
        <w:t xml:space="preserve"> PROJEKTAVIM</w:t>
      </w:r>
      <w:r w:rsidR="00ED5856">
        <w:rPr>
          <w:b/>
          <w:bCs/>
        </w:rPr>
        <w:t>AS</w:t>
      </w:r>
      <w:r w:rsidR="00ED5856" w:rsidRPr="00ED5856">
        <w:rPr>
          <w:b/>
          <w:bCs/>
        </w:rPr>
        <w:t>, DERINIM</w:t>
      </w:r>
      <w:r w:rsidR="00ED5856">
        <w:rPr>
          <w:b/>
          <w:bCs/>
        </w:rPr>
        <w:t>AS</w:t>
      </w:r>
      <w:r w:rsidRPr="00167E19">
        <w:rPr>
          <w:rFonts w:cstheme="minorHAnsi"/>
          <w:b/>
          <w:bCs/>
          <w:sz w:val="24"/>
          <w:szCs w:val="24"/>
        </w:rPr>
        <w:t>“</w:t>
      </w:r>
    </w:p>
    <w:p w14:paraId="2F60CDEE" w14:textId="77777777" w:rsidR="00111B1D" w:rsidRDefault="00111B1D" w:rsidP="00FC3EFF">
      <w:pPr>
        <w:spacing w:after="0" w:line="240" w:lineRule="auto"/>
        <w:ind w:left="57" w:right="57"/>
        <w:jc w:val="center"/>
        <w:rPr>
          <w:rFonts w:eastAsia="Times New Roman" w:cstheme="minorHAnsi"/>
          <w:i/>
        </w:rPr>
      </w:pPr>
    </w:p>
    <w:p w14:paraId="7DE34FCC" w14:textId="638521C8" w:rsidR="00111B1D" w:rsidRPr="00917625" w:rsidRDefault="00111B1D" w:rsidP="00111B1D">
      <w:pPr>
        <w:jc w:val="center"/>
        <w:rPr>
          <w:rFonts w:ascii="Times New Roman" w:hAnsi="Times New Roman" w:cs="Times New Roman"/>
        </w:rPr>
      </w:pPr>
      <w:r w:rsidRPr="00917625">
        <w:rPr>
          <w:rFonts w:ascii="Times New Roman" w:hAnsi="Times New Roman" w:cs="Times New Roman"/>
        </w:rPr>
        <w:t>20</w:t>
      </w:r>
      <w:r>
        <w:rPr>
          <w:rFonts w:ascii="Times New Roman" w:hAnsi="Times New Roman" w:cs="Times New Roman"/>
        </w:rPr>
        <w:t>2</w:t>
      </w:r>
      <w:r w:rsidR="00E87545">
        <w:rPr>
          <w:rFonts w:ascii="Times New Roman" w:hAnsi="Times New Roman" w:cs="Times New Roman"/>
        </w:rPr>
        <w:t>5</w:t>
      </w:r>
      <w:r w:rsidRPr="00917625">
        <w:rPr>
          <w:rFonts w:ascii="Times New Roman" w:hAnsi="Times New Roman" w:cs="Times New Roman"/>
        </w:rPr>
        <w:t>-__-__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111B1D" w:rsidRPr="00917625" w14:paraId="24BCDB9D"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94FF4" w14:textId="77777777" w:rsidR="00111B1D" w:rsidRPr="00917625" w:rsidRDefault="00111B1D" w:rsidP="00167771">
            <w:pPr>
              <w:spacing w:line="240" w:lineRule="auto"/>
              <w:rPr>
                <w:rFonts w:ascii="Times New Roman" w:eastAsia="Calibri" w:hAnsi="Times New Roman" w:cs="Times New Roman"/>
                <w:i/>
              </w:rPr>
            </w:pPr>
            <w:r w:rsidRPr="00917625">
              <w:rPr>
                <w:rFonts w:ascii="Times New Roman" w:eastAsia="Calibri" w:hAnsi="Times New Roman" w:cs="Times New Roman"/>
              </w:rPr>
              <w:t xml:space="preserve">Tiekėjo pavadinimas ir kodas </w:t>
            </w:r>
            <w:r w:rsidRPr="00917625">
              <w:rPr>
                <w:rFonts w:ascii="Times New Roman" w:eastAsia="Calibri" w:hAnsi="Times New Roman" w:cs="Times New Roman"/>
                <w:i/>
              </w:rPr>
              <w:t>/Jeigu pasiūlymą teikia ūkio subjektų grupė, nurodomi visų partnerių pavadinimai ir kodai/</w:t>
            </w:r>
          </w:p>
        </w:tc>
        <w:tc>
          <w:tcPr>
            <w:tcW w:w="5143" w:type="dxa"/>
            <w:tcBorders>
              <w:top w:val="single" w:sz="4" w:space="0" w:color="auto"/>
              <w:left w:val="single" w:sz="4" w:space="0" w:color="auto"/>
              <w:bottom w:val="single" w:sz="4" w:space="0" w:color="auto"/>
              <w:right w:val="single" w:sz="4" w:space="0" w:color="auto"/>
            </w:tcBorders>
          </w:tcPr>
          <w:p w14:paraId="0CFD0D73" w14:textId="77777777" w:rsidR="00111B1D" w:rsidRPr="00917625" w:rsidRDefault="00111B1D" w:rsidP="00167771">
            <w:pPr>
              <w:spacing w:line="240" w:lineRule="auto"/>
              <w:jc w:val="center"/>
              <w:rPr>
                <w:rFonts w:ascii="Times New Roman" w:eastAsia="Calibri" w:hAnsi="Times New Roman" w:cs="Times New Roman"/>
              </w:rPr>
            </w:pPr>
          </w:p>
          <w:p w14:paraId="62F9A508" w14:textId="77777777" w:rsidR="00111B1D" w:rsidRPr="00917625" w:rsidRDefault="00111B1D" w:rsidP="00167771">
            <w:pPr>
              <w:spacing w:line="240" w:lineRule="auto"/>
              <w:rPr>
                <w:rFonts w:ascii="Times New Roman" w:eastAsia="Calibri" w:hAnsi="Times New Roman" w:cs="Times New Roman"/>
              </w:rPr>
            </w:pPr>
          </w:p>
          <w:p w14:paraId="1E3CFCD9"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3831FFF4"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1D426"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Tiekėjo adresas</w:t>
            </w:r>
            <w:r w:rsidRPr="00917625">
              <w:rPr>
                <w:rFonts w:ascii="Times New Roman" w:eastAsia="Calibri" w:hAnsi="Times New Roman" w:cs="Times New Roman"/>
                <w:i/>
              </w:rPr>
              <w:t xml:space="preserve"> /Jeigu pasiūlymą teikia ūkio subjektų grupė, nurodomi visų partnerių adresai/</w:t>
            </w:r>
          </w:p>
        </w:tc>
        <w:tc>
          <w:tcPr>
            <w:tcW w:w="5143" w:type="dxa"/>
            <w:tcBorders>
              <w:top w:val="single" w:sz="4" w:space="0" w:color="auto"/>
              <w:left w:val="single" w:sz="4" w:space="0" w:color="auto"/>
              <w:bottom w:val="single" w:sz="4" w:space="0" w:color="auto"/>
              <w:right w:val="single" w:sz="4" w:space="0" w:color="auto"/>
            </w:tcBorders>
          </w:tcPr>
          <w:p w14:paraId="0474A5E7" w14:textId="77777777" w:rsidR="00111B1D" w:rsidRPr="00917625" w:rsidRDefault="00111B1D" w:rsidP="00167771">
            <w:pPr>
              <w:spacing w:line="240" w:lineRule="auto"/>
              <w:rPr>
                <w:rFonts w:ascii="Times New Roman" w:eastAsia="Calibri" w:hAnsi="Times New Roman" w:cs="Times New Roman"/>
              </w:rPr>
            </w:pPr>
          </w:p>
          <w:p w14:paraId="0A0D3835"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1C8BBBF9"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4FE0B"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Asmens, pasirašiusio pasiūlymą, vardas, pavardė, pareigos</w:t>
            </w:r>
          </w:p>
        </w:tc>
        <w:tc>
          <w:tcPr>
            <w:tcW w:w="5143" w:type="dxa"/>
            <w:tcBorders>
              <w:top w:val="single" w:sz="4" w:space="0" w:color="auto"/>
              <w:left w:val="single" w:sz="4" w:space="0" w:color="auto"/>
              <w:bottom w:val="single" w:sz="4" w:space="0" w:color="auto"/>
              <w:right w:val="single" w:sz="4" w:space="0" w:color="auto"/>
            </w:tcBorders>
          </w:tcPr>
          <w:p w14:paraId="1902D400"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43AFED2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70D3C" w14:textId="76CB34CC" w:rsidR="00111B1D" w:rsidRPr="00917625" w:rsidRDefault="00111B1D" w:rsidP="00167771">
            <w:pPr>
              <w:spacing w:line="240" w:lineRule="auto"/>
              <w:rPr>
                <w:rFonts w:ascii="Times New Roman" w:eastAsia="Calibri" w:hAnsi="Times New Roman" w:cs="Times New Roman"/>
              </w:rPr>
            </w:pPr>
            <w:r>
              <w:rPr>
                <w:rFonts w:ascii="Times New Roman" w:eastAsia="Calibri" w:hAnsi="Times New Roman" w:cs="Times New Roman"/>
              </w:rPr>
              <w:t>Telefono</w:t>
            </w:r>
            <w:r w:rsidRPr="00917625">
              <w:rPr>
                <w:rFonts w:ascii="Times New Roman" w:eastAsia="Calibri" w:hAnsi="Times New Roman" w:cs="Times New Roman"/>
              </w:rPr>
              <w:t xml:space="preserve"> </w:t>
            </w:r>
            <w:r>
              <w:rPr>
                <w:rFonts w:ascii="Times New Roman" w:eastAsia="Calibri" w:hAnsi="Times New Roman" w:cs="Times New Roman"/>
              </w:rPr>
              <w:t>/f</w:t>
            </w:r>
            <w:r w:rsidRPr="00917625">
              <w:rPr>
                <w:rFonts w:ascii="Times New Roman" w:eastAsia="Calibri" w:hAnsi="Times New Roman" w:cs="Times New Roman"/>
              </w:rPr>
              <w:t>akso numeris</w:t>
            </w:r>
            <w:r w:rsidR="007E3C3F">
              <w:rPr>
                <w:rFonts w:ascii="Times New Roman" w:eastAsia="Calibri" w:hAnsi="Times New Roman" w:cs="Times New Roman"/>
              </w:rPr>
              <w:t>/</w:t>
            </w:r>
            <w:r w:rsidR="007E3C3F" w:rsidRPr="00917625">
              <w:rPr>
                <w:rFonts w:ascii="Times New Roman" w:eastAsia="Calibri" w:hAnsi="Times New Roman" w:cs="Times New Roman"/>
              </w:rPr>
              <w:t xml:space="preserve"> </w:t>
            </w:r>
            <w:r w:rsidR="007E3C3F" w:rsidRPr="00917625">
              <w:rPr>
                <w:rFonts w:ascii="Times New Roman" w:eastAsia="Calibri" w:hAnsi="Times New Roman" w:cs="Times New Roman"/>
              </w:rPr>
              <w:t>El. pašto adresas</w:t>
            </w:r>
          </w:p>
        </w:tc>
        <w:tc>
          <w:tcPr>
            <w:tcW w:w="5143" w:type="dxa"/>
            <w:tcBorders>
              <w:top w:val="single" w:sz="4" w:space="0" w:color="auto"/>
              <w:left w:val="single" w:sz="4" w:space="0" w:color="auto"/>
              <w:bottom w:val="single" w:sz="4" w:space="0" w:color="auto"/>
              <w:right w:val="single" w:sz="4" w:space="0" w:color="auto"/>
            </w:tcBorders>
          </w:tcPr>
          <w:p w14:paraId="04837F1B"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228947C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167CD"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 xml:space="preserve">Banko rekvizitai, sąskaitos Nr. </w:t>
            </w:r>
            <w:r w:rsidRPr="00917625">
              <w:rPr>
                <w:rFonts w:ascii="Times New Roman" w:eastAsia="Calibri" w:hAnsi="Times New Roman" w:cs="Times New Roman"/>
                <w:i/>
              </w:rPr>
              <w:t>/Jeigu pasiūlymą teikia ūkio subjektų grupė, nurodomi atsakingo partnerio duomenys/</w:t>
            </w:r>
          </w:p>
        </w:tc>
        <w:tc>
          <w:tcPr>
            <w:tcW w:w="5143" w:type="dxa"/>
            <w:tcBorders>
              <w:top w:val="single" w:sz="4" w:space="0" w:color="auto"/>
              <w:left w:val="single" w:sz="4" w:space="0" w:color="auto"/>
              <w:bottom w:val="single" w:sz="4" w:space="0" w:color="auto"/>
              <w:right w:val="single" w:sz="4" w:space="0" w:color="auto"/>
            </w:tcBorders>
          </w:tcPr>
          <w:p w14:paraId="09E7F406" w14:textId="77777777" w:rsidR="00111B1D" w:rsidRPr="00917625" w:rsidRDefault="00111B1D" w:rsidP="00167771">
            <w:pPr>
              <w:spacing w:line="240" w:lineRule="auto"/>
              <w:rPr>
                <w:rFonts w:ascii="Times New Roman" w:eastAsia="Calibri" w:hAnsi="Times New Roman" w:cs="Times New Roman"/>
              </w:rPr>
            </w:pPr>
          </w:p>
        </w:tc>
      </w:tr>
    </w:tbl>
    <w:p w14:paraId="0793363F" w14:textId="77777777" w:rsidR="00111B1D" w:rsidRPr="00917625" w:rsidRDefault="00111B1D" w:rsidP="00111B1D">
      <w:pPr>
        <w:pStyle w:val="Sraopastraipa"/>
        <w:numPr>
          <w:ilvl w:val="0"/>
          <w:numId w:val="33"/>
        </w:numPr>
        <w:spacing w:before="120" w:after="0" w:line="240" w:lineRule="auto"/>
        <w:ind w:left="851" w:hanging="284"/>
        <w:contextualSpacing w:val="0"/>
        <w:jc w:val="both"/>
      </w:pPr>
      <w:r w:rsidRPr="00917625">
        <w:t>Šiuo pasiūlymu pažymime, kad sutinkame su visomis Pirkimo dokumentų sąlygomis.</w:t>
      </w:r>
    </w:p>
    <w:p w14:paraId="3594D505" w14:textId="77777777" w:rsidR="00111B1D" w:rsidRPr="00917625" w:rsidRDefault="00111B1D" w:rsidP="00111B1D">
      <w:pPr>
        <w:pStyle w:val="Sraopastraipa"/>
        <w:numPr>
          <w:ilvl w:val="0"/>
          <w:numId w:val="33"/>
        </w:numPr>
        <w:spacing w:before="120" w:after="0" w:line="240" w:lineRule="auto"/>
        <w:ind w:left="851" w:hanging="284"/>
        <w:contextualSpacing w:val="0"/>
        <w:jc w:val="both"/>
      </w:pPr>
      <w:r w:rsidRPr="00917625">
        <w:t>Atsižvelgdami į pirkimo dokumentuose išdėstytas sąlygas, teik</w:t>
      </w:r>
      <w:r>
        <w:t>iame savo elektroninį pasiūlymą</w:t>
      </w:r>
      <w:r w:rsidRPr="00917625">
        <w:t>.</w:t>
      </w:r>
    </w:p>
    <w:p w14:paraId="29BCFB42" w14:textId="77777777" w:rsidR="00111B1D" w:rsidRPr="00917625" w:rsidRDefault="00111B1D" w:rsidP="00111B1D">
      <w:pPr>
        <w:pStyle w:val="Sraopastraipa"/>
        <w:numPr>
          <w:ilvl w:val="0"/>
          <w:numId w:val="33"/>
        </w:numPr>
        <w:spacing w:before="120" w:after="0" w:line="240" w:lineRule="auto"/>
        <w:ind w:left="851" w:right="-1" w:hanging="284"/>
        <w:contextualSpacing w:val="0"/>
        <w:jc w:val="both"/>
      </w:pPr>
      <w:r w:rsidRPr="00917625">
        <w:t>Pasirašydama (-</w:t>
      </w:r>
      <w:proofErr w:type="spellStart"/>
      <w:r w:rsidRPr="00917625">
        <w:t>as</w:t>
      </w:r>
      <w:proofErr w:type="spellEnd"/>
      <w:r w:rsidRPr="00917625">
        <w:t>) CVP IS priemonėmis teikiamą pasiūlymą, patvirtinu, kad dokumentų skaitmeninės kopijos ir elektroninėmis priemonėmis pateikti duomenys yra tikri.</w:t>
      </w:r>
    </w:p>
    <w:p w14:paraId="51FFCFAB" w14:textId="35418AB1" w:rsidR="00111B1D" w:rsidRDefault="00111B1D" w:rsidP="00111B1D">
      <w:pPr>
        <w:pStyle w:val="Sraopastraipa"/>
        <w:spacing w:before="120"/>
        <w:ind w:left="0" w:right="-1"/>
        <w:rPr>
          <w:i/>
        </w:rPr>
      </w:pPr>
      <w:r w:rsidRPr="0045166B">
        <w:rPr>
          <w:i/>
        </w:rPr>
        <w:t>Mes siūlome:</w:t>
      </w:r>
    </w:p>
    <w:p w14:paraId="5D8BE281" w14:textId="77777777" w:rsidR="00111B1D" w:rsidRDefault="00111B1D" w:rsidP="00111B1D">
      <w:pPr>
        <w:pStyle w:val="Sraopastraipa"/>
        <w:spacing w:before="120"/>
        <w:ind w:right="-1"/>
        <w:jc w:val="right"/>
        <w:rPr>
          <w:b/>
          <w:bCs/>
        </w:rPr>
      </w:pPr>
      <w:r w:rsidRPr="00FD27A3">
        <w:rPr>
          <w:b/>
          <w:bCs/>
        </w:rPr>
        <w:t>1 lentelė</w:t>
      </w:r>
    </w:p>
    <w:p w14:paraId="4FC8DCC0" w14:textId="77777777" w:rsidR="00D53099" w:rsidRDefault="00D53099" w:rsidP="00111B1D">
      <w:pPr>
        <w:pStyle w:val="Sraopastraipa"/>
        <w:spacing w:before="120"/>
        <w:ind w:right="-1"/>
        <w:jc w:val="right"/>
        <w:rPr>
          <w:b/>
          <w:bCs/>
        </w:rPr>
      </w:pPr>
    </w:p>
    <w:tbl>
      <w:tblPr>
        <w:tblStyle w:val="Lentelstinklelis"/>
        <w:tblW w:w="10206" w:type="dxa"/>
        <w:tblInd w:w="-5" w:type="dxa"/>
        <w:tblLook w:val="04A0" w:firstRow="1" w:lastRow="0" w:firstColumn="1" w:lastColumn="0" w:noHBand="0" w:noVBand="1"/>
      </w:tblPr>
      <w:tblGrid>
        <w:gridCol w:w="565"/>
        <w:gridCol w:w="1703"/>
        <w:gridCol w:w="2835"/>
        <w:gridCol w:w="973"/>
        <w:gridCol w:w="1361"/>
        <w:gridCol w:w="1252"/>
        <w:gridCol w:w="1517"/>
      </w:tblGrid>
      <w:tr w:rsidR="00D53099" w:rsidRPr="007E3C3F" w14:paraId="7F255E1B" w14:textId="77777777" w:rsidTr="00DF735B">
        <w:tc>
          <w:tcPr>
            <w:tcW w:w="565" w:type="dxa"/>
          </w:tcPr>
          <w:p w14:paraId="4D12AF0D" w14:textId="0739D2AA" w:rsidR="00D53099" w:rsidRPr="007E3C3F" w:rsidRDefault="00D53099" w:rsidP="00D53099">
            <w:pPr>
              <w:pStyle w:val="Sraopastraipa"/>
              <w:spacing w:before="120"/>
              <w:ind w:left="0" w:right="-1"/>
              <w:rPr>
                <w:rFonts w:asciiTheme="minorHAnsi" w:hAnsiTheme="minorHAnsi" w:cstheme="minorHAnsi"/>
                <w:b/>
                <w:bCs/>
              </w:rPr>
            </w:pPr>
            <w:r w:rsidRPr="007E3C3F">
              <w:rPr>
                <w:rFonts w:asciiTheme="minorHAnsi" w:hAnsiTheme="minorHAnsi" w:cstheme="minorHAnsi"/>
                <w:b/>
                <w:bCs/>
              </w:rPr>
              <w:t>Eil. Nr.</w:t>
            </w:r>
          </w:p>
        </w:tc>
        <w:tc>
          <w:tcPr>
            <w:tcW w:w="4538" w:type="dxa"/>
            <w:gridSpan w:val="2"/>
          </w:tcPr>
          <w:p w14:paraId="60D258AB" w14:textId="5E7C6497" w:rsidR="00D53099" w:rsidRPr="007E3C3F" w:rsidRDefault="00D53099" w:rsidP="00D53099">
            <w:pPr>
              <w:pStyle w:val="Sraopastraipa"/>
              <w:spacing w:before="120"/>
              <w:ind w:left="0" w:right="-1"/>
              <w:rPr>
                <w:rFonts w:asciiTheme="minorHAnsi" w:hAnsiTheme="minorHAnsi" w:cstheme="minorHAnsi"/>
                <w:b/>
                <w:bCs/>
              </w:rPr>
            </w:pPr>
            <w:r w:rsidRPr="007E3C3F">
              <w:rPr>
                <w:rFonts w:asciiTheme="minorHAnsi" w:hAnsiTheme="minorHAnsi" w:cstheme="minorHAnsi"/>
                <w:b/>
                <w:bCs/>
              </w:rPr>
              <w:t>Prekių, darbų, paslaugų pavadinimas</w:t>
            </w:r>
          </w:p>
        </w:tc>
        <w:tc>
          <w:tcPr>
            <w:tcW w:w="973" w:type="dxa"/>
          </w:tcPr>
          <w:p w14:paraId="00A074E3" w14:textId="37EA7B41" w:rsidR="00D53099" w:rsidRPr="007E3C3F" w:rsidRDefault="00D53099" w:rsidP="00D53099">
            <w:pPr>
              <w:pStyle w:val="Sraopastraipa"/>
              <w:spacing w:before="120"/>
              <w:ind w:left="0" w:right="-1"/>
              <w:rPr>
                <w:rFonts w:asciiTheme="minorHAnsi" w:hAnsiTheme="minorHAnsi" w:cstheme="minorHAnsi"/>
                <w:b/>
                <w:bCs/>
              </w:rPr>
            </w:pPr>
            <w:proofErr w:type="spellStart"/>
            <w:r w:rsidRPr="007E3C3F">
              <w:rPr>
                <w:rFonts w:asciiTheme="minorHAnsi" w:hAnsiTheme="minorHAnsi" w:cstheme="minorHAnsi"/>
                <w:b/>
                <w:bCs/>
              </w:rPr>
              <w:t>Vnt</w:t>
            </w:r>
            <w:proofErr w:type="spellEnd"/>
            <w:r w:rsidRPr="007E3C3F">
              <w:rPr>
                <w:rFonts w:asciiTheme="minorHAnsi" w:hAnsiTheme="minorHAnsi" w:cstheme="minorHAnsi"/>
                <w:b/>
                <w:bCs/>
              </w:rPr>
              <w:t>,</w:t>
            </w:r>
          </w:p>
        </w:tc>
        <w:tc>
          <w:tcPr>
            <w:tcW w:w="1361" w:type="dxa"/>
          </w:tcPr>
          <w:p w14:paraId="3147C7C1" w14:textId="77777777" w:rsidR="00D53099" w:rsidRPr="007E3C3F" w:rsidRDefault="00D53099" w:rsidP="00D53099">
            <w:pPr>
              <w:pStyle w:val="Sraopastraipa"/>
              <w:spacing w:before="120"/>
              <w:ind w:left="0" w:right="-1"/>
              <w:rPr>
                <w:rFonts w:asciiTheme="minorHAnsi" w:hAnsiTheme="minorHAnsi" w:cstheme="minorHAnsi"/>
                <w:b/>
                <w:bCs/>
              </w:rPr>
            </w:pPr>
            <w:r w:rsidRPr="007E3C3F">
              <w:rPr>
                <w:rFonts w:asciiTheme="minorHAnsi" w:hAnsiTheme="minorHAnsi" w:cstheme="minorHAnsi"/>
                <w:b/>
                <w:bCs/>
              </w:rPr>
              <w:t xml:space="preserve">Kaina/įkainis </w:t>
            </w:r>
          </w:p>
          <w:p w14:paraId="26B0D6FF" w14:textId="768974EA" w:rsidR="00D53099" w:rsidRPr="007E3C3F" w:rsidRDefault="00D53099" w:rsidP="00D53099">
            <w:pPr>
              <w:pStyle w:val="Sraopastraipa"/>
              <w:spacing w:before="120"/>
              <w:ind w:left="0" w:right="-1"/>
              <w:rPr>
                <w:rFonts w:asciiTheme="minorHAnsi" w:hAnsiTheme="minorHAnsi" w:cstheme="minorHAnsi"/>
                <w:b/>
                <w:bCs/>
              </w:rPr>
            </w:pPr>
            <w:r w:rsidRPr="007E3C3F">
              <w:rPr>
                <w:rFonts w:asciiTheme="minorHAnsi" w:hAnsiTheme="minorHAnsi" w:cstheme="minorHAnsi"/>
                <w:b/>
                <w:bCs/>
              </w:rPr>
              <w:t>mato vieneto</w:t>
            </w:r>
          </w:p>
        </w:tc>
        <w:tc>
          <w:tcPr>
            <w:tcW w:w="1252" w:type="dxa"/>
          </w:tcPr>
          <w:p w14:paraId="6934C6C2" w14:textId="4E87C00B" w:rsidR="00D53099" w:rsidRPr="007E3C3F" w:rsidRDefault="00D53099" w:rsidP="00D53099">
            <w:pPr>
              <w:pStyle w:val="Sraopastraipa"/>
              <w:spacing w:before="120"/>
              <w:ind w:left="0" w:right="-1"/>
              <w:rPr>
                <w:rFonts w:asciiTheme="minorHAnsi" w:hAnsiTheme="minorHAnsi" w:cstheme="minorHAnsi"/>
                <w:b/>
                <w:bCs/>
              </w:rPr>
            </w:pPr>
            <w:r w:rsidRPr="007E3C3F">
              <w:rPr>
                <w:rFonts w:asciiTheme="minorHAnsi" w:hAnsiTheme="minorHAnsi" w:cstheme="minorHAnsi"/>
                <w:b/>
                <w:bCs/>
              </w:rPr>
              <w:t>Kiekis</w:t>
            </w:r>
          </w:p>
        </w:tc>
        <w:tc>
          <w:tcPr>
            <w:tcW w:w="1517" w:type="dxa"/>
          </w:tcPr>
          <w:p w14:paraId="2F7A3F47" w14:textId="77777777" w:rsidR="00D53099" w:rsidRPr="007E3C3F" w:rsidRDefault="00D53099" w:rsidP="00D53099">
            <w:pPr>
              <w:pStyle w:val="Sraopastraipa"/>
              <w:spacing w:before="120"/>
              <w:ind w:left="0" w:right="-1"/>
              <w:jc w:val="center"/>
              <w:rPr>
                <w:rFonts w:asciiTheme="minorHAnsi" w:hAnsiTheme="minorHAnsi" w:cstheme="minorHAnsi"/>
                <w:b/>
                <w:bCs/>
              </w:rPr>
            </w:pPr>
            <w:r w:rsidRPr="007E3C3F">
              <w:rPr>
                <w:rFonts w:asciiTheme="minorHAnsi" w:hAnsiTheme="minorHAnsi" w:cstheme="minorHAnsi"/>
                <w:b/>
                <w:bCs/>
              </w:rPr>
              <w:t>Iš viso kaina Eur Be PVM</w:t>
            </w:r>
          </w:p>
          <w:p w14:paraId="28B9E8D1" w14:textId="1C659D70" w:rsidR="00D53099" w:rsidRPr="007E3C3F" w:rsidRDefault="00D53099" w:rsidP="00D53099">
            <w:pPr>
              <w:pStyle w:val="Sraopastraipa"/>
              <w:spacing w:before="120"/>
              <w:ind w:left="0" w:right="-1"/>
              <w:jc w:val="center"/>
              <w:rPr>
                <w:rFonts w:asciiTheme="minorHAnsi" w:hAnsiTheme="minorHAnsi" w:cstheme="minorHAnsi"/>
                <w:b/>
                <w:bCs/>
              </w:rPr>
            </w:pPr>
            <w:r w:rsidRPr="007E3C3F">
              <w:rPr>
                <w:rFonts w:asciiTheme="minorHAnsi" w:hAnsiTheme="minorHAnsi" w:cstheme="minorHAnsi"/>
                <w:b/>
                <w:bCs/>
              </w:rPr>
              <w:t>4x5</w:t>
            </w:r>
          </w:p>
        </w:tc>
      </w:tr>
      <w:tr w:rsidR="00D53099" w:rsidRPr="007E3C3F" w14:paraId="16B69E82" w14:textId="77777777" w:rsidTr="00DF735B">
        <w:trPr>
          <w:trHeight w:val="233"/>
        </w:trPr>
        <w:tc>
          <w:tcPr>
            <w:tcW w:w="565" w:type="dxa"/>
          </w:tcPr>
          <w:p w14:paraId="57983D40" w14:textId="7FDA4D86" w:rsidR="00D53099" w:rsidRPr="007E3C3F" w:rsidRDefault="00D53099" w:rsidP="00D53099">
            <w:pPr>
              <w:pStyle w:val="Sraopastraipa"/>
              <w:spacing w:before="120"/>
              <w:ind w:left="0" w:right="-1"/>
              <w:jc w:val="center"/>
              <w:rPr>
                <w:rFonts w:asciiTheme="minorHAnsi" w:hAnsiTheme="minorHAnsi" w:cstheme="minorHAnsi"/>
                <w:b/>
                <w:bCs/>
              </w:rPr>
            </w:pPr>
            <w:r w:rsidRPr="007E3C3F">
              <w:rPr>
                <w:rFonts w:asciiTheme="minorHAnsi" w:hAnsiTheme="minorHAnsi" w:cstheme="minorHAnsi"/>
                <w:b/>
                <w:bCs/>
              </w:rPr>
              <w:t>1</w:t>
            </w:r>
          </w:p>
        </w:tc>
        <w:tc>
          <w:tcPr>
            <w:tcW w:w="4538" w:type="dxa"/>
            <w:gridSpan w:val="2"/>
          </w:tcPr>
          <w:p w14:paraId="06729B71" w14:textId="74DCF980" w:rsidR="00D53099" w:rsidRPr="007E3C3F" w:rsidRDefault="00D53099" w:rsidP="00D53099">
            <w:pPr>
              <w:pStyle w:val="Sraopastraipa"/>
              <w:spacing w:before="120"/>
              <w:ind w:left="0" w:right="-1"/>
              <w:jc w:val="center"/>
              <w:rPr>
                <w:rFonts w:asciiTheme="minorHAnsi" w:hAnsiTheme="minorHAnsi" w:cstheme="minorHAnsi"/>
                <w:b/>
                <w:bCs/>
              </w:rPr>
            </w:pPr>
            <w:r w:rsidRPr="007E3C3F">
              <w:rPr>
                <w:rFonts w:asciiTheme="minorHAnsi" w:hAnsiTheme="minorHAnsi" w:cstheme="minorHAnsi"/>
                <w:b/>
                <w:bCs/>
              </w:rPr>
              <w:t>2</w:t>
            </w:r>
          </w:p>
        </w:tc>
        <w:tc>
          <w:tcPr>
            <w:tcW w:w="973" w:type="dxa"/>
          </w:tcPr>
          <w:p w14:paraId="75C1F3B2" w14:textId="5C5C8C06" w:rsidR="00D53099" w:rsidRPr="007E3C3F" w:rsidRDefault="00D53099" w:rsidP="00D53099">
            <w:pPr>
              <w:pStyle w:val="Sraopastraipa"/>
              <w:spacing w:before="120"/>
              <w:ind w:left="0" w:right="-1"/>
              <w:jc w:val="center"/>
              <w:rPr>
                <w:rFonts w:asciiTheme="minorHAnsi" w:hAnsiTheme="minorHAnsi" w:cstheme="minorHAnsi"/>
                <w:b/>
                <w:bCs/>
              </w:rPr>
            </w:pPr>
            <w:r w:rsidRPr="007E3C3F">
              <w:rPr>
                <w:rFonts w:asciiTheme="minorHAnsi" w:hAnsiTheme="minorHAnsi" w:cstheme="minorHAnsi"/>
                <w:b/>
                <w:bCs/>
              </w:rPr>
              <w:t>3</w:t>
            </w:r>
          </w:p>
        </w:tc>
        <w:tc>
          <w:tcPr>
            <w:tcW w:w="1361" w:type="dxa"/>
          </w:tcPr>
          <w:p w14:paraId="2CAEF5F7" w14:textId="6574AB01" w:rsidR="00D53099" w:rsidRPr="007E3C3F" w:rsidRDefault="00D53099" w:rsidP="00D53099">
            <w:pPr>
              <w:pStyle w:val="Sraopastraipa"/>
              <w:spacing w:before="120"/>
              <w:ind w:left="0" w:right="-1"/>
              <w:jc w:val="center"/>
              <w:rPr>
                <w:rFonts w:asciiTheme="minorHAnsi" w:hAnsiTheme="minorHAnsi" w:cstheme="minorHAnsi"/>
                <w:b/>
                <w:bCs/>
              </w:rPr>
            </w:pPr>
            <w:r w:rsidRPr="007E3C3F">
              <w:rPr>
                <w:rFonts w:asciiTheme="minorHAnsi" w:hAnsiTheme="minorHAnsi" w:cstheme="minorHAnsi"/>
                <w:b/>
                <w:bCs/>
              </w:rPr>
              <w:t>4</w:t>
            </w:r>
          </w:p>
        </w:tc>
        <w:tc>
          <w:tcPr>
            <w:tcW w:w="1252" w:type="dxa"/>
          </w:tcPr>
          <w:p w14:paraId="4F1ED9C6" w14:textId="47D1239F" w:rsidR="00D53099" w:rsidRPr="007E3C3F" w:rsidRDefault="00D53099" w:rsidP="00D53099">
            <w:pPr>
              <w:pStyle w:val="Sraopastraipa"/>
              <w:spacing w:before="120"/>
              <w:ind w:left="0" w:right="-1"/>
              <w:jc w:val="center"/>
              <w:rPr>
                <w:rFonts w:asciiTheme="minorHAnsi" w:hAnsiTheme="minorHAnsi" w:cstheme="minorHAnsi"/>
                <w:b/>
                <w:bCs/>
              </w:rPr>
            </w:pPr>
            <w:r w:rsidRPr="007E3C3F">
              <w:rPr>
                <w:rFonts w:asciiTheme="minorHAnsi" w:hAnsiTheme="minorHAnsi" w:cstheme="minorHAnsi"/>
                <w:b/>
                <w:bCs/>
              </w:rPr>
              <w:t>5</w:t>
            </w:r>
          </w:p>
        </w:tc>
        <w:tc>
          <w:tcPr>
            <w:tcW w:w="1517" w:type="dxa"/>
          </w:tcPr>
          <w:p w14:paraId="6D9560FC" w14:textId="3D5077EF" w:rsidR="00D53099" w:rsidRPr="007E3C3F" w:rsidRDefault="00D53099" w:rsidP="00D53099">
            <w:pPr>
              <w:pStyle w:val="Sraopastraipa"/>
              <w:spacing w:before="120"/>
              <w:ind w:left="0" w:right="-1"/>
              <w:jc w:val="center"/>
              <w:rPr>
                <w:rFonts w:asciiTheme="minorHAnsi" w:hAnsiTheme="minorHAnsi" w:cstheme="minorHAnsi"/>
                <w:b/>
                <w:bCs/>
              </w:rPr>
            </w:pPr>
            <w:r w:rsidRPr="007E3C3F">
              <w:rPr>
                <w:rFonts w:asciiTheme="minorHAnsi" w:hAnsiTheme="minorHAnsi" w:cstheme="minorHAnsi"/>
                <w:b/>
                <w:bCs/>
              </w:rPr>
              <w:t>6</w:t>
            </w:r>
          </w:p>
        </w:tc>
      </w:tr>
      <w:tr w:rsidR="002368B7" w:rsidRPr="002368B7" w14:paraId="04CC277A" w14:textId="77777777" w:rsidTr="00DF735B">
        <w:tc>
          <w:tcPr>
            <w:tcW w:w="565" w:type="dxa"/>
          </w:tcPr>
          <w:p w14:paraId="76EB978C" w14:textId="27023BE0" w:rsidR="00D53099" w:rsidRPr="002368B7" w:rsidRDefault="00D53099" w:rsidP="00D53099">
            <w:pPr>
              <w:pStyle w:val="Sraopastraipa"/>
              <w:spacing w:before="120"/>
              <w:ind w:left="0" w:right="-1"/>
              <w:rPr>
                <w:rFonts w:asciiTheme="minorHAnsi" w:hAnsiTheme="minorHAnsi" w:cstheme="minorHAnsi"/>
                <w:b/>
                <w:bCs/>
              </w:rPr>
            </w:pPr>
            <w:r w:rsidRPr="002368B7">
              <w:rPr>
                <w:rFonts w:asciiTheme="minorHAnsi" w:hAnsiTheme="minorHAnsi" w:cstheme="minorHAnsi"/>
                <w:b/>
                <w:bCs/>
              </w:rPr>
              <w:t>1.</w:t>
            </w:r>
          </w:p>
        </w:tc>
        <w:tc>
          <w:tcPr>
            <w:tcW w:w="4538" w:type="dxa"/>
            <w:gridSpan w:val="2"/>
          </w:tcPr>
          <w:p w14:paraId="4721CA26" w14:textId="0715871C" w:rsidR="00D53099" w:rsidRPr="002368B7" w:rsidRDefault="00D53099" w:rsidP="00D53099">
            <w:pPr>
              <w:pStyle w:val="Sraopastraipa"/>
              <w:spacing w:before="120"/>
              <w:ind w:left="0" w:right="-1"/>
              <w:rPr>
                <w:rFonts w:asciiTheme="minorHAnsi" w:hAnsiTheme="minorHAnsi" w:cstheme="minorHAnsi"/>
                <w:b/>
                <w:bCs/>
              </w:rPr>
            </w:pPr>
            <w:r w:rsidRPr="002368B7">
              <w:rPr>
                <w:rFonts w:asciiTheme="minorHAnsi" w:hAnsiTheme="minorHAnsi" w:cstheme="minorHAnsi"/>
              </w:rPr>
              <w:t xml:space="preserve">ORC </w:t>
            </w:r>
            <w:r w:rsidR="001737D9">
              <w:rPr>
                <w:rFonts w:asciiTheme="minorHAnsi" w:hAnsiTheme="minorHAnsi" w:cstheme="minorHAnsi"/>
              </w:rPr>
              <w:t xml:space="preserve">generatoriaus </w:t>
            </w:r>
            <w:r w:rsidRPr="002368B7">
              <w:rPr>
                <w:rFonts w:asciiTheme="minorHAnsi" w:hAnsiTheme="minorHAnsi" w:cstheme="minorHAnsi"/>
              </w:rPr>
              <w:t>papildomos įrangos komplektas (pagal TS 1.7 punktą)</w:t>
            </w:r>
            <w:r w:rsidR="007E3C3F" w:rsidRPr="002368B7">
              <w:rPr>
                <w:rFonts w:asciiTheme="minorHAnsi" w:hAnsiTheme="minorHAnsi" w:cstheme="minorHAnsi"/>
              </w:rPr>
              <w:t xml:space="preserve">, įrangos </w:t>
            </w:r>
            <w:r w:rsidR="00CB3CAF" w:rsidRPr="002368B7">
              <w:rPr>
                <w:rFonts w:asciiTheme="minorHAnsi" w:hAnsiTheme="minorHAnsi" w:cstheme="minorHAnsi"/>
              </w:rPr>
              <w:t>tiekimo, programavimo  ir kt. susijusios paslaugos</w:t>
            </w:r>
          </w:p>
        </w:tc>
        <w:tc>
          <w:tcPr>
            <w:tcW w:w="973" w:type="dxa"/>
          </w:tcPr>
          <w:p w14:paraId="7654EA0B" w14:textId="3F193003" w:rsidR="00D53099" w:rsidRPr="002368B7" w:rsidRDefault="00D53099" w:rsidP="00D53099">
            <w:pPr>
              <w:pStyle w:val="Sraopastraipa"/>
              <w:spacing w:before="120"/>
              <w:ind w:left="0" w:right="-1"/>
              <w:rPr>
                <w:rFonts w:asciiTheme="minorHAnsi" w:hAnsiTheme="minorHAnsi" w:cstheme="minorHAnsi"/>
                <w:b/>
                <w:bCs/>
              </w:rPr>
            </w:pPr>
            <w:proofErr w:type="spellStart"/>
            <w:r w:rsidRPr="002368B7">
              <w:rPr>
                <w:rFonts w:asciiTheme="minorHAnsi" w:hAnsiTheme="minorHAnsi" w:cstheme="minorHAnsi"/>
              </w:rPr>
              <w:t>Kompl</w:t>
            </w:r>
            <w:proofErr w:type="spellEnd"/>
            <w:r w:rsidRPr="002368B7">
              <w:rPr>
                <w:rFonts w:asciiTheme="minorHAnsi" w:hAnsiTheme="minorHAnsi" w:cstheme="minorHAnsi"/>
              </w:rPr>
              <w:t>.</w:t>
            </w:r>
          </w:p>
        </w:tc>
        <w:tc>
          <w:tcPr>
            <w:tcW w:w="1361" w:type="dxa"/>
          </w:tcPr>
          <w:p w14:paraId="32A3AAD2" w14:textId="77777777" w:rsidR="00D53099" w:rsidRPr="002368B7" w:rsidRDefault="00D53099" w:rsidP="00D53099">
            <w:pPr>
              <w:pStyle w:val="Sraopastraipa"/>
              <w:spacing w:before="120"/>
              <w:ind w:left="0" w:right="-1"/>
              <w:rPr>
                <w:rFonts w:asciiTheme="minorHAnsi" w:hAnsiTheme="minorHAnsi" w:cstheme="minorHAnsi"/>
                <w:b/>
                <w:bCs/>
              </w:rPr>
            </w:pPr>
          </w:p>
        </w:tc>
        <w:tc>
          <w:tcPr>
            <w:tcW w:w="1252" w:type="dxa"/>
          </w:tcPr>
          <w:p w14:paraId="4BDD19D2" w14:textId="4453BEBA" w:rsidR="00D53099" w:rsidRPr="002368B7" w:rsidRDefault="00D53099" w:rsidP="00D53099">
            <w:pPr>
              <w:pStyle w:val="Sraopastraipa"/>
              <w:spacing w:before="120"/>
              <w:ind w:left="0" w:right="-1"/>
              <w:rPr>
                <w:rFonts w:asciiTheme="minorHAnsi" w:hAnsiTheme="minorHAnsi" w:cstheme="minorHAnsi"/>
                <w:b/>
                <w:bCs/>
              </w:rPr>
            </w:pPr>
            <w:r w:rsidRPr="002368B7">
              <w:rPr>
                <w:rFonts w:asciiTheme="minorHAnsi" w:hAnsiTheme="minorHAnsi" w:cstheme="minorHAnsi"/>
                <w:b/>
                <w:bCs/>
              </w:rPr>
              <w:t>1</w:t>
            </w:r>
          </w:p>
        </w:tc>
        <w:tc>
          <w:tcPr>
            <w:tcW w:w="1517" w:type="dxa"/>
          </w:tcPr>
          <w:p w14:paraId="7C347DD4" w14:textId="77777777" w:rsidR="00D53099" w:rsidRPr="002368B7" w:rsidRDefault="00D53099" w:rsidP="00D53099">
            <w:pPr>
              <w:pStyle w:val="Sraopastraipa"/>
              <w:spacing w:before="120"/>
              <w:ind w:left="0" w:right="-1"/>
              <w:rPr>
                <w:rFonts w:asciiTheme="minorHAnsi" w:hAnsiTheme="minorHAnsi" w:cstheme="minorHAnsi"/>
                <w:b/>
                <w:bCs/>
              </w:rPr>
            </w:pPr>
          </w:p>
        </w:tc>
      </w:tr>
      <w:tr w:rsidR="002368B7" w:rsidRPr="002368B7" w14:paraId="6CD972F2" w14:textId="77777777" w:rsidTr="00DF735B">
        <w:trPr>
          <w:trHeight w:val="636"/>
        </w:trPr>
        <w:tc>
          <w:tcPr>
            <w:tcW w:w="565" w:type="dxa"/>
            <w:vMerge w:val="restart"/>
          </w:tcPr>
          <w:p w14:paraId="53F058E8" w14:textId="0B0ECCCA" w:rsidR="00D53099" w:rsidRPr="002368B7" w:rsidRDefault="00CB3CAF" w:rsidP="00D53099">
            <w:pPr>
              <w:pStyle w:val="Sraopastraipa"/>
              <w:spacing w:before="120"/>
              <w:ind w:left="0" w:right="-1"/>
              <w:rPr>
                <w:rFonts w:asciiTheme="minorHAnsi" w:hAnsiTheme="minorHAnsi" w:cstheme="minorHAnsi"/>
                <w:b/>
                <w:bCs/>
              </w:rPr>
            </w:pPr>
            <w:r w:rsidRPr="002368B7">
              <w:rPr>
                <w:rFonts w:asciiTheme="minorHAnsi" w:hAnsiTheme="minorHAnsi" w:cstheme="minorHAnsi"/>
                <w:b/>
                <w:bCs/>
              </w:rPr>
              <w:t>2</w:t>
            </w:r>
            <w:r w:rsidR="00D53099" w:rsidRPr="002368B7">
              <w:rPr>
                <w:rFonts w:asciiTheme="minorHAnsi" w:hAnsiTheme="minorHAnsi" w:cstheme="minorHAnsi"/>
                <w:b/>
                <w:bCs/>
              </w:rPr>
              <w:t>.</w:t>
            </w:r>
          </w:p>
        </w:tc>
        <w:tc>
          <w:tcPr>
            <w:tcW w:w="1703" w:type="dxa"/>
            <w:vMerge w:val="restart"/>
            <w:tcBorders>
              <w:right w:val="single" w:sz="4" w:space="0" w:color="auto"/>
            </w:tcBorders>
          </w:tcPr>
          <w:p w14:paraId="468FAB8D" w14:textId="4271E468" w:rsidR="00D53099" w:rsidRPr="002368B7" w:rsidRDefault="00176911" w:rsidP="00D53099">
            <w:pPr>
              <w:suppressAutoHyphens/>
              <w:rPr>
                <w:rFonts w:asciiTheme="minorHAnsi" w:hAnsiTheme="minorHAnsi" w:cstheme="minorHAnsi"/>
              </w:rPr>
            </w:pPr>
            <w:r w:rsidRPr="002368B7">
              <w:rPr>
                <w:rFonts w:asciiTheme="minorHAnsi" w:hAnsiTheme="minorHAnsi" w:cstheme="minorHAnsi"/>
              </w:rPr>
              <w:t>Inžinieriaus darbo sąnaudos</w:t>
            </w:r>
          </w:p>
        </w:tc>
        <w:tc>
          <w:tcPr>
            <w:tcW w:w="2835" w:type="dxa"/>
            <w:tcBorders>
              <w:left w:val="single" w:sz="4" w:space="0" w:color="auto"/>
              <w:bottom w:val="single" w:sz="4" w:space="0" w:color="auto"/>
            </w:tcBorders>
          </w:tcPr>
          <w:p w14:paraId="14589747" w14:textId="40C7EBD6" w:rsidR="00D53099" w:rsidRPr="002368B7" w:rsidRDefault="00176911" w:rsidP="00D53099">
            <w:pPr>
              <w:suppressAutoHyphens/>
              <w:rPr>
                <w:rFonts w:asciiTheme="minorHAnsi" w:hAnsiTheme="minorHAnsi" w:cstheme="minorHAnsi"/>
                <w:highlight w:val="yellow"/>
              </w:rPr>
            </w:pPr>
            <w:r w:rsidRPr="002368B7">
              <w:rPr>
                <w:rFonts w:asciiTheme="minorHAnsi" w:hAnsiTheme="minorHAnsi" w:cstheme="minorHAnsi"/>
                <w:bCs/>
                <w:lang w:eastAsia="ar-SA"/>
              </w:rPr>
              <w:t>D</w:t>
            </w:r>
            <w:r w:rsidR="00D53099" w:rsidRPr="002368B7">
              <w:rPr>
                <w:rFonts w:asciiTheme="minorHAnsi" w:hAnsiTheme="minorHAnsi" w:cstheme="minorHAnsi"/>
                <w:bCs/>
                <w:lang w:eastAsia="ar-SA"/>
              </w:rPr>
              <w:t>arbo valandos objekte (</w:t>
            </w:r>
            <w:r w:rsidR="00DF735B" w:rsidRPr="002368B7">
              <w:rPr>
                <w:rFonts w:asciiTheme="minorHAnsi" w:hAnsiTheme="minorHAnsi" w:cstheme="minorHAnsi"/>
              </w:rPr>
              <w:t>įrangos konfigūravimas, suderinimas</w:t>
            </w:r>
            <w:r w:rsidR="00D53099" w:rsidRPr="002368B7">
              <w:rPr>
                <w:rFonts w:asciiTheme="minorHAnsi" w:hAnsiTheme="minorHAnsi" w:cstheme="minorHAnsi"/>
              </w:rPr>
              <w:t>)</w:t>
            </w:r>
          </w:p>
        </w:tc>
        <w:tc>
          <w:tcPr>
            <w:tcW w:w="973" w:type="dxa"/>
            <w:tcBorders>
              <w:bottom w:val="single" w:sz="4" w:space="0" w:color="auto"/>
            </w:tcBorders>
          </w:tcPr>
          <w:p w14:paraId="10B50FF3" w14:textId="3D61F77C" w:rsidR="00D53099" w:rsidRPr="002368B7" w:rsidRDefault="00D53099" w:rsidP="00D53099">
            <w:pPr>
              <w:pStyle w:val="Sraopastraipa"/>
              <w:spacing w:before="120"/>
              <w:ind w:left="0" w:right="-1"/>
              <w:rPr>
                <w:rFonts w:asciiTheme="minorHAnsi" w:hAnsiTheme="minorHAnsi" w:cstheme="minorHAnsi"/>
              </w:rPr>
            </w:pPr>
            <w:r w:rsidRPr="002368B7">
              <w:rPr>
                <w:rFonts w:asciiTheme="minorHAnsi" w:hAnsiTheme="minorHAnsi" w:cstheme="minorHAnsi"/>
              </w:rPr>
              <w:t>Val.</w:t>
            </w:r>
          </w:p>
        </w:tc>
        <w:tc>
          <w:tcPr>
            <w:tcW w:w="1361" w:type="dxa"/>
            <w:tcBorders>
              <w:bottom w:val="single" w:sz="4" w:space="0" w:color="auto"/>
            </w:tcBorders>
          </w:tcPr>
          <w:p w14:paraId="0D319AF2" w14:textId="77777777" w:rsidR="00D53099" w:rsidRPr="002368B7" w:rsidRDefault="00D53099" w:rsidP="00D53099">
            <w:pPr>
              <w:pStyle w:val="Sraopastraipa"/>
              <w:spacing w:before="120"/>
              <w:ind w:left="0" w:right="-1"/>
              <w:rPr>
                <w:rFonts w:asciiTheme="minorHAnsi" w:hAnsiTheme="minorHAnsi" w:cstheme="minorHAnsi"/>
                <w:b/>
                <w:bCs/>
              </w:rPr>
            </w:pPr>
          </w:p>
        </w:tc>
        <w:tc>
          <w:tcPr>
            <w:tcW w:w="1252" w:type="dxa"/>
            <w:tcBorders>
              <w:bottom w:val="single" w:sz="4" w:space="0" w:color="auto"/>
            </w:tcBorders>
          </w:tcPr>
          <w:p w14:paraId="4311FC32" w14:textId="72602BE8" w:rsidR="00D53099" w:rsidRPr="002368B7" w:rsidRDefault="00D53099" w:rsidP="00D53099">
            <w:pPr>
              <w:pStyle w:val="Sraopastraipa"/>
              <w:spacing w:before="120"/>
              <w:ind w:left="0" w:right="-1"/>
              <w:rPr>
                <w:rFonts w:asciiTheme="minorHAnsi" w:hAnsiTheme="minorHAnsi" w:cstheme="minorHAnsi"/>
                <w:b/>
                <w:bCs/>
              </w:rPr>
            </w:pPr>
            <w:r w:rsidRPr="002368B7">
              <w:rPr>
                <w:rFonts w:asciiTheme="minorHAnsi" w:hAnsiTheme="minorHAnsi" w:cstheme="minorHAnsi"/>
                <w:b/>
                <w:bCs/>
              </w:rPr>
              <w:t>24</w:t>
            </w:r>
          </w:p>
        </w:tc>
        <w:tc>
          <w:tcPr>
            <w:tcW w:w="1517" w:type="dxa"/>
            <w:tcBorders>
              <w:bottom w:val="single" w:sz="4" w:space="0" w:color="auto"/>
            </w:tcBorders>
          </w:tcPr>
          <w:p w14:paraId="2404F28B" w14:textId="77777777" w:rsidR="00D53099" w:rsidRPr="002368B7" w:rsidRDefault="00D53099" w:rsidP="00D53099">
            <w:pPr>
              <w:pStyle w:val="Sraopastraipa"/>
              <w:spacing w:before="120"/>
              <w:ind w:left="0" w:right="-1"/>
              <w:rPr>
                <w:rFonts w:asciiTheme="minorHAnsi" w:hAnsiTheme="minorHAnsi" w:cstheme="minorHAnsi"/>
                <w:b/>
                <w:bCs/>
              </w:rPr>
            </w:pPr>
          </w:p>
        </w:tc>
      </w:tr>
      <w:tr w:rsidR="002368B7" w:rsidRPr="002368B7" w14:paraId="33E9458D" w14:textId="77777777" w:rsidTr="00DF735B">
        <w:trPr>
          <w:trHeight w:val="588"/>
        </w:trPr>
        <w:tc>
          <w:tcPr>
            <w:tcW w:w="565" w:type="dxa"/>
            <w:vMerge/>
          </w:tcPr>
          <w:p w14:paraId="6BD84837" w14:textId="77777777" w:rsidR="00D53099" w:rsidRPr="002368B7" w:rsidRDefault="00D53099" w:rsidP="00D53099">
            <w:pPr>
              <w:pStyle w:val="Sraopastraipa"/>
              <w:spacing w:before="120"/>
              <w:ind w:left="0" w:right="-1"/>
              <w:rPr>
                <w:rFonts w:asciiTheme="minorHAnsi" w:hAnsiTheme="minorHAnsi" w:cstheme="minorHAnsi"/>
                <w:b/>
                <w:bCs/>
              </w:rPr>
            </w:pPr>
          </w:p>
        </w:tc>
        <w:tc>
          <w:tcPr>
            <w:tcW w:w="1703" w:type="dxa"/>
            <w:vMerge/>
            <w:tcBorders>
              <w:right w:val="single" w:sz="4" w:space="0" w:color="auto"/>
            </w:tcBorders>
          </w:tcPr>
          <w:p w14:paraId="63574ECE" w14:textId="77777777" w:rsidR="00D53099" w:rsidRPr="002368B7" w:rsidRDefault="00D53099" w:rsidP="00D53099">
            <w:pPr>
              <w:suppressAutoHyphens/>
              <w:rPr>
                <w:rFonts w:asciiTheme="minorHAnsi" w:hAnsiTheme="minorHAnsi" w:cstheme="minorHAnsi"/>
                <w:bCs/>
                <w:lang w:eastAsia="ar-SA"/>
              </w:rPr>
            </w:pPr>
          </w:p>
        </w:tc>
        <w:tc>
          <w:tcPr>
            <w:tcW w:w="2835" w:type="dxa"/>
            <w:tcBorders>
              <w:top w:val="single" w:sz="4" w:space="0" w:color="auto"/>
              <w:left w:val="single" w:sz="4" w:space="0" w:color="auto"/>
            </w:tcBorders>
          </w:tcPr>
          <w:p w14:paraId="2777132C" w14:textId="6A24BE46" w:rsidR="00D53099" w:rsidRPr="002368B7" w:rsidRDefault="00176911" w:rsidP="00D53099">
            <w:pPr>
              <w:suppressAutoHyphens/>
              <w:rPr>
                <w:rFonts w:asciiTheme="minorHAnsi" w:hAnsiTheme="minorHAnsi" w:cstheme="minorHAnsi"/>
              </w:rPr>
            </w:pPr>
            <w:r w:rsidRPr="002368B7">
              <w:rPr>
                <w:rFonts w:asciiTheme="minorHAnsi" w:hAnsiTheme="minorHAnsi" w:cstheme="minorHAnsi"/>
              </w:rPr>
              <w:t>K</w:t>
            </w:r>
            <w:r w:rsidR="00D53099" w:rsidRPr="002368B7">
              <w:rPr>
                <w:rFonts w:asciiTheme="minorHAnsi" w:hAnsiTheme="minorHAnsi" w:cstheme="minorHAnsi"/>
              </w:rPr>
              <w:t xml:space="preserve">omandiruotės išlaidos </w:t>
            </w:r>
          </w:p>
        </w:tc>
        <w:tc>
          <w:tcPr>
            <w:tcW w:w="973" w:type="dxa"/>
            <w:tcBorders>
              <w:top w:val="single" w:sz="4" w:space="0" w:color="auto"/>
            </w:tcBorders>
          </w:tcPr>
          <w:p w14:paraId="1E274CC3" w14:textId="5080E908" w:rsidR="00D53099" w:rsidRPr="002368B7" w:rsidRDefault="00D53099" w:rsidP="00D53099">
            <w:pPr>
              <w:pStyle w:val="Sraopastraipa"/>
              <w:spacing w:before="120"/>
              <w:ind w:left="0" w:right="-1"/>
              <w:rPr>
                <w:rFonts w:asciiTheme="minorHAnsi" w:hAnsiTheme="minorHAnsi" w:cstheme="minorHAnsi"/>
              </w:rPr>
            </w:pPr>
            <w:r w:rsidRPr="002368B7">
              <w:rPr>
                <w:rFonts w:asciiTheme="minorHAnsi" w:hAnsiTheme="minorHAnsi" w:cstheme="minorHAnsi"/>
              </w:rPr>
              <w:t>para</w:t>
            </w:r>
          </w:p>
        </w:tc>
        <w:tc>
          <w:tcPr>
            <w:tcW w:w="1361" w:type="dxa"/>
            <w:tcBorders>
              <w:top w:val="single" w:sz="4" w:space="0" w:color="auto"/>
            </w:tcBorders>
          </w:tcPr>
          <w:p w14:paraId="64B89D25" w14:textId="77777777" w:rsidR="00D53099" w:rsidRPr="002368B7" w:rsidRDefault="00D53099" w:rsidP="00D53099">
            <w:pPr>
              <w:pStyle w:val="Sraopastraipa"/>
              <w:spacing w:before="120"/>
              <w:ind w:left="0" w:right="-1"/>
              <w:rPr>
                <w:rFonts w:asciiTheme="minorHAnsi" w:hAnsiTheme="minorHAnsi" w:cstheme="minorHAnsi"/>
                <w:b/>
                <w:bCs/>
              </w:rPr>
            </w:pPr>
          </w:p>
        </w:tc>
        <w:tc>
          <w:tcPr>
            <w:tcW w:w="1252" w:type="dxa"/>
            <w:tcBorders>
              <w:top w:val="single" w:sz="4" w:space="0" w:color="auto"/>
            </w:tcBorders>
          </w:tcPr>
          <w:p w14:paraId="19717926" w14:textId="7FCE5847" w:rsidR="00D53099" w:rsidRPr="002368B7" w:rsidRDefault="00D53099" w:rsidP="00D53099">
            <w:pPr>
              <w:pStyle w:val="Sraopastraipa"/>
              <w:spacing w:before="120"/>
              <w:ind w:left="0" w:right="-1"/>
              <w:rPr>
                <w:rFonts w:asciiTheme="minorHAnsi" w:hAnsiTheme="minorHAnsi" w:cstheme="minorHAnsi"/>
                <w:b/>
                <w:bCs/>
              </w:rPr>
            </w:pPr>
            <w:r w:rsidRPr="002368B7">
              <w:rPr>
                <w:rFonts w:asciiTheme="minorHAnsi" w:hAnsiTheme="minorHAnsi" w:cstheme="minorHAnsi"/>
                <w:b/>
                <w:bCs/>
              </w:rPr>
              <w:t>3</w:t>
            </w:r>
          </w:p>
        </w:tc>
        <w:tc>
          <w:tcPr>
            <w:tcW w:w="1517" w:type="dxa"/>
            <w:tcBorders>
              <w:top w:val="single" w:sz="4" w:space="0" w:color="auto"/>
            </w:tcBorders>
          </w:tcPr>
          <w:p w14:paraId="31415F14" w14:textId="77777777" w:rsidR="00D53099" w:rsidRPr="002368B7" w:rsidRDefault="00D53099" w:rsidP="00D53099">
            <w:pPr>
              <w:pStyle w:val="Sraopastraipa"/>
              <w:spacing w:before="120"/>
              <w:ind w:left="0" w:right="-1"/>
              <w:rPr>
                <w:rFonts w:asciiTheme="minorHAnsi" w:hAnsiTheme="minorHAnsi" w:cstheme="minorHAnsi"/>
                <w:b/>
                <w:bCs/>
              </w:rPr>
            </w:pPr>
          </w:p>
        </w:tc>
      </w:tr>
      <w:tr w:rsidR="002368B7" w:rsidRPr="002368B7" w14:paraId="5E45401B" w14:textId="77777777" w:rsidTr="00DF735B">
        <w:tc>
          <w:tcPr>
            <w:tcW w:w="565" w:type="dxa"/>
          </w:tcPr>
          <w:p w14:paraId="6D1B8D72" w14:textId="1ACB6CBF" w:rsidR="00176911" w:rsidRPr="002368B7" w:rsidRDefault="00176911" w:rsidP="00176911">
            <w:pPr>
              <w:pStyle w:val="Sraopastraipa"/>
              <w:spacing w:before="120"/>
              <w:ind w:left="0" w:right="-1"/>
              <w:rPr>
                <w:rFonts w:asciiTheme="minorHAnsi" w:hAnsiTheme="minorHAnsi" w:cstheme="minorHAnsi"/>
                <w:b/>
                <w:bCs/>
              </w:rPr>
            </w:pPr>
          </w:p>
        </w:tc>
        <w:tc>
          <w:tcPr>
            <w:tcW w:w="8124" w:type="dxa"/>
            <w:gridSpan w:val="5"/>
          </w:tcPr>
          <w:p w14:paraId="215F7467" w14:textId="0F0D1518" w:rsidR="00176911" w:rsidRPr="002368B7" w:rsidRDefault="00176911" w:rsidP="00176911">
            <w:pPr>
              <w:pStyle w:val="Sraopastraipa"/>
              <w:spacing w:before="120"/>
              <w:ind w:left="0" w:right="-1"/>
              <w:jc w:val="right"/>
              <w:rPr>
                <w:rFonts w:asciiTheme="minorHAnsi" w:hAnsiTheme="minorHAnsi" w:cstheme="minorHAnsi"/>
                <w:b/>
                <w:bCs/>
              </w:rPr>
            </w:pPr>
            <w:r w:rsidRPr="002368B7">
              <w:rPr>
                <w:rFonts w:asciiTheme="minorHAnsi" w:hAnsiTheme="minorHAnsi" w:cstheme="minorHAnsi"/>
                <w:b/>
                <w:lang w:eastAsia="ar-SA"/>
              </w:rPr>
              <w:t xml:space="preserve">Kaina be PVM </w:t>
            </w:r>
            <w:r w:rsidRPr="002368B7">
              <w:rPr>
                <w:rFonts w:asciiTheme="minorHAnsi" w:hAnsiTheme="minorHAnsi" w:cstheme="minorHAnsi"/>
                <w:b/>
              </w:rPr>
              <w:t xml:space="preserve"> Eurais</w:t>
            </w:r>
          </w:p>
        </w:tc>
        <w:tc>
          <w:tcPr>
            <w:tcW w:w="1517" w:type="dxa"/>
          </w:tcPr>
          <w:p w14:paraId="66016324" w14:textId="77777777" w:rsidR="00176911" w:rsidRPr="002368B7" w:rsidRDefault="00176911" w:rsidP="00176911">
            <w:pPr>
              <w:pStyle w:val="Sraopastraipa"/>
              <w:spacing w:before="120"/>
              <w:ind w:left="0" w:right="-1"/>
              <w:rPr>
                <w:rFonts w:asciiTheme="minorHAnsi" w:hAnsiTheme="minorHAnsi" w:cstheme="minorHAnsi"/>
                <w:b/>
                <w:bCs/>
              </w:rPr>
            </w:pPr>
          </w:p>
        </w:tc>
      </w:tr>
      <w:tr w:rsidR="00176911" w:rsidRPr="007E3C3F" w14:paraId="568CE513" w14:textId="77777777" w:rsidTr="00DF735B">
        <w:tc>
          <w:tcPr>
            <w:tcW w:w="565" w:type="dxa"/>
          </w:tcPr>
          <w:p w14:paraId="683179DD" w14:textId="77777777" w:rsidR="00176911" w:rsidRPr="007E3C3F" w:rsidRDefault="00176911" w:rsidP="00176911">
            <w:pPr>
              <w:pStyle w:val="Sraopastraipa"/>
              <w:spacing w:before="120"/>
              <w:ind w:left="0" w:right="-1"/>
              <w:rPr>
                <w:rFonts w:asciiTheme="minorHAnsi" w:hAnsiTheme="minorHAnsi" w:cstheme="minorHAnsi"/>
                <w:b/>
                <w:bCs/>
              </w:rPr>
            </w:pPr>
          </w:p>
        </w:tc>
        <w:tc>
          <w:tcPr>
            <w:tcW w:w="8124" w:type="dxa"/>
            <w:gridSpan w:val="5"/>
          </w:tcPr>
          <w:p w14:paraId="15E4DF84" w14:textId="03EF0553" w:rsidR="00176911" w:rsidRPr="007E3C3F" w:rsidRDefault="00176911" w:rsidP="00176911">
            <w:pPr>
              <w:pStyle w:val="Sraopastraipa"/>
              <w:spacing w:before="120"/>
              <w:ind w:left="0" w:right="-1"/>
              <w:jc w:val="right"/>
              <w:rPr>
                <w:rFonts w:asciiTheme="minorHAnsi" w:hAnsiTheme="minorHAnsi" w:cstheme="minorHAnsi"/>
                <w:b/>
                <w:bCs/>
              </w:rPr>
            </w:pPr>
            <w:r w:rsidRPr="007E3C3F">
              <w:rPr>
                <w:rFonts w:asciiTheme="minorHAnsi" w:hAnsiTheme="minorHAnsi" w:cstheme="minorHAnsi"/>
                <w:b/>
              </w:rPr>
              <w:t>PVM suma Eurais</w:t>
            </w:r>
          </w:p>
        </w:tc>
        <w:tc>
          <w:tcPr>
            <w:tcW w:w="1517" w:type="dxa"/>
          </w:tcPr>
          <w:p w14:paraId="085F9968" w14:textId="77777777" w:rsidR="00176911" w:rsidRPr="007E3C3F" w:rsidRDefault="00176911" w:rsidP="00176911">
            <w:pPr>
              <w:pStyle w:val="Sraopastraipa"/>
              <w:spacing w:before="120"/>
              <w:ind w:left="0" w:right="-1"/>
              <w:rPr>
                <w:rFonts w:asciiTheme="minorHAnsi" w:hAnsiTheme="minorHAnsi" w:cstheme="minorHAnsi"/>
                <w:b/>
                <w:bCs/>
              </w:rPr>
            </w:pPr>
          </w:p>
        </w:tc>
      </w:tr>
      <w:tr w:rsidR="00176911" w:rsidRPr="007E3C3F" w14:paraId="5FBF2EF2" w14:textId="77777777" w:rsidTr="00DF735B">
        <w:tc>
          <w:tcPr>
            <w:tcW w:w="565" w:type="dxa"/>
          </w:tcPr>
          <w:p w14:paraId="4E80E152" w14:textId="77777777" w:rsidR="00176911" w:rsidRPr="007E3C3F" w:rsidRDefault="00176911" w:rsidP="00176911">
            <w:pPr>
              <w:pStyle w:val="Sraopastraipa"/>
              <w:spacing w:before="120"/>
              <w:ind w:left="0" w:right="-1"/>
              <w:rPr>
                <w:rFonts w:asciiTheme="minorHAnsi" w:hAnsiTheme="minorHAnsi" w:cstheme="minorHAnsi"/>
                <w:b/>
                <w:bCs/>
              </w:rPr>
            </w:pPr>
          </w:p>
        </w:tc>
        <w:tc>
          <w:tcPr>
            <w:tcW w:w="8124" w:type="dxa"/>
            <w:gridSpan w:val="5"/>
          </w:tcPr>
          <w:p w14:paraId="48942F5D" w14:textId="03ABFF32" w:rsidR="00176911" w:rsidRPr="007E3C3F" w:rsidRDefault="00176911" w:rsidP="00176911">
            <w:pPr>
              <w:pStyle w:val="Sraopastraipa"/>
              <w:spacing w:before="120"/>
              <w:ind w:left="0" w:right="-1"/>
              <w:jc w:val="right"/>
              <w:rPr>
                <w:rFonts w:asciiTheme="minorHAnsi" w:hAnsiTheme="minorHAnsi" w:cstheme="minorHAnsi"/>
                <w:b/>
                <w:bCs/>
              </w:rPr>
            </w:pPr>
            <w:r w:rsidRPr="007E3C3F">
              <w:rPr>
                <w:rFonts w:asciiTheme="minorHAnsi" w:hAnsiTheme="minorHAnsi" w:cstheme="minorHAnsi"/>
                <w:b/>
                <w:bCs/>
                <w:lang w:eastAsia="ar-SA"/>
              </w:rPr>
              <w:t>Bendra pasiūlymo kaina Eur iš viso:</w:t>
            </w:r>
          </w:p>
        </w:tc>
        <w:tc>
          <w:tcPr>
            <w:tcW w:w="1517" w:type="dxa"/>
          </w:tcPr>
          <w:p w14:paraId="77E9CF35" w14:textId="77777777" w:rsidR="00176911" w:rsidRPr="007E3C3F" w:rsidRDefault="00176911" w:rsidP="00176911">
            <w:pPr>
              <w:pStyle w:val="Sraopastraipa"/>
              <w:spacing w:before="120"/>
              <w:ind w:left="0" w:right="-1"/>
              <w:rPr>
                <w:rFonts w:asciiTheme="minorHAnsi" w:hAnsiTheme="minorHAnsi" w:cstheme="minorHAnsi"/>
                <w:b/>
                <w:bCs/>
              </w:rPr>
            </w:pPr>
          </w:p>
        </w:tc>
      </w:tr>
    </w:tbl>
    <w:p w14:paraId="3BAEFE00" w14:textId="77777777" w:rsidR="00D53099" w:rsidRPr="00A43CAB" w:rsidRDefault="00D53099" w:rsidP="00111B1D">
      <w:pPr>
        <w:pStyle w:val="Sraopastraipa"/>
        <w:spacing w:before="120"/>
        <w:ind w:right="-1"/>
        <w:jc w:val="right"/>
        <w:rPr>
          <w:b/>
          <w:bCs/>
        </w:rPr>
      </w:pPr>
    </w:p>
    <w:p w14:paraId="354304A5" w14:textId="77777777" w:rsidR="00111B1D" w:rsidRPr="005569D6" w:rsidRDefault="00111B1D" w:rsidP="00111B1D">
      <w:pPr>
        <w:spacing w:line="240" w:lineRule="auto"/>
        <w:rPr>
          <w:rFonts w:eastAsia="Times New Roman" w:cstheme="minorHAnsi"/>
          <w:lang w:val="fi-FI"/>
        </w:rPr>
      </w:pPr>
      <w:r w:rsidRPr="005569D6">
        <w:rPr>
          <w:rFonts w:eastAsia="Times New Roman" w:cstheme="minorHAnsi"/>
          <w:b/>
          <w:i/>
          <w:lang w:val="fi-FI"/>
        </w:rPr>
        <w:t xml:space="preserve">Pastabos: </w:t>
      </w:r>
      <w:r w:rsidRPr="005569D6">
        <w:rPr>
          <w:rFonts w:eastAsia="Times New Roman" w:cstheme="minorHAnsi"/>
          <w:lang w:val="fi-FI"/>
        </w:rPr>
        <w:t>- kainos pasiūlyme nurodomos, paliekant du skaitmenis po kablelio;</w:t>
      </w:r>
    </w:p>
    <w:p w14:paraId="6715F98B" w14:textId="77777777" w:rsidR="00111B1D" w:rsidRPr="005569D6" w:rsidRDefault="00111B1D" w:rsidP="00111B1D">
      <w:pPr>
        <w:spacing w:line="240" w:lineRule="auto"/>
        <w:rPr>
          <w:rFonts w:eastAsia="Times New Roman" w:cstheme="minorHAnsi"/>
          <w:i/>
        </w:rPr>
      </w:pPr>
      <w:r w:rsidRPr="005569D6">
        <w:rPr>
          <w:rFonts w:eastAsia="Times New Roman" w:cstheme="minorHAnsi"/>
          <w:i/>
        </w:rPr>
        <w:lastRenderedPageBreak/>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p>
    <w:p w14:paraId="51132DE6" w14:textId="77777777" w:rsidR="00111B1D" w:rsidRPr="005569D6" w:rsidRDefault="00111B1D" w:rsidP="00111B1D">
      <w:pPr>
        <w:spacing w:line="240" w:lineRule="auto"/>
        <w:rPr>
          <w:rFonts w:eastAsia="Times New Roman" w:cstheme="minorHAnsi"/>
          <w:lang w:val="fi-FI"/>
        </w:rPr>
      </w:pPr>
    </w:p>
    <w:p w14:paraId="67D4B9AD" w14:textId="77777777" w:rsidR="00111B1D" w:rsidRPr="005569D6" w:rsidRDefault="00111B1D" w:rsidP="00111B1D">
      <w:pPr>
        <w:spacing w:line="240" w:lineRule="auto"/>
        <w:rPr>
          <w:rFonts w:eastAsia="Times New Roman" w:cstheme="minorHAnsi"/>
          <w:b/>
          <w:bCs/>
          <w:lang w:val="fi-FI"/>
        </w:rPr>
      </w:pPr>
      <w:r w:rsidRPr="005569D6">
        <w:rPr>
          <w:rFonts w:eastAsia="Times New Roman" w:cstheme="minorHAnsi"/>
          <w:b/>
          <w:bCs/>
          <w:lang w:val="fi-FI"/>
        </w:rPr>
        <w:t>Bendra pasiūlymo kaina Eur (su PVM) žodžiais ______________________________________</w:t>
      </w:r>
    </w:p>
    <w:p w14:paraId="66E41BFB" w14:textId="77777777" w:rsidR="00111B1D" w:rsidRPr="005569D6" w:rsidRDefault="00111B1D" w:rsidP="00111B1D">
      <w:pPr>
        <w:spacing w:line="240" w:lineRule="auto"/>
        <w:rPr>
          <w:rFonts w:eastAsia="Times New Roman" w:cstheme="minorHAnsi"/>
          <w:lang w:val="fi-FI"/>
        </w:rPr>
      </w:pPr>
      <w:r w:rsidRPr="005569D6">
        <w:rPr>
          <w:rFonts w:eastAsia="Times New Roman" w:cstheme="minorHAnsi"/>
          <w:lang w:val="fi-FI"/>
        </w:rPr>
        <w:t>Jei suma skaičiais neatitinka sumos žodžiais, teisinga laikoma suma žodžiais.</w:t>
      </w:r>
    </w:p>
    <w:p w14:paraId="581248DE" w14:textId="77777777" w:rsidR="00111B1D" w:rsidRPr="005569D6" w:rsidRDefault="00111B1D" w:rsidP="00111B1D">
      <w:pPr>
        <w:spacing w:line="240" w:lineRule="auto"/>
        <w:rPr>
          <w:rFonts w:eastAsia="Times New Roman" w:cstheme="minorHAnsi"/>
          <w:b/>
          <w:bCs/>
          <w:i/>
          <w:iCs/>
          <w:lang w:val="fi-FI"/>
        </w:rPr>
      </w:pPr>
    </w:p>
    <w:p w14:paraId="508260F0" w14:textId="77777777" w:rsidR="00111B1D" w:rsidRPr="007F22C8" w:rsidRDefault="00111B1D" w:rsidP="00176911">
      <w:pPr>
        <w:spacing w:line="240" w:lineRule="auto"/>
        <w:jc w:val="both"/>
        <w:rPr>
          <w:rFonts w:eastAsia="Times New Roman" w:cstheme="minorHAnsi"/>
          <w:b/>
          <w:bCs/>
          <w:i/>
          <w:iCs/>
          <w:lang w:val="fi-FI"/>
        </w:rPr>
      </w:pPr>
      <w:r w:rsidRPr="007F22C8">
        <w:rPr>
          <w:rFonts w:eastAsia="Times New Roman" w:cstheme="minorHAnsi"/>
          <w:b/>
          <w:bCs/>
          <w:i/>
          <w:iCs/>
          <w:lang w:val="fi-FI"/>
        </w:rPr>
        <w:t>Teikdami šį pasiūlymą, mes patvirtiname, kad į mūsų siūlomą kainą įskaičiuotos visos</w:t>
      </w:r>
      <w:r w:rsidRPr="007F22C8">
        <w:rPr>
          <w:rFonts w:eastAsia="Times New Roman" w:cstheme="minorHAnsi"/>
          <w:i/>
        </w:rPr>
        <w:t xml:space="preserve"> </w:t>
      </w:r>
      <w:r w:rsidRPr="007F22C8">
        <w:rPr>
          <w:rFonts w:eastAsia="Times New Roman" w:cstheme="minorHAnsi"/>
          <w:b/>
          <w:bCs/>
          <w:i/>
          <w:iCs/>
          <w:lang w:val="fi-FI"/>
        </w:rPr>
        <w:t>projekto vykdymo išlaidos ir visi mokesčiai, ir kad mes prisiimame riziką už visas išlaidas, kurias, teikdami pasiūlymą ir laikydamiesi pirkimo dokumentuose nustatytų reikalavimų, privalėjome įskaičiuoti į pasiūlymo kainą.</w:t>
      </w:r>
    </w:p>
    <w:p w14:paraId="34CDAD6E" w14:textId="77777777" w:rsidR="00111B1D" w:rsidRDefault="00111B1D" w:rsidP="00111B1D">
      <w:pPr>
        <w:spacing w:line="240" w:lineRule="auto"/>
        <w:rPr>
          <w:rFonts w:ascii="Times New Roman" w:eastAsia="Times New Roman" w:hAnsi="Times New Roman" w:cs="Times New Roman"/>
          <w:b/>
          <w:bCs/>
          <w:i/>
          <w:iCs/>
          <w:lang w:val="fi-FI"/>
        </w:rPr>
      </w:pPr>
    </w:p>
    <w:p w14:paraId="03F281AB" w14:textId="65BADCD7" w:rsidR="00111B1D" w:rsidRPr="007F22C8" w:rsidRDefault="00111B1D" w:rsidP="00111B1D">
      <w:pPr>
        <w:pStyle w:val="Sraopastraipa"/>
        <w:numPr>
          <w:ilvl w:val="0"/>
          <w:numId w:val="33"/>
        </w:numPr>
        <w:autoSpaceDE w:val="0"/>
        <w:autoSpaceDN w:val="0"/>
        <w:adjustRightInd w:val="0"/>
        <w:spacing w:after="0" w:line="240" w:lineRule="auto"/>
        <w:jc w:val="both"/>
        <w:rPr>
          <w:rFonts w:eastAsia="Times New Roman" w:cstheme="minorHAnsi"/>
          <w:b/>
          <w:bCs/>
          <w:i/>
          <w:iCs/>
          <w:lang w:val="fi-FI"/>
        </w:rPr>
      </w:pPr>
      <w:r w:rsidRPr="007F22C8">
        <w:rPr>
          <w:rFonts w:cstheme="minorHAnsi"/>
          <w:b/>
          <w:bCs/>
        </w:rPr>
        <w:t xml:space="preserve">Tiekėjas garantuoja, kad </w:t>
      </w:r>
      <w:r w:rsidR="00A259C8">
        <w:rPr>
          <w:rFonts w:cstheme="minorHAnsi"/>
          <w:b/>
          <w:bCs/>
        </w:rPr>
        <w:t xml:space="preserve">visa </w:t>
      </w:r>
      <w:r w:rsidRPr="007F22C8">
        <w:rPr>
          <w:rFonts w:cstheme="minorHAnsi"/>
          <w:b/>
          <w:bCs/>
        </w:rPr>
        <w:t xml:space="preserve">siūloma </w:t>
      </w:r>
      <w:r w:rsidR="00A259C8">
        <w:rPr>
          <w:rFonts w:cstheme="minorHAnsi"/>
          <w:b/>
          <w:bCs/>
        </w:rPr>
        <w:t>įranga</w:t>
      </w:r>
      <w:r w:rsidR="00DA76AE">
        <w:rPr>
          <w:rFonts w:cstheme="minorHAnsi"/>
          <w:b/>
          <w:bCs/>
        </w:rPr>
        <w:t xml:space="preserve"> </w:t>
      </w:r>
      <w:r w:rsidRPr="007F22C8">
        <w:rPr>
          <w:rFonts w:cstheme="minorHAnsi"/>
          <w:b/>
          <w:bCs/>
        </w:rPr>
        <w:t>atitinka techninius ir kokybinius reikalavimus</w:t>
      </w:r>
      <w:r w:rsidR="00DA76AE">
        <w:rPr>
          <w:rFonts w:cstheme="minorHAnsi"/>
          <w:b/>
          <w:bCs/>
        </w:rPr>
        <w:t xml:space="preserve"> nustatytus techninėje specifikacijoje.</w:t>
      </w:r>
    </w:p>
    <w:p w14:paraId="072C101B" w14:textId="52106D1A" w:rsidR="00111B1D" w:rsidRPr="00624EF5" w:rsidRDefault="00624EF5" w:rsidP="00624EF5">
      <w:pPr>
        <w:pStyle w:val="Sraopastraipa"/>
        <w:autoSpaceDE w:val="0"/>
        <w:autoSpaceDN w:val="0"/>
        <w:adjustRightInd w:val="0"/>
        <w:spacing w:line="240" w:lineRule="auto"/>
        <w:jc w:val="right"/>
        <w:rPr>
          <w:rFonts w:cstheme="minorHAnsi"/>
          <w:color w:val="000000"/>
        </w:rPr>
      </w:pPr>
      <w:bookmarkStart w:id="44" w:name="_Hlk165562006"/>
      <w:r>
        <w:rPr>
          <w:rFonts w:cstheme="minorHAnsi"/>
          <w:color w:val="000000"/>
        </w:rPr>
        <w:t>2</w:t>
      </w:r>
      <w:r w:rsidR="00111B1D" w:rsidRPr="007F22C8">
        <w:rPr>
          <w:rFonts w:cstheme="minorHAnsi"/>
          <w:color w:val="000000"/>
        </w:rPr>
        <w:t xml:space="preserve"> lentelė</w:t>
      </w:r>
      <w:bookmarkEnd w:id="44"/>
    </w:p>
    <w:tbl>
      <w:tblPr>
        <w:tblpPr w:leftFromText="180" w:rightFromText="180" w:vertAnchor="text"/>
        <w:tblW w:w="10338" w:type="dxa"/>
        <w:tblCellMar>
          <w:left w:w="0" w:type="dxa"/>
          <w:right w:w="0" w:type="dxa"/>
        </w:tblCellMar>
        <w:tblLook w:val="04A0" w:firstRow="1" w:lastRow="0" w:firstColumn="1" w:lastColumn="0" w:noHBand="0" w:noVBand="1"/>
      </w:tblPr>
      <w:tblGrid>
        <w:gridCol w:w="699"/>
        <w:gridCol w:w="2268"/>
        <w:gridCol w:w="2835"/>
        <w:gridCol w:w="4536"/>
      </w:tblGrid>
      <w:tr w:rsidR="002368B7" w:rsidRPr="002368B7" w14:paraId="5B176FF4" w14:textId="77777777" w:rsidTr="00D7059F">
        <w:trPr>
          <w:trHeight w:val="264"/>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7299C6" w14:textId="77777777" w:rsidR="00111B1D" w:rsidRPr="002368B7" w:rsidRDefault="00111B1D" w:rsidP="00167771">
            <w:pPr>
              <w:pStyle w:val="Standard"/>
              <w:spacing w:line="300" w:lineRule="auto"/>
              <w:jc w:val="center"/>
              <w:rPr>
                <w:rFonts w:cs="Times New Roman"/>
              </w:rPr>
            </w:pPr>
            <w:r w:rsidRPr="002368B7">
              <w:rPr>
                <w:rFonts w:ascii="Calibri" w:hAnsi="Calibri" w:cs="Calibri"/>
                <w:b/>
                <w:bCs/>
                <w:sz w:val="22"/>
                <w:szCs w:val="22"/>
              </w:rPr>
              <w:t>Eil. Nr.</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7822317" w14:textId="77777777" w:rsidR="00111B1D" w:rsidRPr="002368B7" w:rsidRDefault="00111B1D" w:rsidP="00167771">
            <w:pPr>
              <w:pStyle w:val="Standard"/>
              <w:spacing w:line="300" w:lineRule="auto"/>
              <w:jc w:val="center"/>
              <w:rPr>
                <w:rFonts w:cs="Times New Roman"/>
              </w:rPr>
            </w:pPr>
            <w:proofErr w:type="spellStart"/>
            <w:r w:rsidRPr="002368B7">
              <w:rPr>
                <w:rFonts w:ascii="Calibri" w:hAnsi="Calibri" w:cs="Calibri"/>
                <w:b/>
                <w:bCs/>
                <w:sz w:val="22"/>
                <w:szCs w:val="22"/>
              </w:rPr>
              <w:t>Pagrindinė</w:t>
            </w:r>
            <w:proofErr w:type="spellEnd"/>
            <w:r w:rsidRPr="002368B7">
              <w:rPr>
                <w:rFonts w:ascii="Calibri" w:hAnsi="Calibri" w:cs="Calibri"/>
                <w:b/>
                <w:bCs/>
                <w:sz w:val="22"/>
                <w:szCs w:val="22"/>
              </w:rPr>
              <w:t xml:space="preserve"> </w:t>
            </w:r>
            <w:proofErr w:type="spellStart"/>
            <w:r w:rsidRPr="002368B7">
              <w:rPr>
                <w:rFonts w:ascii="Calibri" w:hAnsi="Calibri" w:cs="Calibri"/>
                <w:b/>
                <w:bCs/>
                <w:sz w:val="22"/>
                <w:szCs w:val="22"/>
              </w:rPr>
              <w:t>įranga</w:t>
            </w:r>
            <w:proofErr w:type="spellEnd"/>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688DAE3" w14:textId="6AAA40A7" w:rsidR="00111B1D" w:rsidRPr="002368B7" w:rsidRDefault="00111B1D" w:rsidP="00167771">
            <w:pPr>
              <w:pStyle w:val="Standard"/>
              <w:spacing w:line="300" w:lineRule="auto"/>
              <w:jc w:val="center"/>
              <w:rPr>
                <w:rFonts w:ascii="Calibri" w:hAnsi="Calibri" w:cs="Calibri"/>
                <w:b/>
                <w:bCs/>
                <w:sz w:val="22"/>
                <w:szCs w:val="22"/>
              </w:rPr>
            </w:pPr>
            <w:proofErr w:type="spellStart"/>
            <w:r w:rsidRPr="002368B7">
              <w:rPr>
                <w:rFonts w:ascii="Calibri" w:hAnsi="Calibri" w:cs="Calibri"/>
                <w:b/>
                <w:bCs/>
                <w:sz w:val="22"/>
                <w:szCs w:val="22"/>
              </w:rPr>
              <w:t>Užsakovo</w:t>
            </w:r>
            <w:proofErr w:type="spellEnd"/>
            <w:r w:rsidRPr="002368B7">
              <w:rPr>
                <w:rFonts w:ascii="Calibri" w:hAnsi="Calibri" w:cs="Calibri"/>
                <w:b/>
                <w:bCs/>
                <w:sz w:val="22"/>
                <w:szCs w:val="22"/>
              </w:rPr>
              <w:t xml:space="preserve"> </w:t>
            </w:r>
            <w:proofErr w:type="spellStart"/>
            <w:r w:rsidRPr="002368B7">
              <w:rPr>
                <w:rFonts w:ascii="Calibri" w:hAnsi="Calibri" w:cs="Calibri"/>
                <w:b/>
                <w:bCs/>
                <w:sz w:val="22"/>
                <w:szCs w:val="22"/>
              </w:rPr>
              <w:t>reikalavimai</w:t>
            </w:r>
            <w:proofErr w:type="spellEnd"/>
          </w:p>
        </w:tc>
        <w:tc>
          <w:tcPr>
            <w:tcW w:w="453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B41EC69" w14:textId="5937CA33" w:rsidR="00111B1D" w:rsidRPr="002368B7" w:rsidRDefault="00111B1D" w:rsidP="00167771">
            <w:pPr>
              <w:rPr>
                <w:rFonts w:ascii="Times New Roman" w:hAnsi="Times New Roman" w:cs="Times New Roman"/>
                <w:i/>
                <w:iCs/>
                <w:sz w:val="20"/>
                <w:szCs w:val="20"/>
                <w:shd w:val="clear" w:color="auto" w:fill="F2F2F2"/>
              </w:rPr>
            </w:pPr>
            <w:r w:rsidRPr="002368B7">
              <w:rPr>
                <w:rFonts w:ascii="Calibri" w:hAnsi="Calibri" w:cs="Calibri"/>
                <w:b/>
                <w:bCs/>
              </w:rPr>
              <w:t>Siūlomos įrangos rodikliai</w:t>
            </w:r>
            <w:r w:rsidR="00136E5C" w:rsidRPr="002368B7">
              <w:rPr>
                <w:rFonts w:ascii="Calibri" w:hAnsi="Calibri" w:cs="Calibri"/>
                <w:b/>
                <w:bCs/>
              </w:rPr>
              <w:t xml:space="preserve"> (pildo tiekėjas)</w:t>
            </w:r>
            <w:r w:rsidRPr="002368B7">
              <w:rPr>
                <w:rFonts w:ascii="Calibri" w:hAnsi="Calibri" w:cs="Calibri"/>
                <w:b/>
                <w:bCs/>
              </w:rPr>
              <w:t xml:space="preserve">, </w:t>
            </w:r>
          </w:p>
        </w:tc>
      </w:tr>
      <w:tr w:rsidR="002368B7" w:rsidRPr="002368B7" w14:paraId="2DDC2D1E" w14:textId="77777777" w:rsidTr="00D7059F">
        <w:trPr>
          <w:trHeight w:val="264"/>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2ECE91" w14:textId="77777777" w:rsidR="00111B1D" w:rsidRPr="002368B7" w:rsidRDefault="00111B1D" w:rsidP="00167771">
            <w:pPr>
              <w:rPr>
                <w:rFonts w:cstheme="minorHAnsi"/>
              </w:rPr>
            </w:pPr>
            <w:r w:rsidRPr="002368B7">
              <w:rPr>
                <w:rFonts w:cstheme="minorHAnsi"/>
              </w:rPr>
              <w:t>1.</w:t>
            </w:r>
          </w:p>
        </w:tc>
        <w:tc>
          <w:tcPr>
            <w:tcW w:w="2268" w:type="dxa"/>
            <w:tcBorders>
              <w:top w:val="single" w:sz="8" w:space="0" w:color="000000"/>
              <w:left w:val="nil"/>
              <w:bottom w:val="single" w:sz="8" w:space="0" w:color="000000"/>
              <w:right w:val="single" w:sz="4" w:space="0" w:color="auto"/>
            </w:tcBorders>
            <w:tcMar>
              <w:top w:w="0" w:type="dxa"/>
              <w:left w:w="108" w:type="dxa"/>
              <w:bottom w:w="0" w:type="dxa"/>
              <w:right w:w="108" w:type="dxa"/>
            </w:tcMar>
          </w:tcPr>
          <w:p w14:paraId="77B74BDE" w14:textId="15BD6562" w:rsidR="00111B1D" w:rsidRPr="002368B7" w:rsidRDefault="00CB3CAF" w:rsidP="00167771">
            <w:pPr>
              <w:rPr>
                <w:rFonts w:cstheme="minorHAnsi"/>
                <w:i/>
                <w:iCs/>
                <w:shd w:val="clear" w:color="auto" w:fill="F2F2F2"/>
              </w:rPr>
            </w:pPr>
            <w:r w:rsidRPr="002368B7">
              <w:rPr>
                <w:b/>
                <w:bCs/>
              </w:rPr>
              <w:t>Kondensatorių blokai;</w:t>
            </w:r>
          </w:p>
        </w:tc>
        <w:tc>
          <w:tcPr>
            <w:tcW w:w="2835"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hideMark/>
          </w:tcPr>
          <w:p w14:paraId="7836081F" w14:textId="4FB47E4F" w:rsidR="00111B1D" w:rsidRPr="002368B7" w:rsidRDefault="00111B1D" w:rsidP="00167771">
            <w:pPr>
              <w:rPr>
                <w:rFonts w:cstheme="minorHAnsi"/>
              </w:rPr>
            </w:pPr>
            <w:r w:rsidRPr="002368B7">
              <w:rPr>
                <w:rFonts w:cstheme="minorHAnsi"/>
              </w:rPr>
              <w:t xml:space="preserve">- </w:t>
            </w:r>
            <w:r w:rsidR="00136E5C" w:rsidRPr="002368B7">
              <w:rPr>
                <w:rFonts w:cstheme="minorHAnsi"/>
              </w:rPr>
              <w:t xml:space="preserve"> Nurodyti </w:t>
            </w:r>
            <w:r w:rsidRPr="002368B7">
              <w:rPr>
                <w:rFonts w:cstheme="minorHAnsi"/>
              </w:rPr>
              <w:t xml:space="preserve">gamintoją, </w:t>
            </w:r>
          </w:p>
          <w:p w14:paraId="4DE67085" w14:textId="5FC0CFB3" w:rsidR="003607BA" w:rsidRPr="002368B7" w:rsidRDefault="002E5F9E" w:rsidP="00167771">
            <w:pPr>
              <w:rPr>
                <w:rFonts w:cstheme="minorHAnsi"/>
              </w:rPr>
            </w:pPr>
            <w:r w:rsidRPr="002368B7">
              <w:rPr>
                <w:rFonts w:cstheme="minorHAnsi"/>
              </w:rPr>
              <w:t xml:space="preserve">- </w:t>
            </w:r>
            <w:r w:rsidR="003607BA" w:rsidRPr="002368B7">
              <w:rPr>
                <w:rFonts w:cstheme="minorHAnsi"/>
              </w:rPr>
              <w:t>Nurodyti prekės kilm</w:t>
            </w:r>
            <w:r w:rsidR="00C018F0" w:rsidRPr="002368B7">
              <w:rPr>
                <w:rFonts w:cstheme="minorHAnsi"/>
              </w:rPr>
              <w:t>ės šalį</w:t>
            </w:r>
          </w:p>
        </w:tc>
        <w:tc>
          <w:tcPr>
            <w:tcW w:w="453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C777550" w14:textId="77777777" w:rsidR="00111B1D" w:rsidRPr="002368B7" w:rsidRDefault="00111B1D" w:rsidP="00167771">
            <w:pPr>
              <w:jc w:val="center"/>
              <w:rPr>
                <w:rFonts w:cstheme="minorHAnsi"/>
              </w:rPr>
            </w:pPr>
            <w:r w:rsidRPr="002368B7">
              <w:rPr>
                <w:rFonts w:cstheme="minorHAnsi"/>
                <w:i/>
                <w:iCs/>
                <w:shd w:val="clear" w:color="auto" w:fill="F2F2F2"/>
              </w:rPr>
              <w:t>(pildo Tiekėjas</w:t>
            </w:r>
            <w:r w:rsidRPr="002368B7">
              <w:rPr>
                <w:rFonts w:cstheme="minorHAnsi"/>
                <w:i/>
                <w:iCs/>
              </w:rPr>
              <w:t>)</w:t>
            </w:r>
          </w:p>
        </w:tc>
      </w:tr>
      <w:tr w:rsidR="002368B7" w:rsidRPr="002368B7" w14:paraId="4F074B15" w14:textId="77777777" w:rsidTr="00D7059F">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C419A8" w14:textId="77777777" w:rsidR="00111B1D" w:rsidRPr="002368B7" w:rsidRDefault="00111B1D" w:rsidP="00167771">
            <w:pPr>
              <w:rPr>
                <w:rFonts w:cstheme="minorHAnsi"/>
              </w:rPr>
            </w:pPr>
            <w:r w:rsidRPr="002368B7">
              <w:rPr>
                <w:rFonts w:cstheme="minorHAnsi"/>
              </w:rPr>
              <w:t>2.</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3D191487" w14:textId="61CF4063" w:rsidR="00111B1D" w:rsidRPr="002368B7" w:rsidRDefault="00CB3CAF" w:rsidP="00167771">
            <w:pPr>
              <w:rPr>
                <w:rFonts w:cstheme="minorHAnsi"/>
              </w:rPr>
            </w:pPr>
            <w:r w:rsidRPr="002368B7">
              <w:rPr>
                <w:b/>
                <w:bCs/>
              </w:rPr>
              <w:t>E</w:t>
            </w:r>
            <w:r w:rsidRPr="002368B7">
              <w:rPr>
                <w:b/>
                <w:bCs/>
              </w:rPr>
              <w:t>lektros aparatūra</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096AF36B" w14:textId="66E60801" w:rsidR="00111B1D" w:rsidRPr="002368B7" w:rsidRDefault="00111B1D" w:rsidP="00167771">
            <w:pPr>
              <w:rPr>
                <w:rFonts w:cstheme="minorHAnsi"/>
              </w:rPr>
            </w:pPr>
            <w:r w:rsidRPr="002368B7">
              <w:rPr>
                <w:rFonts w:cstheme="minorHAnsi"/>
              </w:rPr>
              <w:t xml:space="preserve">- nurodyti gamintoją, </w:t>
            </w:r>
          </w:p>
          <w:p w14:paraId="0635585D" w14:textId="19DD42E5" w:rsidR="003607BA" w:rsidRPr="002368B7" w:rsidRDefault="002E5F9E" w:rsidP="00167771">
            <w:pPr>
              <w:rPr>
                <w:rFonts w:cstheme="minorHAnsi"/>
              </w:rPr>
            </w:pPr>
            <w:r w:rsidRPr="002368B7">
              <w:rPr>
                <w:rFonts w:cstheme="minorHAnsi"/>
              </w:rPr>
              <w:t xml:space="preserve">- </w:t>
            </w:r>
            <w:r w:rsidR="003607BA" w:rsidRPr="002368B7">
              <w:rPr>
                <w:rFonts w:cstheme="minorHAnsi"/>
              </w:rPr>
              <w:t xml:space="preserve">Nurodyti prekės </w:t>
            </w:r>
            <w:r w:rsidRPr="002368B7">
              <w:rPr>
                <w:rFonts w:cstheme="minorHAnsi"/>
              </w:rPr>
              <w:t xml:space="preserve"> kilmės šalį</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478B88AE" w14:textId="77777777" w:rsidR="00111B1D" w:rsidRPr="002368B7" w:rsidRDefault="00111B1D" w:rsidP="00167771">
            <w:pPr>
              <w:jc w:val="center"/>
              <w:rPr>
                <w:rFonts w:cstheme="minorHAnsi"/>
              </w:rPr>
            </w:pPr>
            <w:r w:rsidRPr="002368B7">
              <w:rPr>
                <w:rFonts w:cstheme="minorHAnsi"/>
                <w:i/>
                <w:iCs/>
                <w:shd w:val="clear" w:color="auto" w:fill="F2F2F2"/>
              </w:rPr>
              <w:t>(pildo Tiekėjas</w:t>
            </w:r>
            <w:r w:rsidRPr="002368B7">
              <w:rPr>
                <w:rFonts w:cstheme="minorHAnsi"/>
                <w:i/>
                <w:iCs/>
              </w:rPr>
              <w:t>)</w:t>
            </w:r>
          </w:p>
        </w:tc>
      </w:tr>
    </w:tbl>
    <w:p w14:paraId="72655829" w14:textId="77777777" w:rsidR="00111B1D" w:rsidRPr="007F22C8" w:rsidRDefault="00111B1D" w:rsidP="00111B1D">
      <w:pPr>
        <w:spacing w:line="240" w:lineRule="auto"/>
        <w:rPr>
          <w:rFonts w:eastAsia="Times New Roman" w:cstheme="minorHAnsi"/>
          <w:b/>
          <w:bCs/>
          <w:i/>
          <w:iCs/>
          <w:lang w:val="fi-FI"/>
        </w:rPr>
      </w:pPr>
    </w:p>
    <w:p w14:paraId="6AC38F2D" w14:textId="77777777" w:rsidR="000E08F1" w:rsidRDefault="00111B1D" w:rsidP="00111B1D">
      <w:pPr>
        <w:spacing w:before="60" w:after="60"/>
        <w:rPr>
          <w:rFonts w:ascii="Calibri Light" w:hAnsi="Calibri Light" w:cs="Calibri Light"/>
          <w:b/>
          <w:bCs/>
          <w:spacing w:val="-4"/>
        </w:rPr>
      </w:pPr>
      <w:r w:rsidRPr="00A259C8">
        <w:rPr>
          <w:rFonts w:ascii="Times New Roman" w:hAnsi="Times New Roman"/>
          <w:b/>
          <w:bCs/>
        </w:rPr>
        <w:t xml:space="preserve">Informacija apie tiekiamas Prekes ir paslaugas patenkančias į VPĮ </w:t>
      </w:r>
      <w:hyperlink r:id="rId21" w:tgtFrame="_parent" w:tooltip="Pirkimų politikos formavimas ir pirkimų valdyme dalyvaujančios institucijos (str. 92)" w:history="1">
        <w:r w:rsidRPr="00A259C8">
          <w:rPr>
            <w:rFonts w:ascii="Times New Roman" w:hAnsi="Times New Roman"/>
            <w:b/>
            <w:bCs/>
          </w:rPr>
          <w:t>92</w:t>
        </w:r>
      </w:hyperlink>
      <w:r w:rsidRPr="00A259C8">
        <w:rPr>
          <w:rFonts w:ascii="Times New Roman" w:hAnsi="Times New Roman"/>
          <w:b/>
          <w:bCs/>
        </w:rPr>
        <w:t xml:space="preserve"> straipsnio 13 dalyje numatytą BVPŽ kodų sąrašą</w:t>
      </w:r>
      <w:r w:rsidRPr="00A259C8">
        <w:rPr>
          <w:rFonts w:ascii="Calibri Light" w:hAnsi="Calibri Light" w:cs="Calibri Light"/>
          <w:b/>
          <w:bCs/>
          <w:spacing w:val="-4"/>
        </w:rPr>
        <w:t>:</w:t>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p>
    <w:p w14:paraId="4A3B61FD" w14:textId="50ABE5C2" w:rsidR="00111B1D" w:rsidRPr="00A259C8" w:rsidRDefault="00624EF5" w:rsidP="000E08F1">
      <w:pPr>
        <w:spacing w:before="60" w:after="60"/>
        <w:jc w:val="right"/>
        <w:rPr>
          <w:rFonts w:ascii="Calibri Light" w:hAnsi="Calibri Light" w:cs="Calibri Light"/>
          <w:b/>
          <w:bCs/>
          <w:spacing w:val="-4"/>
        </w:rPr>
      </w:pPr>
      <w:r>
        <w:rPr>
          <w:rFonts w:ascii="Calibri Light" w:hAnsi="Calibri Light" w:cs="Calibri Light"/>
          <w:b/>
          <w:bCs/>
          <w:spacing w:val="-4"/>
        </w:rPr>
        <w:t>3</w:t>
      </w:r>
      <w:r w:rsidR="00D8304E" w:rsidRPr="00A259C8">
        <w:rPr>
          <w:rFonts w:ascii="Calibri Light" w:hAnsi="Calibri Light" w:cs="Calibri Light"/>
          <w:b/>
          <w:bCs/>
          <w:spacing w:val="-4"/>
        </w:rPr>
        <w:t xml:space="preserve"> lentelė</w:t>
      </w:r>
    </w:p>
    <w:tbl>
      <w:tblPr>
        <w:tblW w:w="10512" w:type="dxa"/>
        <w:tblInd w:w="-118" w:type="dxa"/>
        <w:tblCellMar>
          <w:left w:w="0" w:type="dxa"/>
          <w:right w:w="0" w:type="dxa"/>
        </w:tblCellMar>
        <w:tblLook w:val="04A0" w:firstRow="1" w:lastRow="0" w:firstColumn="1" w:lastColumn="0" w:noHBand="0" w:noVBand="1"/>
      </w:tblPr>
      <w:tblGrid>
        <w:gridCol w:w="1212"/>
        <w:gridCol w:w="5976"/>
        <w:gridCol w:w="3324"/>
      </w:tblGrid>
      <w:tr w:rsidR="00D563A0" w:rsidRPr="00D563A0" w14:paraId="7552C0FD" w14:textId="77777777" w:rsidTr="00624EF5">
        <w:trPr>
          <w:trHeight w:val="1402"/>
        </w:trPr>
        <w:tc>
          <w:tcPr>
            <w:tcW w:w="121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32B132E" w14:textId="68BCB40A" w:rsidR="00E507EE" w:rsidRPr="00D563A0" w:rsidRDefault="00E507EE" w:rsidP="00167771">
            <w:pPr>
              <w:rPr>
                <w:rFonts w:cstheme="minorHAnsi"/>
              </w:rPr>
            </w:pPr>
            <w:r w:rsidRPr="00D563A0">
              <w:rPr>
                <w:rFonts w:cstheme="minorHAnsi"/>
                <w:b/>
                <w:bCs/>
              </w:rPr>
              <w:t>Eil. Nr</w:t>
            </w:r>
            <w:r w:rsidR="000E08F1" w:rsidRPr="00D563A0">
              <w:rPr>
                <w:rFonts w:cstheme="minorHAnsi"/>
                <w:b/>
                <w:bCs/>
              </w:rPr>
              <w:t>.</w:t>
            </w:r>
          </w:p>
        </w:tc>
        <w:tc>
          <w:tcPr>
            <w:tcW w:w="597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8BB79D" w14:textId="77777777" w:rsidR="00E507EE" w:rsidRPr="00D563A0" w:rsidRDefault="00E507EE" w:rsidP="00167771">
            <w:pPr>
              <w:rPr>
                <w:rFonts w:cstheme="minorHAnsi"/>
              </w:rPr>
            </w:pPr>
            <w:r w:rsidRPr="00D563A0">
              <w:rPr>
                <w:rFonts w:cstheme="minorHAnsi"/>
                <w:b/>
                <w:bCs/>
              </w:rPr>
              <w:t>Prekės, paslaugos pavadinimas</w:t>
            </w:r>
          </w:p>
        </w:tc>
        <w:tc>
          <w:tcPr>
            <w:tcW w:w="332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57CF1BE" w14:textId="2B0D1E59" w:rsidR="00E507EE" w:rsidRPr="00D563A0" w:rsidRDefault="00D563A0" w:rsidP="00167771">
            <w:pPr>
              <w:rPr>
                <w:rFonts w:cstheme="minorHAnsi"/>
              </w:rPr>
            </w:pPr>
            <w:r w:rsidRPr="00D563A0">
              <w:rPr>
                <w:rFonts w:cstheme="minorHAnsi"/>
                <w:b/>
                <w:bCs/>
              </w:rPr>
              <w:t>Siūlomos p</w:t>
            </w:r>
            <w:r w:rsidR="00E507EE" w:rsidRPr="00D563A0">
              <w:rPr>
                <w:rFonts w:cstheme="minorHAnsi"/>
                <w:b/>
                <w:bCs/>
              </w:rPr>
              <w:t>rekės gamintojas ar paslaugos teikėjas  ir jų registracijos vieta</w:t>
            </w:r>
          </w:p>
        </w:tc>
      </w:tr>
      <w:tr w:rsidR="002368B7" w:rsidRPr="002368B7" w14:paraId="41C75D23" w14:textId="77777777" w:rsidTr="00CD35B1">
        <w:trPr>
          <w:trHeight w:val="419"/>
        </w:trPr>
        <w:tc>
          <w:tcPr>
            <w:tcW w:w="1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C6E057" w14:textId="77777777" w:rsidR="00E507EE" w:rsidRPr="002368B7" w:rsidRDefault="00E507EE" w:rsidP="00111B1D">
            <w:pPr>
              <w:pStyle w:val="Sraopastraipa"/>
              <w:numPr>
                <w:ilvl w:val="0"/>
                <w:numId w:val="18"/>
              </w:numPr>
              <w:spacing w:after="0" w:line="300" w:lineRule="auto"/>
              <w:jc w:val="both"/>
              <w:rPr>
                <w:rFonts w:cstheme="minorHAnsi"/>
              </w:rPr>
            </w:pPr>
          </w:p>
        </w:tc>
        <w:tc>
          <w:tcPr>
            <w:tcW w:w="59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994EFB" w14:textId="34F804DE" w:rsidR="00E507EE" w:rsidRPr="002368B7" w:rsidRDefault="00CD35B1" w:rsidP="00167771">
            <w:pPr>
              <w:rPr>
                <w:rFonts w:cstheme="minorHAnsi"/>
              </w:rPr>
            </w:pPr>
            <w:r w:rsidRPr="002368B7">
              <w:rPr>
                <w:rFonts w:cstheme="minorHAnsi"/>
              </w:rPr>
              <w:t>NETAIKOMA</w:t>
            </w:r>
          </w:p>
        </w:tc>
        <w:tc>
          <w:tcPr>
            <w:tcW w:w="332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98CB98" w14:textId="77777777" w:rsidR="00E507EE" w:rsidRPr="002368B7" w:rsidRDefault="00E507EE" w:rsidP="00167771">
            <w:pPr>
              <w:jc w:val="center"/>
              <w:rPr>
                <w:rFonts w:cstheme="minorHAnsi"/>
                <w:i/>
                <w:shd w:val="clear" w:color="auto" w:fill="F2F2F2" w:themeFill="background1" w:themeFillShade="F2"/>
              </w:rPr>
            </w:pPr>
            <w:r w:rsidRPr="002368B7">
              <w:rPr>
                <w:rFonts w:cstheme="minorHAnsi"/>
                <w:i/>
                <w:shd w:val="clear" w:color="auto" w:fill="F2F2F2" w:themeFill="background1" w:themeFillShade="F2"/>
              </w:rPr>
              <w:t>(pildo Tiekėjas</w:t>
            </w:r>
            <w:r w:rsidRPr="002368B7">
              <w:rPr>
                <w:rFonts w:cstheme="minorHAnsi"/>
                <w:i/>
              </w:rPr>
              <w:t>)</w:t>
            </w:r>
          </w:p>
        </w:tc>
      </w:tr>
    </w:tbl>
    <w:p w14:paraId="49915CAF" w14:textId="77777777" w:rsidR="00111B1D" w:rsidRDefault="00111B1D" w:rsidP="00111B1D">
      <w:pPr>
        <w:spacing w:line="240" w:lineRule="auto"/>
        <w:rPr>
          <w:rFonts w:ascii="Times New Roman" w:eastAsia="Times New Roman" w:hAnsi="Times New Roman" w:cs="Times New Roman"/>
          <w:b/>
          <w:bCs/>
          <w:i/>
          <w:iCs/>
          <w:lang w:val="fi-FI"/>
        </w:rPr>
      </w:pPr>
    </w:p>
    <w:p w14:paraId="689D8841" w14:textId="77777777" w:rsidR="00111B1D" w:rsidRPr="00576E84" w:rsidRDefault="00111B1D" w:rsidP="00111B1D">
      <w:pPr>
        <w:spacing w:line="240" w:lineRule="auto"/>
        <w:ind w:firstLine="709"/>
        <w:rPr>
          <w:rFonts w:ascii="Times New Roman" w:hAnsi="Times New Roman" w:cs="Times New Roman"/>
          <w:b/>
        </w:rPr>
      </w:pPr>
      <w:r w:rsidRPr="00576E84">
        <w:rPr>
          <w:rFonts w:eastAsia="Times New Roman" w:cstheme="minorHAnsi"/>
        </w:rPr>
        <w:t>Ketindami dalį Sutartyje numatytų darbų vykdyti subrangos pagrindais ir/ar sutarties vykdymui pasitelkti specialistus ir ekspertus,  pateikiame šią informaciją:</w:t>
      </w:r>
      <w:r w:rsidRPr="00576E84">
        <w:rPr>
          <w:rFonts w:eastAsia="Times New Roman" w:cstheme="minorHAnsi"/>
        </w:rPr>
        <w:tab/>
      </w:r>
      <w:r w:rsidRPr="00576E84">
        <w:rPr>
          <w:rFonts w:eastAsia="Times New Roman" w:cstheme="minorHAnsi"/>
        </w:rPr>
        <w:tab/>
      </w:r>
      <w:r w:rsidRPr="00576E84">
        <w:rPr>
          <w:rFonts w:ascii="Times New Roman" w:hAnsi="Times New Roman" w:cs="Times New Roman"/>
          <w:b/>
        </w:rPr>
        <w:tab/>
      </w:r>
      <w:r w:rsidRPr="00576E84">
        <w:rPr>
          <w:rFonts w:ascii="Times New Roman" w:hAnsi="Times New Roman" w:cs="Times New Roman"/>
          <w:b/>
        </w:rPr>
        <w:tab/>
      </w:r>
    </w:p>
    <w:p w14:paraId="7E8107EA" w14:textId="4C7A7D10" w:rsidR="00111B1D" w:rsidRPr="00227ED6" w:rsidRDefault="00624EF5" w:rsidP="00111B1D">
      <w:pPr>
        <w:jc w:val="right"/>
        <w:rPr>
          <w:rFonts w:ascii="Times New Roman" w:hAnsi="Times New Roman" w:cs="Times New Roman"/>
          <w:bCs/>
          <w:shd w:val="clear" w:color="auto" w:fill="FFFFFF"/>
        </w:rPr>
      </w:pPr>
      <w:r>
        <w:rPr>
          <w:rFonts w:ascii="Times New Roman" w:hAnsi="Times New Roman" w:cs="Times New Roman"/>
          <w:b/>
        </w:rPr>
        <w:t>4</w:t>
      </w:r>
      <w:r w:rsidR="00111B1D" w:rsidRPr="00227ED6">
        <w:rPr>
          <w:rFonts w:ascii="Times New Roman" w:hAnsi="Times New Roman" w:cs="Times New Roman"/>
          <w:b/>
        </w:rPr>
        <w:t xml:space="preserve"> lentelė</w:t>
      </w:r>
    </w:p>
    <w:tbl>
      <w:tblPr>
        <w:tblStyle w:val="Lentelstinklelis"/>
        <w:tblW w:w="9918" w:type="dxa"/>
        <w:tblLook w:val="04A0" w:firstRow="1" w:lastRow="0" w:firstColumn="1" w:lastColumn="0" w:noHBand="0" w:noVBand="1"/>
      </w:tblPr>
      <w:tblGrid>
        <w:gridCol w:w="1079"/>
        <w:gridCol w:w="3169"/>
        <w:gridCol w:w="2410"/>
        <w:gridCol w:w="3260"/>
      </w:tblGrid>
      <w:tr w:rsidR="00111B1D" w:rsidRPr="00227ED6" w14:paraId="43AF3BC4" w14:textId="77777777" w:rsidTr="00167771">
        <w:tc>
          <w:tcPr>
            <w:tcW w:w="10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719A833"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Eil. Nr.</w:t>
            </w:r>
          </w:p>
        </w:tc>
        <w:tc>
          <w:tcPr>
            <w:tcW w:w="31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5680AB"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Ū</w:t>
            </w:r>
            <w:r w:rsidRPr="00576E84">
              <w:rPr>
                <w:rFonts w:asciiTheme="minorHAnsi" w:cstheme="minorHAnsi"/>
                <w:b/>
                <w:sz w:val="22"/>
                <w:szCs w:val="22"/>
              </w:rPr>
              <w:t>kio subjekto</w:t>
            </w:r>
            <w:r>
              <w:rPr>
                <w:rFonts w:asciiTheme="minorHAnsi" w:cstheme="minorHAnsi"/>
                <w:b/>
                <w:sz w:val="22"/>
                <w:szCs w:val="22"/>
              </w:rPr>
              <w:t>, kurio paj</w:t>
            </w:r>
            <w:r>
              <w:rPr>
                <w:rFonts w:asciiTheme="minorHAnsi" w:cstheme="minorHAnsi"/>
                <w:b/>
                <w:sz w:val="22"/>
                <w:szCs w:val="22"/>
              </w:rPr>
              <w:t>ė</w:t>
            </w:r>
            <w:r>
              <w:rPr>
                <w:rFonts w:asciiTheme="minorHAnsi" w:cstheme="minorHAnsi"/>
                <w:b/>
                <w:sz w:val="22"/>
                <w:szCs w:val="22"/>
              </w:rPr>
              <w:t>gumais remiamasi</w:t>
            </w:r>
            <w:r w:rsidRPr="00576E84">
              <w:rPr>
                <w:rFonts w:asciiTheme="minorHAnsi" w:cstheme="minorHAnsi"/>
                <w:b/>
                <w:sz w:val="22"/>
                <w:szCs w:val="22"/>
              </w:rPr>
              <w:t xml:space="preserve"> pavadinimas, juridinio asmens kodas, adresas</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7931FA7" w14:textId="77777777" w:rsidR="00111B1D" w:rsidRPr="00CB4ED9" w:rsidRDefault="00111B1D" w:rsidP="00167771">
            <w:pPr>
              <w:rPr>
                <w:rFonts w:asciiTheme="minorHAnsi" w:cstheme="minorHAnsi"/>
                <w:b/>
                <w:sz w:val="22"/>
                <w:szCs w:val="22"/>
              </w:rPr>
            </w:pPr>
            <w:r w:rsidRPr="00CB4ED9">
              <w:rPr>
                <w:rFonts w:asciiTheme="minorHAnsi" w:cstheme="minorHAnsi"/>
                <w:b/>
                <w:sz w:val="22"/>
                <w:szCs w:val="22"/>
              </w:rPr>
              <w:t xml:space="preserve">Nuoroda </w:t>
            </w:r>
            <w:r w:rsidRPr="00CB4ED9">
              <w:rPr>
                <w:rFonts w:asciiTheme="minorHAnsi" w:cstheme="minorHAnsi"/>
                <w:b/>
                <w:sz w:val="22"/>
                <w:szCs w:val="22"/>
              </w:rPr>
              <w:t>į</w:t>
            </w:r>
            <w:r w:rsidRPr="00CB4ED9">
              <w:rPr>
                <w:rFonts w:asciiTheme="minorHAnsi" w:cstheme="minorHAnsi"/>
                <w:b/>
                <w:sz w:val="22"/>
                <w:szCs w:val="22"/>
              </w:rPr>
              <w:t xml:space="preserve"> 2 priede nustatyt</w:t>
            </w:r>
            <w:r w:rsidRPr="00CB4ED9">
              <w:rPr>
                <w:rFonts w:asciiTheme="minorHAnsi" w:cstheme="minorHAnsi"/>
                <w:b/>
                <w:sz w:val="22"/>
                <w:szCs w:val="22"/>
              </w:rPr>
              <w:t>ą</w:t>
            </w:r>
            <w:r w:rsidRPr="00CB4ED9">
              <w:rPr>
                <w:rFonts w:asciiTheme="minorHAnsi" w:cstheme="minorHAnsi"/>
                <w:b/>
                <w:sz w:val="22"/>
                <w:szCs w:val="22"/>
              </w:rPr>
              <w:t xml:space="preserve"> kvalifikacijos reikalavim</w:t>
            </w:r>
            <w:r w:rsidRPr="00CB4ED9">
              <w:rPr>
                <w:rFonts w:asciiTheme="minorHAnsi" w:cstheme="minorHAnsi"/>
                <w:b/>
                <w:sz w:val="22"/>
                <w:szCs w:val="22"/>
              </w:rPr>
              <w:t>ą</w:t>
            </w:r>
            <w:r w:rsidRPr="00CB4ED9">
              <w:rPr>
                <w:rFonts w:asciiTheme="minorHAnsi" w:cstheme="minorHAnsi"/>
                <w:b/>
                <w:sz w:val="22"/>
                <w:szCs w:val="22"/>
              </w:rPr>
              <w:t xml:space="preserve"> (punkto Nr.), kuriam atitikti remiamasi</w:t>
            </w:r>
            <w:r>
              <w:rPr>
                <w:rFonts w:asciiTheme="minorHAnsi" w:cstheme="minorHAnsi"/>
                <w:b/>
                <w:sz w:val="22"/>
                <w:szCs w:val="22"/>
              </w:rPr>
              <w:t xml:space="preserve"> atitinkamo </w:t>
            </w:r>
            <w:r w:rsidRPr="00CB4ED9">
              <w:rPr>
                <w:rFonts w:asciiTheme="minorHAnsi" w:cstheme="minorHAnsi"/>
                <w:b/>
                <w:sz w:val="22"/>
                <w:szCs w:val="22"/>
              </w:rPr>
              <w:lastRenderedPageBreak/>
              <w:t>ū</w:t>
            </w:r>
            <w:r w:rsidRPr="00CB4ED9">
              <w:rPr>
                <w:rFonts w:asciiTheme="minorHAnsi" w:cstheme="minorHAnsi"/>
                <w:b/>
                <w:sz w:val="22"/>
                <w:szCs w:val="22"/>
              </w:rPr>
              <w:t>kio subjekto paj</w:t>
            </w:r>
            <w:r w:rsidRPr="00CB4ED9">
              <w:rPr>
                <w:rFonts w:asciiTheme="minorHAnsi" w:cstheme="minorHAnsi"/>
                <w:b/>
                <w:sz w:val="22"/>
                <w:szCs w:val="22"/>
              </w:rPr>
              <w:t>ė</w:t>
            </w:r>
            <w:r w:rsidRPr="00CB4ED9">
              <w:rPr>
                <w:rFonts w:asciiTheme="minorHAnsi" w:cstheme="minorHAnsi"/>
                <w:b/>
                <w:sz w:val="22"/>
                <w:szCs w:val="22"/>
              </w:rPr>
              <w:t>gumais</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320324"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lastRenderedPageBreak/>
              <w:t xml:space="preserve">Sutarties objekto dalies, perduodamos vykdyti </w:t>
            </w:r>
            <w:r>
              <w:rPr>
                <w:rFonts w:asciiTheme="minorHAnsi" w:cstheme="minorHAnsi"/>
                <w:b/>
                <w:sz w:val="22"/>
                <w:szCs w:val="22"/>
              </w:rPr>
              <w:t>ū</w:t>
            </w:r>
            <w:r>
              <w:rPr>
                <w:rFonts w:asciiTheme="minorHAnsi" w:cstheme="minorHAnsi"/>
                <w:b/>
                <w:sz w:val="22"/>
                <w:szCs w:val="22"/>
              </w:rPr>
              <w:t>kio subjektui</w:t>
            </w:r>
            <w:r w:rsidRPr="00576E84">
              <w:rPr>
                <w:rFonts w:asciiTheme="minorHAnsi" w:cstheme="minorHAnsi"/>
                <w:b/>
                <w:sz w:val="22"/>
                <w:szCs w:val="22"/>
              </w:rPr>
              <w:t>, apra</w:t>
            </w:r>
            <w:r w:rsidRPr="00576E84">
              <w:rPr>
                <w:rFonts w:asciiTheme="minorHAnsi" w:cstheme="minorHAnsi"/>
                <w:b/>
                <w:sz w:val="22"/>
                <w:szCs w:val="22"/>
              </w:rPr>
              <w:t>š</w:t>
            </w:r>
            <w:r w:rsidRPr="00576E84">
              <w:rPr>
                <w:rFonts w:asciiTheme="minorHAnsi" w:cstheme="minorHAnsi"/>
                <w:b/>
                <w:sz w:val="22"/>
                <w:szCs w:val="22"/>
              </w:rPr>
              <w:t>ymas</w:t>
            </w:r>
          </w:p>
        </w:tc>
      </w:tr>
      <w:tr w:rsidR="00111B1D" w:rsidRPr="00227ED6" w14:paraId="2717DD5E" w14:textId="77777777" w:rsidTr="00167771">
        <w:tc>
          <w:tcPr>
            <w:tcW w:w="1079" w:type="dxa"/>
            <w:tcBorders>
              <w:top w:val="single" w:sz="4" w:space="0" w:color="000000"/>
              <w:left w:val="single" w:sz="4" w:space="0" w:color="000000"/>
              <w:bottom w:val="single" w:sz="4" w:space="0" w:color="000000"/>
              <w:right w:val="single" w:sz="4" w:space="0" w:color="000000"/>
            </w:tcBorders>
            <w:hideMark/>
          </w:tcPr>
          <w:p w14:paraId="3494B72E" w14:textId="77777777" w:rsidR="00111B1D" w:rsidRPr="00227ED6" w:rsidRDefault="00111B1D" w:rsidP="00167771">
            <w:pPr>
              <w:rPr>
                <w:bCs/>
                <w:sz w:val="22"/>
                <w:szCs w:val="22"/>
              </w:rPr>
            </w:pPr>
            <w:r w:rsidRPr="00227ED6">
              <w:rPr>
                <w:bCs/>
                <w:sz w:val="22"/>
                <w:szCs w:val="22"/>
              </w:rPr>
              <w:t>1.</w:t>
            </w:r>
          </w:p>
        </w:tc>
        <w:tc>
          <w:tcPr>
            <w:tcW w:w="3169" w:type="dxa"/>
            <w:tcBorders>
              <w:top w:val="single" w:sz="4" w:space="0" w:color="000000"/>
              <w:left w:val="single" w:sz="4" w:space="0" w:color="000000"/>
              <w:bottom w:val="single" w:sz="4" w:space="0" w:color="000000"/>
              <w:right w:val="single" w:sz="4" w:space="0" w:color="000000"/>
            </w:tcBorders>
          </w:tcPr>
          <w:p w14:paraId="4844258B" w14:textId="77777777" w:rsidR="00111B1D" w:rsidRPr="00227ED6" w:rsidRDefault="00111B1D" w:rsidP="00167771">
            <w:pPr>
              <w:rPr>
                <w:b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9612A6C" w14:textId="77777777" w:rsidR="00111B1D" w:rsidRPr="00227ED6" w:rsidRDefault="00111B1D" w:rsidP="00167771">
            <w:pPr>
              <w:rPr>
                <w:bCs/>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1FA564C7" w14:textId="77777777" w:rsidR="00111B1D" w:rsidRPr="00227ED6" w:rsidRDefault="00111B1D" w:rsidP="00167771">
            <w:pPr>
              <w:rPr>
                <w:bCs/>
                <w:sz w:val="22"/>
                <w:szCs w:val="22"/>
              </w:rPr>
            </w:pPr>
          </w:p>
        </w:tc>
      </w:tr>
      <w:tr w:rsidR="00111B1D" w:rsidRPr="00227ED6" w14:paraId="2E6FC7E5" w14:textId="77777777" w:rsidTr="00167771">
        <w:tc>
          <w:tcPr>
            <w:tcW w:w="1079" w:type="dxa"/>
            <w:tcBorders>
              <w:top w:val="single" w:sz="4" w:space="0" w:color="000000"/>
              <w:left w:val="single" w:sz="4" w:space="0" w:color="000000"/>
              <w:bottom w:val="single" w:sz="4" w:space="0" w:color="000000"/>
              <w:right w:val="single" w:sz="4" w:space="0" w:color="000000"/>
            </w:tcBorders>
            <w:hideMark/>
          </w:tcPr>
          <w:p w14:paraId="59942608" w14:textId="77777777" w:rsidR="00111B1D" w:rsidRPr="00227ED6" w:rsidRDefault="00111B1D" w:rsidP="00167771">
            <w:pPr>
              <w:rPr>
                <w:bCs/>
                <w:sz w:val="22"/>
                <w:szCs w:val="22"/>
              </w:rPr>
            </w:pPr>
            <w:r w:rsidRPr="00227ED6">
              <w:rPr>
                <w:bCs/>
                <w:sz w:val="22"/>
                <w:szCs w:val="22"/>
              </w:rPr>
              <w:t>2.</w:t>
            </w:r>
          </w:p>
        </w:tc>
        <w:tc>
          <w:tcPr>
            <w:tcW w:w="3169" w:type="dxa"/>
            <w:tcBorders>
              <w:top w:val="single" w:sz="4" w:space="0" w:color="000000"/>
              <w:left w:val="single" w:sz="4" w:space="0" w:color="000000"/>
              <w:bottom w:val="single" w:sz="4" w:space="0" w:color="000000"/>
              <w:right w:val="single" w:sz="4" w:space="0" w:color="000000"/>
            </w:tcBorders>
          </w:tcPr>
          <w:p w14:paraId="2383D44E" w14:textId="77777777" w:rsidR="00111B1D" w:rsidRPr="00227ED6" w:rsidRDefault="00111B1D" w:rsidP="00167771">
            <w:pPr>
              <w:rPr>
                <w:b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3746E2F" w14:textId="77777777" w:rsidR="00111B1D" w:rsidRPr="00227ED6" w:rsidRDefault="00111B1D" w:rsidP="00167771">
            <w:pPr>
              <w:rPr>
                <w:bCs/>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74B3BD3D" w14:textId="77777777" w:rsidR="00111B1D" w:rsidRPr="00227ED6" w:rsidRDefault="00111B1D" w:rsidP="00167771">
            <w:pPr>
              <w:rPr>
                <w:bCs/>
                <w:sz w:val="22"/>
                <w:szCs w:val="22"/>
              </w:rPr>
            </w:pPr>
          </w:p>
        </w:tc>
      </w:tr>
    </w:tbl>
    <w:p w14:paraId="1154640D" w14:textId="77777777" w:rsidR="00111B1D" w:rsidRPr="00576E84" w:rsidRDefault="00111B1D" w:rsidP="00111B1D">
      <w:pPr>
        <w:spacing w:line="240" w:lineRule="auto"/>
        <w:rPr>
          <w:rFonts w:cstheme="minorHAnsi"/>
          <w:bCs/>
        </w:rPr>
      </w:pPr>
      <w:r w:rsidRPr="00576E84">
        <w:rPr>
          <w:rFonts w:cstheme="minorHAnsi"/>
          <w:bCs/>
          <w:shd w:val="clear" w:color="auto" w:fill="FFFFFF"/>
        </w:rPr>
        <w:t>*pildoma, jei tiekėjas remiasi kitų ūkio subjektų pajėgumais</w:t>
      </w:r>
    </w:p>
    <w:p w14:paraId="61AACDD1" w14:textId="670CB1FD" w:rsidR="00E321E4" w:rsidRPr="00576E84" w:rsidRDefault="00E321E4" w:rsidP="00E321E4">
      <w:pPr>
        <w:spacing w:line="240" w:lineRule="auto"/>
        <w:rPr>
          <w:rFonts w:eastAsia="Times New Roman" w:cstheme="minorHAnsi"/>
          <w:i/>
        </w:rPr>
      </w:pPr>
      <w:proofErr w:type="spellStart"/>
      <w:r w:rsidRPr="00A259C8">
        <w:rPr>
          <w:rFonts w:eastAsia="Times New Roman" w:cstheme="minorHAnsi"/>
          <w:b/>
          <w:i/>
          <w:lang w:val="de-DE"/>
        </w:rPr>
        <w:t>Pastaba</w:t>
      </w:r>
      <w:proofErr w:type="spellEnd"/>
      <w:r w:rsidRPr="00A259C8">
        <w:rPr>
          <w:rFonts w:eastAsia="Times New Roman" w:cstheme="minorHAnsi"/>
          <w:i/>
          <w:lang w:val="de-DE"/>
        </w:rPr>
        <w:t xml:space="preserve">. </w:t>
      </w:r>
      <w:proofErr w:type="spellStart"/>
      <w:r w:rsidRPr="00A259C8">
        <w:rPr>
          <w:rFonts w:eastAsia="Times New Roman" w:cstheme="minorHAnsi"/>
          <w:i/>
          <w:iCs/>
          <w:lang w:val="de-DE"/>
        </w:rPr>
        <w:t>Pildoma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jei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tiekėjas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ketina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pasitelkti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subrangovą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subtiekėją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subteikėją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specialistus</w:t>
      </w:r>
      <w:proofErr w:type="spellEnd"/>
      <w:r w:rsidRPr="00A259C8">
        <w:rPr>
          <w:rFonts w:eastAsia="Times New Roman" w:cstheme="minorHAnsi"/>
          <w:i/>
          <w:iCs/>
          <w:lang w:val="de-DE"/>
        </w:rPr>
        <w:t xml:space="preserve"> bei </w:t>
      </w:r>
      <w:proofErr w:type="spellStart"/>
      <w:r w:rsidRPr="00A259C8">
        <w:rPr>
          <w:rFonts w:eastAsia="Times New Roman" w:cstheme="minorHAnsi"/>
          <w:i/>
          <w:iCs/>
          <w:lang w:val="de-DE"/>
        </w:rPr>
        <w:t>ekspertus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kuriais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bus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remiamasi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įrodinėjant</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kvalifikaciją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ir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vykdant</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sutartį</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tačiau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pasiūlymo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pateikimo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metu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jie</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nėra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pasitelkiamo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subrangovo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subtiekėjo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subteikėjų</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darbuotojai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tačiau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laimėjimo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atveju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bus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įdarbinti</w:t>
      </w:r>
      <w:proofErr w:type="spellEnd"/>
      <w:r w:rsidRPr="00A259C8">
        <w:rPr>
          <w:rFonts w:eastAsia="Times New Roman" w:cstheme="minorHAnsi"/>
          <w:i/>
          <w:iCs/>
          <w:lang w:val="de-DE"/>
        </w:rPr>
        <w:t>.</w:t>
      </w:r>
    </w:p>
    <w:p w14:paraId="6D8F019D" w14:textId="77777777" w:rsidR="00111B1D" w:rsidRPr="00576E84" w:rsidRDefault="00111B1D" w:rsidP="00111B1D">
      <w:pPr>
        <w:spacing w:line="240" w:lineRule="auto"/>
        <w:rPr>
          <w:rFonts w:eastAsia="Times New Roman" w:cstheme="minorHAnsi"/>
          <w:bCs/>
          <w:i/>
        </w:rPr>
      </w:pPr>
    </w:p>
    <w:p w14:paraId="223DDB66" w14:textId="77777777" w:rsidR="00111B1D" w:rsidRPr="00576E84" w:rsidRDefault="00111B1D" w:rsidP="00111B1D">
      <w:pPr>
        <w:spacing w:line="240" w:lineRule="auto"/>
        <w:rPr>
          <w:rFonts w:cstheme="minorHAnsi"/>
          <w:bCs/>
          <w:shd w:val="clear" w:color="auto" w:fill="FFFFFF"/>
        </w:rPr>
      </w:pPr>
      <w:r w:rsidRPr="00576E84">
        <w:rPr>
          <w:rFonts w:cstheme="minorHAnsi"/>
          <w:bCs/>
          <w:shd w:val="clear" w:color="auto" w:fill="FFFFFF"/>
        </w:rPr>
        <w:t xml:space="preserve">Informacija apie žinomus subtiekėjus ir jiems perduodama vykdyti sutarties dalis (kai subtiekėjų pajėgumais, siekiant atitikti kvalifikacijos reikalavimus, nesiremiama) </w:t>
      </w:r>
    </w:p>
    <w:p w14:paraId="3A16992B" w14:textId="7142578B" w:rsidR="00111B1D" w:rsidRPr="00576E84" w:rsidRDefault="00624EF5" w:rsidP="00111B1D">
      <w:pPr>
        <w:spacing w:line="240" w:lineRule="auto"/>
        <w:jc w:val="right"/>
        <w:rPr>
          <w:rFonts w:eastAsia="Times New Roman" w:cstheme="minorHAnsi"/>
          <w:iCs/>
        </w:rPr>
      </w:pPr>
      <w:r>
        <w:rPr>
          <w:rFonts w:cstheme="minorHAnsi"/>
          <w:b/>
        </w:rPr>
        <w:t>5</w:t>
      </w:r>
      <w:r w:rsidR="00111B1D" w:rsidRPr="00576E84">
        <w:rPr>
          <w:rFonts w:cstheme="minorHAnsi"/>
          <w:b/>
        </w:rPr>
        <w:t xml:space="preserve"> lentelė</w:t>
      </w:r>
    </w:p>
    <w:tbl>
      <w:tblPr>
        <w:tblStyle w:val="Lentelstinklelis"/>
        <w:tblW w:w="9918" w:type="dxa"/>
        <w:tblLook w:val="04A0" w:firstRow="1" w:lastRow="0" w:firstColumn="1" w:lastColumn="0" w:noHBand="0" w:noVBand="1"/>
      </w:tblPr>
      <w:tblGrid>
        <w:gridCol w:w="498"/>
        <w:gridCol w:w="4096"/>
        <w:gridCol w:w="5324"/>
      </w:tblGrid>
      <w:tr w:rsidR="00111B1D" w:rsidRPr="00576E84" w14:paraId="4A390DE3" w14:textId="77777777" w:rsidTr="00167771">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FFEDA8B"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F12CAC2"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Subtiek</w:t>
            </w:r>
            <w:r w:rsidRPr="00576E84">
              <w:rPr>
                <w:rFonts w:asciiTheme="minorHAnsi" w:cstheme="minorHAnsi"/>
                <w:b/>
                <w:sz w:val="22"/>
                <w:szCs w:val="22"/>
              </w:rPr>
              <w:t>ė</w:t>
            </w:r>
            <w:r w:rsidRPr="00576E84">
              <w:rPr>
                <w:rFonts w:asciiTheme="minorHAnsi" w:cstheme="minorHAnsi"/>
                <w:b/>
                <w:sz w:val="22"/>
                <w:szCs w:val="22"/>
              </w:rPr>
              <w:t>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EF93A29"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Sutarties objekto dalies, perduodamos vykdyti subtiek</w:t>
            </w:r>
            <w:r w:rsidRPr="00576E84">
              <w:rPr>
                <w:rFonts w:asciiTheme="minorHAnsi" w:cstheme="minorHAnsi"/>
                <w:b/>
                <w:sz w:val="22"/>
                <w:szCs w:val="22"/>
              </w:rPr>
              <w:t>ė</w:t>
            </w:r>
            <w:r w:rsidRPr="00576E84">
              <w:rPr>
                <w:rFonts w:asciiTheme="minorHAnsi" w:cstheme="minorHAnsi"/>
                <w:b/>
                <w:sz w:val="22"/>
                <w:szCs w:val="22"/>
              </w:rPr>
              <w:t>jui, apra</w:t>
            </w:r>
            <w:r w:rsidRPr="00576E84">
              <w:rPr>
                <w:rFonts w:asciiTheme="minorHAnsi" w:cstheme="minorHAnsi"/>
                <w:b/>
                <w:sz w:val="22"/>
                <w:szCs w:val="22"/>
              </w:rPr>
              <w:t>š</w:t>
            </w:r>
            <w:r w:rsidRPr="00576E84">
              <w:rPr>
                <w:rFonts w:asciiTheme="minorHAnsi" w:cstheme="minorHAnsi"/>
                <w:b/>
                <w:sz w:val="22"/>
                <w:szCs w:val="22"/>
              </w:rPr>
              <w:t>ymas</w:t>
            </w:r>
          </w:p>
        </w:tc>
      </w:tr>
      <w:tr w:rsidR="00111B1D" w:rsidRPr="00576E84" w14:paraId="4846A429"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09D692E3" w14:textId="77777777" w:rsidR="00111B1D" w:rsidRPr="00576E84" w:rsidRDefault="00111B1D" w:rsidP="00167771">
            <w:pPr>
              <w:rPr>
                <w:rFonts w:asciiTheme="minorHAnsi" w:cstheme="minorHAnsi"/>
                <w:bCs/>
                <w:sz w:val="22"/>
                <w:szCs w:val="22"/>
              </w:rPr>
            </w:pPr>
            <w:r w:rsidRPr="00576E84">
              <w:rPr>
                <w:rFonts w:asciiTheme="minorHAnsi" w:cstheme="minorHAnsi"/>
                <w:bCs/>
                <w:sz w:val="22"/>
                <w:szCs w:val="22"/>
              </w:rPr>
              <w:t>1.</w:t>
            </w:r>
          </w:p>
        </w:tc>
        <w:tc>
          <w:tcPr>
            <w:tcW w:w="4101" w:type="dxa"/>
            <w:tcBorders>
              <w:top w:val="single" w:sz="4" w:space="0" w:color="000000"/>
              <w:left w:val="single" w:sz="4" w:space="0" w:color="000000"/>
              <w:bottom w:val="single" w:sz="4" w:space="0" w:color="000000"/>
              <w:right w:val="single" w:sz="4" w:space="0" w:color="000000"/>
            </w:tcBorders>
          </w:tcPr>
          <w:p w14:paraId="07CDC4A4" w14:textId="77777777" w:rsidR="00111B1D" w:rsidRPr="00576E84" w:rsidRDefault="00111B1D" w:rsidP="00167771">
            <w:pPr>
              <w:rPr>
                <w:rFonts w:asciiTheme="minorHAnsi" w:cstheme="minorHAns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7BFD8790" w14:textId="77777777" w:rsidR="00111B1D" w:rsidRPr="00576E84" w:rsidRDefault="00111B1D" w:rsidP="00167771">
            <w:pPr>
              <w:rPr>
                <w:rFonts w:asciiTheme="minorHAnsi" w:cstheme="minorHAnsi"/>
                <w:bCs/>
                <w:sz w:val="22"/>
                <w:szCs w:val="22"/>
              </w:rPr>
            </w:pPr>
          </w:p>
        </w:tc>
      </w:tr>
      <w:tr w:rsidR="00111B1D" w:rsidRPr="00576E84" w14:paraId="3CEB1E8B"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591494AE" w14:textId="77777777" w:rsidR="00111B1D" w:rsidRPr="00576E84" w:rsidRDefault="00111B1D" w:rsidP="00167771">
            <w:pPr>
              <w:rPr>
                <w:rFonts w:asciiTheme="minorHAnsi" w:cstheme="minorHAnsi"/>
                <w:bCs/>
                <w:sz w:val="22"/>
                <w:szCs w:val="22"/>
              </w:rPr>
            </w:pPr>
            <w:r w:rsidRPr="00576E84">
              <w:rPr>
                <w:rFonts w:asciiTheme="minorHAnsi" w:cstheme="minorHAnsi"/>
                <w:bCs/>
                <w:sz w:val="22"/>
                <w:szCs w:val="22"/>
              </w:rPr>
              <w:t>2.</w:t>
            </w:r>
          </w:p>
        </w:tc>
        <w:tc>
          <w:tcPr>
            <w:tcW w:w="4101" w:type="dxa"/>
            <w:tcBorders>
              <w:top w:val="single" w:sz="4" w:space="0" w:color="000000"/>
              <w:left w:val="single" w:sz="4" w:space="0" w:color="000000"/>
              <w:bottom w:val="single" w:sz="4" w:space="0" w:color="000000"/>
              <w:right w:val="single" w:sz="4" w:space="0" w:color="000000"/>
            </w:tcBorders>
          </w:tcPr>
          <w:p w14:paraId="0598C49C" w14:textId="77777777" w:rsidR="00111B1D" w:rsidRPr="00576E84" w:rsidRDefault="00111B1D" w:rsidP="00167771">
            <w:pPr>
              <w:rPr>
                <w:rFonts w:asciiTheme="minorHAnsi" w:cstheme="minorHAns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50BB4FA4" w14:textId="77777777" w:rsidR="00111B1D" w:rsidRPr="00576E84" w:rsidRDefault="00111B1D" w:rsidP="00167771">
            <w:pPr>
              <w:rPr>
                <w:rFonts w:asciiTheme="minorHAnsi" w:cstheme="minorHAnsi"/>
                <w:bCs/>
                <w:sz w:val="22"/>
                <w:szCs w:val="22"/>
              </w:rPr>
            </w:pPr>
          </w:p>
        </w:tc>
      </w:tr>
    </w:tbl>
    <w:p w14:paraId="10950368" w14:textId="77777777" w:rsidR="00111B1D" w:rsidRPr="00576E84" w:rsidRDefault="00111B1D" w:rsidP="00111B1D">
      <w:pPr>
        <w:spacing w:line="240" w:lineRule="auto"/>
        <w:rPr>
          <w:rFonts w:eastAsia="Times New Roman" w:cstheme="minorHAnsi"/>
          <w:i/>
        </w:rPr>
      </w:pPr>
    </w:p>
    <w:p w14:paraId="3FB05ED5" w14:textId="77777777" w:rsidR="00111B1D" w:rsidRPr="00576E84" w:rsidRDefault="00111B1D" w:rsidP="00111B1D">
      <w:pPr>
        <w:spacing w:before="120"/>
        <w:ind w:left="567"/>
        <w:rPr>
          <w:rFonts w:cstheme="minorHAnsi"/>
        </w:rPr>
      </w:pPr>
      <w:r w:rsidRPr="00576E84">
        <w:rPr>
          <w:rFonts w:cstheme="minorHAnsi"/>
        </w:rPr>
        <w:t>Šiame pasiūlyme yra pateikta konfidenciali informacija</w:t>
      </w:r>
      <w:r w:rsidRPr="00576E84">
        <w:rPr>
          <w:rFonts w:cstheme="minorHAnsi"/>
          <w:vertAlign w:val="superscript"/>
        </w:rPr>
        <w:sym w:font="Symbol" w:char="F02A"/>
      </w:r>
      <w:r w:rsidRPr="00576E84">
        <w:rPr>
          <w:rFonts w:cstheme="minorHAnsi"/>
        </w:rPr>
        <w:t>:</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697"/>
        <w:gridCol w:w="3258"/>
        <w:gridCol w:w="3524"/>
      </w:tblGrid>
      <w:tr w:rsidR="00111B1D" w:rsidRPr="00576E84" w14:paraId="062A468A" w14:textId="77777777" w:rsidTr="00167771">
        <w:trPr>
          <w:trHeight w:val="1109"/>
          <w:jc w:val="center"/>
        </w:trPr>
        <w:tc>
          <w:tcPr>
            <w:tcW w:w="705" w:type="dxa"/>
            <w:shd w:val="clear" w:color="auto" w:fill="D9D9D9"/>
            <w:vAlign w:val="center"/>
          </w:tcPr>
          <w:p w14:paraId="6C32F81A" w14:textId="77777777" w:rsidR="00111B1D" w:rsidRPr="00576E84" w:rsidRDefault="00111B1D" w:rsidP="00167771">
            <w:pPr>
              <w:widowControl w:val="0"/>
              <w:suppressLineNumbers/>
              <w:suppressAutoHyphens/>
              <w:rPr>
                <w:rFonts w:cstheme="minorHAnsi"/>
                <w:b/>
                <w:bCs/>
              </w:rPr>
            </w:pPr>
            <w:r w:rsidRPr="00576E84">
              <w:rPr>
                <w:rFonts w:cstheme="minorHAnsi"/>
                <w:b/>
                <w:bCs/>
              </w:rPr>
              <w:t>Eil. Nr.</w:t>
            </w:r>
          </w:p>
        </w:tc>
        <w:tc>
          <w:tcPr>
            <w:tcW w:w="2697" w:type="dxa"/>
            <w:shd w:val="clear" w:color="auto" w:fill="D9D9D9"/>
            <w:vAlign w:val="center"/>
          </w:tcPr>
          <w:p w14:paraId="7A64FEC5"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Pateikto dokumento pavadinimas</w:t>
            </w:r>
          </w:p>
        </w:tc>
        <w:tc>
          <w:tcPr>
            <w:tcW w:w="3258" w:type="dxa"/>
            <w:shd w:val="clear" w:color="auto" w:fill="D9D9D9"/>
          </w:tcPr>
          <w:p w14:paraId="0F8EB931"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Dokumente esanti konfidenciali informacija (nurodoma dokumento dalis / puslapis, kuriame yra konfidenciali informacija)</w:t>
            </w:r>
            <w:r w:rsidRPr="00576E84">
              <w:rPr>
                <w:rFonts w:cstheme="minorHAnsi"/>
                <w:b/>
              </w:rPr>
              <w:t>*</w:t>
            </w:r>
          </w:p>
        </w:tc>
        <w:tc>
          <w:tcPr>
            <w:tcW w:w="3524" w:type="dxa"/>
            <w:shd w:val="clear" w:color="auto" w:fill="D9D9D9"/>
            <w:vAlign w:val="center"/>
          </w:tcPr>
          <w:p w14:paraId="71633662"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Konfidencialios informacijos pagrindimas (ne formalus bet realus paaiškinimas, kodėl nurodytas dokumentas ar jo dalis yra konfidencialūs)</w:t>
            </w:r>
          </w:p>
        </w:tc>
      </w:tr>
      <w:tr w:rsidR="00111B1D" w:rsidRPr="00576E84" w14:paraId="722F9987" w14:textId="77777777" w:rsidTr="00167771">
        <w:trPr>
          <w:trHeight w:val="492"/>
          <w:jc w:val="center"/>
        </w:trPr>
        <w:tc>
          <w:tcPr>
            <w:tcW w:w="705" w:type="dxa"/>
          </w:tcPr>
          <w:p w14:paraId="1EE0D634" w14:textId="77777777" w:rsidR="00111B1D" w:rsidRPr="00576E84" w:rsidRDefault="00111B1D" w:rsidP="00167771">
            <w:pPr>
              <w:widowControl w:val="0"/>
              <w:suppressLineNumbers/>
              <w:suppressAutoHyphens/>
              <w:rPr>
                <w:rFonts w:cstheme="minorHAnsi"/>
              </w:rPr>
            </w:pPr>
          </w:p>
        </w:tc>
        <w:tc>
          <w:tcPr>
            <w:tcW w:w="2697" w:type="dxa"/>
          </w:tcPr>
          <w:p w14:paraId="328659F7" w14:textId="77777777" w:rsidR="00111B1D" w:rsidRPr="00576E84" w:rsidRDefault="00111B1D" w:rsidP="00167771">
            <w:pPr>
              <w:widowControl w:val="0"/>
              <w:suppressLineNumbers/>
              <w:suppressAutoHyphens/>
              <w:rPr>
                <w:rFonts w:cstheme="minorHAnsi"/>
              </w:rPr>
            </w:pPr>
          </w:p>
        </w:tc>
        <w:tc>
          <w:tcPr>
            <w:tcW w:w="3258" w:type="dxa"/>
          </w:tcPr>
          <w:p w14:paraId="673620BC" w14:textId="77777777" w:rsidR="00111B1D" w:rsidRPr="00576E84" w:rsidRDefault="00111B1D" w:rsidP="00167771">
            <w:pPr>
              <w:widowControl w:val="0"/>
              <w:suppressLineNumbers/>
              <w:suppressAutoHyphens/>
              <w:rPr>
                <w:rFonts w:cstheme="minorHAnsi"/>
              </w:rPr>
            </w:pPr>
          </w:p>
        </w:tc>
        <w:tc>
          <w:tcPr>
            <w:tcW w:w="3524" w:type="dxa"/>
          </w:tcPr>
          <w:p w14:paraId="2292BB7E" w14:textId="77777777" w:rsidR="00111B1D" w:rsidRPr="00576E84" w:rsidRDefault="00111B1D" w:rsidP="00167771">
            <w:pPr>
              <w:widowControl w:val="0"/>
              <w:suppressLineNumbers/>
              <w:suppressAutoHyphens/>
              <w:rPr>
                <w:rFonts w:cstheme="minorHAnsi"/>
              </w:rPr>
            </w:pPr>
          </w:p>
        </w:tc>
      </w:tr>
    </w:tbl>
    <w:p w14:paraId="6256BD9F" w14:textId="77777777" w:rsidR="00F87AA4" w:rsidRDefault="00F87AA4" w:rsidP="00F87AA4">
      <w:pPr>
        <w:spacing w:after="0" w:line="240" w:lineRule="auto"/>
        <w:ind w:left="57" w:right="57"/>
        <w:jc w:val="center"/>
        <w:rPr>
          <w:rFonts w:eastAsia="Times New Roman" w:cstheme="minorHAnsi"/>
          <w:i/>
        </w:rPr>
      </w:pPr>
    </w:p>
    <w:p w14:paraId="34B565F6" w14:textId="77777777" w:rsidR="00F87AA4" w:rsidRPr="00C94EF4" w:rsidRDefault="00F87AA4" w:rsidP="00F87AA4">
      <w:pPr>
        <w:spacing w:after="0" w:line="240" w:lineRule="auto"/>
        <w:contextualSpacing/>
        <w:jc w:val="both"/>
        <w:rPr>
          <w:rFonts w:eastAsia="Times New Roman" w:cstheme="minorHAnsi"/>
          <w:i/>
          <w:iCs/>
          <w:sz w:val="20"/>
          <w:szCs w:val="20"/>
          <w:lang w:eastAsia="lt-LT"/>
        </w:rPr>
      </w:pPr>
      <w:r w:rsidRPr="00C94EF4">
        <w:rPr>
          <w:rFonts w:eastAsia="Times New Roman" w:cstheme="minorHAnsi"/>
          <w:i/>
          <w:iCs/>
          <w:sz w:val="20"/>
          <w:szCs w:val="20"/>
          <w:lang w:eastAsia="lt-LT"/>
        </w:rPr>
        <w:t xml:space="preserve">*jei tiekėjas </w:t>
      </w:r>
      <w:r w:rsidRPr="00C94EF4">
        <w:rPr>
          <w:rFonts w:cstheme="minorHAnsi"/>
          <w:i/>
          <w:iCs/>
          <w:sz w:val="20"/>
          <w:szCs w:val="20"/>
        </w:rPr>
        <w:t>nepagrindžia, kodėl nurodyta informacija yra konfidenciali, Perkantysis subjektas laikys, kad tiekėjas formaliai uždėjo konfidencialumo reikalavimus pasiūlymui ir tokia tiekėjo informacija yra nekonfidenciali.</w:t>
      </w:r>
    </w:p>
    <w:p w14:paraId="53A41C39" w14:textId="77777777" w:rsidR="00111B1D" w:rsidRPr="00576E84" w:rsidRDefault="00111B1D" w:rsidP="00111B1D">
      <w:pPr>
        <w:spacing w:line="240" w:lineRule="auto"/>
        <w:rPr>
          <w:rFonts w:cstheme="minorHAnsi"/>
        </w:rPr>
      </w:pPr>
    </w:p>
    <w:p w14:paraId="59DB8A2D" w14:textId="4CDB9004" w:rsidR="00111B1D" w:rsidRPr="00576E84" w:rsidRDefault="00111B1D" w:rsidP="00111B1D">
      <w:pPr>
        <w:spacing w:line="240" w:lineRule="auto"/>
        <w:rPr>
          <w:rFonts w:cstheme="minorHAnsi"/>
        </w:rPr>
      </w:pPr>
      <w:r w:rsidRPr="00576E84">
        <w:rPr>
          <w:rFonts w:cstheme="minorHAnsi"/>
        </w:rPr>
        <w:t xml:space="preserve">Pasiūlymas galioja </w:t>
      </w:r>
      <w:r w:rsidRPr="00576E84">
        <w:rPr>
          <w:rFonts w:cstheme="minorHAnsi"/>
          <w:b/>
        </w:rPr>
        <w:t xml:space="preserve">ne trumpiau nei </w:t>
      </w:r>
      <w:r>
        <w:rPr>
          <w:rFonts w:cstheme="minorHAnsi"/>
          <w:b/>
        </w:rPr>
        <w:t xml:space="preserve">60 dienų </w:t>
      </w:r>
      <w:r w:rsidRPr="00576E84">
        <w:rPr>
          <w:rFonts w:cstheme="minorHAnsi"/>
        </w:rPr>
        <w:t xml:space="preserve"> </w:t>
      </w:r>
      <w:r w:rsidRPr="00536497">
        <w:rPr>
          <w:rFonts w:cstheme="minorHAnsi"/>
        </w:rPr>
        <w:t>Pirminių</w:t>
      </w:r>
      <w:r w:rsidRPr="007F235E">
        <w:rPr>
          <w:rFonts w:cstheme="minorHAnsi"/>
          <w:color w:val="7030A0"/>
        </w:rPr>
        <w:t xml:space="preserve">, </w:t>
      </w:r>
      <w:r w:rsidRPr="007F235E">
        <w:rPr>
          <w:rFonts w:cstheme="minorHAnsi"/>
        </w:rPr>
        <w:t>pasiūlymų pateikimo galutinio termino pabaigos</w:t>
      </w:r>
      <w:r w:rsidRPr="00576E84">
        <w:rPr>
          <w:rFonts w:cstheme="minorHAnsi"/>
        </w:rPr>
        <w:t>.</w:t>
      </w:r>
    </w:p>
    <w:p w14:paraId="5650C786" w14:textId="77777777" w:rsidR="00111B1D" w:rsidRPr="00576E84" w:rsidRDefault="00111B1D" w:rsidP="00111B1D">
      <w:pPr>
        <w:spacing w:line="240" w:lineRule="auto"/>
        <w:rPr>
          <w:rFonts w:eastAsia="Times New Roman" w:cstheme="minorHAnsi"/>
        </w:rPr>
      </w:pPr>
    </w:p>
    <w:p w14:paraId="49E164B8" w14:textId="74033E16" w:rsidR="00111B1D" w:rsidRDefault="00111B1D" w:rsidP="00111B1D">
      <w:pPr>
        <w:spacing w:after="0" w:line="240" w:lineRule="auto"/>
        <w:ind w:left="57" w:right="57"/>
        <w:jc w:val="center"/>
        <w:rPr>
          <w:rFonts w:eastAsia="Times New Roman" w:cstheme="minorHAnsi"/>
          <w:i/>
        </w:rPr>
      </w:pPr>
      <w:bookmarkStart w:id="45" w:name="_Hlk488646250"/>
      <w:r w:rsidRPr="00576E84">
        <w:rPr>
          <w:rFonts w:eastAsia="Times New Roman" w:cstheme="minorHAnsi"/>
          <w:i/>
        </w:rPr>
        <w:t>Tiekėjas arba jo įgaliotas asmuo</w:t>
      </w:r>
      <w:r w:rsidRPr="00576E84">
        <w:rPr>
          <w:rFonts w:eastAsia="Times New Roman" w:cstheme="minorHAnsi"/>
          <w:i/>
        </w:rPr>
        <w:tab/>
        <w:t xml:space="preserve">    parašas</w:t>
      </w:r>
      <w:r w:rsidRPr="00576E84">
        <w:rPr>
          <w:rFonts w:eastAsia="Times New Roman" w:cstheme="minorHAnsi"/>
          <w:i/>
        </w:rPr>
        <w:tab/>
      </w:r>
      <w:r w:rsidRPr="00576E84">
        <w:rPr>
          <w:rFonts w:eastAsia="Times New Roman" w:cstheme="minorHAnsi"/>
          <w:i/>
        </w:rPr>
        <w:tab/>
        <w:t xml:space="preserve">          vardas ir pavardė</w:t>
      </w:r>
      <w:r w:rsidRPr="00576E84">
        <w:rPr>
          <w:rFonts w:eastAsia="Times New Roman" w:cstheme="minorHAnsi"/>
          <w:i/>
        </w:rPr>
        <w:tab/>
      </w:r>
      <w:bookmarkEnd w:id="45"/>
    </w:p>
    <w:p w14:paraId="2D279C8D" w14:textId="77777777" w:rsidR="00FC3EFF" w:rsidRPr="00C94EF4" w:rsidRDefault="00FC3EFF" w:rsidP="00F87AA4">
      <w:pPr>
        <w:spacing w:after="0" w:line="240" w:lineRule="auto"/>
        <w:ind w:left="2592" w:firstLine="1296"/>
        <w:rPr>
          <w:rFonts w:eastAsia="Times New Roman" w:cstheme="minorHAnsi"/>
          <w:lang w:eastAsia="lt-LT"/>
        </w:rPr>
      </w:pPr>
      <w:r w:rsidRPr="00C94EF4">
        <w:rPr>
          <w:rFonts w:eastAsia="Times New Roman" w:cstheme="minorHAnsi"/>
          <w:lang w:eastAsia="lt-LT"/>
        </w:rPr>
        <w:t>______________________________________________________</w:t>
      </w:r>
    </w:p>
    <w:p w14:paraId="63ADA171" w14:textId="77777777" w:rsidR="00FC3EFF" w:rsidRPr="00082191" w:rsidRDefault="00FC3EFF" w:rsidP="00E9009F">
      <w:pPr>
        <w:tabs>
          <w:tab w:val="center" w:pos="2835"/>
        </w:tabs>
        <w:spacing w:after="0" w:line="240" w:lineRule="auto"/>
        <w:ind w:left="1134"/>
        <w:jc w:val="center"/>
        <w:rPr>
          <w:rFonts w:eastAsia="Times New Roman" w:cstheme="minorHAnsi"/>
          <w:i/>
          <w:iCs/>
          <w:sz w:val="20"/>
          <w:szCs w:val="20"/>
          <w:lang w:eastAsia="lt-LT"/>
        </w:rPr>
      </w:pPr>
      <w:r w:rsidRPr="00082191">
        <w:rPr>
          <w:rFonts w:eastAsia="Times New Roman" w:cstheme="minorHAnsi"/>
          <w:i/>
          <w:iCs/>
          <w:sz w:val="20"/>
          <w:szCs w:val="20"/>
          <w:lang w:eastAsia="lt-LT"/>
        </w:rPr>
        <w:t>(Tiekėjo arba jo įgalioto asmens vardas, pavardė, parašas)</w:t>
      </w:r>
    </w:p>
    <w:p w14:paraId="2CE1DFA3" w14:textId="77777777" w:rsidR="00E9009F" w:rsidRPr="00C94EF4" w:rsidRDefault="00E9009F" w:rsidP="00DE49FF">
      <w:pPr>
        <w:rPr>
          <w:rFonts w:cstheme="minorHAnsi"/>
          <w:color w:val="7030A0"/>
        </w:rPr>
        <w:sectPr w:rsidR="00E9009F" w:rsidRPr="00C94EF4" w:rsidSect="006A01D2">
          <w:footerReference w:type="default" r:id="rId22"/>
          <w:headerReference w:type="first" r:id="rId23"/>
          <w:type w:val="continuous"/>
          <w:pgSz w:w="11906" w:h="16838" w:code="9"/>
          <w:pgMar w:top="1418" w:right="709" w:bottom="426" w:left="1134" w:header="567" w:footer="567" w:gutter="0"/>
          <w:cols w:space="1296"/>
          <w:titlePg/>
          <w:docGrid w:linePitch="360"/>
        </w:sectPr>
      </w:pPr>
    </w:p>
    <w:p w14:paraId="12913EBE" w14:textId="77777777" w:rsidR="001E026E" w:rsidRDefault="001E026E" w:rsidP="00DE49FF">
      <w:pPr>
        <w:pStyle w:val="Antrat2"/>
        <w:ind w:left="5103"/>
        <w:rPr>
          <w:rFonts w:asciiTheme="minorHAnsi" w:hAnsiTheme="minorHAnsi" w:cstheme="minorHAnsi"/>
          <w:color w:val="0070C0"/>
          <w:sz w:val="21"/>
          <w:szCs w:val="21"/>
        </w:rPr>
      </w:pPr>
      <w:bookmarkStart w:id="46" w:name="_Ref39586171"/>
      <w:bookmarkStart w:id="47" w:name="_Ref39673580"/>
      <w:bookmarkStart w:id="48" w:name="_Ref39674283"/>
      <w:bookmarkStart w:id="49" w:name="_Toc126333948"/>
    </w:p>
    <w:p w14:paraId="496C3AE5" w14:textId="77777777" w:rsidR="00DA76AE" w:rsidRDefault="00DA76AE" w:rsidP="00DA76AE"/>
    <w:p w14:paraId="18AB2E41" w14:textId="7A8DD659" w:rsidR="00E4372C" w:rsidRDefault="00E4372C">
      <w:pPr>
        <w:spacing w:line="259" w:lineRule="auto"/>
      </w:pPr>
      <w:r>
        <w:br w:type="page"/>
      </w:r>
    </w:p>
    <w:p w14:paraId="5238255E" w14:textId="6F7C673B" w:rsidR="00DE49FF" w:rsidRPr="00C94EF4" w:rsidRDefault="00DE49FF" w:rsidP="00DE49FF">
      <w:pPr>
        <w:pStyle w:val="Antrat2"/>
        <w:ind w:left="5103"/>
        <w:rPr>
          <w:rFonts w:asciiTheme="minorHAnsi" w:hAnsiTheme="minorHAnsi" w:cstheme="minorHAnsi"/>
          <w:color w:val="0070C0"/>
          <w:sz w:val="21"/>
          <w:szCs w:val="21"/>
        </w:rPr>
      </w:pPr>
      <w:bookmarkStart w:id="50" w:name="_Toc193442444"/>
      <w:r w:rsidRPr="00C94EF4">
        <w:rPr>
          <w:rFonts w:asciiTheme="minorHAnsi" w:hAnsiTheme="minorHAnsi" w:cstheme="minorHAnsi"/>
          <w:color w:val="0070C0"/>
          <w:sz w:val="21"/>
          <w:szCs w:val="21"/>
        </w:rPr>
        <w:lastRenderedPageBreak/>
        <w:t xml:space="preserve">Pirkimo sąlygų </w:t>
      </w:r>
      <w:r w:rsidR="00C91F12" w:rsidRPr="00C94EF4">
        <w:rPr>
          <w:rFonts w:asciiTheme="minorHAnsi" w:hAnsiTheme="minorHAnsi" w:cstheme="minorHAnsi"/>
          <w:color w:val="0070C0"/>
          <w:sz w:val="21"/>
          <w:szCs w:val="21"/>
        </w:rPr>
        <w:t>7</w:t>
      </w:r>
      <w:r w:rsidRPr="00C94EF4">
        <w:rPr>
          <w:rFonts w:asciiTheme="minorHAnsi" w:hAnsiTheme="minorHAnsi" w:cstheme="minorHAnsi"/>
          <w:color w:val="0070C0"/>
          <w:sz w:val="21"/>
          <w:szCs w:val="21"/>
        </w:rPr>
        <w:t xml:space="preserve"> priedas „Sutarties projektas“</w:t>
      </w:r>
      <w:bookmarkEnd w:id="46"/>
      <w:bookmarkEnd w:id="47"/>
      <w:bookmarkEnd w:id="48"/>
      <w:bookmarkEnd w:id="49"/>
      <w:bookmarkEnd w:id="50"/>
    </w:p>
    <w:p w14:paraId="74EE27DE" w14:textId="77777777" w:rsidR="001E026E" w:rsidRPr="00C94EF4" w:rsidRDefault="001E026E" w:rsidP="00DE49FF">
      <w:pPr>
        <w:rPr>
          <w:rFonts w:cstheme="minorHAnsi"/>
          <w:sz w:val="21"/>
          <w:szCs w:val="21"/>
        </w:rPr>
      </w:pPr>
    </w:p>
    <w:p w14:paraId="4EFE6555" w14:textId="5F08F00E" w:rsidR="00DE49FF" w:rsidRPr="009D5567" w:rsidRDefault="00C91F12" w:rsidP="00DE49FF">
      <w:pPr>
        <w:rPr>
          <w:rFonts w:cstheme="minorHAnsi"/>
          <w:sz w:val="21"/>
          <w:szCs w:val="21"/>
        </w:rPr>
      </w:pPr>
      <w:r w:rsidRPr="009D5567">
        <w:rPr>
          <w:rFonts w:cstheme="minorHAnsi"/>
          <w:sz w:val="21"/>
          <w:szCs w:val="21"/>
        </w:rPr>
        <w:t>Sutarties projektas pateikiamas atskiru failu .</w:t>
      </w:r>
      <w:proofErr w:type="spellStart"/>
      <w:r w:rsidRPr="009D5567">
        <w:rPr>
          <w:rFonts w:cstheme="minorHAnsi"/>
          <w:sz w:val="21"/>
          <w:szCs w:val="21"/>
        </w:rPr>
        <w:t>doc</w:t>
      </w:r>
      <w:proofErr w:type="spellEnd"/>
      <w:r w:rsidRPr="009D5567">
        <w:rPr>
          <w:rFonts w:cstheme="minorHAnsi"/>
          <w:sz w:val="21"/>
          <w:szCs w:val="21"/>
        </w:rPr>
        <w:t xml:space="preserve"> formatu.</w:t>
      </w:r>
    </w:p>
    <w:p w14:paraId="3F45D28C" w14:textId="2FA1DF23" w:rsidR="00D94FD7" w:rsidRPr="00E4372C" w:rsidRDefault="00D94FD7" w:rsidP="00E4372C">
      <w:pPr>
        <w:spacing w:line="259" w:lineRule="auto"/>
        <w:rPr>
          <w:rFonts w:cstheme="minorHAnsi"/>
          <w:sz w:val="21"/>
          <w:szCs w:val="21"/>
        </w:rPr>
      </w:pPr>
    </w:p>
    <w:sectPr w:rsidR="00D94FD7" w:rsidRPr="00E4372C" w:rsidSect="006A01D2">
      <w:type w:val="continuous"/>
      <w:pgSz w:w="11906" w:h="16838"/>
      <w:pgMar w:top="1418"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6B9DD" w14:textId="77777777" w:rsidR="003806B9" w:rsidRPr="004C5A4E" w:rsidRDefault="003806B9" w:rsidP="00571120">
      <w:pPr>
        <w:spacing w:after="0" w:line="240" w:lineRule="auto"/>
      </w:pPr>
      <w:r w:rsidRPr="004C5A4E">
        <w:separator/>
      </w:r>
    </w:p>
  </w:endnote>
  <w:endnote w:type="continuationSeparator" w:id="0">
    <w:p w14:paraId="4C854527" w14:textId="77777777" w:rsidR="003806B9" w:rsidRPr="004C5A4E" w:rsidRDefault="003806B9"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AF623" w14:textId="77777777" w:rsidR="003806B9" w:rsidRPr="004C5A4E" w:rsidRDefault="003806B9" w:rsidP="00571120">
      <w:pPr>
        <w:spacing w:after="0" w:line="240" w:lineRule="auto"/>
      </w:pPr>
      <w:r w:rsidRPr="004C5A4E">
        <w:separator/>
      </w:r>
    </w:p>
  </w:footnote>
  <w:footnote w:type="continuationSeparator" w:id="0">
    <w:p w14:paraId="26BF21AE" w14:textId="77777777" w:rsidR="003806B9" w:rsidRPr="004C5A4E" w:rsidRDefault="003806B9" w:rsidP="00571120">
      <w:pPr>
        <w:spacing w:after="0" w:line="240" w:lineRule="auto"/>
      </w:pPr>
      <w:r w:rsidRPr="004C5A4E">
        <w:continuationSeparator/>
      </w:r>
    </w:p>
  </w:footnote>
  <w:footnote w:id="1">
    <w:p w14:paraId="0EE8671C" w14:textId="77777777" w:rsidR="000F1601" w:rsidRDefault="000F1601" w:rsidP="000F1601">
      <w:pPr>
        <w:pStyle w:val="Puslapioinaostekstas"/>
      </w:pPr>
      <w:r>
        <w:rPr>
          <w:rStyle w:val="Puslapioinaosnuoroda"/>
        </w:rPr>
        <w:footnoteRef/>
      </w:r>
      <w:r>
        <w:t xml:space="preserve"> </w:t>
      </w:r>
      <w:hyperlink r:id="rId1" w:tgtFrame="_blank" w:history="1">
        <w:r w:rsidRPr="003C59BE">
          <w:rPr>
            <w:rStyle w:val="Hipersaitas"/>
            <w:rFonts w:eastAsia="Arial Unicode MS" w:cstheme="minorHAnsi"/>
            <w:sz w:val="21"/>
            <w:szCs w:val="21"/>
          </w:rPr>
          <w:t xml:space="preserve">Rusijos Federacijoje, Baltarusijos Respublikoje, Rusijos Federacijos aneksuotame Kryme, Moldovos Respublikos Vyriausybės nekontroliuojamoje </w:t>
        </w:r>
        <w:proofErr w:type="spellStart"/>
        <w:r w:rsidRPr="003C59BE">
          <w:rPr>
            <w:rStyle w:val="Hipersaitas"/>
            <w:rFonts w:eastAsia="Arial Unicode MS" w:cstheme="minorHAnsi"/>
            <w:sz w:val="21"/>
            <w:szCs w:val="21"/>
          </w:rPr>
          <w:t>Padniestrės</w:t>
        </w:r>
        <w:proofErr w:type="spellEnd"/>
        <w:r w:rsidRPr="003C59BE">
          <w:rPr>
            <w:rStyle w:val="Hipersaitas"/>
            <w:rFonts w:eastAsia="Arial Unicode MS" w:cstheme="minorHAnsi"/>
            <w:sz w:val="21"/>
            <w:szCs w:val="21"/>
          </w:rPr>
          <w:t xml:space="preserve"> teritorijoje, </w:t>
        </w:r>
        <w:proofErr w:type="spellStart"/>
        <w:r w:rsidRPr="003C59BE">
          <w:rPr>
            <w:rStyle w:val="Hipersaitas"/>
            <w:rFonts w:eastAsia="Arial Unicode MS" w:cstheme="minorHAnsi"/>
            <w:sz w:val="21"/>
            <w:szCs w:val="21"/>
          </w:rPr>
          <w:t>Sakartvelo</w:t>
        </w:r>
        <w:proofErr w:type="spellEnd"/>
        <w:r w:rsidRPr="003C59BE">
          <w:rPr>
            <w:rStyle w:val="Hipersaitas"/>
            <w:rFonts w:eastAsia="Arial Unicode MS" w:cstheme="minorHAnsi"/>
            <w:sz w:val="21"/>
            <w:szCs w:val="21"/>
          </w:rPr>
          <w:t xml:space="preserve"> Vyriausybės nekontroliuojamose Abchazijos ir Pietų Osetijos teritorijose</w:t>
        </w:r>
      </w:hyperlink>
    </w:p>
  </w:footnote>
  <w:footnote w:id="2">
    <w:p w14:paraId="0D8671F6" w14:textId="77777777" w:rsidR="005E46C0" w:rsidRPr="004C5A4E" w:rsidRDefault="005E46C0" w:rsidP="005E46C0">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CE929A" w14:textId="77777777" w:rsidR="005E46C0" w:rsidRPr="004C5A4E" w:rsidRDefault="005E46C0" w:rsidP="005E46C0">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04DB0C8B" w14:textId="77777777" w:rsidR="005E46C0" w:rsidRPr="004C5A4E" w:rsidRDefault="005E46C0" w:rsidP="005E46C0">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7CE7DE" w14:textId="77777777" w:rsidR="005E46C0" w:rsidRPr="004C5A4E" w:rsidRDefault="005E46C0" w:rsidP="005E46C0">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D81267" w14:textId="77777777" w:rsidR="005E46C0" w:rsidRPr="004C5A4E" w:rsidRDefault="005E46C0" w:rsidP="005E46C0">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3846E2B1" w14:textId="77777777" w:rsidR="005E46C0" w:rsidRPr="004C5A4E" w:rsidRDefault="005E46C0" w:rsidP="005E46C0">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2738216" w14:textId="77777777" w:rsidR="005E46C0" w:rsidRPr="004C5A4E" w:rsidRDefault="005E46C0" w:rsidP="005E46C0">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23B0A" w14:textId="77777777" w:rsidR="005E46C0" w:rsidRPr="004C5A4E" w:rsidRDefault="005E46C0" w:rsidP="005E46C0">
      <w:pPr>
        <w:pStyle w:val="Puslapioinaostekstas"/>
        <w:numPr>
          <w:ilvl w:val="0"/>
          <w:numId w:val="11"/>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11AFDF8E" w14:textId="77777777" w:rsidR="005E46C0" w:rsidRPr="00D44EA6" w:rsidRDefault="005E46C0" w:rsidP="005E46C0">
      <w:pPr>
        <w:pStyle w:val="Puslapioinaostekstas"/>
        <w:numPr>
          <w:ilvl w:val="0"/>
          <w:numId w:val="11"/>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618"/>
    <w:multiLevelType w:val="multilevel"/>
    <w:tmpl w:val="A3B00670"/>
    <w:lvl w:ilvl="0">
      <w:start w:val="9"/>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86BE5"/>
    <w:multiLevelType w:val="hybridMultilevel"/>
    <w:tmpl w:val="EC1EF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7560AB"/>
    <w:multiLevelType w:val="multilevel"/>
    <w:tmpl w:val="F3E42BCC"/>
    <w:lvl w:ilvl="0">
      <w:start w:val="14"/>
      <w:numFmt w:val="decimal"/>
      <w:lvlText w:val="%1."/>
      <w:lvlJc w:val="left"/>
      <w:pPr>
        <w:ind w:left="720" w:hanging="360"/>
      </w:pPr>
      <w:rPr>
        <w:rFonts w:hint="default"/>
      </w:rPr>
    </w:lvl>
    <w:lvl w:ilvl="1">
      <w:start w:val="1"/>
      <w:numFmt w:val="decimal"/>
      <w:isLgl/>
      <w:lvlText w:val="%1.%2."/>
      <w:lvlJc w:val="left"/>
      <w:pPr>
        <w:ind w:left="795" w:hanging="435"/>
      </w:pPr>
      <w:rPr>
        <w:rFonts w:eastAsiaTheme="minorHAnsi" w:hint="default"/>
        <w:i w:val="0"/>
      </w:rPr>
    </w:lvl>
    <w:lvl w:ilvl="2">
      <w:start w:val="1"/>
      <w:numFmt w:val="decimal"/>
      <w:isLgl/>
      <w:lvlText w:val="%1.%2.%3."/>
      <w:lvlJc w:val="left"/>
      <w:pPr>
        <w:ind w:left="1080" w:hanging="720"/>
      </w:pPr>
      <w:rPr>
        <w:rFonts w:eastAsiaTheme="minorHAnsi" w:hint="default"/>
        <w:b w:val="0"/>
        <w:bCs w:val="0"/>
        <w:i w:val="0"/>
      </w:rPr>
    </w:lvl>
    <w:lvl w:ilvl="3">
      <w:start w:val="1"/>
      <w:numFmt w:val="decimal"/>
      <w:isLgl/>
      <w:lvlText w:val="%1.%2.%3.%4."/>
      <w:lvlJc w:val="left"/>
      <w:pPr>
        <w:ind w:left="1080" w:hanging="720"/>
      </w:pPr>
      <w:rPr>
        <w:rFonts w:eastAsiaTheme="minorHAnsi" w:hint="default"/>
        <w:i w:val="0"/>
      </w:rPr>
    </w:lvl>
    <w:lvl w:ilvl="4">
      <w:start w:val="1"/>
      <w:numFmt w:val="decimal"/>
      <w:isLgl/>
      <w:lvlText w:val="%1.%2.%3.%4.%5."/>
      <w:lvlJc w:val="left"/>
      <w:pPr>
        <w:ind w:left="1440" w:hanging="1080"/>
      </w:pPr>
      <w:rPr>
        <w:rFonts w:eastAsiaTheme="minorHAnsi" w:hint="default"/>
        <w:i w:val="0"/>
      </w:rPr>
    </w:lvl>
    <w:lvl w:ilvl="5">
      <w:start w:val="1"/>
      <w:numFmt w:val="decimal"/>
      <w:isLgl/>
      <w:lvlText w:val="%1.%2.%3.%4.%5.%6."/>
      <w:lvlJc w:val="left"/>
      <w:pPr>
        <w:ind w:left="1440" w:hanging="1080"/>
      </w:pPr>
      <w:rPr>
        <w:rFonts w:eastAsiaTheme="minorHAnsi" w:hint="default"/>
        <w:i w:val="0"/>
      </w:rPr>
    </w:lvl>
    <w:lvl w:ilvl="6">
      <w:start w:val="1"/>
      <w:numFmt w:val="decimal"/>
      <w:isLgl/>
      <w:lvlText w:val="%1.%2.%3.%4.%5.%6.%7."/>
      <w:lvlJc w:val="left"/>
      <w:pPr>
        <w:ind w:left="1800" w:hanging="1440"/>
      </w:pPr>
      <w:rPr>
        <w:rFonts w:eastAsiaTheme="minorHAnsi" w:hint="default"/>
        <w:i w:val="0"/>
      </w:rPr>
    </w:lvl>
    <w:lvl w:ilvl="7">
      <w:start w:val="1"/>
      <w:numFmt w:val="decimal"/>
      <w:isLgl/>
      <w:lvlText w:val="%1.%2.%3.%4.%5.%6.%7.%8."/>
      <w:lvlJc w:val="left"/>
      <w:pPr>
        <w:ind w:left="1800" w:hanging="1440"/>
      </w:pPr>
      <w:rPr>
        <w:rFonts w:eastAsiaTheme="minorHAnsi" w:hint="default"/>
        <w:i w:val="0"/>
      </w:rPr>
    </w:lvl>
    <w:lvl w:ilvl="8">
      <w:start w:val="1"/>
      <w:numFmt w:val="decimal"/>
      <w:isLgl/>
      <w:lvlText w:val="%1.%2.%3.%4.%5.%6.%7.%8.%9."/>
      <w:lvlJc w:val="left"/>
      <w:pPr>
        <w:ind w:left="2160" w:hanging="1800"/>
      </w:pPr>
      <w:rPr>
        <w:rFonts w:eastAsiaTheme="minorHAnsi" w:hint="default"/>
        <w:i w:val="0"/>
      </w:rPr>
    </w:lvl>
  </w:abstractNum>
  <w:abstractNum w:abstractNumId="4" w15:restartNumberingAfterBreak="0">
    <w:nsid w:val="0C0004B6"/>
    <w:multiLevelType w:val="multilevel"/>
    <w:tmpl w:val="A7FAA166"/>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i w:val="0"/>
        <w:iCs w:val="0"/>
        <w:color w:val="auto"/>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14AA6C80"/>
    <w:multiLevelType w:val="hybridMultilevel"/>
    <w:tmpl w:val="58484184"/>
    <w:lvl w:ilvl="0" w:tplc="94F285EC">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7" w15:restartNumberingAfterBreak="0">
    <w:nsid w:val="2B7C7FA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33A803D8"/>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6A0774"/>
    <w:multiLevelType w:val="hybridMultilevel"/>
    <w:tmpl w:val="EA94D4DE"/>
    <w:lvl w:ilvl="0" w:tplc="F86E4B4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21C7FD8"/>
    <w:multiLevelType w:val="hybridMultilevel"/>
    <w:tmpl w:val="FFDAE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AE38D4"/>
    <w:multiLevelType w:val="hybridMultilevel"/>
    <w:tmpl w:val="AC40C462"/>
    <w:lvl w:ilvl="0" w:tplc="72E894D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47F1205"/>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8CD723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7968D2"/>
    <w:multiLevelType w:val="multilevel"/>
    <w:tmpl w:val="FE3C0D4E"/>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1" w15:restartNumberingAfterBreak="0">
    <w:nsid w:val="64852030"/>
    <w:multiLevelType w:val="hybridMultilevel"/>
    <w:tmpl w:val="E65AC7A2"/>
    <w:lvl w:ilvl="0" w:tplc="3758A68C">
      <w:numFmt w:val="bullet"/>
      <w:lvlText w:val="-"/>
      <w:lvlJc w:val="left"/>
      <w:pPr>
        <w:ind w:left="835" w:hanging="360"/>
      </w:pPr>
      <w:rPr>
        <w:rFonts w:ascii="Times New Roman" w:eastAsia="MS Gothic" w:hAnsi="Times New Roman" w:cs="Times New Roman"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22" w15:restartNumberingAfterBreak="0">
    <w:nsid w:val="652B78EA"/>
    <w:multiLevelType w:val="hybridMultilevel"/>
    <w:tmpl w:val="F304A76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EB3B60"/>
    <w:multiLevelType w:val="multilevel"/>
    <w:tmpl w:val="6562F34C"/>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B97D19"/>
    <w:multiLevelType w:val="multilevel"/>
    <w:tmpl w:val="8D52EB2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color w:val="000000" w:themeColor="text1"/>
      </w:rPr>
    </w:lvl>
    <w:lvl w:ilvl="2">
      <w:start w:val="1"/>
      <w:numFmt w:val="decimal"/>
      <w:lvlText w:val="%1.%2.%3."/>
      <w:lvlJc w:val="left"/>
      <w:pPr>
        <w:ind w:left="0" w:hanging="720"/>
      </w:pPr>
      <w:rPr>
        <w:rFonts w:eastAsia="Calibri" w:cstheme="minorBidi" w:hint="default"/>
        <w:strike w:val="0"/>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72353DF0"/>
    <w:multiLevelType w:val="hybridMultilevel"/>
    <w:tmpl w:val="CDD4E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32" w15:restartNumberingAfterBreak="0">
    <w:nsid w:val="7423230F"/>
    <w:multiLevelType w:val="multilevel"/>
    <w:tmpl w:val="48AA0A1E"/>
    <w:lvl w:ilvl="0">
      <w:start w:val="1"/>
      <w:numFmt w:val="decimal"/>
      <w:lvlText w:val="%1."/>
      <w:lvlJc w:val="left"/>
      <w:pPr>
        <w:ind w:left="720" w:hanging="360"/>
      </w:pPr>
      <w:rPr>
        <w:rFonts w:asciiTheme="minorHAnsi" w:eastAsia="MS Mincho" w:hAnsiTheme="minorHAnsi" w:cstheme="minorHAnsi" w:hint="default"/>
        <w:b w:val="0"/>
        <w:bCs w:val="0"/>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6"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16cid:durableId="1847745901">
    <w:abstractNumId w:val="31"/>
  </w:num>
  <w:num w:numId="2" w16cid:durableId="1451510984">
    <w:abstractNumId w:val="33"/>
  </w:num>
  <w:num w:numId="3" w16cid:durableId="60568312">
    <w:abstractNumId w:val="20"/>
  </w:num>
  <w:num w:numId="4" w16cid:durableId="1793862323">
    <w:abstractNumId w:val="29"/>
  </w:num>
  <w:num w:numId="5" w16cid:durableId="1599672965">
    <w:abstractNumId w:val="3"/>
  </w:num>
  <w:num w:numId="6" w16cid:durableId="915865603">
    <w:abstractNumId w:val="10"/>
  </w:num>
  <w:num w:numId="7" w16cid:durableId="1586954750">
    <w:abstractNumId w:val="23"/>
  </w:num>
  <w:num w:numId="8" w16cid:durableId="1100301173">
    <w:abstractNumId w:val="18"/>
  </w:num>
  <w:num w:numId="9" w16cid:durableId="498081276">
    <w:abstractNumId w:val="19"/>
  </w:num>
  <w:num w:numId="10" w16cid:durableId="1819497815">
    <w:abstractNumId w:val="26"/>
  </w:num>
  <w:num w:numId="11" w16cid:durableId="839927906">
    <w:abstractNumId w:val="1"/>
  </w:num>
  <w:num w:numId="12" w16cid:durableId="1759204732">
    <w:abstractNumId w:val="34"/>
  </w:num>
  <w:num w:numId="13" w16cid:durableId="898906881">
    <w:abstractNumId w:val="17"/>
  </w:num>
  <w:num w:numId="14" w16cid:durableId="1824545650">
    <w:abstractNumId w:val="4"/>
  </w:num>
  <w:num w:numId="15" w16cid:durableId="1425809130">
    <w:abstractNumId w:val="30"/>
  </w:num>
  <w:num w:numId="16" w16cid:durableId="2088191456">
    <w:abstractNumId w:val="14"/>
  </w:num>
  <w:num w:numId="17" w16cid:durableId="370113688">
    <w:abstractNumId w:val="16"/>
  </w:num>
  <w:num w:numId="18" w16cid:durableId="2026050538">
    <w:abstractNumId w:val="6"/>
  </w:num>
  <w:num w:numId="19" w16cid:durableId="633872126">
    <w:abstractNumId w:val="25"/>
  </w:num>
  <w:num w:numId="20" w16cid:durableId="2141871795">
    <w:abstractNumId w:val="24"/>
  </w:num>
  <w:num w:numId="21" w16cid:durableId="1272711527">
    <w:abstractNumId w:val="35"/>
  </w:num>
  <w:num w:numId="22" w16cid:durableId="1364592272">
    <w:abstractNumId w:val="36"/>
  </w:num>
  <w:num w:numId="23" w16cid:durableId="519852155">
    <w:abstractNumId w:val="27"/>
  </w:num>
  <w:num w:numId="24" w16cid:durableId="885413247">
    <w:abstractNumId w:val="0"/>
  </w:num>
  <w:num w:numId="25" w16cid:durableId="991522485">
    <w:abstractNumId w:val="12"/>
  </w:num>
  <w:num w:numId="26" w16cid:durableId="104230765">
    <w:abstractNumId w:val="28"/>
  </w:num>
  <w:num w:numId="27" w16cid:durableId="140583263">
    <w:abstractNumId w:val="13"/>
  </w:num>
  <w:num w:numId="28" w16cid:durableId="2009555253">
    <w:abstractNumId w:val="22"/>
  </w:num>
  <w:num w:numId="29" w16cid:durableId="2080590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35446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1509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2498005">
    <w:abstractNumId w:val="9"/>
  </w:num>
  <w:num w:numId="33" w16cid:durableId="1091927024">
    <w:abstractNumId w:val="8"/>
  </w:num>
  <w:num w:numId="34" w16cid:durableId="305934728">
    <w:abstractNumId w:val="11"/>
  </w:num>
  <w:num w:numId="35" w16cid:durableId="1921401022">
    <w:abstractNumId w:val="2"/>
  </w:num>
  <w:num w:numId="36" w16cid:durableId="1769811570">
    <w:abstractNumId w:val="21"/>
  </w:num>
  <w:num w:numId="37" w16cid:durableId="42546251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5850"/>
    <w:rsid w:val="00011143"/>
    <w:rsid w:val="000128A2"/>
    <w:rsid w:val="0001481A"/>
    <w:rsid w:val="00027021"/>
    <w:rsid w:val="0003049D"/>
    <w:rsid w:val="00032996"/>
    <w:rsid w:val="00035AFA"/>
    <w:rsid w:val="000422AC"/>
    <w:rsid w:val="000426CC"/>
    <w:rsid w:val="00042EEA"/>
    <w:rsid w:val="00045F42"/>
    <w:rsid w:val="00053DF3"/>
    <w:rsid w:val="00054876"/>
    <w:rsid w:val="00061A94"/>
    <w:rsid w:val="000635CA"/>
    <w:rsid w:val="00063627"/>
    <w:rsid w:val="00064F86"/>
    <w:rsid w:val="000650B5"/>
    <w:rsid w:val="00072C26"/>
    <w:rsid w:val="00072EB5"/>
    <w:rsid w:val="00076F12"/>
    <w:rsid w:val="00082191"/>
    <w:rsid w:val="00082237"/>
    <w:rsid w:val="00082F70"/>
    <w:rsid w:val="00085A9A"/>
    <w:rsid w:val="000902E5"/>
    <w:rsid w:val="000A01C5"/>
    <w:rsid w:val="000A05BD"/>
    <w:rsid w:val="000A2CB1"/>
    <w:rsid w:val="000C1198"/>
    <w:rsid w:val="000C1B83"/>
    <w:rsid w:val="000C1C9D"/>
    <w:rsid w:val="000E08F1"/>
    <w:rsid w:val="000E3FCC"/>
    <w:rsid w:val="000E4F1F"/>
    <w:rsid w:val="000E7CD2"/>
    <w:rsid w:val="000F1601"/>
    <w:rsid w:val="000F1F6E"/>
    <w:rsid w:val="000F2816"/>
    <w:rsid w:val="000F2934"/>
    <w:rsid w:val="000F2E04"/>
    <w:rsid w:val="000F46C5"/>
    <w:rsid w:val="000F4AC9"/>
    <w:rsid w:val="00100D8E"/>
    <w:rsid w:val="00101A6D"/>
    <w:rsid w:val="00101AFF"/>
    <w:rsid w:val="00102FDA"/>
    <w:rsid w:val="00103AFB"/>
    <w:rsid w:val="00104EEB"/>
    <w:rsid w:val="00111B1D"/>
    <w:rsid w:val="00112DBB"/>
    <w:rsid w:val="00112F69"/>
    <w:rsid w:val="00113BD4"/>
    <w:rsid w:val="00114CC0"/>
    <w:rsid w:val="00114D9B"/>
    <w:rsid w:val="00120AA9"/>
    <w:rsid w:val="001306B9"/>
    <w:rsid w:val="0013187A"/>
    <w:rsid w:val="00136E5C"/>
    <w:rsid w:val="00140104"/>
    <w:rsid w:val="00140D2B"/>
    <w:rsid w:val="001410BE"/>
    <w:rsid w:val="001456D8"/>
    <w:rsid w:val="0015080E"/>
    <w:rsid w:val="00150899"/>
    <w:rsid w:val="00151D2B"/>
    <w:rsid w:val="00163666"/>
    <w:rsid w:val="00166514"/>
    <w:rsid w:val="001668E2"/>
    <w:rsid w:val="00166BA0"/>
    <w:rsid w:val="00167E19"/>
    <w:rsid w:val="00172719"/>
    <w:rsid w:val="001737D9"/>
    <w:rsid w:val="00176911"/>
    <w:rsid w:val="00184F89"/>
    <w:rsid w:val="00187B08"/>
    <w:rsid w:val="001921FB"/>
    <w:rsid w:val="00194422"/>
    <w:rsid w:val="00196188"/>
    <w:rsid w:val="001A1F4A"/>
    <w:rsid w:val="001B1910"/>
    <w:rsid w:val="001B38E5"/>
    <w:rsid w:val="001B4367"/>
    <w:rsid w:val="001C1A23"/>
    <w:rsid w:val="001C5198"/>
    <w:rsid w:val="001C5B09"/>
    <w:rsid w:val="001C6383"/>
    <w:rsid w:val="001D1078"/>
    <w:rsid w:val="001D248E"/>
    <w:rsid w:val="001D345A"/>
    <w:rsid w:val="001D6D67"/>
    <w:rsid w:val="001D6FD2"/>
    <w:rsid w:val="001E0243"/>
    <w:rsid w:val="001E026E"/>
    <w:rsid w:val="001E0B7A"/>
    <w:rsid w:val="001E12FB"/>
    <w:rsid w:val="001E33E9"/>
    <w:rsid w:val="001E37B6"/>
    <w:rsid w:val="001E4CB6"/>
    <w:rsid w:val="001E6B50"/>
    <w:rsid w:val="001F1A0A"/>
    <w:rsid w:val="001F387A"/>
    <w:rsid w:val="001F3D4F"/>
    <w:rsid w:val="001F55C4"/>
    <w:rsid w:val="001F5DBE"/>
    <w:rsid w:val="002002E4"/>
    <w:rsid w:val="002004BD"/>
    <w:rsid w:val="002007B8"/>
    <w:rsid w:val="002010D9"/>
    <w:rsid w:val="002016DD"/>
    <w:rsid w:val="00201DD2"/>
    <w:rsid w:val="002067E4"/>
    <w:rsid w:val="00212DD7"/>
    <w:rsid w:val="00213AEA"/>
    <w:rsid w:val="002142F7"/>
    <w:rsid w:val="00220A71"/>
    <w:rsid w:val="0022749E"/>
    <w:rsid w:val="002313B8"/>
    <w:rsid w:val="00232E94"/>
    <w:rsid w:val="00234525"/>
    <w:rsid w:val="0023505D"/>
    <w:rsid w:val="002368B7"/>
    <w:rsid w:val="002404C1"/>
    <w:rsid w:val="00246A35"/>
    <w:rsid w:val="00246D6A"/>
    <w:rsid w:val="00250906"/>
    <w:rsid w:val="00252119"/>
    <w:rsid w:val="00252E54"/>
    <w:rsid w:val="00253517"/>
    <w:rsid w:val="00253D88"/>
    <w:rsid w:val="00255FA5"/>
    <w:rsid w:val="002565B1"/>
    <w:rsid w:val="0025744C"/>
    <w:rsid w:val="00257BF6"/>
    <w:rsid w:val="00262D9D"/>
    <w:rsid w:val="00263F05"/>
    <w:rsid w:val="0026493B"/>
    <w:rsid w:val="00266A80"/>
    <w:rsid w:val="00267B64"/>
    <w:rsid w:val="00270DAB"/>
    <w:rsid w:val="002720A8"/>
    <w:rsid w:val="00277A84"/>
    <w:rsid w:val="002874D6"/>
    <w:rsid w:val="00295B8D"/>
    <w:rsid w:val="00296EF3"/>
    <w:rsid w:val="002A20A6"/>
    <w:rsid w:val="002A77EC"/>
    <w:rsid w:val="002A7B7E"/>
    <w:rsid w:val="002B505A"/>
    <w:rsid w:val="002B7119"/>
    <w:rsid w:val="002C35D7"/>
    <w:rsid w:val="002C3BD3"/>
    <w:rsid w:val="002C4936"/>
    <w:rsid w:val="002C51F7"/>
    <w:rsid w:val="002C66B6"/>
    <w:rsid w:val="002E4510"/>
    <w:rsid w:val="002E5F9E"/>
    <w:rsid w:val="002E6A6F"/>
    <w:rsid w:val="002F5B2C"/>
    <w:rsid w:val="002F6787"/>
    <w:rsid w:val="00301EA2"/>
    <w:rsid w:val="003145C2"/>
    <w:rsid w:val="00325B99"/>
    <w:rsid w:val="00326DE3"/>
    <w:rsid w:val="003311C1"/>
    <w:rsid w:val="003313FF"/>
    <w:rsid w:val="00331DCE"/>
    <w:rsid w:val="0033501B"/>
    <w:rsid w:val="003407FC"/>
    <w:rsid w:val="00346018"/>
    <w:rsid w:val="00346F31"/>
    <w:rsid w:val="003550E1"/>
    <w:rsid w:val="00355B7A"/>
    <w:rsid w:val="003607BA"/>
    <w:rsid w:val="003627D3"/>
    <w:rsid w:val="00365942"/>
    <w:rsid w:val="00366A25"/>
    <w:rsid w:val="00372AD5"/>
    <w:rsid w:val="00372D9D"/>
    <w:rsid w:val="0037635E"/>
    <w:rsid w:val="003806B9"/>
    <w:rsid w:val="00380BB7"/>
    <w:rsid w:val="003814D3"/>
    <w:rsid w:val="00385DDE"/>
    <w:rsid w:val="00385F9D"/>
    <w:rsid w:val="003904C1"/>
    <w:rsid w:val="003969AA"/>
    <w:rsid w:val="00397124"/>
    <w:rsid w:val="00397C77"/>
    <w:rsid w:val="003A0980"/>
    <w:rsid w:val="003A5819"/>
    <w:rsid w:val="003B0905"/>
    <w:rsid w:val="003B0E9F"/>
    <w:rsid w:val="003B184D"/>
    <w:rsid w:val="003B6ABB"/>
    <w:rsid w:val="003C2CD3"/>
    <w:rsid w:val="003C39F9"/>
    <w:rsid w:val="003C3D05"/>
    <w:rsid w:val="003C4521"/>
    <w:rsid w:val="003C54CC"/>
    <w:rsid w:val="003C59BE"/>
    <w:rsid w:val="003C69AB"/>
    <w:rsid w:val="003E15A4"/>
    <w:rsid w:val="003E447E"/>
    <w:rsid w:val="003E5066"/>
    <w:rsid w:val="003F2DCA"/>
    <w:rsid w:val="00411D68"/>
    <w:rsid w:val="00413619"/>
    <w:rsid w:val="00413CB4"/>
    <w:rsid w:val="00414587"/>
    <w:rsid w:val="00417B5A"/>
    <w:rsid w:val="00421663"/>
    <w:rsid w:val="00422D2E"/>
    <w:rsid w:val="00423A14"/>
    <w:rsid w:val="004277E8"/>
    <w:rsid w:val="0043359B"/>
    <w:rsid w:val="0043559B"/>
    <w:rsid w:val="004368D7"/>
    <w:rsid w:val="004405BF"/>
    <w:rsid w:val="00440692"/>
    <w:rsid w:val="0044270C"/>
    <w:rsid w:val="004476FC"/>
    <w:rsid w:val="00454441"/>
    <w:rsid w:val="00454F14"/>
    <w:rsid w:val="00456F48"/>
    <w:rsid w:val="004572FF"/>
    <w:rsid w:val="00457D2D"/>
    <w:rsid w:val="00460051"/>
    <w:rsid w:val="0046113E"/>
    <w:rsid w:val="00462B6E"/>
    <w:rsid w:val="0046466C"/>
    <w:rsid w:val="0046475B"/>
    <w:rsid w:val="00464BAC"/>
    <w:rsid w:val="00466252"/>
    <w:rsid w:val="004676EF"/>
    <w:rsid w:val="00470213"/>
    <w:rsid w:val="00470AA4"/>
    <w:rsid w:val="004817D7"/>
    <w:rsid w:val="004851D9"/>
    <w:rsid w:val="004862F2"/>
    <w:rsid w:val="00490074"/>
    <w:rsid w:val="004924AC"/>
    <w:rsid w:val="00493528"/>
    <w:rsid w:val="00493CF6"/>
    <w:rsid w:val="0049543D"/>
    <w:rsid w:val="00496585"/>
    <w:rsid w:val="004A3115"/>
    <w:rsid w:val="004B06E1"/>
    <w:rsid w:val="004B16F1"/>
    <w:rsid w:val="004B72D2"/>
    <w:rsid w:val="004B7AEA"/>
    <w:rsid w:val="004C33BD"/>
    <w:rsid w:val="004C5A4E"/>
    <w:rsid w:val="004C7114"/>
    <w:rsid w:val="004D3D8C"/>
    <w:rsid w:val="004D67B9"/>
    <w:rsid w:val="004E1068"/>
    <w:rsid w:val="004E12F1"/>
    <w:rsid w:val="004E657C"/>
    <w:rsid w:val="004E7270"/>
    <w:rsid w:val="004F67E7"/>
    <w:rsid w:val="0050131B"/>
    <w:rsid w:val="0050342E"/>
    <w:rsid w:val="00513C61"/>
    <w:rsid w:val="005153C9"/>
    <w:rsid w:val="005179CB"/>
    <w:rsid w:val="00520EA1"/>
    <w:rsid w:val="00522622"/>
    <w:rsid w:val="0052293F"/>
    <w:rsid w:val="00523FC8"/>
    <w:rsid w:val="005315FE"/>
    <w:rsid w:val="005347C6"/>
    <w:rsid w:val="00551895"/>
    <w:rsid w:val="00552B1C"/>
    <w:rsid w:val="00560D10"/>
    <w:rsid w:val="00562BAD"/>
    <w:rsid w:val="00571120"/>
    <w:rsid w:val="00580D87"/>
    <w:rsid w:val="0058292F"/>
    <w:rsid w:val="00583000"/>
    <w:rsid w:val="00584D05"/>
    <w:rsid w:val="00586027"/>
    <w:rsid w:val="005905C8"/>
    <w:rsid w:val="00591025"/>
    <w:rsid w:val="0059121C"/>
    <w:rsid w:val="00593E61"/>
    <w:rsid w:val="005A4AC9"/>
    <w:rsid w:val="005A677E"/>
    <w:rsid w:val="005A71C4"/>
    <w:rsid w:val="005B2125"/>
    <w:rsid w:val="005B4702"/>
    <w:rsid w:val="005B594E"/>
    <w:rsid w:val="005B70E5"/>
    <w:rsid w:val="005B71CA"/>
    <w:rsid w:val="005B7BD0"/>
    <w:rsid w:val="005C31E2"/>
    <w:rsid w:val="005C676E"/>
    <w:rsid w:val="005D1CB0"/>
    <w:rsid w:val="005D54EA"/>
    <w:rsid w:val="005E46C0"/>
    <w:rsid w:val="005E5115"/>
    <w:rsid w:val="005E6159"/>
    <w:rsid w:val="005F03C0"/>
    <w:rsid w:val="005F1E0A"/>
    <w:rsid w:val="005F4819"/>
    <w:rsid w:val="005F7172"/>
    <w:rsid w:val="00603199"/>
    <w:rsid w:val="00605AD6"/>
    <w:rsid w:val="00607339"/>
    <w:rsid w:val="00614801"/>
    <w:rsid w:val="00622EB5"/>
    <w:rsid w:val="00624EF5"/>
    <w:rsid w:val="006262E1"/>
    <w:rsid w:val="006271CC"/>
    <w:rsid w:val="00634051"/>
    <w:rsid w:val="006348DD"/>
    <w:rsid w:val="00640985"/>
    <w:rsid w:val="0064400B"/>
    <w:rsid w:val="00653D75"/>
    <w:rsid w:val="00660152"/>
    <w:rsid w:val="006617A8"/>
    <w:rsid w:val="00661AE1"/>
    <w:rsid w:val="0066278B"/>
    <w:rsid w:val="006707AF"/>
    <w:rsid w:val="00671F54"/>
    <w:rsid w:val="00673F35"/>
    <w:rsid w:val="0067454B"/>
    <w:rsid w:val="0067622D"/>
    <w:rsid w:val="006767B6"/>
    <w:rsid w:val="006859E4"/>
    <w:rsid w:val="0069122B"/>
    <w:rsid w:val="00691BF2"/>
    <w:rsid w:val="00692922"/>
    <w:rsid w:val="00693BC0"/>
    <w:rsid w:val="0069667F"/>
    <w:rsid w:val="006A01D2"/>
    <w:rsid w:val="006A1939"/>
    <w:rsid w:val="006A27AF"/>
    <w:rsid w:val="006A5981"/>
    <w:rsid w:val="006A5E0F"/>
    <w:rsid w:val="006A6238"/>
    <w:rsid w:val="006B050C"/>
    <w:rsid w:val="006B26BC"/>
    <w:rsid w:val="006B672B"/>
    <w:rsid w:val="006B6A47"/>
    <w:rsid w:val="006B6E57"/>
    <w:rsid w:val="006E092A"/>
    <w:rsid w:val="006E1900"/>
    <w:rsid w:val="006E6028"/>
    <w:rsid w:val="006E6504"/>
    <w:rsid w:val="006F3043"/>
    <w:rsid w:val="006F778F"/>
    <w:rsid w:val="00700CCE"/>
    <w:rsid w:val="007050D4"/>
    <w:rsid w:val="007132A3"/>
    <w:rsid w:val="00716DA3"/>
    <w:rsid w:val="00720A02"/>
    <w:rsid w:val="0072328D"/>
    <w:rsid w:val="007340DF"/>
    <w:rsid w:val="00737422"/>
    <w:rsid w:val="00737691"/>
    <w:rsid w:val="007418CF"/>
    <w:rsid w:val="00742691"/>
    <w:rsid w:val="00743FD9"/>
    <w:rsid w:val="0074681A"/>
    <w:rsid w:val="00747822"/>
    <w:rsid w:val="00747B0D"/>
    <w:rsid w:val="007538E7"/>
    <w:rsid w:val="0076027F"/>
    <w:rsid w:val="00767E85"/>
    <w:rsid w:val="00771C23"/>
    <w:rsid w:val="00773C8D"/>
    <w:rsid w:val="00776BAC"/>
    <w:rsid w:val="00777C27"/>
    <w:rsid w:val="0078090E"/>
    <w:rsid w:val="00782AA7"/>
    <w:rsid w:val="00782B27"/>
    <w:rsid w:val="007846B1"/>
    <w:rsid w:val="00784A30"/>
    <w:rsid w:val="0079017B"/>
    <w:rsid w:val="0079174F"/>
    <w:rsid w:val="0079653C"/>
    <w:rsid w:val="007A395C"/>
    <w:rsid w:val="007A3D6F"/>
    <w:rsid w:val="007B0300"/>
    <w:rsid w:val="007B2759"/>
    <w:rsid w:val="007B7720"/>
    <w:rsid w:val="007C0AC6"/>
    <w:rsid w:val="007C2954"/>
    <w:rsid w:val="007C685A"/>
    <w:rsid w:val="007E1F86"/>
    <w:rsid w:val="007E3C3F"/>
    <w:rsid w:val="00803274"/>
    <w:rsid w:val="00805AE6"/>
    <w:rsid w:val="008071D2"/>
    <w:rsid w:val="008112C5"/>
    <w:rsid w:val="0081280B"/>
    <w:rsid w:val="00812947"/>
    <w:rsid w:val="00812D80"/>
    <w:rsid w:val="00822320"/>
    <w:rsid w:val="00823DA1"/>
    <w:rsid w:val="00823FA5"/>
    <w:rsid w:val="00826504"/>
    <w:rsid w:val="008373F1"/>
    <w:rsid w:val="008426D6"/>
    <w:rsid w:val="0084287F"/>
    <w:rsid w:val="00846769"/>
    <w:rsid w:val="00853A90"/>
    <w:rsid w:val="008658EE"/>
    <w:rsid w:val="008704E9"/>
    <w:rsid w:val="00871796"/>
    <w:rsid w:val="00874126"/>
    <w:rsid w:val="00876763"/>
    <w:rsid w:val="0088253A"/>
    <w:rsid w:val="0088348E"/>
    <w:rsid w:val="00883DB7"/>
    <w:rsid w:val="00886DA6"/>
    <w:rsid w:val="008A1E4D"/>
    <w:rsid w:val="008A2CAE"/>
    <w:rsid w:val="008A6477"/>
    <w:rsid w:val="008B4F24"/>
    <w:rsid w:val="008B5080"/>
    <w:rsid w:val="008B579C"/>
    <w:rsid w:val="008B5A55"/>
    <w:rsid w:val="008B5E77"/>
    <w:rsid w:val="008C13A2"/>
    <w:rsid w:val="008D1FE5"/>
    <w:rsid w:val="008D234C"/>
    <w:rsid w:val="008E68AF"/>
    <w:rsid w:val="008F1C33"/>
    <w:rsid w:val="008F1FD7"/>
    <w:rsid w:val="008F26C7"/>
    <w:rsid w:val="00906569"/>
    <w:rsid w:val="00907263"/>
    <w:rsid w:val="00922115"/>
    <w:rsid w:val="00931849"/>
    <w:rsid w:val="0093254F"/>
    <w:rsid w:val="009336CA"/>
    <w:rsid w:val="0093446F"/>
    <w:rsid w:val="00940BFD"/>
    <w:rsid w:val="009446B7"/>
    <w:rsid w:val="00951F84"/>
    <w:rsid w:val="00952898"/>
    <w:rsid w:val="009554B0"/>
    <w:rsid w:val="00955C00"/>
    <w:rsid w:val="00956A30"/>
    <w:rsid w:val="00957AD0"/>
    <w:rsid w:val="00961473"/>
    <w:rsid w:val="00966362"/>
    <w:rsid w:val="00966D39"/>
    <w:rsid w:val="00974457"/>
    <w:rsid w:val="00985408"/>
    <w:rsid w:val="00987518"/>
    <w:rsid w:val="0099520F"/>
    <w:rsid w:val="00996E30"/>
    <w:rsid w:val="0099786A"/>
    <w:rsid w:val="009A086F"/>
    <w:rsid w:val="009B3E7C"/>
    <w:rsid w:val="009B491F"/>
    <w:rsid w:val="009C0A20"/>
    <w:rsid w:val="009C36DD"/>
    <w:rsid w:val="009C4B26"/>
    <w:rsid w:val="009D5567"/>
    <w:rsid w:val="009D58FD"/>
    <w:rsid w:val="009E1088"/>
    <w:rsid w:val="009E21B1"/>
    <w:rsid w:val="009E3FB7"/>
    <w:rsid w:val="009F70C9"/>
    <w:rsid w:val="00A01AB9"/>
    <w:rsid w:val="00A02618"/>
    <w:rsid w:val="00A1027B"/>
    <w:rsid w:val="00A13C8F"/>
    <w:rsid w:val="00A15CEA"/>
    <w:rsid w:val="00A2178D"/>
    <w:rsid w:val="00A259C8"/>
    <w:rsid w:val="00A27300"/>
    <w:rsid w:val="00A31CBA"/>
    <w:rsid w:val="00A3631C"/>
    <w:rsid w:val="00A36D0D"/>
    <w:rsid w:val="00A37146"/>
    <w:rsid w:val="00A4589A"/>
    <w:rsid w:val="00A469A8"/>
    <w:rsid w:val="00A51298"/>
    <w:rsid w:val="00A55BA3"/>
    <w:rsid w:val="00A57E27"/>
    <w:rsid w:val="00A61E71"/>
    <w:rsid w:val="00A62FA4"/>
    <w:rsid w:val="00A67A60"/>
    <w:rsid w:val="00A71B02"/>
    <w:rsid w:val="00A8211F"/>
    <w:rsid w:val="00A872DC"/>
    <w:rsid w:val="00A91C19"/>
    <w:rsid w:val="00A97B0B"/>
    <w:rsid w:val="00A97C07"/>
    <w:rsid w:val="00AA1681"/>
    <w:rsid w:val="00AA2C82"/>
    <w:rsid w:val="00AA349C"/>
    <w:rsid w:val="00AB0BB2"/>
    <w:rsid w:val="00AB23E6"/>
    <w:rsid w:val="00AB52D0"/>
    <w:rsid w:val="00AB7431"/>
    <w:rsid w:val="00AC0AC1"/>
    <w:rsid w:val="00AC6535"/>
    <w:rsid w:val="00AC75D9"/>
    <w:rsid w:val="00AD3DDC"/>
    <w:rsid w:val="00AD64E0"/>
    <w:rsid w:val="00AD6E57"/>
    <w:rsid w:val="00AE040B"/>
    <w:rsid w:val="00AE041F"/>
    <w:rsid w:val="00AE364A"/>
    <w:rsid w:val="00AE7716"/>
    <w:rsid w:val="00AE78A0"/>
    <w:rsid w:val="00AF31C2"/>
    <w:rsid w:val="00AF7D77"/>
    <w:rsid w:val="00B02160"/>
    <w:rsid w:val="00B05194"/>
    <w:rsid w:val="00B06333"/>
    <w:rsid w:val="00B10534"/>
    <w:rsid w:val="00B11925"/>
    <w:rsid w:val="00B1541B"/>
    <w:rsid w:val="00B16324"/>
    <w:rsid w:val="00B16801"/>
    <w:rsid w:val="00B17934"/>
    <w:rsid w:val="00B214A4"/>
    <w:rsid w:val="00B30FDB"/>
    <w:rsid w:val="00B34BCE"/>
    <w:rsid w:val="00B51DCA"/>
    <w:rsid w:val="00B521DD"/>
    <w:rsid w:val="00B54CD4"/>
    <w:rsid w:val="00B607BE"/>
    <w:rsid w:val="00B60D66"/>
    <w:rsid w:val="00B61749"/>
    <w:rsid w:val="00B61BD6"/>
    <w:rsid w:val="00B63A7A"/>
    <w:rsid w:val="00B659A4"/>
    <w:rsid w:val="00B667E8"/>
    <w:rsid w:val="00B672A3"/>
    <w:rsid w:val="00B7097A"/>
    <w:rsid w:val="00B82DC5"/>
    <w:rsid w:val="00B854AA"/>
    <w:rsid w:val="00B8557C"/>
    <w:rsid w:val="00B9118C"/>
    <w:rsid w:val="00B91F67"/>
    <w:rsid w:val="00B92B96"/>
    <w:rsid w:val="00B93065"/>
    <w:rsid w:val="00B93DF2"/>
    <w:rsid w:val="00BA3429"/>
    <w:rsid w:val="00BA45B6"/>
    <w:rsid w:val="00BA5DAE"/>
    <w:rsid w:val="00BB0AAD"/>
    <w:rsid w:val="00BB5A08"/>
    <w:rsid w:val="00BC791B"/>
    <w:rsid w:val="00BC7A0C"/>
    <w:rsid w:val="00BD26AF"/>
    <w:rsid w:val="00BD3466"/>
    <w:rsid w:val="00BE53EB"/>
    <w:rsid w:val="00BE6265"/>
    <w:rsid w:val="00BF6107"/>
    <w:rsid w:val="00C00089"/>
    <w:rsid w:val="00C018F0"/>
    <w:rsid w:val="00C10806"/>
    <w:rsid w:val="00C16DCF"/>
    <w:rsid w:val="00C22729"/>
    <w:rsid w:val="00C23FF6"/>
    <w:rsid w:val="00C24923"/>
    <w:rsid w:val="00C2740E"/>
    <w:rsid w:val="00C35EE2"/>
    <w:rsid w:val="00C37154"/>
    <w:rsid w:val="00C410B9"/>
    <w:rsid w:val="00C439A4"/>
    <w:rsid w:val="00C450E2"/>
    <w:rsid w:val="00C459C2"/>
    <w:rsid w:val="00C470D3"/>
    <w:rsid w:val="00C501D5"/>
    <w:rsid w:val="00C52409"/>
    <w:rsid w:val="00C52735"/>
    <w:rsid w:val="00C529F8"/>
    <w:rsid w:val="00C57709"/>
    <w:rsid w:val="00C61D77"/>
    <w:rsid w:val="00C67A9D"/>
    <w:rsid w:val="00C67CE2"/>
    <w:rsid w:val="00C70114"/>
    <w:rsid w:val="00C76D7A"/>
    <w:rsid w:val="00C80121"/>
    <w:rsid w:val="00C86349"/>
    <w:rsid w:val="00C87A69"/>
    <w:rsid w:val="00C91F12"/>
    <w:rsid w:val="00C93362"/>
    <w:rsid w:val="00C941AB"/>
    <w:rsid w:val="00C94EF4"/>
    <w:rsid w:val="00C96E6C"/>
    <w:rsid w:val="00CA10E6"/>
    <w:rsid w:val="00CA18A9"/>
    <w:rsid w:val="00CA19DE"/>
    <w:rsid w:val="00CA2022"/>
    <w:rsid w:val="00CA271B"/>
    <w:rsid w:val="00CA30D8"/>
    <w:rsid w:val="00CA31FC"/>
    <w:rsid w:val="00CA4800"/>
    <w:rsid w:val="00CB2B9B"/>
    <w:rsid w:val="00CB3CAF"/>
    <w:rsid w:val="00CB791D"/>
    <w:rsid w:val="00CC0416"/>
    <w:rsid w:val="00CC0F2D"/>
    <w:rsid w:val="00CC7336"/>
    <w:rsid w:val="00CC7769"/>
    <w:rsid w:val="00CD040C"/>
    <w:rsid w:val="00CD1DF5"/>
    <w:rsid w:val="00CD35B1"/>
    <w:rsid w:val="00CD515F"/>
    <w:rsid w:val="00CD5768"/>
    <w:rsid w:val="00CE1A59"/>
    <w:rsid w:val="00CE211D"/>
    <w:rsid w:val="00CE7BDD"/>
    <w:rsid w:val="00CE7C24"/>
    <w:rsid w:val="00CF0DD6"/>
    <w:rsid w:val="00CF4951"/>
    <w:rsid w:val="00D04A12"/>
    <w:rsid w:val="00D07FCE"/>
    <w:rsid w:val="00D10E2E"/>
    <w:rsid w:val="00D1527D"/>
    <w:rsid w:val="00D17976"/>
    <w:rsid w:val="00D310CE"/>
    <w:rsid w:val="00D33B41"/>
    <w:rsid w:val="00D367C4"/>
    <w:rsid w:val="00D411A9"/>
    <w:rsid w:val="00D43657"/>
    <w:rsid w:val="00D44418"/>
    <w:rsid w:val="00D44AC6"/>
    <w:rsid w:val="00D47670"/>
    <w:rsid w:val="00D53099"/>
    <w:rsid w:val="00D54F7F"/>
    <w:rsid w:val="00D563A0"/>
    <w:rsid w:val="00D579F5"/>
    <w:rsid w:val="00D61A0D"/>
    <w:rsid w:val="00D66976"/>
    <w:rsid w:val="00D7059F"/>
    <w:rsid w:val="00D77889"/>
    <w:rsid w:val="00D8047D"/>
    <w:rsid w:val="00D80847"/>
    <w:rsid w:val="00D8304E"/>
    <w:rsid w:val="00D83771"/>
    <w:rsid w:val="00D87D67"/>
    <w:rsid w:val="00D94FD7"/>
    <w:rsid w:val="00D95805"/>
    <w:rsid w:val="00DA3174"/>
    <w:rsid w:val="00DA5EA7"/>
    <w:rsid w:val="00DA76AE"/>
    <w:rsid w:val="00DB2951"/>
    <w:rsid w:val="00DB2AE8"/>
    <w:rsid w:val="00DC0076"/>
    <w:rsid w:val="00DC4CDC"/>
    <w:rsid w:val="00DC6CF5"/>
    <w:rsid w:val="00DD12F9"/>
    <w:rsid w:val="00DD466A"/>
    <w:rsid w:val="00DE1557"/>
    <w:rsid w:val="00DE49FF"/>
    <w:rsid w:val="00DE5CEC"/>
    <w:rsid w:val="00DE6F1C"/>
    <w:rsid w:val="00DE7C6E"/>
    <w:rsid w:val="00DF2EF5"/>
    <w:rsid w:val="00DF735B"/>
    <w:rsid w:val="00E05575"/>
    <w:rsid w:val="00E11334"/>
    <w:rsid w:val="00E13454"/>
    <w:rsid w:val="00E142B9"/>
    <w:rsid w:val="00E162FA"/>
    <w:rsid w:val="00E163B8"/>
    <w:rsid w:val="00E179E9"/>
    <w:rsid w:val="00E321E4"/>
    <w:rsid w:val="00E328C2"/>
    <w:rsid w:val="00E32CE9"/>
    <w:rsid w:val="00E3440F"/>
    <w:rsid w:val="00E35788"/>
    <w:rsid w:val="00E357E2"/>
    <w:rsid w:val="00E4372C"/>
    <w:rsid w:val="00E451D6"/>
    <w:rsid w:val="00E50776"/>
    <w:rsid w:val="00E507EE"/>
    <w:rsid w:val="00E525C8"/>
    <w:rsid w:val="00E573DB"/>
    <w:rsid w:val="00E61B48"/>
    <w:rsid w:val="00E66A5A"/>
    <w:rsid w:val="00E72BEF"/>
    <w:rsid w:val="00E7488D"/>
    <w:rsid w:val="00E74977"/>
    <w:rsid w:val="00E75779"/>
    <w:rsid w:val="00E776FD"/>
    <w:rsid w:val="00E812FF"/>
    <w:rsid w:val="00E8373B"/>
    <w:rsid w:val="00E84681"/>
    <w:rsid w:val="00E87545"/>
    <w:rsid w:val="00E9009F"/>
    <w:rsid w:val="00E94AD4"/>
    <w:rsid w:val="00E957DA"/>
    <w:rsid w:val="00E97DB4"/>
    <w:rsid w:val="00EA1E67"/>
    <w:rsid w:val="00EA2031"/>
    <w:rsid w:val="00EA31A9"/>
    <w:rsid w:val="00EA4330"/>
    <w:rsid w:val="00EA619C"/>
    <w:rsid w:val="00EB161C"/>
    <w:rsid w:val="00EB2378"/>
    <w:rsid w:val="00EB4486"/>
    <w:rsid w:val="00EB59EE"/>
    <w:rsid w:val="00EB6481"/>
    <w:rsid w:val="00EB7EA3"/>
    <w:rsid w:val="00EC0973"/>
    <w:rsid w:val="00EC136C"/>
    <w:rsid w:val="00EC22C8"/>
    <w:rsid w:val="00EC75EC"/>
    <w:rsid w:val="00ED1C64"/>
    <w:rsid w:val="00ED5856"/>
    <w:rsid w:val="00ED657D"/>
    <w:rsid w:val="00ED78FD"/>
    <w:rsid w:val="00ED7A0F"/>
    <w:rsid w:val="00EE4244"/>
    <w:rsid w:val="00EE4C39"/>
    <w:rsid w:val="00EE5960"/>
    <w:rsid w:val="00EE6AD8"/>
    <w:rsid w:val="00EE7A88"/>
    <w:rsid w:val="00EF1EB3"/>
    <w:rsid w:val="00EF355B"/>
    <w:rsid w:val="00EF7250"/>
    <w:rsid w:val="00F044F4"/>
    <w:rsid w:val="00F04B1B"/>
    <w:rsid w:val="00F12827"/>
    <w:rsid w:val="00F1789D"/>
    <w:rsid w:val="00F25BEC"/>
    <w:rsid w:val="00F2641B"/>
    <w:rsid w:val="00F271E4"/>
    <w:rsid w:val="00F318FB"/>
    <w:rsid w:val="00F34675"/>
    <w:rsid w:val="00F34EB5"/>
    <w:rsid w:val="00F359C8"/>
    <w:rsid w:val="00F37588"/>
    <w:rsid w:val="00F403FE"/>
    <w:rsid w:val="00F44046"/>
    <w:rsid w:val="00F541B5"/>
    <w:rsid w:val="00F60458"/>
    <w:rsid w:val="00F64656"/>
    <w:rsid w:val="00F6799A"/>
    <w:rsid w:val="00F7483A"/>
    <w:rsid w:val="00F757FC"/>
    <w:rsid w:val="00F75D9B"/>
    <w:rsid w:val="00F77FCD"/>
    <w:rsid w:val="00F817AC"/>
    <w:rsid w:val="00F826FC"/>
    <w:rsid w:val="00F8362B"/>
    <w:rsid w:val="00F87AA4"/>
    <w:rsid w:val="00F90FFE"/>
    <w:rsid w:val="00F962E0"/>
    <w:rsid w:val="00FA6999"/>
    <w:rsid w:val="00FA6F0B"/>
    <w:rsid w:val="00FB1CD2"/>
    <w:rsid w:val="00FC2111"/>
    <w:rsid w:val="00FC3138"/>
    <w:rsid w:val="00FC3EFF"/>
    <w:rsid w:val="00FC4D70"/>
    <w:rsid w:val="00FD37D5"/>
    <w:rsid w:val="00FD5CCB"/>
    <w:rsid w:val="00FD6C6B"/>
    <w:rsid w:val="00FE2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571120"/>
    <w:rPr>
      <w:sz w:val="20"/>
      <w:szCs w:val="20"/>
    </w:rPr>
  </w:style>
  <w:style w:type="character" w:customStyle="1" w:styleId="PuslapioinaostekstasDiagrama">
    <w:name w:val="Puslapio išnašos tekstas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semiHidden/>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Standard">
    <w:name w:val="Standard"/>
    <w:rsid w:val="00111B1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86376344">
      <w:bodyDiv w:val="1"/>
      <w:marLeft w:val="0"/>
      <w:marRight w:val="0"/>
      <w:marTop w:val="0"/>
      <w:marBottom w:val="0"/>
      <w:divBdr>
        <w:top w:val="none" w:sz="0" w:space="0" w:color="auto"/>
        <w:left w:val="none" w:sz="0" w:space="0" w:color="auto"/>
        <w:bottom w:val="none" w:sz="0" w:space="0" w:color="auto"/>
        <w:right w:val="none" w:sz="0" w:space="0" w:color="auto"/>
      </w:divBdr>
      <w:divsChild>
        <w:div w:id="1624655922">
          <w:marLeft w:val="0"/>
          <w:marRight w:val="0"/>
          <w:marTop w:val="0"/>
          <w:marBottom w:val="0"/>
          <w:divBdr>
            <w:top w:val="none" w:sz="0" w:space="0" w:color="auto"/>
            <w:left w:val="none" w:sz="0" w:space="0" w:color="auto"/>
            <w:bottom w:val="none" w:sz="0" w:space="0" w:color="auto"/>
            <w:right w:val="none" w:sz="0" w:space="0" w:color="auto"/>
          </w:divBdr>
        </w:div>
        <w:div w:id="1176773888">
          <w:marLeft w:val="0"/>
          <w:marRight w:val="0"/>
          <w:marTop w:val="0"/>
          <w:marBottom w:val="0"/>
          <w:divBdr>
            <w:top w:val="none" w:sz="0" w:space="0" w:color="auto"/>
            <w:left w:val="none" w:sz="0" w:space="0" w:color="auto"/>
            <w:bottom w:val="none" w:sz="0" w:space="0" w:color="auto"/>
            <w:right w:val="none" w:sz="0" w:space="0" w:color="auto"/>
          </w:divBdr>
        </w:div>
        <w:div w:id="2052994834">
          <w:marLeft w:val="0"/>
          <w:marRight w:val="0"/>
          <w:marTop w:val="0"/>
          <w:marBottom w:val="0"/>
          <w:divBdr>
            <w:top w:val="none" w:sz="0" w:space="0" w:color="auto"/>
            <w:left w:val="none" w:sz="0" w:space="0" w:color="auto"/>
            <w:bottom w:val="none" w:sz="0" w:space="0" w:color="auto"/>
            <w:right w:val="none" w:sz="0" w:space="0" w:color="auto"/>
          </w:divBdr>
        </w:div>
      </w:divsChild>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16888964">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546522843">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23502846">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2138406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javascript:OL('40606','92')"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L('40606','9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customXml/itemProps2.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customXml/itemProps3.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E6C64-8DCD-4EED-AF9C-6295DAA23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20</Pages>
  <Words>28501</Words>
  <Characters>16247</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3</cp:revision>
  <dcterms:created xsi:type="dcterms:W3CDTF">2025-03-27T07:18:00Z</dcterms:created>
  <dcterms:modified xsi:type="dcterms:W3CDTF">2025-03-27T09:45:00Z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