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6BDE" w14:textId="3348112F" w:rsidR="00A32FDA" w:rsidRPr="00792EF9" w:rsidRDefault="00A32FDA" w:rsidP="00C42AB2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Calibri"/>
          <w:caps/>
          <w:color w:val="333333"/>
          <w:kern w:val="0"/>
          <w:sz w:val="24"/>
          <w:szCs w:val="24"/>
          <w:lang w:val="en-US" w:eastAsia="lt-LT"/>
          <w14:ligatures w14:val="none"/>
        </w:rPr>
      </w:pPr>
      <w:r w:rsidRPr="00792EF9">
        <w:rPr>
          <w:rFonts w:ascii="Calibri" w:eastAsia="Times New Roman" w:hAnsi="Calibri" w:cs="Calibri"/>
          <w:caps/>
          <w:color w:val="333333"/>
          <w:kern w:val="0"/>
          <w:sz w:val="24"/>
          <w:szCs w:val="24"/>
          <w:lang w:eastAsia="lt-LT"/>
          <w14:ligatures w14:val="none"/>
        </w:rPr>
        <w:tab/>
      </w:r>
      <w:r w:rsidRPr="00792EF9">
        <w:rPr>
          <w:rFonts w:ascii="Calibri" w:eastAsia="Times New Roman" w:hAnsi="Calibri" w:cs="Calibri"/>
          <w:caps/>
          <w:color w:val="333333"/>
          <w:kern w:val="0"/>
          <w:sz w:val="24"/>
          <w:szCs w:val="24"/>
          <w:lang w:eastAsia="lt-LT"/>
          <w14:ligatures w14:val="none"/>
        </w:rPr>
        <w:tab/>
      </w:r>
      <w:r w:rsidRPr="00792EF9">
        <w:rPr>
          <w:rFonts w:ascii="Calibri" w:eastAsia="Times New Roman" w:hAnsi="Calibri" w:cs="Calibri"/>
          <w:caps/>
          <w:color w:val="333333"/>
          <w:kern w:val="0"/>
          <w:sz w:val="24"/>
          <w:szCs w:val="24"/>
          <w:lang w:eastAsia="lt-LT"/>
          <w14:ligatures w14:val="none"/>
        </w:rPr>
        <w:tab/>
      </w:r>
      <w:r w:rsidRPr="00792EF9">
        <w:rPr>
          <w:rFonts w:ascii="Calibri" w:eastAsia="Times New Roman" w:hAnsi="Calibri" w:cs="Calibri"/>
          <w:caps/>
          <w:color w:val="333333"/>
          <w:kern w:val="0"/>
          <w:sz w:val="24"/>
          <w:szCs w:val="24"/>
          <w:lang w:eastAsia="lt-LT"/>
          <w14:ligatures w14:val="none"/>
        </w:rPr>
        <w:tab/>
      </w:r>
      <w:r w:rsidR="005909E9" w:rsidRPr="00792EF9">
        <w:rPr>
          <w:rFonts w:ascii="Calibri" w:eastAsia="Times New Roman" w:hAnsi="Calibri" w:cs="Calibri"/>
          <w:caps/>
          <w:color w:val="333333"/>
          <w:kern w:val="0"/>
          <w:sz w:val="24"/>
          <w:szCs w:val="24"/>
          <w:lang w:eastAsia="lt-LT"/>
          <w14:ligatures w14:val="none"/>
        </w:rPr>
        <w:tab/>
      </w:r>
      <w:r w:rsidR="00792EF9">
        <w:rPr>
          <w:rFonts w:ascii="Calibri" w:eastAsia="Times New Roman" w:hAnsi="Calibri" w:cs="Calibri"/>
          <w:caps/>
          <w:color w:val="333333"/>
          <w:kern w:val="0"/>
          <w:sz w:val="24"/>
          <w:szCs w:val="24"/>
          <w:lang w:eastAsia="lt-LT"/>
          <w14:ligatures w14:val="none"/>
        </w:rPr>
        <w:t>2025-03-27</w:t>
      </w:r>
    </w:p>
    <w:p w14:paraId="43E830F8" w14:textId="77777777" w:rsidR="00A32FDA" w:rsidRPr="00792EF9" w:rsidRDefault="00A32FDA" w:rsidP="007113F6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</w:p>
    <w:p w14:paraId="63DD8A39" w14:textId="77777777" w:rsidR="00792EF9" w:rsidRPr="00792EF9" w:rsidRDefault="00792EF9" w:rsidP="00792EF9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792EF9">
        <w:rPr>
          <w:rFonts w:ascii="Calibri" w:eastAsia="Times New Roman" w:hAnsi="Calibri" w:cs="Calibr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DĖL PASIŪLYMŲ PATEIKIMO TERMINO PRATĘSIMO</w:t>
      </w:r>
    </w:p>
    <w:p w14:paraId="108647A7" w14:textId="572CA2C1" w:rsidR="007113F6" w:rsidRPr="00792EF9" w:rsidRDefault="007113F6" w:rsidP="00792EF9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kern w:val="0"/>
          <w:sz w:val="24"/>
          <w:szCs w:val="24"/>
          <w:lang w:eastAsia="lt-LT"/>
          <w14:ligatures w14:val="none"/>
        </w:rPr>
      </w:pPr>
      <w:r w:rsidRPr="00792EF9">
        <w:rPr>
          <w:rFonts w:ascii="Calibri" w:eastAsia="Times New Roman" w:hAnsi="Calibri" w:cs="Calibr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ab/>
        <w:t xml:space="preserve">         </w:t>
      </w:r>
    </w:p>
    <w:p w14:paraId="70D8B908" w14:textId="17EE2D6C" w:rsidR="00792EF9" w:rsidRPr="00792EF9" w:rsidRDefault="007113F6" w:rsidP="00792EF9">
      <w:pPr>
        <w:tabs>
          <w:tab w:val="left" w:pos="63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792EF9">
        <w:rPr>
          <w:rFonts w:ascii="Calibri" w:eastAsia="Times New Roman" w:hAnsi="Calibri" w:cs="Calibri"/>
          <w:color w:val="333333"/>
          <w:kern w:val="0"/>
          <w:sz w:val="24"/>
          <w:szCs w:val="24"/>
          <w:lang w:eastAsia="lt-LT"/>
          <w14:ligatures w14:val="none"/>
        </w:rPr>
        <w:t xml:space="preserve">Informuojame, </w:t>
      </w:r>
      <w:r w:rsidR="004C472E">
        <w:rPr>
          <w:rFonts w:ascii="Calibri" w:eastAsia="Times New Roman" w:hAnsi="Calibri" w:cs="Calibri"/>
          <w:color w:val="333333"/>
          <w:kern w:val="0"/>
          <w:sz w:val="24"/>
          <w:szCs w:val="24"/>
          <w:lang w:eastAsia="lt-LT"/>
          <w14:ligatures w14:val="none"/>
        </w:rPr>
        <w:t>kad a</w:t>
      </w:r>
      <w:r w:rsidR="00792EF9" w:rsidRPr="00792EF9">
        <w:rPr>
          <w:rFonts w:ascii="Calibri" w:hAnsi="Calibri" w:cs="Calibri"/>
          <w:sz w:val="24"/>
          <w:szCs w:val="24"/>
        </w:rPr>
        <w:t xml:space="preserve">tsižvelgiant į tai, kad iki nustatyto termino Centrinėje viešųjų pirkimų informacinėje sistemoje (CVP IS) įkeltas tik vieno tiekėjo pasiūlymas, Viešojo pirkimo komisija (toliau – Komisija) </w:t>
      </w:r>
      <w:r w:rsidR="00792EF9">
        <w:rPr>
          <w:rFonts w:ascii="Calibri" w:hAnsi="Calibri" w:cs="Calibri"/>
          <w:sz w:val="24"/>
          <w:szCs w:val="24"/>
        </w:rPr>
        <w:t>buvo nusprendusi</w:t>
      </w:r>
      <w:r w:rsidR="00792EF9" w:rsidRPr="00792EF9">
        <w:rPr>
          <w:rFonts w:ascii="Calibri" w:hAnsi="Calibri" w:cs="Calibri"/>
          <w:sz w:val="24"/>
          <w:szCs w:val="24"/>
        </w:rPr>
        <w:t xml:space="preserve"> pratęsti pasiūlymų pateikimo terminą nukeliant iš 2025-03-26 10:00 į 2025-04-01 10:00. Kadangi pakeisti pasiūlymų pateikimo terminus galima tik iki pasiūlymų pateikimo termino, nes Pirkimo informacijoje terminai po pasiūlymų ar paraiškų pateikimo termino yra neaktyvūs ir jų koreguoti nėra galimybės, atidar</w:t>
      </w:r>
      <w:r w:rsidR="004C472E">
        <w:rPr>
          <w:rFonts w:ascii="Calibri" w:hAnsi="Calibri" w:cs="Calibri"/>
          <w:sz w:val="24"/>
          <w:szCs w:val="24"/>
        </w:rPr>
        <w:t>yt</w:t>
      </w:r>
      <w:r w:rsidR="00792EF9" w:rsidRPr="00792EF9">
        <w:rPr>
          <w:rFonts w:ascii="Calibri" w:hAnsi="Calibri" w:cs="Calibri"/>
          <w:sz w:val="24"/>
          <w:szCs w:val="24"/>
        </w:rPr>
        <w:t>as vienintelis pasiūlymas.</w:t>
      </w:r>
    </w:p>
    <w:p w14:paraId="7FA560DC" w14:textId="453F6004" w:rsidR="000D1992" w:rsidRPr="00792EF9" w:rsidRDefault="000D1992" w:rsidP="00792EF9">
      <w:pPr>
        <w:shd w:val="clear" w:color="auto" w:fill="FFFFFF"/>
        <w:spacing w:after="150" w:line="240" w:lineRule="auto"/>
        <w:ind w:firstLine="567"/>
        <w:jc w:val="both"/>
        <w:rPr>
          <w:rFonts w:ascii="Calibri" w:eastAsia="Times New Roman" w:hAnsi="Calibri" w:cs="Calibri"/>
          <w:i/>
          <w:iCs/>
          <w:color w:val="333333"/>
          <w:kern w:val="0"/>
          <w:lang w:eastAsia="lt-LT"/>
          <w14:ligatures w14:val="none"/>
        </w:rPr>
      </w:pPr>
    </w:p>
    <w:sectPr w:rsidR="000D1992" w:rsidRPr="00792EF9" w:rsidSect="00C52B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0850" w14:textId="77777777" w:rsidR="00063EED" w:rsidRDefault="00063EED" w:rsidP="007113F6">
      <w:pPr>
        <w:spacing w:after="0" w:line="240" w:lineRule="auto"/>
      </w:pPr>
      <w:r>
        <w:separator/>
      </w:r>
    </w:p>
  </w:endnote>
  <w:endnote w:type="continuationSeparator" w:id="0">
    <w:p w14:paraId="2B80301A" w14:textId="77777777" w:rsidR="00063EED" w:rsidRDefault="00063EED" w:rsidP="0071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F1FE" w14:textId="77777777" w:rsidR="00063EED" w:rsidRDefault="00063EED" w:rsidP="007113F6">
      <w:pPr>
        <w:spacing w:after="0" w:line="240" w:lineRule="auto"/>
      </w:pPr>
      <w:r>
        <w:separator/>
      </w:r>
    </w:p>
  </w:footnote>
  <w:footnote w:type="continuationSeparator" w:id="0">
    <w:p w14:paraId="752305E8" w14:textId="77777777" w:rsidR="00063EED" w:rsidRDefault="00063EED" w:rsidP="0071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50D70"/>
    <w:multiLevelType w:val="hybridMultilevel"/>
    <w:tmpl w:val="90244FEE"/>
    <w:lvl w:ilvl="0" w:tplc="1A847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AF3C27"/>
    <w:multiLevelType w:val="hybridMultilevel"/>
    <w:tmpl w:val="45041434"/>
    <w:lvl w:ilvl="0" w:tplc="95FEDF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517">
    <w:abstractNumId w:val="1"/>
  </w:num>
  <w:num w:numId="2" w16cid:durableId="943460858">
    <w:abstractNumId w:val="0"/>
  </w:num>
  <w:num w:numId="3" w16cid:durableId="1353457479">
    <w:abstractNumId w:val="2"/>
  </w:num>
  <w:num w:numId="4" w16cid:durableId="269315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62"/>
    <w:rsid w:val="00031B23"/>
    <w:rsid w:val="00063EED"/>
    <w:rsid w:val="000C33A7"/>
    <w:rsid w:val="000D1992"/>
    <w:rsid w:val="001C0B1D"/>
    <w:rsid w:val="0027452B"/>
    <w:rsid w:val="00275AFE"/>
    <w:rsid w:val="002B1133"/>
    <w:rsid w:val="003F2A6D"/>
    <w:rsid w:val="003F59D3"/>
    <w:rsid w:val="00485D5C"/>
    <w:rsid w:val="004B73C4"/>
    <w:rsid w:val="004C472E"/>
    <w:rsid w:val="00570E8D"/>
    <w:rsid w:val="00574F62"/>
    <w:rsid w:val="005909E9"/>
    <w:rsid w:val="005D3CAC"/>
    <w:rsid w:val="006A0A35"/>
    <w:rsid w:val="006A0A86"/>
    <w:rsid w:val="007113F6"/>
    <w:rsid w:val="00792EF9"/>
    <w:rsid w:val="00A32FDA"/>
    <w:rsid w:val="00A702D5"/>
    <w:rsid w:val="00AE78F9"/>
    <w:rsid w:val="00BA796C"/>
    <w:rsid w:val="00BC50AA"/>
    <w:rsid w:val="00C42AB2"/>
    <w:rsid w:val="00C52B3E"/>
    <w:rsid w:val="00C97B90"/>
    <w:rsid w:val="00D20062"/>
    <w:rsid w:val="00DC0735"/>
    <w:rsid w:val="00DF2FD7"/>
    <w:rsid w:val="00E040A7"/>
    <w:rsid w:val="00EB5ED0"/>
    <w:rsid w:val="00EE3830"/>
    <w:rsid w:val="00F5515D"/>
    <w:rsid w:val="00F56192"/>
    <w:rsid w:val="00FB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246C"/>
  <w15:chartTrackingRefBased/>
  <w15:docId w15:val="{08CFF3E3-1190-4C65-BCE0-2CE10613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13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113F6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113F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1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13F6"/>
  </w:style>
  <w:style w:type="paragraph" w:styleId="Porat">
    <w:name w:val="footer"/>
    <w:basedOn w:val="prastasis"/>
    <w:link w:val="PoratDiagrama"/>
    <w:uiPriority w:val="99"/>
    <w:unhideWhenUsed/>
    <w:rsid w:val="00711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12</cp:revision>
  <dcterms:created xsi:type="dcterms:W3CDTF">2024-02-14T13:33:00Z</dcterms:created>
  <dcterms:modified xsi:type="dcterms:W3CDTF">2025-03-27T11:35:00Z</dcterms:modified>
</cp:coreProperties>
</file>