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3829" w14:textId="42C2C283" w:rsidR="0005291A" w:rsidRPr="00833936" w:rsidRDefault="00837A51" w:rsidP="00837A51">
      <w:pPr>
        <w:spacing w:after="0"/>
        <w:jc w:val="right"/>
        <w:rPr>
          <w:b/>
          <w:sz w:val="24"/>
          <w:szCs w:val="24"/>
          <w:lang w:val="lt-LT"/>
        </w:rPr>
      </w:pPr>
      <w:r w:rsidRPr="00837A51">
        <w:rPr>
          <w:i/>
          <w:sz w:val="24"/>
          <w:szCs w:val="24"/>
          <w:lang w:val="lt-LT"/>
        </w:rPr>
        <w:t>Priedas Nr. 5</w:t>
      </w:r>
    </w:p>
    <w:p w14:paraId="646C426D" w14:textId="77777777" w:rsidR="0005291A" w:rsidRPr="00833936" w:rsidRDefault="0005291A" w:rsidP="0005291A">
      <w:pPr>
        <w:spacing w:after="0"/>
        <w:jc w:val="center"/>
        <w:rPr>
          <w:b/>
          <w:sz w:val="24"/>
          <w:szCs w:val="24"/>
          <w:lang w:val="lt-LT"/>
        </w:rPr>
      </w:pPr>
    </w:p>
    <w:p w14:paraId="283D4A85" w14:textId="77777777" w:rsidR="0005291A" w:rsidRPr="00833936" w:rsidRDefault="0005291A" w:rsidP="0005291A">
      <w:pPr>
        <w:spacing w:after="0"/>
        <w:jc w:val="center"/>
        <w:rPr>
          <w:b/>
          <w:sz w:val="24"/>
          <w:szCs w:val="24"/>
          <w:lang w:val="lt-LT"/>
        </w:rPr>
      </w:pPr>
    </w:p>
    <w:p w14:paraId="5260964C" w14:textId="1885B713" w:rsidR="0005291A" w:rsidRPr="00833936" w:rsidRDefault="0005291A" w:rsidP="0005291A">
      <w:pPr>
        <w:spacing w:after="0"/>
        <w:jc w:val="center"/>
        <w:rPr>
          <w:b/>
          <w:sz w:val="24"/>
          <w:szCs w:val="24"/>
          <w:lang w:val="lt-LT"/>
        </w:rPr>
      </w:pPr>
      <w:r w:rsidRPr="00833936">
        <w:rPr>
          <w:b/>
          <w:sz w:val="24"/>
          <w:szCs w:val="24"/>
          <w:lang w:val="lt-LT"/>
        </w:rPr>
        <w:t>ŽINIARAŠTIS (ĮKAINOTOS VEIKLOS SĄRAŠAS) Nr.1</w:t>
      </w:r>
    </w:p>
    <w:p w14:paraId="5E72D479" w14:textId="77777777" w:rsidR="0005291A" w:rsidRPr="00833936" w:rsidRDefault="0005291A" w:rsidP="0005291A">
      <w:pPr>
        <w:spacing w:after="0"/>
        <w:jc w:val="both"/>
        <w:rPr>
          <w:i/>
          <w:sz w:val="24"/>
          <w:szCs w:val="24"/>
          <w:lang w:val="lt-LT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6453"/>
        <w:gridCol w:w="1543"/>
      </w:tblGrid>
      <w:tr w:rsidR="0005291A" w:rsidRPr="00833936" w14:paraId="7B2679B2" w14:textId="77777777" w:rsidTr="009477AC">
        <w:trPr>
          <w:trHeight w:val="764"/>
        </w:trPr>
        <w:tc>
          <w:tcPr>
            <w:tcW w:w="751" w:type="pct"/>
            <w:shd w:val="clear" w:color="auto" w:fill="auto"/>
          </w:tcPr>
          <w:p w14:paraId="764E1140" w14:textId="77777777" w:rsidR="0005291A" w:rsidRPr="00833936" w:rsidRDefault="0005291A" w:rsidP="009477AC">
            <w:pPr>
              <w:spacing w:after="0"/>
              <w:jc w:val="center"/>
              <w:rPr>
                <w:rFonts w:eastAsia="Times New Roman"/>
                <w:i/>
                <w:iCs/>
                <w:lang w:val="lt-LT"/>
              </w:rPr>
            </w:pPr>
            <w:r w:rsidRPr="00833936">
              <w:rPr>
                <w:rFonts w:eastAsia="Times New Roman"/>
                <w:i/>
                <w:lang w:val="lt-LT"/>
              </w:rPr>
              <w:t>Eil. Nr.</w:t>
            </w:r>
          </w:p>
        </w:tc>
        <w:tc>
          <w:tcPr>
            <w:tcW w:w="3429" w:type="pct"/>
            <w:shd w:val="clear" w:color="auto" w:fill="auto"/>
          </w:tcPr>
          <w:p w14:paraId="2BF8C8A6" w14:textId="77777777" w:rsidR="0005291A" w:rsidRPr="00833936" w:rsidRDefault="0005291A" w:rsidP="00E46B99">
            <w:pPr>
              <w:spacing w:after="0"/>
              <w:jc w:val="center"/>
              <w:rPr>
                <w:rFonts w:eastAsia="Times New Roman"/>
                <w:i/>
                <w:lang w:val="lt-LT"/>
              </w:rPr>
            </w:pPr>
            <w:r w:rsidRPr="00833936">
              <w:rPr>
                <w:rFonts w:eastAsia="Times New Roman"/>
                <w:i/>
                <w:lang w:val="lt-LT"/>
              </w:rPr>
              <w:t>Darbų grupių (etapų) pavadinimai</w:t>
            </w:r>
          </w:p>
        </w:tc>
        <w:tc>
          <w:tcPr>
            <w:tcW w:w="820" w:type="pct"/>
            <w:shd w:val="clear" w:color="auto" w:fill="auto"/>
          </w:tcPr>
          <w:p w14:paraId="023660A6" w14:textId="77777777" w:rsidR="0005291A" w:rsidRPr="00833936" w:rsidRDefault="0005291A" w:rsidP="00E46B99">
            <w:pPr>
              <w:spacing w:after="0"/>
              <w:jc w:val="center"/>
              <w:rPr>
                <w:rFonts w:eastAsia="Times New Roman"/>
                <w:b/>
                <w:i/>
                <w:lang w:val="lt-LT"/>
              </w:rPr>
            </w:pPr>
            <w:r w:rsidRPr="00833936">
              <w:rPr>
                <w:rFonts w:eastAsia="Times New Roman"/>
                <w:b/>
                <w:i/>
                <w:lang w:val="lt-LT"/>
              </w:rPr>
              <w:t>Kaina [Eur] be PVM</w:t>
            </w:r>
          </w:p>
        </w:tc>
      </w:tr>
      <w:tr w:rsidR="00670F77" w:rsidRPr="00833936" w14:paraId="1DF77D3A" w14:textId="77777777" w:rsidTr="009477AC">
        <w:trPr>
          <w:trHeight w:val="392"/>
        </w:trPr>
        <w:tc>
          <w:tcPr>
            <w:tcW w:w="751" w:type="pct"/>
            <w:shd w:val="clear" w:color="auto" w:fill="auto"/>
          </w:tcPr>
          <w:p w14:paraId="6C821F33" w14:textId="77777777" w:rsidR="00670F77" w:rsidRPr="009477AC" w:rsidRDefault="00670F77" w:rsidP="009477AC">
            <w:pPr>
              <w:pStyle w:val="ListParagraph"/>
              <w:numPr>
                <w:ilvl w:val="0"/>
                <w:numId w:val="2"/>
              </w:numPr>
              <w:spacing w:after="0"/>
              <w:ind w:left="171" w:right="38" w:firstLine="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29" w:type="pct"/>
            <w:shd w:val="clear" w:color="auto" w:fill="auto"/>
          </w:tcPr>
          <w:p w14:paraId="56F3D093" w14:textId="43FE5526" w:rsidR="00670F77" w:rsidRPr="00670F77" w:rsidRDefault="00670F77" w:rsidP="00670F77">
            <w:pPr>
              <w:spacing w:after="0"/>
              <w:rPr>
                <w:rFonts w:eastAsia="Times New Roman"/>
                <w:b/>
                <w:bCs/>
                <w:iCs/>
                <w:lang w:val="lt-LT"/>
              </w:rPr>
            </w:pPr>
            <w:r w:rsidRPr="00670F77">
              <w:rPr>
                <w:rFonts w:eastAsia="Times New Roman"/>
                <w:b/>
                <w:bCs/>
                <w:iCs/>
                <w:lang w:val="lt-LT"/>
              </w:rPr>
              <w:t>Papildymo sistemos remontas</w:t>
            </w:r>
          </w:p>
        </w:tc>
        <w:tc>
          <w:tcPr>
            <w:tcW w:w="820" w:type="pct"/>
            <w:shd w:val="clear" w:color="auto" w:fill="auto"/>
          </w:tcPr>
          <w:p w14:paraId="62958AB7" w14:textId="77777777" w:rsidR="00670F77" w:rsidRPr="00833936" w:rsidRDefault="00670F77" w:rsidP="00E46B99">
            <w:pPr>
              <w:spacing w:after="0"/>
              <w:jc w:val="center"/>
              <w:rPr>
                <w:rFonts w:eastAsia="Times New Roman"/>
                <w:b/>
                <w:i/>
                <w:lang w:val="lt-LT"/>
              </w:rPr>
            </w:pPr>
          </w:p>
        </w:tc>
      </w:tr>
      <w:tr w:rsidR="0005291A" w:rsidRPr="00833936" w14:paraId="69FFAEA6" w14:textId="77777777" w:rsidTr="009477AC">
        <w:trPr>
          <w:trHeight w:val="309"/>
        </w:trPr>
        <w:tc>
          <w:tcPr>
            <w:tcW w:w="751" w:type="pct"/>
            <w:shd w:val="clear" w:color="auto" w:fill="auto"/>
          </w:tcPr>
          <w:p w14:paraId="62FED904" w14:textId="53F21EC1" w:rsidR="0005291A" w:rsidRPr="009477AC" w:rsidRDefault="0005291A" w:rsidP="009477AC">
            <w:pPr>
              <w:pStyle w:val="ListParagraph"/>
              <w:numPr>
                <w:ilvl w:val="0"/>
                <w:numId w:val="3"/>
              </w:numPr>
              <w:spacing w:after="0"/>
              <w:ind w:left="313" w:right="38" w:firstLine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29" w:type="pct"/>
            <w:shd w:val="clear" w:color="auto" w:fill="auto"/>
          </w:tcPr>
          <w:p w14:paraId="65D86942" w14:textId="758DB7BF" w:rsidR="0005291A" w:rsidRPr="00833936" w:rsidRDefault="00220CED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  <w:r>
              <w:rPr>
                <w:rFonts w:eastAsia="Times New Roman"/>
                <w:i/>
                <w:lang w:val="lt-LT"/>
              </w:rPr>
              <w:t xml:space="preserve">Papildymo siurblių keitimo darbai (esamų siurblių demontavimas, </w:t>
            </w:r>
            <w:r w:rsidR="005B0758">
              <w:rPr>
                <w:rFonts w:eastAsia="Times New Roman"/>
                <w:i/>
                <w:lang w:val="lt-LT"/>
              </w:rPr>
              <w:t xml:space="preserve">vamzdynų/fasoninių dalių permontavimas/pritaikymas naujiems </w:t>
            </w:r>
            <w:r w:rsidR="00D202B9">
              <w:rPr>
                <w:rFonts w:eastAsia="Times New Roman"/>
                <w:i/>
                <w:lang w:val="lt-LT"/>
              </w:rPr>
              <w:t>siurbliams</w:t>
            </w:r>
            <w:r w:rsidR="005B0758">
              <w:rPr>
                <w:rFonts w:eastAsia="Times New Roman"/>
                <w:i/>
                <w:lang w:val="lt-LT"/>
              </w:rPr>
              <w:t xml:space="preserve">, naujų siurblių keitimas, pajungimas, </w:t>
            </w:r>
            <w:r w:rsidR="009477AC">
              <w:rPr>
                <w:rFonts w:eastAsia="Times New Roman"/>
                <w:i/>
                <w:lang w:val="lt-LT"/>
              </w:rPr>
              <w:t>izoliacijos atstatymas</w:t>
            </w:r>
            <w:r w:rsidR="001056FC">
              <w:rPr>
                <w:rFonts w:eastAsia="Times New Roman"/>
                <w:i/>
                <w:lang w:val="lt-LT"/>
              </w:rPr>
              <w:t xml:space="preserve">, nudrenavimas, papildymas, </w:t>
            </w:r>
            <w:r w:rsidR="005B0758">
              <w:rPr>
                <w:rFonts w:eastAsia="Times New Roman"/>
                <w:i/>
                <w:lang w:val="lt-LT"/>
              </w:rPr>
              <w:t>išbandymas)</w:t>
            </w:r>
            <w:r w:rsidR="00D202B9">
              <w:rPr>
                <w:rFonts w:eastAsia="Times New Roman"/>
                <w:i/>
                <w:lang w:val="lt-LT"/>
              </w:rPr>
              <w:t>.</w:t>
            </w:r>
          </w:p>
        </w:tc>
        <w:tc>
          <w:tcPr>
            <w:tcW w:w="820" w:type="pct"/>
            <w:shd w:val="clear" w:color="auto" w:fill="auto"/>
          </w:tcPr>
          <w:p w14:paraId="3A4AFE04" w14:textId="77777777" w:rsidR="0005291A" w:rsidRPr="00833936" w:rsidRDefault="0005291A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</w:p>
        </w:tc>
      </w:tr>
      <w:tr w:rsidR="0005291A" w:rsidRPr="00833936" w14:paraId="37504B88" w14:textId="77777777" w:rsidTr="009477AC">
        <w:tc>
          <w:tcPr>
            <w:tcW w:w="751" w:type="pct"/>
            <w:shd w:val="clear" w:color="auto" w:fill="auto"/>
          </w:tcPr>
          <w:p w14:paraId="10DC1649" w14:textId="0A92BDF0" w:rsidR="0005291A" w:rsidRPr="009477AC" w:rsidRDefault="0005291A" w:rsidP="009477AC">
            <w:pPr>
              <w:pStyle w:val="ListParagraph"/>
              <w:numPr>
                <w:ilvl w:val="0"/>
                <w:numId w:val="3"/>
              </w:numPr>
              <w:spacing w:after="0"/>
              <w:ind w:left="313" w:right="38" w:firstLine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29" w:type="pct"/>
            <w:shd w:val="clear" w:color="auto" w:fill="auto"/>
          </w:tcPr>
          <w:p w14:paraId="664FAB49" w14:textId="3E7FA2CA" w:rsidR="0005291A" w:rsidRPr="00833936" w:rsidRDefault="005B0758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  <w:r>
              <w:rPr>
                <w:rFonts w:eastAsia="Times New Roman"/>
                <w:i/>
                <w:lang w:val="lt-LT"/>
              </w:rPr>
              <w:t>Papildymo siurbliai (</w:t>
            </w:r>
            <w:r w:rsidR="00DA39BB">
              <w:rPr>
                <w:rFonts w:eastAsia="Times New Roman"/>
                <w:i/>
                <w:lang w:val="lt-LT"/>
              </w:rPr>
              <w:t>2vnt.)</w:t>
            </w:r>
          </w:p>
        </w:tc>
        <w:tc>
          <w:tcPr>
            <w:tcW w:w="820" w:type="pct"/>
            <w:shd w:val="clear" w:color="auto" w:fill="auto"/>
          </w:tcPr>
          <w:p w14:paraId="196AF546" w14:textId="77777777" w:rsidR="0005291A" w:rsidRPr="00833936" w:rsidRDefault="0005291A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</w:p>
        </w:tc>
      </w:tr>
      <w:tr w:rsidR="00670F77" w:rsidRPr="00833936" w14:paraId="4F47A85D" w14:textId="77777777" w:rsidTr="009477AC">
        <w:tc>
          <w:tcPr>
            <w:tcW w:w="751" w:type="pct"/>
            <w:shd w:val="clear" w:color="auto" w:fill="auto"/>
          </w:tcPr>
          <w:p w14:paraId="504675FC" w14:textId="77777777" w:rsidR="00670F77" w:rsidRPr="009477AC" w:rsidRDefault="00670F77" w:rsidP="009477AC">
            <w:pPr>
              <w:pStyle w:val="ListParagraph"/>
              <w:numPr>
                <w:ilvl w:val="0"/>
                <w:numId w:val="2"/>
              </w:numPr>
              <w:spacing w:after="0"/>
              <w:ind w:left="171" w:right="38" w:firstLine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29" w:type="pct"/>
            <w:shd w:val="clear" w:color="auto" w:fill="auto"/>
          </w:tcPr>
          <w:p w14:paraId="3A291445" w14:textId="4BE3AB9D" w:rsidR="00670F77" w:rsidRDefault="003D3C20" w:rsidP="00747CE0">
            <w:pPr>
              <w:spacing w:after="0"/>
              <w:rPr>
                <w:rFonts w:eastAsia="Times New Roman"/>
                <w:i/>
                <w:lang w:val="lt-LT"/>
              </w:rPr>
            </w:pPr>
            <w:r w:rsidRPr="00747CE0">
              <w:rPr>
                <w:rFonts w:eastAsia="Times New Roman"/>
                <w:b/>
                <w:bCs/>
                <w:iCs/>
                <w:lang w:val="lt-LT"/>
              </w:rPr>
              <w:t>Vėsinimo sistemos (ŠM1) remontas</w:t>
            </w:r>
          </w:p>
        </w:tc>
        <w:tc>
          <w:tcPr>
            <w:tcW w:w="820" w:type="pct"/>
            <w:shd w:val="clear" w:color="auto" w:fill="auto"/>
          </w:tcPr>
          <w:p w14:paraId="54FB7F18" w14:textId="77777777" w:rsidR="00670F77" w:rsidRPr="00833936" w:rsidRDefault="00670F77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</w:p>
        </w:tc>
      </w:tr>
      <w:tr w:rsidR="0005291A" w:rsidRPr="00833936" w14:paraId="58C11D4D" w14:textId="77777777" w:rsidTr="009477AC">
        <w:tc>
          <w:tcPr>
            <w:tcW w:w="751" w:type="pct"/>
            <w:shd w:val="clear" w:color="auto" w:fill="auto"/>
          </w:tcPr>
          <w:p w14:paraId="1E6E76BA" w14:textId="3A8D6246" w:rsidR="0005291A" w:rsidRPr="009477AC" w:rsidRDefault="0005291A" w:rsidP="009477AC">
            <w:pPr>
              <w:pStyle w:val="ListParagraph"/>
              <w:numPr>
                <w:ilvl w:val="0"/>
                <w:numId w:val="4"/>
              </w:numPr>
              <w:spacing w:after="0"/>
              <w:ind w:left="313" w:right="38" w:firstLine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29" w:type="pct"/>
            <w:shd w:val="clear" w:color="auto" w:fill="auto"/>
          </w:tcPr>
          <w:p w14:paraId="0ECD7AA4" w14:textId="5326AE42" w:rsidR="0005291A" w:rsidRPr="00833936" w:rsidRDefault="00D90290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  <w:r>
              <w:rPr>
                <w:rFonts w:eastAsia="Times New Roman"/>
                <w:i/>
                <w:lang w:val="lt-LT"/>
              </w:rPr>
              <w:t>V</w:t>
            </w:r>
            <w:r w:rsidRPr="00D90290">
              <w:rPr>
                <w:rFonts w:eastAsia="Times New Roman"/>
                <w:i/>
                <w:lang w:val="lt-LT"/>
              </w:rPr>
              <w:t>ėsinimo sistemos srauto daviklių (2 vnt.) sumontavimas/“įkirtimas“</w:t>
            </w:r>
            <w:r w:rsidR="00D202B9">
              <w:rPr>
                <w:rFonts w:eastAsia="Times New Roman"/>
                <w:i/>
                <w:lang w:val="lt-LT"/>
              </w:rPr>
              <w:t xml:space="preserve"> (srauto daviklius tiekia užsakovas</w:t>
            </w:r>
            <w:r w:rsidR="00F62018">
              <w:rPr>
                <w:rFonts w:eastAsia="Times New Roman"/>
                <w:i/>
                <w:lang w:val="lt-LT"/>
              </w:rPr>
              <w:t>)</w:t>
            </w:r>
          </w:p>
        </w:tc>
        <w:tc>
          <w:tcPr>
            <w:tcW w:w="820" w:type="pct"/>
            <w:shd w:val="clear" w:color="auto" w:fill="auto"/>
          </w:tcPr>
          <w:p w14:paraId="7BE69A79" w14:textId="77777777" w:rsidR="0005291A" w:rsidRPr="00833936" w:rsidRDefault="0005291A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</w:p>
        </w:tc>
      </w:tr>
      <w:tr w:rsidR="00D90290" w:rsidRPr="00833936" w14:paraId="741B3894" w14:textId="77777777" w:rsidTr="009477AC">
        <w:tc>
          <w:tcPr>
            <w:tcW w:w="751" w:type="pct"/>
            <w:shd w:val="clear" w:color="auto" w:fill="auto"/>
          </w:tcPr>
          <w:p w14:paraId="78D8B48D" w14:textId="77777777" w:rsidR="00D90290" w:rsidRPr="009477AC" w:rsidRDefault="00D90290" w:rsidP="009477AC">
            <w:pPr>
              <w:pStyle w:val="ListParagraph"/>
              <w:numPr>
                <w:ilvl w:val="0"/>
                <w:numId w:val="4"/>
              </w:numPr>
              <w:spacing w:after="0"/>
              <w:ind w:left="313" w:right="38" w:firstLine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29" w:type="pct"/>
            <w:shd w:val="clear" w:color="auto" w:fill="auto"/>
          </w:tcPr>
          <w:p w14:paraId="2C939037" w14:textId="0848BF78" w:rsidR="00D90290" w:rsidRDefault="000D7AD3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  <w:r>
              <w:rPr>
                <w:rFonts w:eastAsia="Times New Roman"/>
                <w:i/>
                <w:lang w:val="lt-LT"/>
              </w:rPr>
              <w:t>V</w:t>
            </w:r>
            <w:r w:rsidRPr="000D7AD3">
              <w:rPr>
                <w:rFonts w:eastAsia="Times New Roman"/>
                <w:i/>
                <w:lang w:val="lt-LT"/>
              </w:rPr>
              <w:t>ėsinimo sistemos „bypass“ įrengim</w:t>
            </w:r>
            <w:r w:rsidR="00914A99">
              <w:rPr>
                <w:rFonts w:eastAsia="Times New Roman"/>
                <w:i/>
                <w:lang w:val="lt-LT"/>
              </w:rPr>
              <w:t>o darbai</w:t>
            </w:r>
            <w:r w:rsidR="00B3634F">
              <w:rPr>
                <w:rFonts w:eastAsia="Times New Roman"/>
                <w:i/>
                <w:lang w:val="lt-LT"/>
              </w:rPr>
              <w:t xml:space="preserve"> (</w:t>
            </w:r>
            <w:r w:rsidR="00F078B7">
              <w:rPr>
                <w:rFonts w:eastAsia="Times New Roman"/>
                <w:i/>
                <w:lang w:val="lt-LT"/>
              </w:rPr>
              <w:t xml:space="preserve">vamzdžių, armatūros montavimas, </w:t>
            </w:r>
            <w:r w:rsidR="00C573C9">
              <w:rPr>
                <w:rFonts w:eastAsia="Times New Roman"/>
                <w:i/>
                <w:lang w:val="lt-LT"/>
              </w:rPr>
              <w:t>apskardinimų</w:t>
            </w:r>
            <w:r w:rsidR="00F078B7">
              <w:rPr>
                <w:rFonts w:eastAsia="Times New Roman"/>
                <w:i/>
                <w:lang w:val="lt-LT"/>
              </w:rPr>
              <w:t>/</w:t>
            </w:r>
            <w:r w:rsidR="00C573C9">
              <w:rPr>
                <w:rFonts w:eastAsia="Times New Roman"/>
                <w:i/>
                <w:lang w:val="lt-LT"/>
              </w:rPr>
              <w:t xml:space="preserve">izoliacijos atstatymai, </w:t>
            </w:r>
            <w:r w:rsidR="00F40722">
              <w:rPr>
                <w:rFonts w:eastAsia="Times New Roman"/>
                <w:i/>
                <w:lang w:val="lt-LT"/>
              </w:rPr>
              <w:t>sistemos drenavimas, hidraulinis bandymas ir pan.)</w:t>
            </w:r>
          </w:p>
        </w:tc>
        <w:tc>
          <w:tcPr>
            <w:tcW w:w="820" w:type="pct"/>
            <w:shd w:val="clear" w:color="auto" w:fill="auto"/>
          </w:tcPr>
          <w:p w14:paraId="341065B9" w14:textId="77777777" w:rsidR="00D90290" w:rsidRPr="00833936" w:rsidRDefault="00D90290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</w:p>
        </w:tc>
      </w:tr>
      <w:tr w:rsidR="00D90290" w:rsidRPr="00833936" w14:paraId="53496B97" w14:textId="77777777" w:rsidTr="009477AC">
        <w:tc>
          <w:tcPr>
            <w:tcW w:w="751" w:type="pct"/>
            <w:shd w:val="clear" w:color="auto" w:fill="auto"/>
          </w:tcPr>
          <w:p w14:paraId="4A866146" w14:textId="77777777" w:rsidR="00D90290" w:rsidRPr="009477AC" w:rsidRDefault="00D90290" w:rsidP="009477AC">
            <w:pPr>
              <w:pStyle w:val="ListParagraph"/>
              <w:numPr>
                <w:ilvl w:val="0"/>
                <w:numId w:val="4"/>
              </w:numPr>
              <w:spacing w:after="0"/>
              <w:ind w:left="313" w:right="38" w:firstLine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29" w:type="pct"/>
            <w:shd w:val="clear" w:color="auto" w:fill="auto"/>
          </w:tcPr>
          <w:p w14:paraId="204E8583" w14:textId="4D19570A" w:rsidR="00D90290" w:rsidRDefault="0000643F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  <w:r>
              <w:rPr>
                <w:rFonts w:eastAsia="Times New Roman"/>
                <w:i/>
                <w:lang w:val="lt-LT"/>
              </w:rPr>
              <w:t>V</w:t>
            </w:r>
            <w:r w:rsidRPr="000D7AD3">
              <w:rPr>
                <w:rFonts w:eastAsia="Times New Roman"/>
                <w:i/>
                <w:lang w:val="lt-LT"/>
              </w:rPr>
              <w:t>ėsinimo sistemos „bypass“ įrengim</w:t>
            </w:r>
            <w:r>
              <w:rPr>
                <w:rFonts w:eastAsia="Times New Roman"/>
                <w:i/>
                <w:lang w:val="lt-LT"/>
              </w:rPr>
              <w:t>o medžiagos/įranga</w:t>
            </w:r>
          </w:p>
        </w:tc>
        <w:tc>
          <w:tcPr>
            <w:tcW w:w="820" w:type="pct"/>
            <w:shd w:val="clear" w:color="auto" w:fill="auto"/>
          </w:tcPr>
          <w:p w14:paraId="7F64A636" w14:textId="77777777" w:rsidR="00D90290" w:rsidRPr="00833936" w:rsidRDefault="00D90290" w:rsidP="00E46B99">
            <w:pPr>
              <w:spacing w:after="0"/>
              <w:jc w:val="both"/>
              <w:rPr>
                <w:rFonts w:eastAsia="Times New Roman"/>
                <w:i/>
                <w:lang w:val="lt-LT"/>
              </w:rPr>
            </w:pPr>
          </w:p>
        </w:tc>
      </w:tr>
      <w:tr w:rsidR="0005291A" w:rsidRPr="00833936" w14:paraId="74224B07" w14:textId="77777777" w:rsidTr="00E46B99">
        <w:trPr>
          <w:trHeight w:val="277"/>
        </w:trPr>
        <w:tc>
          <w:tcPr>
            <w:tcW w:w="4180" w:type="pct"/>
            <w:gridSpan w:val="2"/>
            <w:shd w:val="clear" w:color="auto" w:fill="auto"/>
          </w:tcPr>
          <w:p w14:paraId="038DEADE" w14:textId="77777777" w:rsidR="0005291A" w:rsidRPr="00833936" w:rsidRDefault="0005291A" w:rsidP="00E46B99">
            <w:pPr>
              <w:spacing w:after="0"/>
              <w:jc w:val="both"/>
              <w:rPr>
                <w:rFonts w:eastAsia="Times New Roman"/>
                <w:b/>
                <w:i/>
                <w:lang w:val="lt-LT"/>
              </w:rPr>
            </w:pPr>
            <w:r w:rsidRPr="00833936">
              <w:rPr>
                <w:rFonts w:eastAsia="Times New Roman"/>
                <w:b/>
                <w:i/>
                <w:lang w:val="lt-LT"/>
              </w:rPr>
              <w:t xml:space="preserve">Suma  </w:t>
            </w:r>
            <w:r w:rsidRPr="00833936">
              <w:rPr>
                <w:rFonts w:eastAsia="Times New Roman"/>
                <w:b/>
                <w:bCs/>
                <w:i/>
                <w:lang w:val="lt-LT"/>
              </w:rPr>
              <w:t>be PVM:</w:t>
            </w:r>
          </w:p>
        </w:tc>
        <w:tc>
          <w:tcPr>
            <w:tcW w:w="820" w:type="pct"/>
            <w:shd w:val="clear" w:color="auto" w:fill="auto"/>
          </w:tcPr>
          <w:p w14:paraId="7677FC98" w14:textId="77777777" w:rsidR="0005291A" w:rsidRPr="00833936" w:rsidRDefault="0005291A" w:rsidP="00E46B99">
            <w:pPr>
              <w:spacing w:after="0"/>
              <w:jc w:val="both"/>
              <w:rPr>
                <w:rFonts w:eastAsia="Times New Roman"/>
                <w:i/>
                <w:sz w:val="24"/>
                <w:szCs w:val="24"/>
                <w:lang w:val="lt-LT"/>
              </w:rPr>
            </w:pPr>
          </w:p>
        </w:tc>
      </w:tr>
      <w:tr w:rsidR="0005291A" w:rsidRPr="00833936" w14:paraId="3AEF6FC3" w14:textId="77777777" w:rsidTr="00E46B99">
        <w:trPr>
          <w:trHeight w:val="147"/>
        </w:trPr>
        <w:tc>
          <w:tcPr>
            <w:tcW w:w="4180" w:type="pct"/>
            <w:gridSpan w:val="2"/>
            <w:shd w:val="clear" w:color="auto" w:fill="auto"/>
          </w:tcPr>
          <w:p w14:paraId="62A53677" w14:textId="77777777" w:rsidR="0005291A" w:rsidRPr="00833936" w:rsidRDefault="0005291A" w:rsidP="00E46B99">
            <w:pPr>
              <w:spacing w:after="0"/>
              <w:jc w:val="both"/>
              <w:rPr>
                <w:rFonts w:eastAsia="Times New Roman"/>
                <w:b/>
                <w:i/>
                <w:lang w:val="lt-LT"/>
              </w:rPr>
            </w:pPr>
            <w:r w:rsidRPr="00833936">
              <w:rPr>
                <w:rFonts w:eastAsia="Times New Roman"/>
                <w:b/>
                <w:i/>
                <w:lang w:val="lt-LT"/>
              </w:rPr>
              <w:t>PVM [tarifas]:</w:t>
            </w:r>
          </w:p>
        </w:tc>
        <w:tc>
          <w:tcPr>
            <w:tcW w:w="820" w:type="pct"/>
            <w:shd w:val="clear" w:color="auto" w:fill="auto"/>
          </w:tcPr>
          <w:p w14:paraId="772754DC" w14:textId="77777777" w:rsidR="0005291A" w:rsidRPr="00833936" w:rsidRDefault="0005291A" w:rsidP="00E46B99">
            <w:pPr>
              <w:spacing w:after="0"/>
              <w:jc w:val="both"/>
              <w:rPr>
                <w:rFonts w:eastAsia="Times New Roman"/>
                <w:i/>
                <w:sz w:val="24"/>
                <w:szCs w:val="24"/>
                <w:lang w:val="lt-LT"/>
              </w:rPr>
            </w:pPr>
          </w:p>
        </w:tc>
      </w:tr>
      <w:tr w:rsidR="0005291A" w:rsidRPr="00533BC6" w14:paraId="2090CA8D" w14:textId="77777777" w:rsidTr="00E46B99">
        <w:trPr>
          <w:trHeight w:val="147"/>
        </w:trPr>
        <w:tc>
          <w:tcPr>
            <w:tcW w:w="4180" w:type="pct"/>
            <w:gridSpan w:val="2"/>
            <w:shd w:val="clear" w:color="auto" w:fill="auto"/>
          </w:tcPr>
          <w:p w14:paraId="0E9F5ECA" w14:textId="77777777" w:rsidR="0005291A" w:rsidRPr="00533BC6" w:rsidRDefault="0005291A" w:rsidP="00E46B99">
            <w:pPr>
              <w:spacing w:after="0"/>
              <w:jc w:val="both"/>
              <w:rPr>
                <w:rFonts w:eastAsia="Times New Roman"/>
                <w:b/>
                <w:i/>
                <w:lang w:val="lt-LT"/>
              </w:rPr>
            </w:pPr>
            <w:r w:rsidRPr="00833936">
              <w:rPr>
                <w:rFonts w:eastAsia="Times New Roman"/>
                <w:b/>
                <w:i/>
                <w:lang w:val="lt-LT"/>
              </w:rPr>
              <w:t>Bendra suma su PVM</w:t>
            </w:r>
            <w:r w:rsidRPr="00833936">
              <w:rPr>
                <w:rFonts w:eastAsia="Times New Roman"/>
                <w:b/>
                <w:bCs/>
                <w:i/>
                <w:lang w:val="lt-LT"/>
              </w:rPr>
              <w:t>:</w:t>
            </w:r>
          </w:p>
        </w:tc>
        <w:tc>
          <w:tcPr>
            <w:tcW w:w="820" w:type="pct"/>
            <w:shd w:val="clear" w:color="auto" w:fill="auto"/>
          </w:tcPr>
          <w:p w14:paraId="130421C9" w14:textId="77777777" w:rsidR="0005291A" w:rsidRPr="00533BC6" w:rsidRDefault="0005291A" w:rsidP="00E46B99">
            <w:pPr>
              <w:spacing w:after="0"/>
              <w:jc w:val="both"/>
              <w:rPr>
                <w:rFonts w:eastAsia="Times New Roman"/>
                <w:i/>
                <w:sz w:val="24"/>
                <w:szCs w:val="24"/>
                <w:lang w:val="lt-LT"/>
              </w:rPr>
            </w:pPr>
          </w:p>
        </w:tc>
      </w:tr>
    </w:tbl>
    <w:p w14:paraId="6DB75557" w14:textId="77777777" w:rsidR="0005291A" w:rsidRPr="00533BC6" w:rsidRDefault="0005291A" w:rsidP="0005291A">
      <w:pPr>
        <w:spacing w:after="0"/>
        <w:jc w:val="both"/>
        <w:rPr>
          <w:b/>
          <w:i/>
          <w:sz w:val="24"/>
          <w:szCs w:val="24"/>
          <w:lang w:val="lt-LT"/>
        </w:rPr>
      </w:pPr>
    </w:p>
    <w:p w14:paraId="6F46BACB" w14:textId="77777777" w:rsidR="00FE2F1E" w:rsidRDefault="00FE2F1E"/>
    <w:sectPr w:rsidR="00FE2F1E" w:rsidSect="0005291A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0D8"/>
    <w:multiLevelType w:val="hybridMultilevel"/>
    <w:tmpl w:val="E0140198"/>
    <w:lvl w:ilvl="0" w:tplc="466E35FE">
      <w:start w:val="1"/>
      <w:numFmt w:val="decimal"/>
      <w:lvlText w:val="1.%1. 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A0770"/>
    <w:multiLevelType w:val="hybridMultilevel"/>
    <w:tmpl w:val="E23EF4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263048"/>
    <w:multiLevelType w:val="hybridMultilevel"/>
    <w:tmpl w:val="C49E83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10AD"/>
    <w:multiLevelType w:val="hybridMultilevel"/>
    <w:tmpl w:val="E2FA4644"/>
    <w:lvl w:ilvl="0" w:tplc="06DC8E72">
      <w:start w:val="1"/>
      <w:numFmt w:val="decimal"/>
      <w:lvlText w:val="2.%1. 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18729">
    <w:abstractNumId w:val="1"/>
  </w:num>
  <w:num w:numId="2" w16cid:durableId="54471587">
    <w:abstractNumId w:val="2"/>
  </w:num>
  <w:num w:numId="3" w16cid:durableId="965965054">
    <w:abstractNumId w:val="0"/>
  </w:num>
  <w:num w:numId="4" w16cid:durableId="402526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53"/>
    <w:rsid w:val="0000643F"/>
    <w:rsid w:val="0005291A"/>
    <w:rsid w:val="000D7AD3"/>
    <w:rsid w:val="001056FC"/>
    <w:rsid w:val="0011210C"/>
    <w:rsid w:val="00220CED"/>
    <w:rsid w:val="0037516F"/>
    <w:rsid w:val="00381F62"/>
    <w:rsid w:val="003C2834"/>
    <w:rsid w:val="003D3C20"/>
    <w:rsid w:val="00411D21"/>
    <w:rsid w:val="00446138"/>
    <w:rsid w:val="00587F4C"/>
    <w:rsid w:val="005B0758"/>
    <w:rsid w:val="00670F77"/>
    <w:rsid w:val="00747CE0"/>
    <w:rsid w:val="00784753"/>
    <w:rsid w:val="00837A51"/>
    <w:rsid w:val="008B61F9"/>
    <w:rsid w:val="00914A99"/>
    <w:rsid w:val="009477AC"/>
    <w:rsid w:val="009D71BB"/>
    <w:rsid w:val="00AA1D0C"/>
    <w:rsid w:val="00AE72C8"/>
    <w:rsid w:val="00B3634F"/>
    <w:rsid w:val="00C573C9"/>
    <w:rsid w:val="00D202B9"/>
    <w:rsid w:val="00D90290"/>
    <w:rsid w:val="00DA39BB"/>
    <w:rsid w:val="00DE09BE"/>
    <w:rsid w:val="00F078B7"/>
    <w:rsid w:val="00F40722"/>
    <w:rsid w:val="00F62018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05B0"/>
  <w15:chartTrackingRefBased/>
  <w15:docId w15:val="{8B50985B-982A-416F-BD2B-78F22302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91A"/>
    <w:pPr>
      <w:spacing w:after="200" w:line="276" w:lineRule="auto"/>
    </w:pPr>
    <w:rPr>
      <w:rFonts w:ascii="Times New Roman" w:eastAsia="Calibri" w:hAnsi="Times New Roman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7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5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5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5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5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4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7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4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7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4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75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87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F4C"/>
    <w:rPr>
      <w:rFonts w:ascii="Times New Roman" w:eastAsia="Calibri" w:hAnsi="Times New Roman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F4C"/>
    <w:rPr>
      <w:rFonts w:ascii="Times New Roman" w:eastAsia="Calibri" w:hAnsi="Times New Roman" w:cs="Calibri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Petrauskas</dc:creator>
  <cp:keywords/>
  <dc:description/>
  <cp:lastModifiedBy>Morta Vencevičienė</cp:lastModifiedBy>
  <cp:revision>2</cp:revision>
  <cp:lastPrinted>2025-03-27T10:35:00Z</cp:lastPrinted>
  <dcterms:created xsi:type="dcterms:W3CDTF">2025-03-27T10:38:00Z</dcterms:created>
  <dcterms:modified xsi:type="dcterms:W3CDTF">2025-03-27T10:38:00Z</dcterms:modified>
</cp:coreProperties>
</file>