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6381"/>
        <w:gridCol w:w="3258"/>
      </w:tblGrid>
      <w:tr w:rsidR="00500D97" w:rsidRPr="004A3FCA" w14:paraId="2F1A965A" w14:textId="77777777" w:rsidTr="007A668C">
        <w:trPr>
          <w:jc w:val="center"/>
        </w:trPr>
        <w:tc>
          <w:tcPr>
            <w:tcW w:w="9629" w:type="dxa"/>
            <w:gridSpan w:val="2"/>
            <w:tcBorders>
              <w:bottom w:val="single" w:sz="4" w:space="0" w:color="auto"/>
            </w:tcBorders>
            <w:shd w:val="clear" w:color="auto" w:fill="auto"/>
          </w:tcPr>
          <w:p w14:paraId="3E3B737F" w14:textId="77777777" w:rsidR="00500D97" w:rsidRPr="004A3FCA" w:rsidRDefault="004B16A0" w:rsidP="00FB4094">
            <w:pPr>
              <w:overflowPunct w:val="0"/>
              <w:autoSpaceDE w:val="0"/>
              <w:autoSpaceDN w:val="0"/>
              <w:adjustRightInd w:val="0"/>
              <w:jc w:val="center"/>
              <w:rPr>
                <w:szCs w:val="20"/>
                <w:lang w:val="lt-LT"/>
              </w:rPr>
            </w:pPr>
            <w:r w:rsidRPr="004A3FCA">
              <w:rPr>
                <w:noProof/>
                <w:lang w:val="lt-LT"/>
              </w:rPr>
              <w:drawing>
                <wp:inline distT="0" distB="0" distL="0" distR="0" wp14:anchorId="08D0D930" wp14:editId="5DEBCAB4">
                  <wp:extent cx="554355" cy="563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09CAB531" w14:textId="77777777" w:rsidR="00500D97" w:rsidRPr="004A3FCA" w:rsidRDefault="00500D97" w:rsidP="00FB4094">
            <w:pPr>
              <w:overflowPunct w:val="0"/>
              <w:autoSpaceDE w:val="0"/>
              <w:autoSpaceDN w:val="0"/>
              <w:adjustRightInd w:val="0"/>
              <w:jc w:val="center"/>
              <w:rPr>
                <w:szCs w:val="20"/>
                <w:lang w:val="lt-LT"/>
              </w:rPr>
            </w:pPr>
          </w:p>
          <w:p w14:paraId="4095DB6A" w14:textId="77777777" w:rsidR="00500D97" w:rsidRPr="004A3FCA" w:rsidRDefault="00500D97" w:rsidP="00FB4094">
            <w:pPr>
              <w:overflowPunct w:val="0"/>
              <w:autoSpaceDE w:val="0"/>
              <w:autoSpaceDN w:val="0"/>
              <w:adjustRightInd w:val="0"/>
              <w:jc w:val="center"/>
              <w:rPr>
                <w:b/>
                <w:bCs/>
                <w:szCs w:val="20"/>
                <w:lang w:val="lt-LT"/>
              </w:rPr>
            </w:pPr>
            <w:r w:rsidRPr="004A3FCA">
              <w:rPr>
                <w:b/>
                <w:bCs/>
                <w:szCs w:val="20"/>
                <w:lang w:val="lt-LT"/>
              </w:rPr>
              <w:t>LIETUVOS MOKSLO TARYBA</w:t>
            </w:r>
          </w:p>
          <w:p w14:paraId="500F3757" w14:textId="77777777" w:rsidR="00500D97" w:rsidRPr="004A3FCA" w:rsidRDefault="00500D97" w:rsidP="00FB4094">
            <w:pPr>
              <w:overflowPunct w:val="0"/>
              <w:autoSpaceDE w:val="0"/>
              <w:autoSpaceDN w:val="0"/>
              <w:adjustRightInd w:val="0"/>
              <w:jc w:val="center"/>
              <w:rPr>
                <w:sz w:val="16"/>
                <w:szCs w:val="16"/>
                <w:lang w:val="lt-LT"/>
              </w:rPr>
            </w:pPr>
          </w:p>
          <w:p w14:paraId="1CA130DB" w14:textId="77777777" w:rsidR="0082703B" w:rsidRPr="004A3FCA" w:rsidRDefault="002B536E" w:rsidP="0082703B">
            <w:pPr>
              <w:spacing w:line="240" w:lineRule="auto"/>
              <w:jc w:val="center"/>
              <w:rPr>
                <w:sz w:val="18"/>
                <w:szCs w:val="18"/>
                <w:lang w:val="lt-LT"/>
              </w:rPr>
            </w:pPr>
            <w:r w:rsidRPr="004A3FCA">
              <w:rPr>
                <w:sz w:val="18"/>
                <w:szCs w:val="18"/>
                <w:lang w:val="lt-LT"/>
              </w:rPr>
              <w:t>B</w:t>
            </w:r>
            <w:r w:rsidR="00277B48" w:rsidRPr="004A3FCA">
              <w:rPr>
                <w:sz w:val="18"/>
                <w:szCs w:val="18"/>
                <w:lang w:val="lt-LT"/>
              </w:rPr>
              <w:t xml:space="preserve">iudžetinė įstaiga, </w:t>
            </w:r>
            <w:r w:rsidR="00500D97" w:rsidRPr="004A3FCA">
              <w:rPr>
                <w:sz w:val="18"/>
                <w:szCs w:val="18"/>
                <w:lang w:val="lt-LT"/>
              </w:rPr>
              <w:t>Gedi</w:t>
            </w:r>
            <w:r w:rsidR="00277B48" w:rsidRPr="004A3FCA">
              <w:rPr>
                <w:sz w:val="18"/>
                <w:szCs w:val="18"/>
                <w:lang w:val="lt-LT"/>
              </w:rPr>
              <w:t xml:space="preserve">mino pr. 3, 01103 </w:t>
            </w:r>
            <w:r w:rsidR="00926BA5" w:rsidRPr="004A3FCA">
              <w:rPr>
                <w:sz w:val="18"/>
                <w:szCs w:val="18"/>
                <w:lang w:val="lt-LT"/>
              </w:rPr>
              <w:t xml:space="preserve">Vilnius, tel. </w:t>
            </w:r>
            <w:r w:rsidR="00500D97" w:rsidRPr="004A3FCA">
              <w:rPr>
                <w:sz w:val="18"/>
                <w:szCs w:val="18"/>
                <w:lang w:val="lt-LT"/>
              </w:rPr>
              <w:t>(</w:t>
            </w:r>
            <w:r w:rsidR="00926BA5" w:rsidRPr="004A3FCA">
              <w:rPr>
                <w:sz w:val="18"/>
                <w:szCs w:val="18"/>
                <w:lang w:val="lt-LT"/>
              </w:rPr>
              <w:t>+370</w:t>
            </w:r>
            <w:r w:rsidR="00500D97" w:rsidRPr="004A3FCA">
              <w:rPr>
                <w:sz w:val="18"/>
                <w:szCs w:val="18"/>
                <w:lang w:val="lt-LT"/>
              </w:rPr>
              <w:t xml:space="preserve">) </w:t>
            </w:r>
            <w:r w:rsidR="00926BA5" w:rsidRPr="004A3FCA">
              <w:rPr>
                <w:sz w:val="18"/>
                <w:szCs w:val="18"/>
                <w:lang w:val="lt-LT"/>
              </w:rPr>
              <w:t>670 32435</w:t>
            </w:r>
            <w:r w:rsidR="00277B48" w:rsidRPr="004A3FCA">
              <w:rPr>
                <w:sz w:val="18"/>
                <w:szCs w:val="18"/>
                <w:lang w:val="lt-LT"/>
              </w:rPr>
              <w:t xml:space="preserve">, el. </w:t>
            </w:r>
            <w:r w:rsidR="00926BA5" w:rsidRPr="004A3FCA">
              <w:rPr>
                <w:sz w:val="18"/>
                <w:szCs w:val="18"/>
                <w:lang w:val="lt-LT"/>
              </w:rPr>
              <w:t xml:space="preserve">p. </w:t>
            </w:r>
            <w:r w:rsidR="0082703B" w:rsidRPr="004A3FCA">
              <w:rPr>
                <w:sz w:val="18"/>
                <w:szCs w:val="18"/>
                <w:lang w:val="lt-LT"/>
              </w:rPr>
              <w:t xml:space="preserve">info@lmt.lt, </w:t>
            </w:r>
          </w:p>
          <w:p w14:paraId="72CAE988" w14:textId="16412B87" w:rsidR="00500D97" w:rsidRPr="004A3FCA" w:rsidRDefault="0082703B" w:rsidP="0082703B">
            <w:pPr>
              <w:spacing w:line="240" w:lineRule="auto"/>
              <w:jc w:val="center"/>
              <w:rPr>
                <w:sz w:val="18"/>
                <w:szCs w:val="18"/>
                <w:lang w:val="lt-LT"/>
              </w:rPr>
            </w:pPr>
            <w:r w:rsidRPr="004A3FCA">
              <w:rPr>
                <w:sz w:val="18"/>
                <w:szCs w:val="18"/>
                <w:lang w:val="lt-LT"/>
              </w:rPr>
              <w:t xml:space="preserve">elektroninio pristatymo dėžutės adresas </w:t>
            </w:r>
            <w:r w:rsidR="006C5F22" w:rsidRPr="004A3FCA">
              <w:rPr>
                <w:sz w:val="18"/>
                <w:szCs w:val="18"/>
                <w:lang w:val="lt-LT"/>
              </w:rPr>
              <w:t>188716281</w:t>
            </w:r>
            <w:r w:rsidRPr="004A3FCA">
              <w:rPr>
                <w:sz w:val="22"/>
                <w:szCs w:val="22"/>
                <w:lang w:val="lt-LT"/>
              </w:rPr>
              <w:t>.</w:t>
            </w:r>
          </w:p>
          <w:p w14:paraId="6D6DF9F1" w14:textId="77777777" w:rsidR="00500D97" w:rsidRPr="004A3FCA" w:rsidRDefault="00277B48" w:rsidP="00FB4094">
            <w:pPr>
              <w:jc w:val="center"/>
              <w:rPr>
                <w:sz w:val="18"/>
                <w:szCs w:val="18"/>
                <w:lang w:val="lt-LT"/>
              </w:rPr>
            </w:pPr>
            <w:r w:rsidRPr="004A3FCA">
              <w:rPr>
                <w:sz w:val="18"/>
                <w:szCs w:val="18"/>
                <w:lang w:val="lt-LT"/>
              </w:rPr>
              <w:t xml:space="preserve">Duomenys kaupiami ir </w:t>
            </w:r>
            <w:r w:rsidR="00500D97" w:rsidRPr="004A3FCA">
              <w:rPr>
                <w:sz w:val="18"/>
                <w:szCs w:val="18"/>
                <w:lang w:val="lt-LT"/>
              </w:rPr>
              <w:t>sau</w:t>
            </w:r>
            <w:r w:rsidRPr="004A3FCA">
              <w:rPr>
                <w:sz w:val="18"/>
                <w:szCs w:val="18"/>
                <w:lang w:val="lt-LT"/>
              </w:rPr>
              <w:t xml:space="preserve">gomi Juridinių asmenų </w:t>
            </w:r>
            <w:r w:rsidR="00926BA5" w:rsidRPr="004A3FCA">
              <w:rPr>
                <w:sz w:val="18"/>
                <w:szCs w:val="18"/>
                <w:lang w:val="lt-LT"/>
              </w:rPr>
              <w:t xml:space="preserve">registre, kodas </w:t>
            </w:r>
            <w:r w:rsidR="00500D97" w:rsidRPr="004A3FCA">
              <w:rPr>
                <w:sz w:val="18"/>
                <w:szCs w:val="18"/>
                <w:lang w:val="lt-LT"/>
              </w:rPr>
              <w:t>188716281</w:t>
            </w:r>
          </w:p>
        </w:tc>
      </w:tr>
      <w:tr w:rsidR="007A668C" w:rsidRPr="004A3FCA" w14:paraId="074EFE4A" w14:textId="77777777" w:rsidTr="007A668C">
        <w:trPr>
          <w:jc w:val="center"/>
        </w:trPr>
        <w:tc>
          <w:tcPr>
            <w:tcW w:w="9629" w:type="dxa"/>
            <w:gridSpan w:val="2"/>
            <w:tcBorders>
              <w:top w:val="single" w:sz="4" w:space="0" w:color="auto"/>
            </w:tcBorders>
            <w:shd w:val="clear" w:color="auto" w:fill="auto"/>
          </w:tcPr>
          <w:p w14:paraId="198E6896" w14:textId="77777777" w:rsidR="007A668C" w:rsidRPr="004A3FCA" w:rsidRDefault="007A668C" w:rsidP="00FB4094">
            <w:pPr>
              <w:overflowPunct w:val="0"/>
              <w:autoSpaceDE w:val="0"/>
              <w:autoSpaceDN w:val="0"/>
              <w:adjustRightInd w:val="0"/>
              <w:jc w:val="center"/>
              <w:rPr>
                <w:noProof/>
                <w:lang w:val="lt-LT"/>
              </w:rPr>
            </w:pPr>
          </w:p>
        </w:tc>
      </w:tr>
      <w:tr w:rsidR="007A668C" w:rsidRPr="004A3FCA" w14:paraId="74608FF3" w14:textId="77777777" w:rsidTr="007A668C">
        <w:trPr>
          <w:jc w:val="center"/>
        </w:trPr>
        <w:tc>
          <w:tcPr>
            <w:tcW w:w="6374" w:type="dxa"/>
            <w:shd w:val="clear" w:color="auto" w:fill="auto"/>
          </w:tcPr>
          <w:p w14:paraId="22042D3D" w14:textId="190D8B5E" w:rsidR="007A668C" w:rsidRPr="004A3FCA" w:rsidRDefault="002C0BC9" w:rsidP="007A668C">
            <w:pPr>
              <w:overflowPunct w:val="0"/>
              <w:autoSpaceDE w:val="0"/>
              <w:autoSpaceDN w:val="0"/>
              <w:adjustRightInd w:val="0"/>
              <w:rPr>
                <w:noProof/>
                <w:lang w:val="lt-LT"/>
              </w:rPr>
            </w:pPr>
            <w:r>
              <w:rPr>
                <w:noProof/>
                <w:lang w:val="lt-LT"/>
              </w:rPr>
              <w:t>Tiekėjams</w:t>
            </w:r>
          </w:p>
        </w:tc>
        <w:tc>
          <w:tcPr>
            <w:tcW w:w="3255" w:type="dxa"/>
            <w:shd w:val="clear" w:color="auto" w:fill="auto"/>
          </w:tcPr>
          <w:p w14:paraId="16731976" w14:textId="27A64445" w:rsidR="007A668C" w:rsidRPr="004A3FCA" w:rsidRDefault="007A668C" w:rsidP="007A668C">
            <w:pPr>
              <w:pStyle w:val="Porat"/>
              <w:tabs>
                <w:tab w:val="center" w:pos="0"/>
                <w:tab w:val="left" w:pos="6480"/>
              </w:tabs>
              <w:rPr>
                <w:szCs w:val="24"/>
              </w:rPr>
            </w:pPr>
            <w:r w:rsidRPr="004A3FCA">
              <w:rPr>
                <w:szCs w:val="24"/>
              </w:rPr>
              <w:t xml:space="preserve">  </w:t>
            </w:r>
            <w:r w:rsidR="002C0BC9">
              <w:rPr>
                <w:szCs w:val="24"/>
                <w:lang w:val="en-US"/>
              </w:rPr>
              <w:t>2025-03-</w:t>
            </w:r>
            <w:r w:rsidRPr="004A3FCA">
              <w:rPr>
                <w:szCs w:val="24"/>
              </w:rPr>
              <w:t xml:space="preserve">       </w:t>
            </w:r>
            <w:r w:rsidR="000A31D5" w:rsidRPr="004A3FCA">
              <w:rPr>
                <w:szCs w:val="24"/>
              </w:rPr>
              <w:t xml:space="preserve">         </w:t>
            </w:r>
            <w:r w:rsidRPr="004A3FCA">
              <w:rPr>
                <w:szCs w:val="24"/>
              </w:rPr>
              <w:t>Nr.</w:t>
            </w:r>
            <w:r w:rsidR="002C0BC9">
              <w:rPr>
                <w:szCs w:val="24"/>
              </w:rPr>
              <w:t xml:space="preserve"> VP-</w:t>
            </w:r>
            <w:r w:rsidRPr="004A3FCA">
              <w:rPr>
                <w:szCs w:val="24"/>
              </w:rPr>
              <w:t xml:space="preserve">              </w:t>
            </w:r>
          </w:p>
          <w:p w14:paraId="0AFBAE76" w14:textId="271807B6" w:rsidR="007A668C" w:rsidRPr="004A3FCA" w:rsidRDefault="007A668C" w:rsidP="007A668C">
            <w:pPr>
              <w:overflowPunct w:val="0"/>
              <w:autoSpaceDE w:val="0"/>
              <w:autoSpaceDN w:val="0"/>
              <w:adjustRightInd w:val="0"/>
              <w:rPr>
                <w:noProof/>
                <w:lang w:val="lt-LT"/>
              </w:rPr>
            </w:pPr>
            <w:r w:rsidRPr="004A3FCA">
              <w:t xml:space="preserve">Į </w:t>
            </w:r>
            <w:r w:rsidR="00951F62">
              <w:t>2025-03-</w:t>
            </w:r>
            <w:r w:rsidR="00982C04">
              <w:t xml:space="preserve"> </w:t>
            </w:r>
            <w:r w:rsidR="00951F62">
              <w:t xml:space="preserve"> </w:t>
            </w:r>
            <w:r w:rsidR="00982C04">
              <w:t xml:space="preserve"> </w:t>
            </w:r>
            <w:r w:rsidR="00951F62">
              <w:rPr>
                <w:lang w:val="lt-LT"/>
              </w:rPr>
              <w:t>žinut</w:t>
            </w:r>
            <w:r w:rsidR="00982C04">
              <w:rPr>
                <w:lang w:val="lt-LT"/>
              </w:rPr>
              <w:t>es</w:t>
            </w:r>
            <w:r w:rsidRPr="004A3FCA">
              <w:t xml:space="preserve"> Nr.</w:t>
            </w:r>
          </w:p>
        </w:tc>
      </w:tr>
    </w:tbl>
    <w:p w14:paraId="1C665588" w14:textId="77777777" w:rsidR="007A668C" w:rsidRPr="004A3FCA" w:rsidRDefault="007A668C" w:rsidP="00D06B98">
      <w:pPr>
        <w:pStyle w:val="Pavadin"/>
        <w:jc w:val="both"/>
        <w:rPr>
          <w:bCs/>
          <w:sz w:val="24"/>
          <w:szCs w:val="24"/>
        </w:rPr>
      </w:pPr>
    </w:p>
    <w:p w14:paraId="2691CAC1" w14:textId="77777777" w:rsidR="007A668C" w:rsidRPr="004A3FCA" w:rsidRDefault="007A668C" w:rsidP="00D06B98">
      <w:pPr>
        <w:pStyle w:val="Pavadin"/>
        <w:jc w:val="both"/>
        <w:rPr>
          <w:bCs/>
          <w:sz w:val="24"/>
          <w:szCs w:val="24"/>
        </w:rPr>
      </w:pPr>
    </w:p>
    <w:p w14:paraId="00F6BFE6" w14:textId="3BF09666" w:rsidR="6B5BBF94" w:rsidRPr="004A3FCA" w:rsidRDefault="6B5BBF94" w:rsidP="4BA85AA4">
      <w:r w:rsidRPr="004A3FCA">
        <w:rPr>
          <w:rFonts w:eastAsia="Arial"/>
          <w:b/>
          <w:bCs/>
          <w:caps/>
          <w:lang w:val="lt-LT"/>
        </w:rPr>
        <w:t>DĖL</w:t>
      </w:r>
      <w:r w:rsidR="00F63D89">
        <w:rPr>
          <w:rFonts w:eastAsia="Arial"/>
          <w:b/>
          <w:bCs/>
          <w:caps/>
          <w:lang w:val="lt-LT"/>
        </w:rPr>
        <w:t xml:space="preserve"> ATSAKYM</w:t>
      </w:r>
      <w:r w:rsidR="00A135F7">
        <w:rPr>
          <w:rFonts w:eastAsia="Arial"/>
          <w:b/>
          <w:bCs/>
          <w:caps/>
          <w:lang w:val="lt-LT"/>
        </w:rPr>
        <w:t>Ų</w:t>
      </w:r>
      <w:r w:rsidR="00F63D89">
        <w:rPr>
          <w:rFonts w:eastAsia="Arial"/>
          <w:b/>
          <w:bCs/>
          <w:caps/>
          <w:lang w:val="lt-LT"/>
        </w:rPr>
        <w:t xml:space="preserve"> Į TIEKĖJ</w:t>
      </w:r>
      <w:r w:rsidR="00A135F7">
        <w:rPr>
          <w:rFonts w:eastAsia="Arial"/>
          <w:b/>
          <w:bCs/>
          <w:caps/>
          <w:lang w:val="lt-LT"/>
        </w:rPr>
        <w:t>Ų</w:t>
      </w:r>
      <w:r w:rsidR="00F63D89">
        <w:rPr>
          <w:rFonts w:eastAsia="Arial"/>
          <w:b/>
          <w:bCs/>
          <w:caps/>
          <w:lang w:val="lt-LT"/>
        </w:rPr>
        <w:t xml:space="preserve"> PAKLAUSIM</w:t>
      </w:r>
      <w:r w:rsidR="004611AD">
        <w:rPr>
          <w:rFonts w:eastAsia="Arial"/>
          <w:b/>
          <w:bCs/>
          <w:caps/>
          <w:lang w:val="lt-LT"/>
        </w:rPr>
        <w:t>US</w:t>
      </w:r>
    </w:p>
    <w:p w14:paraId="70557570" w14:textId="154B7B73" w:rsidR="6B5BBF94" w:rsidRPr="004A3FCA" w:rsidRDefault="6B5BBF94" w:rsidP="4BA85AA4">
      <w:pPr>
        <w:ind w:firstLine="510"/>
        <w:jc w:val="both"/>
      </w:pPr>
    </w:p>
    <w:p w14:paraId="69331B46" w14:textId="601B2D77" w:rsidR="6B5BBF94" w:rsidRPr="00192958" w:rsidRDefault="00F63D89" w:rsidP="00192958">
      <w:pPr>
        <w:ind w:firstLine="709"/>
        <w:jc w:val="both"/>
        <w:rPr>
          <w:rFonts w:eastAsia="Arial"/>
        </w:rPr>
      </w:pPr>
      <w:r w:rsidRPr="00777FF7">
        <w:rPr>
          <w:rFonts w:eastAsia="Arial"/>
          <w:lang w:val="lt-LT"/>
        </w:rPr>
        <w:t xml:space="preserve">Lietuvos mokslo taryba (toliau – Taryba) </w:t>
      </w:r>
      <w:r w:rsidR="0083573D" w:rsidRPr="00777FF7">
        <w:rPr>
          <w:rFonts w:eastAsia="Arial"/>
          <w:lang w:val="lt-LT"/>
        </w:rPr>
        <w:t xml:space="preserve">grafinio dizaino paslaugų pirkime (pirkimo Nr. </w:t>
      </w:r>
      <w:r w:rsidR="00FB5D64" w:rsidRPr="00777FF7">
        <w:rPr>
          <w:rFonts w:eastAsia="Arial"/>
        </w:rPr>
        <w:t>1772637, toliau</w:t>
      </w:r>
      <w:r w:rsidR="00FB5D64">
        <w:rPr>
          <w:rFonts w:eastAsia="Arial"/>
        </w:rPr>
        <w:t xml:space="preserve"> – Pirkimas)</w:t>
      </w:r>
      <w:r w:rsidR="005F504C">
        <w:rPr>
          <w:rFonts w:eastAsia="Arial"/>
        </w:rPr>
        <w:t>, vykdomame skelbiamos apklausos būdu,</w:t>
      </w:r>
      <w:r w:rsidR="00572A5E">
        <w:rPr>
          <w:rFonts w:eastAsia="Arial"/>
        </w:rPr>
        <w:t xml:space="preserve"> 2025 m. kovo 25 d. gavo tiek</w:t>
      </w:r>
      <w:r w:rsidR="00572A5E">
        <w:rPr>
          <w:rFonts w:eastAsia="Arial"/>
          <w:lang w:val="lt-LT"/>
        </w:rPr>
        <w:t>ėjo paklausimą</w:t>
      </w:r>
      <w:r w:rsidR="00F10E96">
        <w:rPr>
          <w:rFonts w:eastAsia="Arial"/>
          <w:lang w:val="lt-LT"/>
        </w:rPr>
        <w:t>: „</w:t>
      </w:r>
      <w:r w:rsidR="00192958" w:rsidRPr="00192958">
        <w:rPr>
          <w:rFonts w:eastAsia="Arial"/>
          <w:lang w:val="lt-LT"/>
        </w:rPr>
        <w:t>Laba diena, dėl V.P. 2.1. punkto: c) Iliustracijų (statinių ir video) socialiniams tinklams parengimas – 2 d. d.;</w:t>
      </w:r>
      <w:r w:rsidR="002547DE">
        <w:rPr>
          <w:rFonts w:eastAsia="Arial"/>
          <w:lang w:val="lt-LT"/>
        </w:rPr>
        <w:t xml:space="preserve"> </w:t>
      </w:r>
      <w:r w:rsidR="00192958" w:rsidRPr="00192958">
        <w:rPr>
          <w:rFonts w:eastAsia="Arial"/>
          <w:lang w:val="lt-LT"/>
        </w:rPr>
        <w:t>Ar įmanoma šio punkto terminą padidinti bent iki 5 d.</w:t>
      </w:r>
      <w:r w:rsidR="002547DE">
        <w:rPr>
          <w:rFonts w:eastAsia="Arial"/>
          <w:lang w:val="lt-LT"/>
        </w:rPr>
        <w:t xml:space="preserve"> </w:t>
      </w:r>
      <w:r w:rsidR="00192958" w:rsidRPr="00192958">
        <w:rPr>
          <w:rFonts w:eastAsia="Arial"/>
          <w:lang w:val="lt-LT"/>
        </w:rPr>
        <w:t>d.? Ir gauti šio punkto paaiškinimą, ką tiksliai reikia daryti su "video"?</w:t>
      </w:r>
      <w:r w:rsidR="00F355E4">
        <w:rPr>
          <w:rFonts w:eastAsia="Arial"/>
          <w:lang w:val="lt-LT"/>
        </w:rPr>
        <w:t>“</w:t>
      </w:r>
    </w:p>
    <w:p w14:paraId="5E038A2F" w14:textId="4E2396FE" w:rsidR="00791AA1" w:rsidRDefault="005F504C" w:rsidP="00791AA1">
      <w:pPr>
        <w:ind w:firstLine="709"/>
        <w:jc w:val="both"/>
        <w:rPr>
          <w:rFonts w:eastAsia="Arial"/>
        </w:rPr>
      </w:pPr>
      <w:r w:rsidRPr="009216B6">
        <w:rPr>
          <w:rFonts w:eastAsia="Arial"/>
          <w:i/>
          <w:iCs/>
          <w:u w:val="single"/>
          <w:lang w:val="lt-LT"/>
        </w:rPr>
        <w:t>Taryba teikia atsakymą</w:t>
      </w:r>
      <w:r>
        <w:rPr>
          <w:rFonts w:eastAsia="Arial"/>
          <w:lang w:val="lt-LT"/>
        </w:rPr>
        <w:t>:</w:t>
      </w:r>
      <w:r w:rsidR="00AD11F0">
        <w:rPr>
          <w:rFonts w:eastAsia="Arial"/>
          <w:lang w:val="lt-LT"/>
        </w:rPr>
        <w:t xml:space="preserve"> </w:t>
      </w:r>
      <w:r w:rsidR="0062136E">
        <w:rPr>
          <w:rFonts w:eastAsia="Arial"/>
          <w:lang w:val="lt-LT"/>
        </w:rPr>
        <w:t xml:space="preserve">šio punkto terminą padidinsime iki </w:t>
      </w:r>
      <w:r w:rsidR="0062136E">
        <w:rPr>
          <w:rFonts w:eastAsia="Arial"/>
        </w:rPr>
        <w:t>5 d. d.</w:t>
      </w:r>
      <w:r w:rsidR="00056129">
        <w:rPr>
          <w:rFonts w:eastAsia="Arial"/>
        </w:rPr>
        <w:t>, o video apskritai nusprend</w:t>
      </w:r>
      <w:r w:rsidR="00056129">
        <w:rPr>
          <w:rFonts w:eastAsia="Arial"/>
          <w:lang w:val="lt-LT"/>
        </w:rPr>
        <w:t>ėme</w:t>
      </w:r>
      <w:r w:rsidR="002D7C35">
        <w:rPr>
          <w:rFonts w:eastAsia="Arial"/>
          <w:lang w:val="lt-LT"/>
        </w:rPr>
        <w:t xml:space="preserve"> išimti iš šio </w:t>
      </w:r>
      <w:r w:rsidR="0039212A">
        <w:rPr>
          <w:rFonts w:eastAsia="Arial"/>
          <w:lang w:val="lt-LT"/>
        </w:rPr>
        <w:t>punkto.</w:t>
      </w:r>
      <w:r w:rsidR="00541770">
        <w:rPr>
          <w:rFonts w:eastAsia="Arial"/>
          <w:lang w:val="lt-LT"/>
        </w:rPr>
        <w:t xml:space="preserve"> </w:t>
      </w:r>
      <w:r w:rsidR="002D7C35">
        <w:rPr>
          <w:rFonts w:eastAsia="Arial"/>
          <w:lang w:val="lt-LT"/>
        </w:rPr>
        <w:t xml:space="preserve"> </w:t>
      </w:r>
      <w:r w:rsidR="003110A3">
        <w:rPr>
          <w:rFonts w:eastAsia="Arial"/>
        </w:rPr>
        <w:t>S</w:t>
      </w:r>
      <w:r w:rsidR="00791AA1" w:rsidRPr="00791AA1">
        <w:rPr>
          <w:rFonts w:eastAsia="Arial"/>
        </w:rPr>
        <w:t>iekdam</w:t>
      </w:r>
      <w:r w:rsidR="003110A3">
        <w:rPr>
          <w:rFonts w:eastAsia="Arial"/>
        </w:rPr>
        <w:t>i</w:t>
      </w:r>
      <w:r w:rsidR="00791AA1" w:rsidRPr="00791AA1">
        <w:rPr>
          <w:rFonts w:eastAsia="Arial"/>
        </w:rPr>
        <w:t xml:space="preserve"> nepažeisti VPĮ 17 straipsnio 1 dalyje nustatyt</w:t>
      </w:r>
      <w:r w:rsidR="00791AA1" w:rsidRPr="00791AA1">
        <w:rPr>
          <w:rFonts w:eastAsia="Arial"/>
          <w:lang w:val="lt-LT"/>
        </w:rPr>
        <w:t>ų principų,</w:t>
      </w:r>
      <w:r w:rsidR="00791AA1" w:rsidRPr="00791AA1">
        <w:rPr>
          <w:rFonts w:eastAsia="Arial"/>
        </w:rPr>
        <w:t xml:space="preserve"> ketina</w:t>
      </w:r>
      <w:r w:rsidR="003110A3">
        <w:rPr>
          <w:rFonts w:eastAsia="Arial"/>
        </w:rPr>
        <w:t>me</w:t>
      </w:r>
      <w:r w:rsidR="00791AA1" w:rsidRPr="00791AA1">
        <w:rPr>
          <w:rFonts w:eastAsia="Arial"/>
        </w:rPr>
        <w:t xml:space="preserve"> nutraukti </w:t>
      </w:r>
      <w:r w:rsidR="00791AA1" w:rsidRPr="00791AA1">
        <w:rPr>
          <w:rFonts w:eastAsia="Arial"/>
          <w:lang w:val="lt-LT"/>
        </w:rPr>
        <w:t>pradėtas P</w:t>
      </w:r>
      <w:r w:rsidR="00791AA1" w:rsidRPr="00791AA1">
        <w:rPr>
          <w:rFonts w:eastAsia="Arial"/>
        </w:rPr>
        <w:t>irkimo procedūras, taisyti Pirkimo sąlygas ir Pirkimą skelbti iš naujo.</w:t>
      </w:r>
    </w:p>
    <w:p w14:paraId="14A795F6" w14:textId="7C3C352B" w:rsidR="003110A3" w:rsidRDefault="00F66107" w:rsidP="006B137C">
      <w:pPr>
        <w:ind w:firstLine="709"/>
        <w:jc w:val="both"/>
        <w:rPr>
          <w:rFonts w:eastAsia="Arial"/>
          <w:lang w:val="lt-LT"/>
        </w:rPr>
      </w:pPr>
      <w:r>
        <w:rPr>
          <w:rFonts w:eastAsia="Arial"/>
        </w:rPr>
        <w:t xml:space="preserve">Tą pačią dieną Taryba gavo tiekėjo </w:t>
      </w:r>
      <w:r w:rsidR="001D79C2">
        <w:rPr>
          <w:rFonts w:eastAsia="Arial"/>
        </w:rPr>
        <w:t>p</w:t>
      </w:r>
      <w:r w:rsidR="001D79C2" w:rsidRPr="001D79C2">
        <w:rPr>
          <w:rFonts w:eastAsia="Arial"/>
          <w:lang w:val="lt-LT"/>
        </w:rPr>
        <w:t>rašym</w:t>
      </w:r>
      <w:r w:rsidR="001D79C2">
        <w:rPr>
          <w:rFonts w:eastAsia="Arial"/>
          <w:lang w:val="lt-LT"/>
        </w:rPr>
        <w:t>ą</w:t>
      </w:r>
      <w:r w:rsidR="001D79C2" w:rsidRPr="001D79C2">
        <w:rPr>
          <w:rFonts w:eastAsia="Arial"/>
          <w:lang w:val="lt-LT"/>
        </w:rPr>
        <w:t xml:space="preserve"> pratęsti pasiūlymų pateikimo terminą</w:t>
      </w:r>
      <w:r>
        <w:rPr>
          <w:rFonts w:eastAsia="Arial"/>
        </w:rPr>
        <w:t xml:space="preserve">: </w:t>
      </w:r>
      <w:r w:rsidR="00850933">
        <w:rPr>
          <w:rFonts w:eastAsia="Arial"/>
        </w:rPr>
        <w:t>„</w:t>
      </w:r>
      <w:r w:rsidR="009A1676" w:rsidRPr="009A1676">
        <w:rPr>
          <w:rFonts w:eastAsia="Arial"/>
          <w:lang w:val="lt-LT"/>
        </w:rPr>
        <w:t>Sveiki, ar galėtumėte pratęsti pasiūlymo pateikimo terminą? Prašome, nes konkursas paskelbtas kovo 24 d., o pasiūlymų pateikimo terminas yra balandžio 1</w:t>
      </w:r>
      <w:r w:rsidR="005C1D52">
        <w:rPr>
          <w:rFonts w:eastAsia="Arial"/>
          <w:lang w:val="lt-LT"/>
        </w:rPr>
        <w:t xml:space="preserve"> </w:t>
      </w:r>
      <w:r w:rsidR="009A1676" w:rsidRPr="009A1676">
        <w:rPr>
          <w:rFonts w:eastAsia="Arial"/>
          <w:lang w:val="lt-LT"/>
        </w:rPr>
        <w:t>d. Matome, kad yra kūrybinė užduotis (dviejų dalių) ir pakankamai nemažos apimties, todėl 5 d.</w:t>
      </w:r>
      <w:r w:rsidR="005C1D52">
        <w:rPr>
          <w:rFonts w:eastAsia="Arial"/>
          <w:lang w:val="lt-LT"/>
        </w:rPr>
        <w:t xml:space="preserve"> </w:t>
      </w:r>
      <w:r w:rsidR="009A1676" w:rsidRPr="009A1676">
        <w:rPr>
          <w:rFonts w:eastAsia="Arial"/>
          <w:lang w:val="lt-LT"/>
        </w:rPr>
        <w:t>d. terminas pasiūlymų pateikimui yra tikrai per mažas. Ačiū labai ir lauksime sprendimo.</w:t>
      </w:r>
      <w:r w:rsidR="009F2C8E">
        <w:rPr>
          <w:rFonts w:eastAsia="Arial"/>
          <w:lang w:val="lt-LT"/>
        </w:rPr>
        <w:t>“</w:t>
      </w:r>
    </w:p>
    <w:p w14:paraId="5ABFD91F" w14:textId="5193216F" w:rsidR="009F2C8E" w:rsidRDefault="009F2C8E" w:rsidP="006B137C">
      <w:pPr>
        <w:ind w:firstLine="709"/>
        <w:jc w:val="both"/>
        <w:rPr>
          <w:rFonts w:eastAsia="Arial"/>
          <w:lang w:val="lt-LT"/>
        </w:rPr>
      </w:pPr>
      <w:r w:rsidRPr="009216B6">
        <w:rPr>
          <w:rFonts w:eastAsia="Arial"/>
          <w:i/>
          <w:iCs/>
          <w:u w:val="single"/>
          <w:lang w:val="lt-LT"/>
        </w:rPr>
        <w:t>Taryba teikia atsakymą</w:t>
      </w:r>
      <w:r>
        <w:rPr>
          <w:rFonts w:eastAsia="Arial"/>
          <w:lang w:val="lt-LT"/>
        </w:rPr>
        <w:t xml:space="preserve">: </w:t>
      </w:r>
      <w:r w:rsidR="00EA3A02">
        <w:rPr>
          <w:rFonts w:eastAsia="Arial"/>
          <w:lang w:val="lt-LT"/>
        </w:rPr>
        <w:t xml:space="preserve">kadangi gavome nemažai tiekėjų paklausimų </w:t>
      </w:r>
      <w:r w:rsidR="00F00746">
        <w:rPr>
          <w:rFonts w:eastAsia="Arial"/>
          <w:lang w:val="lt-LT"/>
        </w:rPr>
        <w:t>ir prašymų pratęsti pasiūlymų pateikimo terminą, informuojame, kad</w:t>
      </w:r>
      <w:r w:rsidR="00FD6B1E">
        <w:rPr>
          <w:rFonts w:eastAsia="Arial"/>
          <w:lang w:val="lt-LT"/>
        </w:rPr>
        <w:t>,</w:t>
      </w:r>
      <w:r w:rsidR="00F00746">
        <w:rPr>
          <w:rFonts w:eastAsia="Arial"/>
          <w:lang w:val="lt-LT"/>
        </w:rPr>
        <w:t xml:space="preserve"> </w:t>
      </w:r>
      <w:r w:rsidR="00FD6B1E">
        <w:rPr>
          <w:rFonts w:eastAsia="Arial"/>
          <w:lang w:val="lt-LT"/>
        </w:rPr>
        <w:t>s</w:t>
      </w:r>
      <w:r w:rsidR="00FD6B1E" w:rsidRPr="00FD6B1E">
        <w:rPr>
          <w:rFonts w:eastAsia="Arial"/>
        </w:rPr>
        <w:t>iekdami nepažeisti VPĮ 17 straipsnio 1 dalyje nustatyt</w:t>
      </w:r>
      <w:r w:rsidR="00FD6B1E" w:rsidRPr="00FD6B1E">
        <w:rPr>
          <w:rFonts w:eastAsia="Arial"/>
          <w:lang w:val="lt-LT"/>
        </w:rPr>
        <w:t>ų principų,</w:t>
      </w:r>
      <w:r w:rsidR="006201DB">
        <w:rPr>
          <w:rFonts w:eastAsia="Arial"/>
          <w:lang w:val="lt-LT"/>
        </w:rPr>
        <w:t xml:space="preserve"> </w:t>
      </w:r>
      <w:r w:rsidR="00F00746">
        <w:rPr>
          <w:rFonts w:eastAsia="Arial"/>
          <w:lang w:val="lt-LT"/>
        </w:rPr>
        <w:t xml:space="preserve">planuojame </w:t>
      </w:r>
      <w:r w:rsidR="00BC0465">
        <w:rPr>
          <w:rFonts w:eastAsia="Arial"/>
          <w:lang w:val="lt-LT"/>
        </w:rPr>
        <w:t xml:space="preserve">šį Pirkimą nutraukti, taisyti Pirkimo sąlygas apskritai atsisakydami kūrybinių užduočių ir </w:t>
      </w:r>
      <w:r w:rsidR="006201DB">
        <w:rPr>
          <w:rFonts w:eastAsia="Arial"/>
          <w:lang w:val="lt-LT"/>
        </w:rPr>
        <w:t>Pirkimą paskelbti iš naujo.</w:t>
      </w:r>
    </w:p>
    <w:p w14:paraId="3AED119A" w14:textId="6BAB71AA" w:rsidR="001F1A00" w:rsidRDefault="00365D21" w:rsidP="00587D82">
      <w:pPr>
        <w:ind w:firstLine="709"/>
        <w:jc w:val="both"/>
        <w:rPr>
          <w:rFonts w:eastAsia="Arial"/>
          <w:lang w:val="lt-LT"/>
        </w:rPr>
      </w:pPr>
      <w:r>
        <w:rPr>
          <w:rFonts w:eastAsia="Arial"/>
          <w:lang w:val="lt-LT"/>
        </w:rPr>
        <w:t>Taryba taip pat gavo tokį tiekėjo paklausimą: „</w:t>
      </w:r>
      <w:r w:rsidR="00587D82" w:rsidRPr="00587D82">
        <w:rPr>
          <w:rFonts w:eastAsia="Arial"/>
          <w:lang w:val="lt-LT"/>
        </w:rPr>
        <w:t xml:space="preserve">Sveiki, </w:t>
      </w:r>
      <w:r w:rsidR="00587D82">
        <w:rPr>
          <w:rFonts w:eastAsia="Arial"/>
          <w:lang w:val="lt-LT"/>
        </w:rPr>
        <w:t>d</w:t>
      </w:r>
      <w:r w:rsidR="00587D82" w:rsidRPr="00587D82">
        <w:rPr>
          <w:rFonts w:eastAsia="Arial"/>
          <w:lang w:val="lt-LT"/>
        </w:rPr>
        <w:t>izainų kūrimui reiktų vektorinių, .svg dokumentų. Ikonėlės dabar .png. Tai neleidžia jų išdidinti neprarandant kokybės. Galbūt galėtumėte pasidalinti .svg ikonėlių dokumentais? Ačiū</w:t>
      </w:r>
      <w:r w:rsidR="00FA78FD">
        <w:rPr>
          <w:rFonts w:eastAsia="Arial"/>
          <w:lang w:val="lt-LT"/>
        </w:rPr>
        <w:t>“</w:t>
      </w:r>
    </w:p>
    <w:p w14:paraId="3533455D" w14:textId="67CD622B" w:rsidR="003F19D3" w:rsidRDefault="00FA78FD" w:rsidP="003F19D3">
      <w:pPr>
        <w:ind w:firstLine="709"/>
        <w:jc w:val="both"/>
        <w:rPr>
          <w:rFonts w:eastAsia="Arial"/>
          <w:lang w:val="lt-LT"/>
        </w:rPr>
      </w:pPr>
      <w:r w:rsidRPr="009216B6">
        <w:rPr>
          <w:rFonts w:eastAsia="Arial"/>
          <w:i/>
          <w:iCs/>
          <w:u w:val="single"/>
          <w:lang w:val="lt-LT"/>
        </w:rPr>
        <w:t>Taryba teikia atsakymą</w:t>
      </w:r>
      <w:r>
        <w:rPr>
          <w:rFonts w:eastAsia="Arial"/>
          <w:lang w:val="lt-LT"/>
        </w:rPr>
        <w:t xml:space="preserve">: </w:t>
      </w:r>
      <w:r w:rsidR="003F19D3" w:rsidRPr="003F19D3">
        <w:rPr>
          <w:rFonts w:eastAsia="Arial"/>
          <w:lang w:val="lt-LT"/>
        </w:rPr>
        <w:t>s</w:t>
      </w:r>
      <w:r w:rsidR="003F19D3" w:rsidRPr="003F19D3">
        <w:rPr>
          <w:rFonts w:eastAsia="Arial"/>
        </w:rPr>
        <w:t>iekdami nepažeisti VPĮ 17 straipsnio 1 dalyje nustatyt</w:t>
      </w:r>
      <w:r w:rsidR="003F19D3" w:rsidRPr="003F19D3">
        <w:rPr>
          <w:rFonts w:eastAsia="Arial"/>
          <w:lang w:val="lt-LT"/>
        </w:rPr>
        <w:t>ų principų, planuojame šį Pirkimą nutraukti, taisyti Pirkimo sąlygas apskritai atsisakydami kūrybinių užduočių ir Pirkimą paskelbti iš naujo.</w:t>
      </w:r>
    </w:p>
    <w:p w14:paraId="08990887" w14:textId="268DBD82" w:rsidR="009216B6" w:rsidRDefault="00C44262" w:rsidP="008047FD">
      <w:pPr>
        <w:ind w:firstLine="709"/>
        <w:jc w:val="both"/>
        <w:rPr>
          <w:rFonts w:eastAsia="Arial"/>
          <w:lang w:val="lt-LT"/>
        </w:rPr>
      </w:pPr>
      <w:r>
        <w:rPr>
          <w:rFonts w:eastAsia="Arial"/>
        </w:rPr>
        <w:t>2025 m. kovo 26 d.</w:t>
      </w:r>
      <w:r w:rsidR="00FB0875">
        <w:rPr>
          <w:rFonts w:eastAsia="Arial"/>
        </w:rPr>
        <w:t xml:space="preserve"> Taryba gavo tiekėjo </w:t>
      </w:r>
      <w:r w:rsidR="0014756F">
        <w:rPr>
          <w:rFonts w:eastAsia="Arial"/>
        </w:rPr>
        <w:t>p</w:t>
      </w:r>
      <w:r w:rsidR="0014756F" w:rsidRPr="0014756F">
        <w:rPr>
          <w:rFonts w:eastAsia="Arial"/>
          <w:lang w:val="lt-LT"/>
        </w:rPr>
        <w:t>rašym</w:t>
      </w:r>
      <w:r w:rsidR="0014756F">
        <w:rPr>
          <w:rFonts w:eastAsia="Arial"/>
          <w:lang w:val="lt-LT"/>
        </w:rPr>
        <w:t>ą</w:t>
      </w:r>
      <w:r w:rsidR="0014756F" w:rsidRPr="0014756F">
        <w:rPr>
          <w:rFonts w:eastAsia="Arial"/>
          <w:lang w:val="lt-LT"/>
        </w:rPr>
        <w:t xml:space="preserve"> nukelti pasiūlymo pateikimo terminą</w:t>
      </w:r>
      <w:r w:rsidR="00FB0875">
        <w:rPr>
          <w:rFonts w:eastAsia="Arial"/>
        </w:rPr>
        <w:t>: „</w:t>
      </w:r>
      <w:r w:rsidR="008047FD" w:rsidRPr="008047FD">
        <w:rPr>
          <w:rFonts w:eastAsia="Arial"/>
          <w:lang w:val="lt-LT"/>
        </w:rPr>
        <w:t xml:space="preserve">Laba diena, </w:t>
      </w:r>
      <w:r w:rsidR="008047FD">
        <w:rPr>
          <w:rFonts w:eastAsia="Arial"/>
          <w:lang w:val="lt-LT"/>
        </w:rPr>
        <w:t>l</w:t>
      </w:r>
      <w:r w:rsidR="008047FD" w:rsidRPr="008047FD">
        <w:rPr>
          <w:rFonts w:eastAsia="Arial"/>
          <w:lang w:val="lt-LT"/>
        </w:rPr>
        <w:t>abai prašome nukelti pasiūlymo pateikimo terminą į 2025 04 04, nes matome jog kokybiškam užduoties atlikimui pateikta per mažai laiko.</w:t>
      </w:r>
      <w:r w:rsidR="00750B3E">
        <w:rPr>
          <w:rFonts w:eastAsia="Arial"/>
          <w:lang w:val="lt-LT"/>
        </w:rPr>
        <w:t>“</w:t>
      </w:r>
    </w:p>
    <w:p w14:paraId="53C2F618" w14:textId="77777777" w:rsidR="008848E1" w:rsidRPr="008848E1" w:rsidRDefault="00750B3E" w:rsidP="008848E1">
      <w:pPr>
        <w:ind w:firstLine="709"/>
        <w:jc w:val="both"/>
        <w:rPr>
          <w:rFonts w:eastAsia="Arial"/>
          <w:lang w:val="lt-LT"/>
        </w:rPr>
      </w:pPr>
      <w:r>
        <w:rPr>
          <w:rFonts w:eastAsia="Arial"/>
          <w:i/>
          <w:iCs/>
          <w:u w:val="single"/>
          <w:lang w:val="lt-LT"/>
        </w:rPr>
        <w:t>Taryba teikia atsakymą</w:t>
      </w:r>
      <w:r>
        <w:rPr>
          <w:rFonts w:eastAsia="Arial"/>
          <w:lang w:val="lt-LT"/>
        </w:rPr>
        <w:t xml:space="preserve">: </w:t>
      </w:r>
      <w:r w:rsidR="008848E1" w:rsidRPr="008848E1">
        <w:rPr>
          <w:rFonts w:eastAsia="Arial"/>
          <w:lang w:val="lt-LT"/>
        </w:rPr>
        <w:t>kadangi gavome nemažai tiekėjų paklausimų ir prašymų pratęsti pasiūlymų pateikimo terminą, informuojame, kad, s</w:t>
      </w:r>
      <w:r w:rsidR="008848E1" w:rsidRPr="008848E1">
        <w:rPr>
          <w:rFonts w:eastAsia="Arial"/>
        </w:rPr>
        <w:t>iekdami nepažeisti VPĮ 17 straipsnio 1 dalyje nustatyt</w:t>
      </w:r>
      <w:r w:rsidR="008848E1" w:rsidRPr="008848E1">
        <w:rPr>
          <w:rFonts w:eastAsia="Arial"/>
          <w:lang w:val="lt-LT"/>
        </w:rPr>
        <w:t>ų principų, planuojame šį Pirkimą nutraukti, taisyti Pirkimo sąlygas apskritai atsisakydami kūrybinių užduočių ir Pirkimą paskelbti iš naujo.</w:t>
      </w:r>
    </w:p>
    <w:p w14:paraId="2C44E61F" w14:textId="45A5846E" w:rsidR="00750B3E" w:rsidRDefault="00142ABF" w:rsidP="00420393">
      <w:pPr>
        <w:ind w:firstLine="709"/>
        <w:jc w:val="both"/>
        <w:rPr>
          <w:rFonts w:eastAsia="Arial"/>
          <w:lang w:val="lt-LT"/>
        </w:rPr>
      </w:pPr>
      <w:r>
        <w:rPr>
          <w:rFonts w:eastAsia="Arial"/>
        </w:rPr>
        <w:lastRenderedPageBreak/>
        <w:t>Taryba gavo ir ki</w:t>
      </w:r>
      <w:r w:rsidR="00007E65">
        <w:rPr>
          <w:rFonts w:eastAsia="Arial"/>
        </w:rPr>
        <w:t>to tiekėjo p</w:t>
      </w:r>
      <w:r w:rsidR="00007E65" w:rsidRPr="00007E65">
        <w:rPr>
          <w:rFonts w:eastAsia="Arial"/>
          <w:lang w:val="lt-LT"/>
        </w:rPr>
        <w:t>aklausim</w:t>
      </w:r>
      <w:r w:rsidR="00007E65">
        <w:rPr>
          <w:rFonts w:eastAsia="Arial"/>
          <w:lang w:val="lt-LT"/>
        </w:rPr>
        <w:t>ą</w:t>
      </w:r>
      <w:r w:rsidR="00007E65" w:rsidRPr="00007E65">
        <w:rPr>
          <w:rFonts w:eastAsia="Arial"/>
          <w:lang w:val="lt-LT"/>
        </w:rPr>
        <w:t xml:space="preserve"> dėl termino</w:t>
      </w:r>
      <w:r w:rsidR="00156608">
        <w:rPr>
          <w:rFonts w:eastAsia="Arial"/>
          <w:lang w:val="lt-LT"/>
        </w:rPr>
        <w:t>: „</w:t>
      </w:r>
      <w:r w:rsidR="00420393" w:rsidRPr="00420393">
        <w:rPr>
          <w:rFonts w:eastAsia="Arial"/>
          <w:lang w:val="lt-LT"/>
        </w:rPr>
        <w:t xml:space="preserve">Sveiki, </w:t>
      </w:r>
      <w:r w:rsidR="00034894">
        <w:rPr>
          <w:rFonts w:eastAsia="Arial"/>
          <w:lang w:val="lt-LT"/>
        </w:rPr>
        <w:t>a</w:t>
      </w:r>
      <w:r w:rsidR="00420393" w:rsidRPr="00420393">
        <w:rPr>
          <w:rFonts w:eastAsia="Arial"/>
          <w:lang w:val="lt-LT"/>
        </w:rPr>
        <w:t>r būtų galimybė pratęsti užduočių ir kainų pasiūlymo pateikimo terminą? Kadangi savaitė laiko, labai trumpas terminas įgyvendinti dvi užduotis kokybiškai. Linkėjimai</w:t>
      </w:r>
      <w:r w:rsidR="00034894">
        <w:rPr>
          <w:rFonts w:eastAsia="Arial"/>
          <w:lang w:val="lt-LT"/>
        </w:rPr>
        <w:t>“</w:t>
      </w:r>
    </w:p>
    <w:p w14:paraId="2E15C6F8" w14:textId="77777777" w:rsidR="007C6115" w:rsidRDefault="007C6115" w:rsidP="007C6115">
      <w:pPr>
        <w:ind w:firstLine="709"/>
        <w:jc w:val="both"/>
        <w:rPr>
          <w:rFonts w:eastAsia="Arial"/>
          <w:lang w:val="lt-LT"/>
        </w:rPr>
      </w:pPr>
      <w:r>
        <w:rPr>
          <w:rFonts w:eastAsia="Arial"/>
          <w:i/>
          <w:iCs/>
          <w:u w:val="single"/>
          <w:lang w:val="lt-LT"/>
        </w:rPr>
        <w:t>Taryba teikia atsakymą</w:t>
      </w:r>
      <w:r>
        <w:rPr>
          <w:rFonts w:eastAsia="Arial"/>
          <w:lang w:val="lt-LT"/>
        </w:rPr>
        <w:t xml:space="preserve">: </w:t>
      </w:r>
      <w:r w:rsidRPr="007C6115">
        <w:rPr>
          <w:rFonts w:eastAsia="Arial"/>
          <w:lang w:val="lt-LT"/>
        </w:rPr>
        <w:t>kadangi gavome nemažai tiekėjų paklausimų ir prašymų pratęsti pasiūlymų pateikimo terminą, informuojame, kad, s</w:t>
      </w:r>
      <w:r w:rsidRPr="007C6115">
        <w:rPr>
          <w:rFonts w:eastAsia="Arial"/>
        </w:rPr>
        <w:t>iekdami nepažeisti VPĮ 17 straipsnio 1 dalyje nustatyt</w:t>
      </w:r>
      <w:r w:rsidRPr="007C6115">
        <w:rPr>
          <w:rFonts w:eastAsia="Arial"/>
          <w:lang w:val="lt-LT"/>
        </w:rPr>
        <w:t>ų principų, planuojame šį Pirkimą nutraukti, taisyti Pirkimo sąlygas apskritai atsisakydami kūrybinių užduočių ir Pirkimą paskelbti iš naujo.</w:t>
      </w:r>
    </w:p>
    <w:p w14:paraId="77ED7675" w14:textId="465A0273" w:rsidR="00AD57D7" w:rsidRDefault="00963356" w:rsidP="006741AA">
      <w:pPr>
        <w:ind w:firstLine="709"/>
        <w:jc w:val="both"/>
        <w:rPr>
          <w:rFonts w:eastAsia="Arial"/>
          <w:lang w:val="lt-LT"/>
        </w:rPr>
      </w:pPr>
      <w:r>
        <w:rPr>
          <w:rFonts w:eastAsia="Arial"/>
          <w:lang w:val="lt-LT"/>
        </w:rPr>
        <w:t>Taryba gavo tiekėjo p</w:t>
      </w:r>
      <w:r w:rsidRPr="00963356">
        <w:rPr>
          <w:rFonts w:eastAsia="Arial"/>
          <w:lang w:val="lt-LT"/>
        </w:rPr>
        <w:t>a</w:t>
      </w:r>
      <w:r w:rsidR="003A4069">
        <w:rPr>
          <w:rFonts w:eastAsia="Arial"/>
          <w:lang w:val="lt-LT"/>
        </w:rPr>
        <w:t>klausimą</w:t>
      </w:r>
      <w:r w:rsidRPr="00963356">
        <w:rPr>
          <w:rFonts w:eastAsia="Arial"/>
          <w:lang w:val="lt-LT"/>
        </w:rPr>
        <w:t xml:space="preserve"> dėl </w:t>
      </w:r>
      <w:r w:rsidR="003A4069">
        <w:rPr>
          <w:rFonts w:eastAsia="Arial"/>
          <w:lang w:val="lt-LT"/>
        </w:rPr>
        <w:t>P</w:t>
      </w:r>
      <w:r w:rsidRPr="00963356">
        <w:rPr>
          <w:rFonts w:eastAsia="Arial"/>
          <w:lang w:val="lt-LT"/>
        </w:rPr>
        <w:t>irkimo</w:t>
      </w:r>
      <w:r w:rsidR="003A4069">
        <w:rPr>
          <w:rFonts w:eastAsia="Arial"/>
          <w:lang w:val="lt-LT"/>
        </w:rPr>
        <w:t>: „</w:t>
      </w:r>
      <w:r w:rsidR="006741AA" w:rsidRPr="006741AA">
        <w:rPr>
          <w:rFonts w:eastAsia="Arial"/>
          <w:lang w:val="lt-LT"/>
        </w:rPr>
        <w:t xml:space="preserve">Laba diena, </w:t>
      </w:r>
      <w:r w:rsidR="006741AA">
        <w:rPr>
          <w:rFonts w:eastAsia="Arial"/>
          <w:lang w:val="lt-LT"/>
        </w:rPr>
        <w:t>n</w:t>
      </w:r>
      <w:r w:rsidR="006741AA" w:rsidRPr="006741AA">
        <w:rPr>
          <w:rFonts w:eastAsia="Arial"/>
          <w:lang w:val="lt-LT"/>
        </w:rPr>
        <w:t>orime dalyvauti jūsų rengiamame grafinio dizaino paslaugų pirkime. Iškilo keletas klausimų: 1.</w:t>
      </w:r>
      <w:r w:rsidR="00B62D5C">
        <w:rPr>
          <w:rFonts w:eastAsia="Arial"/>
          <w:lang w:val="lt-LT"/>
        </w:rPr>
        <w:t xml:space="preserve"> </w:t>
      </w:r>
      <w:r w:rsidR="006741AA" w:rsidRPr="006741AA">
        <w:rPr>
          <w:rFonts w:eastAsia="Arial"/>
          <w:lang w:val="lt-LT"/>
        </w:rPr>
        <w:t>Kvalifikacijos reikalavimas eil</w:t>
      </w:r>
      <w:r w:rsidR="00B62D5C">
        <w:rPr>
          <w:rFonts w:eastAsia="Arial"/>
          <w:lang w:val="lt-LT"/>
        </w:rPr>
        <w:t>.</w:t>
      </w:r>
      <w:r w:rsidR="006741AA" w:rsidRPr="006741AA">
        <w:rPr>
          <w:rFonts w:eastAsia="Arial"/>
          <w:lang w:val="lt-LT"/>
        </w:rPr>
        <w:t xml:space="preserve"> Nr. 1 - teikėjas per pastaruosius 3-us metus turi būti įvykdęs su grafiniu dizainu susijusių sutarčių, kurių vertė ne mažesnė nei 20 000 Eur. Ar teisingai suprantame, kad šiam faktui įrodyti užtenka užpildyti tik Priedo nr. 1 lentelę - tinkamai įvykdytų sutarčių sąrašą? Paslaugų gavėjo pažymų ar kitus dokumentų, įrodančių paslaugos suteikimą šiuo metu pateikti nereikia? Jos pateikiamos, tik jeigu perkančiajai organizacijai iškyla papildomų klausimų, jeigu organizacija to pareikalauja vėliau? 2.</w:t>
      </w:r>
      <w:r w:rsidR="00D81F96">
        <w:rPr>
          <w:rFonts w:eastAsia="Arial"/>
          <w:lang w:val="lt-LT"/>
        </w:rPr>
        <w:t xml:space="preserve"> </w:t>
      </w:r>
      <w:r w:rsidR="006741AA" w:rsidRPr="006741AA">
        <w:rPr>
          <w:rFonts w:eastAsia="Arial"/>
          <w:lang w:val="lt-LT"/>
        </w:rPr>
        <w:t>Kvalifikacijos reikalavimas eil</w:t>
      </w:r>
      <w:r w:rsidR="003122C3">
        <w:rPr>
          <w:rFonts w:eastAsia="Arial"/>
          <w:lang w:val="lt-LT"/>
        </w:rPr>
        <w:t>.</w:t>
      </w:r>
      <w:r w:rsidR="006741AA" w:rsidRPr="006741AA">
        <w:rPr>
          <w:rFonts w:eastAsia="Arial"/>
          <w:lang w:val="lt-LT"/>
        </w:rPr>
        <w:t xml:space="preserve"> Nr. 2 - Specialistų, kurie dirb</w:t>
      </w:r>
      <w:r w:rsidR="003122C3">
        <w:rPr>
          <w:rFonts w:eastAsia="Arial"/>
          <w:lang w:val="lt-LT"/>
        </w:rPr>
        <w:t>s</w:t>
      </w:r>
      <w:r w:rsidR="006741AA" w:rsidRPr="006741AA">
        <w:rPr>
          <w:rFonts w:eastAsia="Arial"/>
          <w:lang w:val="lt-LT"/>
        </w:rPr>
        <w:t xml:space="preserve"> su projektu sąrašas. Šiame punkte nurodyta: "Tiekėjo patvirtintas specialistų, kurie dalyvaus sutarties vykdyme, sąrašas, parengtas pagal 2 priedą, kuriame turi būti nurodyta visa reikalaujama informacija. CVP IS priemonėmis pateikiamos skaitmeninės dokumentų kopijos." Klausimas: ar užtenka tik sąrašo, parengto pagal 2 priedą, ar reikalingi kokie nors kiti dokumentai? (nes minima skaitmeninių dokumentų kopijų daugiskaita) 3. Pasigedome prie pirkimo dokumentų prisegtos Jūsų stiliaus knygos. Randame tik ikonėles. Dėkui iš anksto už a</w:t>
      </w:r>
      <w:r w:rsidR="00561D90">
        <w:rPr>
          <w:rFonts w:eastAsia="Arial"/>
          <w:lang w:val="lt-LT"/>
        </w:rPr>
        <w:t>t</w:t>
      </w:r>
      <w:r w:rsidR="006741AA" w:rsidRPr="006741AA">
        <w:rPr>
          <w:rFonts w:eastAsia="Arial"/>
          <w:lang w:val="lt-LT"/>
        </w:rPr>
        <w:t>sakymus</w:t>
      </w:r>
      <w:r w:rsidR="00561D90">
        <w:rPr>
          <w:rFonts w:eastAsia="Arial"/>
          <w:lang w:val="lt-LT"/>
        </w:rPr>
        <w:t>“</w:t>
      </w:r>
    </w:p>
    <w:p w14:paraId="06C29030" w14:textId="6A1D43DF" w:rsidR="00605B59" w:rsidRDefault="00561D90" w:rsidP="00605B59">
      <w:pPr>
        <w:ind w:firstLine="709"/>
        <w:jc w:val="both"/>
        <w:rPr>
          <w:rFonts w:eastAsia="Arial"/>
          <w:lang w:val="lt-LT"/>
        </w:rPr>
      </w:pPr>
      <w:r>
        <w:rPr>
          <w:rFonts w:eastAsia="Arial"/>
          <w:i/>
          <w:iCs/>
          <w:u w:val="single"/>
          <w:lang w:val="lt-LT"/>
        </w:rPr>
        <w:t>Taryba teikia atsakymą</w:t>
      </w:r>
      <w:r>
        <w:rPr>
          <w:rFonts w:eastAsia="Arial"/>
          <w:lang w:val="lt-LT"/>
        </w:rPr>
        <w:t xml:space="preserve">: </w:t>
      </w:r>
      <w:r w:rsidR="00605B59" w:rsidRPr="00605B59">
        <w:rPr>
          <w:rFonts w:eastAsia="Arial"/>
          <w:lang w:val="lt-LT"/>
        </w:rPr>
        <w:t>kadangi gavome nemažai tiekėjų paklausimų ir prašymų pratęsti pasiūlymų pateikimo terminą, informuojame, kad, s</w:t>
      </w:r>
      <w:r w:rsidR="00605B59" w:rsidRPr="00605B59">
        <w:rPr>
          <w:rFonts w:eastAsia="Arial"/>
        </w:rPr>
        <w:t>iekdami nepažeisti VPĮ 17 straipsnio 1 dalyje nustatyt</w:t>
      </w:r>
      <w:r w:rsidR="00605B59" w:rsidRPr="00605B59">
        <w:rPr>
          <w:rFonts w:eastAsia="Arial"/>
          <w:lang w:val="lt-LT"/>
        </w:rPr>
        <w:t>ų principų, planuojame šį Pirkimą nutraukti, taisyti Pirkimo sąlygas</w:t>
      </w:r>
      <w:r w:rsidR="00D66404">
        <w:rPr>
          <w:rFonts w:eastAsia="Arial"/>
          <w:lang w:val="lt-LT"/>
        </w:rPr>
        <w:t>,</w:t>
      </w:r>
      <w:r w:rsidR="00605B59" w:rsidRPr="00605B59">
        <w:rPr>
          <w:rFonts w:eastAsia="Arial"/>
          <w:lang w:val="lt-LT"/>
        </w:rPr>
        <w:t xml:space="preserve"> apskritai atsisakydami kūrybinių užduočių </w:t>
      </w:r>
      <w:r w:rsidR="00685F50">
        <w:rPr>
          <w:rFonts w:eastAsia="Arial"/>
          <w:lang w:val="lt-LT"/>
        </w:rPr>
        <w:t>bei patikslindami kvalifikacijos reikalavimus</w:t>
      </w:r>
      <w:r w:rsidR="00D66404">
        <w:rPr>
          <w:rFonts w:eastAsia="Arial"/>
          <w:lang w:val="lt-LT"/>
        </w:rPr>
        <w:t>,</w:t>
      </w:r>
      <w:r w:rsidR="009B6FEB">
        <w:rPr>
          <w:rFonts w:eastAsia="Arial"/>
          <w:lang w:val="lt-LT"/>
        </w:rPr>
        <w:t xml:space="preserve"> </w:t>
      </w:r>
      <w:r w:rsidR="00605B59" w:rsidRPr="00605B59">
        <w:rPr>
          <w:rFonts w:eastAsia="Arial"/>
          <w:lang w:val="lt-LT"/>
        </w:rPr>
        <w:t>ir Pirkimą paskelbti iš naujo.</w:t>
      </w:r>
    </w:p>
    <w:p w14:paraId="32A6F0AD" w14:textId="70CE7514" w:rsidR="00E60A18" w:rsidRDefault="00510493" w:rsidP="005B36B8">
      <w:pPr>
        <w:ind w:firstLine="709"/>
        <w:jc w:val="both"/>
        <w:rPr>
          <w:rFonts w:eastAsia="Arial"/>
          <w:lang w:val="lt-LT"/>
        </w:rPr>
      </w:pPr>
      <w:r>
        <w:rPr>
          <w:rFonts w:eastAsia="Arial"/>
          <w:lang w:val="lt-LT"/>
        </w:rPr>
        <w:t xml:space="preserve">Taip pat Taryba gavo </w:t>
      </w:r>
      <w:r w:rsidR="00E071DD">
        <w:rPr>
          <w:rFonts w:eastAsia="Arial"/>
          <w:lang w:val="lt-LT"/>
        </w:rPr>
        <w:t>paklausimą dėl Pirkimo užduoties: „</w:t>
      </w:r>
      <w:r w:rsidR="005B36B8" w:rsidRPr="005B36B8">
        <w:rPr>
          <w:rFonts w:eastAsia="Arial"/>
          <w:lang w:val="lt-LT"/>
        </w:rPr>
        <w:t xml:space="preserve">Laba diena, </w:t>
      </w:r>
      <w:r w:rsidR="005B36B8">
        <w:rPr>
          <w:rFonts w:eastAsia="Arial"/>
          <w:lang w:val="lt-LT"/>
        </w:rPr>
        <w:t>d</w:t>
      </w:r>
      <w:r w:rsidR="005B36B8" w:rsidRPr="005B36B8">
        <w:rPr>
          <w:rFonts w:eastAsia="Arial"/>
          <w:lang w:val="lt-LT"/>
        </w:rPr>
        <w:t>ar norėjome pasitikslinti dėl užduoties. Priedas Nr. 3. Pirkimo užduoties II dalis – ataskaitos maketas. Norėjome pasiteirauti, ar šioje užduotyje yra tik tiek informacijos - t.</w:t>
      </w:r>
      <w:r w:rsidR="005B36B8">
        <w:rPr>
          <w:rFonts w:eastAsia="Arial"/>
          <w:lang w:val="lt-LT"/>
        </w:rPr>
        <w:t xml:space="preserve"> </w:t>
      </w:r>
      <w:r w:rsidR="005B36B8" w:rsidRPr="005B36B8">
        <w:rPr>
          <w:rFonts w:eastAsia="Arial"/>
          <w:lang w:val="lt-LT"/>
        </w:rPr>
        <w:t>y. 1 paveikslėlis + schema? Prisegame dokumento „screenshot“, kaip matome vaizdą. Teiraujamės, nes anksčiau skelbto konkurso (kuris buvo nutrauktas) užduotyje buvo daugiau inform</w:t>
      </w:r>
      <w:r w:rsidR="00BD6F30">
        <w:rPr>
          <w:rFonts w:eastAsia="Arial"/>
          <w:lang w:val="lt-LT"/>
        </w:rPr>
        <w:t>a</w:t>
      </w:r>
      <w:r w:rsidR="005B36B8" w:rsidRPr="005B36B8">
        <w:rPr>
          <w:rFonts w:eastAsia="Arial"/>
          <w:lang w:val="lt-LT"/>
        </w:rPr>
        <w:t>cijos - 3 paveikslėliai su grafikais + 1 lentelė. Dėkui už patikslinimą</w:t>
      </w:r>
      <w:r w:rsidR="00BD6F30">
        <w:rPr>
          <w:rFonts w:eastAsia="Arial"/>
          <w:lang w:val="lt-LT"/>
        </w:rPr>
        <w:t>“</w:t>
      </w:r>
    </w:p>
    <w:p w14:paraId="70B12721" w14:textId="344054CA" w:rsidR="002411CF" w:rsidRPr="002411CF" w:rsidRDefault="00BD6F30" w:rsidP="002411CF">
      <w:pPr>
        <w:ind w:firstLine="709"/>
        <w:jc w:val="both"/>
        <w:rPr>
          <w:rFonts w:eastAsia="Arial"/>
          <w:lang w:val="lt-LT"/>
        </w:rPr>
      </w:pPr>
      <w:r>
        <w:rPr>
          <w:rFonts w:eastAsia="Arial"/>
          <w:i/>
          <w:iCs/>
          <w:u w:val="single"/>
          <w:lang w:val="lt-LT"/>
        </w:rPr>
        <w:t>Taryba teikia atsakymą</w:t>
      </w:r>
      <w:r>
        <w:rPr>
          <w:rFonts w:eastAsia="Arial"/>
          <w:lang w:val="lt-LT"/>
        </w:rPr>
        <w:t xml:space="preserve">: </w:t>
      </w:r>
      <w:r w:rsidR="002411CF" w:rsidRPr="002411CF">
        <w:rPr>
          <w:rFonts w:eastAsia="Arial"/>
          <w:lang w:val="lt-LT"/>
        </w:rPr>
        <w:t>kadangi gavome nemažai tiekėjų paklausimų ir prašymų pratęsti pasiūlymų pateikimo terminą, informuojame, kad, s</w:t>
      </w:r>
      <w:r w:rsidR="002411CF" w:rsidRPr="002411CF">
        <w:rPr>
          <w:rFonts w:eastAsia="Arial"/>
        </w:rPr>
        <w:t>iekdami nepažeisti VPĮ 17 straipsnio 1 dalyje nustatyt</w:t>
      </w:r>
      <w:r w:rsidR="002411CF" w:rsidRPr="002411CF">
        <w:rPr>
          <w:rFonts w:eastAsia="Arial"/>
          <w:lang w:val="lt-LT"/>
        </w:rPr>
        <w:t>ų principų, planuojame šį Pirkimą nutraukti, taisyti Pirkimo sąlygas apskritai atsisakydami kūrybinių užduočių ir Pirkimą paskelbti iš naujo.</w:t>
      </w:r>
    </w:p>
    <w:p w14:paraId="15639A09" w14:textId="5736FFBE" w:rsidR="00BD6F30" w:rsidRPr="00BD6F30" w:rsidRDefault="00BD6F30" w:rsidP="005B36B8">
      <w:pPr>
        <w:ind w:firstLine="709"/>
        <w:jc w:val="both"/>
        <w:rPr>
          <w:rFonts w:eastAsia="Arial"/>
        </w:rPr>
      </w:pPr>
    </w:p>
    <w:p w14:paraId="19F6D657" w14:textId="7122386F" w:rsidR="00561D90" w:rsidRPr="00561D90" w:rsidRDefault="00561D90" w:rsidP="006741AA">
      <w:pPr>
        <w:ind w:firstLine="709"/>
        <w:jc w:val="both"/>
        <w:rPr>
          <w:rFonts w:eastAsia="Arial"/>
        </w:rPr>
      </w:pPr>
    </w:p>
    <w:p w14:paraId="2BB7BC35" w14:textId="147ED863" w:rsidR="00034894" w:rsidRPr="007C6115" w:rsidRDefault="00034894" w:rsidP="00420393">
      <w:pPr>
        <w:ind w:firstLine="709"/>
        <w:jc w:val="both"/>
        <w:rPr>
          <w:rFonts w:eastAsia="Arial"/>
        </w:rPr>
      </w:pPr>
    </w:p>
    <w:p w14:paraId="22E1F19D" w14:textId="502863FB" w:rsidR="6B5BBF94" w:rsidRPr="004A3FCA" w:rsidRDefault="6B5BBF94" w:rsidP="00B97DDF">
      <w:pPr>
        <w:tabs>
          <w:tab w:val="left" w:pos="993"/>
        </w:tabs>
        <w:jc w:val="both"/>
      </w:pPr>
    </w:p>
    <w:tbl>
      <w:tblPr>
        <w:tblStyle w:val="Lentelstinklelis"/>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4814"/>
        <w:gridCol w:w="4815"/>
      </w:tblGrid>
      <w:tr w:rsidR="4BA85AA4" w:rsidRPr="004A3FCA" w14:paraId="4532BB79" w14:textId="77777777" w:rsidTr="4BA85AA4">
        <w:trPr>
          <w:trHeight w:val="300"/>
        </w:trPr>
        <w:tc>
          <w:tcPr>
            <w:tcW w:w="4814" w:type="dxa"/>
            <w:tcMar>
              <w:left w:w="108" w:type="dxa"/>
              <w:right w:w="108" w:type="dxa"/>
            </w:tcMar>
          </w:tcPr>
          <w:p w14:paraId="5D0C8A91" w14:textId="5FF7E72C" w:rsidR="4BA85AA4" w:rsidRPr="004A3FCA" w:rsidRDefault="000A31D5" w:rsidP="4BA85AA4">
            <w:r w:rsidRPr="004A3FCA">
              <w:rPr>
                <w:rFonts w:eastAsia="Arial"/>
              </w:rPr>
              <w:t>V</w:t>
            </w:r>
            <w:r w:rsidR="004F0227">
              <w:rPr>
                <w:rFonts w:eastAsia="Arial"/>
              </w:rPr>
              <w:t>iešųjų pirkimų komisijos pirmininkė</w:t>
            </w:r>
          </w:p>
        </w:tc>
        <w:tc>
          <w:tcPr>
            <w:tcW w:w="4815" w:type="dxa"/>
            <w:tcMar>
              <w:left w:w="108" w:type="dxa"/>
              <w:right w:w="108" w:type="dxa"/>
            </w:tcMar>
          </w:tcPr>
          <w:p w14:paraId="2C454CD0" w14:textId="5CC1F143" w:rsidR="4BA85AA4" w:rsidRPr="004A3FCA" w:rsidRDefault="004F0227" w:rsidP="003F6C5B">
            <w:pPr>
              <w:jc w:val="right"/>
            </w:pPr>
            <w:r>
              <w:rPr>
                <w:rFonts w:eastAsia="Arial"/>
              </w:rPr>
              <w:t>Jolanta Kairė</w:t>
            </w:r>
          </w:p>
        </w:tc>
      </w:tr>
    </w:tbl>
    <w:p w14:paraId="7D7FD1D0" w14:textId="2C1C5551" w:rsidR="6B5BBF94" w:rsidRPr="004A3FCA" w:rsidRDefault="6B5BBF94" w:rsidP="4BA85AA4"/>
    <w:p w14:paraId="3C85E563" w14:textId="750C123E" w:rsidR="6B5BBF94" w:rsidRPr="004A3FCA" w:rsidRDefault="6B5BBF94" w:rsidP="4BA85AA4"/>
    <w:p w14:paraId="7FD97BC1" w14:textId="5F88C604" w:rsidR="00727DD8" w:rsidRPr="003F6C5B" w:rsidRDefault="004F0227" w:rsidP="003F6C5B">
      <w:pPr>
        <w:pStyle w:val="Porat"/>
        <w:tabs>
          <w:tab w:val="left" w:pos="1985"/>
        </w:tabs>
        <w:rPr>
          <w:szCs w:val="24"/>
        </w:rPr>
      </w:pPr>
      <w:r>
        <w:rPr>
          <w:szCs w:val="24"/>
        </w:rPr>
        <w:t>Agnė Gračiovė</w:t>
      </w:r>
      <w:r w:rsidR="002B2FA5" w:rsidRPr="004A3FCA">
        <w:rPr>
          <w:szCs w:val="24"/>
        </w:rPr>
        <w:t xml:space="preserve">, tel. </w:t>
      </w:r>
      <w:r w:rsidR="002B2FA5" w:rsidRPr="004A3FCA">
        <w:rPr>
          <w:szCs w:val="24"/>
          <w:lang w:eastAsia="lt-LT"/>
        </w:rPr>
        <w:t>+370</w:t>
      </w:r>
      <w:r>
        <w:rPr>
          <w:szCs w:val="24"/>
          <w:lang w:eastAsia="lt-LT"/>
        </w:rPr>
        <w:t> </w:t>
      </w:r>
      <w:r>
        <w:rPr>
          <w:szCs w:val="24"/>
          <w:lang w:val="en-US" w:eastAsia="lt-LT"/>
        </w:rPr>
        <w:t>676 15 622</w:t>
      </w:r>
      <w:r w:rsidR="002B2FA5" w:rsidRPr="004A3FCA">
        <w:rPr>
          <w:szCs w:val="24"/>
        </w:rPr>
        <w:t xml:space="preserve">, el. p. </w:t>
      </w:r>
      <w:hyperlink r:id="rId12" w:history="1">
        <w:r w:rsidR="009065B3" w:rsidRPr="00334130">
          <w:rPr>
            <w:rStyle w:val="Hipersaitas"/>
            <w:szCs w:val="24"/>
          </w:rPr>
          <w:t>agne.graciove@lmt.lt</w:t>
        </w:r>
      </w:hyperlink>
    </w:p>
    <w:sectPr w:rsidR="00727DD8" w:rsidRPr="003F6C5B" w:rsidSect="00D913B3">
      <w:headerReference w:type="default" r:id="rId13"/>
      <w:footerReference w:type="default" r:id="rId14"/>
      <w:footerReference w:type="first" r:id="rId15"/>
      <w:pgSz w:w="11907" w:h="16840" w:code="9"/>
      <w:pgMar w:top="1134" w:right="567" w:bottom="1134" w:left="1701" w:header="567" w:footer="851"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4AEEE" w14:textId="77777777" w:rsidR="00A43056" w:rsidRDefault="00A43056">
      <w:r>
        <w:separator/>
      </w:r>
    </w:p>
  </w:endnote>
  <w:endnote w:type="continuationSeparator" w:id="0">
    <w:p w14:paraId="2DBB4B31" w14:textId="77777777" w:rsidR="00A43056" w:rsidRDefault="00A4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08A4" w14:textId="6D6211DB" w:rsidR="00313E70" w:rsidRDefault="00B97DDF">
    <w:pPr>
      <w:pStyle w:val="Porat"/>
      <w:rPr>
        <w:lang w:val="en-US"/>
      </w:rPr>
    </w:pPr>
    <w:r>
      <w:rPr>
        <w:noProof/>
        <w:lang w:val="en-US"/>
      </w:rPr>
      <w:drawing>
        <wp:inline distT="0" distB="0" distL="0" distR="0" wp14:anchorId="6653E44F" wp14:editId="1ED35AF9">
          <wp:extent cx="793945" cy="360045"/>
          <wp:effectExtent l="0" t="0" r="6350" b="0"/>
          <wp:docPr id="381899839" name="Picture 2067960448" descr="Paveikslėlis, kuriame yra Šriftas, ekrano kopija,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99839" name="Picture 2067960448" descr="Paveikslėlis, kuriame yra Šriftas, ekrano kopija, Grafika, logotipas&#10;&#10;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3945" cy="360045"/>
                  </a:xfrm>
                  <a:prstGeom prst="rect">
                    <a:avLst/>
                  </a:prstGeom>
                  <a:noFill/>
                  <a:ln>
                    <a:noFill/>
                  </a:ln>
                </pic:spPr>
              </pic:pic>
            </a:graphicData>
          </a:graphic>
        </wp:inline>
      </w:drawing>
    </w:r>
  </w:p>
  <w:p w14:paraId="42D64C6D" w14:textId="77777777" w:rsidR="002136CC" w:rsidRPr="002136CC" w:rsidRDefault="002136CC">
    <w:pPr>
      <w:pStyle w:val="Pora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FA02" w14:textId="54E99AA3" w:rsidR="000A78CD" w:rsidRDefault="002B2088" w:rsidP="000A78CD">
    <w:pPr>
      <w:pStyle w:val="Porat"/>
      <w:tabs>
        <w:tab w:val="left" w:pos="1985"/>
      </w:tabs>
    </w:pPr>
    <w:r>
      <w:rPr>
        <w:noProof/>
        <w:lang w:val="en-US"/>
      </w:rPr>
      <w:drawing>
        <wp:inline distT="0" distB="0" distL="0" distR="0" wp14:anchorId="114E8F74" wp14:editId="788D0743">
          <wp:extent cx="793945" cy="360045"/>
          <wp:effectExtent l="0" t="0" r="6350" b="0"/>
          <wp:docPr id="2067960448" name="Picture 206796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3945" cy="3600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9F4C" w14:textId="77777777" w:rsidR="00A43056" w:rsidRDefault="00A43056">
      <w:r>
        <w:separator/>
      </w:r>
    </w:p>
  </w:footnote>
  <w:footnote w:type="continuationSeparator" w:id="0">
    <w:p w14:paraId="629D3C10" w14:textId="77777777" w:rsidR="00A43056" w:rsidRDefault="00A43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9525" w14:textId="77777777" w:rsidR="002136CC" w:rsidRDefault="002136CC">
    <w:pPr>
      <w:pStyle w:val="Antrats"/>
      <w:jc w:val="center"/>
    </w:pPr>
    <w:r>
      <w:fldChar w:fldCharType="begin"/>
    </w:r>
    <w:r>
      <w:instrText xml:space="preserve"> PAGE   \* MERGEFORMAT </w:instrText>
    </w:r>
    <w:r>
      <w:fldChar w:fldCharType="separate"/>
    </w:r>
    <w:r w:rsidR="00582EFD">
      <w:rPr>
        <w:noProof/>
      </w:rPr>
      <w:t>2</w:t>
    </w:r>
    <w:r>
      <w:rPr>
        <w:noProof/>
      </w:rPr>
      <w:fldChar w:fldCharType="end"/>
    </w:r>
  </w:p>
  <w:p w14:paraId="131086CF" w14:textId="77777777" w:rsidR="002136CC" w:rsidRDefault="00213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25A7"/>
    <w:multiLevelType w:val="hybridMultilevel"/>
    <w:tmpl w:val="408CBBBA"/>
    <w:lvl w:ilvl="0" w:tplc="70FE3B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6726D2D"/>
    <w:multiLevelType w:val="hybridMultilevel"/>
    <w:tmpl w:val="F15A9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663A3B"/>
    <w:multiLevelType w:val="hybridMultilevel"/>
    <w:tmpl w:val="773E00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5302340">
    <w:abstractNumId w:val="0"/>
  </w:num>
  <w:num w:numId="2" w16cid:durableId="524632532">
    <w:abstractNumId w:val="2"/>
  </w:num>
  <w:num w:numId="3" w16cid:durableId="1310208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6"/>
  <w:drawingGridVerticalSpacing w:val="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F50"/>
    <w:rsid w:val="000001F6"/>
    <w:rsid w:val="000034FE"/>
    <w:rsid w:val="00004820"/>
    <w:rsid w:val="00005867"/>
    <w:rsid w:val="00007E65"/>
    <w:rsid w:val="000118BD"/>
    <w:rsid w:val="00021A8F"/>
    <w:rsid w:val="000251AF"/>
    <w:rsid w:val="00030D51"/>
    <w:rsid w:val="00034894"/>
    <w:rsid w:val="00055710"/>
    <w:rsid w:val="00056129"/>
    <w:rsid w:val="000669A7"/>
    <w:rsid w:val="000708D8"/>
    <w:rsid w:val="00074608"/>
    <w:rsid w:val="00075E34"/>
    <w:rsid w:val="00082159"/>
    <w:rsid w:val="000942BF"/>
    <w:rsid w:val="000953FF"/>
    <w:rsid w:val="000A1FAA"/>
    <w:rsid w:val="000A31D5"/>
    <w:rsid w:val="000A78CD"/>
    <w:rsid w:val="000B0FE4"/>
    <w:rsid w:val="000B16C1"/>
    <w:rsid w:val="000B4903"/>
    <w:rsid w:val="000B777E"/>
    <w:rsid w:val="000C1027"/>
    <w:rsid w:val="000C34E0"/>
    <w:rsid w:val="000D020F"/>
    <w:rsid w:val="000D22A8"/>
    <w:rsid w:val="000D2547"/>
    <w:rsid w:val="000E11D6"/>
    <w:rsid w:val="000F59F7"/>
    <w:rsid w:val="0011310D"/>
    <w:rsid w:val="00114AB0"/>
    <w:rsid w:val="001211BA"/>
    <w:rsid w:val="00125E40"/>
    <w:rsid w:val="00130706"/>
    <w:rsid w:val="001338BE"/>
    <w:rsid w:val="0013599D"/>
    <w:rsid w:val="00142ABF"/>
    <w:rsid w:val="0014756F"/>
    <w:rsid w:val="00156608"/>
    <w:rsid w:val="00163F05"/>
    <w:rsid w:val="001645AF"/>
    <w:rsid w:val="001711CC"/>
    <w:rsid w:val="00172C0A"/>
    <w:rsid w:val="00180C93"/>
    <w:rsid w:val="00183F42"/>
    <w:rsid w:val="00192958"/>
    <w:rsid w:val="001A2BB6"/>
    <w:rsid w:val="001B3228"/>
    <w:rsid w:val="001C3B65"/>
    <w:rsid w:val="001D0D84"/>
    <w:rsid w:val="001D0E10"/>
    <w:rsid w:val="001D3704"/>
    <w:rsid w:val="001D4014"/>
    <w:rsid w:val="001D4BAD"/>
    <w:rsid w:val="001D79C2"/>
    <w:rsid w:val="001F1A00"/>
    <w:rsid w:val="001F6E81"/>
    <w:rsid w:val="00202AFA"/>
    <w:rsid w:val="00204412"/>
    <w:rsid w:val="00204A94"/>
    <w:rsid w:val="002136CC"/>
    <w:rsid w:val="00235BA8"/>
    <w:rsid w:val="002411CF"/>
    <w:rsid w:val="00241A47"/>
    <w:rsid w:val="002444CD"/>
    <w:rsid w:val="002547DE"/>
    <w:rsid w:val="00257E6D"/>
    <w:rsid w:val="00261398"/>
    <w:rsid w:val="00262B63"/>
    <w:rsid w:val="002709A4"/>
    <w:rsid w:val="002732A7"/>
    <w:rsid w:val="002775C3"/>
    <w:rsid w:val="00277B48"/>
    <w:rsid w:val="00284477"/>
    <w:rsid w:val="002A6AD0"/>
    <w:rsid w:val="002B2088"/>
    <w:rsid w:val="002B2FA5"/>
    <w:rsid w:val="002B536E"/>
    <w:rsid w:val="002C0BC9"/>
    <w:rsid w:val="002D7C35"/>
    <w:rsid w:val="002F5BD0"/>
    <w:rsid w:val="002F5F02"/>
    <w:rsid w:val="003012C5"/>
    <w:rsid w:val="0030403F"/>
    <w:rsid w:val="003110A3"/>
    <w:rsid w:val="003122C3"/>
    <w:rsid w:val="00313A00"/>
    <w:rsid w:val="00313CA6"/>
    <w:rsid w:val="00313E70"/>
    <w:rsid w:val="00321FCD"/>
    <w:rsid w:val="00334FCA"/>
    <w:rsid w:val="00351432"/>
    <w:rsid w:val="00352682"/>
    <w:rsid w:val="00352F6C"/>
    <w:rsid w:val="00365D21"/>
    <w:rsid w:val="003712B6"/>
    <w:rsid w:val="00380676"/>
    <w:rsid w:val="0039212A"/>
    <w:rsid w:val="003A4069"/>
    <w:rsid w:val="003A4139"/>
    <w:rsid w:val="003B2358"/>
    <w:rsid w:val="003B4EF8"/>
    <w:rsid w:val="003D5CD1"/>
    <w:rsid w:val="003E1CBC"/>
    <w:rsid w:val="003E791E"/>
    <w:rsid w:val="003F19D3"/>
    <w:rsid w:val="003F2FDC"/>
    <w:rsid w:val="003F686F"/>
    <w:rsid w:val="003F6C5B"/>
    <w:rsid w:val="003F6EA8"/>
    <w:rsid w:val="0040191E"/>
    <w:rsid w:val="00420393"/>
    <w:rsid w:val="00434474"/>
    <w:rsid w:val="00435393"/>
    <w:rsid w:val="0045297F"/>
    <w:rsid w:val="00455547"/>
    <w:rsid w:val="004611AD"/>
    <w:rsid w:val="00465D44"/>
    <w:rsid w:val="00471159"/>
    <w:rsid w:val="004A070F"/>
    <w:rsid w:val="004A0BC2"/>
    <w:rsid w:val="004A3FCA"/>
    <w:rsid w:val="004B16A0"/>
    <w:rsid w:val="004B2DBC"/>
    <w:rsid w:val="004B3A6A"/>
    <w:rsid w:val="004B5698"/>
    <w:rsid w:val="004C3799"/>
    <w:rsid w:val="004C7063"/>
    <w:rsid w:val="004D0F04"/>
    <w:rsid w:val="004D2B46"/>
    <w:rsid w:val="004D7114"/>
    <w:rsid w:val="004E2EF7"/>
    <w:rsid w:val="004F0227"/>
    <w:rsid w:val="004F7913"/>
    <w:rsid w:val="00500D97"/>
    <w:rsid w:val="00510493"/>
    <w:rsid w:val="00515E5D"/>
    <w:rsid w:val="005225DC"/>
    <w:rsid w:val="00523A4B"/>
    <w:rsid w:val="005334C1"/>
    <w:rsid w:val="00541770"/>
    <w:rsid w:val="00551301"/>
    <w:rsid w:val="005517E9"/>
    <w:rsid w:val="00556104"/>
    <w:rsid w:val="00561D90"/>
    <w:rsid w:val="00562913"/>
    <w:rsid w:val="0057136B"/>
    <w:rsid w:val="00572950"/>
    <w:rsid w:val="00572A5E"/>
    <w:rsid w:val="00573E96"/>
    <w:rsid w:val="005747B8"/>
    <w:rsid w:val="00582EFD"/>
    <w:rsid w:val="005866C0"/>
    <w:rsid w:val="00587D82"/>
    <w:rsid w:val="00587F85"/>
    <w:rsid w:val="005929A5"/>
    <w:rsid w:val="00594EB6"/>
    <w:rsid w:val="005B36B8"/>
    <w:rsid w:val="005C1ABC"/>
    <w:rsid w:val="005C1D52"/>
    <w:rsid w:val="005C65E1"/>
    <w:rsid w:val="005D10E0"/>
    <w:rsid w:val="005D6FA9"/>
    <w:rsid w:val="005F0C9B"/>
    <w:rsid w:val="005F504C"/>
    <w:rsid w:val="005F682A"/>
    <w:rsid w:val="006022D4"/>
    <w:rsid w:val="00605B59"/>
    <w:rsid w:val="00615C78"/>
    <w:rsid w:val="00615FF5"/>
    <w:rsid w:val="006201DB"/>
    <w:rsid w:val="0062136E"/>
    <w:rsid w:val="006365EA"/>
    <w:rsid w:val="00637D02"/>
    <w:rsid w:val="00644D24"/>
    <w:rsid w:val="006451B8"/>
    <w:rsid w:val="00645BA5"/>
    <w:rsid w:val="00650138"/>
    <w:rsid w:val="00650DFB"/>
    <w:rsid w:val="00651D4F"/>
    <w:rsid w:val="00655D28"/>
    <w:rsid w:val="00664BBF"/>
    <w:rsid w:val="006741AA"/>
    <w:rsid w:val="00677193"/>
    <w:rsid w:val="0068210E"/>
    <w:rsid w:val="00685F50"/>
    <w:rsid w:val="00692603"/>
    <w:rsid w:val="006B137C"/>
    <w:rsid w:val="006B1AC4"/>
    <w:rsid w:val="006B3655"/>
    <w:rsid w:val="006B7187"/>
    <w:rsid w:val="006C2732"/>
    <w:rsid w:val="006C5F22"/>
    <w:rsid w:val="006D4FA4"/>
    <w:rsid w:val="006E4EFE"/>
    <w:rsid w:val="006F642C"/>
    <w:rsid w:val="00704898"/>
    <w:rsid w:val="007137AE"/>
    <w:rsid w:val="00721027"/>
    <w:rsid w:val="00721F50"/>
    <w:rsid w:val="00727DD8"/>
    <w:rsid w:val="00734155"/>
    <w:rsid w:val="00734E86"/>
    <w:rsid w:val="00736E7B"/>
    <w:rsid w:val="00742F5E"/>
    <w:rsid w:val="00750B3E"/>
    <w:rsid w:val="00760519"/>
    <w:rsid w:val="0077056E"/>
    <w:rsid w:val="00777FF7"/>
    <w:rsid w:val="00780682"/>
    <w:rsid w:val="00790A67"/>
    <w:rsid w:val="00790C22"/>
    <w:rsid w:val="00791AA1"/>
    <w:rsid w:val="00794F84"/>
    <w:rsid w:val="007976AD"/>
    <w:rsid w:val="007A1CE9"/>
    <w:rsid w:val="007A5E4B"/>
    <w:rsid w:val="007A668C"/>
    <w:rsid w:val="007C6115"/>
    <w:rsid w:val="007D0121"/>
    <w:rsid w:val="007F6A7A"/>
    <w:rsid w:val="00801FDD"/>
    <w:rsid w:val="008047FD"/>
    <w:rsid w:val="00804B37"/>
    <w:rsid w:val="00805C81"/>
    <w:rsid w:val="0082703B"/>
    <w:rsid w:val="008277BA"/>
    <w:rsid w:val="00830BDB"/>
    <w:rsid w:val="0083573D"/>
    <w:rsid w:val="008469FF"/>
    <w:rsid w:val="00850933"/>
    <w:rsid w:val="00881D9B"/>
    <w:rsid w:val="008848E1"/>
    <w:rsid w:val="00884C4C"/>
    <w:rsid w:val="00894B40"/>
    <w:rsid w:val="008958CA"/>
    <w:rsid w:val="008B6D9B"/>
    <w:rsid w:val="008B79FC"/>
    <w:rsid w:val="008B7B0A"/>
    <w:rsid w:val="008C6E08"/>
    <w:rsid w:val="008D33F2"/>
    <w:rsid w:val="008D5B2B"/>
    <w:rsid w:val="008E13A8"/>
    <w:rsid w:val="008F1D17"/>
    <w:rsid w:val="008F664D"/>
    <w:rsid w:val="009065B3"/>
    <w:rsid w:val="00911C13"/>
    <w:rsid w:val="009216B6"/>
    <w:rsid w:val="009233A2"/>
    <w:rsid w:val="00926BA5"/>
    <w:rsid w:val="00931707"/>
    <w:rsid w:val="00932C5B"/>
    <w:rsid w:val="009358AE"/>
    <w:rsid w:val="00951F62"/>
    <w:rsid w:val="00955A3A"/>
    <w:rsid w:val="00963356"/>
    <w:rsid w:val="00966334"/>
    <w:rsid w:val="00976E18"/>
    <w:rsid w:val="00981F0F"/>
    <w:rsid w:val="00982C04"/>
    <w:rsid w:val="00996218"/>
    <w:rsid w:val="009973E7"/>
    <w:rsid w:val="009A1676"/>
    <w:rsid w:val="009A6D7D"/>
    <w:rsid w:val="009B5BCE"/>
    <w:rsid w:val="009B6FEB"/>
    <w:rsid w:val="009C4CE3"/>
    <w:rsid w:val="009E4D64"/>
    <w:rsid w:val="009F2C8E"/>
    <w:rsid w:val="009F43FE"/>
    <w:rsid w:val="009F6EF3"/>
    <w:rsid w:val="00A109E0"/>
    <w:rsid w:val="00A135F7"/>
    <w:rsid w:val="00A154D1"/>
    <w:rsid w:val="00A15DB2"/>
    <w:rsid w:val="00A21D55"/>
    <w:rsid w:val="00A23F9D"/>
    <w:rsid w:val="00A30E68"/>
    <w:rsid w:val="00A43056"/>
    <w:rsid w:val="00A43E46"/>
    <w:rsid w:val="00A44E59"/>
    <w:rsid w:val="00A46451"/>
    <w:rsid w:val="00A478C6"/>
    <w:rsid w:val="00A47E99"/>
    <w:rsid w:val="00A52878"/>
    <w:rsid w:val="00A61435"/>
    <w:rsid w:val="00A6610B"/>
    <w:rsid w:val="00A66F7D"/>
    <w:rsid w:val="00AA7314"/>
    <w:rsid w:val="00AC2ACF"/>
    <w:rsid w:val="00AC4580"/>
    <w:rsid w:val="00AC5161"/>
    <w:rsid w:val="00AD11F0"/>
    <w:rsid w:val="00AD259F"/>
    <w:rsid w:val="00AD57D7"/>
    <w:rsid w:val="00B0024A"/>
    <w:rsid w:val="00B00D4A"/>
    <w:rsid w:val="00B02EB5"/>
    <w:rsid w:val="00B05ED0"/>
    <w:rsid w:val="00B1029D"/>
    <w:rsid w:val="00B16C55"/>
    <w:rsid w:val="00B172FE"/>
    <w:rsid w:val="00B20168"/>
    <w:rsid w:val="00B31EF3"/>
    <w:rsid w:val="00B344F6"/>
    <w:rsid w:val="00B55AEC"/>
    <w:rsid w:val="00B600E3"/>
    <w:rsid w:val="00B62D5C"/>
    <w:rsid w:val="00B633A8"/>
    <w:rsid w:val="00B70FC9"/>
    <w:rsid w:val="00B72AAB"/>
    <w:rsid w:val="00B84625"/>
    <w:rsid w:val="00B85C6B"/>
    <w:rsid w:val="00B869F5"/>
    <w:rsid w:val="00B94036"/>
    <w:rsid w:val="00B97DDF"/>
    <w:rsid w:val="00BB5BC0"/>
    <w:rsid w:val="00BB7E2A"/>
    <w:rsid w:val="00BC0465"/>
    <w:rsid w:val="00BC5BAF"/>
    <w:rsid w:val="00BD6F30"/>
    <w:rsid w:val="00BF734C"/>
    <w:rsid w:val="00C0290D"/>
    <w:rsid w:val="00C0634A"/>
    <w:rsid w:val="00C16B60"/>
    <w:rsid w:val="00C44262"/>
    <w:rsid w:val="00C738A2"/>
    <w:rsid w:val="00C778EB"/>
    <w:rsid w:val="00C90C6A"/>
    <w:rsid w:val="00C9316E"/>
    <w:rsid w:val="00C93A71"/>
    <w:rsid w:val="00C95689"/>
    <w:rsid w:val="00CB2020"/>
    <w:rsid w:val="00CB4446"/>
    <w:rsid w:val="00CC426D"/>
    <w:rsid w:val="00CC4CC3"/>
    <w:rsid w:val="00CC7CE2"/>
    <w:rsid w:val="00CD0337"/>
    <w:rsid w:val="00CD5F5A"/>
    <w:rsid w:val="00CD7BA9"/>
    <w:rsid w:val="00CE4EC1"/>
    <w:rsid w:val="00CE5F69"/>
    <w:rsid w:val="00CE7EC5"/>
    <w:rsid w:val="00CF0BAD"/>
    <w:rsid w:val="00CF2EE1"/>
    <w:rsid w:val="00CF50BD"/>
    <w:rsid w:val="00CF534D"/>
    <w:rsid w:val="00D05DDA"/>
    <w:rsid w:val="00D06B98"/>
    <w:rsid w:val="00D101AF"/>
    <w:rsid w:val="00D15490"/>
    <w:rsid w:val="00D155D3"/>
    <w:rsid w:val="00D17D19"/>
    <w:rsid w:val="00D20F07"/>
    <w:rsid w:val="00D244DA"/>
    <w:rsid w:val="00D40A16"/>
    <w:rsid w:val="00D427FA"/>
    <w:rsid w:val="00D54924"/>
    <w:rsid w:val="00D6159D"/>
    <w:rsid w:val="00D62E27"/>
    <w:rsid w:val="00D66404"/>
    <w:rsid w:val="00D6741B"/>
    <w:rsid w:val="00D77CFE"/>
    <w:rsid w:val="00D81F96"/>
    <w:rsid w:val="00D86539"/>
    <w:rsid w:val="00D90AC3"/>
    <w:rsid w:val="00D913B3"/>
    <w:rsid w:val="00D92EB5"/>
    <w:rsid w:val="00D92F71"/>
    <w:rsid w:val="00DA4747"/>
    <w:rsid w:val="00DB3E08"/>
    <w:rsid w:val="00DB75BE"/>
    <w:rsid w:val="00DC0E6B"/>
    <w:rsid w:val="00DC1148"/>
    <w:rsid w:val="00DD3AF0"/>
    <w:rsid w:val="00DE00EE"/>
    <w:rsid w:val="00DE0F01"/>
    <w:rsid w:val="00E071DD"/>
    <w:rsid w:val="00E139A8"/>
    <w:rsid w:val="00E33824"/>
    <w:rsid w:val="00E3420F"/>
    <w:rsid w:val="00E351D9"/>
    <w:rsid w:val="00E44CFD"/>
    <w:rsid w:val="00E50F9D"/>
    <w:rsid w:val="00E54ADA"/>
    <w:rsid w:val="00E60A18"/>
    <w:rsid w:val="00E65BEB"/>
    <w:rsid w:val="00E742DB"/>
    <w:rsid w:val="00E771CA"/>
    <w:rsid w:val="00E81E16"/>
    <w:rsid w:val="00E85D04"/>
    <w:rsid w:val="00E870EA"/>
    <w:rsid w:val="00EA0A53"/>
    <w:rsid w:val="00EA3A02"/>
    <w:rsid w:val="00EA4731"/>
    <w:rsid w:val="00EB13BF"/>
    <w:rsid w:val="00EC26BF"/>
    <w:rsid w:val="00ED248B"/>
    <w:rsid w:val="00EE2AA5"/>
    <w:rsid w:val="00EE6944"/>
    <w:rsid w:val="00EE6A87"/>
    <w:rsid w:val="00EF5DCB"/>
    <w:rsid w:val="00F00746"/>
    <w:rsid w:val="00F10AD5"/>
    <w:rsid w:val="00F10E96"/>
    <w:rsid w:val="00F203A8"/>
    <w:rsid w:val="00F2147D"/>
    <w:rsid w:val="00F226C3"/>
    <w:rsid w:val="00F2559D"/>
    <w:rsid w:val="00F25F09"/>
    <w:rsid w:val="00F355E4"/>
    <w:rsid w:val="00F41870"/>
    <w:rsid w:val="00F43444"/>
    <w:rsid w:val="00F63D89"/>
    <w:rsid w:val="00F66107"/>
    <w:rsid w:val="00F667D3"/>
    <w:rsid w:val="00F703F4"/>
    <w:rsid w:val="00F73050"/>
    <w:rsid w:val="00F83EB7"/>
    <w:rsid w:val="00F94507"/>
    <w:rsid w:val="00FA3EF5"/>
    <w:rsid w:val="00FA78FD"/>
    <w:rsid w:val="00FB0875"/>
    <w:rsid w:val="00FB1434"/>
    <w:rsid w:val="00FB4094"/>
    <w:rsid w:val="00FB5D64"/>
    <w:rsid w:val="00FC0F80"/>
    <w:rsid w:val="00FC7479"/>
    <w:rsid w:val="00FD6B1E"/>
    <w:rsid w:val="00FD7230"/>
    <w:rsid w:val="00FE484F"/>
    <w:rsid w:val="00FE5CD4"/>
    <w:rsid w:val="00FF0FCF"/>
    <w:rsid w:val="00FF14F6"/>
    <w:rsid w:val="00FF1733"/>
    <w:rsid w:val="00FF77EF"/>
    <w:rsid w:val="4BA85AA4"/>
    <w:rsid w:val="6B5BBF9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60F4C"/>
  <w15:docId w15:val="{9D396BB5-1C3B-475A-9F8A-B84380CA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0706"/>
    <w:pPr>
      <w:spacing w:line="276" w:lineRule="auto"/>
    </w:pPr>
    <w:rPr>
      <w:sz w:val="24"/>
      <w:szCs w:val="24"/>
    </w:rPr>
  </w:style>
  <w:style w:type="paragraph" w:styleId="Antrat1">
    <w:name w:val="heading 1"/>
    <w:basedOn w:val="prastasis"/>
    <w:next w:val="prastasis"/>
    <w:qFormat/>
    <w:pPr>
      <w:keepNext/>
      <w:overflowPunct w:val="0"/>
      <w:autoSpaceDE w:val="0"/>
      <w:autoSpaceDN w:val="0"/>
      <w:adjustRightInd w:val="0"/>
      <w:jc w:val="center"/>
      <w:outlineLvl w:val="0"/>
    </w:pPr>
    <w:rPr>
      <w:rFonts w:eastAsia="Arial Unicode MS"/>
      <w:b/>
      <w:szCs w:val="20"/>
      <w:lang w:val="lt-LT"/>
    </w:rPr>
  </w:style>
  <w:style w:type="paragraph" w:styleId="Antrat2">
    <w:name w:val="heading 2"/>
    <w:basedOn w:val="prastasis"/>
    <w:next w:val="prastasis"/>
    <w:qFormat/>
    <w:pPr>
      <w:keepNext/>
      <w:overflowPunct w:val="0"/>
      <w:autoSpaceDE w:val="0"/>
      <w:autoSpaceDN w:val="0"/>
      <w:adjustRightInd w:val="0"/>
      <w:spacing w:line="360" w:lineRule="auto"/>
      <w:jc w:val="center"/>
      <w:outlineLvl w:val="1"/>
    </w:pPr>
    <w:rPr>
      <w:rFonts w:eastAsia="Arial Unicode MS"/>
      <w:b/>
      <w:bCs/>
      <w:color w:val="000000"/>
      <w:szCs w:val="20"/>
      <w:lang w:val="lt-LT"/>
    </w:rPr>
  </w:style>
  <w:style w:type="paragraph" w:styleId="Antrat3">
    <w:name w:val="heading 3"/>
    <w:basedOn w:val="prastasis"/>
    <w:next w:val="prastasis"/>
    <w:link w:val="Antrat3Diagrama"/>
    <w:uiPriority w:val="9"/>
    <w:unhideWhenUsed/>
    <w:qFormat/>
    <w:rsid w:val="00261398"/>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overflowPunct w:val="0"/>
      <w:autoSpaceDE w:val="0"/>
      <w:autoSpaceDN w:val="0"/>
      <w:adjustRightInd w:val="0"/>
    </w:pPr>
    <w:rPr>
      <w:szCs w:val="20"/>
      <w:lang w:val="lt-LT"/>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lang w:val="lt-LT"/>
    </w:rPr>
  </w:style>
  <w:style w:type="paragraph" w:styleId="Pavadinimas">
    <w:name w:val="Title"/>
    <w:basedOn w:val="prastasis"/>
    <w:qFormat/>
    <w:pPr>
      <w:overflowPunct w:val="0"/>
      <w:autoSpaceDE w:val="0"/>
      <w:autoSpaceDN w:val="0"/>
      <w:adjustRightInd w:val="0"/>
      <w:jc w:val="center"/>
    </w:pPr>
    <w:rPr>
      <w:b/>
      <w:bCs/>
      <w:szCs w:val="20"/>
      <w:lang w:val="lt-LT"/>
    </w:rPr>
  </w:style>
  <w:style w:type="paragraph" w:styleId="Porat">
    <w:name w:val="footer"/>
    <w:basedOn w:val="prastasis"/>
    <w:link w:val="PoratDiagrama"/>
    <w:uiPriority w:val="99"/>
    <w:pPr>
      <w:tabs>
        <w:tab w:val="center" w:pos="4153"/>
        <w:tab w:val="right" w:pos="8306"/>
      </w:tabs>
      <w:overflowPunct w:val="0"/>
      <w:autoSpaceDE w:val="0"/>
      <w:autoSpaceDN w:val="0"/>
      <w:adjustRightInd w:val="0"/>
    </w:pPr>
    <w:rPr>
      <w:szCs w:val="20"/>
      <w:lang w:val="lt-LT"/>
    </w:rPr>
  </w:style>
  <w:style w:type="paragraph" w:styleId="Pagrindinistekstas">
    <w:name w:val="Body Text"/>
    <w:pPr>
      <w:autoSpaceDE w:val="0"/>
      <w:autoSpaceDN w:val="0"/>
      <w:adjustRightInd w:val="0"/>
      <w:ind w:firstLine="312"/>
      <w:jc w:val="both"/>
    </w:pPr>
    <w:rPr>
      <w:rFonts w:ascii="TimesLT" w:hAnsi="TimesLT"/>
    </w:rPr>
  </w:style>
  <w:style w:type="paragraph" w:customStyle="1" w:styleId="ISTATYMAS">
    <w:name w:val="ISTATYMAS"/>
    <w:pPr>
      <w:autoSpaceDE w:val="0"/>
      <w:autoSpaceDN w:val="0"/>
      <w:adjustRightInd w:val="0"/>
      <w:jc w:val="center"/>
    </w:pPr>
    <w:rPr>
      <w:rFonts w:ascii="TimesLT" w:hAnsi="TimesLT"/>
    </w:rPr>
  </w:style>
  <w:style w:type="paragraph" w:customStyle="1" w:styleId="Pavadinimas1">
    <w:name w:val="Pavadinimas1"/>
    <w:pPr>
      <w:autoSpaceDE w:val="0"/>
      <w:autoSpaceDN w:val="0"/>
      <w:adjustRightInd w:val="0"/>
      <w:ind w:left="850"/>
    </w:pPr>
    <w:rPr>
      <w:rFonts w:ascii="TimesLT" w:hAnsi="TimesLT"/>
      <w:b/>
      <w:bCs/>
      <w:caps/>
      <w:sz w:val="22"/>
      <w:szCs w:val="22"/>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styleId="Paantrat">
    <w:name w:val="Subtitle"/>
    <w:basedOn w:val="prastasis"/>
    <w:qFormat/>
    <w:pPr>
      <w:jc w:val="center"/>
    </w:pPr>
    <w:rPr>
      <w:b/>
      <w:bCs/>
      <w:caps/>
    </w:rPr>
  </w:style>
  <w:style w:type="paragraph" w:styleId="Pagrindiniotekstotrauka">
    <w:name w:val="Body Text Indent"/>
    <w:basedOn w:val="prastasis"/>
    <w:pPr>
      <w:overflowPunct w:val="0"/>
      <w:autoSpaceDE w:val="0"/>
      <w:autoSpaceDN w:val="0"/>
      <w:adjustRightInd w:val="0"/>
      <w:ind w:firstLine="1208"/>
      <w:jc w:val="both"/>
    </w:pPr>
    <w:rPr>
      <w:lang w:val="lt-LT"/>
    </w:rPr>
  </w:style>
  <w:style w:type="paragraph" w:styleId="Paprastasistekstas">
    <w:name w:val="Plain Text"/>
    <w:basedOn w:val="prastasis"/>
    <w:rPr>
      <w:rFonts w:ascii="Courier New" w:hAnsi="Courier New" w:cs="Courier New"/>
      <w:sz w:val="2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Prezidentas">
    <w:name w:val="Prezidentas"/>
    <w:pPr>
      <w:tabs>
        <w:tab w:val="right" w:pos="9808"/>
      </w:tabs>
      <w:autoSpaceDE w:val="0"/>
      <w:autoSpaceDN w:val="0"/>
      <w:adjustRightInd w:val="0"/>
    </w:pPr>
    <w:rPr>
      <w:rFonts w:ascii="TimesLT" w:hAnsi="TimesLT"/>
      <w:caps/>
    </w:rPr>
  </w:style>
  <w:style w:type="table" w:styleId="Lentelstinklelis">
    <w:name w:val="Table Grid"/>
    <w:basedOn w:val="prastojilentel"/>
    <w:uiPriority w:val="39"/>
    <w:rsid w:val="00E3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E3420F"/>
    <w:rPr>
      <w:sz w:val="24"/>
      <w:lang w:eastAsia="en-US"/>
    </w:rPr>
  </w:style>
  <w:style w:type="character" w:customStyle="1" w:styleId="AntratsDiagrama">
    <w:name w:val="Antraštės Diagrama"/>
    <w:link w:val="Antrats"/>
    <w:uiPriority w:val="99"/>
    <w:rsid w:val="00E3420F"/>
    <w:rPr>
      <w:sz w:val="24"/>
      <w:lang w:eastAsia="en-US"/>
    </w:rPr>
  </w:style>
  <w:style w:type="character" w:styleId="Komentaronuoroda">
    <w:name w:val="annotation reference"/>
    <w:rsid w:val="00CD0337"/>
    <w:rPr>
      <w:sz w:val="16"/>
      <w:szCs w:val="16"/>
    </w:rPr>
  </w:style>
  <w:style w:type="paragraph" w:styleId="Komentarotekstas">
    <w:name w:val="annotation text"/>
    <w:basedOn w:val="prastasis"/>
    <w:link w:val="KomentarotekstasDiagrama"/>
    <w:rsid w:val="00CD0337"/>
    <w:rPr>
      <w:sz w:val="20"/>
      <w:szCs w:val="20"/>
    </w:rPr>
  </w:style>
  <w:style w:type="character" w:customStyle="1" w:styleId="KomentarotekstasDiagrama">
    <w:name w:val="Komentaro tekstas Diagrama"/>
    <w:basedOn w:val="Numatytasispastraiposriftas"/>
    <w:link w:val="Komentarotekstas"/>
    <w:rsid w:val="00CD0337"/>
  </w:style>
  <w:style w:type="paragraph" w:styleId="Komentarotema">
    <w:name w:val="annotation subject"/>
    <w:basedOn w:val="Komentarotekstas"/>
    <w:next w:val="Komentarotekstas"/>
    <w:link w:val="KomentarotemaDiagrama"/>
    <w:rsid w:val="00CD0337"/>
    <w:rPr>
      <w:b/>
      <w:bCs/>
    </w:rPr>
  </w:style>
  <w:style w:type="character" w:customStyle="1" w:styleId="KomentarotemaDiagrama">
    <w:name w:val="Komentaro tema Diagrama"/>
    <w:link w:val="Komentarotema"/>
    <w:rsid w:val="00CD0337"/>
    <w:rPr>
      <w:b/>
      <w:bCs/>
    </w:rPr>
  </w:style>
  <w:style w:type="paragraph" w:styleId="Debesliotekstas">
    <w:name w:val="Balloon Text"/>
    <w:basedOn w:val="prastasis"/>
    <w:link w:val="DebesliotekstasDiagrama"/>
    <w:rsid w:val="00CD0337"/>
    <w:pPr>
      <w:spacing w:line="240" w:lineRule="auto"/>
    </w:pPr>
    <w:rPr>
      <w:rFonts w:ascii="Tahoma" w:hAnsi="Tahoma" w:cs="Tahoma"/>
      <w:sz w:val="16"/>
      <w:szCs w:val="16"/>
    </w:rPr>
  </w:style>
  <w:style w:type="character" w:customStyle="1" w:styleId="DebesliotekstasDiagrama">
    <w:name w:val="Debesėlio tekstas Diagrama"/>
    <w:link w:val="Debesliotekstas"/>
    <w:rsid w:val="00CD0337"/>
    <w:rPr>
      <w:rFonts w:ascii="Tahoma" w:hAnsi="Tahoma" w:cs="Tahoma"/>
      <w:sz w:val="16"/>
      <w:szCs w:val="16"/>
    </w:rPr>
  </w:style>
  <w:style w:type="character" w:customStyle="1" w:styleId="Antrat3Diagrama">
    <w:name w:val="Antraštė 3 Diagrama"/>
    <w:basedOn w:val="Numatytasispastraiposriftas"/>
    <w:link w:val="Antrat3"/>
    <w:uiPriority w:val="9"/>
    <w:rsid w:val="00261398"/>
    <w:rPr>
      <w:rFonts w:asciiTheme="majorHAnsi" w:eastAsiaTheme="majorEastAsia" w:hAnsiTheme="majorHAnsi" w:cstheme="majorBidi"/>
      <w:color w:val="243F60" w:themeColor="accent1" w:themeShade="7F"/>
      <w:sz w:val="24"/>
      <w:szCs w:val="24"/>
    </w:rPr>
  </w:style>
  <w:style w:type="paragraph" w:styleId="Sraopastraipa">
    <w:name w:val="List Paragraph"/>
    <w:basedOn w:val="prastasis"/>
    <w:uiPriority w:val="34"/>
    <w:qFormat/>
    <w:rsid w:val="00334FCA"/>
    <w:pPr>
      <w:ind w:left="720"/>
      <w:contextualSpacing/>
    </w:pPr>
  </w:style>
  <w:style w:type="paragraph" w:styleId="prastasiniatinklio">
    <w:name w:val="Normal (Web)"/>
    <w:basedOn w:val="prastasis"/>
    <w:uiPriority w:val="99"/>
    <w:unhideWhenUsed/>
    <w:rsid w:val="001F6E81"/>
    <w:pPr>
      <w:spacing w:line="240" w:lineRule="auto"/>
    </w:pPr>
    <w:rPr>
      <w:rFonts w:eastAsiaTheme="minorHAnsi"/>
    </w:rPr>
  </w:style>
  <w:style w:type="character" w:styleId="Grietas">
    <w:name w:val="Strong"/>
    <w:basedOn w:val="Numatytasispastraiposriftas"/>
    <w:uiPriority w:val="22"/>
    <w:qFormat/>
    <w:rsid w:val="001F6E81"/>
    <w:rPr>
      <w:b/>
      <w:bCs/>
    </w:rPr>
  </w:style>
  <w:style w:type="character" w:customStyle="1" w:styleId="dlx-ws-normal">
    <w:name w:val="dlx-ws-normal"/>
    <w:basedOn w:val="Numatytasispastraiposriftas"/>
    <w:rsid w:val="00C0290D"/>
  </w:style>
  <w:style w:type="paragraph" w:customStyle="1" w:styleId="Pavadin">
    <w:name w:val="Pavadin"/>
    <w:basedOn w:val="prastasis"/>
    <w:rsid w:val="00D06B98"/>
    <w:pPr>
      <w:spacing w:line="240" w:lineRule="auto"/>
      <w:jc w:val="center"/>
    </w:pPr>
    <w:rPr>
      <w:b/>
      <w:sz w:val="28"/>
      <w:szCs w:val="20"/>
      <w:lang w:val="lt-LT"/>
    </w:rPr>
  </w:style>
  <w:style w:type="character" w:styleId="Neapdorotaspaminjimas">
    <w:name w:val="Unresolved Mention"/>
    <w:basedOn w:val="Numatytasispastraiposriftas"/>
    <w:uiPriority w:val="99"/>
    <w:semiHidden/>
    <w:unhideWhenUsed/>
    <w:rsid w:val="00D40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9739">
      <w:bodyDiv w:val="1"/>
      <w:marLeft w:val="0"/>
      <w:marRight w:val="0"/>
      <w:marTop w:val="0"/>
      <w:marBottom w:val="0"/>
      <w:divBdr>
        <w:top w:val="none" w:sz="0" w:space="0" w:color="auto"/>
        <w:left w:val="none" w:sz="0" w:space="0" w:color="auto"/>
        <w:bottom w:val="none" w:sz="0" w:space="0" w:color="auto"/>
        <w:right w:val="none" w:sz="0" w:space="0" w:color="auto"/>
      </w:divBdr>
    </w:div>
    <w:div w:id="320811742">
      <w:bodyDiv w:val="1"/>
      <w:marLeft w:val="0"/>
      <w:marRight w:val="0"/>
      <w:marTop w:val="0"/>
      <w:marBottom w:val="0"/>
      <w:divBdr>
        <w:top w:val="none" w:sz="0" w:space="0" w:color="auto"/>
        <w:left w:val="none" w:sz="0" w:space="0" w:color="auto"/>
        <w:bottom w:val="none" w:sz="0" w:space="0" w:color="auto"/>
        <w:right w:val="none" w:sz="0" w:space="0" w:color="auto"/>
      </w:divBdr>
    </w:div>
    <w:div w:id="653722889">
      <w:bodyDiv w:val="1"/>
      <w:marLeft w:val="0"/>
      <w:marRight w:val="0"/>
      <w:marTop w:val="0"/>
      <w:marBottom w:val="0"/>
      <w:divBdr>
        <w:top w:val="none" w:sz="0" w:space="0" w:color="auto"/>
        <w:left w:val="none" w:sz="0" w:space="0" w:color="auto"/>
        <w:bottom w:val="none" w:sz="0" w:space="0" w:color="auto"/>
        <w:right w:val="none" w:sz="0" w:space="0" w:color="auto"/>
      </w:divBdr>
    </w:div>
    <w:div w:id="1523392827">
      <w:bodyDiv w:val="1"/>
      <w:marLeft w:val="0"/>
      <w:marRight w:val="0"/>
      <w:marTop w:val="0"/>
      <w:marBottom w:val="0"/>
      <w:divBdr>
        <w:top w:val="none" w:sz="0" w:space="0" w:color="auto"/>
        <w:left w:val="none" w:sz="0" w:space="0" w:color="auto"/>
        <w:bottom w:val="none" w:sz="0" w:space="0" w:color="auto"/>
        <w:right w:val="none" w:sz="0" w:space="0" w:color="auto"/>
      </w:divBdr>
    </w:div>
    <w:div w:id="1671903544">
      <w:bodyDiv w:val="1"/>
      <w:marLeft w:val="0"/>
      <w:marRight w:val="0"/>
      <w:marTop w:val="0"/>
      <w:marBottom w:val="0"/>
      <w:divBdr>
        <w:top w:val="none" w:sz="0" w:space="0" w:color="auto"/>
        <w:left w:val="none" w:sz="0" w:space="0" w:color="auto"/>
        <w:bottom w:val="none" w:sz="0" w:space="0" w:color="auto"/>
        <w:right w:val="none" w:sz="0" w:space="0" w:color="auto"/>
      </w:divBdr>
    </w:div>
    <w:div w:id="1790199410">
      <w:bodyDiv w:val="1"/>
      <w:marLeft w:val="0"/>
      <w:marRight w:val="0"/>
      <w:marTop w:val="0"/>
      <w:marBottom w:val="0"/>
      <w:divBdr>
        <w:top w:val="none" w:sz="0" w:space="0" w:color="auto"/>
        <w:left w:val="none" w:sz="0" w:space="0" w:color="auto"/>
        <w:bottom w:val="none" w:sz="0" w:space="0" w:color="auto"/>
        <w:right w:val="none" w:sz="0" w:space="0" w:color="auto"/>
      </w:divBdr>
    </w:div>
    <w:div w:id="190737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ne.graciove@lm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OLK64\Blankas_VYTIS_Rast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63c764-1e24-44c5-808b-8f76e8dd55d8">
      <Terms xmlns="http://schemas.microsoft.com/office/infopath/2007/PartnerControls"/>
    </lcf76f155ced4ddcb4097134ff3c332f>
    <TaxCatchAll xmlns="c44f37ef-355d-4d30-b745-6898624ea9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4F3CB-EECD-4084-8222-7D5531A7A03F}">
  <ds:schemaRefs>
    <ds:schemaRef ds:uri="http://schemas.microsoft.com/sharepoint/v3/contenttype/forms"/>
  </ds:schemaRefs>
</ds:datastoreItem>
</file>

<file path=customXml/itemProps2.xml><?xml version="1.0" encoding="utf-8"?>
<ds:datastoreItem xmlns:ds="http://schemas.openxmlformats.org/officeDocument/2006/customXml" ds:itemID="{F9E8BC87-BD0D-4DF1-B207-0E5BF05D9A54}">
  <ds:schemaRefs>
    <ds:schemaRef ds:uri="http://schemas.microsoft.com/office/2006/metadata/properties"/>
    <ds:schemaRef ds:uri="http://schemas.microsoft.com/office/infopath/2007/PartnerControls"/>
    <ds:schemaRef ds:uri="9b63c764-1e24-44c5-808b-8f76e8dd55d8"/>
    <ds:schemaRef ds:uri="c44f37ef-355d-4d30-b745-6898624ea974"/>
  </ds:schemaRefs>
</ds:datastoreItem>
</file>

<file path=customXml/itemProps3.xml><?xml version="1.0" encoding="utf-8"?>
<ds:datastoreItem xmlns:ds="http://schemas.openxmlformats.org/officeDocument/2006/customXml" ds:itemID="{095EC86D-16D1-45E4-B4C6-3858DB201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2AC7F-03A2-43C3-87A0-D5A8C4CA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Blankas_VYTIS_Rastas.dot</Template>
  <TotalTime>136</TotalTime>
  <Pages>2</Pages>
  <Words>800</Words>
  <Characters>5312</Characters>
  <Application>Microsoft Office Word</Application>
  <DocSecurity>0</DocSecurity>
  <Lines>44</Lines>
  <Paragraphs>12</Paragraphs>
  <ScaleCrop>false</ScaleCrop>
  <Manager/>
  <Company>LMT</Company>
  <LinksUpToDate>false</LinksUpToDate>
  <CharactersWithSpaces>6100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LMT</dc:creator>
  <cp:keywords/>
  <dc:description/>
  <cp:lastModifiedBy>Agnė Gračiovė | Lietuvos mokslo taryba</cp:lastModifiedBy>
  <cp:revision>71</cp:revision>
  <cp:lastPrinted>2006-05-23T14:14:00Z</cp:lastPrinted>
  <dcterms:created xsi:type="dcterms:W3CDTF">2025-03-26T14:55:00Z</dcterms:created>
  <dcterms:modified xsi:type="dcterms:W3CDTF">2025-03-27T09:14:00Z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