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E121EF" w:rsidRPr="0067352D"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64A20101" w:rsidR="00E121EF" w:rsidRPr="0067352D" w:rsidRDefault="00E121EF" w:rsidP="005551F0">
            <w:pPr>
              <w:rPr>
                <w:rFonts w:hAnsi="Times New Roman" w:cs="Times New Roman"/>
                <w:bCs/>
                <w:i/>
                <w:sz w:val="24"/>
                <w:szCs w:val="24"/>
              </w:rPr>
            </w:pPr>
            <w:r w:rsidRPr="0067352D">
              <w:rPr>
                <w:rFonts w:hAnsi="Times New Roman" w:cs="Times New Roman"/>
                <w:bCs/>
                <w:i/>
                <w:sz w:val="24"/>
                <w:szCs w:val="24"/>
              </w:rPr>
              <w:t xml:space="preserve">viešųjų pirkimų komisijos 2025 m. </w:t>
            </w:r>
            <w:r w:rsidR="00B9368A" w:rsidRPr="0067352D">
              <w:rPr>
                <w:rFonts w:hAnsi="Times New Roman" w:cs="Times New Roman"/>
                <w:bCs/>
                <w:i/>
                <w:sz w:val="24"/>
                <w:szCs w:val="24"/>
              </w:rPr>
              <w:t xml:space="preserve">kovo </w:t>
            </w:r>
            <w:r w:rsidR="0067352D" w:rsidRPr="0067352D">
              <w:rPr>
                <w:rFonts w:hAnsi="Times New Roman" w:cs="Times New Roman"/>
                <w:bCs/>
                <w:i/>
                <w:sz w:val="24"/>
                <w:szCs w:val="24"/>
              </w:rPr>
              <w:t>27</w:t>
            </w:r>
            <w:r w:rsidRPr="0067352D">
              <w:rPr>
                <w:rFonts w:hAnsi="Times New Roman" w:cs="Times New Roman"/>
                <w:bCs/>
                <w:i/>
                <w:sz w:val="24"/>
                <w:szCs w:val="24"/>
              </w:rPr>
              <w:t xml:space="preserve"> d.  </w:t>
            </w:r>
          </w:p>
        </w:tc>
      </w:tr>
      <w:tr w:rsidR="00E121EF" w:rsidRPr="00B05789" w14:paraId="588136B9" w14:textId="77777777" w:rsidTr="005551F0">
        <w:tc>
          <w:tcPr>
            <w:tcW w:w="4390" w:type="dxa"/>
          </w:tcPr>
          <w:p w14:paraId="4F0EDDE2" w14:textId="77777777" w:rsidR="00E121EF" w:rsidRPr="0067352D" w:rsidRDefault="00E121EF" w:rsidP="005551F0">
            <w:pPr>
              <w:jc w:val="center"/>
              <w:rPr>
                <w:rFonts w:hAnsi="Times New Roman" w:cs="Times New Roman"/>
                <w:b/>
                <w:sz w:val="24"/>
                <w:szCs w:val="24"/>
              </w:rPr>
            </w:pPr>
          </w:p>
        </w:tc>
        <w:tc>
          <w:tcPr>
            <w:tcW w:w="5238" w:type="dxa"/>
          </w:tcPr>
          <w:p w14:paraId="0862FC99" w14:textId="18A6E404" w:rsidR="00E121EF" w:rsidRPr="000E29FA" w:rsidRDefault="00E121EF" w:rsidP="005551F0">
            <w:pPr>
              <w:rPr>
                <w:rFonts w:hAnsi="Times New Roman" w:cs="Times New Roman"/>
                <w:bCs/>
                <w:i/>
                <w:sz w:val="24"/>
                <w:szCs w:val="24"/>
              </w:rPr>
            </w:pPr>
            <w:r w:rsidRPr="0067352D">
              <w:rPr>
                <w:rFonts w:hAnsi="Times New Roman" w:cs="Times New Roman"/>
                <w:bCs/>
                <w:i/>
                <w:sz w:val="24"/>
                <w:szCs w:val="24"/>
              </w:rPr>
              <w:t>protokolu Nr. 11-</w:t>
            </w:r>
            <w:r w:rsidR="0067352D" w:rsidRPr="0067352D">
              <w:rPr>
                <w:rFonts w:hAnsi="Times New Roman" w:cs="Times New Roman"/>
                <w:bCs/>
                <w:i/>
                <w:sz w:val="24"/>
                <w:szCs w:val="24"/>
              </w:rPr>
              <w:t>74</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36444947"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B9368A" w:rsidRPr="00B9368A">
        <w:rPr>
          <w:rFonts w:ascii="Times New Roman" w:hAnsi="Times New Roman" w:cs="Times New Roman"/>
          <w:b/>
          <w:bCs/>
          <w:caps/>
          <w:sz w:val="24"/>
          <w:szCs w:val="24"/>
        </w:rPr>
        <w:t>Tumelinos gatvės, Tumelinos kaime, visagino savivaldybės teritorijoje, kapitalinio remonto darbai</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134BD850"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B9368A">
        <w:rPr>
          <w:rFonts w:ascii="Times New Roman" w:hAnsi="Times New Roman" w:cs="Times New Roman"/>
          <w:sz w:val="22"/>
          <w:szCs w:val="22"/>
        </w:rPr>
        <w:t>užduotis</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510C82B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00F155ED">
        <w:rPr>
          <w:rFonts w:ascii="Times New Roman" w:hAnsi="Times New Roman" w:cs="Times New Roman"/>
          <w:sz w:val="22"/>
          <w:szCs w:val="22"/>
        </w:rPr>
        <w:t xml:space="preserve"> ir veiklų sąrašas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697FA1C4"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28481B99" w14:textId="1BB030FD" w:rsidR="00991689" w:rsidRDefault="00991689"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9</w:t>
      </w:r>
      <w:r w:rsidRPr="00991689">
        <w:rPr>
          <w:rFonts w:ascii="Times New Roman" w:hAnsi="Times New Roman" w:cs="Times New Roman"/>
          <w:sz w:val="22"/>
          <w:szCs w:val="22"/>
        </w:rPr>
        <w:t xml:space="preserve"> priedas „</w:t>
      </w:r>
      <w:r w:rsidR="005B4FCB">
        <w:rPr>
          <w:rFonts w:ascii="Times New Roman" w:hAnsi="Times New Roman" w:cs="Times New Roman"/>
          <w:sz w:val="22"/>
          <w:szCs w:val="22"/>
        </w:rPr>
        <w:t>Atliktų darbų sąrašas</w:t>
      </w:r>
      <w:r>
        <w:rPr>
          <w:rFonts w:ascii="Times New Roman" w:hAnsi="Times New Roman" w:cs="Times New Roman"/>
          <w:sz w:val="22"/>
          <w:szCs w:val="22"/>
        </w:rPr>
        <w:t>“</w:t>
      </w:r>
    </w:p>
    <w:p w14:paraId="519A77B9" w14:textId="00BD8FB5" w:rsidR="005B4FCB" w:rsidRDefault="005B4FCB" w:rsidP="005B4FCB">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7923AD98" w14:textId="05B7125C" w:rsidR="00F5023C" w:rsidRDefault="00F5023C" w:rsidP="005B4FCB">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Pirkimo sąlygų 11 priedas „Specialistų sąrašas“</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43B61113" w:rsidR="00AD5DC2" w:rsidRPr="00BF4BC6"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40DB5" w:rsidRPr="00BF4BC6">
        <w:rPr>
          <w:rFonts w:ascii="Times New Roman" w:eastAsia="Calibri" w:hAnsi="Times New Roman" w:cs="Times New Roman"/>
          <w:sz w:val="24"/>
          <w:szCs w:val="24"/>
        </w:rPr>
        <w:t>3</w:t>
      </w:r>
      <w:r w:rsidR="00C72BE9" w:rsidRPr="00BF4BC6">
        <w:rPr>
          <w:rFonts w:ascii="Times New Roman" w:eastAsia="Calibri" w:hAnsi="Times New Roman" w:cs="Times New Roman"/>
          <w:sz w:val="24"/>
          <w:szCs w:val="24"/>
        </w:rPr>
        <w:t>.</w:t>
      </w:r>
      <w:r w:rsidR="00AB66DB"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punkt</w:t>
      </w:r>
      <w:r w:rsidR="00AC2901" w:rsidRPr="00BF4BC6">
        <w:rPr>
          <w:rFonts w:ascii="Times New Roman" w:eastAsia="Calibri" w:hAnsi="Times New Roman" w:cs="Times New Roman"/>
          <w:sz w:val="24"/>
          <w:szCs w:val="24"/>
        </w:rPr>
        <w:t>u</w:t>
      </w:r>
      <w:r w:rsidRPr="00BF4BC6">
        <w:rPr>
          <w:rFonts w:ascii="Times New Roman" w:eastAsia="Calibri" w:hAnsi="Times New Roman" w:cs="Times New Roman"/>
          <w:sz w:val="24"/>
          <w:szCs w:val="24"/>
        </w:rPr>
        <w:t xml:space="preserve">. Aplinkos apaugos kriterijai nustatyti specialiųjų pirkimo sąlygų </w:t>
      </w:r>
      <w:r w:rsidR="00AC2901" w:rsidRPr="00BF4BC6">
        <w:rPr>
          <w:rFonts w:ascii="Times New Roman" w:eastAsia="Calibri" w:hAnsi="Times New Roman" w:cs="Times New Roman"/>
          <w:sz w:val="24"/>
          <w:szCs w:val="24"/>
        </w:rPr>
        <w:t>8</w:t>
      </w:r>
      <w:r w:rsidR="00D77637"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pried</w:t>
      </w:r>
      <w:r w:rsidR="003D41ED" w:rsidRPr="00BF4BC6">
        <w:rPr>
          <w:rFonts w:ascii="Times New Roman" w:eastAsia="Calibri" w:hAnsi="Times New Roman" w:cs="Times New Roman"/>
          <w:sz w:val="24"/>
          <w:szCs w:val="24"/>
        </w:rPr>
        <w:t>e</w:t>
      </w:r>
      <w:r w:rsidR="00BF4BC6" w:rsidRPr="00BF4BC6">
        <w:rPr>
          <w:rFonts w:ascii="Times New Roman" w:eastAsia="Calibri" w:hAnsi="Times New Roman" w:cs="Times New Roman"/>
          <w:sz w:val="24"/>
          <w:szCs w:val="24"/>
        </w:rPr>
        <w:t xml:space="preserve"> „Tiekėjų kvalifikacijos ir kiti reikalavimai“.</w:t>
      </w:r>
      <w:r w:rsidRPr="00BF4BC6">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proofErr w:type="spellStart"/>
      <w:r w:rsidR="00E32C8E" w:rsidRPr="00D755D7">
        <w:rPr>
          <w:rFonts w:ascii="Times New Roman" w:hAnsi="Times New Roman" w:cs="Times New Roman"/>
          <w:i/>
          <w:iCs/>
          <w:sz w:val="24"/>
          <w:szCs w:val="24"/>
          <w:lang w:eastAsia="en-US"/>
        </w:rPr>
        <w:t>ex</w:t>
      </w:r>
      <w:proofErr w:type="spellEnd"/>
      <w:r w:rsidR="00E32C8E" w:rsidRPr="00D755D7">
        <w:rPr>
          <w:rFonts w:ascii="Times New Roman" w:hAnsi="Times New Roman" w:cs="Times New Roman"/>
          <w:i/>
          <w:iCs/>
          <w:sz w:val="24"/>
          <w:szCs w:val="24"/>
          <w:lang w:eastAsia="en-US"/>
        </w:rPr>
        <w:t xml:space="preserve">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78E7A060"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 </w:t>
      </w:r>
      <w:proofErr w:type="spellStart"/>
      <w:r w:rsidR="00B9368A">
        <w:rPr>
          <w:rFonts w:ascii="Times New Roman" w:eastAsia="Calibri" w:hAnsi="Times New Roman" w:cs="Times New Roman"/>
          <w:b/>
          <w:bCs/>
          <w:i/>
          <w:iCs/>
          <w:sz w:val="24"/>
          <w:szCs w:val="24"/>
        </w:rPr>
        <w:t>Tumelinos</w:t>
      </w:r>
      <w:proofErr w:type="spellEnd"/>
      <w:r w:rsidR="00B9368A">
        <w:rPr>
          <w:rFonts w:ascii="Times New Roman" w:eastAsia="Calibri" w:hAnsi="Times New Roman" w:cs="Times New Roman"/>
          <w:b/>
          <w:bCs/>
          <w:i/>
          <w:iCs/>
          <w:sz w:val="24"/>
          <w:szCs w:val="24"/>
        </w:rPr>
        <w:t xml:space="preserve"> gatvės, </w:t>
      </w:r>
      <w:proofErr w:type="spellStart"/>
      <w:r w:rsidR="00B9368A">
        <w:rPr>
          <w:rFonts w:ascii="Times New Roman" w:eastAsia="Calibri" w:hAnsi="Times New Roman" w:cs="Times New Roman"/>
          <w:b/>
          <w:bCs/>
          <w:i/>
          <w:iCs/>
          <w:sz w:val="24"/>
          <w:szCs w:val="24"/>
        </w:rPr>
        <w:t>Tumelinos</w:t>
      </w:r>
      <w:proofErr w:type="spellEnd"/>
      <w:r w:rsidR="00B9368A">
        <w:rPr>
          <w:rFonts w:ascii="Times New Roman" w:eastAsia="Calibri" w:hAnsi="Times New Roman" w:cs="Times New Roman"/>
          <w:b/>
          <w:bCs/>
          <w:i/>
          <w:iCs/>
          <w:sz w:val="24"/>
          <w:szCs w:val="24"/>
        </w:rPr>
        <w:t xml:space="preserve"> kaime, Visagino savivaldybės teritorijoje, kapitalinio</w:t>
      </w:r>
      <w:r w:rsidR="00BB7F17" w:rsidRPr="00247D06">
        <w:rPr>
          <w:rFonts w:ascii="Times New Roman" w:eastAsia="Calibri" w:hAnsi="Times New Roman" w:cs="Times New Roman"/>
          <w:b/>
          <w:bCs/>
          <w:i/>
          <w:iCs/>
          <w:sz w:val="24"/>
          <w:szCs w:val="24"/>
        </w:rPr>
        <w:t xml:space="preserve"> remonto darbus</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247D06" w:rsidRPr="00247D06">
        <w:rPr>
          <w:rFonts w:ascii="Times New Roman" w:hAnsi="Times New Roman" w:cs="Times New Roman"/>
          <w:bCs/>
          <w:sz w:val="24"/>
          <w:szCs w:val="24"/>
        </w:rPr>
        <w:t xml:space="preserve">techninėje </w:t>
      </w:r>
      <w:r w:rsidR="00B9368A">
        <w:rPr>
          <w:rFonts w:ascii="Times New Roman" w:hAnsi="Times New Roman" w:cs="Times New Roman"/>
          <w:bCs/>
          <w:sz w:val="24"/>
          <w:szCs w:val="24"/>
        </w:rPr>
        <w:t xml:space="preserve">užduotyje </w:t>
      </w:r>
      <w:proofErr w:type="spellStart"/>
      <w:r w:rsidR="00B9368A" w:rsidRPr="00B9368A">
        <w:rPr>
          <w:rFonts w:ascii="Times New Roman" w:hAnsi="Times New Roman" w:cs="Times New Roman"/>
          <w:sz w:val="24"/>
          <w:szCs w:val="24"/>
        </w:rPr>
        <w:t>Tumelinos</w:t>
      </w:r>
      <w:proofErr w:type="spellEnd"/>
      <w:r w:rsidR="00B9368A" w:rsidRPr="00B9368A">
        <w:rPr>
          <w:rFonts w:ascii="Times New Roman" w:hAnsi="Times New Roman" w:cs="Times New Roman"/>
          <w:sz w:val="24"/>
          <w:szCs w:val="24"/>
        </w:rPr>
        <w:t xml:space="preserve"> gatvės, </w:t>
      </w:r>
      <w:proofErr w:type="spellStart"/>
      <w:r w:rsidR="00B9368A" w:rsidRPr="00B9368A">
        <w:rPr>
          <w:rFonts w:ascii="Times New Roman" w:hAnsi="Times New Roman" w:cs="Times New Roman"/>
          <w:sz w:val="24"/>
          <w:szCs w:val="24"/>
        </w:rPr>
        <w:t>Tumelinos</w:t>
      </w:r>
      <w:proofErr w:type="spellEnd"/>
      <w:r w:rsidR="00B9368A" w:rsidRPr="00B9368A">
        <w:rPr>
          <w:rFonts w:ascii="Times New Roman" w:hAnsi="Times New Roman" w:cs="Times New Roman"/>
          <w:sz w:val="24"/>
          <w:szCs w:val="24"/>
        </w:rPr>
        <w:t xml:space="preserve"> kaime, </w:t>
      </w:r>
      <w:r w:rsidR="00612C62">
        <w:rPr>
          <w:rFonts w:ascii="Times New Roman" w:hAnsi="Times New Roman" w:cs="Times New Roman"/>
          <w:sz w:val="24"/>
          <w:szCs w:val="24"/>
        </w:rPr>
        <w:t>V</w:t>
      </w:r>
      <w:r w:rsidR="00B9368A" w:rsidRPr="00B9368A">
        <w:rPr>
          <w:rFonts w:ascii="Times New Roman" w:hAnsi="Times New Roman" w:cs="Times New Roman"/>
          <w:sz w:val="24"/>
          <w:szCs w:val="24"/>
        </w:rPr>
        <w:t>isagino savivaldybės teritorijoje, kapitalinio remontas</w:t>
      </w:r>
      <w:r w:rsidR="00247D06" w:rsidRPr="00D755D7">
        <w:rPr>
          <w:rFonts w:ascii="Times New Roman" w:hAnsi="Times New Roman" w:cs="Times New Roman"/>
          <w:sz w:val="24"/>
          <w:szCs w:val="24"/>
        </w:rPr>
        <w:t xml:space="preserve"> (toliau - techninė </w:t>
      </w:r>
      <w:r w:rsidR="00B9368A">
        <w:rPr>
          <w:rFonts w:ascii="Times New Roman" w:hAnsi="Times New Roman" w:cs="Times New Roman"/>
          <w:sz w:val="24"/>
          <w:szCs w:val="24"/>
        </w:rPr>
        <w:t>užduotis</w:t>
      </w:r>
      <w:r w:rsidR="00247D06" w:rsidRPr="00D755D7">
        <w:rPr>
          <w:rFonts w:ascii="Times New Roman" w:hAnsi="Times New Roman" w:cs="Times New Roman"/>
          <w:sz w:val="24"/>
          <w:szCs w:val="24"/>
        </w:rPr>
        <w:t xml:space="preserve">)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w:t>
      </w:r>
      <w:r w:rsidR="00612C62">
        <w:rPr>
          <w:rFonts w:ascii="Times New Roman" w:hAnsi="Times New Roman" w:cs="Times New Roman"/>
          <w:sz w:val="24"/>
          <w:szCs w:val="24"/>
        </w:rPr>
        <w:t>užduotis</w:t>
      </w:r>
      <w:r w:rsidRPr="00D755D7">
        <w:rPr>
          <w:rFonts w:ascii="Times New Roman" w:hAnsi="Times New Roman" w:cs="Times New Roman"/>
          <w:sz w:val="24"/>
          <w:szCs w:val="24"/>
        </w:rPr>
        <w:t>“.</w:t>
      </w:r>
    </w:p>
    <w:p w14:paraId="2817F613" w14:textId="53204478"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612C62">
        <w:rPr>
          <w:rFonts w:ascii="Times New Roman" w:hAnsi="Times New Roman" w:cs="Times New Roman"/>
          <w:sz w:val="24"/>
          <w:szCs w:val="24"/>
        </w:rPr>
        <w:t>užduotis</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w:t>
      </w:r>
      <w:r w:rsidR="00612C62">
        <w:rPr>
          <w:rFonts w:ascii="Times New Roman" w:hAnsi="Times New Roman" w:cs="Times New Roman"/>
          <w:sz w:val="24"/>
          <w:szCs w:val="24"/>
        </w:rPr>
        <w:t>užduotis</w:t>
      </w:r>
      <w:r>
        <w:rPr>
          <w:rFonts w:ascii="Times New Roman" w:hAnsi="Times New Roman" w:cs="Times New Roman"/>
          <w:sz w:val="24"/>
          <w:szCs w:val="24"/>
        </w:rPr>
        <w:t>“</w:t>
      </w:r>
      <w:r w:rsidR="001D26A6" w:rsidRPr="00D755D7">
        <w:rPr>
          <w:rFonts w:ascii="Times New Roman" w:hAnsi="Times New Roman" w:cs="Times New Roman"/>
          <w:sz w:val="24"/>
          <w:szCs w:val="24"/>
        </w:rPr>
        <w:t>.</w:t>
      </w:r>
    </w:p>
    <w:p w14:paraId="387B5B17" w14:textId="67DB7DFA"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612C62">
        <w:rPr>
          <w:rFonts w:ascii="Times New Roman" w:hAnsi="Times New Roman" w:cs="Times New Roman"/>
          <w:sz w:val="24"/>
          <w:szCs w:val="24"/>
        </w:rPr>
        <w:t>užduotyje</w:t>
      </w:r>
      <w:r w:rsidR="001D26A6" w:rsidRPr="00D755D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70B914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612C62">
        <w:rPr>
          <w:rFonts w:ascii="Times New Roman" w:hAnsi="Times New Roman" w:cs="Times New Roman"/>
          <w:sz w:val="24"/>
          <w:szCs w:val="24"/>
        </w:rPr>
        <w:t>užduotyje</w:t>
      </w:r>
      <w:r w:rsidR="001D26A6" w:rsidRPr="00D755D7">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lastRenderedPageBreak/>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55CE01B7" w:rsidR="00862DB8" w:rsidRPr="00F9530A" w:rsidRDefault="007009AA" w:rsidP="00F9530A">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3.2. </w:t>
      </w:r>
      <w:r w:rsidR="00F9530A" w:rsidRPr="00F9530A">
        <w:rPr>
          <w:rFonts w:ascii="Times New Roman" w:hAnsi="Times New Roman" w:cs="Times New Roman"/>
          <w:sz w:val="24"/>
          <w:szCs w:val="24"/>
        </w:rPr>
        <w:t>Perkančioji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01EA2FE8"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„Pasiūlymo forma</w:t>
      </w:r>
      <w:r w:rsidR="00F155ED">
        <w:rPr>
          <w:rFonts w:ascii="Times New Roman" w:hAnsi="Times New Roman" w:cs="Times New Roman"/>
          <w:sz w:val="24"/>
          <w:szCs w:val="24"/>
        </w:rPr>
        <w:t xml:space="preserve"> ir veiklų sąrašas</w:t>
      </w:r>
      <w:r w:rsidR="006E66D1" w:rsidRPr="00205A56">
        <w:rPr>
          <w:rFonts w:ascii="Times New Roman" w:hAnsi="Times New Roman" w:cs="Times New Roman"/>
          <w:sz w:val="24"/>
          <w:szCs w:val="24"/>
        </w:rPr>
        <w:t xml:space="preserve">“ </w:t>
      </w:r>
      <w:r w:rsidRPr="00205A56">
        <w:rPr>
          <w:rFonts w:ascii="Times New Roman" w:hAnsi="Times New Roman" w:cs="Times New Roman"/>
          <w:sz w:val="24"/>
          <w:szCs w:val="24"/>
        </w:rPr>
        <w:t>pateiktą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69CE2534"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lastRenderedPageBreak/>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103AF864"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612C62">
        <w:rPr>
          <w:rFonts w:ascii="Times New Roman" w:hAnsi="Times New Roman" w:cs="Times New Roman"/>
          <w:sz w:val="24"/>
          <w:szCs w:val="24"/>
        </w:rPr>
        <w:t xml:space="preserve">7.1. Tiekėjas privalo užtikrinti savo pasiūlymo galiojimą ne mažesne kaip </w:t>
      </w:r>
      <w:r w:rsidRPr="00BD3CFA">
        <w:rPr>
          <w:rFonts w:ascii="Times New Roman" w:hAnsi="Times New Roman" w:cs="Times New Roman"/>
          <w:sz w:val="24"/>
          <w:szCs w:val="24"/>
        </w:rPr>
        <w:t>1000 Eur</w:t>
      </w:r>
      <w:r w:rsidRPr="00612C62">
        <w:rPr>
          <w:rFonts w:ascii="Times New Roman" w:eastAsia="Calibri" w:hAnsi="Times New Roman" w:cs="Times New Roman"/>
          <w:i/>
          <w:iCs/>
          <w:sz w:val="24"/>
          <w:szCs w:val="24"/>
        </w:rPr>
        <w:t xml:space="preserve"> </w:t>
      </w:r>
      <w:r w:rsidRPr="00612C62">
        <w:rPr>
          <w:rFonts w:ascii="Times New Roman" w:hAnsi="Times New Roman" w:cs="Times New Roman"/>
          <w:sz w:val="24"/>
          <w:szCs w:val="24"/>
        </w:rPr>
        <w:t>vienu iš šių būdų: užstatu, banko garantija arba draudimo bendrovės laidavimu:</w:t>
      </w:r>
    </w:p>
    <w:p w14:paraId="4157DEBB"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rPr>
        <w:t xml:space="preserve">7.1.1. užstatas turi būti pervestas į Visagino savivaldybės administracijos (kodas 188711925) sąskaitą </w:t>
      </w:r>
      <w:r w:rsidRPr="00612C62">
        <w:rPr>
          <w:rFonts w:ascii="Times New Roman" w:hAnsi="Times New Roman" w:cs="Times New Roman"/>
          <w:sz w:val="24"/>
          <w:szCs w:val="24"/>
          <w:shd w:val="clear" w:color="auto" w:fill="FFFFFF"/>
        </w:rPr>
        <w:t>LT777300010131555308</w:t>
      </w:r>
      <w:r w:rsidRPr="00612C62">
        <w:rPr>
          <w:rFonts w:ascii="Times New Roman" w:hAnsi="Times New Roman" w:cs="Times New Roman"/>
          <w:sz w:val="24"/>
          <w:szCs w:val="24"/>
        </w:rPr>
        <w:t xml:space="preserve"> AB Swedbank banke;</w:t>
      </w:r>
    </w:p>
    <w:p w14:paraId="630893EF"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rPr>
        <w:t>7.1.2. banko ar kitos kredito įstaigos garantija arba draudimo bendrovės laidavimas pateikiamas elektronine forma, atskiru failu, pasirašytas pasiūlymo galiojimo užtikrinimą išdavusio banko ar kredito įstaigos, arba draudimo bendrovės originaliu saugiu elektroniniu parašu, atitinkančiu teisės aktų reikalavimus. Pasiūlymo galiojimo užtikrinimą išdavusio banko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5B201628"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rPr>
        <w:t xml:space="preserve">7.2. </w:t>
      </w:r>
      <w:r w:rsidRPr="00612C62">
        <w:rPr>
          <w:rFonts w:ascii="Times New Roman" w:hAnsi="Times New Roman" w:cs="Times New Roman"/>
          <w:sz w:val="24"/>
          <w:szCs w:val="24"/>
          <w:lang w:eastAsia="en-US"/>
        </w:rPr>
        <w:t xml:space="preserve">Banko garantijai, </w:t>
      </w:r>
      <w:r w:rsidRPr="00612C62">
        <w:rPr>
          <w:rFonts w:ascii="Times New Roman" w:hAnsi="Times New Roman" w:cs="Times New Roman"/>
          <w:sz w:val="24"/>
          <w:szCs w:val="24"/>
        </w:rPr>
        <w:t xml:space="preserve">draudimo bendrovės ir kredito įstaigos, laidavimui </w:t>
      </w:r>
      <w:r w:rsidRPr="00612C62">
        <w:rPr>
          <w:rFonts w:ascii="Times New Roman" w:hAnsi="Times New Roman" w:cs="Times New Roman"/>
          <w:sz w:val="24"/>
          <w:szCs w:val="24"/>
          <w:lang w:eastAsia="en-US"/>
        </w:rPr>
        <w:t>keliami šie reikalavimai:</w:t>
      </w:r>
    </w:p>
    <w:p w14:paraId="78FEF0AB"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lang w:eastAsia="en-US"/>
        </w:rPr>
        <w:t xml:space="preserve">7.2.1. pateiktoje garantijoje </w:t>
      </w:r>
      <w:r w:rsidRPr="00612C62">
        <w:rPr>
          <w:rFonts w:ascii="Times New Roman" w:hAnsi="Times New Roman" w:cs="Times New Roman"/>
          <w:sz w:val="24"/>
          <w:szCs w:val="24"/>
        </w:rPr>
        <w:t>(laidavime)</w:t>
      </w:r>
      <w:r w:rsidRPr="00612C62">
        <w:rPr>
          <w:rFonts w:ascii="Times New Roman" w:hAnsi="Times New Roman" w:cs="Times New Roman"/>
          <w:sz w:val="24"/>
          <w:szCs w:val="24"/>
          <w:lang w:eastAsia="en-US"/>
        </w:rPr>
        <w:t xml:space="preserve"> turi būti nurodytas jos galiojimo terminas. Garantija </w:t>
      </w:r>
      <w:r w:rsidRPr="00612C62">
        <w:rPr>
          <w:rFonts w:ascii="Times New Roman" w:hAnsi="Times New Roman" w:cs="Times New Roman"/>
          <w:sz w:val="24"/>
          <w:szCs w:val="24"/>
        </w:rPr>
        <w:t xml:space="preserve">(laidavimas) </w:t>
      </w:r>
      <w:r w:rsidRPr="00612C62">
        <w:rPr>
          <w:rFonts w:ascii="Times New Roman" w:hAnsi="Times New Roman" w:cs="Times New Roman"/>
          <w:sz w:val="24"/>
          <w:szCs w:val="24"/>
          <w:lang w:eastAsia="en-US"/>
        </w:rPr>
        <w:t xml:space="preserve"> turi galioti ne trumpiau nei 90 dienų nuo pasiūlymų pateikimo termino pabaigos;</w:t>
      </w:r>
    </w:p>
    <w:p w14:paraId="6763BECA"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lang w:eastAsia="en-US"/>
        </w:rPr>
        <w:t>7.2.2. gavęs Perkančiosios organizacijos rašytinį reikalavimą, garantiją suteikęs bankas</w:t>
      </w:r>
      <w:r w:rsidRPr="00612C62">
        <w:rPr>
          <w:rFonts w:ascii="Times New Roman" w:hAnsi="Times New Roman" w:cs="Times New Roman"/>
          <w:sz w:val="24"/>
          <w:szCs w:val="24"/>
        </w:rPr>
        <w:t xml:space="preserve"> arba laidavimą suteikusi draudimo bendrovė</w:t>
      </w:r>
      <w:r w:rsidRPr="00612C62">
        <w:rPr>
          <w:rFonts w:ascii="Times New Roman" w:hAnsi="Times New Roman" w:cs="Times New Roman"/>
          <w:sz w:val="24"/>
          <w:szCs w:val="24"/>
          <w:lang w:eastAsia="en-US"/>
        </w:rPr>
        <w:t xml:space="preserve"> privalo per 5 darbo dienas sumokėti Perkančiajai organizacijai garantijoje (laidavime) nurodytą pinigų sumą, gavęs Perkančiosios organizacijos pirmą rašytinį reikalavimą nereikalaudamas, kad Perkančioji organizacija savo reikalavimą pagrįstų, su sąlyga, kad Perkančioji organizacija pažymės, jog reikalaujama suma priklauso nuo vienos iš</w:t>
      </w:r>
      <w:r w:rsidRPr="00612C62">
        <w:rPr>
          <w:rFonts w:ascii="Times New Roman" w:hAnsi="Times New Roman" w:cs="Times New Roman"/>
          <w:color w:val="FF0000"/>
          <w:sz w:val="24"/>
          <w:szCs w:val="24"/>
          <w:lang w:eastAsia="en-US"/>
        </w:rPr>
        <w:t xml:space="preserve"> </w:t>
      </w:r>
      <w:r w:rsidRPr="00612C62">
        <w:rPr>
          <w:rFonts w:ascii="Times New Roman" w:hAnsi="Times New Roman" w:cs="Times New Roman"/>
          <w:sz w:val="24"/>
          <w:szCs w:val="24"/>
          <w:lang w:eastAsia="en-US"/>
        </w:rPr>
        <w:t>7.4. punkte nurodytų sąlygų, įvardindama šią sąlygą.</w:t>
      </w:r>
    </w:p>
    <w:p w14:paraId="789B3029"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lang w:eastAsia="en-US"/>
        </w:rPr>
        <w:t xml:space="preserve">7.3. </w:t>
      </w:r>
      <w:r w:rsidRPr="00612C62">
        <w:rPr>
          <w:rFonts w:ascii="Times New Roman" w:hAnsi="Times New Roman" w:cs="Times New Roman"/>
          <w:sz w:val="24"/>
          <w:szCs w:val="24"/>
          <w:u w:val="single"/>
        </w:rPr>
        <w:t xml:space="preserve"> Jeigu tiekėjas pateikia draudimo bendrovės išduotą pasiūlymo galiojimą užtikrinantį dokumentą, tai kartu su pasiūlymo laidavimo draudimo raštu tiekėjas turi pateikti ir pasirašytą </w:t>
      </w:r>
      <w:r w:rsidRPr="00612C62">
        <w:rPr>
          <w:rFonts w:ascii="Times New Roman" w:hAnsi="Times New Roman" w:cs="Times New Roman"/>
          <w:b/>
          <w:bCs/>
          <w:sz w:val="24"/>
          <w:szCs w:val="24"/>
          <w:u w:val="single"/>
        </w:rPr>
        <w:t>draudimo liudijimą (polisą) bei mokestinį pavedimą</w:t>
      </w:r>
      <w:r w:rsidRPr="00612C62">
        <w:rPr>
          <w:rFonts w:ascii="Times New Roman" w:hAnsi="Times New Roman" w:cs="Times New Roman"/>
          <w:sz w:val="24"/>
          <w:szCs w:val="24"/>
          <w:u w:val="single"/>
        </w:rPr>
        <w:t>, kad draudimo įmoka už šį išduotą pasiūlymo laidavimo draudimo raštą yra sumokėta.</w:t>
      </w:r>
    </w:p>
    <w:p w14:paraId="74937A7F"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color w:val="000000" w:themeColor="text1"/>
          <w:sz w:val="24"/>
          <w:szCs w:val="24"/>
        </w:rPr>
        <w:t>7.4. Dalyvis netenka pasiūlymo galiojimo užtikrinimo esant bent vienai šių sąlygų</w:t>
      </w:r>
      <w:r w:rsidRPr="00612C62">
        <w:rPr>
          <w:rFonts w:ascii="Times New Roman" w:hAnsi="Times New Roman" w:cs="Times New Roman"/>
          <w:i/>
          <w:sz w:val="24"/>
          <w:szCs w:val="24"/>
        </w:rPr>
        <w:t>:</w:t>
      </w:r>
      <w:r w:rsidRPr="00612C62">
        <w:rPr>
          <w:rFonts w:ascii="Times New Roman" w:hAnsi="Times New Roman" w:cs="Times New Roman"/>
          <w:sz w:val="24"/>
          <w:szCs w:val="24"/>
        </w:rPr>
        <w:t xml:space="preserve"> </w:t>
      </w:r>
    </w:p>
    <w:p w14:paraId="58CF3FAA" w14:textId="77777777" w:rsidR="00612C62" w:rsidRPr="00612C62" w:rsidRDefault="00612C62" w:rsidP="00612C62">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7.4.1. Pasiūlymo galiojimo laikotarpiu tiekėjas atsisako savo pasiūlymo arba jo dalies (pasiūlyme nurodyto pirkimo objekto, jo kiekio (apimties), siūlomų kainų, tiekimo ar mokėjimo terminų, kitų pasiūlyme nurodytų sąlygų);</w:t>
      </w:r>
    </w:p>
    <w:p w14:paraId="21CA3B65" w14:textId="77777777" w:rsidR="00612C62" w:rsidRPr="00612C62" w:rsidRDefault="00612C62" w:rsidP="00612C62">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rPr>
        <w:lastRenderedPageBreak/>
        <w:t xml:space="preserve">7.4.2. </w:t>
      </w:r>
      <w:r w:rsidRPr="00612C62">
        <w:rPr>
          <w:rFonts w:ascii="Times New Roman" w:hAnsi="Times New Roman" w:cs="Times New Roman"/>
          <w:sz w:val="24"/>
          <w:szCs w:val="24"/>
          <w:lang w:eastAsia="en-US"/>
        </w:rPr>
        <w:t>laimėjęs viešąjį pirkimą, tiekėjas atsisako sudaryti sutartį pagal šiose pirkimo sąlygose pateiktą 10 priedą sutarties projektą. Jei iki perkančiosios organizacijos nurodyto laiko nepasirašo pirkimo sutarties, laikoma, kad tiekėjas atsisakė sudaryti</w:t>
      </w:r>
      <w:r w:rsidRPr="00612C62">
        <w:rPr>
          <w:rFonts w:ascii="Times New Roman" w:hAnsi="Times New Roman" w:cs="Times New Roman"/>
          <w:bCs/>
          <w:sz w:val="24"/>
          <w:szCs w:val="24"/>
        </w:rPr>
        <w:t xml:space="preserve"> paslaugų pirkimo - pardavimo</w:t>
      </w:r>
      <w:r w:rsidRPr="00612C62">
        <w:rPr>
          <w:rFonts w:ascii="Times New Roman" w:hAnsi="Times New Roman" w:cs="Times New Roman"/>
          <w:sz w:val="24"/>
          <w:szCs w:val="24"/>
          <w:lang w:eastAsia="en-US"/>
        </w:rPr>
        <w:t xml:space="preserve"> sutartį.</w:t>
      </w:r>
    </w:p>
    <w:p w14:paraId="665554FA" w14:textId="77777777" w:rsidR="00612C62" w:rsidRPr="00612C62" w:rsidRDefault="00612C62" w:rsidP="00612C62">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7.5.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2A9D901" w14:textId="77777777" w:rsidR="00612C62" w:rsidRPr="00612C62" w:rsidRDefault="00612C62" w:rsidP="00612C62">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7.6. Perkančioji organizacija gali prašyti dalyvius pratęsti pasiūlymo galiojimo užtikrinimo laiką iki konkrečiai nurodytos datos.</w:t>
      </w:r>
    </w:p>
    <w:p w14:paraId="78F6E190" w14:textId="77777777" w:rsidR="00612C62" w:rsidRPr="00612C62" w:rsidRDefault="00612C62" w:rsidP="00612C62">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7.7. Pasiūlymo galiojimo užtikrinimas dalyviui grąžinamas (arba atsisakoma teisių į jį) per specialiųjų p</w:t>
      </w:r>
      <w:r w:rsidRPr="00612C62">
        <w:rPr>
          <w:rFonts w:ascii="Times New Roman" w:hAnsi="Times New Roman" w:cs="Times New Roman"/>
          <w:sz w:val="24"/>
          <w:szCs w:val="24"/>
          <w:shd w:val="clear" w:color="auto" w:fill="FFFFFF"/>
        </w:rPr>
        <w:t xml:space="preserve">irkimo sąlygų 1 priede „Terminai“ </w:t>
      </w:r>
      <w:r w:rsidRPr="00612C62">
        <w:rPr>
          <w:rFonts w:ascii="Times New Roman" w:hAnsi="Times New Roman" w:cs="Times New Roman"/>
          <w:sz w:val="24"/>
          <w:szCs w:val="24"/>
        </w:rPr>
        <w:t>nustatytą terminą įvykus bent vienai iš šių sąlygų:</w:t>
      </w:r>
    </w:p>
    <w:p w14:paraId="3238483A" w14:textId="77777777" w:rsidR="00612C62" w:rsidRPr="00612C62" w:rsidRDefault="00612C62" w:rsidP="00612C62">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7.7.1. pasibaigia pasiūlymų užtikrinimo galiojimo laikas ir dalyvis jo nepratęsia ir (ar) nepateikia naujo pasiūlymo galiojimo užtikrinimą patvirtinančio dokumento (jeigu jo reikalaujama);</w:t>
      </w:r>
    </w:p>
    <w:p w14:paraId="343796BD" w14:textId="77777777" w:rsidR="00612C62" w:rsidRPr="00612C62" w:rsidRDefault="00612C62" w:rsidP="00612C62">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7.7.2. įsigalioja pasirašyta sutartis;</w:t>
      </w:r>
    </w:p>
    <w:p w14:paraId="539E96F1" w14:textId="77777777" w:rsidR="00612C62" w:rsidRPr="00612C62" w:rsidRDefault="00612C62" w:rsidP="00612C62">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7.7.3. nutraukiamos pirkimo procedūros.</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787EFD86" w14:textId="4E22E8C8" w:rsidR="00C5235E" w:rsidRPr="007D145A" w:rsidRDefault="00AB75ED" w:rsidP="00AB75ED">
      <w:pPr>
        <w:pStyle w:val="Sraopastraipa"/>
        <w:numPr>
          <w:ilvl w:val="1"/>
          <w:numId w:val="7"/>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C5235E" w:rsidRPr="007D145A">
        <w:rPr>
          <w:rFonts w:ascii="Times New Roman" w:hAnsi="Times New Roman" w:cs="Times New Roman"/>
          <w:sz w:val="24"/>
          <w:szCs w:val="24"/>
        </w:rPr>
        <w:t xml:space="preserve"> ekonomiškai naudingiausią pasiūlymą išrenka pagal kainos ir kokybės santykį</w:t>
      </w:r>
      <w:r w:rsidR="00BD1F47" w:rsidRPr="007D145A">
        <w:rPr>
          <w:rFonts w:ascii="Times New Roman" w:hAnsi="Times New Roman" w:cs="Times New Roman"/>
          <w:sz w:val="24"/>
          <w:szCs w:val="24"/>
        </w:rPr>
        <w:t xml:space="preserve">. </w:t>
      </w:r>
      <w:r w:rsidR="00C5235E" w:rsidRPr="007D145A">
        <w:rPr>
          <w:rFonts w:ascii="Times New Roman" w:hAnsi="Times New Roman" w:cs="Times New Roman"/>
          <w:sz w:val="24"/>
          <w:szCs w:val="24"/>
        </w:rPr>
        <w:t>Duomenys, kuriuos savo pasiūlyme turi pateikti tiekėjas, vertinimo kriterijai ir tvarka, pagal kuri</w:t>
      </w:r>
      <w:r w:rsidR="00652B8E" w:rsidRPr="007D145A">
        <w:rPr>
          <w:rFonts w:ascii="Times New Roman" w:hAnsi="Times New Roman" w:cs="Times New Roman"/>
          <w:sz w:val="24"/>
          <w:szCs w:val="24"/>
        </w:rPr>
        <w:t>ą</w:t>
      </w:r>
      <w:r w:rsidR="00C5235E" w:rsidRPr="007D145A">
        <w:rPr>
          <w:rFonts w:ascii="Times New Roman" w:hAnsi="Times New Roman" w:cs="Times New Roman"/>
          <w:sz w:val="24"/>
          <w:szCs w:val="24"/>
        </w:rPr>
        <w:t xml:space="preserve"> vertinami tiekėjo pateikti duomenys, pateikiama specialiųjų pirkimo sąlygų </w:t>
      </w:r>
      <w:r w:rsidR="00355F19" w:rsidRPr="007D145A">
        <w:rPr>
          <w:rFonts w:ascii="Times New Roman" w:hAnsi="Times New Roman" w:cs="Times New Roman"/>
          <w:sz w:val="24"/>
          <w:szCs w:val="24"/>
        </w:rPr>
        <w:t>1</w:t>
      </w:r>
      <w:r w:rsidRPr="007D145A">
        <w:rPr>
          <w:rFonts w:ascii="Times New Roman" w:hAnsi="Times New Roman" w:cs="Times New Roman"/>
          <w:sz w:val="24"/>
          <w:szCs w:val="24"/>
        </w:rPr>
        <w:t>0</w:t>
      </w:r>
      <w:r w:rsidR="00C5235E" w:rsidRPr="007D145A">
        <w:rPr>
          <w:rFonts w:ascii="Times New Roman" w:hAnsi="Times New Roman" w:cs="Times New Roman"/>
          <w:sz w:val="24"/>
          <w:szCs w:val="24"/>
        </w:rPr>
        <w:t xml:space="preserve"> priede</w:t>
      </w:r>
      <w:r w:rsidR="00652B8E" w:rsidRPr="007D145A">
        <w:rPr>
          <w:rFonts w:ascii="Times New Roman" w:hAnsi="Times New Roman" w:cs="Times New Roman"/>
          <w:sz w:val="24"/>
          <w:szCs w:val="24"/>
        </w:rPr>
        <w:t xml:space="preserve"> „Pasiūlymų vertinimo kriterijai“.</w:t>
      </w:r>
      <w:r w:rsidR="00C5235E" w:rsidRPr="007D145A">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4D660DA0" w14:textId="77777777" w:rsidR="003B2382" w:rsidRDefault="00354108" w:rsidP="003B2382">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0F56A3">
        <w:rPr>
          <w:rFonts w:ascii="Times New Roman" w:eastAsiaTheme="minorHAnsi" w:hAnsi="Times New Roman" w:cs="Times New Roman"/>
          <w:bCs/>
          <w:sz w:val="24"/>
          <w:szCs w:val="24"/>
        </w:rPr>
        <w:t xml:space="preserve">      580 000</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572D6013" w14:textId="2BE9D669" w:rsidR="003B2382" w:rsidRDefault="003B2382" w:rsidP="003B2382">
      <w:pPr>
        <w:pStyle w:val="Betarp"/>
        <w:spacing w:line="20" w:lineRule="atLeast"/>
        <w:ind w:left="709"/>
        <w:contextualSpacing/>
        <w:jc w:val="both"/>
        <w:rPr>
          <w:rFonts w:ascii="Times New Roman" w:hAnsi="Times New Roman" w:cs="Times New Roman"/>
          <w:sz w:val="24"/>
          <w:szCs w:val="24"/>
        </w:rPr>
      </w:pPr>
      <w:r w:rsidRPr="003B2382">
        <w:rPr>
          <w:rFonts w:ascii="Times New Roman" w:hAnsi="Times New Roman" w:cs="Times New Roman"/>
          <w:sz w:val="24"/>
          <w:szCs w:val="24"/>
        </w:rPr>
        <w:t xml:space="preserve">9.4. Tiekėjo siūlomas Darbų atlikimo terminas negali būti ilgesnis kaip </w:t>
      </w:r>
      <w:r w:rsidRPr="00351F94">
        <w:rPr>
          <w:rFonts w:ascii="Times New Roman" w:hAnsi="Times New Roman" w:cs="Times New Roman"/>
          <w:b/>
          <w:bCs/>
          <w:sz w:val="24"/>
          <w:szCs w:val="24"/>
        </w:rPr>
        <w:t>180 k</w:t>
      </w:r>
      <w:r w:rsidRPr="003B2382">
        <w:rPr>
          <w:rFonts w:ascii="Times New Roman" w:hAnsi="Times New Roman" w:cs="Times New Roman"/>
          <w:b/>
          <w:bCs/>
          <w:sz w:val="24"/>
          <w:szCs w:val="24"/>
        </w:rPr>
        <w:t>alendorinių dienų</w:t>
      </w:r>
      <w:r w:rsidRPr="003B2382">
        <w:rPr>
          <w:rFonts w:ascii="Times New Roman" w:hAnsi="Times New Roman" w:cs="Times New Roman"/>
          <w:sz w:val="24"/>
          <w:szCs w:val="24"/>
        </w:rPr>
        <w:t>.</w:t>
      </w:r>
    </w:p>
    <w:p w14:paraId="75893D4D" w14:textId="77777777" w:rsidR="003B2382" w:rsidRDefault="003B2382" w:rsidP="003B2382">
      <w:pPr>
        <w:pStyle w:val="Betarp"/>
        <w:spacing w:line="20" w:lineRule="atLeast"/>
        <w:ind w:firstLine="70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9.5. </w:t>
      </w:r>
      <w:r w:rsidR="00AB75ED" w:rsidRPr="003B2382">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54FADEED" w14:textId="1E578C3B" w:rsidR="00025408" w:rsidRPr="007D145A" w:rsidRDefault="003B2382" w:rsidP="003B2382">
      <w:pPr>
        <w:pStyle w:val="Betarp"/>
        <w:spacing w:line="20" w:lineRule="atLeast"/>
        <w:ind w:firstLine="70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9.6. </w:t>
      </w:r>
      <w:r w:rsidR="00AB75ED"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1"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2" w:name="_Ref39425999"/>
      <w:bookmarkStart w:id="43" w:name="_Ref39426005"/>
      <w:bookmarkStart w:id="44" w:name="_Toc157757164"/>
      <w:bookmarkEnd w:id="41"/>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2"/>
      <w:bookmarkEnd w:id="43"/>
      <w:bookmarkEnd w:id="44"/>
    </w:p>
    <w:p w14:paraId="06FB8148" w14:textId="4E13FD64"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5" w:name="_Toc157757165"/>
      <w:bookmarkEnd w:id="5"/>
      <w:r w:rsidRPr="00FF327D">
        <w:rPr>
          <w:rFonts w:ascii="Times New Roman" w:hAnsi="Times New Roman" w:cs="Times New Roman"/>
          <w:color w:val="auto"/>
        </w:rPr>
        <w:lastRenderedPageBreak/>
        <w:t>Kitos sąlygos</w:t>
      </w:r>
      <w:bookmarkEnd w:id="45"/>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6" w:name="part_18ef865fcabf41e988041f2ec6f4e99c"/>
      <w:bookmarkEnd w:id="46"/>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89E1" w14:textId="77777777" w:rsidR="00E72B74" w:rsidRDefault="00E72B74" w:rsidP="00D05666">
      <w:r>
        <w:separator/>
      </w:r>
    </w:p>
  </w:endnote>
  <w:endnote w:type="continuationSeparator" w:id="0">
    <w:p w14:paraId="4E08EDB7" w14:textId="77777777" w:rsidR="00E72B74" w:rsidRDefault="00E72B74" w:rsidP="00D05666">
      <w:r>
        <w:continuationSeparator/>
      </w:r>
    </w:p>
  </w:endnote>
  <w:endnote w:type="continuationNotice" w:id="1">
    <w:p w14:paraId="241C2750" w14:textId="77777777" w:rsidR="00E72B74" w:rsidRDefault="00E72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C365" w14:textId="77777777" w:rsidR="00E72B74" w:rsidRDefault="00E72B74" w:rsidP="00D05666">
      <w:r>
        <w:separator/>
      </w:r>
    </w:p>
  </w:footnote>
  <w:footnote w:type="continuationSeparator" w:id="0">
    <w:p w14:paraId="231378A8" w14:textId="77777777" w:rsidR="00E72B74" w:rsidRDefault="00E72B74" w:rsidP="00D05666">
      <w:r>
        <w:continuationSeparator/>
      </w:r>
    </w:p>
  </w:footnote>
  <w:footnote w:type="continuationNotice" w:id="1">
    <w:p w14:paraId="0DA70F7D" w14:textId="77777777" w:rsidR="00E72B74" w:rsidRDefault="00E72B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81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47A"/>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6A3"/>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E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1E9"/>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5F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1F94"/>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2382"/>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A8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3C6"/>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8F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C73E5"/>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62"/>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46FC"/>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2D"/>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70A"/>
    <w:rsid w:val="006F2F71"/>
    <w:rsid w:val="006F4380"/>
    <w:rsid w:val="006F506C"/>
    <w:rsid w:val="006F5B33"/>
    <w:rsid w:val="006F631C"/>
    <w:rsid w:val="006F6DAA"/>
    <w:rsid w:val="006F7115"/>
    <w:rsid w:val="006F7E3A"/>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0F1"/>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C5F"/>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08"/>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68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3CFA"/>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56B"/>
    <w:rsid w:val="00DF690E"/>
    <w:rsid w:val="00DF6A09"/>
    <w:rsid w:val="00DF6C8C"/>
    <w:rsid w:val="00DF75AC"/>
    <w:rsid w:val="00DF7D38"/>
    <w:rsid w:val="00DF7FC3"/>
    <w:rsid w:val="00E0152E"/>
    <w:rsid w:val="00E01599"/>
    <w:rsid w:val="00E0179C"/>
    <w:rsid w:val="00E02773"/>
    <w:rsid w:val="00E0288C"/>
    <w:rsid w:val="00E02E87"/>
    <w:rsid w:val="00E03C39"/>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7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5E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3C"/>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9601</Words>
  <Characters>5473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39</cp:revision>
  <cp:lastPrinted>2024-06-21T12:03:00Z</cp:lastPrinted>
  <dcterms:created xsi:type="dcterms:W3CDTF">2024-06-21T06:26:00Z</dcterms:created>
  <dcterms:modified xsi:type="dcterms:W3CDTF">2025-03-27T12:37:00Z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