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484E72" w14:paraId="39668E00" w14:textId="77777777" w:rsidTr="00484E72">
        <w:tc>
          <w:tcPr>
            <w:tcW w:w="4316" w:type="dxa"/>
          </w:tcPr>
          <w:p w14:paraId="24DB5F6A" w14:textId="0C7CD80C" w:rsidR="00484E72" w:rsidRPr="003F3096" w:rsidRDefault="00625C8A" w:rsidP="000F4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</w:t>
            </w:r>
            <w:r w:rsidRPr="00625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irkimo dokumentų A dalies 2 pried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as -</w:t>
            </w:r>
            <w:r w:rsidRPr="00625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3F26F7" w:rsidRPr="003F3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okybės vadybos sistemos ir (arba) aplinkos apsaugos vadybos sistemos standartų reikalavimas (I ir II kategorijai)</w:t>
            </w:r>
          </w:p>
        </w:tc>
        <w:tc>
          <w:tcPr>
            <w:tcW w:w="4317" w:type="dxa"/>
          </w:tcPr>
          <w:p w14:paraId="0EE81ADC" w14:textId="2A326AC5" w:rsidR="00484E72" w:rsidRPr="003F3096" w:rsidRDefault="00CD5EEB" w:rsidP="000F4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F3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Pak</w:t>
            </w:r>
            <w:r w:rsidR="00CF795D" w:rsidRPr="003F3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lausimas</w:t>
            </w:r>
            <w:r w:rsidRPr="003F3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(Tiekėjo 2023-02-</w:t>
            </w:r>
            <w:r w:rsidR="00B413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22</w:t>
            </w:r>
            <w:r w:rsidRPr="003F3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B413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19</w:t>
            </w:r>
            <w:r w:rsidRPr="003F3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:</w:t>
            </w:r>
            <w:r w:rsidR="00B413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Pr="003F3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 pateiktas paklausimas (pateikiamas neredaguotas paklausimo tekstas))</w:t>
            </w:r>
          </w:p>
        </w:tc>
        <w:tc>
          <w:tcPr>
            <w:tcW w:w="4317" w:type="dxa"/>
          </w:tcPr>
          <w:p w14:paraId="795B29FB" w14:textId="69B1F771" w:rsidR="00484E72" w:rsidRPr="003F3096" w:rsidRDefault="00CF795D" w:rsidP="000F49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F3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Atsakymas</w:t>
            </w:r>
          </w:p>
        </w:tc>
      </w:tr>
      <w:tr w:rsidR="00CD5EEB" w14:paraId="0B559D20" w14:textId="77777777" w:rsidTr="00CD5EEB">
        <w:trPr>
          <w:trHeight w:val="188"/>
        </w:trPr>
        <w:tc>
          <w:tcPr>
            <w:tcW w:w="12950" w:type="dxa"/>
            <w:gridSpan w:val="3"/>
            <w:shd w:val="clear" w:color="auto" w:fill="F2F2F2" w:themeFill="background1" w:themeFillShade="F2"/>
          </w:tcPr>
          <w:p w14:paraId="026582BF" w14:textId="5ADE2D01" w:rsidR="00CD5EEB" w:rsidRPr="003F26F7" w:rsidRDefault="00CD5EE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484E72" w14:paraId="5DF9C450" w14:textId="77777777" w:rsidTr="008737E2">
        <w:trPr>
          <w:trHeight w:val="6929"/>
        </w:trPr>
        <w:tc>
          <w:tcPr>
            <w:tcW w:w="4316" w:type="dxa"/>
          </w:tcPr>
          <w:p w14:paraId="1402CAB0" w14:textId="4A1EECA9" w:rsidR="00484E72" w:rsidRPr="00BB27A4" w:rsidRDefault="003F26F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2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 kategorija -</w:t>
            </w:r>
            <w:r w:rsidRPr="00BB27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B2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Pavojingųjų medicininių atliekų tvarkymo paslaugos</w:t>
            </w:r>
          </w:p>
          <w:p w14:paraId="4A268A65" w14:textId="7438010E" w:rsidR="003F26F7" w:rsidRPr="00BB27A4" w:rsidRDefault="003F26F7" w:rsidP="003F26F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27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Teikėjas turi taikyti aplinkos apsaugos sistemos užtikrinimo priemones, atitinkančias </w:t>
            </w:r>
            <w:r w:rsidRPr="00BB2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ISO 14001, EMAS</w:t>
            </w:r>
            <w:r w:rsidRPr="00BB27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arba lygiaverčių standartų reikalavimus (sertifikavimo sritis: pavojingųjų atliekų tvarkymas: surinkimas ir/ar vežimas ir/ar laikymas ir/ar apdorojimas ir/ar šalinimas ir/ar naudojimas. Sertifikavimo sritis  turi atitikti Tiekėjo siūlomą veiklą). </w:t>
            </w:r>
            <w:r w:rsidR="00F93FBC" w:rsidRPr="00F93F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Teisinis pagrindas – VPĮ 48 str. 2 d.  </w:t>
            </w:r>
          </w:p>
          <w:p w14:paraId="35235F8F" w14:textId="39D6E160" w:rsidR="003F26F7" w:rsidRPr="00BB27A4" w:rsidRDefault="003F26F7" w:rsidP="003F26F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2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II kategorija -</w:t>
            </w:r>
            <w:r w:rsidRPr="00BB27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B2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Nepavojingųjų medicininių atliekų tvarkymo paslaugos</w:t>
            </w:r>
          </w:p>
          <w:p w14:paraId="5700DD16" w14:textId="12F94BFC" w:rsidR="003F26F7" w:rsidRPr="00CB1731" w:rsidRDefault="003F26F7" w:rsidP="003F26F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27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Teikėjas turi taikyti aplinkos apsaugos sistemos užtikrinimo priemones, atitinkančias </w:t>
            </w:r>
            <w:r w:rsidRPr="00BB2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ISO 14001, EMAS</w:t>
            </w:r>
            <w:r w:rsidRPr="00BB27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lygiaverčių standartų reikalavimus (sertifikavimo sritis: nepavojingųjų atliekų tvarkymas: surinkimas ir/ar vežimas ir/ar laikymas ir/ar apdorojimas ir/ar šalinimas ir/ar naudojimas. Sertifikavimo sritis  turi atitikti Tiekėjo siūlomą veiklą).</w:t>
            </w:r>
            <w:r w:rsidR="00F93F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93FBC" w:rsidRPr="00F93F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Teisinis pagrindas – VPĮ 48 str. 2 d.  </w:t>
            </w:r>
          </w:p>
          <w:p w14:paraId="6E798FE5" w14:textId="38DD11DB" w:rsidR="003F26F7" w:rsidRPr="003F26F7" w:rsidRDefault="003F26F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317" w:type="dxa"/>
          </w:tcPr>
          <w:p w14:paraId="489228A9" w14:textId="13833A17" w:rsidR="00484E72" w:rsidRPr="003F26F7" w:rsidRDefault="003F26F7">
            <w:pPr>
              <w:rPr>
                <w:sz w:val="24"/>
                <w:szCs w:val="24"/>
                <w:lang w:val="lt-LT"/>
              </w:rPr>
            </w:pPr>
            <w:r w:rsidRPr="00B41360">
              <w:rPr>
                <w:rStyle w:val="Strong"/>
                <w:rFonts w:ascii="Times New Roman" w:hAnsi="Times New Roman" w:cs="Times New Roman"/>
                <w:i/>
                <w:iCs/>
                <w:color w:val="333333"/>
                <w:lang w:val="lt-LT"/>
              </w:rPr>
              <w:t>Klausimas</w:t>
            </w:r>
            <w:r w:rsidRPr="003F3096">
              <w:rPr>
                <w:rStyle w:val="Strong"/>
                <w:i/>
                <w:iCs/>
                <w:color w:val="333333"/>
                <w:lang w:val="lt-LT"/>
              </w:rPr>
              <w:t>:</w:t>
            </w:r>
            <w:r w:rsidRPr="003F3096">
              <w:rPr>
                <w:i/>
                <w:iCs/>
                <w:color w:val="333333"/>
                <w:lang w:val="lt-LT"/>
              </w:rPr>
              <w:t> </w:t>
            </w:r>
            <w:r w:rsidR="00FA3A15" w:rsidRPr="00FA3A1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lt-LT"/>
              </w:rPr>
              <w:t>Ar galite įvardinti, kokie yra lyg</w:t>
            </w:r>
            <w:r w:rsidR="00FA3A1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lt-LT"/>
              </w:rPr>
              <w:t>i</w:t>
            </w:r>
            <w:r w:rsidR="00FA3A15" w:rsidRPr="00FA3A1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lt-LT"/>
              </w:rPr>
              <w:t>averčiai, standartų  ISO14001 arba EMAS reikalavimus atitinkantis sertifikatai (standartai)?</w:t>
            </w:r>
          </w:p>
        </w:tc>
        <w:tc>
          <w:tcPr>
            <w:tcW w:w="4317" w:type="dxa"/>
          </w:tcPr>
          <w:p w14:paraId="2A2EBC47" w14:textId="51EB65CA" w:rsidR="00484E72" w:rsidRPr="00CB1731" w:rsidRDefault="004908EF">
            <w:pPr>
              <w:rPr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Vadovaujantis Lietuvos Respublikos viešųjų pirkimų įstatymo</w:t>
            </w:r>
            <w:r w:rsidR="00C806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48 str. 2 d.</w:t>
            </w:r>
            <w:r w:rsidR="009703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9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tiekėjas turi pateikti nepriklausomų įstaigų išduotus sertifikatus, patvirtinančius, jog tiekėjas laikosi nurodytų standartų. Kaip tinkami šio kvalifikacijos reikalavimo atitikties įrodymai </w:t>
            </w:r>
            <w:r w:rsidR="00C80660" w:rsidRPr="00C806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pripažįstami nepriklausomos įstaigos, įsisteigusios Lietuvos Respublikoje </w:t>
            </w:r>
            <w:r w:rsidR="00C80660" w:rsidRPr="00C806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arba </w:t>
            </w:r>
            <w:r w:rsidR="00580E97" w:rsidRPr="00580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kitose valstybėse narėse</w:t>
            </w:r>
            <w:r w:rsidR="00C80660" w:rsidRPr="00C806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C80660" w:rsidRPr="004009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išduoti sertifikatai</w:t>
            </w:r>
            <w:r w:rsidR="00400907" w:rsidRPr="004009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patvirtinantys</w:t>
            </w:r>
            <w:r w:rsidR="00966F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kad</w:t>
            </w:r>
            <w:r w:rsidR="00400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966F59" w:rsidRPr="00966F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taiko aplinkos apsaugos vadybos sistemos reikalavimus pagal standartą ISO 14001 arba</w:t>
            </w:r>
            <w:r w:rsidR="001513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66F59" w:rsidRPr="00966F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EMAS</w:t>
            </w:r>
            <w:r w:rsidR="001513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381C26D0" w14:textId="77777777" w:rsidR="00327609" w:rsidRDefault="00327609" w:rsidP="008737E2"/>
    <w:sectPr w:rsidR="00327609" w:rsidSect="008737E2">
      <w:headerReference w:type="default" r:id="rId6"/>
      <w:pgSz w:w="15840" w:h="12240" w:orient="landscape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B298" w14:textId="77777777" w:rsidR="00B4519E" w:rsidRDefault="00B4519E" w:rsidP="00484E72">
      <w:pPr>
        <w:spacing w:after="0" w:line="240" w:lineRule="auto"/>
      </w:pPr>
      <w:r>
        <w:separator/>
      </w:r>
    </w:p>
  </w:endnote>
  <w:endnote w:type="continuationSeparator" w:id="0">
    <w:p w14:paraId="4C2AA85D" w14:textId="77777777" w:rsidR="00B4519E" w:rsidRDefault="00B4519E" w:rsidP="0048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D2DC" w14:textId="77777777" w:rsidR="00B4519E" w:rsidRDefault="00B4519E" w:rsidP="00484E72">
      <w:pPr>
        <w:spacing w:after="0" w:line="240" w:lineRule="auto"/>
      </w:pPr>
      <w:r>
        <w:separator/>
      </w:r>
    </w:p>
  </w:footnote>
  <w:footnote w:type="continuationSeparator" w:id="0">
    <w:p w14:paraId="612231E2" w14:textId="77777777" w:rsidR="00B4519E" w:rsidRDefault="00B4519E" w:rsidP="00484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E059" w14:textId="7C398D71" w:rsidR="00484E72" w:rsidRPr="00484E72" w:rsidRDefault="00484E72" w:rsidP="00484E72">
    <w:pPr>
      <w:pStyle w:val="Header"/>
      <w:ind w:right="-646"/>
      <w:jc w:val="right"/>
      <w:rPr>
        <w:rFonts w:ascii="Times New Roman" w:hAnsi="Times New Roman" w:cs="Times New Roman"/>
        <w:sz w:val="24"/>
        <w:szCs w:val="24"/>
      </w:rPr>
    </w:pPr>
    <w:r w:rsidRPr="00484E72">
      <w:rPr>
        <w:rFonts w:ascii="Times New Roman" w:hAnsi="Times New Roman" w:cs="Times New Roman"/>
        <w:sz w:val="24"/>
        <w:szCs w:val="24"/>
      </w:rPr>
      <w:t xml:space="preserve">2023 m. </w:t>
    </w:r>
    <w:proofErr w:type="spellStart"/>
    <w:r w:rsidRPr="00484E72">
      <w:rPr>
        <w:rFonts w:ascii="Times New Roman" w:hAnsi="Times New Roman" w:cs="Times New Roman"/>
        <w:sz w:val="24"/>
        <w:szCs w:val="24"/>
      </w:rPr>
      <w:t>vasario</w:t>
    </w:r>
    <w:proofErr w:type="spellEnd"/>
    <w:r w:rsidRPr="00484E72">
      <w:rPr>
        <w:rFonts w:ascii="Times New Roman" w:hAnsi="Times New Roman" w:cs="Times New Roman"/>
        <w:sz w:val="24"/>
        <w:szCs w:val="24"/>
      </w:rPr>
      <w:t xml:space="preserve"> </w:t>
    </w:r>
    <w:r w:rsidR="003D382C">
      <w:rPr>
        <w:rFonts w:ascii="Times New Roman" w:hAnsi="Times New Roman" w:cs="Times New Roman"/>
        <w:sz w:val="24"/>
        <w:szCs w:val="24"/>
      </w:rPr>
      <w:t>2</w:t>
    </w:r>
    <w:r w:rsidR="004D691B">
      <w:rPr>
        <w:rFonts w:ascii="Times New Roman" w:hAnsi="Times New Roman" w:cs="Times New Roman"/>
        <w:sz w:val="24"/>
        <w:szCs w:val="24"/>
      </w:rPr>
      <w:t>8</w:t>
    </w:r>
    <w:r w:rsidRPr="00484E72">
      <w:rPr>
        <w:rFonts w:ascii="Times New Roman" w:hAnsi="Times New Roman" w:cs="Times New Roman"/>
        <w:sz w:val="24"/>
        <w:szCs w:val="24"/>
      </w:rPr>
      <w:t xml:space="preserve"> d.</w:t>
    </w:r>
  </w:p>
  <w:p w14:paraId="09F470D3" w14:textId="65389A87" w:rsidR="00CB1731" w:rsidRPr="000F4951" w:rsidRDefault="00484E72" w:rsidP="008737E2">
    <w:pPr>
      <w:pStyle w:val="Header"/>
      <w:ind w:left="-450" w:right="-646"/>
      <w:jc w:val="right"/>
      <w:rPr>
        <w:rFonts w:ascii="Times New Roman" w:hAnsi="Times New Roman" w:cs="Times New Roman"/>
        <w:sz w:val="24"/>
        <w:szCs w:val="24"/>
        <w:lang w:val="lt-LT"/>
      </w:rPr>
    </w:pPr>
    <w:r w:rsidRPr="00484E72">
      <w:rPr>
        <w:rFonts w:ascii="Times New Roman" w:hAnsi="Times New Roman" w:cs="Times New Roman"/>
        <w:sz w:val="24"/>
        <w:szCs w:val="24"/>
        <w:lang w:val="lt-LT"/>
      </w:rPr>
      <w:t xml:space="preserve">Viešojo pirkimo „Medicininių atliekų tvarkymo paslaugų užsakymai per CPO LT elektroninį katalogą “ (Pirkimo Nr. 605665) komisijos posėdžio protokolo </w:t>
    </w:r>
    <w:r w:rsidR="004908EF" w:rsidRPr="004908EF">
      <w:rPr>
        <w:rFonts w:ascii="Times New Roman" w:hAnsi="Times New Roman" w:cs="Times New Roman"/>
        <w:sz w:val="24"/>
        <w:szCs w:val="24"/>
        <w:lang w:val="lt-LT"/>
      </w:rPr>
      <w:t>Nr. 13 priedas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72"/>
    <w:rsid w:val="000F4951"/>
    <w:rsid w:val="00151358"/>
    <w:rsid w:val="00327609"/>
    <w:rsid w:val="003D382C"/>
    <w:rsid w:val="003F26F7"/>
    <w:rsid w:val="003F3096"/>
    <w:rsid w:val="00400907"/>
    <w:rsid w:val="00484E72"/>
    <w:rsid w:val="00490580"/>
    <w:rsid w:val="004908EF"/>
    <w:rsid w:val="004D691B"/>
    <w:rsid w:val="00580E97"/>
    <w:rsid w:val="00625C8A"/>
    <w:rsid w:val="006A283A"/>
    <w:rsid w:val="00793293"/>
    <w:rsid w:val="007B6697"/>
    <w:rsid w:val="007F503A"/>
    <w:rsid w:val="008737E2"/>
    <w:rsid w:val="00966F59"/>
    <w:rsid w:val="0097039D"/>
    <w:rsid w:val="00B41360"/>
    <w:rsid w:val="00B4519E"/>
    <w:rsid w:val="00BB27A4"/>
    <w:rsid w:val="00C2774C"/>
    <w:rsid w:val="00C80660"/>
    <w:rsid w:val="00C91B10"/>
    <w:rsid w:val="00CB1731"/>
    <w:rsid w:val="00CD5EEB"/>
    <w:rsid w:val="00CF795D"/>
    <w:rsid w:val="00E3246A"/>
    <w:rsid w:val="00EA5CB2"/>
    <w:rsid w:val="00F52C76"/>
    <w:rsid w:val="00F93FBC"/>
    <w:rsid w:val="00FA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79959"/>
  <w15:chartTrackingRefBased/>
  <w15:docId w15:val="{FF5F8096-6C39-4EB0-9BEE-73959B77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E72"/>
  </w:style>
  <w:style w:type="paragraph" w:styleId="Footer">
    <w:name w:val="footer"/>
    <w:basedOn w:val="Normal"/>
    <w:link w:val="FooterChar"/>
    <w:uiPriority w:val="99"/>
    <w:unhideWhenUsed/>
    <w:rsid w:val="00484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E72"/>
  </w:style>
  <w:style w:type="table" w:styleId="TableGrid">
    <w:name w:val="Table Grid"/>
    <w:basedOn w:val="TableNormal"/>
    <w:uiPriority w:val="39"/>
    <w:rsid w:val="0048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26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Eivaitė</dc:creator>
  <cp:keywords/>
  <dc:description/>
  <cp:lastModifiedBy>Živilė Eivaitė</cp:lastModifiedBy>
  <cp:revision>15</cp:revision>
  <dcterms:created xsi:type="dcterms:W3CDTF">2023-02-13T10:11:00Z</dcterms:created>
  <dcterms:modified xsi:type="dcterms:W3CDTF">2023-02-28T07:34:00Z</dcterms:modified>
</cp:coreProperties>
</file>