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77247BB1" w:rsidR="00D526C8" w:rsidRPr="00880218" w:rsidRDefault="00D526C8" w:rsidP="00643085">
          <w:pPr>
            <w:spacing w:after="120" w:line="20" w:lineRule="atLeast"/>
            <w:contextualSpacing/>
            <w:jc w:val="center"/>
            <w:rPr>
              <w:rFonts w:ascii="Arial" w:hAnsi="Arial" w:cs="Arial"/>
              <w:color w:val="00B050"/>
              <w:sz w:val="24"/>
              <w:szCs w:val="24"/>
            </w:rPr>
          </w:pPr>
        </w:p>
        <w:p w14:paraId="46315E48" w14:textId="4DAA2D43" w:rsidR="00C32E53" w:rsidRPr="00880218" w:rsidRDefault="00643085" w:rsidP="007A2D23">
          <w:pPr>
            <w:spacing w:after="120" w:line="20" w:lineRule="atLeast"/>
            <w:contextualSpacing/>
            <w:rPr>
              <w:rFonts w:ascii="Arial" w:hAnsi="Arial" w:cs="Arial"/>
              <w:color w:val="00B050"/>
              <w:sz w:val="24"/>
              <w:szCs w:val="24"/>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rPr>
            <w:drawing>
              <wp:anchor distT="152400" distB="152400" distL="152400" distR="152400" simplePos="0" relativeHeight="251659264" behindDoc="0" locked="0" layoutInCell="1" allowOverlap="1" wp14:anchorId="7F5F20DD" wp14:editId="149735D7">
                <wp:simplePos x="0" y="0"/>
                <wp:positionH relativeFrom="margin">
                  <wp:align>center</wp:align>
                </wp:positionH>
                <wp:positionV relativeFrom="line">
                  <wp:posOffset>173711</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47EF0C37" w14:textId="19126F9D" w:rsidR="00D526C8" w:rsidRPr="00880218" w:rsidRDefault="00D526C8" w:rsidP="007A2D23">
          <w:pPr>
            <w:spacing w:after="120" w:line="20" w:lineRule="atLeast"/>
            <w:contextualSpacing/>
            <w:rPr>
              <w:rFonts w:ascii="Arial" w:hAnsi="Arial" w:cs="Arial"/>
              <w:sz w:val="24"/>
              <w:szCs w:val="24"/>
            </w:rPr>
          </w:pPr>
        </w:p>
        <w:p w14:paraId="649E0A95" w14:textId="77777777" w:rsidR="00643085" w:rsidRPr="00307D75" w:rsidRDefault="00643085" w:rsidP="0064308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1E08E76C" w14:textId="77777777" w:rsidR="00643085" w:rsidRPr="00307D75" w:rsidRDefault="00643085" w:rsidP="00643085">
          <w:pPr>
            <w:spacing w:after="120"/>
            <w:ind w:right="-178"/>
            <w:jc w:val="center"/>
            <w:rPr>
              <w:rFonts w:ascii="Times New Roman" w:hAnsi="Times New Roman" w:cs="Times New Roman"/>
              <w:sz w:val="22"/>
              <w:szCs w:val="22"/>
            </w:rPr>
          </w:pPr>
        </w:p>
        <w:p w14:paraId="56A2E649" w14:textId="77777777" w:rsidR="00643085" w:rsidRPr="00307D75" w:rsidRDefault="00643085" w:rsidP="00643085">
          <w:pPr>
            <w:spacing w:after="120"/>
            <w:ind w:right="-178" w:firstLine="1296"/>
            <w:rPr>
              <w:rFonts w:ascii="Times New Roman" w:hAnsi="Times New Roman" w:cs="Times New Roman"/>
              <w:sz w:val="22"/>
              <w:szCs w:val="22"/>
            </w:rPr>
          </w:pPr>
        </w:p>
        <w:p w14:paraId="06DA32AB" w14:textId="77777777" w:rsidR="00643085" w:rsidRPr="00643085" w:rsidRDefault="00643085" w:rsidP="00643085">
          <w:pPr>
            <w:spacing w:line="240" w:lineRule="auto"/>
            <w:ind w:right="-178"/>
            <w:jc w:val="center"/>
            <w:rPr>
              <w:rFonts w:ascii="Times New Roman" w:hAnsi="Times New Roman" w:cs="Times New Roman"/>
              <w:b/>
              <w:bCs/>
              <w:sz w:val="24"/>
              <w:szCs w:val="24"/>
            </w:rPr>
          </w:pPr>
          <w:r w:rsidRPr="00643085">
            <w:rPr>
              <w:rFonts w:ascii="Times New Roman" w:hAnsi="Times New Roman" w:cs="Times New Roman"/>
              <w:b/>
              <w:bCs/>
              <w:sz w:val="24"/>
              <w:szCs w:val="24"/>
            </w:rPr>
            <w:t>ŠILUTĖS RAJONO SAVIVALDYBĖS ADMINISTRACIJA</w:t>
          </w:r>
        </w:p>
        <w:p w14:paraId="7BD66B50" w14:textId="77777777" w:rsidR="00643085" w:rsidRPr="00643085" w:rsidRDefault="00643085" w:rsidP="00643085">
          <w:pPr>
            <w:tabs>
              <w:tab w:val="left" w:pos="1907"/>
              <w:tab w:val="left" w:pos="4003"/>
              <w:tab w:val="left" w:pos="4830"/>
              <w:tab w:val="left" w:pos="7907"/>
              <w:tab w:val="left" w:pos="8267"/>
              <w:tab w:val="left" w:pos="8747"/>
              <w:tab w:val="left" w:pos="9227"/>
              <w:tab w:val="left" w:pos="9587"/>
            </w:tabs>
            <w:spacing w:line="240" w:lineRule="auto"/>
            <w:jc w:val="center"/>
            <w:rPr>
              <w:rFonts w:ascii="Times New Roman" w:hAnsi="Times New Roman" w:cs="Times New Roman"/>
              <w:sz w:val="20"/>
              <w:szCs w:val="20"/>
            </w:rPr>
          </w:pPr>
          <w:r w:rsidRPr="00643085">
            <w:rPr>
              <w:rFonts w:ascii="Times New Roman" w:hAnsi="Times New Roman" w:cs="Times New Roman"/>
              <w:sz w:val="20"/>
              <w:szCs w:val="20"/>
            </w:rPr>
            <w:t xml:space="preserve">Biudžetinė įstaiga, Dariaus ir Girėno g. 1, LT-99133 Šilutė. Tel.  +370 441  79 266, el. p. </w:t>
          </w:r>
          <w:proofErr w:type="spellStart"/>
          <w:r w:rsidRPr="00643085">
            <w:rPr>
              <w:rFonts w:ascii="Times New Roman" w:hAnsi="Times New Roman" w:cs="Times New Roman"/>
              <w:sz w:val="20"/>
              <w:szCs w:val="20"/>
            </w:rPr>
            <w:t>administracija@silute.lt</w:t>
          </w:r>
          <w:proofErr w:type="spellEnd"/>
          <w:r w:rsidRPr="00643085">
            <w:rPr>
              <w:rFonts w:ascii="Times New Roman" w:hAnsi="Times New Roman" w:cs="Times New Roman"/>
              <w:sz w:val="20"/>
              <w:szCs w:val="20"/>
            </w:rPr>
            <w:t>.  Duomenys kaupiami ir saugomi Juridinių asmenų registre. Kodas 188723322</w:t>
          </w:r>
        </w:p>
        <w:p w14:paraId="5A2EBDAF" w14:textId="77777777" w:rsidR="00643085" w:rsidRDefault="00643085" w:rsidP="0064308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8"/>
              <w:szCs w:val="28"/>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p>
        <w:p w14:paraId="1B77FC47" w14:textId="2B4D93E0" w:rsidR="00643085" w:rsidRPr="00643085" w:rsidRDefault="00643085" w:rsidP="0064308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8"/>
              <w:szCs w:val="28"/>
              <w:lang w:val="lt-LT"/>
            </w:rPr>
          </w:pPr>
          <w:r w:rsidRPr="00643085">
            <w:rPr>
              <w:rFonts w:cs="Times New Roman"/>
              <w:color w:val="auto"/>
              <w:sz w:val="28"/>
              <w:szCs w:val="28"/>
              <w:lang w:val="lt-LT"/>
            </w:rPr>
            <w:t>MAŽOS VERTĖS VIEŠOJO PIRKIMO</w:t>
          </w:r>
          <w:bookmarkEnd w:id="6"/>
          <w:bookmarkEnd w:id="7"/>
          <w:bookmarkEnd w:id="8"/>
          <w:bookmarkEnd w:id="9"/>
          <w:bookmarkEnd w:id="10"/>
          <w:bookmarkEnd w:id="11"/>
          <w:bookmarkEnd w:id="12"/>
          <w:bookmarkEnd w:id="13"/>
          <w:r w:rsidRPr="00643085">
            <w:rPr>
              <w:rFonts w:cs="Times New Roman"/>
              <w:color w:val="auto"/>
              <w:sz w:val="28"/>
              <w:szCs w:val="28"/>
              <w:lang w:val="lt-LT"/>
            </w:rPr>
            <w:t xml:space="preserve"> </w:t>
          </w:r>
        </w:p>
        <w:p w14:paraId="5A7F1076" w14:textId="4ED7A875" w:rsidR="00643085" w:rsidRDefault="00643085" w:rsidP="00643085">
          <w:pPr>
            <w:spacing w:after="120" w:line="20" w:lineRule="atLeast"/>
            <w:contextualSpacing/>
            <w:jc w:val="center"/>
            <w:rPr>
              <w:rFonts w:ascii="Times New Roman" w:hAnsi="Times New Roman" w:cs="Times New Roman"/>
              <w:b/>
              <w:bCs/>
              <w:sz w:val="28"/>
              <w:szCs w:val="28"/>
            </w:rPr>
          </w:pPr>
          <w:r w:rsidRPr="00643085">
            <w:rPr>
              <w:rFonts w:ascii="Times New Roman" w:hAnsi="Times New Roman" w:cs="Times New Roman"/>
              <w:b/>
              <w:bCs/>
              <w:sz w:val="28"/>
              <w:szCs w:val="28"/>
            </w:rPr>
            <w:t>SKELBIAMOS APKLAUSOS</w:t>
          </w:r>
          <w:r>
            <w:rPr>
              <w:rFonts w:ascii="Times New Roman" w:hAnsi="Times New Roman" w:cs="Times New Roman"/>
              <w:b/>
              <w:bCs/>
              <w:sz w:val="28"/>
              <w:szCs w:val="28"/>
            </w:rPr>
            <w:t xml:space="preserve"> </w:t>
          </w:r>
          <w:r w:rsidRPr="00643085">
            <w:rPr>
              <w:rFonts w:ascii="Times New Roman" w:hAnsi="Times New Roman" w:cs="Times New Roman"/>
              <w:b/>
              <w:bCs/>
              <w:sz w:val="28"/>
              <w:szCs w:val="28"/>
            </w:rPr>
            <w:t>BENDROSIOS SĄLYGOS</w:t>
          </w:r>
        </w:p>
        <w:p w14:paraId="318810D9" w14:textId="77777777" w:rsidR="00643085" w:rsidRPr="00643085" w:rsidRDefault="00643085" w:rsidP="00643085">
          <w:pPr>
            <w:spacing w:after="120" w:line="20" w:lineRule="atLeast"/>
            <w:contextualSpacing/>
            <w:jc w:val="center"/>
            <w:rPr>
              <w:rFonts w:ascii="Times New Roman" w:hAnsi="Times New Roman" w:cs="Times New Roman"/>
              <w:b/>
              <w:bCs/>
              <w:sz w:val="28"/>
              <w:szCs w:val="28"/>
            </w:rPr>
          </w:pPr>
        </w:p>
        <w:p w14:paraId="70C2CB32" w14:textId="77777777" w:rsidR="00643085" w:rsidRDefault="00643085" w:rsidP="00643085">
          <w:pPr>
            <w:spacing w:after="120" w:line="20" w:lineRule="atLeast"/>
            <w:contextualSpacing/>
            <w:rPr>
              <w:rFonts w:ascii="Arial" w:hAnsi="Arial" w:cs="Arial"/>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BFA3652" w14:textId="0498C638" w:rsidR="00643085" w:rsidRPr="00643085" w:rsidRDefault="00643085" w:rsidP="00643085">
              <w:pPr>
                <w:spacing w:after="120" w:line="20" w:lineRule="atLeast"/>
                <w:contextualSpacing/>
                <w:rPr>
                  <w:rFonts w:ascii="Arial" w:hAnsi="Arial" w:cs="Arial"/>
                </w:rPr>
              </w:pPr>
              <w:r w:rsidRPr="00A256FA">
                <w:rPr>
                  <w:rFonts w:cstheme="minorHAnsi"/>
                </w:rPr>
                <w:t>T</w:t>
              </w:r>
              <w:r w:rsidRPr="005A1B64">
                <w:rPr>
                  <w:rFonts w:cstheme="minorHAnsi"/>
                </w:rPr>
                <w:t>URINYS</w:t>
              </w:r>
            </w:p>
            <w:p w14:paraId="4902DD0D" w14:textId="46E05393" w:rsidR="00643085" w:rsidRPr="00BA1215" w:rsidRDefault="00643085" w:rsidP="0064308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0DE71FE8" w14:textId="4A9E5891" w:rsidR="00643085" w:rsidRPr="00BA1215" w:rsidRDefault="00643085" w:rsidP="0064308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76BFB522" w14:textId="3D389E08" w:rsidR="00643085" w:rsidRPr="00BA1215" w:rsidRDefault="00643085" w:rsidP="0064308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3394DFD9" w14:textId="44FABD00" w:rsidR="00643085" w:rsidRPr="00BA1215" w:rsidRDefault="00643085" w:rsidP="0064308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715C6377" w14:textId="1E27FE4B" w:rsidR="00643085" w:rsidRPr="00BA1215" w:rsidRDefault="00643085" w:rsidP="0064308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0060D20E" w14:textId="3675883C" w:rsidR="00643085" w:rsidRPr="00BA1215" w:rsidRDefault="00643085" w:rsidP="0064308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Pr>
                    <w:b w:val="0"/>
                    <w:bCs w:val="0"/>
                    <w:webHidden/>
                  </w:rPr>
                  <w:t>4</w:t>
                </w:r>
                <w:r w:rsidRPr="00BA1215">
                  <w:rPr>
                    <w:b w:val="0"/>
                    <w:bCs w:val="0"/>
                    <w:webHidden/>
                  </w:rPr>
                  <w:fldChar w:fldCharType="end"/>
                </w:r>
              </w:hyperlink>
            </w:p>
            <w:p w14:paraId="1D672673" w14:textId="2C894619" w:rsidR="00643085" w:rsidRPr="00BA1215" w:rsidRDefault="00643085" w:rsidP="0064308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193AC892" w14:textId="719F1902" w:rsidR="00643085" w:rsidRPr="00BA1215" w:rsidRDefault="00643085" w:rsidP="0064308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7F2D5324" w14:textId="36DB652E" w:rsidR="00643085" w:rsidRPr="00BA1215" w:rsidRDefault="00643085" w:rsidP="0064308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08DB7E92" w14:textId="4494DA12" w:rsidR="00643085" w:rsidRPr="00BA1215" w:rsidRDefault="00643085" w:rsidP="0064308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67936F7E" w14:textId="20E4B1BA" w:rsidR="00643085" w:rsidRPr="00BA1215" w:rsidRDefault="00643085" w:rsidP="0064308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1E29276B" w14:textId="37950123" w:rsidR="00643085" w:rsidRPr="00BA1215" w:rsidRDefault="00643085" w:rsidP="0064308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Pr>
                    <w:b w:val="0"/>
                    <w:bCs w:val="0"/>
                    <w:webHidden/>
                  </w:rPr>
                  <w:t>8</w:t>
                </w:r>
                <w:r w:rsidRPr="00BA1215">
                  <w:rPr>
                    <w:b w:val="0"/>
                    <w:bCs w:val="0"/>
                    <w:webHidden/>
                  </w:rPr>
                  <w:fldChar w:fldCharType="end"/>
                </w:r>
              </w:hyperlink>
            </w:p>
            <w:p w14:paraId="2BD9E3E7" w14:textId="02818270" w:rsidR="00643085" w:rsidRPr="00BA1215" w:rsidRDefault="00643085" w:rsidP="0064308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Pr>
                    <w:b w:val="0"/>
                    <w:bCs w:val="0"/>
                    <w:webHidden/>
                  </w:rPr>
                  <w:t>10</w:t>
                </w:r>
                <w:r w:rsidRPr="00BA1215">
                  <w:rPr>
                    <w:b w:val="0"/>
                    <w:bCs w:val="0"/>
                    <w:webHidden/>
                  </w:rPr>
                  <w:fldChar w:fldCharType="end"/>
                </w:r>
              </w:hyperlink>
            </w:p>
            <w:p w14:paraId="6108D8F3" w14:textId="65B533A2" w:rsidR="00643085" w:rsidRPr="00BA1215" w:rsidRDefault="00643085" w:rsidP="0064308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2B77DFC9" w14:textId="29EB3BFE" w:rsidR="00643085" w:rsidRPr="00BA1215" w:rsidRDefault="00643085" w:rsidP="0064308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30D0DF03" w14:textId="1FE0B502" w:rsidR="00643085" w:rsidRPr="00BA1215" w:rsidRDefault="00643085" w:rsidP="0064308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58084A62" w14:textId="58BF4CD1" w:rsidR="00643085" w:rsidRPr="00BA1215" w:rsidRDefault="00643085" w:rsidP="0064308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511A78B4" w14:textId="24DE07C6" w:rsidR="00643085" w:rsidRPr="00BA1215" w:rsidRDefault="00643085" w:rsidP="0064308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Pr>
                    <w:b w:val="0"/>
                    <w:bCs w:val="0"/>
                    <w:webHidden/>
                  </w:rPr>
                  <w:t>13</w:t>
                </w:r>
                <w:r w:rsidRPr="00BA1215">
                  <w:rPr>
                    <w:b w:val="0"/>
                    <w:bCs w:val="0"/>
                    <w:webHidden/>
                  </w:rPr>
                  <w:fldChar w:fldCharType="end"/>
                </w:r>
              </w:hyperlink>
            </w:p>
            <w:p w14:paraId="7F9568D4" w14:textId="77777777" w:rsidR="00643085" w:rsidRDefault="00643085" w:rsidP="00643085">
              <w:pPr>
                <w:spacing w:after="120" w:line="360" w:lineRule="auto"/>
                <w:contextualSpacing/>
                <w:rPr>
                  <w:rFonts w:ascii="Arial" w:hAnsi="Arial" w:cs="Arial"/>
                  <w:shd w:val="clear" w:color="auto" w:fill="E6E6E6"/>
                </w:rPr>
              </w:pPr>
              <w:r w:rsidRPr="00BA1215">
                <w:rPr>
                  <w:rFonts w:cstheme="minorHAnsi"/>
                  <w:color w:val="2B579A"/>
                  <w:shd w:val="clear" w:color="auto" w:fill="E6E6E6"/>
                </w:rPr>
                <w:fldChar w:fldCharType="end"/>
              </w:r>
            </w:p>
          </w:sdtContent>
        </w:sdt>
        <w:p w14:paraId="73CCB438" w14:textId="0F7A24F5" w:rsidR="005F13F0" w:rsidRPr="00880218" w:rsidRDefault="005F13F0" w:rsidP="00643085">
          <w:pPr>
            <w:spacing w:after="120" w:line="20" w:lineRule="atLeast"/>
            <w:contextualSpacing/>
            <w:rPr>
              <w:rFonts w:ascii="Arial" w:hAnsi="Arial" w:cs="Arial"/>
            </w:rPr>
          </w:pPr>
          <w:r w:rsidRPr="00880218">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4" w:name="_Toc134703649"/>
      <w:bookmarkStart w:id="15" w:name="_Toc335201954"/>
      <w:bookmarkStart w:id="16" w:name="_Toc147739116"/>
      <w:r w:rsidRPr="00A96EAA">
        <w:rPr>
          <w:rFonts w:asciiTheme="minorHAnsi" w:hAnsiTheme="minorHAnsi" w:cstheme="minorHAnsi"/>
          <w:b/>
          <w:bCs/>
          <w:color w:val="002060"/>
        </w:rPr>
        <w:lastRenderedPageBreak/>
        <w:t>Sąvokos ir sutrumpinimai</w:t>
      </w:r>
      <w:bookmarkEnd w:id="14"/>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17" w:name="_Toc134703650"/>
      <w:bookmarkEnd w:id="15"/>
      <w:r w:rsidRPr="003F2264">
        <w:rPr>
          <w:rFonts w:asciiTheme="minorHAnsi" w:hAnsiTheme="minorHAnsi" w:cstheme="minorHAnsi"/>
          <w:b/>
          <w:bCs/>
          <w:color w:val="002060"/>
        </w:rPr>
        <w:t>Bendrosios nuostatos</w:t>
      </w:r>
      <w:bookmarkEnd w:id="17"/>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18" w:name="_Ref39426332"/>
      <w:bookmarkStart w:id="19" w:name="_Ref39426338"/>
      <w:bookmarkStart w:id="20" w:name="_Toc134703651"/>
      <w:r w:rsidRPr="002072B1">
        <w:rPr>
          <w:rFonts w:asciiTheme="minorHAnsi" w:hAnsiTheme="minorHAnsi" w:cstheme="minorHAnsi"/>
          <w:b/>
          <w:bCs/>
          <w:color w:val="002060"/>
        </w:rPr>
        <w:t>Pirkimo objektas</w:t>
      </w:r>
      <w:bookmarkEnd w:id="18"/>
      <w:bookmarkEnd w:id="19"/>
      <w:bookmarkEnd w:id="20"/>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21" w:name="_Ref38446847"/>
      <w:bookmarkStart w:id="22" w:name="_Ref38446850"/>
      <w:bookmarkStart w:id="23"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21"/>
      <w:bookmarkEnd w:id="22"/>
      <w:bookmarkEnd w:id="23"/>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24" w:name="_Ref38446835"/>
      <w:bookmarkStart w:id="25" w:name="_Toc134703653"/>
      <w:r w:rsidRPr="00414F26">
        <w:rPr>
          <w:rFonts w:asciiTheme="minorHAnsi" w:hAnsiTheme="minorHAnsi" w:cstheme="minorHAnsi"/>
          <w:b/>
          <w:bCs/>
          <w:color w:val="002060"/>
        </w:rPr>
        <w:t>Pirkimo dokumentų paaiškinimai ir patikslinimai</w:t>
      </w:r>
      <w:bookmarkEnd w:id="24"/>
      <w:bookmarkEnd w:id="25"/>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6"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6"/>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pirmiau </w:t>
      </w:r>
      <w:r w:rsidR="005809F0" w:rsidRPr="00414F26">
        <w:rPr>
          <w:rFonts w:cstheme="minorHAnsi"/>
        </w:rPr>
        <w:lastRenderedPageBreak/>
        <w:t>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7"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7"/>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8" w:name="_Ref39473754"/>
      <w:bookmarkStart w:id="29" w:name="_Ref39473761"/>
      <w:bookmarkStart w:id="30" w:name="_Ref39474188"/>
      <w:bookmarkStart w:id="31" w:name="_Toc134703654"/>
      <w:r w:rsidRPr="00414F26">
        <w:rPr>
          <w:rFonts w:asciiTheme="minorHAnsi" w:hAnsiTheme="minorHAnsi" w:cstheme="minorHAnsi"/>
          <w:b/>
          <w:bCs/>
          <w:color w:val="002060"/>
        </w:rPr>
        <w:t>Tiekėjų pašalinimo pagrindai</w:t>
      </w:r>
      <w:bookmarkEnd w:id="28"/>
      <w:bookmarkEnd w:id="29"/>
      <w:bookmarkEnd w:id="30"/>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31"/>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32" w:name="_Hlk41039660"/>
      <w:r w:rsidRPr="007B2DBE">
        <w:rPr>
          <w:rFonts w:eastAsiaTheme="minorHAnsi" w:cstheme="minorHAnsi"/>
        </w:rPr>
        <w:t>subtiekėjų</w:t>
      </w:r>
      <w:r w:rsidRPr="007B2DBE">
        <w:rPr>
          <w:rFonts w:cstheme="minorHAnsi"/>
        </w:rPr>
        <w:t xml:space="preserve"> </w:t>
      </w:r>
      <w:bookmarkEnd w:id="32"/>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33" w:name="_Ref40443423"/>
      <w:bookmarkStart w:id="34" w:name="_Ref40443431"/>
      <w:bookmarkStart w:id="35" w:name="_Ref48037697"/>
      <w:bookmarkStart w:id="36" w:name="_Ref48037709"/>
      <w:bookmarkStart w:id="37"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33"/>
      <w:bookmarkEnd w:id="34"/>
      <w:bookmarkEnd w:id="35"/>
      <w:bookmarkEnd w:id="36"/>
      <w:bookmarkEnd w:id="37"/>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8"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8"/>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9"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9"/>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w:t>
      </w:r>
      <w:r w:rsidRPr="00E51A2A">
        <w:lastRenderedPageBreak/>
        <w:t>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40" w:name="_Toc134703656"/>
      <w:r w:rsidR="007B2DBE" w:rsidRPr="007B2DBE">
        <w:rPr>
          <w:rFonts w:asciiTheme="minorHAnsi" w:hAnsiTheme="minorHAnsi" w:cstheme="minorHAnsi"/>
          <w:b/>
          <w:bCs/>
          <w:color w:val="002060"/>
        </w:rPr>
        <w:t>Rėmimasis ūkio subjektų pajėgumais</w:t>
      </w:r>
      <w:bookmarkEnd w:id="40"/>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41"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41"/>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42" w:name="_Toc134703657"/>
      <w:r w:rsidRPr="007B2DBE">
        <w:rPr>
          <w:rFonts w:asciiTheme="minorHAnsi" w:hAnsiTheme="minorHAnsi" w:cstheme="minorHAnsi"/>
          <w:b/>
          <w:bCs/>
          <w:color w:val="002060"/>
        </w:rPr>
        <w:lastRenderedPageBreak/>
        <w:t>Subtiekėjų pasitelkimas</w:t>
      </w:r>
      <w:bookmarkEnd w:id="42"/>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43" w:name="_Ref39668380"/>
      <w:bookmarkStart w:id="44" w:name="_Ref39668383"/>
      <w:bookmarkStart w:id="45" w:name="_Toc134703658"/>
      <w:r w:rsidRPr="000E4DA6">
        <w:rPr>
          <w:rFonts w:asciiTheme="minorHAnsi" w:hAnsiTheme="minorHAnsi" w:cstheme="minorHAnsi"/>
          <w:b/>
          <w:bCs/>
          <w:color w:val="002060"/>
        </w:rPr>
        <w:t>Tiekėjų grupės dalyvavimas</w:t>
      </w:r>
      <w:bookmarkEnd w:id="43"/>
      <w:bookmarkEnd w:id="44"/>
      <w:bookmarkEnd w:id="45"/>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16"/>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6" w:name="_Toc48053171"/>
      <w:bookmarkStart w:id="47" w:name="_Toc85698576"/>
      <w:bookmarkStart w:id="48" w:name="_Toc86176527"/>
      <w:bookmarkStart w:id="49" w:name="_Toc134703659"/>
      <w:r w:rsidRPr="00AB6038">
        <w:rPr>
          <w:rFonts w:asciiTheme="minorHAnsi" w:hAnsiTheme="minorHAnsi" w:cstheme="minorHAnsi"/>
          <w:b/>
          <w:bCs/>
          <w:color w:val="002060"/>
        </w:rPr>
        <w:t>Reikalavimai pasiūlymų rengimui ir pateikimui</w:t>
      </w:r>
      <w:bookmarkEnd w:id="46"/>
      <w:bookmarkEnd w:id="47"/>
      <w:bookmarkEnd w:id="48"/>
      <w:bookmarkEnd w:id="49"/>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sutrikus Centrinės viešųjų pirkimų </w:t>
      </w:r>
      <w:r w:rsidR="71F6CB06" w:rsidRPr="00A35512">
        <w:rPr>
          <w:rFonts w:cstheme="minorHAnsi"/>
          <w:i/>
          <w:iCs/>
          <w:shd w:val="clear" w:color="auto" w:fill="FFFFFF"/>
        </w:rPr>
        <w:lastRenderedPageBreak/>
        <w:t>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50" w:name="_Toc134703660"/>
      <w:r>
        <w:rPr>
          <w:rFonts w:asciiTheme="minorHAnsi" w:hAnsiTheme="minorHAnsi" w:cstheme="minorHAnsi"/>
          <w:b/>
          <w:bCs/>
          <w:color w:val="002060"/>
        </w:rPr>
        <w:t>Susipažinimas su pasiūlymais</w:t>
      </w:r>
      <w:bookmarkEnd w:id="50"/>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5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5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52" w:name="_GALUTINIŲ_PASIŪLYMŲ_VERTINIMAS"/>
      <w:bookmarkStart w:id="53" w:name="_Toc15392775"/>
      <w:bookmarkStart w:id="54" w:name="_Toc85698580"/>
      <w:bookmarkStart w:id="55" w:name="_Toc86176531"/>
      <w:bookmarkStart w:id="56" w:name="_Toc134703661"/>
      <w:bookmarkEnd w:id="52"/>
      <w:r w:rsidRPr="002B7271">
        <w:rPr>
          <w:rFonts w:asciiTheme="minorHAnsi" w:hAnsiTheme="minorHAnsi" w:cstheme="minorHAnsi"/>
          <w:b/>
          <w:bCs/>
          <w:color w:val="002060"/>
        </w:rPr>
        <w:lastRenderedPageBreak/>
        <w:t>Pasiūlymų vertinimas</w:t>
      </w:r>
      <w:bookmarkEnd w:id="53"/>
      <w:bookmarkEnd w:id="54"/>
      <w:bookmarkEnd w:id="55"/>
      <w:bookmarkEnd w:id="5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8" w:name="_Toc85698581"/>
      <w:bookmarkStart w:id="59" w:name="_Toc86176532"/>
      <w:bookmarkStart w:id="60" w:name="_Toc134703662"/>
      <w:r w:rsidRPr="001566DB">
        <w:rPr>
          <w:rFonts w:asciiTheme="minorHAnsi" w:hAnsiTheme="minorHAnsi" w:cstheme="minorHAnsi"/>
          <w:b/>
          <w:bCs/>
          <w:color w:val="002060"/>
        </w:rPr>
        <w:lastRenderedPageBreak/>
        <w:t xml:space="preserve">Pasiūlymų atmetimo </w:t>
      </w:r>
      <w:bookmarkEnd w:id="57"/>
      <w:bookmarkEnd w:id="58"/>
      <w:bookmarkEnd w:id="59"/>
      <w:r w:rsidRPr="001566DB">
        <w:rPr>
          <w:rFonts w:asciiTheme="minorHAnsi" w:hAnsiTheme="minorHAnsi" w:cstheme="minorHAnsi"/>
          <w:b/>
          <w:bCs/>
          <w:color w:val="002060"/>
        </w:rPr>
        <w:t>pagrindai</w:t>
      </w:r>
      <w:bookmarkEnd w:id="6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61" w:name="_Ref40443104"/>
      <w:bookmarkStart w:id="62" w:name="_Toc48053180"/>
      <w:bookmarkStart w:id="63" w:name="_Toc85698582"/>
      <w:bookmarkStart w:id="64" w:name="_Toc86176533"/>
      <w:bookmarkStart w:id="65" w:name="_Toc134703663"/>
      <w:r w:rsidRPr="001566DB">
        <w:rPr>
          <w:rFonts w:asciiTheme="minorHAnsi" w:hAnsiTheme="minorHAnsi" w:cstheme="minorHAnsi"/>
          <w:b/>
          <w:bCs/>
          <w:color w:val="002060"/>
        </w:rPr>
        <w:lastRenderedPageBreak/>
        <w:t>Pasiūlymų eilė ir laimėtojo nustatymas</w:t>
      </w:r>
      <w:bookmarkEnd w:id="61"/>
      <w:bookmarkEnd w:id="62"/>
      <w:bookmarkEnd w:id="63"/>
      <w:bookmarkEnd w:id="64"/>
      <w:bookmarkEnd w:id="6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6" w:name="_Ref40443308"/>
      <w:bookmarkStart w:id="6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8" w:name="_Toc85698583"/>
      <w:bookmarkStart w:id="69" w:name="_Toc86176534"/>
      <w:bookmarkStart w:id="70" w:name="_Toc134703664"/>
      <w:r w:rsidRPr="001566DB">
        <w:rPr>
          <w:rFonts w:asciiTheme="minorHAnsi" w:hAnsiTheme="minorHAnsi" w:cstheme="minorHAnsi"/>
          <w:b/>
          <w:bCs/>
          <w:color w:val="002060"/>
        </w:rPr>
        <w:t>Informavimas apie pirkimo procedūrų rezultatus</w:t>
      </w:r>
      <w:bookmarkEnd w:id="66"/>
      <w:bookmarkEnd w:id="67"/>
      <w:bookmarkEnd w:id="68"/>
      <w:bookmarkEnd w:id="69"/>
      <w:bookmarkEnd w:id="7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71" w:name="_Ref39425999"/>
      <w:bookmarkStart w:id="72" w:name="_Ref39426005"/>
      <w:bookmarkStart w:id="7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74" w:name="_Toc85698584"/>
      <w:bookmarkStart w:id="75" w:name="_Toc86176535"/>
      <w:bookmarkStart w:id="76" w:name="_Toc124749448"/>
      <w:bookmarkStart w:id="77" w:name="_Toc134703665"/>
      <w:r w:rsidRPr="001566DB">
        <w:rPr>
          <w:rFonts w:asciiTheme="minorHAnsi" w:hAnsiTheme="minorHAnsi" w:cstheme="minorHAnsi"/>
          <w:b/>
          <w:bCs/>
          <w:color w:val="002060"/>
        </w:rPr>
        <w:t>Sutarties sudarymas</w:t>
      </w:r>
      <w:bookmarkEnd w:id="71"/>
      <w:bookmarkEnd w:id="72"/>
      <w:bookmarkEnd w:id="73"/>
      <w:bookmarkEnd w:id="74"/>
      <w:bookmarkEnd w:id="75"/>
      <w:bookmarkEnd w:id="76"/>
      <w:bookmarkEnd w:id="7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 xml:space="preserve">aktualių dokumentų, </w:t>
      </w:r>
      <w:r w:rsidRPr="79BE1902">
        <w:lastRenderedPageBreak/>
        <w:t>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8" w:name="_Toc85698585"/>
      <w:bookmarkStart w:id="79" w:name="_Toc86176536"/>
      <w:bookmarkStart w:id="80" w:name="_Toc124749449"/>
      <w:bookmarkStart w:id="8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8"/>
      <w:bookmarkEnd w:id="79"/>
      <w:bookmarkEnd w:id="80"/>
      <w:bookmarkEnd w:id="8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643085">
      <w:headerReference w:type="default" r:id="rId18"/>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DE9E" w14:textId="77777777" w:rsidR="0028448C" w:rsidRDefault="0028448C" w:rsidP="00D05666">
      <w:r>
        <w:separator/>
      </w:r>
    </w:p>
  </w:endnote>
  <w:endnote w:type="continuationSeparator" w:id="0">
    <w:p w14:paraId="262D222D" w14:textId="77777777" w:rsidR="0028448C" w:rsidRDefault="0028448C" w:rsidP="00D05666">
      <w:r>
        <w:continuationSeparator/>
      </w:r>
    </w:p>
  </w:endnote>
  <w:endnote w:type="continuationNotice" w:id="1">
    <w:p w14:paraId="0132654C" w14:textId="77777777" w:rsidR="0028448C" w:rsidRDefault="00284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621A" w14:textId="77777777" w:rsidR="0028448C" w:rsidRDefault="0028448C" w:rsidP="00D05666">
      <w:r>
        <w:separator/>
      </w:r>
    </w:p>
  </w:footnote>
  <w:footnote w:type="continuationSeparator" w:id="0">
    <w:p w14:paraId="30F7875D" w14:textId="77777777" w:rsidR="0028448C" w:rsidRDefault="0028448C" w:rsidP="00D05666">
      <w:r>
        <w:continuationSeparator/>
      </w:r>
    </w:p>
  </w:footnote>
  <w:footnote w:type="continuationNotice" w:id="1">
    <w:p w14:paraId="54D71108" w14:textId="77777777" w:rsidR="0028448C" w:rsidRDefault="0028448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1D26"/>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6A"/>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48C"/>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085"/>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22"/>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5905"/>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33404</Words>
  <Characters>19041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2024-12 versija, skelbiama https://vpt.lrv.lt/</dc:subject>
  <dc:creator>Asta Šimkuvienė</dc:creator>
  <cp:keywords/>
  <dc:description/>
  <cp:lastModifiedBy>Eglė Limbienė</cp:lastModifiedBy>
  <cp:revision>3</cp:revision>
  <cp:lastPrinted>2025-03-27T13:03:00Z</cp:lastPrinted>
  <dcterms:created xsi:type="dcterms:W3CDTF">2025-03-17T09:26:00Z</dcterms:created>
  <dcterms:modified xsi:type="dcterms:W3CDTF">2025-03-27T13:04:00Z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