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1456CFED"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5-0</w:t>
      </w:r>
      <w:r w:rsidR="00DF7431">
        <w:rPr>
          <w:rFonts w:ascii="Times New Roman" w:hAnsi="Times New Roman"/>
          <w:color w:val="000000" w:themeColor="text1"/>
          <w:sz w:val="24"/>
          <w:szCs w:val="24"/>
        </w:rPr>
        <w:t>3-</w:t>
      </w:r>
      <w:r w:rsidR="0070627B">
        <w:rPr>
          <w:rFonts w:ascii="Times New Roman" w:hAnsi="Times New Roman"/>
          <w:color w:val="000000" w:themeColor="text1"/>
          <w:sz w:val="24"/>
          <w:szCs w:val="24"/>
        </w:rPr>
        <w:t xml:space="preserve"> </w:t>
      </w:r>
      <w:r w:rsidR="00A5323F">
        <w:rPr>
          <w:rFonts w:ascii="Times New Roman" w:hAnsi="Times New Roman"/>
          <w:color w:val="000000" w:themeColor="text1"/>
          <w:sz w:val="24"/>
          <w:szCs w:val="24"/>
        </w:rPr>
        <w:t>2</w:t>
      </w:r>
      <w:r w:rsidR="00A5318D">
        <w:rPr>
          <w:rFonts w:ascii="Times New Roman" w:hAnsi="Times New Roman"/>
          <w:color w:val="000000" w:themeColor="text1"/>
          <w:sz w:val="24"/>
          <w:szCs w:val="24"/>
        </w:rPr>
        <w:t xml:space="preserve">8 </w:t>
      </w:r>
      <w:r>
        <w:rPr>
          <w:rFonts w:ascii="Times New Roman" w:hAnsi="Times New Roman"/>
          <w:color w:val="000000" w:themeColor="text1"/>
          <w:sz w:val="24"/>
          <w:szCs w:val="24"/>
        </w:rPr>
        <w:t xml:space="preserve"> protokolu Nr. 2-03-</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2649DA5C" w14:textId="2355DA47" w:rsidR="00BD7522" w:rsidRPr="00DF7431" w:rsidRDefault="00DF7431" w:rsidP="00DF7431">
      <w:pPr>
        <w:spacing w:after="0" w:line="240" w:lineRule="auto"/>
        <w:outlineLvl w:val="0"/>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w:t>
      </w:r>
      <w:r w:rsidRPr="00DF7431">
        <w:rPr>
          <w:rFonts w:ascii="Times New Roman" w:eastAsia="Times New Roman" w:hAnsi="Times New Roman"/>
          <w:b/>
          <w:bCs/>
          <w:sz w:val="24"/>
          <w:szCs w:val="24"/>
          <w:lang w:eastAsia="lt-LT"/>
        </w:rPr>
        <w:t xml:space="preserve">KULTŪRINIO  UGDYMO  PROGRAMA MOKYTOJAMS IR MOKINIAMS </w:t>
      </w:r>
    </w:p>
    <w:p w14:paraId="1FB8CFB3" w14:textId="5522EFC8" w:rsidR="009D236B" w:rsidRPr="00377630" w:rsidRDefault="00F317BC" w:rsidP="00F317BC">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0" w:name="_Toc47844928"/>
      <w:bookmarkStart w:id="1" w:name="_Toc60525482"/>
      <w:r w:rsidRPr="00B30E9F">
        <w:rPr>
          <w:b/>
          <w:color w:val="000000"/>
          <w:szCs w:val="24"/>
        </w:rPr>
        <w:t>BENDROSIOS NUOSTATOS</w:t>
      </w:r>
      <w:bookmarkEnd w:id="0"/>
      <w:bookmarkEnd w:id="1"/>
    </w:p>
    <w:p w14:paraId="66E4F60F" w14:textId="77777777" w:rsidR="00E92498" w:rsidRPr="00E92498" w:rsidRDefault="00E92498" w:rsidP="00E92498">
      <w:pPr>
        <w:pStyle w:val="Sraopastraipa"/>
        <w:rPr>
          <w:b/>
          <w:color w:val="000000"/>
          <w:szCs w:val="24"/>
        </w:rPr>
      </w:pPr>
    </w:p>
    <w:p w14:paraId="13855A7A" w14:textId="282E1E3B" w:rsidR="001E04A0" w:rsidRPr="00F317BC" w:rsidRDefault="00DF7431" w:rsidP="00DF7431">
      <w:pPr>
        <w:tabs>
          <w:tab w:val="center" w:pos="1418"/>
        </w:tabs>
        <w:spacing w:after="0"/>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ab/>
        <w:t xml:space="preserve">          </w:t>
      </w:r>
      <w:r w:rsidR="00B30E9F" w:rsidRPr="00DF7431">
        <w:rPr>
          <w:rFonts w:ascii="Times New Roman" w:hAnsi="Times New Roman"/>
          <w:color w:val="000000" w:themeColor="text1"/>
          <w:sz w:val="24"/>
          <w:szCs w:val="24"/>
          <w:lang w:eastAsia="lt-LT"/>
        </w:rPr>
        <w:t xml:space="preserve">1.1. Perkančioji organizacija </w:t>
      </w:r>
      <w:bookmarkStart w:id="2" w:name="_Hlk166571284"/>
      <w:r w:rsidR="00B30E9F" w:rsidRPr="00DF7431">
        <w:rPr>
          <w:rFonts w:ascii="Times New Roman" w:hAnsi="Times New Roman"/>
          <w:color w:val="000000" w:themeColor="text1"/>
          <w:sz w:val="24"/>
          <w:szCs w:val="24"/>
          <w:lang w:eastAsia="lt-LT"/>
        </w:rPr>
        <w:t xml:space="preserve">– </w:t>
      </w:r>
      <w:bookmarkStart w:id="3" w:name="_Hlk132786181"/>
      <w:r w:rsidRPr="00DF7431">
        <w:rPr>
          <w:rFonts w:ascii="Times New Roman" w:hAnsi="Times New Roman"/>
          <w:sz w:val="24"/>
          <w:szCs w:val="24"/>
        </w:rPr>
        <w:t>Švenčionių r. Pabradės „Ryto“ gimnazija, juridinio asmens kodas 190506920, kurios registruota buveinė yra Upės g. 19,  18169 Pabradė, Švenčionių r</w:t>
      </w:r>
      <w:r w:rsidR="001E04A0" w:rsidRPr="00DF7431">
        <w:rPr>
          <w:rFonts w:ascii="Times New Roman" w:hAnsi="Times New Roman"/>
          <w:noProof/>
          <w:sz w:val="24"/>
          <w:szCs w:val="24"/>
        </w:rPr>
        <w:t>.</w:t>
      </w:r>
      <w:r w:rsidR="001E04A0" w:rsidRPr="00DF7431">
        <w:rPr>
          <w:rFonts w:ascii="Times New Roman" w:hAnsi="Times New Roman"/>
          <w:color w:val="000000" w:themeColor="text1"/>
          <w:sz w:val="24"/>
          <w:szCs w:val="24"/>
          <w:lang w:eastAsia="lt-LT"/>
        </w:rPr>
        <w:t xml:space="preserve"> </w:t>
      </w:r>
      <w:r w:rsidR="001E04A0" w:rsidRPr="00DF7431">
        <w:rPr>
          <w:rFonts w:ascii="Times New Roman" w:hAnsi="Times New Roman"/>
          <w:color w:val="000000" w:themeColor="text1"/>
          <w:sz w:val="24"/>
          <w:szCs w:val="24"/>
        </w:rPr>
        <w:t>Perkančioji organizacija nėra PVM mokėtoja</w:t>
      </w:r>
      <w:r w:rsidR="001E04A0" w:rsidRPr="00DF7431">
        <w:rPr>
          <w:rFonts w:ascii="Times New Roman" w:hAnsi="Times New Roman"/>
          <w:color w:val="000000" w:themeColor="text1"/>
          <w:sz w:val="24"/>
          <w:szCs w:val="24"/>
          <w:lang w:eastAsia="lt-LT"/>
        </w:rPr>
        <w:t>.</w:t>
      </w:r>
      <w:r w:rsidR="001E04A0" w:rsidRPr="00B30E9F">
        <w:rPr>
          <w:rFonts w:ascii="Times New Roman" w:hAnsi="Times New Roman"/>
          <w:color w:val="000000" w:themeColor="text1"/>
          <w:sz w:val="24"/>
          <w:szCs w:val="24"/>
          <w:lang w:eastAsia="lt-LT"/>
        </w:rPr>
        <w:t xml:space="preserve"> </w:t>
      </w:r>
    </w:p>
    <w:bookmarkEnd w:id="2"/>
    <w:bookmarkEnd w:id="3"/>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321023D6" w:rsidR="00D84FD9" w:rsidRPr="00547748" w:rsidRDefault="009C6F27" w:rsidP="00547748">
      <w:pPr>
        <w:suppressAutoHyphens/>
        <w:spacing w:after="0" w:line="240" w:lineRule="auto"/>
        <w:rPr>
          <w:rFonts w:ascii="Times New Roman" w:eastAsia="Times New Roman" w:hAnsi="Times New Roman"/>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00547748" w:rsidRPr="0015484E">
        <w:rPr>
          <w:rFonts w:ascii="Times New Roman" w:eastAsia="Times New Roman" w:hAnsi="Times New Roman"/>
          <w:sz w:val="24"/>
          <w:szCs w:val="24"/>
          <w:lang w:eastAsia="lt-LT"/>
        </w:rPr>
        <w:t>Kultūrinio ugdymo programos mokytojams ir mokiniams</w:t>
      </w:r>
      <w:r w:rsidR="00547748">
        <w:rPr>
          <w:rFonts w:ascii="Times New Roman" w:eastAsia="Times New Roman" w:hAnsi="Times New Roman"/>
          <w:sz w:val="24"/>
          <w:szCs w:val="24"/>
          <w:lang w:eastAsia="lt-LT"/>
        </w:rPr>
        <w:t xml:space="preserve">  </w:t>
      </w:r>
      <w:r w:rsidR="00B17596" w:rsidRPr="00D769CC">
        <w:rPr>
          <w:rFonts w:ascii="Times New Roman" w:hAnsi="Times New Roman"/>
          <w:b/>
          <w:color w:val="000000"/>
          <w:sz w:val="24"/>
          <w:szCs w:val="24"/>
        </w:rPr>
        <w:t xml:space="preserve"> </w:t>
      </w:r>
      <w:r w:rsidR="00CB0E40">
        <w:rPr>
          <w:rFonts w:ascii="Times New Roman" w:hAnsi="Times New Roman"/>
          <w:bCs/>
          <w:color w:val="000000"/>
          <w:sz w:val="24"/>
          <w:szCs w:val="24"/>
        </w:rPr>
        <w:t>įgyvendinimo</w:t>
      </w:r>
      <w:r w:rsidR="006D5D92">
        <w:rPr>
          <w:rFonts w:ascii="Times New Roman" w:hAnsi="Times New Roman"/>
          <w:bCs/>
          <w:color w:val="000000"/>
          <w:sz w:val="24"/>
          <w:szCs w:val="24"/>
        </w:rPr>
        <w:t xml:space="preserve"> </w:t>
      </w:r>
      <w:r w:rsidR="00B17596" w:rsidRPr="00D769CC">
        <w:rPr>
          <w:rFonts w:ascii="Times New Roman" w:hAnsi="Times New Roman"/>
          <w:bCs/>
          <w:color w:val="000000"/>
          <w:sz w:val="24"/>
          <w:szCs w:val="24"/>
        </w:rPr>
        <w:t>paslaugas</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kodas </w:t>
      </w:r>
      <w:r w:rsidR="00547748" w:rsidRPr="000E0835">
        <w:rPr>
          <w:rFonts w:ascii="Times New Roman" w:eastAsia="Times New Roman" w:hAnsi="Times New Roman"/>
          <w:sz w:val="24"/>
          <w:szCs w:val="24"/>
          <w:lang w:eastAsia="ar-SA"/>
        </w:rPr>
        <w:t>92312200-3</w:t>
      </w:r>
      <w:r w:rsidR="00547748">
        <w:rPr>
          <w:rFonts w:ascii="Times New Roman" w:eastAsia="Times New Roman" w:hAnsi="Times New Roman"/>
          <w:sz w:val="24"/>
          <w:szCs w:val="24"/>
          <w:lang w:eastAsia="ar-SA"/>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139B8CF7" w:rsidR="008F5691" w:rsidRDefault="00C57110" w:rsidP="00BF108F">
      <w:pPr>
        <w:shd w:val="clear" w:color="auto" w:fill="FFFFFF"/>
        <w:spacing w:after="0" w:line="240" w:lineRule="auto"/>
        <w:ind w:left="-142" w:right="-164" w:firstLine="567"/>
        <w:contextualSpacing/>
        <w:jc w:val="both"/>
        <w:rPr>
          <w:rFonts w:ascii="Times New Roman" w:hAnsi="Times New Roman"/>
          <w:sz w:val="24"/>
          <w:szCs w:val="24"/>
        </w:rPr>
      </w:pPr>
      <w:r>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4"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4"/>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p>
    <w:p w14:paraId="4C3E012D" w14:textId="77777777" w:rsid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703CAE63" w14:textId="77777777" w:rsidR="006D5D92" w:rsidRDefault="006D5D92"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18AA27AB" w14:textId="77777777" w:rsidR="00547748" w:rsidRPr="00F317BC" w:rsidRDefault="00547748"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lastRenderedPageBreak/>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5ABF873C"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00C57110" w:rsidRPr="00D769CC">
        <w:rPr>
          <w:rFonts w:ascii="Times New Roman" w:hAnsi="Times New Roman"/>
          <w:color w:val="000000"/>
          <w:sz w:val="24"/>
          <w:szCs w:val="24"/>
        </w:rPr>
        <w:t xml:space="preserve"> </w:t>
      </w:r>
      <w:r w:rsidR="00C32891" w:rsidRPr="0015484E">
        <w:rPr>
          <w:rFonts w:ascii="Times New Roman" w:eastAsia="Times New Roman" w:hAnsi="Times New Roman"/>
          <w:sz w:val="24"/>
          <w:szCs w:val="24"/>
          <w:lang w:eastAsia="lt-LT"/>
        </w:rPr>
        <w:t>Kultūrinio ugdymo programa mokytojams ir mokiniams.</w:t>
      </w:r>
      <w:r w:rsidR="00C32891">
        <w:rPr>
          <w:rFonts w:ascii="Times New Roman" w:eastAsia="Times New Roman" w:hAnsi="Times New Roman"/>
          <w:sz w:val="24"/>
          <w:szCs w:val="24"/>
          <w:lang w:eastAsia="lt-LT"/>
        </w:rPr>
        <w:t xml:space="preserve"> </w:t>
      </w:r>
      <w:r w:rsidR="00BD7522">
        <w:rPr>
          <w:rFonts w:ascii="Times New Roman" w:eastAsia="Times New Roman" w:hAnsi="Times New Roman"/>
          <w:sz w:val="24"/>
          <w:szCs w:val="24"/>
          <w:lang w:eastAsia="lt-LT"/>
        </w:rPr>
        <w:t xml:space="preserve">  </w:t>
      </w:r>
      <w:bookmarkStart w:id="5" w:name="_Hlk166596358"/>
      <w:r w:rsidR="00DF71D3" w:rsidRPr="00D769CC">
        <w:rPr>
          <w:rFonts w:ascii="Times New Roman" w:hAnsi="Times New Roman"/>
          <w:sz w:val="24"/>
          <w:szCs w:val="24"/>
        </w:rPr>
        <w:t>Detalesnis aprašymas techninėje specifikacijoje</w:t>
      </w:r>
      <w:bookmarkEnd w:id="5"/>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r w:rsidR="00BD7522">
        <w:rPr>
          <w:rFonts w:ascii="Times New Roman" w:hAnsi="Times New Roman"/>
          <w:sz w:val="24"/>
          <w:szCs w:val="24"/>
        </w:rPr>
        <w:t xml:space="preserve"> </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7AEBE798"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vieta:</w:t>
      </w:r>
      <w:r w:rsidR="001E04A0" w:rsidRPr="001E04A0">
        <w:rPr>
          <w:rFonts w:ascii="Times New Roman" w:hAnsi="Times New Roman"/>
          <w:bCs/>
          <w:color w:val="000000"/>
          <w:sz w:val="24"/>
          <w:szCs w:val="24"/>
        </w:rPr>
        <w:t xml:space="preserve"> </w:t>
      </w:r>
      <w:r w:rsidR="00547748" w:rsidRPr="000E0835">
        <w:rPr>
          <w:rFonts w:ascii="Times New Roman" w:eastAsia="Times New Roman" w:hAnsi="Times New Roman"/>
          <w:sz w:val="24"/>
          <w:szCs w:val="24"/>
          <w:lang w:eastAsia="ar-SA"/>
        </w:rPr>
        <w:t>Upės g. 19, Pabradė</w:t>
      </w:r>
      <w:r w:rsidR="00547748">
        <w:rPr>
          <w:rFonts w:ascii="Times New Roman" w:eastAsia="Times New Roman" w:hAnsi="Times New Roman"/>
          <w:sz w:val="24"/>
          <w:szCs w:val="24"/>
          <w:lang w:eastAsia="ar-SA"/>
        </w:rPr>
        <w:t>s m.</w:t>
      </w:r>
    </w:p>
    <w:p w14:paraId="3A208B88" w14:textId="00D60589"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 xml:space="preserve">ne vėliau kaip </w:t>
      </w:r>
      <w:r w:rsidR="00403212" w:rsidRPr="00547748">
        <w:rPr>
          <w:rFonts w:ascii="Times New Roman" w:eastAsia="Times New Roman" w:hAnsi="Times New Roman"/>
          <w:sz w:val="24"/>
          <w:szCs w:val="24"/>
          <w:lang w:eastAsia="lt-LT"/>
        </w:rPr>
        <w:t>iki 202</w:t>
      </w:r>
      <w:r w:rsidR="00547748" w:rsidRPr="00547748">
        <w:rPr>
          <w:rFonts w:ascii="Times New Roman" w:eastAsia="Times New Roman" w:hAnsi="Times New Roman"/>
          <w:sz w:val="24"/>
          <w:szCs w:val="24"/>
          <w:lang w:eastAsia="lt-LT"/>
        </w:rPr>
        <w:t>6</w:t>
      </w:r>
      <w:r w:rsidR="00403212" w:rsidRPr="00547748">
        <w:rPr>
          <w:rFonts w:ascii="Times New Roman" w:eastAsia="Times New Roman" w:hAnsi="Times New Roman"/>
          <w:sz w:val="24"/>
          <w:szCs w:val="24"/>
          <w:lang w:eastAsia="lt-LT"/>
        </w:rPr>
        <w:t xml:space="preserve"> m. </w:t>
      </w:r>
      <w:r w:rsidR="00547748" w:rsidRPr="00547748">
        <w:rPr>
          <w:rFonts w:ascii="Times New Roman" w:eastAsia="Times New Roman" w:hAnsi="Times New Roman"/>
          <w:sz w:val="24"/>
          <w:szCs w:val="24"/>
          <w:lang w:eastAsia="lt-LT"/>
        </w:rPr>
        <w:t>kovo</w:t>
      </w:r>
      <w:r w:rsidR="00403212" w:rsidRPr="00547748">
        <w:rPr>
          <w:rFonts w:ascii="Times New Roman" w:eastAsia="Times New Roman" w:hAnsi="Times New Roman"/>
          <w:sz w:val="24"/>
          <w:szCs w:val="24"/>
          <w:lang w:eastAsia="lt-LT"/>
        </w:rPr>
        <w:t xml:space="preserve"> 31 d.</w:t>
      </w:r>
    </w:p>
    <w:p w14:paraId="35A90AEB" w14:textId="4B305B73" w:rsidR="0009775F" w:rsidRPr="00D769CC"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8609C40" w14:textId="77777777" w:rsidR="0015484E" w:rsidRPr="00E92498" w:rsidRDefault="0015484E" w:rsidP="006B5B9E">
      <w:pPr>
        <w:pStyle w:val="Komentarotekstas"/>
        <w:spacing w:after="0"/>
        <w:ind w:firstLine="567"/>
        <w:jc w:val="both"/>
        <w:rPr>
          <w:rFonts w:ascii="Times New Roman" w:hAnsi="Times New Roman"/>
          <w:sz w:val="24"/>
          <w:szCs w:val="24"/>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w:t>
      </w:r>
      <w:r w:rsidRPr="00CB0E40">
        <w:rPr>
          <w:rFonts w:ascii="Times New Roman" w:eastAsia="Times New Roman" w:hAnsi="Times New Roman"/>
          <w:sz w:val="24"/>
          <w:szCs w:val="20"/>
        </w:rPr>
        <w:t>kvalifikaciniams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110"/>
        <w:gridCol w:w="4649"/>
      </w:tblGrid>
      <w:tr w:rsidR="001030F3" w:rsidRPr="00C32891" w14:paraId="1AE7F154" w14:textId="77777777" w:rsidTr="00706BE6">
        <w:tc>
          <w:tcPr>
            <w:tcW w:w="880"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Kvalifikacijos reikalavimai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Kvalifikaciją įrodantys dokumentai</w:t>
            </w:r>
          </w:p>
          <w:p w14:paraId="647FEE5A"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i/>
                <w:sz w:val="24"/>
                <w:szCs w:val="24"/>
                <w:u w:val="single"/>
              </w:rPr>
              <w:t>(dokumentai pateikiami elektronine forma)</w:t>
            </w:r>
          </w:p>
        </w:tc>
      </w:tr>
      <w:tr w:rsidR="00C32891" w:rsidRPr="00C32891" w14:paraId="3EFA7BB9"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4F21D5F1" w14:textId="5504B02F"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3.2.1</w:t>
            </w:r>
          </w:p>
        </w:tc>
        <w:tc>
          <w:tcPr>
            <w:tcW w:w="4110" w:type="dxa"/>
            <w:tcBorders>
              <w:top w:val="single" w:sz="4" w:space="0" w:color="auto"/>
              <w:left w:val="single" w:sz="4" w:space="0" w:color="auto"/>
              <w:bottom w:val="single" w:sz="4" w:space="0" w:color="auto"/>
              <w:right w:val="single" w:sz="4" w:space="0" w:color="auto"/>
            </w:tcBorders>
          </w:tcPr>
          <w:p w14:paraId="5ED9FC9C" w14:textId="77777777" w:rsidR="00C32891" w:rsidRPr="00C32891" w:rsidRDefault="00C32891" w:rsidP="00C32891">
            <w:pPr>
              <w:spacing w:after="0" w:line="240" w:lineRule="auto"/>
              <w:rPr>
                <w:rFonts w:ascii="Times New Roman" w:hAnsi="Times New Roman"/>
                <w:bCs/>
                <w:sz w:val="24"/>
                <w:szCs w:val="24"/>
              </w:rPr>
            </w:pPr>
            <w:r w:rsidRPr="00C32891">
              <w:rPr>
                <w:rFonts w:ascii="Times New Roman" w:hAnsi="Times New Roman"/>
                <w:sz w:val="24"/>
                <w:szCs w:val="24"/>
              </w:rPr>
              <w:t xml:space="preserve">Tiekėjas turi </w:t>
            </w:r>
            <w:r w:rsidRPr="00C32891">
              <w:rPr>
                <w:rFonts w:ascii="Times New Roman" w:hAnsi="Times New Roman"/>
                <w:sz w:val="24"/>
                <w:szCs w:val="24"/>
                <w:lang w:eastAsia="zh-TW"/>
              </w:rPr>
              <w:t>teisę patvirtinti</w:t>
            </w:r>
            <w:r w:rsidRPr="00C32891">
              <w:rPr>
                <w:rFonts w:ascii="Times New Roman" w:eastAsia="Times New Roman" w:hAnsi="Times New Roman"/>
                <w:i/>
                <w:sz w:val="24"/>
                <w:szCs w:val="24"/>
                <w:lang w:eastAsia="zh-TW"/>
              </w:rPr>
              <w:t xml:space="preserve"> </w:t>
            </w:r>
            <w:r w:rsidRPr="00C32891">
              <w:rPr>
                <w:rFonts w:ascii="Times New Roman" w:eastAsia="Times New Roman" w:hAnsi="Times New Roman"/>
                <w:bCs/>
                <w:iCs/>
                <w:sz w:val="24"/>
                <w:szCs w:val="24"/>
                <w:lang w:eastAsia="zh-TW"/>
              </w:rPr>
              <w:t xml:space="preserve">pedagoginių darbuotojų (išskyrus aukštųjų mokyklų darbuotojus) dalyvavimą </w:t>
            </w:r>
            <w:r w:rsidRPr="00C32891">
              <w:rPr>
                <w:rFonts w:ascii="Times New Roman" w:hAnsi="Times New Roman"/>
                <w:bCs/>
                <w:iCs/>
                <w:sz w:val="24"/>
                <w:szCs w:val="24"/>
              </w:rPr>
              <w:t xml:space="preserve">kvalifikacijos tobulinimo programoje – išduoti kvalifikacijos tobulinimo pažymėjimus, </w:t>
            </w:r>
            <w:r w:rsidRPr="00C32891">
              <w:rPr>
                <w:rFonts w:ascii="Times New Roman" w:hAnsi="Times New Roman"/>
                <w:sz w:val="24"/>
                <w:szCs w:val="24"/>
              </w:rPr>
              <w:t>t. y. tiekėjas turi būti</w:t>
            </w:r>
            <w:r w:rsidRPr="00C32891">
              <w:rPr>
                <w:rFonts w:ascii="Times New Roman" w:hAnsi="Times New Roman"/>
                <w:sz w:val="24"/>
                <w:szCs w:val="24"/>
                <w:lang w:eastAsia="zh-TW"/>
              </w:rPr>
              <w:t xml:space="preserve"> </w:t>
            </w:r>
            <w:r w:rsidRPr="00C32891">
              <w:rPr>
                <w:rFonts w:ascii="Times New Roman" w:hAnsi="Times New Roman"/>
                <w:sz w:val="24"/>
                <w:szCs w:val="24"/>
              </w:rPr>
              <w:t xml:space="preserve">švietimo, mokslo ir sporto ministro nustatyta tvarka patvirtintas </w:t>
            </w:r>
            <w:r w:rsidRPr="00C32891">
              <w:rPr>
                <w:rFonts w:ascii="Times New Roman" w:hAnsi="Times New Roman"/>
                <w:bCs/>
                <w:sz w:val="24"/>
                <w:szCs w:val="24"/>
              </w:rPr>
              <w:t>pedagogų rengimo centras ar akredituota kvalifikacijos tobulinimo įstaiga.</w:t>
            </w:r>
          </w:p>
          <w:p w14:paraId="601961C1" w14:textId="6BBCD63E"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hAnsi="Times New Roman"/>
                <w:sz w:val="24"/>
                <w:szCs w:val="24"/>
                <w:lang w:eastAsia="ar-SA"/>
              </w:rPr>
              <w:t>Kvalifikacijos reikalavimas nustatytas vadovaujantis Lietuvos Respublikos Švietimo įstatymo 23 str. 6 d.</w:t>
            </w:r>
          </w:p>
        </w:tc>
        <w:tc>
          <w:tcPr>
            <w:tcW w:w="4649" w:type="dxa"/>
            <w:tcBorders>
              <w:top w:val="single" w:sz="4" w:space="0" w:color="auto"/>
              <w:left w:val="single" w:sz="4" w:space="0" w:color="auto"/>
              <w:bottom w:val="single" w:sz="4" w:space="0" w:color="auto"/>
              <w:right w:val="single" w:sz="4" w:space="0" w:color="auto"/>
            </w:tcBorders>
          </w:tcPr>
          <w:p w14:paraId="4674061A" w14:textId="77777777" w:rsidR="00C32891" w:rsidRPr="00C32891" w:rsidRDefault="00C32891" w:rsidP="00C32891">
            <w:pPr>
              <w:spacing w:after="0" w:line="240" w:lineRule="auto"/>
              <w:jc w:val="both"/>
              <w:rPr>
                <w:rFonts w:ascii="Times New Roman" w:hAnsi="Times New Roman"/>
                <w:kern w:val="2"/>
                <w:sz w:val="24"/>
                <w:szCs w:val="24"/>
                <w:lang w:eastAsia="ar-SA"/>
              </w:rPr>
            </w:pPr>
            <w:r w:rsidRPr="00C32891">
              <w:rPr>
                <w:rFonts w:ascii="Times New Roman" w:hAnsi="Times New Roman"/>
                <w:sz w:val="24"/>
                <w:szCs w:val="24"/>
                <w:lang w:eastAsia="ar-SA"/>
              </w:rPr>
              <w:t xml:space="preserve">Perkančioji organizacija pati patikrins, ar pasiūlymą teikiantis tiekėjas, jungtinės veiklos partneris arba ūkio subjektas, kurio pajėgumais remiamasi, yra šiame akredituotų įstaigų sąraše: </w:t>
            </w:r>
            <w:hyperlink r:id="rId8" w:history="1">
              <w:r w:rsidRPr="00C32891">
                <w:rPr>
                  <w:rStyle w:val="Hipersaitas"/>
                  <w:rFonts w:ascii="Times New Roman" w:hAnsi="Times New Roman"/>
                  <w:color w:val="467886"/>
                  <w:sz w:val="24"/>
                  <w:szCs w:val="24"/>
                  <w:lang w:eastAsia="ar-SA"/>
                </w:rPr>
                <w:t>https://www.nsa.smm.lt/istaigu-vertinimas/pedagogu-kvalifikacijos-tobulinimo-istaigu-isorinis-vertinimas/akredituotos-istaigos/</w:t>
              </w:r>
            </w:hyperlink>
          </w:p>
          <w:p w14:paraId="6C1AFDC4" w14:textId="77777777" w:rsidR="00C32891" w:rsidRPr="00C32891" w:rsidRDefault="00C32891" w:rsidP="00C32891">
            <w:pPr>
              <w:spacing w:after="0" w:line="240" w:lineRule="auto"/>
              <w:rPr>
                <w:rFonts w:ascii="Times New Roman" w:hAnsi="Times New Roman"/>
                <w:strike/>
                <w:sz w:val="24"/>
                <w:szCs w:val="24"/>
              </w:rPr>
            </w:pPr>
          </w:p>
          <w:p w14:paraId="48C815D6" w14:textId="60634562" w:rsidR="00C32891" w:rsidRPr="00C32891" w:rsidRDefault="00C32891" w:rsidP="00C32891">
            <w:pPr>
              <w:spacing w:after="0" w:line="240" w:lineRule="auto"/>
              <w:rPr>
                <w:rFonts w:ascii="Times New Roman" w:eastAsia="Times New Roman" w:hAnsi="Times New Roman"/>
                <w:b/>
                <w:sz w:val="24"/>
                <w:szCs w:val="24"/>
                <w:highlight w:val="yellow"/>
              </w:rPr>
            </w:pPr>
          </w:p>
        </w:tc>
      </w:tr>
      <w:tr w:rsidR="00C32891" w:rsidRPr="00C32891" w14:paraId="76514349"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6846A50D" w14:textId="6A5380C4"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3.2.2.</w:t>
            </w:r>
          </w:p>
        </w:tc>
        <w:tc>
          <w:tcPr>
            <w:tcW w:w="4110" w:type="dxa"/>
            <w:tcBorders>
              <w:top w:val="single" w:sz="4" w:space="0" w:color="auto"/>
              <w:left w:val="single" w:sz="4" w:space="0" w:color="auto"/>
              <w:bottom w:val="single" w:sz="4" w:space="0" w:color="auto"/>
              <w:right w:val="single" w:sz="4" w:space="0" w:color="auto"/>
            </w:tcBorders>
          </w:tcPr>
          <w:p w14:paraId="5321C049" w14:textId="762FE1F3" w:rsidR="00C32891" w:rsidRPr="00C32891" w:rsidRDefault="00C32891" w:rsidP="00C32891">
            <w:pPr>
              <w:shd w:val="clear" w:color="auto" w:fill="FFFFFF"/>
              <w:spacing w:after="0" w:line="240" w:lineRule="auto"/>
              <w:rPr>
                <w:rFonts w:ascii="Times New Roman" w:eastAsia="Times New Roman" w:hAnsi="Times New Roman"/>
                <w:sz w:val="24"/>
                <w:szCs w:val="24"/>
              </w:rPr>
            </w:pPr>
            <w:r w:rsidRPr="00C32891">
              <w:rPr>
                <w:rFonts w:ascii="Times New Roman" w:eastAsia="Times New Roman" w:hAnsi="Times New Roman"/>
                <w:sz w:val="24"/>
                <w:szCs w:val="24"/>
              </w:rPr>
              <w:t xml:space="preserve">Tiekėjas per paskutinius 3 metus iki pasiūlymo pateikimo termino pabaigos </w:t>
            </w:r>
            <w:r w:rsidRPr="00C32891">
              <w:rPr>
                <w:rFonts w:ascii="Times New Roman" w:eastAsia="SimSun" w:hAnsi="Times New Roman"/>
                <w:sz w:val="24"/>
                <w:szCs w:val="24"/>
              </w:rPr>
              <w:t xml:space="preserve">yra tinkamai suteikęs kultūrinio ugdymo paslaugų – pravedęs mokymų mokytojams ir /ar pravedęs pamokų ir/ ar edukacijų bendrojo ugdymo mokyklos mokiniams </w:t>
            </w:r>
            <w:r w:rsidRPr="00C32891">
              <w:rPr>
                <w:rFonts w:ascii="Times New Roman" w:eastAsia="Times New Roman" w:hAnsi="Times New Roman"/>
                <w:sz w:val="24"/>
                <w:szCs w:val="24"/>
              </w:rPr>
              <w:t xml:space="preserve">pagal vieną ar daugiau sutarčių, kurių bendra vertė </w:t>
            </w:r>
            <w:r w:rsidRPr="00C32891">
              <w:rPr>
                <w:rFonts w:ascii="Times New Roman" w:eastAsia="Times New Roman" w:hAnsi="Times New Roman"/>
                <w:sz w:val="24"/>
                <w:szCs w:val="24"/>
              </w:rPr>
              <w:lastRenderedPageBreak/>
              <w:t>buvo</w:t>
            </w:r>
            <w:r w:rsidRPr="00C32891">
              <w:rPr>
                <w:rFonts w:ascii="Times New Roman" w:eastAsia="SimSun" w:hAnsi="Times New Roman"/>
                <w:sz w:val="24"/>
                <w:szCs w:val="24"/>
              </w:rPr>
              <w:t xml:space="preserve"> </w:t>
            </w:r>
            <w:r w:rsidRPr="00C32891">
              <w:rPr>
                <w:rFonts w:ascii="Times New Roman" w:eastAsia="Times New Roman" w:hAnsi="Times New Roman"/>
                <w:sz w:val="24"/>
                <w:szCs w:val="24"/>
              </w:rPr>
              <w:t xml:space="preserve">ne mažesnė kaip  16000 eurų be PVM. </w:t>
            </w:r>
          </w:p>
          <w:p w14:paraId="7936D8D5" w14:textId="671D36FE"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eastAsia="Times New Roman" w:hAnsi="Times New Roman"/>
                <w:sz w:val="24"/>
                <w:szCs w:val="24"/>
              </w:rPr>
              <w:t>Kultūrinis ugdymas – tai mokymo pažangos skatinimas, bendradarbiaujant su menininkais (-</w:t>
            </w:r>
            <w:proofErr w:type="spellStart"/>
            <w:r w:rsidRPr="00C32891">
              <w:rPr>
                <w:rFonts w:ascii="Times New Roman" w:eastAsia="Times New Roman" w:hAnsi="Times New Roman"/>
                <w:sz w:val="24"/>
                <w:szCs w:val="24"/>
              </w:rPr>
              <w:t>ėmis</w:t>
            </w:r>
            <w:proofErr w:type="spellEnd"/>
            <w:r w:rsidRPr="00C32891">
              <w:rPr>
                <w:rFonts w:ascii="Times New Roman" w:eastAsia="Times New Roman" w:hAnsi="Times New Roman"/>
                <w:sz w:val="24"/>
                <w:szCs w:val="24"/>
              </w:rPr>
              <w:t xml:space="preserve">), </w:t>
            </w:r>
            <w:r w:rsidR="0015484E" w:rsidRPr="00C32891">
              <w:rPr>
                <w:rFonts w:ascii="Times New Roman" w:eastAsia="Times New Roman" w:hAnsi="Times New Roman"/>
                <w:sz w:val="24"/>
                <w:szCs w:val="24"/>
              </w:rPr>
              <w:t>kūrėjais</w:t>
            </w:r>
            <w:r w:rsidRPr="00C32891">
              <w:rPr>
                <w:rFonts w:ascii="Times New Roman" w:eastAsia="Times New Roman" w:hAnsi="Times New Roman"/>
                <w:sz w:val="24"/>
                <w:szCs w:val="24"/>
              </w:rPr>
              <w:t xml:space="preserve"> (-</w:t>
            </w:r>
            <w:proofErr w:type="spellStart"/>
            <w:r w:rsidRPr="00C32891">
              <w:rPr>
                <w:rFonts w:ascii="Times New Roman" w:eastAsia="Times New Roman" w:hAnsi="Times New Roman"/>
                <w:sz w:val="24"/>
                <w:szCs w:val="24"/>
              </w:rPr>
              <w:t>omis</w:t>
            </w:r>
            <w:proofErr w:type="spellEnd"/>
            <w:r w:rsidRPr="00C32891">
              <w:rPr>
                <w:rFonts w:ascii="Times New Roman" w:eastAsia="Times New Roman" w:hAnsi="Times New Roman"/>
                <w:sz w:val="24"/>
                <w:szCs w:val="24"/>
              </w:rPr>
              <w:t xml:space="preserve">), kultūros ir meno institucijomis. Kultūriniame ugdyme </w:t>
            </w:r>
            <w:r w:rsidR="0015484E" w:rsidRPr="00C32891">
              <w:rPr>
                <w:rFonts w:ascii="Times New Roman" w:eastAsia="Times New Roman" w:hAnsi="Times New Roman"/>
                <w:sz w:val="24"/>
                <w:szCs w:val="24"/>
              </w:rPr>
              <w:t>dėmesys</w:t>
            </w:r>
            <w:r w:rsidRPr="00C32891">
              <w:rPr>
                <w:rFonts w:ascii="Times New Roman" w:eastAsia="Times New Roman" w:hAnsi="Times New Roman"/>
                <w:sz w:val="24"/>
                <w:szCs w:val="24"/>
              </w:rPr>
              <w:t xml:space="preserve"> skiriamas pirmiausia mokytojų kompetencijų kultūrinio ugdymo srityje stiprinimui, vaikų meninių </w:t>
            </w:r>
            <w:r w:rsidR="0015484E" w:rsidRPr="00C32891">
              <w:rPr>
                <w:rFonts w:ascii="Times New Roman" w:eastAsia="Times New Roman" w:hAnsi="Times New Roman"/>
                <w:sz w:val="24"/>
                <w:szCs w:val="24"/>
              </w:rPr>
              <w:t>kompetencijų</w:t>
            </w:r>
            <w:r w:rsidRPr="00C32891">
              <w:rPr>
                <w:rFonts w:ascii="Times New Roman" w:eastAsia="Times New Roman" w:hAnsi="Times New Roman"/>
                <w:sz w:val="24"/>
                <w:szCs w:val="24"/>
              </w:rPr>
              <w:t xml:space="preserve">̨ lavinimui, kultūros ir meno istorijos  žinių </w:t>
            </w:r>
            <w:r w:rsidR="0015484E" w:rsidRPr="00C32891">
              <w:rPr>
                <w:rFonts w:ascii="Times New Roman" w:eastAsia="Times New Roman" w:hAnsi="Times New Roman"/>
                <w:sz w:val="24"/>
                <w:szCs w:val="24"/>
              </w:rPr>
              <w:t>plėtotei</w:t>
            </w:r>
            <w:r w:rsidRPr="00C32891">
              <w:rPr>
                <w:rFonts w:ascii="Times New Roman" w:eastAsia="Times New Roman" w:hAnsi="Times New Roman"/>
                <w:sz w:val="24"/>
                <w:szCs w:val="24"/>
              </w:rPr>
              <w:t>, profesionalaus meno patyrimui.</w:t>
            </w:r>
          </w:p>
        </w:tc>
        <w:tc>
          <w:tcPr>
            <w:tcW w:w="4649" w:type="dxa"/>
            <w:tcBorders>
              <w:top w:val="single" w:sz="4" w:space="0" w:color="auto"/>
              <w:left w:val="single" w:sz="4" w:space="0" w:color="auto"/>
              <w:bottom w:val="single" w:sz="4" w:space="0" w:color="auto"/>
              <w:right w:val="single" w:sz="4" w:space="0" w:color="auto"/>
            </w:tcBorders>
          </w:tcPr>
          <w:p w14:paraId="48295FE9" w14:textId="6C2E4F41" w:rsidR="00C32891" w:rsidRPr="00C32891" w:rsidRDefault="00C32891" w:rsidP="00C32891">
            <w:pPr>
              <w:spacing w:after="0" w:line="240" w:lineRule="auto"/>
              <w:rPr>
                <w:rFonts w:ascii="Times New Roman" w:eastAsia="Times New Roman" w:hAnsi="Times New Roman"/>
                <w:b/>
                <w:sz w:val="24"/>
                <w:szCs w:val="24"/>
                <w:highlight w:val="yellow"/>
              </w:rPr>
            </w:pPr>
            <w:r w:rsidRPr="00C32891">
              <w:rPr>
                <w:rFonts w:ascii="Times New Roman" w:hAnsi="Times New Roman"/>
                <w:sz w:val="24"/>
                <w:szCs w:val="24"/>
              </w:rPr>
              <w:lastRenderedPageBreak/>
              <w:t xml:space="preserve">Pateikiamas tiekėjo </w:t>
            </w:r>
            <w:r w:rsidRPr="00C32891">
              <w:rPr>
                <w:rFonts w:ascii="Times New Roman" w:eastAsia="Times New Roman" w:hAnsi="Times New Roman"/>
                <w:sz w:val="24"/>
                <w:szCs w:val="24"/>
              </w:rPr>
              <w:t xml:space="preserve">per paskutinius 3 metus iki pasiūlymo pateikimo termino  suteiktų paslaugų sąrašas, kuriame nurodytos suteiktos paslaugos, jų vertė, pradžios ir pabaigos data, užsakovo kontaktai, ir tame sąraše nurodytą užsakovų pažymos apie tinkamai ir laiku tiekėjo suteiktas paslaugas.  </w:t>
            </w:r>
          </w:p>
        </w:tc>
      </w:tr>
      <w:tr w:rsidR="00C32891" w:rsidRPr="00C32891" w14:paraId="630900B2"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2350460D" w14:textId="03618E8A"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3.2.3.</w:t>
            </w:r>
          </w:p>
        </w:tc>
        <w:tc>
          <w:tcPr>
            <w:tcW w:w="4110" w:type="dxa"/>
            <w:tcBorders>
              <w:top w:val="single" w:sz="4" w:space="0" w:color="auto"/>
              <w:left w:val="single" w:sz="4" w:space="0" w:color="auto"/>
              <w:bottom w:val="single" w:sz="4" w:space="0" w:color="auto"/>
              <w:right w:val="single" w:sz="4" w:space="0" w:color="auto"/>
            </w:tcBorders>
          </w:tcPr>
          <w:p w14:paraId="599C3072" w14:textId="47A35D69"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hAnsi="Times New Roman"/>
                <w:color w:val="222222"/>
                <w:sz w:val="24"/>
                <w:szCs w:val="24"/>
                <w:shd w:val="clear" w:color="auto" w:fill="FFFFFF"/>
              </w:rPr>
              <w:t xml:space="preserve">Tiekėjas sutarčiai vykdyti turi pasiūlyti ne mažiau kaip 1 specialistą, kuris bus atsakingas už Mokymų mokytojams pravedimą ir Ugdymo programos mokiniams parengimą, ir kuris per paskutinius 3 metus iki pasiūlymo pateikimo termino pabaigos yra pravedęs mokymų apie efektyvų bendrąjį ugdymą  ir/ arba parengęs bendrojo ugdymo programą, pagal vieną ar daugiau sutarčių, ir kurių bendra trukmė buvo ne mažiau kaip 30 akademinių valandų.  </w:t>
            </w:r>
          </w:p>
        </w:tc>
        <w:tc>
          <w:tcPr>
            <w:tcW w:w="4649" w:type="dxa"/>
            <w:tcBorders>
              <w:top w:val="single" w:sz="4" w:space="0" w:color="auto"/>
              <w:left w:val="single" w:sz="4" w:space="0" w:color="auto"/>
              <w:bottom w:val="single" w:sz="4" w:space="0" w:color="auto"/>
              <w:right w:val="single" w:sz="4" w:space="0" w:color="auto"/>
            </w:tcBorders>
          </w:tcPr>
          <w:p w14:paraId="57FB6971" w14:textId="61435517" w:rsidR="00C32891" w:rsidRPr="00C32891" w:rsidRDefault="00C32891" w:rsidP="00C32891">
            <w:pPr>
              <w:spacing w:after="0" w:line="240" w:lineRule="auto"/>
              <w:rPr>
                <w:rFonts w:ascii="Times New Roman" w:eastAsia="Times New Roman" w:hAnsi="Times New Roman"/>
                <w:b/>
                <w:sz w:val="24"/>
                <w:szCs w:val="24"/>
                <w:highlight w:val="yellow"/>
              </w:rPr>
            </w:pPr>
            <w:r w:rsidRPr="00C32891">
              <w:rPr>
                <w:rFonts w:ascii="Times New Roman" w:hAnsi="Times New Roman"/>
                <w:color w:val="222222"/>
                <w:sz w:val="24"/>
                <w:szCs w:val="24"/>
                <w:shd w:val="clear" w:color="auto" w:fill="FFFFFF"/>
              </w:rPr>
              <w:t>Pateikiamas  siūlomo specialisto darbų sąrašas, kur būtų nurodytos jo suteiktos paslaugos, jų trukmė, pradžios ir pabaigos data, užsakovo kontaktai. Perkančioji organizacija pasilieka teisę kreiptis į sąraše nurodytus užsakovus dėl sąraše nurodytų paslaugų.</w:t>
            </w:r>
          </w:p>
        </w:tc>
      </w:tr>
    </w:tbl>
    <w:p w14:paraId="439C66AA" w14:textId="4402652D" w:rsidR="00E3470D" w:rsidRPr="00C32891" w:rsidRDefault="00E3470D" w:rsidP="00E3470D">
      <w:pPr>
        <w:spacing w:after="0" w:line="240" w:lineRule="auto"/>
        <w:ind w:firstLine="567"/>
        <w:jc w:val="both"/>
        <w:rPr>
          <w:rFonts w:ascii="Times New Roman" w:hAnsi="Times New Roman"/>
          <w:sz w:val="24"/>
          <w:szCs w:val="24"/>
          <w14:ligatures w14:val="standardContextual"/>
        </w:rPr>
      </w:pPr>
      <w:r w:rsidRPr="00C32891">
        <w:rPr>
          <w:rFonts w:ascii="Times New Roman" w:hAnsi="Times New Roman"/>
          <w:sz w:val="24"/>
          <w:szCs w:val="24"/>
          <w14:ligatures w14:val="standardContextual"/>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2891"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2891">
        <w:rPr>
          <w:rFonts w:ascii="Times New Roman" w:eastAsia="Arial Unicode MS" w:hAnsi="Times New Roman"/>
          <w:color w:val="000000"/>
          <w:sz w:val="24"/>
          <w:szCs w:val="24"/>
          <w:bdr w:val="nil"/>
        </w:rPr>
        <w:t>3.</w:t>
      </w:r>
      <w:r w:rsidR="00E3470D" w:rsidRPr="00C32891">
        <w:rPr>
          <w:rFonts w:ascii="Times New Roman" w:eastAsia="Arial Unicode MS" w:hAnsi="Times New Roman"/>
          <w:color w:val="000000"/>
          <w:sz w:val="24"/>
          <w:szCs w:val="24"/>
          <w:bdr w:val="nil"/>
        </w:rPr>
        <w:t>4</w:t>
      </w:r>
      <w:r w:rsidRPr="00C32891">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Pr="00C3289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5</w:t>
      </w:r>
      <w:r w:rsidR="005A13CC" w:rsidRPr="00C32891">
        <w:rPr>
          <w:rFonts w:ascii="Times New Roman" w:eastAsia="Times New Roman" w:hAnsi="Times New Roman"/>
          <w:sz w:val="24"/>
          <w:szCs w:val="24"/>
        </w:rPr>
        <w:t>.</w:t>
      </w:r>
      <w:r w:rsidRPr="00C32891">
        <w:rPr>
          <w:rFonts w:ascii="Times New Roman" w:eastAsia="Times New Roman" w:hAnsi="Times New Roman"/>
          <w:sz w:val="24"/>
          <w:szCs w:val="24"/>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6</w:t>
      </w:r>
      <w:r w:rsidRPr="00C32891">
        <w:rPr>
          <w:rFonts w:ascii="Times New Roman" w:eastAsia="Times New Roman" w:hAnsi="Times New Roman"/>
          <w:sz w:val="24"/>
          <w:szCs w:val="24"/>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w:t>
      </w:r>
      <w:r w:rsidRPr="000A2AB1">
        <w:rPr>
          <w:rFonts w:ascii="Times New Roman" w:eastAsia="Times New Roman" w:hAnsi="Times New Roman"/>
          <w:sz w:val="24"/>
          <w:szCs w:val="20"/>
        </w:rPr>
        <w:t xml:space="preserve">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lastRenderedPageBreak/>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lastRenderedPageBreak/>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w:t>
      </w:r>
      <w:proofErr w:type="spellStart"/>
      <w:r w:rsidRPr="00057041">
        <w:rPr>
          <w:rFonts w:ascii="Times New Roman" w:hAnsi="Times New Roman"/>
          <w:i/>
          <w:iCs/>
          <w:color w:val="000000"/>
          <w:sz w:val="24"/>
          <w:szCs w:val="24"/>
        </w:rPr>
        <w:t>as</w:t>
      </w:r>
      <w:proofErr w:type="spellEnd"/>
      <w:r w:rsidRPr="00057041">
        <w:rPr>
          <w:rFonts w:ascii="Times New Roman" w:hAnsi="Times New Roman"/>
          <w:i/>
          <w:iCs/>
          <w:color w:val="000000"/>
          <w:sz w:val="24"/>
          <w:szCs w:val="24"/>
        </w:rPr>
        <w:t>)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15484E">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9"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10"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w:t>
      </w:r>
      <w:r w:rsidRPr="005E2962">
        <w:rPr>
          <w:rFonts w:ascii="Times New Roman" w:hAnsi="Times New Roman"/>
          <w:color w:val="000000"/>
          <w:sz w:val="24"/>
          <w:szCs w:val="24"/>
          <w:lang w:eastAsia="lt-LT"/>
        </w:rPr>
        <w:lastRenderedPageBreak/>
        <w:t xml:space="preserve">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lastRenderedPageBreak/>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7CC57806"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tiekėjas neatitinka nustatytų kvalifikacijos reikalavimų arba </w:t>
      </w:r>
      <w:r>
        <w:rPr>
          <w:rFonts w:ascii="Times New Roman" w:hAnsi="Times New Roman"/>
          <w:bCs/>
          <w:snapToGrid w:val="0"/>
          <w:color w:val="000000" w:themeColor="text1"/>
          <w:sz w:val="24"/>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lastRenderedPageBreak/>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92965CF" w14:textId="797F4E43" w:rsidR="00B6052C" w:rsidRPr="00CB0E40" w:rsidRDefault="003E65C9" w:rsidP="00CB0E40">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sectPr w:rsidR="00B6052C" w:rsidRPr="00CB0E40"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D6F0" w14:textId="77777777" w:rsidR="00FB1E9F" w:rsidRDefault="00FB1E9F" w:rsidP="00C57110">
      <w:pPr>
        <w:spacing w:after="0" w:line="240" w:lineRule="auto"/>
      </w:pPr>
      <w:r>
        <w:separator/>
      </w:r>
    </w:p>
  </w:endnote>
  <w:endnote w:type="continuationSeparator" w:id="0">
    <w:p w14:paraId="40178BC9" w14:textId="77777777" w:rsidR="00FB1E9F" w:rsidRDefault="00FB1E9F"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E694" w14:textId="77777777" w:rsidR="00FB1E9F" w:rsidRDefault="00FB1E9F" w:rsidP="00C57110">
      <w:pPr>
        <w:spacing w:after="0" w:line="240" w:lineRule="auto"/>
      </w:pPr>
      <w:r>
        <w:separator/>
      </w:r>
    </w:p>
  </w:footnote>
  <w:footnote w:type="continuationSeparator" w:id="0">
    <w:p w14:paraId="61E71016" w14:textId="77777777" w:rsidR="00FB1E9F" w:rsidRDefault="00FB1E9F"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5690"/>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D652B"/>
    <w:rsid w:val="000E0463"/>
    <w:rsid w:val="000E398A"/>
    <w:rsid w:val="000E5738"/>
    <w:rsid w:val="000F49FA"/>
    <w:rsid w:val="000F6998"/>
    <w:rsid w:val="000F6B02"/>
    <w:rsid w:val="00102131"/>
    <w:rsid w:val="001030F3"/>
    <w:rsid w:val="00105E3D"/>
    <w:rsid w:val="001079C5"/>
    <w:rsid w:val="00114D73"/>
    <w:rsid w:val="00116481"/>
    <w:rsid w:val="00134335"/>
    <w:rsid w:val="00143974"/>
    <w:rsid w:val="00152029"/>
    <w:rsid w:val="0015484E"/>
    <w:rsid w:val="00156EBB"/>
    <w:rsid w:val="001608DD"/>
    <w:rsid w:val="001663BF"/>
    <w:rsid w:val="00170A00"/>
    <w:rsid w:val="00176BF9"/>
    <w:rsid w:val="00177F39"/>
    <w:rsid w:val="00181C97"/>
    <w:rsid w:val="0019087E"/>
    <w:rsid w:val="001A0E30"/>
    <w:rsid w:val="001A34FA"/>
    <w:rsid w:val="001B2134"/>
    <w:rsid w:val="001B5906"/>
    <w:rsid w:val="001B69DB"/>
    <w:rsid w:val="001B6D8C"/>
    <w:rsid w:val="001C1B19"/>
    <w:rsid w:val="001C7A87"/>
    <w:rsid w:val="001D098F"/>
    <w:rsid w:val="001E04A0"/>
    <w:rsid w:val="001E1DFD"/>
    <w:rsid w:val="001E53B2"/>
    <w:rsid w:val="001E7C51"/>
    <w:rsid w:val="001F1E1A"/>
    <w:rsid w:val="001F66E2"/>
    <w:rsid w:val="001F69CF"/>
    <w:rsid w:val="00210807"/>
    <w:rsid w:val="00214993"/>
    <w:rsid w:val="00216827"/>
    <w:rsid w:val="00216AA5"/>
    <w:rsid w:val="00221BF7"/>
    <w:rsid w:val="00222459"/>
    <w:rsid w:val="002313AE"/>
    <w:rsid w:val="00234541"/>
    <w:rsid w:val="00240E69"/>
    <w:rsid w:val="002604C4"/>
    <w:rsid w:val="00260D0C"/>
    <w:rsid w:val="00264170"/>
    <w:rsid w:val="00266503"/>
    <w:rsid w:val="00275523"/>
    <w:rsid w:val="00276155"/>
    <w:rsid w:val="0028304D"/>
    <w:rsid w:val="0029024A"/>
    <w:rsid w:val="00290AFD"/>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27F01"/>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5025"/>
    <w:rsid w:val="0041716D"/>
    <w:rsid w:val="00417E65"/>
    <w:rsid w:val="004279CF"/>
    <w:rsid w:val="004405E3"/>
    <w:rsid w:val="00447858"/>
    <w:rsid w:val="0045051A"/>
    <w:rsid w:val="00450E0B"/>
    <w:rsid w:val="004523EE"/>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D17DD"/>
    <w:rsid w:val="004D7219"/>
    <w:rsid w:val="004E72CB"/>
    <w:rsid w:val="004F7527"/>
    <w:rsid w:val="00500B8C"/>
    <w:rsid w:val="00507BC9"/>
    <w:rsid w:val="00512AE7"/>
    <w:rsid w:val="00514EB0"/>
    <w:rsid w:val="00516D74"/>
    <w:rsid w:val="00516FF9"/>
    <w:rsid w:val="00526747"/>
    <w:rsid w:val="005321E6"/>
    <w:rsid w:val="005404B4"/>
    <w:rsid w:val="005410E0"/>
    <w:rsid w:val="00546E34"/>
    <w:rsid w:val="00547748"/>
    <w:rsid w:val="005539D7"/>
    <w:rsid w:val="00555054"/>
    <w:rsid w:val="0055721F"/>
    <w:rsid w:val="00562A87"/>
    <w:rsid w:val="005633B0"/>
    <w:rsid w:val="00576D63"/>
    <w:rsid w:val="005930C2"/>
    <w:rsid w:val="00594DEB"/>
    <w:rsid w:val="005A13CC"/>
    <w:rsid w:val="005A164A"/>
    <w:rsid w:val="005C4169"/>
    <w:rsid w:val="005C4474"/>
    <w:rsid w:val="005D266D"/>
    <w:rsid w:val="005D41E4"/>
    <w:rsid w:val="005E2962"/>
    <w:rsid w:val="005E7909"/>
    <w:rsid w:val="005F17B6"/>
    <w:rsid w:val="0060456B"/>
    <w:rsid w:val="00632352"/>
    <w:rsid w:val="00632D15"/>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5B9E"/>
    <w:rsid w:val="006B76BE"/>
    <w:rsid w:val="006C41F6"/>
    <w:rsid w:val="006C48E5"/>
    <w:rsid w:val="006C4B5C"/>
    <w:rsid w:val="006C6E2F"/>
    <w:rsid w:val="006D3BBC"/>
    <w:rsid w:val="006D5D92"/>
    <w:rsid w:val="006D6236"/>
    <w:rsid w:val="006F1184"/>
    <w:rsid w:val="006F48AC"/>
    <w:rsid w:val="00701DD0"/>
    <w:rsid w:val="0070627B"/>
    <w:rsid w:val="00706F5C"/>
    <w:rsid w:val="007272AF"/>
    <w:rsid w:val="007279B7"/>
    <w:rsid w:val="00730918"/>
    <w:rsid w:val="00754B95"/>
    <w:rsid w:val="007553A2"/>
    <w:rsid w:val="00761929"/>
    <w:rsid w:val="0076346D"/>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7762"/>
    <w:rsid w:val="007E0FCB"/>
    <w:rsid w:val="007E3A58"/>
    <w:rsid w:val="007E3E5C"/>
    <w:rsid w:val="007E50DF"/>
    <w:rsid w:val="007F6F68"/>
    <w:rsid w:val="007F7E48"/>
    <w:rsid w:val="00810AB8"/>
    <w:rsid w:val="0081570E"/>
    <w:rsid w:val="00816A0C"/>
    <w:rsid w:val="0082626E"/>
    <w:rsid w:val="00837EA2"/>
    <w:rsid w:val="008501C2"/>
    <w:rsid w:val="008551B2"/>
    <w:rsid w:val="0086239F"/>
    <w:rsid w:val="00875487"/>
    <w:rsid w:val="00875DF3"/>
    <w:rsid w:val="00887350"/>
    <w:rsid w:val="008875E6"/>
    <w:rsid w:val="00891CF5"/>
    <w:rsid w:val="00893523"/>
    <w:rsid w:val="008A0653"/>
    <w:rsid w:val="008A223C"/>
    <w:rsid w:val="008A3E13"/>
    <w:rsid w:val="008A4A69"/>
    <w:rsid w:val="008A5825"/>
    <w:rsid w:val="008C2573"/>
    <w:rsid w:val="008C3F59"/>
    <w:rsid w:val="008D2344"/>
    <w:rsid w:val="008D39F5"/>
    <w:rsid w:val="008D4B5D"/>
    <w:rsid w:val="008E235C"/>
    <w:rsid w:val="008E3998"/>
    <w:rsid w:val="008F0670"/>
    <w:rsid w:val="008F0A9A"/>
    <w:rsid w:val="008F23D5"/>
    <w:rsid w:val="008F32A6"/>
    <w:rsid w:val="008F5691"/>
    <w:rsid w:val="00900DD9"/>
    <w:rsid w:val="00905276"/>
    <w:rsid w:val="009055FF"/>
    <w:rsid w:val="009077D8"/>
    <w:rsid w:val="00910F09"/>
    <w:rsid w:val="00912CF1"/>
    <w:rsid w:val="00914505"/>
    <w:rsid w:val="0091555F"/>
    <w:rsid w:val="00933951"/>
    <w:rsid w:val="009463BD"/>
    <w:rsid w:val="00952E49"/>
    <w:rsid w:val="0096234E"/>
    <w:rsid w:val="00963E0B"/>
    <w:rsid w:val="00971184"/>
    <w:rsid w:val="00972C01"/>
    <w:rsid w:val="00975222"/>
    <w:rsid w:val="00976ACE"/>
    <w:rsid w:val="0098111C"/>
    <w:rsid w:val="00981566"/>
    <w:rsid w:val="00993C31"/>
    <w:rsid w:val="009955EF"/>
    <w:rsid w:val="009A4CC8"/>
    <w:rsid w:val="009A54F8"/>
    <w:rsid w:val="009B55B5"/>
    <w:rsid w:val="009C6BBD"/>
    <w:rsid w:val="009C6F27"/>
    <w:rsid w:val="009D2012"/>
    <w:rsid w:val="009D236B"/>
    <w:rsid w:val="009D379D"/>
    <w:rsid w:val="009D442A"/>
    <w:rsid w:val="009F26F5"/>
    <w:rsid w:val="00A01A6B"/>
    <w:rsid w:val="00A02594"/>
    <w:rsid w:val="00A05417"/>
    <w:rsid w:val="00A106BE"/>
    <w:rsid w:val="00A127BA"/>
    <w:rsid w:val="00A133E4"/>
    <w:rsid w:val="00A14D51"/>
    <w:rsid w:val="00A220E9"/>
    <w:rsid w:val="00A265D9"/>
    <w:rsid w:val="00A272C8"/>
    <w:rsid w:val="00A36E00"/>
    <w:rsid w:val="00A42DD8"/>
    <w:rsid w:val="00A43802"/>
    <w:rsid w:val="00A44A4B"/>
    <w:rsid w:val="00A44CDA"/>
    <w:rsid w:val="00A5318D"/>
    <w:rsid w:val="00A5323F"/>
    <w:rsid w:val="00A57BB4"/>
    <w:rsid w:val="00A61F81"/>
    <w:rsid w:val="00A67CF5"/>
    <w:rsid w:val="00A71D11"/>
    <w:rsid w:val="00A725BF"/>
    <w:rsid w:val="00A72FA3"/>
    <w:rsid w:val="00A7422E"/>
    <w:rsid w:val="00A7647E"/>
    <w:rsid w:val="00A76ABC"/>
    <w:rsid w:val="00A76FE0"/>
    <w:rsid w:val="00A87D00"/>
    <w:rsid w:val="00A9351B"/>
    <w:rsid w:val="00AA0471"/>
    <w:rsid w:val="00AA280C"/>
    <w:rsid w:val="00AB4978"/>
    <w:rsid w:val="00AB5153"/>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0FA7"/>
    <w:rsid w:val="00B62377"/>
    <w:rsid w:val="00B63F9C"/>
    <w:rsid w:val="00B67DD4"/>
    <w:rsid w:val="00B72457"/>
    <w:rsid w:val="00B73DCC"/>
    <w:rsid w:val="00B74DEF"/>
    <w:rsid w:val="00B765FC"/>
    <w:rsid w:val="00B826F4"/>
    <w:rsid w:val="00BA7E9F"/>
    <w:rsid w:val="00BB09BE"/>
    <w:rsid w:val="00BB192A"/>
    <w:rsid w:val="00BB5B6A"/>
    <w:rsid w:val="00BD7522"/>
    <w:rsid w:val="00BE61FA"/>
    <w:rsid w:val="00BE6231"/>
    <w:rsid w:val="00BE7806"/>
    <w:rsid w:val="00BF108F"/>
    <w:rsid w:val="00BF13C2"/>
    <w:rsid w:val="00BF2201"/>
    <w:rsid w:val="00BF55A2"/>
    <w:rsid w:val="00C076D9"/>
    <w:rsid w:val="00C31C94"/>
    <w:rsid w:val="00C32891"/>
    <w:rsid w:val="00C33C60"/>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290"/>
    <w:rsid w:val="00C74944"/>
    <w:rsid w:val="00C767C3"/>
    <w:rsid w:val="00C7705D"/>
    <w:rsid w:val="00C81AE1"/>
    <w:rsid w:val="00C83F33"/>
    <w:rsid w:val="00C9451A"/>
    <w:rsid w:val="00CB0E40"/>
    <w:rsid w:val="00CB17DF"/>
    <w:rsid w:val="00CB3B69"/>
    <w:rsid w:val="00CC358D"/>
    <w:rsid w:val="00CD1828"/>
    <w:rsid w:val="00CD1A35"/>
    <w:rsid w:val="00CD595B"/>
    <w:rsid w:val="00CD7F33"/>
    <w:rsid w:val="00CF6EE3"/>
    <w:rsid w:val="00CF728B"/>
    <w:rsid w:val="00D00167"/>
    <w:rsid w:val="00D016F5"/>
    <w:rsid w:val="00D1215B"/>
    <w:rsid w:val="00D13088"/>
    <w:rsid w:val="00D267D3"/>
    <w:rsid w:val="00D426D0"/>
    <w:rsid w:val="00D502C0"/>
    <w:rsid w:val="00D509DF"/>
    <w:rsid w:val="00D63EE0"/>
    <w:rsid w:val="00D6564D"/>
    <w:rsid w:val="00D71CBD"/>
    <w:rsid w:val="00D720A5"/>
    <w:rsid w:val="00D769CC"/>
    <w:rsid w:val="00D8367C"/>
    <w:rsid w:val="00D84BCD"/>
    <w:rsid w:val="00D84FD9"/>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DF7431"/>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3EC3"/>
    <w:rsid w:val="00E47C22"/>
    <w:rsid w:val="00E74A29"/>
    <w:rsid w:val="00E92498"/>
    <w:rsid w:val="00E941D1"/>
    <w:rsid w:val="00E967E2"/>
    <w:rsid w:val="00E97B6E"/>
    <w:rsid w:val="00E97DD3"/>
    <w:rsid w:val="00EA038B"/>
    <w:rsid w:val="00EB358A"/>
    <w:rsid w:val="00EB5921"/>
    <w:rsid w:val="00EC0F3E"/>
    <w:rsid w:val="00EC7236"/>
    <w:rsid w:val="00ED6739"/>
    <w:rsid w:val="00EF6B7F"/>
    <w:rsid w:val="00F0641B"/>
    <w:rsid w:val="00F07F7C"/>
    <w:rsid w:val="00F204B4"/>
    <w:rsid w:val="00F30A57"/>
    <w:rsid w:val="00F317BC"/>
    <w:rsid w:val="00F34DBF"/>
    <w:rsid w:val="00F3720D"/>
    <w:rsid w:val="00F61282"/>
    <w:rsid w:val="00F668B0"/>
    <w:rsid w:val="00F729E8"/>
    <w:rsid w:val="00F822A6"/>
    <w:rsid w:val="00F876D3"/>
    <w:rsid w:val="00F9102D"/>
    <w:rsid w:val="00FB1E9F"/>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22"/>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19461</Words>
  <Characters>11094</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18</cp:revision>
  <cp:lastPrinted>2024-03-19T09:39:00Z</cp:lastPrinted>
  <dcterms:created xsi:type="dcterms:W3CDTF">2025-02-10T09:42:00Z</dcterms:created>
  <dcterms:modified xsi:type="dcterms:W3CDTF">2025-03-27T12:55:00Z</dcterms:modified>
</cp:coreProperties>
</file>