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4B9127CB"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2025-0</w:t>
          </w:r>
          <w:r w:rsidR="00336EC2">
            <w:rPr>
              <w:rFonts w:ascii="Times New Roman" w:hAnsi="Times New Roman" w:cs="Times New Roman"/>
              <w:sz w:val="24"/>
              <w:szCs w:val="24"/>
            </w:rPr>
            <w:t>3</w:t>
          </w:r>
          <w:r>
            <w:rPr>
              <w:rFonts w:ascii="Times New Roman" w:hAnsi="Times New Roman" w:cs="Times New Roman"/>
              <w:sz w:val="24"/>
              <w:szCs w:val="24"/>
            </w:rPr>
            <w:t>-</w:t>
          </w:r>
          <w:r w:rsidR="00A7482F">
            <w:rPr>
              <w:rFonts w:ascii="Times New Roman" w:hAnsi="Times New Roman" w:cs="Times New Roman"/>
              <w:sz w:val="24"/>
              <w:szCs w:val="24"/>
            </w:rPr>
            <w:t>2</w:t>
          </w:r>
          <w:r w:rsidR="00FF0772">
            <w:rPr>
              <w:rFonts w:ascii="Times New Roman" w:hAnsi="Times New Roman" w:cs="Times New Roman"/>
              <w:sz w:val="24"/>
              <w:szCs w:val="24"/>
            </w:rPr>
            <w:t>7</w:t>
          </w:r>
          <w:r>
            <w:rPr>
              <w:rFonts w:ascii="Times New Roman" w:hAnsi="Times New Roman" w:cs="Times New Roman"/>
              <w:sz w:val="24"/>
              <w:szCs w:val="24"/>
            </w:rPr>
            <w:t xml:space="preserve"> Nr. </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50982D1D" w:rsidR="0074481E" w:rsidRPr="0074481E" w:rsidRDefault="0074481E" w:rsidP="0074481E">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TARPTAUTINIO VIEŠOJO </w:t>
          </w:r>
          <w:r w:rsidRPr="002F0CFE">
            <w:rPr>
              <w:rFonts w:ascii="Times New Roman" w:hAnsi="Times New Roman" w:cs="Times New Roman"/>
              <w:b/>
              <w:bCs/>
              <w:sz w:val="24"/>
              <w:szCs w:val="24"/>
            </w:rPr>
            <w:t>PIRKIMO „</w:t>
          </w:r>
          <w:r w:rsidR="006B3841" w:rsidRPr="006B3841">
            <w:rPr>
              <w:rFonts w:ascii="Times New Roman" w:hAnsi="Times New Roman" w:cs="Times New Roman"/>
              <w:b/>
              <w:bCs/>
              <w:sz w:val="24"/>
              <w:szCs w:val="24"/>
            </w:rPr>
            <w:t>INFORMACINĖS SISTEMOS PANAUDOJIMAS IT EGZAMINO VERTINIMUI AUTOMATIZUOTI</w:t>
          </w:r>
          <w:r w:rsidRPr="002F0CFE">
            <w:rPr>
              <w:rFonts w:ascii="Times New Roman" w:hAnsi="Times New Roman" w:cs="Times New Roman"/>
              <w:b/>
              <w:bCs/>
              <w:sz w:val="24"/>
              <w:szCs w:val="24"/>
            </w:rPr>
            <w:t>“</w:t>
          </w:r>
        </w:p>
        <w:p w14:paraId="6080ADBC" w14:textId="77777777" w:rsidR="0074481E" w:rsidRPr="0074481E" w:rsidRDefault="0074481E" w:rsidP="0074481E">
          <w:pPr>
            <w:spacing w:after="0" w:line="240" w:lineRule="auto"/>
            <w:contextualSpacing/>
            <w:jc w:val="center"/>
            <w:rPr>
              <w:rFonts w:ascii="Times New Roman" w:hAnsi="Times New Roman" w:cs="Times New Roman"/>
              <w:b/>
              <w:bCs/>
              <w:sz w:val="24"/>
              <w:szCs w:val="24"/>
              <w:lang w:val="en-GB"/>
            </w:rPr>
          </w:pPr>
          <w:r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29">
            <w:r w:rsidR="005376DA" w:rsidRPr="00BA359A">
              <w:rPr>
                <w:rStyle w:val="IndexLink"/>
                <w:rFonts w:ascii="Times New Roman" w:hAnsi="Times New Roman" w:cs="Times New Roman"/>
                <w:webHidden/>
                <w:sz w:val="24"/>
                <w:szCs w:val="24"/>
              </w:rPr>
              <w:t>2.  Pirkimo objektas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_Toc126333929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3</w:t>
            </w:r>
            <w:r w:rsidR="005376DA" w:rsidRPr="00BA359A">
              <w:rPr>
                <w:rFonts w:ascii="Times New Roman" w:hAnsi="Times New Roman" w:cs="Times New Roman"/>
                <w:webHidden/>
                <w:sz w:val="24"/>
                <w:szCs w:val="24"/>
              </w:rPr>
              <w:fldChar w:fldCharType="end"/>
            </w:r>
          </w:hyperlink>
        </w:p>
        <w:p w14:paraId="07A9B2C8"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30">
            <w:r w:rsidR="005376DA" w:rsidRPr="00BA359A">
              <w:rPr>
                <w:rStyle w:val="IndexLink"/>
                <w:rFonts w:ascii="Times New Roman" w:hAnsi="Times New Roman" w:cs="Times New Roman"/>
                <w:webHidden/>
                <w:sz w:val="24"/>
                <w:szCs w:val="24"/>
              </w:rPr>
              <w:t>3.  Susitikimai su tiekėjais ir objekto apžiūra</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_Toc126333930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3</w:t>
            </w:r>
            <w:r w:rsidR="005376DA" w:rsidRPr="00BA359A">
              <w:rPr>
                <w:rFonts w:ascii="Times New Roman" w:hAnsi="Times New Roman" w:cs="Times New Roman"/>
                <w:webHidden/>
                <w:sz w:val="24"/>
                <w:szCs w:val="24"/>
              </w:rPr>
              <w:fldChar w:fldCharType="end"/>
            </w:r>
          </w:hyperlink>
        </w:p>
        <w:p w14:paraId="143C55D6"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31">
            <w:r w:rsidR="005376DA" w:rsidRPr="00BA359A">
              <w:rPr>
                <w:rStyle w:val="IndexLink"/>
                <w:rFonts w:ascii="Times New Roman" w:hAnsi="Times New Roman" w:cs="Times New Roman"/>
                <w:webHidden/>
                <w:sz w:val="24"/>
                <w:szCs w:val="24"/>
              </w:rPr>
              <w:t>4.  Tiekėjų pašalinimo pagrindai ir kvalifikacijos reikalavimai</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_Toc126333931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4</w:t>
            </w:r>
            <w:r w:rsidR="005376DA" w:rsidRPr="00BA359A">
              <w:rPr>
                <w:rFonts w:ascii="Times New Roman" w:hAnsi="Times New Roman" w:cs="Times New Roman"/>
                <w:webHidden/>
                <w:sz w:val="24"/>
                <w:szCs w:val="24"/>
              </w:rPr>
              <w:fldChar w:fldCharType="end"/>
            </w:r>
          </w:hyperlink>
        </w:p>
        <w:p w14:paraId="69B5A88A"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32">
            <w:r w:rsidR="005376DA" w:rsidRPr="00BA359A">
              <w:rPr>
                <w:rStyle w:val="IndexLink"/>
                <w:rFonts w:ascii="Times New Roman" w:hAnsi="Times New Roman" w:cs="Times New Roman"/>
                <w:webHidden/>
                <w:sz w:val="24"/>
                <w:szCs w:val="24"/>
              </w:rPr>
              <w:t>5.  Reikalavimai, susiję su nacionaliniu saugumu</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_Toc126333932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4</w:t>
            </w:r>
            <w:r w:rsidR="005376DA" w:rsidRPr="00BA359A">
              <w:rPr>
                <w:rFonts w:ascii="Times New Roman" w:hAnsi="Times New Roman" w:cs="Times New Roman"/>
                <w:webHidden/>
                <w:sz w:val="24"/>
                <w:szCs w:val="24"/>
              </w:rPr>
              <w:fldChar w:fldCharType="end"/>
            </w:r>
          </w:hyperlink>
        </w:p>
        <w:p w14:paraId="790FA001"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33">
            <w:r w:rsidR="005376DA" w:rsidRPr="00BA359A">
              <w:rPr>
                <w:rStyle w:val="IndexLink"/>
                <w:rFonts w:ascii="Times New Roman" w:hAnsi="Times New Roman" w:cs="Times New Roman"/>
                <w:webHidden/>
                <w:sz w:val="24"/>
                <w:szCs w:val="24"/>
              </w:rPr>
              <w:t>6.  Specialieji reikalavimai pasiūlymų rengimui ir pateikimui</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_Toc126333933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7</w:t>
            </w:r>
            <w:r w:rsidR="005376DA" w:rsidRPr="00BA359A">
              <w:rPr>
                <w:rFonts w:ascii="Times New Roman" w:hAnsi="Times New Roman" w:cs="Times New Roman"/>
                <w:webHidden/>
                <w:sz w:val="24"/>
                <w:szCs w:val="24"/>
              </w:rPr>
              <w:fldChar w:fldCharType="end"/>
            </w:r>
          </w:hyperlink>
        </w:p>
        <w:p w14:paraId="677A3973"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34">
            <w:r w:rsidR="005376DA" w:rsidRPr="00BA359A">
              <w:rPr>
                <w:rStyle w:val="IndexLink"/>
                <w:rFonts w:ascii="Times New Roman" w:eastAsia="Calibri" w:hAnsi="Times New Roman" w:cs="Times New Roman"/>
                <w:webHidden/>
                <w:sz w:val="24"/>
                <w:szCs w:val="24"/>
              </w:rPr>
              <w:t>7.</w:t>
            </w:r>
            <w:r w:rsidR="005376DA" w:rsidRPr="00BA359A">
              <w:rPr>
                <w:rStyle w:val="IndexLink"/>
                <w:rFonts w:ascii="Times New Roman" w:hAnsi="Times New Roman" w:cs="Times New Roman"/>
                <w:sz w:val="24"/>
                <w:szCs w:val="24"/>
                <w:lang w:val="en-US" w:eastAsia="en-US"/>
              </w:rPr>
              <w:tab/>
            </w:r>
            <w:r w:rsidR="005376DA" w:rsidRPr="00BA359A">
              <w:rPr>
                <w:rStyle w:val="IndexLink"/>
                <w:rFonts w:ascii="Times New Roman" w:hAnsi="Times New Roman" w:cs="Times New Roman"/>
                <w:sz w:val="24"/>
                <w:szCs w:val="24"/>
              </w:rPr>
              <w:t>Pasiūlymo galiojimo užtikrinimas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_Toc126333934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9</w:t>
            </w:r>
            <w:r w:rsidR="005376DA" w:rsidRPr="00BA359A">
              <w:rPr>
                <w:rFonts w:ascii="Times New Roman" w:hAnsi="Times New Roman" w:cs="Times New Roman"/>
                <w:webHidden/>
                <w:sz w:val="24"/>
                <w:szCs w:val="24"/>
              </w:rPr>
              <w:fldChar w:fldCharType="end"/>
            </w:r>
          </w:hyperlink>
        </w:p>
        <w:p w14:paraId="56FAF0FB"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35">
            <w:r w:rsidR="005376DA" w:rsidRPr="00BA359A">
              <w:rPr>
                <w:rStyle w:val="IndexLink"/>
                <w:rFonts w:ascii="Times New Roman" w:eastAsia="Calibri" w:hAnsi="Times New Roman" w:cs="Times New Roman"/>
                <w:webHidden/>
                <w:sz w:val="24"/>
                <w:szCs w:val="24"/>
              </w:rPr>
              <w:t>8.</w:t>
            </w:r>
            <w:r w:rsidR="005376DA" w:rsidRPr="00BA359A">
              <w:rPr>
                <w:rStyle w:val="IndexLink"/>
                <w:rFonts w:ascii="Times New Roman" w:hAnsi="Times New Roman" w:cs="Times New Roman"/>
                <w:sz w:val="24"/>
                <w:szCs w:val="24"/>
                <w:lang w:val="en-US" w:eastAsia="en-US"/>
              </w:rPr>
              <w:tab/>
            </w:r>
            <w:r w:rsidR="005376DA" w:rsidRPr="00BA359A">
              <w:rPr>
                <w:rStyle w:val="IndexLink"/>
                <w:rFonts w:ascii="Times New Roman" w:hAnsi="Times New Roman" w:cs="Times New Roman"/>
                <w:sz w:val="24"/>
                <w:szCs w:val="24"/>
              </w:rPr>
              <w:t>Elektroninis aukcionas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_Toc126333935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10</w:t>
            </w:r>
            <w:r w:rsidR="005376DA" w:rsidRPr="00BA359A">
              <w:rPr>
                <w:rFonts w:ascii="Times New Roman" w:hAnsi="Times New Roman" w:cs="Times New Roman"/>
                <w:webHidden/>
                <w:sz w:val="24"/>
                <w:szCs w:val="24"/>
              </w:rPr>
              <w:fldChar w:fldCharType="end"/>
            </w:r>
          </w:hyperlink>
        </w:p>
        <w:p w14:paraId="73FB9EDA"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36">
            <w:r w:rsidR="005376DA" w:rsidRPr="00BA359A">
              <w:rPr>
                <w:rStyle w:val="IndexLink"/>
                <w:rFonts w:ascii="Times New Roman" w:eastAsia="Calibri" w:hAnsi="Times New Roman" w:cs="Times New Roman"/>
                <w:webHidden/>
                <w:sz w:val="24"/>
                <w:szCs w:val="24"/>
              </w:rPr>
              <w:t>9.</w:t>
            </w:r>
            <w:r w:rsidR="005376DA" w:rsidRPr="00BA359A">
              <w:rPr>
                <w:rStyle w:val="IndexLink"/>
                <w:rFonts w:ascii="Times New Roman" w:hAnsi="Times New Roman" w:cs="Times New Roman"/>
                <w:sz w:val="24"/>
                <w:szCs w:val="24"/>
                <w:lang w:val="en-US" w:eastAsia="en-US"/>
              </w:rPr>
              <w:tab/>
            </w:r>
            <w:r w:rsidR="005376DA" w:rsidRPr="00BA359A">
              <w:rPr>
                <w:rStyle w:val="IndexLink"/>
                <w:rFonts w:ascii="Times New Roman" w:hAnsi="Times New Roman" w:cs="Times New Roman"/>
                <w:sz w:val="24"/>
                <w:szCs w:val="24"/>
              </w:rPr>
              <w:t>Pasiūlymų vertinimas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_Toc126333936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11</w:t>
            </w:r>
            <w:r w:rsidR="005376DA" w:rsidRPr="00BA359A">
              <w:rPr>
                <w:rFonts w:ascii="Times New Roman" w:hAnsi="Times New Roman" w:cs="Times New Roman"/>
                <w:webHidden/>
                <w:sz w:val="24"/>
                <w:szCs w:val="24"/>
              </w:rPr>
              <w:fldChar w:fldCharType="end"/>
            </w:r>
          </w:hyperlink>
        </w:p>
        <w:p w14:paraId="170A10F3"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37">
            <w:r w:rsidR="005376DA" w:rsidRPr="00BA359A">
              <w:rPr>
                <w:rStyle w:val="IndexLink"/>
                <w:rFonts w:ascii="Times New Roman" w:eastAsia="Calibri" w:hAnsi="Times New Roman" w:cs="Times New Roman"/>
                <w:webHidden/>
                <w:sz w:val="24"/>
                <w:szCs w:val="24"/>
              </w:rPr>
              <w:t xml:space="preserve">10. </w:t>
            </w:r>
            <w:r w:rsidR="005376DA" w:rsidRPr="00BA359A">
              <w:rPr>
                <w:rStyle w:val="IndexLink"/>
                <w:rFonts w:ascii="Times New Roman" w:hAnsi="Times New Roman" w:cs="Times New Roman"/>
                <w:sz w:val="24"/>
                <w:szCs w:val="24"/>
              </w:rPr>
              <w:t>Sutarties sudarymas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_Toc126333937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12</w:t>
            </w:r>
            <w:r w:rsidR="005376DA" w:rsidRPr="00BA359A">
              <w:rPr>
                <w:rFonts w:ascii="Times New Roman" w:hAnsi="Times New Roman" w:cs="Times New Roman"/>
                <w:webHidden/>
                <w:sz w:val="24"/>
                <w:szCs w:val="24"/>
              </w:rPr>
              <w:fldChar w:fldCharType="end"/>
            </w:r>
          </w:hyperlink>
        </w:p>
        <w:p w14:paraId="78390893" w14:textId="77777777" w:rsidR="005376DA" w:rsidRPr="00BA359A" w:rsidRDefault="00C44C2B" w:rsidP="005376DA">
          <w:pPr>
            <w:pStyle w:val="Turinys1"/>
            <w:spacing w:line="240" w:lineRule="auto"/>
            <w:rPr>
              <w:rFonts w:ascii="Times New Roman" w:hAnsi="Times New Roman" w:cs="Times New Roman"/>
              <w:sz w:val="24"/>
              <w:szCs w:val="24"/>
              <w:lang w:val="en-US" w:eastAsia="en-US"/>
            </w:rPr>
          </w:pPr>
          <w:hyperlink w:anchor="_Toc126333938">
            <w:r w:rsidR="005376DA" w:rsidRPr="00BA359A">
              <w:rPr>
                <w:rStyle w:val="IndexLink"/>
                <w:rFonts w:ascii="Times New Roman" w:hAnsi="Times New Roman" w:cs="Times New Roman"/>
                <w:webHidden/>
                <w:sz w:val="24"/>
                <w:szCs w:val="24"/>
              </w:rPr>
              <w:t>11.Kitos sąlygos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_Toc126333938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13</w:t>
            </w:r>
            <w:r w:rsidR="005376DA"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C44C2B" w:rsidP="005376DA">
          <w:pPr>
            <w:pStyle w:val="Turinys2"/>
            <w:spacing w:line="240" w:lineRule="auto"/>
            <w:rPr>
              <w:rFonts w:ascii="Times New Roman" w:hAnsi="Times New Roman" w:cs="Times New Roman"/>
              <w:sz w:val="24"/>
              <w:szCs w:val="24"/>
              <w:lang w:val="en-US" w:eastAsia="en-US"/>
            </w:rPr>
          </w:pPr>
          <w:hyperlink w:anchor="_Toc126333940">
            <w:r w:rsidR="005376DA" w:rsidRPr="00BA359A">
              <w:rPr>
                <w:rStyle w:val="IndexLink"/>
                <w:rFonts w:ascii="Times New Roman" w:eastAsia="Calibri" w:hAnsi="Times New Roman" w:cs="Times New Roman"/>
                <w:webHidden/>
                <w:sz w:val="24"/>
                <w:szCs w:val="24"/>
              </w:rPr>
              <w:t>Pirkimo sąlygų 2 priedas „Techninė specifikacija“</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_Toc126333940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18</w:t>
            </w:r>
            <w:r w:rsidR="005376DA" w:rsidRPr="00BA359A">
              <w:rPr>
                <w:rFonts w:ascii="Times New Roman" w:hAnsi="Times New Roman" w:cs="Times New Roman"/>
                <w:webHidden/>
                <w:sz w:val="24"/>
                <w:szCs w:val="24"/>
              </w:rPr>
              <w:fldChar w:fldCharType="end"/>
            </w:r>
          </w:hyperlink>
        </w:p>
        <w:p w14:paraId="47D3D0F6" w14:textId="77777777" w:rsidR="005376DA" w:rsidRPr="00BA359A" w:rsidRDefault="00C44C2B" w:rsidP="005376DA">
          <w:pPr>
            <w:pStyle w:val="Turinys2"/>
            <w:spacing w:line="240" w:lineRule="auto"/>
            <w:rPr>
              <w:rFonts w:ascii="Times New Roman" w:hAnsi="Times New Roman" w:cs="Times New Roman"/>
              <w:sz w:val="24"/>
              <w:szCs w:val="24"/>
              <w:lang w:val="en-US" w:eastAsia="en-US"/>
            </w:rPr>
          </w:pPr>
          <w:hyperlink w:anchor="_Toc126333941">
            <w:r w:rsidR="005376DA" w:rsidRPr="00BA359A">
              <w:rPr>
                <w:rStyle w:val="IndexLink"/>
                <w:rFonts w:ascii="Times New Roman" w:eastAsia="Calibri" w:hAnsi="Times New Roman" w:cs="Times New Roman"/>
                <w:webHidden/>
                <w:sz w:val="24"/>
                <w:szCs w:val="24"/>
              </w:rPr>
              <w:t>Pirkimo sąlygų 3 priedas „Tiekėjų pašalinimo pagrindai“</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_Toc126333941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19</w:t>
            </w:r>
            <w:r w:rsidR="005376DA" w:rsidRPr="00BA359A">
              <w:rPr>
                <w:rFonts w:ascii="Times New Roman" w:hAnsi="Times New Roman" w:cs="Times New Roman"/>
                <w:webHidden/>
                <w:sz w:val="24"/>
                <w:szCs w:val="24"/>
              </w:rPr>
              <w:fldChar w:fldCharType="end"/>
            </w:r>
          </w:hyperlink>
        </w:p>
        <w:p w14:paraId="24043E5E" w14:textId="77777777" w:rsidR="005376DA" w:rsidRPr="00BA359A" w:rsidRDefault="00C44C2B" w:rsidP="005376DA">
          <w:pPr>
            <w:pStyle w:val="Turinys2"/>
            <w:spacing w:line="240" w:lineRule="auto"/>
            <w:rPr>
              <w:rFonts w:ascii="Times New Roman" w:hAnsi="Times New Roman" w:cs="Times New Roman"/>
              <w:sz w:val="24"/>
              <w:szCs w:val="24"/>
              <w:lang w:val="en-US" w:eastAsia="en-US"/>
            </w:rPr>
          </w:pPr>
          <w:hyperlink w:anchor="_Toc126333942">
            <w:r w:rsidR="005376DA"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_Toc126333942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20</w:t>
            </w:r>
            <w:r w:rsidR="005376DA" w:rsidRPr="00BA359A">
              <w:rPr>
                <w:rFonts w:ascii="Times New Roman" w:hAnsi="Times New Roman" w:cs="Times New Roman"/>
                <w:webHidden/>
                <w:sz w:val="24"/>
                <w:szCs w:val="24"/>
              </w:rPr>
              <w:fldChar w:fldCharType="end"/>
            </w:r>
          </w:hyperlink>
        </w:p>
        <w:p w14:paraId="51D95D2F" w14:textId="77777777" w:rsidR="005376DA" w:rsidRPr="00BA359A" w:rsidRDefault="00C44C2B" w:rsidP="005376DA">
          <w:pPr>
            <w:pStyle w:val="Turinys2"/>
            <w:spacing w:line="240" w:lineRule="auto"/>
            <w:rPr>
              <w:rFonts w:ascii="Times New Roman" w:hAnsi="Times New Roman" w:cs="Times New Roman"/>
              <w:sz w:val="24"/>
              <w:szCs w:val="24"/>
              <w:lang w:val="en-US" w:eastAsia="en-US"/>
            </w:rPr>
          </w:pPr>
          <w:hyperlink w:anchor="_Toc126333943">
            <w:r w:rsidR="005376DA" w:rsidRPr="00BA359A">
              <w:rPr>
                <w:rStyle w:val="IndexLink"/>
                <w:rFonts w:ascii="Times New Roman" w:eastAsia="Calibri" w:hAnsi="Times New Roman" w:cs="Times New Roman"/>
                <w:webHidden/>
                <w:sz w:val="24"/>
                <w:szCs w:val="24"/>
              </w:rPr>
              <w:t xml:space="preserve">Pirkimo sąlygų 5 priedas „EBVPD“ </w:t>
            </w:r>
            <w:r w:rsidR="005376DA" w:rsidRPr="00BA359A">
              <w:rPr>
                <w:rStyle w:val="IndexLink"/>
                <w:rFonts w:ascii="Times New Roman" w:hAnsi="Times New Roman" w:cs="Times New Roman"/>
                <w:sz w:val="24"/>
                <w:szCs w:val="24"/>
              </w:rPr>
              <w:t>(XML formatu)</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_Toc126333943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24</w:t>
            </w:r>
            <w:r w:rsidR="005376DA" w:rsidRPr="00BA359A">
              <w:rPr>
                <w:rFonts w:ascii="Times New Roman" w:hAnsi="Times New Roman" w:cs="Times New Roman"/>
                <w:webHidden/>
                <w:sz w:val="24"/>
                <w:szCs w:val="24"/>
              </w:rPr>
              <w:fldChar w:fldCharType="end"/>
            </w:r>
          </w:hyperlink>
        </w:p>
        <w:p w14:paraId="1AD8C764" w14:textId="29CCD9FC" w:rsidR="005376DA" w:rsidRPr="00BA359A" w:rsidRDefault="00C44C2B" w:rsidP="005376DA">
          <w:pPr>
            <w:pStyle w:val="Turinys2"/>
            <w:spacing w:line="240" w:lineRule="auto"/>
            <w:rPr>
              <w:rFonts w:ascii="Times New Roman" w:hAnsi="Times New Roman" w:cs="Times New Roman"/>
              <w:sz w:val="24"/>
              <w:szCs w:val="24"/>
              <w:lang w:val="en-US" w:eastAsia="en-US"/>
            </w:rPr>
          </w:pPr>
          <w:hyperlink w:anchor="_Toc126333944">
            <w:r w:rsidR="005376DA" w:rsidRPr="00BA359A">
              <w:rPr>
                <w:rStyle w:val="IndexLink"/>
                <w:rFonts w:ascii="Times New Roman" w:eastAsia="Calibri" w:hAnsi="Times New Roman" w:cs="Times New Roman"/>
                <w:webHidden/>
                <w:sz w:val="24"/>
                <w:szCs w:val="24"/>
              </w:rPr>
              <w:t>Pirkimo sąlygų 6 priedas „Pasiūlymo forma</w:t>
            </w:r>
            <w:r w:rsidR="00960507">
              <w:rPr>
                <w:rStyle w:val="IndexLink"/>
                <w:rFonts w:ascii="Times New Roman" w:eastAsia="Calibri" w:hAnsi="Times New Roman" w:cs="Times New Roman"/>
                <w:webHidden/>
                <w:sz w:val="24"/>
                <w:szCs w:val="24"/>
              </w:rPr>
              <w:t xml:space="preserve"> (A ir B dalys)</w:t>
            </w:r>
            <w:r w:rsidR="005376DA" w:rsidRPr="00BA359A">
              <w:rPr>
                <w:rStyle w:val="IndexLink"/>
                <w:rFonts w:ascii="Times New Roman" w:eastAsia="Calibri" w:hAnsi="Times New Roman" w:cs="Times New Roman"/>
                <w:webHidden/>
                <w:sz w:val="24"/>
                <w:szCs w:val="24"/>
              </w:rPr>
              <w:t>“</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_Toc126333944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25</w:t>
            </w:r>
            <w:r w:rsidR="005376DA" w:rsidRPr="00BA359A">
              <w:rPr>
                <w:rFonts w:ascii="Times New Roman" w:hAnsi="Times New Roman" w:cs="Times New Roman"/>
                <w:webHidden/>
                <w:sz w:val="24"/>
                <w:szCs w:val="24"/>
              </w:rPr>
              <w:fldChar w:fldCharType="end"/>
            </w:r>
          </w:hyperlink>
        </w:p>
        <w:p w14:paraId="09660FB6" w14:textId="77777777" w:rsidR="005376DA" w:rsidRPr="00BA359A" w:rsidRDefault="00C44C2B" w:rsidP="005376DA">
          <w:pPr>
            <w:pStyle w:val="Turinys2"/>
            <w:spacing w:line="240" w:lineRule="auto"/>
            <w:rPr>
              <w:rFonts w:ascii="Times New Roman" w:hAnsi="Times New Roman" w:cs="Times New Roman"/>
              <w:sz w:val="24"/>
              <w:szCs w:val="24"/>
              <w:lang w:val="en-US" w:eastAsia="en-US"/>
            </w:rPr>
          </w:pPr>
          <w:hyperlink w:anchor="_Toc126333945">
            <w:r w:rsidR="005376DA" w:rsidRPr="00BA359A">
              <w:rPr>
                <w:rStyle w:val="IndexLink"/>
                <w:rFonts w:ascii="Times New Roman" w:eastAsia="Calibri" w:hAnsi="Times New Roman" w:cs="Times New Roman"/>
                <w:webHidden/>
                <w:sz w:val="24"/>
                <w:szCs w:val="24"/>
              </w:rPr>
              <w:t>Pirkimo sąlygų 7 priedas „Pasiūlymų vertinimo kriterijai ir sąlygos“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_Toc126333945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26</w:t>
            </w:r>
            <w:r w:rsidR="005376DA" w:rsidRPr="00BA359A">
              <w:rPr>
                <w:rFonts w:ascii="Times New Roman" w:hAnsi="Times New Roman" w:cs="Times New Roman"/>
                <w:webHidden/>
                <w:sz w:val="24"/>
                <w:szCs w:val="24"/>
              </w:rPr>
              <w:fldChar w:fldCharType="end"/>
            </w:r>
          </w:hyperlink>
        </w:p>
        <w:p w14:paraId="2B757E6D" w14:textId="77777777" w:rsidR="005376DA" w:rsidRPr="00BA359A" w:rsidRDefault="00C44C2B" w:rsidP="005376DA">
          <w:pPr>
            <w:pStyle w:val="Turinys2"/>
            <w:spacing w:line="240" w:lineRule="auto"/>
            <w:rPr>
              <w:rFonts w:ascii="Times New Roman" w:hAnsi="Times New Roman" w:cs="Times New Roman"/>
              <w:sz w:val="24"/>
              <w:szCs w:val="24"/>
              <w:lang w:val="en-US" w:eastAsia="en-US"/>
            </w:rPr>
          </w:pPr>
          <w:hyperlink w:anchor="_Toc126333946">
            <w:r w:rsidR="005376DA" w:rsidRPr="00BA359A">
              <w:rPr>
                <w:rStyle w:val="IndexLink"/>
                <w:rFonts w:ascii="Times New Roman" w:hAnsi="Times New Roman" w:cs="Times New Roman"/>
                <w:webHidden/>
                <w:sz w:val="24"/>
                <w:szCs w:val="24"/>
              </w:rPr>
              <w:t>Pirkimo sąlygų 8 priedas „Tiekėjo deklaracija dėl atitikties Reglamento nuostatoms“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_Toc126333946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27</w:t>
            </w:r>
            <w:r w:rsidR="005376DA" w:rsidRPr="00BA359A">
              <w:rPr>
                <w:rFonts w:ascii="Times New Roman" w:hAnsi="Times New Roman" w:cs="Times New Roman"/>
                <w:webHidden/>
                <w:sz w:val="24"/>
                <w:szCs w:val="24"/>
              </w:rPr>
              <w:fldChar w:fldCharType="end"/>
            </w:r>
          </w:hyperlink>
        </w:p>
        <w:p w14:paraId="557FF61C" w14:textId="77777777" w:rsidR="005376DA" w:rsidRPr="00BA359A" w:rsidRDefault="00C44C2B" w:rsidP="005376DA">
          <w:pPr>
            <w:pStyle w:val="Turinys2"/>
            <w:spacing w:line="240" w:lineRule="auto"/>
            <w:rPr>
              <w:rFonts w:ascii="Times New Roman" w:hAnsi="Times New Roman" w:cs="Times New Roman"/>
              <w:sz w:val="24"/>
              <w:szCs w:val="24"/>
              <w:lang w:val="en-US" w:eastAsia="en-US"/>
            </w:rPr>
          </w:pPr>
          <w:hyperlink w:anchor="_Toc126333947">
            <w:r w:rsidR="005376DA" w:rsidRPr="00BA359A">
              <w:rPr>
                <w:rStyle w:val="IndexLink"/>
                <w:rFonts w:ascii="Times New Roman" w:hAnsi="Times New Roman" w:cs="Times New Roman"/>
                <w:webHidden/>
                <w:sz w:val="24"/>
                <w:szCs w:val="24"/>
              </w:rPr>
              <w:t>Pirkimo sąlygų 9 priedas „Siūlomų specialistų sąrašas“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_Toc126333947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29</w:t>
            </w:r>
            <w:r w:rsidR="005376DA" w:rsidRPr="00BA359A">
              <w:rPr>
                <w:rFonts w:ascii="Times New Roman" w:hAnsi="Times New Roman" w:cs="Times New Roman"/>
                <w:webHidden/>
                <w:sz w:val="24"/>
                <w:szCs w:val="24"/>
              </w:rPr>
              <w:fldChar w:fldCharType="end"/>
            </w:r>
          </w:hyperlink>
        </w:p>
        <w:p w14:paraId="29117A32" w14:textId="77777777" w:rsidR="005376DA" w:rsidRPr="00BA359A" w:rsidRDefault="00C44C2B" w:rsidP="005376DA">
          <w:pPr>
            <w:pStyle w:val="Turinys2"/>
            <w:spacing w:line="240" w:lineRule="auto"/>
            <w:rPr>
              <w:rFonts w:ascii="Times New Roman" w:hAnsi="Times New Roman" w:cs="Times New Roman"/>
              <w:sz w:val="24"/>
              <w:szCs w:val="24"/>
              <w:lang w:val="en-US" w:eastAsia="en-US"/>
            </w:rPr>
          </w:pPr>
          <w:hyperlink w:anchor="_Toc126333948">
            <w:r w:rsidR="005376DA" w:rsidRPr="00BA359A">
              <w:rPr>
                <w:rStyle w:val="IndexLink"/>
                <w:rFonts w:ascii="Times New Roman" w:hAnsi="Times New Roman" w:cs="Times New Roman"/>
                <w:webHidden/>
                <w:sz w:val="24"/>
                <w:szCs w:val="24"/>
              </w:rPr>
              <w:t>Pirkimo sąlygų 10 priedas „Sutarties projektas“</w:t>
            </w:r>
            <w:r w:rsidR="005376DA" w:rsidRPr="00BA359A">
              <w:rPr>
                <w:rFonts w:ascii="Times New Roman" w:hAnsi="Times New Roman" w:cs="Times New Roman"/>
                <w:webHidden/>
                <w:sz w:val="24"/>
                <w:szCs w:val="24"/>
              </w:rPr>
              <w:fldChar w:fldCharType="begin"/>
            </w:r>
            <w:r w:rsidR="005376DA" w:rsidRPr="00BA359A">
              <w:rPr>
                <w:rFonts w:ascii="Times New Roman" w:hAnsi="Times New Roman" w:cs="Times New Roman"/>
                <w:webHidden/>
                <w:sz w:val="24"/>
                <w:szCs w:val="24"/>
              </w:rPr>
              <w:instrText>PAGEREF _Toc126333948 \h</w:instrText>
            </w:r>
            <w:r w:rsidR="005376DA" w:rsidRPr="00BA359A">
              <w:rPr>
                <w:rFonts w:ascii="Times New Roman" w:hAnsi="Times New Roman" w:cs="Times New Roman"/>
                <w:webHidden/>
                <w:sz w:val="24"/>
                <w:szCs w:val="24"/>
              </w:rPr>
            </w:r>
            <w:r w:rsidR="005376DA" w:rsidRPr="00BA359A">
              <w:rPr>
                <w:rFonts w:ascii="Times New Roman" w:hAnsi="Times New Roman" w:cs="Times New Roman"/>
                <w:webHidden/>
                <w:sz w:val="24"/>
                <w:szCs w:val="24"/>
              </w:rPr>
              <w:fldChar w:fldCharType="separate"/>
            </w:r>
            <w:r w:rsidR="005376DA" w:rsidRPr="00BA359A">
              <w:rPr>
                <w:rStyle w:val="IndexLink"/>
                <w:rFonts w:ascii="Times New Roman" w:hAnsi="Times New Roman" w:cs="Times New Roman"/>
                <w:sz w:val="24"/>
                <w:szCs w:val="24"/>
              </w:rPr>
              <w:tab/>
              <w:t>30</w:t>
            </w:r>
            <w:r w:rsidR="005376DA" w:rsidRPr="00BA359A">
              <w:rPr>
                <w:rFonts w:ascii="Times New Roman" w:hAnsi="Times New Roman" w:cs="Times New Roman"/>
                <w:webHidden/>
                <w:sz w:val="24"/>
                <w:szCs w:val="24"/>
              </w:rPr>
              <w:fldChar w:fldCharType="end"/>
            </w:r>
          </w:hyperlink>
        </w:p>
        <w:p w14:paraId="25B9F3E7" w14:textId="77777777" w:rsidR="005376DA" w:rsidRDefault="005376DA" w:rsidP="005376DA">
          <w:pPr>
            <w:pStyle w:val="Turinioantrat"/>
            <w:spacing w:before="0" w:line="20" w:lineRule="atLeast"/>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fldChar w:fldCharType="end"/>
          </w:r>
        </w:p>
        <w:p w14:paraId="73CCB438" w14:textId="2ED9BDFB"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77777777" w:rsidR="005376DA" w:rsidRPr="005410F2"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r w:rsidRPr="005410F2">
        <w:rPr>
          <w:rFonts w:ascii="Times New Roman" w:hAnsi="Times New Roman" w:cs="Times New Roman"/>
          <w:i/>
          <w:iCs/>
          <w:sz w:val="24"/>
          <w:szCs w:val="24"/>
          <w:lang w:eastAsia="en-US"/>
        </w:rPr>
        <w:t>ex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0EF44D99"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Perkančioji organizacija numato įsigyti</w:t>
      </w:r>
      <w:r w:rsidR="00A71D57">
        <w:rPr>
          <w:rFonts w:ascii="Times New Roman" w:eastAsia="Calibri" w:hAnsi="Times New Roman" w:cs="Times New Roman"/>
          <w:color w:val="000000" w:themeColor="text1"/>
          <w:sz w:val="24"/>
          <w:szCs w:val="24"/>
        </w:rPr>
        <w:t xml:space="preserve"> </w:t>
      </w:r>
      <w:r w:rsidR="006D1BDF" w:rsidRPr="006D1BDF">
        <w:rPr>
          <w:rFonts w:ascii="Times New Roman" w:eastAsia="Calibri" w:hAnsi="Times New Roman" w:cs="Times New Roman"/>
          <w:color w:val="000000" w:themeColor="text1"/>
          <w:sz w:val="24"/>
          <w:szCs w:val="24"/>
        </w:rPr>
        <w:t>Informacinės sistemos panaudojim</w:t>
      </w:r>
      <w:r w:rsidR="00A71D57">
        <w:rPr>
          <w:rFonts w:ascii="Times New Roman" w:eastAsia="Calibri" w:hAnsi="Times New Roman" w:cs="Times New Roman"/>
          <w:color w:val="000000" w:themeColor="text1"/>
          <w:sz w:val="24"/>
          <w:szCs w:val="24"/>
        </w:rPr>
        <w:t>ą</w:t>
      </w:r>
      <w:r w:rsidR="006D1BDF" w:rsidRPr="006D1BDF">
        <w:rPr>
          <w:rFonts w:ascii="Times New Roman" w:eastAsia="Calibri" w:hAnsi="Times New Roman" w:cs="Times New Roman"/>
          <w:color w:val="000000" w:themeColor="text1"/>
          <w:sz w:val="24"/>
          <w:szCs w:val="24"/>
        </w:rPr>
        <w:t xml:space="preserve"> IT egzamino vertinimui automatizuoti</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BA359A">
        <w:rPr>
          <w:rFonts w:ascii="Times New Roman" w:hAnsi="Times New Roman" w:cs="Times New Roman"/>
          <w:color w:val="000000"/>
          <w:sz w:val="24"/>
          <w:szCs w:val="24"/>
        </w:rPr>
        <w:lastRenderedPageBreak/>
        <w:t xml:space="preserve">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68BD4E71"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8 priede. Kilus abejonių dėl tiekėjo (ne)atitikties Reglamento nuostatoms, perkančioji organizacija iš galimo laimėtojo prašys pateikti dokumentus, įrodančius deklaracijoje pateiktų duomenų teisingumą.</w:t>
      </w:r>
    </w:p>
    <w:p w14:paraId="41772C9A" w14:textId="77777777"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3F6EAD6"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5.3.</w:t>
      </w:r>
      <w:r w:rsidRPr="00BA359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9BD3E3" w14:textId="77777777" w:rsidR="009F2A2C" w:rsidRPr="00BA359A" w:rsidRDefault="009F2A2C" w:rsidP="009F2A2C">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BA359A">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9F2A2C" w:rsidRPr="00BA359A" w14:paraId="154A2114" w14:textId="77777777" w:rsidTr="0080499E">
        <w:tc>
          <w:tcPr>
            <w:tcW w:w="570" w:type="dxa"/>
            <w:vAlign w:val="center"/>
          </w:tcPr>
          <w:p w14:paraId="2F1C4B29"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Eil. Nr.</w:t>
            </w:r>
          </w:p>
        </w:tc>
        <w:tc>
          <w:tcPr>
            <w:tcW w:w="3712" w:type="dxa"/>
            <w:vAlign w:val="center"/>
          </w:tcPr>
          <w:p w14:paraId="6B7C375D"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Reikalavimai</w:t>
            </w:r>
          </w:p>
        </w:tc>
        <w:tc>
          <w:tcPr>
            <w:tcW w:w="5464" w:type="dxa"/>
            <w:vAlign w:val="center"/>
          </w:tcPr>
          <w:p w14:paraId="1764E8F8" w14:textId="77777777" w:rsidR="009F2A2C" w:rsidRPr="00BA359A" w:rsidRDefault="009F2A2C" w:rsidP="0080499E">
            <w:pPr>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Reikalavimą patvirtinantys dokumentai</w:t>
            </w:r>
          </w:p>
        </w:tc>
      </w:tr>
      <w:tr w:rsidR="009F2A2C" w:rsidRPr="00BA359A" w14:paraId="02944A64" w14:textId="77777777" w:rsidTr="0080499E">
        <w:tc>
          <w:tcPr>
            <w:tcW w:w="570" w:type="dxa"/>
          </w:tcPr>
          <w:p w14:paraId="57E3AB78" w14:textId="77777777" w:rsidR="009F2A2C" w:rsidRPr="00BA359A" w:rsidRDefault="009F2A2C" w:rsidP="0080499E">
            <w:pPr>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1.</w:t>
            </w:r>
          </w:p>
        </w:tc>
        <w:tc>
          <w:tcPr>
            <w:tcW w:w="3712" w:type="dxa"/>
          </w:tcPr>
          <w:p w14:paraId="54360511" w14:textId="77777777" w:rsidR="009F2A2C" w:rsidRPr="00BA359A" w:rsidRDefault="009F2A2C" w:rsidP="0080499E">
            <w:pPr>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Tiekėjas yra Rusijos pilietis</w:t>
            </w:r>
            <w:r w:rsidRPr="00BA359A">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tcPr>
          <w:p w14:paraId="376D3B49" w14:textId="77777777" w:rsidR="009F2A2C" w:rsidRPr="00BA359A" w:rsidRDefault="009F2A2C" w:rsidP="0080499E">
            <w:pPr>
              <w:ind w:firstLine="39"/>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jei tiekėjas, jo subtiekėjas, ūkio subjektas, kurio pajėgumais remiasi ar juos kontroliuojantis asmuo yra </w:t>
            </w:r>
            <w:r w:rsidRPr="00BA359A">
              <w:rPr>
                <w:rFonts w:ascii="Times New Roman" w:eastAsia="Times New Roman" w:hAnsi="Times New Roman" w:cs="Times New Roman"/>
                <w:b/>
                <w:bCs/>
                <w:sz w:val="24"/>
                <w:szCs w:val="24"/>
              </w:rPr>
              <w:t>juridinis asmuo</w:t>
            </w:r>
            <w:r w:rsidRPr="00BA359A">
              <w:rPr>
                <w:rFonts w:ascii="Times New Roman" w:eastAsia="Times New Roman" w:hAnsi="Times New Roman" w:cs="Times New Roman"/>
                <w:sz w:val="24"/>
                <w:szCs w:val="24"/>
              </w:rPr>
              <w:t>,</w:t>
            </w:r>
            <w:r w:rsidRPr="00BA359A">
              <w:rPr>
                <w:rFonts w:ascii="Times New Roman" w:eastAsia="Calibri" w:hAnsi="Times New Roman" w:cs="Times New Roman"/>
                <w:sz w:val="24"/>
                <w:szCs w:val="24"/>
              </w:rPr>
              <w:t xml:space="preserve"> </w:t>
            </w:r>
            <w:r w:rsidRPr="00BA359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BA359A">
              <w:rPr>
                <w:rFonts w:ascii="Times New Roman" w:eastAsia="Calibri" w:hAnsi="Times New Roman" w:cs="Times New Roman"/>
                <w:sz w:val="24"/>
                <w:szCs w:val="24"/>
              </w:rPr>
              <w:t xml:space="preserve">Juridinių asmenų dalyvių informacinės </w:t>
            </w:r>
            <w:r w:rsidRPr="00BA359A">
              <w:rPr>
                <w:rFonts w:ascii="Times New Roman" w:eastAsia="Calibri" w:hAnsi="Times New Roman" w:cs="Times New Roman"/>
                <w:sz w:val="24"/>
                <w:szCs w:val="24"/>
              </w:rPr>
              <w:lastRenderedPageBreak/>
              <w:t>sistemos išrašas</w:t>
            </w:r>
            <w:r w:rsidRPr="00BA359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74883EC0" w14:textId="77777777" w:rsidR="009F2A2C" w:rsidRPr="00BA359A" w:rsidRDefault="009F2A2C" w:rsidP="0080499E">
            <w:pPr>
              <w:ind w:firstLine="39"/>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BA359A">
              <w:rPr>
                <w:rFonts w:ascii="Times New Roman" w:eastAsia="Times New Roman" w:hAnsi="Times New Roman" w:cs="Times New Roman"/>
                <w:b/>
                <w:bCs/>
                <w:color w:val="000000"/>
                <w:sz w:val="24"/>
                <w:szCs w:val="24"/>
              </w:rPr>
              <w:t>fizinis asmuo</w:t>
            </w:r>
            <w:r w:rsidRPr="00BA359A">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DC46C9" w14:textId="77777777" w:rsidR="009F2A2C" w:rsidRPr="00BA359A" w:rsidRDefault="009F2A2C" w:rsidP="0080499E">
            <w:pPr>
              <w:jc w:val="both"/>
              <w:rPr>
                <w:rFonts w:ascii="Times New Roman" w:eastAsia="Arial Unicode MS" w:hAnsi="Times New Roman" w:cs="Times New Roman"/>
                <w:i/>
                <w:sz w:val="24"/>
                <w:szCs w:val="24"/>
              </w:rPr>
            </w:pPr>
          </w:p>
        </w:tc>
      </w:tr>
    </w:tbl>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3D47F821" w14:textId="2F93D89B" w:rsidR="00EF5623" w:rsidRPr="000E66E5" w:rsidRDefault="00192AF9" w:rsidP="001032F8">
      <w:pPr>
        <w:spacing w:after="0" w:line="20" w:lineRule="atLeast"/>
        <w:ind w:firstLine="567"/>
        <w:jc w:val="both"/>
        <w:rPr>
          <w:rFonts w:ascii="Times New Roman" w:hAnsi="Times New Roman" w:cs="Times New Roman"/>
          <w:i/>
          <w:iCs/>
          <w:color w:val="7030A0"/>
          <w:sz w:val="24"/>
          <w:szCs w:val="24"/>
        </w:rPr>
      </w:pPr>
      <w:r w:rsidRPr="000E66E5">
        <w:rPr>
          <w:rFonts w:ascii="Times New Roman" w:hAnsi="Times New Roman" w:cs="Times New Roman"/>
          <w:sz w:val="24"/>
          <w:szCs w:val="24"/>
        </w:rPr>
        <w:t xml:space="preserve">6.1. </w:t>
      </w:r>
      <w:r w:rsidR="00EF5623" w:rsidRPr="000E66E5">
        <w:rPr>
          <w:rFonts w:ascii="Times New Roman" w:hAnsi="Times New Roman" w:cs="Times New Roman"/>
          <w:sz w:val="24"/>
          <w:szCs w:val="24"/>
        </w:rPr>
        <w:t xml:space="preserve">Tiekėjo </w:t>
      </w:r>
      <w:r w:rsidR="0058726C" w:rsidRPr="000E66E5">
        <w:rPr>
          <w:rFonts w:ascii="Times New Roman" w:hAnsi="Times New Roman" w:cs="Times New Roman"/>
          <w:sz w:val="24"/>
          <w:szCs w:val="24"/>
        </w:rPr>
        <w:t>p</w:t>
      </w:r>
      <w:r w:rsidR="00EF5623" w:rsidRPr="000E66E5">
        <w:rPr>
          <w:rFonts w:ascii="Times New Roman" w:hAnsi="Times New Roman" w:cs="Times New Roman"/>
          <w:sz w:val="24"/>
          <w:szCs w:val="24"/>
        </w:rPr>
        <w:t>asiūlymą sudaro CVP IS pateikiamų ir žemiau nurodytų dokumentų visuma</w:t>
      </w:r>
      <w:r w:rsidR="00FD53CF" w:rsidRPr="000E66E5">
        <w:rPr>
          <w:rFonts w:ascii="Times New Roman" w:hAnsi="Times New Roman" w:cs="Times New Roman"/>
          <w:sz w:val="24"/>
          <w:szCs w:val="24"/>
        </w:rPr>
        <w:t>:</w:t>
      </w:r>
    </w:p>
    <w:p w14:paraId="04F33670" w14:textId="025511E2" w:rsidR="00E101B8" w:rsidRPr="000E66E5" w:rsidRDefault="00EC4CB7" w:rsidP="001032F8">
      <w:pPr>
        <w:pStyle w:val="Sraopastraipa"/>
        <w:numPr>
          <w:ilvl w:val="2"/>
          <w:numId w:val="12"/>
        </w:numPr>
        <w:spacing w:after="0" w:line="240" w:lineRule="auto"/>
        <w:ind w:left="0" w:firstLine="567"/>
        <w:jc w:val="both"/>
        <w:rPr>
          <w:rFonts w:ascii="Times New Roman" w:eastAsia="Calibri" w:hAnsi="Times New Roman" w:cs="Times New Roman"/>
          <w:b/>
          <w:i/>
          <w:sz w:val="24"/>
          <w:szCs w:val="24"/>
        </w:rPr>
      </w:pPr>
      <w:r w:rsidRPr="000E66E5">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37F5124E" w14:textId="1CD2E9BD" w:rsidR="00E101B8" w:rsidRPr="000E66E5" w:rsidRDefault="0030313E" w:rsidP="00DF6A09">
      <w:pPr>
        <w:spacing w:after="0" w:line="240" w:lineRule="auto"/>
        <w:ind w:firstLine="709"/>
        <w:jc w:val="both"/>
        <w:rPr>
          <w:rFonts w:ascii="Times New Roman" w:hAnsi="Times New Roman" w:cs="Times New Roman"/>
          <w:sz w:val="24"/>
          <w:szCs w:val="24"/>
        </w:rPr>
      </w:pPr>
      <w:r w:rsidRPr="000E66E5">
        <w:rPr>
          <w:rFonts w:ascii="Times New Roman" w:eastAsiaTheme="minorHAnsi" w:hAnsi="Times New Roman" w:cs="Times New Roman"/>
          <w:b/>
          <w:iCs/>
          <w:sz w:val="24"/>
          <w:szCs w:val="24"/>
        </w:rPr>
        <w:t xml:space="preserve"> </w:t>
      </w:r>
      <w:r w:rsidR="00E101B8" w:rsidRPr="000E66E5">
        <w:rPr>
          <w:rFonts w:ascii="Times New Roman" w:hAnsi="Times New Roman" w:cs="Times New Roman"/>
          <w:sz w:val="24"/>
          <w:szCs w:val="24"/>
        </w:rPr>
        <w:t>6.1.1.</w:t>
      </w:r>
      <w:r w:rsidR="00C7179F" w:rsidRPr="000E66E5">
        <w:rPr>
          <w:rFonts w:ascii="Times New Roman" w:hAnsi="Times New Roman" w:cs="Times New Roman"/>
          <w:sz w:val="24"/>
          <w:szCs w:val="24"/>
        </w:rPr>
        <w:t xml:space="preserve">1. </w:t>
      </w:r>
      <w:r w:rsidR="00E101B8" w:rsidRPr="000E66E5">
        <w:rPr>
          <w:rFonts w:ascii="Times New Roman" w:hAnsi="Times New Roman" w:cs="Times New Roman"/>
          <w:sz w:val="24"/>
          <w:szCs w:val="24"/>
        </w:rPr>
        <w:t xml:space="preserve">užpildyta ir pasirašyta </w:t>
      </w:r>
      <w:r w:rsidR="005F152B" w:rsidRPr="000E66E5">
        <w:rPr>
          <w:rFonts w:ascii="Times New Roman" w:hAnsi="Times New Roman" w:cs="Times New Roman"/>
          <w:sz w:val="24"/>
          <w:szCs w:val="24"/>
        </w:rPr>
        <w:t>p</w:t>
      </w:r>
      <w:r w:rsidR="00E101B8" w:rsidRPr="000E66E5">
        <w:rPr>
          <w:rFonts w:ascii="Times New Roman" w:hAnsi="Times New Roman" w:cs="Times New Roman"/>
          <w:sz w:val="24"/>
          <w:szCs w:val="24"/>
        </w:rPr>
        <w:t>asiūlymo formos</w:t>
      </w:r>
      <w:r w:rsidR="000E7CF8" w:rsidRPr="000E66E5">
        <w:rPr>
          <w:rFonts w:ascii="Times New Roman" w:hAnsi="Times New Roman" w:cs="Times New Roman"/>
          <w:sz w:val="24"/>
          <w:szCs w:val="24"/>
        </w:rPr>
        <w:t xml:space="preserve">, pateiktos specialiųjų pirkimo sąlygų </w:t>
      </w:r>
      <w:r w:rsidR="00C972E7" w:rsidRPr="000E66E5">
        <w:rPr>
          <w:rFonts w:ascii="Times New Roman" w:hAnsi="Times New Roman" w:cs="Times New Roman"/>
          <w:color w:val="00B050"/>
          <w:sz w:val="24"/>
          <w:szCs w:val="24"/>
        </w:rPr>
        <w:t>6</w:t>
      </w:r>
      <w:r w:rsidR="000E7CF8" w:rsidRPr="000E66E5">
        <w:rPr>
          <w:rFonts w:ascii="Times New Roman" w:hAnsi="Times New Roman" w:cs="Times New Roman"/>
          <w:sz w:val="24"/>
          <w:szCs w:val="24"/>
        </w:rPr>
        <w:t xml:space="preserve"> priede</w:t>
      </w:r>
      <w:r w:rsidR="005F152B" w:rsidRPr="000E66E5">
        <w:rPr>
          <w:rFonts w:ascii="Times New Roman" w:hAnsi="Times New Roman" w:cs="Times New Roman"/>
          <w:sz w:val="24"/>
          <w:szCs w:val="24"/>
        </w:rPr>
        <w:t>,</w:t>
      </w:r>
      <w:r w:rsidR="000E7CF8" w:rsidRPr="000E66E5">
        <w:rPr>
          <w:rFonts w:ascii="Times New Roman" w:hAnsi="Times New Roman" w:cs="Times New Roman"/>
          <w:sz w:val="24"/>
          <w:szCs w:val="24"/>
        </w:rPr>
        <w:t xml:space="preserve"> </w:t>
      </w:r>
      <w:r w:rsidR="00E101B8" w:rsidRPr="000E66E5">
        <w:rPr>
          <w:rFonts w:ascii="Times New Roman" w:hAnsi="Times New Roman" w:cs="Times New Roman"/>
          <w:sz w:val="24"/>
          <w:szCs w:val="24"/>
        </w:rPr>
        <w:t xml:space="preserve"> </w:t>
      </w:r>
      <w:r w:rsidR="00B96FCE" w:rsidRPr="000E66E5">
        <w:rPr>
          <w:rFonts w:ascii="Times New Roman" w:hAnsi="Times New Roman" w:cs="Times New Roman"/>
          <w:sz w:val="24"/>
          <w:szCs w:val="24"/>
        </w:rPr>
        <w:t xml:space="preserve">A </w:t>
      </w:r>
      <w:r w:rsidR="00E101B8" w:rsidRPr="000E66E5">
        <w:rPr>
          <w:rFonts w:ascii="Times New Roman" w:hAnsi="Times New Roman" w:cs="Times New Roman"/>
          <w:sz w:val="24"/>
          <w:szCs w:val="24"/>
        </w:rPr>
        <w:t>dalis</w:t>
      </w:r>
      <w:r w:rsidR="00D97A86" w:rsidRPr="000E66E5">
        <w:rPr>
          <w:rFonts w:ascii="Times New Roman" w:hAnsi="Times New Roman" w:cs="Times New Roman"/>
          <w:sz w:val="24"/>
          <w:szCs w:val="24"/>
        </w:rPr>
        <w:t>.</w:t>
      </w:r>
      <w:r w:rsidR="005F152B" w:rsidRPr="000E66E5">
        <w:rPr>
          <w:rFonts w:ascii="Times New Roman" w:hAnsi="Times New Roman" w:cs="Times New Roman"/>
          <w:sz w:val="24"/>
          <w:szCs w:val="24"/>
        </w:rPr>
        <w:t xml:space="preserve"> </w:t>
      </w:r>
    </w:p>
    <w:p w14:paraId="4FCC08C9" w14:textId="41053E5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C7179F" w:rsidRPr="000E66E5">
        <w:rPr>
          <w:rFonts w:ascii="Times New Roman" w:hAnsi="Times New Roman" w:cs="Times New Roman"/>
          <w:sz w:val="24"/>
          <w:szCs w:val="24"/>
        </w:rPr>
        <w:t>1</w:t>
      </w:r>
      <w:r w:rsidRPr="000E66E5">
        <w:rPr>
          <w:rFonts w:ascii="Times New Roman" w:hAnsi="Times New Roman" w:cs="Times New Roman"/>
          <w:sz w:val="24"/>
          <w:szCs w:val="24"/>
        </w:rPr>
        <w:t>.</w:t>
      </w:r>
      <w:r w:rsidR="00C7179F" w:rsidRPr="000E66E5">
        <w:rPr>
          <w:rFonts w:ascii="Times New Roman" w:hAnsi="Times New Roman" w:cs="Times New Roman"/>
          <w:sz w:val="24"/>
          <w:szCs w:val="24"/>
        </w:rPr>
        <w:t>2.</w:t>
      </w:r>
      <w:r w:rsidRPr="000E66E5">
        <w:rPr>
          <w:rFonts w:ascii="Times New Roman" w:hAnsi="Times New Roman" w:cs="Times New Roman"/>
          <w:sz w:val="24"/>
          <w:szCs w:val="24"/>
        </w:rPr>
        <w:t xml:space="preserve"> užpildytas EBVPD (</w:t>
      </w:r>
      <w:r w:rsidR="00AF58B1" w:rsidRPr="000E66E5">
        <w:rPr>
          <w:rFonts w:ascii="Times New Roman" w:hAnsi="Times New Roman" w:cs="Times New Roman"/>
          <w:sz w:val="24"/>
          <w:szCs w:val="24"/>
        </w:rPr>
        <w:t>s</w:t>
      </w:r>
      <w:r w:rsidRPr="000E66E5">
        <w:rPr>
          <w:rFonts w:ascii="Times New Roman" w:hAnsi="Times New Roman" w:cs="Times New Roman"/>
          <w:sz w:val="24"/>
          <w:szCs w:val="24"/>
        </w:rPr>
        <w:t xml:space="preserve">pecialiųjų </w:t>
      </w:r>
      <w:r w:rsidR="00AF58B1" w:rsidRPr="000E66E5">
        <w:rPr>
          <w:rFonts w:ascii="Times New Roman" w:hAnsi="Times New Roman" w:cs="Times New Roman"/>
          <w:sz w:val="24"/>
          <w:szCs w:val="24"/>
        </w:rPr>
        <w:t xml:space="preserve">pirkimo </w:t>
      </w:r>
      <w:r w:rsidRPr="000E66E5">
        <w:rPr>
          <w:rFonts w:ascii="Times New Roman" w:hAnsi="Times New Roman" w:cs="Times New Roman"/>
          <w:sz w:val="24"/>
          <w:szCs w:val="24"/>
        </w:rPr>
        <w:t xml:space="preserve">sąlygų </w:t>
      </w:r>
      <w:r w:rsidR="00C972E7" w:rsidRPr="000E66E5">
        <w:rPr>
          <w:rFonts w:ascii="Times New Roman" w:hAnsi="Times New Roman" w:cs="Times New Roman"/>
          <w:color w:val="00B050"/>
          <w:sz w:val="24"/>
          <w:szCs w:val="24"/>
        </w:rPr>
        <w:t>5</w:t>
      </w:r>
      <w:r w:rsidRPr="000E66E5">
        <w:rPr>
          <w:rFonts w:ascii="Times New Roman" w:hAnsi="Times New Roman" w:cs="Times New Roman"/>
          <w:color w:val="00B050"/>
          <w:sz w:val="24"/>
          <w:szCs w:val="24"/>
        </w:rPr>
        <w:t xml:space="preserve"> </w:t>
      </w:r>
      <w:r w:rsidRPr="000E66E5">
        <w:rPr>
          <w:rFonts w:ascii="Times New Roman" w:hAnsi="Times New Roman" w:cs="Times New Roman"/>
          <w:sz w:val="24"/>
          <w:szCs w:val="24"/>
        </w:rPr>
        <w:t xml:space="preserve">priedas). </w:t>
      </w:r>
      <w:r w:rsidR="00090F9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asirašydamas </w:t>
      </w:r>
      <w:r w:rsidR="005F152B" w:rsidRPr="000E66E5">
        <w:rPr>
          <w:rFonts w:ascii="Times New Roman" w:hAnsi="Times New Roman" w:cs="Times New Roman"/>
          <w:sz w:val="24"/>
          <w:szCs w:val="24"/>
        </w:rPr>
        <w:t>p</w:t>
      </w:r>
      <w:r w:rsidR="00516043" w:rsidRPr="000E66E5">
        <w:rPr>
          <w:rFonts w:ascii="Times New Roman" w:hAnsi="Times New Roman" w:cs="Times New Roman"/>
          <w:sz w:val="24"/>
          <w:szCs w:val="24"/>
        </w:rPr>
        <w:t>asiūlymą</w:t>
      </w:r>
      <w:r w:rsidRPr="000E66E5">
        <w:rPr>
          <w:rFonts w:ascii="Times New Roman" w:hAnsi="Times New Roman" w:cs="Times New Roman"/>
          <w:sz w:val="24"/>
          <w:szCs w:val="24"/>
        </w:rPr>
        <w:t>, tiekėjas patvirtina ir EBVPD tikrumą;</w:t>
      </w:r>
    </w:p>
    <w:p w14:paraId="6179E7AD" w14:textId="21D6D199"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A3675E" w:rsidRPr="000E66E5">
        <w:rPr>
          <w:rFonts w:ascii="Times New Roman" w:hAnsi="Times New Roman" w:cs="Times New Roman"/>
          <w:sz w:val="24"/>
          <w:szCs w:val="24"/>
        </w:rPr>
        <w:t>1.</w:t>
      </w:r>
      <w:r w:rsidRPr="000E66E5">
        <w:rPr>
          <w:rFonts w:ascii="Times New Roman" w:hAnsi="Times New Roman" w:cs="Times New Roman"/>
          <w:sz w:val="24"/>
          <w:szCs w:val="24"/>
        </w:rPr>
        <w:t>3. jungtinės veiklos sutarties kopija</w:t>
      </w:r>
      <w:r w:rsidR="00516043"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(jeigu </w:t>
      </w:r>
      <w:r w:rsidR="005F152B" w:rsidRPr="000E66E5">
        <w:rPr>
          <w:rFonts w:ascii="Times New Roman" w:hAnsi="Times New Roman" w:cs="Times New Roman"/>
          <w:sz w:val="24"/>
          <w:szCs w:val="24"/>
        </w:rPr>
        <w:t>p</w:t>
      </w:r>
      <w:r w:rsidR="00090F9B" w:rsidRPr="000E66E5">
        <w:rPr>
          <w:rFonts w:ascii="Times New Roman" w:hAnsi="Times New Roman" w:cs="Times New Roman"/>
          <w:sz w:val="24"/>
          <w:szCs w:val="24"/>
        </w:rPr>
        <w:t xml:space="preserve">irkime </w:t>
      </w:r>
      <w:r w:rsidRPr="000E66E5">
        <w:rPr>
          <w:rFonts w:ascii="Times New Roman" w:hAnsi="Times New Roman" w:cs="Times New Roman"/>
          <w:sz w:val="24"/>
          <w:szCs w:val="24"/>
        </w:rPr>
        <w:t xml:space="preserve">dalyvauja </w:t>
      </w:r>
      <w:r w:rsidR="00090F9B" w:rsidRPr="000E66E5">
        <w:rPr>
          <w:rFonts w:ascii="Times New Roman" w:hAnsi="Times New Roman" w:cs="Times New Roman"/>
          <w:sz w:val="24"/>
          <w:szCs w:val="24"/>
        </w:rPr>
        <w:t>ūkio subjektų</w:t>
      </w:r>
      <w:r w:rsidRPr="000E66E5">
        <w:rPr>
          <w:rFonts w:ascii="Times New Roman" w:hAnsi="Times New Roman" w:cs="Times New Roman"/>
          <w:sz w:val="24"/>
          <w:szCs w:val="24"/>
        </w:rPr>
        <w:t xml:space="preserve"> grupė</w:t>
      </w:r>
      <w:r w:rsidR="00516043" w:rsidRPr="000E66E5">
        <w:rPr>
          <w:rFonts w:ascii="Times New Roman" w:hAnsi="Times New Roman" w:cs="Times New Roman"/>
          <w:sz w:val="24"/>
          <w:szCs w:val="24"/>
        </w:rPr>
        <w:t xml:space="preserve"> jungtinės veiklos sutarties pagrindu</w:t>
      </w:r>
      <w:r w:rsidRPr="000E66E5">
        <w:rPr>
          <w:rFonts w:ascii="Times New Roman" w:hAnsi="Times New Roman" w:cs="Times New Roman"/>
          <w:sz w:val="24"/>
          <w:szCs w:val="24"/>
        </w:rPr>
        <w:t>);</w:t>
      </w:r>
    </w:p>
    <w:p w14:paraId="1CB9BDD4" w14:textId="2DF8F8A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4. dokumentas, patvirtinantis, kad asmuo, kuris pasirašė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 xml:space="preserve">asiūlymą (jei jis ne tiekėjo vadovas), turėjo teisę </w:t>
      </w:r>
      <w:r w:rsidR="005647FE" w:rsidRPr="000E66E5">
        <w:rPr>
          <w:rFonts w:ascii="Times New Roman" w:hAnsi="Times New Roman" w:cs="Times New Roman"/>
          <w:sz w:val="24"/>
          <w:szCs w:val="24"/>
        </w:rPr>
        <w:t xml:space="preserve">jį </w:t>
      </w:r>
      <w:r w:rsidRPr="000E66E5">
        <w:rPr>
          <w:rFonts w:ascii="Times New Roman" w:hAnsi="Times New Roman" w:cs="Times New Roman"/>
          <w:sz w:val="24"/>
          <w:szCs w:val="24"/>
        </w:rPr>
        <w:t>pasirašyti;</w:t>
      </w:r>
    </w:p>
    <w:p w14:paraId="1CB429A9" w14:textId="292DECB4"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5. </w:t>
      </w:r>
      <w:r w:rsidR="005F152B" w:rsidRPr="000E66E5">
        <w:rPr>
          <w:rFonts w:ascii="Times New Roman" w:hAnsi="Times New Roman" w:cs="Times New Roman"/>
          <w:sz w:val="24"/>
          <w:szCs w:val="24"/>
        </w:rPr>
        <w:t>p</w:t>
      </w:r>
      <w:r w:rsidRPr="000E66E5">
        <w:rPr>
          <w:rFonts w:ascii="Times New Roman" w:hAnsi="Times New Roman" w:cs="Times New Roman"/>
          <w:sz w:val="24"/>
          <w:szCs w:val="24"/>
        </w:rPr>
        <w:t>asiūlymo galiojimą užtikrinantis dokumentas (jeigu reikalaujama);</w:t>
      </w:r>
    </w:p>
    <w:p w14:paraId="46AF0259" w14:textId="455E84C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6. jei tiekėjas pasitelkia ūkio subjektus, kurių pajėgumais remiasi, – įrodymai, kad šie ištekliai bus prieinami per visą sutartinių įsipareigojimų vykdymo laikotarp</w:t>
      </w:r>
      <w:r w:rsidR="00D11E3A" w:rsidRPr="000E66E5">
        <w:rPr>
          <w:rFonts w:ascii="Times New Roman" w:hAnsi="Times New Roman" w:cs="Times New Roman"/>
          <w:sz w:val="24"/>
          <w:szCs w:val="24"/>
        </w:rPr>
        <w:t>į</w:t>
      </w:r>
      <w:r w:rsidRPr="000E66E5">
        <w:rPr>
          <w:rFonts w:ascii="Times New Roman" w:hAnsi="Times New Roman" w:cs="Times New Roman"/>
          <w:sz w:val="24"/>
          <w:szCs w:val="24"/>
        </w:rPr>
        <w:t>;</w:t>
      </w:r>
    </w:p>
    <w:p w14:paraId="42F9F4E3" w14:textId="6C9B80ED"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7. jei tiekėjas pasitelkia subtiekėjus, subtiekėjo</w:t>
      </w:r>
      <w:r w:rsidR="0080573E" w:rsidRPr="000E66E5">
        <w:rPr>
          <w:rFonts w:ascii="Times New Roman" w:hAnsi="Times New Roman" w:cs="Times New Roman"/>
          <w:sz w:val="24"/>
          <w:szCs w:val="24"/>
        </w:rPr>
        <w:t xml:space="preserve"> </w:t>
      </w:r>
      <w:r w:rsidRPr="000E66E5">
        <w:rPr>
          <w:rFonts w:ascii="Times New Roman" w:hAnsi="Times New Roman" w:cs="Times New Roman"/>
          <w:sz w:val="24"/>
          <w:szCs w:val="24"/>
        </w:rPr>
        <w:t xml:space="preserve">deklaracija ar kitas dokumentas, patvirtinantis jo sutikimą būti subtiekėju </w:t>
      </w:r>
      <w:r w:rsidR="005F152B" w:rsidRPr="000E66E5">
        <w:rPr>
          <w:rFonts w:ascii="Times New Roman" w:hAnsi="Times New Roman" w:cs="Times New Roman"/>
          <w:sz w:val="24"/>
          <w:szCs w:val="24"/>
        </w:rPr>
        <w:t>p</w:t>
      </w:r>
      <w:r w:rsidR="0080573E" w:rsidRPr="000E66E5">
        <w:rPr>
          <w:rFonts w:ascii="Times New Roman" w:hAnsi="Times New Roman" w:cs="Times New Roman"/>
          <w:sz w:val="24"/>
          <w:szCs w:val="24"/>
        </w:rPr>
        <w:t>irkime</w:t>
      </w:r>
      <w:r w:rsidRPr="000E66E5">
        <w:rPr>
          <w:rFonts w:ascii="Times New Roman" w:hAnsi="Times New Roman" w:cs="Times New Roman"/>
          <w:sz w:val="24"/>
          <w:szCs w:val="24"/>
        </w:rPr>
        <w:t>;</w:t>
      </w:r>
    </w:p>
    <w:p w14:paraId="0A34792B" w14:textId="66FAF517" w:rsidR="00E101B8" w:rsidRPr="000E66E5" w:rsidRDefault="00E101B8" w:rsidP="00DF6A09">
      <w:pPr>
        <w:spacing w:after="0" w:line="240" w:lineRule="auto"/>
        <w:ind w:firstLine="709"/>
        <w:jc w:val="both"/>
        <w:rPr>
          <w:rFonts w:ascii="Times New Roman" w:hAnsi="Times New Roman" w:cs="Times New Roman"/>
          <w:sz w:val="24"/>
          <w:szCs w:val="24"/>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8. dokumentai, patvirtinantys, kad ūkio subjektas, kurio pajėgumais tiekėjas remiasi, atsižvelgdamas į </w:t>
      </w:r>
      <w:r w:rsidR="004A553B" w:rsidRPr="000E66E5">
        <w:rPr>
          <w:rFonts w:ascii="Times New Roman" w:hAnsi="Times New Roman" w:cs="Times New Roman"/>
          <w:sz w:val="24"/>
          <w:szCs w:val="24"/>
        </w:rPr>
        <w:t xml:space="preserve">specialiųjų </w:t>
      </w:r>
      <w:r w:rsidRPr="000E66E5">
        <w:rPr>
          <w:rFonts w:ascii="Times New Roman" w:hAnsi="Times New Roman" w:cs="Times New Roman"/>
          <w:sz w:val="24"/>
          <w:szCs w:val="24"/>
        </w:rPr>
        <w:t xml:space="preserve">pirkimo </w:t>
      </w:r>
      <w:r w:rsidR="004A553B" w:rsidRPr="000E66E5">
        <w:rPr>
          <w:rFonts w:ascii="Times New Roman" w:hAnsi="Times New Roman" w:cs="Times New Roman"/>
          <w:sz w:val="24"/>
          <w:szCs w:val="24"/>
        </w:rPr>
        <w:t xml:space="preserve">sąlygų </w:t>
      </w:r>
      <w:r w:rsidR="00C972E7" w:rsidRPr="000E66E5">
        <w:rPr>
          <w:rFonts w:ascii="Times New Roman" w:hAnsi="Times New Roman" w:cs="Times New Roman"/>
          <w:color w:val="00B050"/>
          <w:sz w:val="24"/>
          <w:szCs w:val="24"/>
        </w:rPr>
        <w:t>4</w:t>
      </w:r>
      <w:r w:rsidR="00AC4350" w:rsidRPr="000E66E5">
        <w:rPr>
          <w:rFonts w:ascii="Times New Roman" w:hAnsi="Times New Roman" w:cs="Times New Roman"/>
          <w:sz w:val="24"/>
          <w:szCs w:val="24"/>
        </w:rPr>
        <w:t xml:space="preserve"> priede</w:t>
      </w:r>
      <w:r w:rsidRPr="000E66E5">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0E66E5">
        <w:rPr>
          <w:rFonts w:ascii="Times New Roman" w:hAnsi="Times New Roman" w:cs="Times New Roman"/>
          <w:sz w:val="24"/>
          <w:szCs w:val="24"/>
        </w:rPr>
        <w:t xml:space="preserve"> (jei </w:t>
      </w:r>
      <w:r w:rsidR="00202DC9" w:rsidRPr="000E66E5">
        <w:rPr>
          <w:rFonts w:ascii="Times New Roman" w:hAnsi="Times New Roman" w:cs="Times New Roman"/>
          <w:sz w:val="24"/>
          <w:szCs w:val="24"/>
        </w:rPr>
        <w:t>perkančioji organizacija kelia tokius kvalifikacijos reikalavimus ir reikalauja prisiimti solidarią atsakomybę)</w:t>
      </w:r>
      <w:r w:rsidRPr="000E66E5">
        <w:rPr>
          <w:rFonts w:ascii="Times New Roman" w:hAnsi="Times New Roman" w:cs="Times New Roman"/>
          <w:sz w:val="24"/>
          <w:szCs w:val="24"/>
        </w:rPr>
        <w:t>;</w:t>
      </w:r>
      <w:r w:rsidRPr="000E66E5">
        <w:rPr>
          <w:rFonts w:ascii="Times New Roman" w:hAnsi="Times New Roman" w:cs="Times New Roman"/>
          <w:i/>
          <w:iCs/>
          <w:color w:val="FF0000"/>
          <w:sz w:val="24"/>
          <w:szCs w:val="24"/>
        </w:rPr>
        <w:t xml:space="preserve"> </w:t>
      </w:r>
    </w:p>
    <w:p w14:paraId="4BD0AD6C" w14:textId="15FCBCBC" w:rsidR="00347780" w:rsidRPr="000E66E5" w:rsidRDefault="00E101B8" w:rsidP="00347780">
      <w:pPr>
        <w:suppressAutoHyphens/>
        <w:spacing w:after="0" w:line="240" w:lineRule="auto"/>
        <w:ind w:firstLine="709"/>
        <w:jc w:val="both"/>
        <w:rPr>
          <w:rFonts w:ascii="Times New Roman" w:hAnsi="Times New Roman" w:cs="Times New Roman"/>
          <w:sz w:val="24"/>
          <w:szCs w:val="24"/>
          <w:u w:val="single"/>
        </w:rPr>
      </w:pPr>
      <w:r w:rsidRPr="000E66E5">
        <w:rPr>
          <w:rFonts w:ascii="Times New Roman" w:hAnsi="Times New Roman" w:cs="Times New Roman"/>
          <w:sz w:val="24"/>
          <w:szCs w:val="24"/>
        </w:rPr>
        <w:t>6.1.</w:t>
      </w:r>
      <w:r w:rsidR="003D517C" w:rsidRPr="000E66E5">
        <w:rPr>
          <w:rFonts w:ascii="Times New Roman" w:hAnsi="Times New Roman" w:cs="Times New Roman"/>
          <w:sz w:val="24"/>
          <w:szCs w:val="24"/>
        </w:rPr>
        <w:t>1.</w:t>
      </w:r>
      <w:r w:rsidRPr="000E66E5">
        <w:rPr>
          <w:rFonts w:ascii="Times New Roman" w:hAnsi="Times New Roman" w:cs="Times New Roman"/>
          <w:sz w:val="24"/>
          <w:szCs w:val="24"/>
        </w:rPr>
        <w:t xml:space="preserve">9. </w:t>
      </w:r>
      <w:r w:rsidR="00347780" w:rsidRPr="000E66E5">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42ADF407" w14:textId="0DB2F2BE" w:rsidR="006073D1" w:rsidRPr="000E66E5" w:rsidRDefault="006073D1" w:rsidP="006073D1">
      <w:pPr>
        <w:pStyle w:val="Sraopastraipa"/>
        <w:spacing w:after="0" w:line="240" w:lineRule="auto"/>
        <w:ind w:left="0" w:firstLine="709"/>
        <w:jc w:val="both"/>
        <w:rPr>
          <w:rFonts w:ascii="Times New Roman" w:hAnsi="Times New Roman" w:cs="Times New Roman"/>
          <w:sz w:val="24"/>
          <w:szCs w:val="24"/>
          <w:u w:val="single"/>
        </w:rPr>
      </w:pPr>
      <w:r w:rsidRPr="000E66E5">
        <w:rPr>
          <w:rFonts w:ascii="Times New Roman" w:hAnsi="Times New Roman" w:cs="Times New Roman"/>
          <w:sz w:val="24"/>
          <w:szCs w:val="24"/>
        </w:rPr>
        <w:lastRenderedPageBreak/>
        <w:t>6.1.1.10. tiekėjo, subtiekėjų, kurių pajėgumais remiamasi kvalifikacijai pagrįsti, deklaracijos dėl atitikties nacionalinio saugumo reikalavimams, susijusiems su Reglamento nuostatomis (8 priedas);</w:t>
      </w:r>
    </w:p>
    <w:p w14:paraId="1A190BCA" w14:textId="31F1590E" w:rsidR="00E101B8" w:rsidRPr="000E66E5" w:rsidRDefault="00E101B8" w:rsidP="005F152B">
      <w:pPr>
        <w:spacing w:after="0" w:line="240" w:lineRule="auto"/>
        <w:ind w:firstLine="709"/>
        <w:jc w:val="both"/>
        <w:rPr>
          <w:rFonts w:ascii="Times New Roman" w:hAnsi="Times New Roman" w:cs="Times New Roman"/>
          <w:sz w:val="24"/>
          <w:szCs w:val="24"/>
        </w:rPr>
      </w:pPr>
    </w:p>
    <w:p w14:paraId="777218E5" w14:textId="28D03BB0" w:rsidR="00EC4CB7" w:rsidRPr="009C187D" w:rsidRDefault="009C06DA" w:rsidP="00EC4CB7">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D33F7A"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1.2.</w:t>
      </w:r>
      <w:r w:rsidR="00D33F7A" w:rsidRPr="009C187D">
        <w:rPr>
          <w:rFonts w:ascii="Times New Roman" w:hAnsi="Times New Roman" w:cs="Times New Roman"/>
          <w:b/>
          <w:sz w:val="24"/>
          <w:szCs w:val="24"/>
        </w:rPr>
        <w:t xml:space="preserve"> </w:t>
      </w:r>
      <w:r w:rsidR="00EC4CB7" w:rsidRPr="009C187D">
        <w:rPr>
          <w:rFonts w:ascii="Times New Roman" w:hAnsi="Times New Roman" w:cs="Times New Roman"/>
          <w:b/>
          <w:sz w:val="24"/>
          <w:szCs w:val="24"/>
        </w:rPr>
        <w:t>Antrąjį voką sudaro</w:t>
      </w:r>
      <w:r w:rsidR="00DE29F0" w:rsidRPr="009C187D">
        <w:rPr>
          <w:rFonts w:ascii="Times New Roman" w:hAnsi="Times New Roman" w:cs="Times New Roman"/>
          <w:b/>
          <w:sz w:val="24"/>
          <w:szCs w:val="24"/>
        </w:rPr>
        <w:t xml:space="preserve"> CVP IS</w:t>
      </w:r>
      <w:r w:rsidR="00EC4CB7" w:rsidRPr="009C187D">
        <w:rPr>
          <w:rFonts w:ascii="Times New Roman" w:hAnsi="Times New Roman" w:cs="Times New Roman"/>
          <w:b/>
          <w:sz w:val="24"/>
          <w:szCs w:val="24"/>
        </w:rPr>
        <w:t xml:space="preserve"> pasiūlymo lango „Finansinis“</w:t>
      </w:r>
      <w:r w:rsidR="006616B4" w:rsidRPr="009C187D">
        <w:rPr>
          <w:rFonts w:ascii="Times New Roman" w:hAnsi="Times New Roman" w:cs="Times New Roman"/>
          <w:b/>
          <w:sz w:val="24"/>
          <w:szCs w:val="24"/>
        </w:rPr>
        <w:t xml:space="preserve"> </w:t>
      </w:r>
      <w:r w:rsidR="00E3277D" w:rsidRPr="009C187D">
        <w:rPr>
          <w:rFonts w:ascii="Times New Roman" w:hAnsi="Times New Roman" w:cs="Times New Roman"/>
          <w:b/>
          <w:sz w:val="24"/>
          <w:szCs w:val="24"/>
        </w:rPr>
        <w:t xml:space="preserve">skiltyje </w:t>
      </w:r>
      <w:r w:rsidR="00EC4CB7" w:rsidRPr="009C187D">
        <w:rPr>
          <w:rFonts w:ascii="Times New Roman" w:hAnsi="Times New Roman" w:cs="Times New Roman"/>
          <w:b/>
          <w:sz w:val="24"/>
          <w:szCs w:val="24"/>
        </w:rPr>
        <w:t>prisegti dokumentai ir nurodyta informacija:</w:t>
      </w:r>
    </w:p>
    <w:p w14:paraId="23612544" w14:textId="334D4393" w:rsidR="006944F4" w:rsidRPr="009C187D" w:rsidRDefault="006944F4" w:rsidP="009C06DA">
      <w:pPr>
        <w:pStyle w:val="Sraopastraipa"/>
        <w:spacing w:after="0" w:line="20" w:lineRule="atLeast"/>
        <w:ind w:left="0" w:firstLine="709"/>
        <w:jc w:val="both"/>
        <w:rPr>
          <w:rFonts w:ascii="Times New Roman" w:hAnsi="Times New Roman" w:cs="Times New Roman"/>
          <w:b/>
          <w:sz w:val="24"/>
          <w:szCs w:val="24"/>
        </w:rPr>
      </w:pPr>
    </w:p>
    <w:p w14:paraId="044AD407" w14:textId="7B5FB58E" w:rsidR="00CC108F" w:rsidRPr="009C187D" w:rsidRDefault="00B16159" w:rsidP="005F152B">
      <w:pPr>
        <w:pStyle w:val="Sraopastraipa"/>
        <w:spacing w:after="0" w:line="20" w:lineRule="atLeast"/>
        <w:ind w:left="0" w:firstLine="709"/>
        <w:jc w:val="both"/>
        <w:rPr>
          <w:rFonts w:ascii="Times New Roman" w:hAnsi="Times New Roman" w:cs="Times New Roman"/>
          <w:b/>
          <w:sz w:val="24"/>
          <w:szCs w:val="24"/>
        </w:rPr>
      </w:pPr>
      <w:r w:rsidRPr="009C187D">
        <w:rPr>
          <w:rFonts w:ascii="Times New Roman" w:hAnsi="Times New Roman" w:cs="Times New Roman"/>
          <w:bCs/>
          <w:sz w:val="24"/>
          <w:szCs w:val="24"/>
        </w:rPr>
        <w:t>6.</w:t>
      </w:r>
      <w:r w:rsidR="00C7179F" w:rsidRPr="009C187D">
        <w:rPr>
          <w:rFonts w:ascii="Times New Roman" w:hAnsi="Times New Roman" w:cs="Times New Roman"/>
          <w:bCs/>
          <w:sz w:val="24"/>
          <w:szCs w:val="24"/>
        </w:rPr>
        <w:t>1</w:t>
      </w:r>
      <w:r w:rsidRPr="009C187D">
        <w:rPr>
          <w:rFonts w:ascii="Times New Roman" w:hAnsi="Times New Roman" w:cs="Times New Roman"/>
          <w:bCs/>
          <w:sz w:val="24"/>
          <w:szCs w:val="24"/>
        </w:rPr>
        <w:t>.</w:t>
      </w:r>
      <w:r w:rsidR="00C7179F" w:rsidRPr="009C187D">
        <w:rPr>
          <w:rFonts w:ascii="Times New Roman" w:hAnsi="Times New Roman" w:cs="Times New Roman"/>
          <w:bCs/>
          <w:sz w:val="24"/>
          <w:szCs w:val="24"/>
        </w:rPr>
        <w:t>2.1.</w:t>
      </w:r>
      <w:r w:rsidR="005F152B" w:rsidRPr="009C187D">
        <w:rPr>
          <w:rFonts w:ascii="Times New Roman" w:hAnsi="Times New Roman" w:cs="Times New Roman"/>
          <w:b/>
          <w:sz w:val="24"/>
          <w:szCs w:val="24"/>
        </w:rPr>
        <w:t xml:space="preserve"> </w:t>
      </w:r>
      <w:r w:rsidR="00CC108F" w:rsidRPr="009C187D">
        <w:rPr>
          <w:rFonts w:ascii="Times New Roman" w:hAnsi="Times New Roman" w:cs="Times New Roman"/>
          <w:color w:val="000000"/>
          <w:sz w:val="24"/>
          <w:szCs w:val="24"/>
        </w:rPr>
        <w:t xml:space="preserve">užpildyta ir pasirašyta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formos</w:t>
      </w:r>
      <w:r w:rsidR="0081570A" w:rsidRPr="009C187D">
        <w:rPr>
          <w:rFonts w:ascii="Times New Roman" w:hAnsi="Times New Roman" w:cs="Times New Roman"/>
          <w:color w:val="000000"/>
          <w:sz w:val="24"/>
          <w:szCs w:val="24"/>
        </w:rPr>
        <w:t xml:space="preserve">, </w:t>
      </w:r>
      <w:r w:rsidR="0081570A" w:rsidRPr="009C187D">
        <w:rPr>
          <w:rFonts w:ascii="Times New Roman" w:hAnsi="Times New Roman" w:cs="Times New Roman"/>
          <w:sz w:val="24"/>
          <w:szCs w:val="24"/>
        </w:rPr>
        <w:t xml:space="preserve">pateiktos specialiųjų pirkimo sąlygų </w:t>
      </w:r>
      <w:r w:rsidR="00DE4BB8" w:rsidRPr="009C187D">
        <w:rPr>
          <w:rFonts w:ascii="Times New Roman" w:hAnsi="Times New Roman" w:cs="Times New Roman"/>
          <w:color w:val="00B050"/>
          <w:sz w:val="24"/>
          <w:szCs w:val="24"/>
        </w:rPr>
        <w:t>6</w:t>
      </w:r>
      <w:r w:rsidR="0081570A" w:rsidRPr="009C187D">
        <w:rPr>
          <w:rFonts w:ascii="Times New Roman" w:hAnsi="Times New Roman" w:cs="Times New Roman"/>
          <w:sz w:val="24"/>
          <w:szCs w:val="24"/>
        </w:rPr>
        <w:t xml:space="preserve"> priede</w:t>
      </w:r>
      <w:r w:rsidR="005647FE" w:rsidRPr="009C187D">
        <w:rPr>
          <w:rFonts w:ascii="Times New Roman" w:hAnsi="Times New Roman" w:cs="Times New Roman"/>
          <w:sz w:val="24"/>
          <w:szCs w:val="24"/>
        </w:rPr>
        <w:t>,</w:t>
      </w:r>
      <w:r w:rsidR="0081570A" w:rsidRPr="009C187D">
        <w:rPr>
          <w:rFonts w:ascii="Times New Roman" w:hAnsi="Times New Roman" w:cs="Times New Roman"/>
          <w:sz w:val="24"/>
          <w:szCs w:val="24"/>
        </w:rPr>
        <w:t xml:space="preserve"> </w:t>
      </w:r>
      <w:r w:rsidR="008A28C5" w:rsidRPr="009C187D">
        <w:rPr>
          <w:rFonts w:ascii="Times New Roman" w:hAnsi="Times New Roman" w:cs="Times New Roman"/>
          <w:sz w:val="24"/>
          <w:szCs w:val="24"/>
        </w:rPr>
        <w:t xml:space="preserve">B </w:t>
      </w:r>
      <w:r w:rsidR="0081570A" w:rsidRPr="009C187D">
        <w:rPr>
          <w:rFonts w:ascii="Times New Roman" w:hAnsi="Times New Roman" w:cs="Times New Roman"/>
          <w:sz w:val="24"/>
          <w:szCs w:val="24"/>
        </w:rPr>
        <w:t>dalis,</w:t>
      </w:r>
      <w:r w:rsidR="00CC108F" w:rsidRPr="009C187D">
        <w:rPr>
          <w:rFonts w:ascii="Times New Roman" w:hAnsi="Times New Roman" w:cs="Times New Roman"/>
          <w:color w:val="000000"/>
          <w:sz w:val="24"/>
          <w:szCs w:val="24"/>
        </w:rPr>
        <w:t xml:space="preserve"> kurioje įrašoma </w:t>
      </w:r>
      <w:r w:rsidR="005F152B" w:rsidRPr="009C187D">
        <w:rPr>
          <w:rFonts w:ascii="Times New Roman" w:hAnsi="Times New Roman" w:cs="Times New Roman"/>
          <w:color w:val="000000"/>
          <w:sz w:val="24"/>
          <w:szCs w:val="24"/>
        </w:rPr>
        <w:t>p</w:t>
      </w:r>
      <w:r w:rsidR="00CC108F" w:rsidRPr="009C187D">
        <w:rPr>
          <w:rFonts w:ascii="Times New Roman" w:hAnsi="Times New Roman" w:cs="Times New Roman"/>
          <w:color w:val="000000"/>
          <w:sz w:val="24"/>
          <w:szCs w:val="24"/>
        </w:rPr>
        <w:t>asiūlymo kaina ar sąnaudos</w:t>
      </w:r>
      <w:r w:rsidR="0081570A" w:rsidRPr="009C187D">
        <w:rPr>
          <w:rFonts w:ascii="Times New Roman" w:hAnsi="Times New Roman" w:cs="Times New Roman"/>
          <w:color w:val="000000"/>
          <w:sz w:val="24"/>
          <w:szCs w:val="24"/>
        </w:rPr>
        <w:t>;</w:t>
      </w:r>
    </w:p>
    <w:p w14:paraId="45B4B40F" w14:textId="22DBFBB2" w:rsidR="00CC108F" w:rsidRPr="009C187D" w:rsidRDefault="00CC108F" w:rsidP="005F152B">
      <w:pPr>
        <w:shd w:val="clear" w:color="auto" w:fill="FFFFFF"/>
        <w:spacing w:after="0" w:line="240" w:lineRule="auto"/>
        <w:ind w:firstLine="709"/>
        <w:jc w:val="both"/>
        <w:rPr>
          <w:rFonts w:ascii="Times New Roman" w:hAnsi="Times New Roman" w:cs="Times New Roman"/>
          <w:sz w:val="24"/>
          <w:szCs w:val="24"/>
        </w:rPr>
      </w:pPr>
      <w:r w:rsidRPr="009C187D">
        <w:rPr>
          <w:rFonts w:ascii="Times New Roman" w:hAnsi="Times New Roman" w:cs="Times New Roman"/>
          <w:color w:val="000000"/>
          <w:sz w:val="24"/>
          <w:szCs w:val="24"/>
        </w:rPr>
        <w:t>6.</w:t>
      </w:r>
      <w:r w:rsidR="00C7179F" w:rsidRPr="009C187D">
        <w:rPr>
          <w:rFonts w:ascii="Times New Roman" w:hAnsi="Times New Roman" w:cs="Times New Roman"/>
          <w:color w:val="000000"/>
          <w:sz w:val="24"/>
          <w:szCs w:val="24"/>
        </w:rPr>
        <w:t>1</w:t>
      </w:r>
      <w:r w:rsidRPr="009C187D">
        <w:rPr>
          <w:rFonts w:ascii="Times New Roman" w:hAnsi="Times New Roman" w:cs="Times New Roman"/>
          <w:color w:val="000000"/>
          <w:sz w:val="24"/>
          <w:szCs w:val="24"/>
        </w:rPr>
        <w:t>.2.</w:t>
      </w:r>
      <w:r w:rsidR="008F18F2" w:rsidRPr="009C187D">
        <w:rPr>
          <w:rFonts w:ascii="Times New Roman" w:hAnsi="Times New Roman" w:cs="Times New Roman"/>
          <w:color w:val="000000"/>
          <w:sz w:val="24"/>
          <w:szCs w:val="24"/>
        </w:rPr>
        <w:t>2.</w:t>
      </w:r>
      <w:r w:rsidRPr="009C187D">
        <w:rPr>
          <w:rFonts w:ascii="Times New Roman" w:hAnsi="Times New Roman" w:cs="Times New Roman"/>
          <w:color w:val="000000"/>
          <w:sz w:val="24"/>
          <w:szCs w:val="24"/>
        </w:rPr>
        <w:t xml:space="preserve"> dokumentas, patvirtinantis, kad asmuo, kuris pasirašė </w:t>
      </w:r>
      <w:r w:rsidR="005F152B" w:rsidRPr="009C187D">
        <w:rPr>
          <w:rFonts w:ascii="Times New Roman" w:hAnsi="Times New Roman" w:cs="Times New Roman"/>
          <w:color w:val="000000"/>
          <w:sz w:val="24"/>
          <w:szCs w:val="24"/>
        </w:rPr>
        <w:t>p</w:t>
      </w:r>
      <w:r w:rsidRPr="009C187D">
        <w:rPr>
          <w:rFonts w:ascii="Times New Roman" w:hAnsi="Times New Roman" w:cs="Times New Roman"/>
          <w:color w:val="000000"/>
          <w:sz w:val="24"/>
          <w:szCs w:val="24"/>
        </w:rPr>
        <w:t xml:space="preserve">asiūlymą (jei jis ne tiekėjo vadovas), turėjo teisę </w:t>
      </w:r>
      <w:r w:rsidR="005647FE" w:rsidRPr="009C187D">
        <w:rPr>
          <w:rFonts w:ascii="Times New Roman" w:hAnsi="Times New Roman" w:cs="Times New Roman"/>
          <w:color w:val="000000"/>
          <w:sz w:val="24"/>
          <w:szCs w:val="24"/>
        </w:rPr>
        <w:t>jį pasirašyti</w:t>
      </w:r>
      <w:r w:rsidRPr="009C187D">
        <w:rPr>
          <w:rFonts w:ascii="Times New Roman" w:hAnsi="Times New Roman" w:cs="Times New Roman"/>
          <w:color w:val="000000"/>
          <w:sz w:val="24"/>
          <w:szCs w:val="24"/>
        </w:rPr>
        <w:t>;</w:t>
      </w:r>
    </w:p>
    <w:p w14:paraId="479B3B42" w14:textId="3B2EADF4" w:rsidR="00FD03FA" w:rsidRPr="009C187D" w:rsidRDefault="00C7179F" w:rsidP="00DE4BB8">
      <w:pPr>
        <w:spacing w:after="0" w:line="240" w:lineRule="auto"/>
        <w:ind w:firstLine="851"/>
        <w:jc w:val="both"/>
        <w:rPr>
          <w:rFonts w:ascii="Times New Roman" w:hAnsi="Times New Roman" w:cs="Times New Roman"/>
          <w:sz w:val="24"/>
          <w:szCs w:val="24"/>
          <w:u w:val="single"/>
        </w:rPr>
      </w:pPr>
      <w:r w:rsidRPr="009C187D">
        <w:rPr>
          <w:rFonts w:ascii="Times New Roman" w:hAnsi="Times New Roman" w:cs="Times New Roman"/>
          <w:sz w:val="24"/>
          <w:szCs w:val="24"/>
        </w:rPr>
        <w:t>6.2</w:t>
      </w:r>
      <w:r w:rsidR="00EE3480" w:rsidRPr="009C187D">
        <w:rPr>
          <w:rFonts w:ascii="Times New Roman" w:hAnsi="Times New Roman" w:cs="Times New Roman"/>
          <w:sz w:val="24"/>
          <w:szCs w:val="24"/>
        </w:rPr>
        <w:t>.</w:t>
      </w:r>
      <w:r w:rsidR="00DE4BB8" w:rsidRPr="009C187D">
        <w:rPr>
          <w:rFonts w:ascii="Times New Roman" w:eastAsia="Calibri" w:hAnsi="Times New Roman" w:cs="Times New Roman"/>
          <w:i/>
          <w:color w:val="FF0000"/>
          <w:sz w:val="24"/>
          <w:szCs w:val="24"/>
        </w:rPr>
        <w:t xml:space="preserve"> </w:t>
      </w:r>
      <w:r w:rsidR="00BD41D7" w:rsidRPr="009C187D">
        <w:rPr>
          <w:rFonts w:ascii="Times New Roman" w:eastAsia="Calibri" w:hAnsi="Times New Roman" w:cs="Times New Roman"/>
          <w:sz w:val="24"/>
          <w:szCs w:val="24"/>
        </w:rPr>
        <w:t>P</w:t>
      </w:r>
      <w:r w:rsidR="00FD03FA" w:rsidRPr="009C187D">
        <w:rPr>
          <w:rFonts w:ascii="Times New Roman" w:eastAsia="Calibri" w:hAnsi="Times New Roman" w:cs="Times New Roman"/>
          <w:sz w:val="24"/>
          <w:szCs w:val="24"/>
        </w:rPr>
        <w:t xml:space="preserve">asiūlymas gali būti pasirašytas </w:t>
      </w:r>
      <w:r w:rsidR="00DD138F" w:rsidRPr="009C187D">
        <w:rPr>
          <w:rFonts w:ascii="Times New Roman" w:eastAsia="Calibri" w:hAnsi="Times New Roman" w:cs="Times New Roman"/>
          <w:sz w:val="24"/>
          <w:szCs w:val="24"/>
        </w:rPr>
        <w:t xml:space="preserve">fiziniu parašu arba </w:t>
      </w:r>
      <w:r w:rsidR="00FD03FA" w:rsidRPr="009C18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C187D">
        <w:rPr>
          <w:rFonts w:ascii="Times New Roman" w:hAnsi="Times New Roman" w:cs="Times New Roman"/>
          <w:sz w:val="24"/>
          <w:szCs w:val="24"/>
        </w:rPr>
        <w:t>Perkančiajai organizacijai kilus abejonių dėl dokumentų tikrumo, ji turi teisę reikalauti pateikti dokumentų originalus.</w:t>
      </w:r>
      <w:r w:rsidR="00FD03FA" w:rsidRPr="009C187D">
        <w:rPr>
          <w:rFonts w:ascii="Times New Roman" w:eastAsia="Calibri" w:hAnsi="Times New Roman" w:cs="Times New Roman"/>
          <w:sz w:val="24"/>
          <w:szCs w:val="24"/>
        </w:rPr>
        <w:t xml:space="preserve"> Gali būti:</w:t>
      </w:r>
    </w:p>
    <w:p w14:paraId="293D3908" w14:textId="1DF5A18C" w:rsidR="00FD03FA" w:rsidRPr="009C187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6</w:t>
      </w:r>
      <w:r w:rsidR="00390B20" w:rsidRPr="009C187D">
        <w:rPr>
          <w:rFonts w:ascii="Times New Roman" w:eastAsia="Calibri" w:hAnsi="Times New Roman" w:cs="Times New Roman"/>
          <w:bCs/>
          <w:iCs/>
          <w:sz w:val="24"/>
          <w:szCs w:val="24"/>
        </w:rPr>
        <w:t>.</w:t>
      </w:r>
      <w:r w:rsidRPr="009C187D">
        <w:rPr>
          <w:rFonts w:ascii="Times New Roman" w:eastAsia="Calibri" w:hAnsi="Times New Roman" w:cs="Times New Roman"/>
          <w:bCs/>
          <w:iCs/>
          <w:sz w:val="24"/>
          <w:szCs w:val="24"/>
        </w:rPr>
        <w:t>2</w:t>
      </w:r>
      <w:r w:rsidR="00390B20" w:rsidRPr="009C187D">
        <w:rPr>
          <w:rFonts w:ascii="Times New Roman" w:eastAsia="Calibri" w:hAnsi="Times New Roman" w:cs="Times New Roman"/>
          <w:bCs/>
          <w:iCs/>
          <w:sz w:val="24"/>
          <w:szCs w:val="24"/>
        </w:rPr>
        <w:t>.</w:t>
      </w:r>
      <w:r w:rsidR="00EE3480" w:rsidRPr="009C187D">
        <w:rPr>
          <w:rFonts w:ascii="Times New Roman" w:eastAsia="Calibri" w:hAnsi="Times New Roman" w:cs="Times New Roman"/>
          <w:bCs/>
          <w:iCs/>
          <w:sz w:val="24"/>
          <w:szCs w:val="24"/>
        </w:rPr>
        <w:t>1</w:t>
      </w:r>
      <w:r w:rsidR="00FD03FA" w:rsidRPr="009C18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C187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parašu tvirtinami dokumentai turi būti pateikiami pasirašyti ir nuskenuoti)</w:t>
      </w:r>
      <w:r w:rsidRPr="009C187D">
        <w:rPr>
          <w:rFonts w:ascii="Times New Roman" w:eastAsia="Calibri" w:hAnsi="Times New Roman" w:cs="Times New Roman"/>
          <w:bCs/>
          <w:iCs/>
          <w:sz w:val="24"/>
          <w:szCs w:val="24"/>
        </w:rPr>
        <w:t>.</w:t>
      </w:r>
    </w:p>
    <w:p w14:paraId="4E59774C" w14:textId="2474DB5B" w:rsidR="00225BEF" w:rsidRPr="009C187D"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elektroninėmis priemonėmis suformuoti dokumentai (</w:t>
      </w:r>
      <w:r w:rsidR="003E51C1" w:rsidRPr="009C187D">
        <w:rPr>
          <w:rFonts w:ascii="Times New Roman" w:eastAsia="Calibri" w:hAnsi="Times New Roman" w:cs="Times New Roman"/>
          <w:bCs/>
          <w:iCs/>
          <w:sz w:val="24"/>
          <w:szCs w:val="24"/>
        </w:rPr>
        <w:t>kai</w:t>
      </w:r>
      <w:r w:rsidRPr="009C187D">
        <w:rPr>
          <w:rFonts w:ascii="Times New Roman" w:eastAsia="Calibri" w:hAnsi="Times New Roman" w:cs="Times New Roman"/>
          <w:bCs/>
          <w:iCs/>
          <w:sz w:val="24"/>
          <w:szCs w:val="24"/>
        </w:rPr>
        <w:t xml:space="preserve"> tiekėją atstovaujantis </w:t>
      </w:r>
      <w:r w:rsidR="003E51C1" w:rsidRPr="009C187D">
        <w:rPr>
          <w:rFonts w:ascii="Times New Roman" w:eastAsia="Calibri" w:hAnsi="Times New Roman" w:cs="Times New Roman"/>
          <w:bCs/>
          <w:iCs/>
          <w:sz w:val="24"/>
          <w:szCs w:val="24"/>
        </w:rPr>
        <w:t xml:space="preserve">ir visą pasiūlymą pasirašantis </w:t>
      </w:r>
      <w:r w:rsidRPr="009C187D">
        <w:rPr>
          <w:rFonts w:ascii="Times New Roman" w:eastAsia="Calibri" w:hAnsi="Times New Roman" w:cs="Times New Roman"/>
          <w:bCs/>
          <w:iCs/>
          <w:sz w:val="24"/>
          <w:szCs w:val="24"/>
        </w:rPr>
        <w:t>asmuo suta</w:t>
      </w:r>
      <w:r w:rsidR="00147A63" w:rsidRPr="009C187D">
        <w:rPr>
          <w:rFonts w:ascii="Times New Roman" w:eastAsia="Calibri" w:hAnsi="Times New Roman" w:cs="Times New Roman"/>
          <w:bCs/>
          <w:iCs/>
          <w:sz w:val="24"/>
          <w:szCs w:val="24"/>
        </w:rPr>
        <w:t>m</w:t>
      </w:r>
      <w:r w:rsidRPr="009C187D">
        <w:rPr>
          <w:rFonts w:ascii="Times New Roman" w:eastAsia="Calibri" w:hAnsi="Times New Roman" w:cs="Times New Roman"/>
          <w:bCs/>
          <w:iCs/>
          <w:sz w:val="24"/>
          <w:szCs w:val="24"/>
        </w:rPr>
        <w:t>p</w:t>
      </w:r>
      <w:r w:rsidR="00147A63" w:rsidRPr="009C187D">
        <w:rPr>
          <w:rFonts w:ascii="Times New Roman" w:eastAsia="Calibri" w:hAnsi="Times New Roman" w:cs="Times New Roman"/>
          <w:bCs/>
          <w:iCs/>
          <w:sz w:val="24"/>
          <w:szCs w:val="24"/>
        </w:rPr>
        <w:t>a</w:t>
      </w:r>
      <w:r w:rsidRPr="009C187D">
        <w:rPr>
          <w:rFonts w:ascii="Times New Roman" w:eastAsia="Calibri" w:hAnsi="Times New Roman" w:cs="Times New Roman"/>
          <w:bCs/>
          <w:iCs/>
          <w:sz w:val="24"/>
          <w:szCs w:val="24"/>
        </w:rPr>
        <w:t xml:space="preserve"> su </w:t>
      </w:r>
      <w:r w:rsidR="003E51C1" w:rsidRPr="009C187D">
        <w:rPr>
          <w:rFonts w:ascii="Times New Roman" w:eastAsia="Calibri" w:hAnsi="Times New Roman" w:cs="Times New Roman"/>
          <w:bCs/>
          <w:iCs/>
          <w:sz w:val="24"/>
          <w:szCs w:val="24"/>
        </w:rPr>
        <w:t>atitinkamą</w:t>
      </w:r>
      <w:r w:rsidRPr="009C187D">
        <w:rPr>
          <w:rFonts w:ascii="Times New Roman" w:eastAsia="Calibri" w:hAnsi="Times New Roman" w:cs="Times New Roman"/>
          <w:bCs/>
          <w:iCs/>
          <w:sz w:val="24"/>
          <w:szCs w:val="24"/>
        </w:rPr>
        <w:t xml:space="preserve"> dokumentą </w:t>
      </w:r>
      <w:r w:rsidR="003E51C1" w:rsidRPr="009C187D">
        <w:rPr>
          <w:rFonts w:ascii="Times New Roman" w:eastAsia="Calibri" w:hAnsi="Times New Roman" w:cs="Times New Roman"/>
          <w:bCs/>
          <w:iCs/>
          <w:sz w:val="24"/>
          <w:szCs w:val="24"/>
        </w:rPr>
        <w:t xml:space="preserve">turinčiu teisę </w:t>
      </w:r>
      <w:r w:rsidRPr="009C187D">
        <w:rPr>
          <w:rFonts w:ascii="Times New Roman" w:eastAsia="Calibri" w:hAnsi="Times New Roman" w:cs="Times New Roman"/>
          <w:bCs/>
          <w:iCs/>
          <w:sz w:val="24"/>
          <w:szCs w:val="24"/>
        </w:rPr>
        <w:t>pasiraš</w:t>
      </w:r>
      <w:r w:rsidR="003E51C1" w:rsidRPr="009C187D">
        <w:rPr>
          <w:rFonts w:ascii="Times New Roman" w:eastAsia="Calibri" w:hAnsi="Times New Roman" w:cs="Times New Roman"/>
          <w:bCs/>
          <w:iCs/>
          <w:sz w:val="24"/>
          <w:szCs w:val="24"/>
        </w:rPr>
        <w:t>yti</w:t>
      </w:r>
      <w:r w:rsidRPr="009C187D">
        <w:rPr>
          <w:rFonts w:ascii="Times New Roman" w:eastAsia="Calibri" w:hAnsi="Times New Roman" w:cs="Times New Roman"/>
          <w:bCs/>
          <w:iCs/>
          <w:sz w:val="24"/>
          <w:szCs w:val="24"/>
        </w:rPr>
        <w:t xml:space="preserve"> asmeniu)</w:t>
      </w:r>
      <w:r w:rsidR="000464E8" w:rsidRPr="009C187D">
        <w:rPr>
          <w:rFonts w:ascii="Times New Roman" w:eastAsia="Calibri" w:hAnsi="Times New Roman" w:cs="Times New Roman"/>
          <w:bCs/>
          <w:iCs/>
          <w:sz w:val="24"/>
          <w:szCs w:val="24"/>
        </w:rPr>
        <w:t>;</w:t>
      </w:r>
    </w:p>
    <w:p w14:paraId="311D42C8" w14:textId="09882E1D" w:rsidR="00197943" w:rsidRPr="009C187D"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9C187D">
        <w:rPr>
          <w:rFonts w:ascii="Times New Roman" w:eastAsia="Calibri" w:hAnsi="Times New Roman" w:cs="Times New Roman"/>
          <w:bCs/>
          <w:iCs/>
          <w:sz w:val="24"/>
          <w:szCs w:val="24"/>
        </w:rPr>
        <w:t>.</w:t>
      </w:r>
    </w:p>
    <w:p w14:paraId="6602056D" w14:textId="269AD5FB" w:rsidR="0096678C" w:rsidRPr="009C187D"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9C187D">
        <w:rPr>
          <w:rFonts w:ascii="Times New Roman" w:hAnsi="Times New Roman" w:cs="Times New Roman"/>
          <w:sz w:val="24"/>
          <w:szCs w:val="24"/>
        </w:rPr>
        <w:t>P</w:t>
      </w:r>
      <w:r w:rsidR="0048587E" w:rsidRPr="009C187D">
        <w:rPr>
          <w:rFonts w:ascii="Times New Roman" w:hAnsi="Times New Roman" w:cs="Times New Roman"/>
          <w:sz w:val="24"/>
          <w:szCs w:val="24"/>
        </w:rPr>
        <w:t>asiūlymas turi būti parengtas</w:t>
      </w:r>
      <w:r w:rsidR="00EE44B0" w:rsidRPr="009C187D">
        <w:rPr>
          <w:rFonts w:ascii="Times New Roman" w:hAnsi="Times New Roman" w:cs="Times New Roman"/>
          <w:sz w:val="24"/>
          <w:szCs w:val="24"/>
        </w:rPr>
        <w:t xml:space="preserve">, </w:t>
      </w:r>
      <w:r w:rsidR="0048587E" w:rsidRPr="009C187D">
        <w:rPr>
          <w:rFonts w:ascii="Times New Roman" w:hAnsi="Times New Roman" w:cs="Times New Roman"/>
          <w:sz w:val="24"/>
          <w:szCs w:val="24"/>
        </w:rPr>
        <w:t>lietuvių  kalba</w:t>
      </w:r>
      <w:r w:rsidR="007705D2" w:rsidRPr="009C187D">
        <w:rPr>
          <w:rFonts w:ascii="Times New Roman" w:hAnsi="Times New Roman" w:cs="Times New Roman"/>
          <w:sz w:val="24"/>
          <w:szCs w:val="24"/>
        </w:rPr>
        <w:t>.</w:t>
      </w:r>
      <w:r w:rsidR="00EE44B0" w:rsidRPr="009C187D">
        <w:rPr>
          <w:rFonts w:ascii="Times New Roman" w:hAnsi="Times New Roman" w:cs="Times New Roman"/>
          <w:color w:val="00B050"/>
          <w:sz w:val="24"/>
          <w:szCs w:val="24"/>
        </w:rPr>
        <w:t xml:space="preserve"> </w:t>
      </w:r>
      <w:r w:rsidR="00166EB7" w:rsidRPr="009C187D">
        <w:rPr>
          <w:rFonts w:ascii="Times New Roman" w:hAnsi="Times New Roman" w:cs="Times New Roman"/>
          <w:color w:val="7030A0"/>
          <w:sz w:val="24"/>
          <w:szCs w:val="24"/>
        </w:rPr>
        <w:t>(</w:t>
      </w:r>
      <w:r w:rsidR="00F17A1F" w:rsidRPr="009C187D">
        <w:rPr>
          <w:rFonts w:ascii="Times New Roman" w:eastAsia="Arial" w:hAnsi="Times New Roman" w:cs="Times New Roman"/>
          <w:sz w:val="24"/>
          <w:szCs w:val="24"/>
        </w:rPr>
        <w:t>Jei kurie nors su pasiūlymu teikiami dokumentai parengti ne</w:t>
      </w:r>
      <w:r w:rsidR="001427AB" w:rsidRPr="009C187D">
        <w:rPr>
          <w:rFonts w:ascii="Times New Roman" w:eastAsia="Arial" w:hAnsi="Times New Roman" w:cs="Times New Roman"/>
          <w:sz w:val="24"/>
          <w:szCs w:val="24"/>
        </w:rPr>
        <w:t xml:space="preserve"> ta kalba, kuria</w:t>
      </w:r>
      <w:r w:rsidR="00F17A1F" w:rsidRPr="009C187D">
        <w:rPr>
          <w:rFonts w:ascii="Times New Roman" w:eastAsia="Arial" w:hAnsi="Times New Roman" w:cs="Times New Roman"/>
          <w:sz w:val="24"/>
          <w:szCs w:val="24"/>
        </w:rPr>
        <w:t xml:space="preserve"> </w:t>
      </w:r>
      <w:r w:rsidR="0BCA4ED4" w:rsidRPr="009C187D">
        <w:rPr>
          <w:rFonts w:ascii="Times New Roman" w:eastAsia="Arial" w:hAnsi="Times New Roman" w:cs="Times New Roman"/>
          <w:sz w:val="24"/>
          <w:szCs w:val="24"/>
        </w:rPr>
        <w:t>reikalaujama</w:t>
      </w:r>
      <w:r w:rsidR="001427AB" w:rsidRPr="009C187D">
        <w:rPr>
          <w:rFonts w:ascii="Times New Roman" w:eastAsia="Arial" w:hAnsi="Times New Roman" w:cs="Times New Roman"/>
          <w:sz w:val="24"/>
          <w:szCs w:val="24"/>
        </w:rPr>
        <w:t xml:space="preserve">, </w:t>
      </w:r>
      <w:r w:rsidR="003F1D78" w:rsidRPr="009C187D">
        <w:rPr>
          <w:rFonts w:ascii="Times New Roman" w:eastAsia="Arial" w:hAnsi="Times New Roman" w:cs="Times New Roman"/>
          <w:sz w:val="24"/>
          <w:szCs w:val="24"/>
        </w:rPr>
        <w:t xml:space="preserve">turi būti pateiktas tikslus vertimas į </w:t>
      </w:r>
      <w:r w:rsidR="40DC6EFC" w:rsidRPr="009C187D">
        <w:rPr>
          <w:rFonts w:ascii="Times New Roman" w:eastAsia="Arial" w:hAnsi="Times New Roman" w:cs="Times New Roman"/>
          <w:sz w:val="24"/>
          <w:szCs w:val="24"/>
        </w:rPr>
        <w:t>reikalaujamą</w:t>
      </w:r>
      <w:r w:rsidR="001427AB" w:rsidRPr="009C187D">
        <w:rPr>
          <w:rFonts w:ascii="Times New Roman" w:eastAsia="Arial" w:hAnsi="Times New Roman" w:cs="Times New Roman"/>
          <w:sz w:val="24"/>
          <w:szCs w:val="24"/>
        </w:rPr>
        <w:t xml:space="preserve"> </w:t>
      </w:r>
      <w:r w:rsidR="00141BF1" w:rsidRPr="009C187D">
        <w:rPr>
          <w:rFonts w:ascii="Times New Roman" w:eastAsia="Arial" w:hAnsi="Times New Roman" w:cs="Times New Roman"/>
          <w:sz w:val="24"/>
          <w:szCs w:val="24"/>
        </w:rPr>
        <w:t>kalbą</w:t>
      </w:r>
      <w:r w:rsidR="00F17A1F" w:rsidRPr="009C187D">
        <w:rPr>
          <w:rFonts w:ascii="Times New Roman" w:eastAsia="Arial" w:hAnsi="Times New Roman" w:cs="Times New Roman"/>
          <w:sz w:val="24"/>
          <w:szCs w:val="24"/>
        </w:rPr>
        <w:t xml:space="preserve">. </w:t>
      </w:r>
      <w:r w:rsidR="0085364E" w:rsidRPr="009C187D">
        <w:rPr>
          <w:rFonts w:ascii="Times New Roman" w:hAnsi="Times New Roman" w:cs="Times New Roman"/>
          <w:sz w:val="24"/>
          <w:szCs w:val="24"/>
        </w:rPr>
        <w:t>Perkančiajai organizacijai turint įtarimų</w:t>
      </w:r>
      <w:r w:rsidR="0048587E" w:rsidRPr="009C18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05D2" w:rsidRPr="009C187D">
        <w:rPr>
          <w:rFonts w:ascii="Times New Roman" w:hAnsi="Times New Roman" w:cs="Times New Roman"/>
          <w:sz w:val="24"/>
          <w:szCs w:val="24"/>
        </w:rPr>
        <w:t>.</w:t>
      </w:r>
    </w:p>
    <w:p w14:paraId="4172BF9D" w14:textId="23F2F92F" w:rsidR="00380B99" w:rsidRPr="009C187D"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9C187D">
        <w:rPr>
          <w:rFonts w:ascii="Times New Roman" w:eastAsia="Arial" w:hAnsi="Times New Roman" w:cs="Times New Roman"/>
          <w:sz w:val="24"/>
          <w:szCs w:val="24"/>
        </w:rPr>
        <w:t xml:space="preserve">Bendra </w:t>
      </w:r>
      <w:r w:rsidR="00BA6AB3"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asiūlymo kaina</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sąnaudos</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 xml:space="preserve">su PVM </w:t>
      </w:r>
      <w:r w:rsidR="000B049C" w:rsidRPr="009C187D">
        <w:rPr>
          <w:rFonts w:ascii="Times New Roman" w:eastAsia="Arial" w:hAnsi="Times New Roman" w:cs="Times New Roman"/>
          <w:sz w:val="24"/>
          <w:szCs w:val="24"/>
        </w:rPr>
        <w:t xml:space="preserve"> turi būti nurodoma </w:t>
      </w:r>
      <w:r w:rsidR="00D247A7" w:rsidRPr="009C187D">
        <w:rPr>
          <w:rFonts w:ascii="Times New Roman" w:eastAsia="Arial" w:hAnsi="Times New Roman" w:cs="Times New Roman"/>
          <w:sz w:val="24"/>
          <w:szCs w:val="24"/>
        </w:rPr>
        <w:t xml:space="preserve">dviejų skaičių po kablelio tikslumu. </w:t>
      </w:r>
      <w:r w:rsidR="00B75F6D" w:rsidRPr="009C18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9C187D">
        <w:rPr>
          <w:rFonts w:ascii="Times New Roman" w:eastAsia="Arial" w:hAnsi="Times New Roman" w:cs="Times New Roman"/>
          <w:sz w:val="24"/>
          <w:szCs w:val="24"/>
        </w:rPr>
        <w:t xml:space="preserve">Tiekėjų </w:t>
      </w:r>
      <w:r w:rsidR="00A217B2" w:rsidRPr="009C187D">
        <w:rPr>
          <w:rFonts w:ascii="Times New Roman" w:eastAsia="Arial" w:hAnsi="Times New Roman" w:cs="Times New Roman"/>
          <w:sz w:val="24"/>
          <w:szCs w:val="24"/>
        </w:rPr>
        <w:t>p</w:t>
      </w:r>
      <w:r w:rsidRPr="009C187D">
        <w:rPr>
          <w:rFonts w:ascii="Times New Roman" w:eastAsia="Arial" w:hAnsi="Times New Roman" w:cs="Times New Roman"/>
          <w:sz w:val="24"/>
          <w:szCs w:val="24"/>
        </w:rPr>
        <w:t xml:space="preserve">asiūlymuose nurodytos kainos bus vertinamos </w:t>
      </w:r>
      <w:r w:rsidRPr="009C187D">
        <w:rPr>
          <w:rFonts w:ascii="Times New Roman" w:hAnsi="Times New Roman" w:cs="Times New Roman"/>
          <w:sz w:val="24"/>
          <w:szCs w:val="24"/>
        </w:rPr>
        <w:t>ir lyginamos su visais mokesčiais, įskaitant</w:t>
      </w:r>
      <w:r w:rsidRPr="00A217B2">
        <w:t xml:space="preserve">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241B1A2D" w14:textId="77777777" w:rsidR="007705D2" w:rsidRPr="00810911" w:rsidRDefault="007705D2" w:rsidP="007705D2">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FD51C2">
        <w:rPr>
          <w:rFonts w:asciiTheme="minorHAnsi" w:hAnsiTheme="minorHAnsi" w:cstheme="minorHAnsi"/>
        </w:rPr>
        <w:t>Elektroninis aukcionas</w:t>
      </w:r>
      <w:bookmarkEnd w:id="26"/>
      <w:bookmarkEnd w:id="27"/>
      <w:bookmarkEnd w:id="28"/>
      <w:bookmarkEnd w:id="29"/>
      <w:bookmarkEnd w:id="30"/>
    </w:p>
    <w:p w14:paraId="590D4432" w14:textId="77777777" w:rsidR="00166568" w:rsidRPr="00166568" w:rsidRDefault="00166568" w:rsidP="00166568">
      <w:pPr>
        <w:pStyle w:val="Sraopastraipa"/>
        <w:spacing w:after="0" w:line="240" w:lineRule="auto"/>
        <w:ind w:left="504"/>
        <w:rPr>
          <w:rFonts w:ascii="Times New Roman" w:hAnsi="Times New Roman" w:cs="Times New Roman"/>
          <w:sz w:val="24"/>
          <w:szCs w:val="24"/>
        </w:rPr>
      </w:pPr>
      <w:r w:rsidRPr="00166568">
        <w:rPr>
          <w:rFonts w:ascii="Times New Roman" w:hAnsi="Times New Roman" w:cs="Times New Roman"/>
          <w:sz w:val="24"/>
          <w:szCs w:val="24"/>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1"/>
      <w:bookmarkEnd w:id="32"/>
      <w:bookmarkEnd w:id="33"/>
      <w:bookmarkEnd w:id="34"/>
      <w:bookmarkEnd w:id="35"/>
    </w:p>
    <w:p w14:paraId="50BC7989" w14:textId="18D7DDE1" w:rsidR="00003A3F" w:rsidRPr="00081CB3" w:rsidRDefault="002D470F" w:rsidP="004F053D">
      <w:pPr>
        <w:pStyle w:val="Sraopastraipa"/>
        <w:spacing w:after="0" w:line="240" w:lineRule="auto"/>
        <w:ind w:left="0" w:firstLine="709"/>
        <w:jc w:val="both"/>
        <w:rPr>
          <w:rFonts w:ascii="Times New Roman" w:eastAsia="Calibri" w:hAnsi="Times New Roman" w:cs="Times New Roman"/>
          <w:sz w:val="24"/>
          <w:szCs w:val="24"/>
        </w:rPr>
      </w:pPr>
      <w:r w:rsidRPr="00081CB3">
        <w:rPr>
          <w:rFonts w:ascii="Times New Roman" w:hAnsi="Times New Roman" w:cs="Times New Roman"/>
          <w:sz w:val="24"/>
          <w:szCs w:val="24"/>
        </w:rPr>
        <w:t xml:space="preserve">9.1. </w:t>
      </w:r>
      <w:r w:rsidR="004E71CB" w:rsidRPr="00081CB3">
        <w:rPr>
          <w:rFonts w:ascii="Times New Roman" w:eastAsia="Calibri" w:hAnsi="Times New Roman" w:cs="Times New Roman"/>
          <w:sz w:val="24"/>
          <w:szCs w:val="24"/>
        </w:rPr>
        <w:t xml:space="preserve">Perkančioji organizacija ekonomiškai naudingiausią pasiūlymą išrenka pagal </w:t>
      </w:r>
      <w:r w:rsidR="00003A3F" w:rsidRPr="00081CB3">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081CB3">
        <w:rPr>
          <w:rFonts w:ascii="Times New Roman" w:eastAsia="Calibri" w:hAnsi="Times New Roman" w:cs="Times New Roman"/>
          <w:sz w:val="24"/>
          <w:szCs w:val="24"/>
        </w:rPr>
        <w:t xml:space="preserve"> </w:t>
      </w:r>
      <w:r w:rsidR="00CE14DF" w:rsidRPr="00081CB3">
        <w:rPr>
          <w:rFonts w:ascii="Times New Roman" w:eastAsia="Calibri" w:hAnsi="Times New Roman" w:cs="Times New Roman"/>
          <w:sz w:val="24"/>
          <w:szCs w:val="24"/>
        </w:rPr>
        <w:t>specialiųjų p</w:t>
      </w:r>
      <w:r w:rsidR="00551FA7" w:rsidRPr="00081CB3">
        <w:rPr>
          <w:rFonts w:ascii="Times New Roman" w:eastAsia="Calibri" w:hAnsi="Times New Roman" w:cs="Times New Roman"/>
          <w:sz w:val="24"/>
          <w:szCs w:val="24"/>
        </w:rPr>
        <w:t xml:space="preserve">irkimo </w:t>
      </w:r>
      <w:r w:rsidR="00913029" w:rsidRPr="00081CB3">
        <w:rPr>
          <w:rFonts w:ascii="Times New Roman" w:eastAsia="Calibri" w:hAnsi="Times New Roman" w:cs="Times New Roman"/>
          <w:sz w:val="24"/>
          <w:szCs w:val="24"/>
        </w:rPr>
        <w:t>sąlygų</w:t>
      </w:r>
      <w:r w:rsidR="00166568" w:rsidRPr="00081CB3">
        <w:rPr>
          <w:rFonts w:ascii="Times New Roman" w:hAnsi="Times New Roman" w:cs="Times New Roman"/>
          <w:color w:val="00B050"/>
          <w:sz w:val="24"/>
          <w:szCs w:val="24"/>
          <w:shd w:val="clear" w:color="auto" w:fill="FFFFFF"/>
        </w:rPr>
        <w:t>7</w:t>
      </w:r>
      <w:r w:rsidR="00913029" w:rsidRPr="00081CB3">
        <w:rPr>
          <w:rFonts w:ascii="Times New Roman" w:eastAsia="Calibri" w:hAnsi="Times New Roman" w:cs="Times New Roman"/>
          <w:sz w:val="24"/>
          <w:szCs w:val="24"/>
        </w:rPr>
        <w:t xml:space="preserve"> priede</w:t>
      </w:r>
      <w:r w:rsidR="00090235" w:rsidRPr="00081CB3">
        <w:rPr>
          <w:rFonts w:ascii="Times New Roman" w:eastAsia="Calibri" w:hAnsi="Times New Roman" w:cs="Times New Roman"/>
          <w:sz w:val="24"/>
          <w:szCs w:val="24"/>
        </w:rPr>
        <w:t>.</w:t>
      </w:r>
      <w:r w:rsidR="00CE14DF" w:rsidRPr="00081CB3">
        <w:rPr>
          <w:rFonts w:ascii="Times New Roman" w:eastAsia="Calibri" w:hAnsi="Times New Roman" w:cs="Times New Roman"/>
          <w:sz w:val="24"/>
          <w:szCs w:val="24"/>
        </w:rPr>
        <w:t xml:space="preserve"> </w:t>
      </w:r>
    </w:p>
    <w:p w14:paraId="102136D3" w14:textId="173A2821" w:rsidR="00D734C6" w:rsidRPr="00081CB3" w:rsidRDefault="00D734C6" w:rsidP="004F053D">
      <w:pPr>
        <w:pStyle w:val="Sraopastraipa"/>
        <w:numPr>
          <w:ilvl w:val="1"/>
          <w:numId w:val="9"/>
        </w:numPr>
        <w:spacing w:after="0" w:line="20" w:lineRule="atLeast"/>
        <w:ind w:left="0" w:firstLine="709"/>
        <w:jc w:val="both"/>
        <w:rPr>
          <w:rFonts w:ascii="Times New Roman" w:eastAsiaTheme="minorHAnsi" w:hAnsi="Times New Roman" w:cs="Times New Roman"/>
          <w:bCs/>
          <w:iCs/>
          <w:sz w:val="24"/>
          <w:szCs w:val="24"/>
        </w:rPr>
      </w:pPr>
      <w:r w:rsidRPr="00081CB3">
        <w:rPr>
          <w:rFonts w:ascii="Times New Roman" w:hAnsi="Times New Roman" w:cs="Times New Roman"/>
          <w:color w:val="000000" w:themeColor="text1"/>
          <w:sz w:val="24"/>
          <w:szCs w:val="24"/>
        </w:rPr>
        <w:t xml:space="preserve">Laimėjusiu </w:t>
      </w:r>
      <w:r w:rsidR="005D7D8C" w:rsidRPr="00081CB3">
        <w:rPr>
          <w:rFonts w:ascii="Times New Roman" w:hAnsi="Times New Roman" w:cs="Times New Roman"/>
          <w:color w:val="000000" w:themeColor="text1"/>
          <w:sz w:val="24"/>
          <w:szCs w:val="24"/>
        </w:rPr>
        <w:t>pasiūlymu</w:t>
      </w:r>
      <w:r w:rsidRPr="00081CB3">
        <w:rPr>
          <w:rFonts w:ascii="Times New Roman" w:hAnsi="Times New Roman" w:cs="Times New Roman"/>
          <w:color w:val="000000" w:themeColor="text1"/>
          <w:sz w:val="24"/>
          <w:szCs w:val="24"/>
        </w:rPr>
        <w:t xml:space="preserve"> galės būti pripažintas tik 1 (vienas) </w:t>
      </w:r>
      <w:r w:rsidR="005D7D8C" w:rsidRPr="00081CB3">
        <w:rPr>
          <w:rFonts w:ascii="Times New Roman" w:hAnsi="Times New Roman" w:cs="Times New Roman"/>
          <w:color w:val="000000" w:themeColor="text1"/>
          <w:sz w:val="24"/>
          <w:szCs w:val="24"/>
        </w:rPr>
        <w:t>ekonomiškai naudingiausias pasiūlymas, esantis pasiūlymų eilės pirmojoje vietoje</w:t>
      </w:r>
      <w:r w:rsidRPr="00081CB3">
        <w:rPr>
          <w:rFonts w:ascii="Times New Roman" w:hAnsi="Times New Roman" w:cs="Times New Roman"/>
          <w:color w:val="000000" w:themeColor="text1"/>
          <w:sz w:val="24"/>
          <w:szCs w:val="24"/>
        </w:rPr>
        <w:t xml:space="preserve">. </w:t>
      </w:r>
    </w:p>
    <w:p w14:paraId="60FEBC05" w14:textId="10682BEB" w:rsidR="001A25FD" w:rsidRPr="00081CB3"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4"/>
          <w:szCs w:val="24"/>
        </w:rPr>
      </w:pPr>
      <w:r w:rsidRPr="00081CB3">
        <w:rPr>
          <w:rStyle w:val="cf01"/>
          <w:rFonts w:ascii="Times New Roman" w:hAnsi="Times New Roman" w:cs="Times New Roman"/>
          <w:sz w:val="24"/>
          <w:szCs w:val="24"/>
        </w:rPr>
        <w:t>Perkančioji organizacija atmes tiekėjo pasiūlymą, jei</w:t>
      </w:r>
      <w:r w:rsidR="00195572" w:rsidRPr="00081CB3">
        <w:rPr>
          <w:rStyle w:val="cf01"/>
          <w:rFonts w:ascii="Times New Roman" w:hAnsi="Times New Roman" w:cs="Times New Roman"/>
          <w:sz w:val="24"/>
          <w:szCs w:val="24"/>
        </w:rPr>
        <w:t xml:space="preserve">gu kartu su pasiūlymu </w:t>
      </w:r>
      <w:r w:rsidR="00B2125E" w:rsidRPr="00081CB3">
        <w:rPr>
          <w:rStyle w:val="cf01"/>
          <w:rFonts w:ascii="Times New Roman" w:hAnsi="Times New Roman" w:cs="Times New Roman"/>
          <w:sz w:val="24"/>
          <w:szCs w:val="24"/>
        </w:rPr>
        <w:t xml:space="preserve">nebus pateikti šie </w:t>
      </w:r>
      <w:r w:rsidR="00277634" w:rsidRPr="00081CB3">
        <w:rPr>
          <w:rStyle w:val="cf01"/>
          <w:rFonts w:ascii="Times New Roman" w:hAnsi="Times New Roman" w:cs="Times New Roman"/>
          <w:sz w:val="24"/>
          <w:szCs w:val="24"/>
        </w:rPr>
        <w:t>p</w:t>
      </w:r>
      <w:r w:rsidR="00B2125E" w:rsidRPr="00081CB3">
        <w:rPr>
          <w:rStyle w:val="cf01"/>
          <w:rFonts w:ascii="Times New Roman" w:hAnsi="Times New Roman" w:cs="Times New Roman"/>
          <w:sz w:val="24"/>
          <w:szCs w:val="24"/>
        </w:rPr>
        <w:t xml:space="preserve">irkimo sąlygose reikalaujami pateikti dokumentai: </w:t>
      </w:r>
      <w:r w:rsidR="002B4119" w:rsidRPr="00631DF2">
        <w:rPr>
          <w:rStyle w:val="cf01"/>
          <w:rFonts w:ascii="Times New Roman" w:hAnsi="Times New Roman" w:cs="Times New Roman"/>
          <w:sz w:val="24"/>
          <w:szCs w:val="24"/>
        </w:rPr>
        <w:t>pasiūlymo forma (6 priedas).</w:t>
      </w:r>
      <w:r w:rsidR="002B4119" w:rsidRPr="00081CB3" w:rsidDel="002B4119">
        <w:rPr>
          <w:rFonts w:ascii="Times New Roman" w:hAnsi="Times New Roman" w:cs="Times New Roman"/>
          <w:color w:val="00B050"/>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6" w:name="_Ref39425999"/>
      <w:bookmarkStart w:id="37" w:name="_Ref39426005"/>
      <w:bookmarkStart w:id="38"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6"/>
      <w:bookmarkEnd w:id="37"/>
      <w:bookmarkEnd w:id="38"/>
    </w:p>
    <w:p w14:paraId="27CAEFF7" w14:textId="671A342E" w:rsidR="00F57665" w:rsidRPr="00081CB3" w:rsidRDefault="00F57665" w:rsidP="002961F5">
      <w:pPr>
        <w:pStyle w:val="Sraopastraipa"/>
        <w:numPr>
          <w:ilvl w:val="1"/>
          <w:numId w:val="14"/>
        </w:numPr>
        <w:spacing w:after="0" w:line="240" w:lineRule="auto"/>
        <w:ind w:firstLine="123"/>
        <w:jc w:val="both"/>
        <w:rPr>
          <w:rFonts w:ascii="Times New Roman" w:hAnsi="Times New Roman" w:cs="Times New Roman"/>
          <w:color w:val="000000" w:themeColor="text1"/>
          <w:sz w:val="24"/>
          <w:szCs w:val="24"/>
        </w:rPr>
      </w:pPr>
      <w:r w:rsidRPr="00081CB3">
        <w:rPr>
          <w:rFonts w:ascii="Times New Roman" w:hAnsi="Times New Roman" w:cs="Times New Roman"/>
          <w:color w:val="000000" w:themeColor="text1"/>
          <w:sz w:val="24"/>
          <w:szCs w:val="24"/>
        </w:rPr>
        <w:t>Ši pirkimo procedūra atliekama siekiant sudaryti sutartį</w:t>
      </w:r>
      <w:r w:rsidR="009A7D11" w:rsidRPr="00081CB3">
        <w:rPr>
          <w:rFonts w:ascii="Times New Roman" w:hAnsi="Times New Roman" w:cs="Times New Roman"/>
          <w:color w:val="000000" w:themeColor="text1"/>
          <w:sz w:val="24"/>
          <w:szCs w:val="24"/>
        </w:rPr>
        <w:t xml:space="preserve"> su tiekėju, kurio pasiūlymas</w:t>
      </w:r>
      <w:r w:rsidR="007B12FF" w:rsidRPr="00081CB3">
        <w:rPr>
          <w:rFonts w:ascii="Times New Roman" w:hAnsi="Times New Roman" w:cs="Times New Roman"/>
          <w:color w:val="000000" w:themeColor="text1"/>
          <w:sz w:val="24"/>
          <w:szCs w:val="24"/>
        </w:rPr>
        <w:t xml:space="preserve">, vadovaujantis </w:t>
      </w:r>
      <w:r w:rsidR="008F4194" w:rsidRPr="00081CB3">
        <w:rPr>
          <w:rFonts w:ascii="Times New Roman" w:hAnsi="Times New Roman" w:cs="Times New Roman"/>
          <w:color w:val="000000" w:themeColor="text1"/>
          <w:sz w:val="24"/>
          <w:szCs w:val="24"/>
        </w:rPr>
        <w:t>p</w:t>
      </w:r>
      <w:r w:rsidR="007B12FF" w:rsidRPr="00081CB3">
        <w:rPr>
          <w:rFonts w:ascii="Times New Roman" w:hAnsi="Times New Roman" w:cs="Times New Roman"/>
          <w:color w:val="000000" w:themeColor="text1"/>
          <w:sz w:val="24"/>
          <w:szCs w:val="24"/>
        </w:rPr>
        <w:t xml:space="preserve">irkimo </w:t>
      </w:r>
      <w:r w:rsidR="00207E40" w:rsidRPr="00081CB3">
        <w:rPr>
          <w:rFonts w:ascii="Times New Roman" w:hAnsi="Times New Roman" w:cs="Times New Roman"/>
          <w:sz w:val="24"/>
          <w:szCs w:val="24"/>
        </w:rPr>
        <w:t>sąlygose</w:t>
      </w:r>
      <w:r w:rsidR="007B12FF" w:rsidRPr="00081CB3">
        <w:rPr>
          <w:rFonts w:ascii="Times New Roman" w:hAnsi="Times New Roman" w:cs="Times New Roman"/>
          <w:sz w:val="24"/>
          <w:szCs w:val="24"/>
        </w:rPr>
        <w:t xml:space="preserve"> nustatyta tvarka</w:t>
      </w:r>
      <w:r w:rsidR="0023505D" w:rsidRPr="00081CB3">
        <w:rPr>
          <w:rFonts w:ascii="Times New Roman" w:hAnsi="Times New Roman" w:cs="Times New Roman"/>
          <w:sz w:val="24"/>
          <w:szCs w:val="24"/>
        </w:rPr>
        <w:t>,</w:t>
      </w:r>
      <w:r w:rsidR="009A7D11" w:rsidRPr="00081CB3">
        <w:rPr>
          <w:rFonts w:ascii="Times New Roman" w:hAnsi="Times New Roman" w:cs="Times New Roman"/>
          <w:sz w:val="24"/>
          <w:szCs w:val="24"/>
        </w:rPr>
        <w:t xml:space="preserve"> bus pripažintas laimėjęs</w:t>
      </w:r>
      <w:r w:rsidR="002B4119" w:rsidRPr="00081CB3">
        <w:rPr>
          <w:rFonts w:ascii="Times New Roman" w:hAnsi="Times New Roman" w:cs="Times New Roman"/>
          <w:sz w:val="24"/>
          <w:szCs w:val="24"/>
        </w:rPr>
        <w:t xml:space="preserve">. </w:t>
      </w:r>
      <w:r w:rsidR="004B2DE4" w:rsidRPr="00081CB3">
        <w:rPr>
          <w:rFonts w:ascii="Times New Roman" w:hAnsi="Times New Roman" w:cs="Times New Roman"/>
          <w:sz w:val="24"/>
          <w:szCs w:val="24"/>
        </w:rPr>
        <w:t xml:space="preserve">Sutarties sąlygos pateikiamos </w:t>
      </w:r>
      <w:r w:rsidR="007A5D9C" w:rsidRPr="00081CB3">
        <w:rPr>
          <w:rFonts w:ascii="Times New Roman" w:hAnsi="Times New Roman" w:cs="Times New Roman"/>
          <w:sz w:val="24"/>
          <w:szCs w:val="24"/>
        </w:rPr>
        <w:t>P</w:t>
      </w:r>
      <w:r w:rsidR="00551FA7" w:rsidRPr="00081CB3">
        <w:rPr>
          <w:rFonts w:ascii="Times New Roman" w:hAnsi="Times New Roman" w:cs="Times New Roman"/>
          <w:sz w:val="24"/>
          <w:szCs w:val="24"/>
        </w:rPr>
        <w:t xml:space="preserve">irkimo </w:t>
      </w:r>
      <w:r w:rsidR="00D86901" w:rsidRPr="00081CB3">
        <w:rPr>
          <w:rFonts w:ascii="Times New Roman" w:hAnsi="Times New Roman" w:cs="Times New Roman"/>
          <w:sz w:val="24"/>
          <w:szCs w:val="24"/>
        </w:rPr>
        <w:t>sąlygų</w:t>
      </w:r>
      <w:r w:rsidR="002B4119" w:rsidRPr="00081CB3">
        <w:rPr>
          <w:rFonts w:ascii="Times New Roman" w:hAnsi="Times New Roman" w:cs="Times New Roman"/>
          <w:sz w:val="24"/>
          <w:szCs w:val="24"/>
        </w:rPr>
        <w:t xml:space="preserve"> 10</w:t>
      </w:r>
      <w:r w:rsidR="00D86901" w:rsidRPr="00081CB3">
        <w:rPr>
          <w:rFonts w:ascii="Times New Roman" w:hAnsi="Times New Roman" w:cs="Times New Roman"/>
          <w:sz w:val="24"/>
          <w:szCs w:val="24"/>
        </w:rPr>
        <w:t xml:space="preserve"> priede „Sutarties projektas“</w:t>
      </w:r>
      <w:r w:rsidR="004B2DE4" w:rsidRPr="00081CB3">
        <w:rPr>
          <w:rFonts w:ascii="Times New Roman" w:hAnsi="Times New Roman" w:cs="Times New Roman"/>
          <w:sz w:val="24"/>
          <w:szCs w:val="24"/>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39" w:name="_Toc126333938"/>
      <w:bookmarkEnd w:id="2"/>
      <w:r w:rsidRPr="00F065D6">
        <w:rPr>
          <w:rFonts w:asciiTheme="minorHAnsi" w:hAnsiTheme="minorHAnsi" w:cstheme="minorHAnsi"/>
        </w:rPr>
        <w:t>Kitos sąlygos</w:t>
      </w:r>
      <w:bookmarkEnd w:id="39"/>
    </w:p>
    <w:p w14:paraId="7EA876E7" w14:textId="77777777" w:rsidR="002B4119" w:rsidRPr="00081CB3"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sz w:val="24"/>
          <w:szCs w:val="24"/>
        </w:rPr>
      </w:pPr>
      <w:r w:rsidRPr="00081CB3">
        <w:rPr>
          <w:rFonts w:ascii="Times New Roman" w:eastAsia="Times New Roman" w:hAnsi="Times New Roman" w:cs="Times New Roman"/>
          <w:i/>
          <w:iCs/>
          <w:sz w:val="24"/>
          <w:szCs w:val="24"/>
        </w:rPr>
        <w:t>netaikomos</w:t>
      </w:r>
    </w:p>
    <w:p w14:paraId="28DF579A" w14:textId="65F4F28F"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Eil.Nr.</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3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A359A">
              <w:rPr>
                <w:rFonts w:ascii="Times New Roman" w:hAnsi="Times New Roman" w:cs="Times New Roman"/>
                <w:sz w:val="24"/>
                <w:szCs w:val="24"/>
              </w:rPr>
              <w:lastRenderedPageBreak/>
              <w:t>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60CC53FE" w:rsidR="00281735" w:rsidRDefault="00281735" w:rsidP="00281735">
      <w:pPr>
        <w:jc w:val="center"/>
        <w:rPr>
          <w:rFonts w:cstheme="minorHAnsi"/>
          <w:b/>
          <w:bCs/>
        </w:rPr>
      </w:pPr>
    </w:p>
    <w:p w14:paraId="19BF0EF1" w14:textId="59680EED" w:rsidR="005F2BAB" w:rsidRPr="008657F6" w:rsidRDefault="005F2BAB" w:rsidP="005F2BAB">
      <w:pPr>
        <w:rPr>
          <w:rFonts w:ascii="Times New Roman" w:hAnsi="Times New Roman" w:cs="Times New Roman"/>
          <w:b/>
          <w:bCs/>
          <w:sz w:val="24"/>
          <w:szCs w:val="24"/>
        </w:rPr>
      </w:pPr>
      <w:r w:rsidRPr="008657F6">
        <w:rPr>
          <w:rFonts w:ascii="Times New Roman" w:hAnsi="Times New Roman" w:cs="Times New Roman"/>
          <w:b/>
          <w:bCs/>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285444"/>
      <w:bookmarkStart w:id="46" w:name="_Ref38291496"/>
      <w:bookmarkStart w:id="47"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BA359A" w:rsidRDefault="00A45425" w:rsidP="00A45425">
            <w:pPr>
              <w:pStyle w:val="Betarp"/>
              <w:jc w:val="both"/>
              <w:rPr>
                <w:rFonts w:ascii="Times New Roman" w:hAnsi="Times New Roman" w:cs="Times New Roman"/>
                <w:sz w:val="24"/>
                <w:szCs w:val="24"/>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A70BC4" w:rsidRDefault="00A45425" w:rsidP="00A4542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10640377" w14:textId="77777777" w:rsidR="00A45425" w:rsidRPr="00A70BC4" w:rsidRDefault="00A45425" w:rsidP="00A45425">
            <w:pPr>
              <w:pStyle w:val="Betarp"/>
              <w:jc w:val="both"/>
              <w:rPr>
                <w:rFonts w:ascii="Verdana" w:eastAsia="Yu Mincho" w:hAnsi="Verdana" w:cs="Arial"/>
                <w:b/>
                <w:bCs/>
                <w:color w:val="FFC000"/>
                <w:sz w:val="22"/>
                <w:szCs w:val="22"/>
              </w:rPr>
            </w:pPr>
          </w:p>
          <w:p w14:paraId="6E93C681" w14:textId="67E5A387" w:rsidR="00A45425" w:rsidRPr="00BA359A" w:rsidRDefault="00A45425" w:rsidP="00A45425">
            <w:pPr>
              <w:pStyle w:val="Betarp"/>
              <w:jc w:val="both"/>
              <w:rPr>
                <w:rFonts w:ascii="Times New Roman" w:eastAsia="Yu Mincho" w:hAnsi="Times New Roman" w:cs="Times New Roman"/>
                <w:b/>
                <w:bCs/>
                <w:sz w:val="24"/>
                <w:szCs w:val="24"/>
              </w:rPr>
            </w:pPr>
            <w:r w:rsidRPr="00A70BC4">
              <w:rPr>
                <w:rFonts w:ascii="Verdana" w:eastAsia="Yu Mincho" w:hAnsi="Verdana" w:cs="Arial"/>
                <w:color w:val="FFC000"/>
                <w:sz w:val="22"/>
                <w:szCs w:val="22"/>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2570CC" w:rsidRDefault="00A45425" w:rsidP="00A4542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36332FBC" w14:textId="77777777" w:rsidR="00A45425" w:rsidRPr="00BA359A"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w:t>
            </w:r>
            <w:r w:rsidRPr="00BA359A">
              <w:rPr>
                <w:rFonts w:ascii="Times New Roman" w:hAnsi="Times New Roman" w:cs="Times New Roman"/>
                <w:sz w:val="24"/>
                <w:szCs w:val="24"/>
              </w:rPr>
              <w:lastRenderedPageBreak/>
              <w:t>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8" w:name="_Hlk90887843"/>
            <w:bookmarkEnd w:id="48"/>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C44C2B" w:rsidP="00A45425">
            <w:pPr>
              <w:pStyle w:val="Betarp"/>
              <w:jc w:val="both"/>
              <w:rPr>
                <w:rFonts w:ascii="Times New Roman" w:hAnsi="Times New Roman" w:cs="Times New Roman"/>
                <w:sz w:val="24"/>
                <w:szCs w:val="24"/>
              </w:rPr>
            </w:pPr>
            <w:hyperlink r:id="rId17">
              <w:r w:rsidR="00A45425"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C44C2B" w:rsidP="00A45425">
            <w:pPr>
              <w:pStyle w:val="Betarp"/>
              <w:jc w:val="both"/>
              <w:rPr>
                <w:rFonts w:ascii="Times New Roman" w:hAnsi="Times New Roman" w:cs="Times New Roman"/>
                <w:sz w:val="24"/>
                <w:szCs w:val="24"/>
              </w:rPr>
            </w:pPr>
            <w:hyperlink r:id="rId18">
              <w:r w:rsidR="00A45425"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C44C2B" w:rsidP="00A45425">
            <w:pPr>
              <w:pStyle w:val="Betarp"/>
              <w:jc w:val="both"/>
              <w:rPr>
                <w:rFonts w:ascii="Times New Roman" w:hAnsi="Times New Roman" w:cs="Times New Roman"/>
                <w:sz w:val="24"/>
                <w:szCs w:val="24"/>
              </w:rPr>
            </w:pPr>
            <w:hyperlink r:id="rId19">
              <w:r w:rsidR="00A45425"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C44C2B" w:rsidP="00A45425">
            <w:pPr>
              <w:pStyle w:val="Betarp"/>
              <w:jc w:val="both"/>
              <w:rPr>
                <w:rFonts w:ascii="Times New Roman" w:hAnsi="Times New Roman" w:cs="Times New Roman"/>
                <w:sz w:val="24"/>
                <w:szCs w:val="24"/>
              </w:rPr>
            </w:pPr>
            <w:hyperlink r:id="rId21">
              <w:r w:rsidR="00A45425"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C44C2B" w:rsidP="00A45425">
            <w:pPr>
              <w:spacing w:after="0" w:line="240" w:lineRule="auto"/>
              <w:rPr>
                <w:rFonts w:ascii="Times New Roman" w:hAnsi="Times New Roman" w:cs="Times New Roman"/>
                <w:bCs/>
                <w:iCs/>
                <w:sz w:val="24"/>
                <w:szCs w:val="24"/>
                <w:lang w:eastAsia="en-US"/>
              </w:rPr>
            </w:pPr>
            <w:hyperlink r:id="rId23">
              <w:r w:rsidR="00A45425" w:rsidRPr="00BA359A">
                <w:rPr>
                  <w:rStyle w:val="Hipersaitas"/>
                  <w:rFonts w:ascii="Times New Roman" w:hAnsi="Times New Roman" w:cs="Times New Roman"/>
                  <w:sz w:val="24"/>
                  <w:szCs w:val="24"/>
                  <w:u w:val="single"/>
                </w:rPr>
                <w:t>https://kt.gov.lt/lt/atviri-duomenys/diskvalifikavimas-is-viesuju-pirkimu</w:t>
              </w:r>
            </w:hyperlink>
            <w:r w:rsidR="00A45425"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4F853A57"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B567716" w14:textId="77777777" w:rsidR="0080499E" w:rsidRPr="00C77DE4" w:rsidRDefault="0080499E" w:rsidP="0080499E">
      <w:pPr>
        <w:spacing w:before="60" w:after="60" w:line="120" w:lineRule="auto"/>
        <w:rPr>
          <w:rFonts w:ascii="Times New Roman" w:hAnsi="Times New Roman" w:cs="Times New Roman"/>
          <w:b/>
        </w:rPr>
      </w:pPr>
    </w:p>
    <w:p w14:paraId="1F237211" w14:textId="77777777" w:rsidR="0080499E" w:rsidRPr="00C77DE4" w:rsidRDefault="0080499E" w:rsidP="0080499E">
      <w:pPr>
        <w:pStyle w:val="Sraopastraipa"/>
        <w:spacing w:before="60" w:after="60" w:line="240" w:lineRule="auto"/>
        <w:ind w:left="0"/>
        <w:jc w:val="center"/>
        <w:rPr>
          <w:rFonts w:ascii="Times New Roman" w:hAnsi="Times New Roman" w:cs="Times New Roman"/>
          <w:b/>
        </w:rPr>
      </w:pPr>
      <w:r w:rsidRPr="00C77DE4">
        <w:rPr>
          <w:rFonts w:ascii="Times New Roman" w:hAnsi="Times New Roman" w:cs="Times New Roman"/>
          <w:b/>
        </w:rPr>
        <w:t>TIEKĖJŲ KVALIFIKACIJOS REIKALAVIMAI</w:t>
      </w:r>
    </w:p>
    <w:p w14:paraId="2DDBBF4F"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055227E3" w14:textId="77777777" w:rsidR="00B83C63" w:rsidRDefault="00B83C63" w:rsidP="00B83C63">
      <w:pPr>
        <w:spacing w:after="0" w:line="266" w:lineRule="auto"/>
        <w:ind w:firstLine="851"/>
        <w:rPr>
          <w:rFonts w:ascii="Times New Roman" w:eastAsia="Times New Roman" w:hAnsi="Times New Roman" w:cs="Times New Roman"/>
          <w:sz w:val="24"/>
        </w:rPr>
      </w:pPr>
      <w:r w:rsidRPr="00495F0C">
        <w:rPr>
          <w:rFonts w:ascii="Times New Roman" w:eastAsia="Times New Roman" w:hAnsi="Times New Roman" w:cs="Times New Roman"/>
          <w:sz w:val="24"/>
        </w:rPr>
        <w:t xml:space="preserve">Tiekėjas, dalyvaujantis Pirkime, turi atitikti šiuos kvalifikacijos reikalavimus: </w:t>
      </w:r>
    </w:p>
    <w:p w14:paraId="3BD0E8C9" w14:textId="77777777" w:rsidR="00B83C63" w:rsidRPr="00495F0C" w:rsidRDefault="00B83C63" w:rsidP="00B83C63">
      <w:pPr>
        <w:spacing w:after="0" w:line="266" w:lineRule="auto"/>
        <w:ind w:firstLine="851"/>
        <w:rPr>
          <w:rFonts w:ascii="Times New Roman" w:eastAsia="Times New Roman" w:hAnsi="Times New Roman" w:cs="Times New Roman"/>
          <w:b/>
          <w:sz w:val="24"/>
        </w:rPr>
      </w:pPr>
    </w:p>
    <w:tbl>
      <w:tblPr>
        <w:tblW w:w="9915" w:type="dxa"/>
        <w:tblInd w:w="5" w:type="dxa"/>
        <w:tblLayout w:type="fixed"/>
        <w:tblCellMar>
          <w:left w:w="10" w:type="dxa"/>
          <w:right w:w="10" w:type="dxa"/>
        </w:tblCellMar>
        <w:tblLook w:val="0000" w:firstRow="0" w:lastRow="0" w:firstColumn="0" w:lastColumn="0" w:noHBand="0" w:noVBand="0"/>
      </w:tblPr>
      <w:tblGrid>
        <w:gridCol w:w="654"/>
        <w:gridCol w:w="4647"/>
        <w:gridCol w:w="4614"/>
      </w:tblGrid>
      <w:tr w:rsidR="00B83C63" w14:paraId="74CE2B3B" w14:textId="77777777" w:rsidTr="001C2C8F">
        <w:trPr>
          <w:trHeight w:val="630"/>
        </w:trPr>
        <w:tc>
          <w:tcPr>
            <w:tcW w:w="654"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0" w:type="dxa"/>
              <w:right w:w="15" w:type="dxa"/>
            </w:tcMar>
            <w:vAlign w:val="center"/>
          </w:tcPr>
          <w:p w14:paraId="587F3F22" w14:textId="77777777" w:rsidR="00B83C63" w:rsidRDefault="00B83C63" w:rsidP="001C2C8F">
            <w:pPr>
              <w:pStyle w:val="Standard"/>
              <w:jc w:val="center"/>
              <w:rPr>
                <w:rFonts w:hint="eastAsia"/>
              </w:rPr>
            </w:pPr>
            <w:r>
              <w:rPr>
                <w:rFonts w:ascii="Times New Roman" w:eastAsia="Times New Roman" w:hAnsi="Times New Roman" w:cs="Times New Roman"/>
                <w:b/>
                <w:bCs/>
              </w:rPr>
              <w:t>Eil. Nr.</w:t>
            </w:r>
          </w:p>
        </w:tc>
        <w:tc>
          <w:tcPr>
            <w:tcW w:w="4647"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0" w:type="dxa"/>
              <w:right w:w="15" w:type="dxa"/>
            </w:tcMar>
            <w:vAlign w:val="center"/>
          </w:tcPr>
          <w:p w14:paraId="24A5EC92" w14:textId="77777777" w:rsidR="00B83C63" w:rsidRDefault="00B83C63" w:rsidP="001C2C8F">
            <w:pPr>
              <w:pStyle w:val="Standard"/>
              <w:jc w:val="center"/>
              <w:rPr>
                <w:rFonts w:hint="eastAsia"/>
              </w:rPr>
            </w:pPr>
            <w:r>
              <w:rPr>
                <w:rFonts w:ascii="Times New Roman" w:eastAsia="Times New Roman" w:hAnsi="Times New Roman" w:cs="Times New Roman"/>
                <w:b/>
                <w:bCs/>
              </w:rPr>
              <w:t>Kvalifikacijos reikalavimas</w:t>
            </w:r>
            <w:r>
              <w:rPr>
                <w:rFonts w:ascii="Times New Roman" w:eastAsia="Times New Roman" w:hAnsi="Times New Roman" w:cs="Times New Roman"/>
                <w:b/>
                <w:bCs/>
                <w:vertAlign w:val="superscript"/>
              </w:rPr>
              <w:t>4</w:t>
            </w:r>
          </w:p>
        </w:tc>
        <w:tc>
          <w:tcPr>
            <w:tcW w:w="4614"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0" w:type="dxa"/>
              <w:right w:w="15" w:type="dxa"/>
            </w:tcMar>
            <w:vAlign w:val="center"/>
          </w:tcPr>
          <w:p w14:paraId="0C716220" w14:textId="77777777" w:rsidR="00B83C63" w:rsidRDefault="00B83C63" w:rsidP="001C2C8F">
            <w:pPr>
              <w:pStyle w:val="Standard"/>
              <w:jc w:val="center"/>
              <w:rPr>
                <w:rFonts w:hint="eastAsia"/>
              </w:rPr>
            </w:pPr>
            <w:r>
              <w:rPr>
                <w:rFonts w:ascii="Times New Roman" w:eastAsia="Times New Roman" w:hAnsi="Times New Roman" w:cs="Times New Roman"/>
                <w:b/>
                <w:bCs/>
              </w:rPr>
              <w:t>Atitiktį reikalavimui įrodantys dokumentai</w:t>
            </w:r>
          </w:p>
        </w:tc>
      </w:tr>
      <w:tr w:rsidR="00B83C63" w14:paraId="2478412A" w14:textId="77777777" w:rsidTr="001C2C8F">
        <w:trPr>
          <w:trHeight w:val="4700"/>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45D6CD3" w14:textId="77777777" w:rsidR="00B83C63" w:rsidRDefault="00B83C63" w:rsidP="001C2C8F">
            <w:pPr>
              <w:pStyle w:val="Standard"/>
              <w:jc w:val="center"/>
              <w:rPr>
                <w:rFonts w:hint="eastAsia"/>
                <w:lang w:val="lt-LT"/>
              </w:rPr>
            </w:pPr>
            <w:r>
              <w:rPr>
                <w:lang w:val="lt-LT"/>
              </w:rPr>
              <w:t>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2F248DD4" w14:textId="77777777" w:rsidR="00B83C63" w:rsidRPr="005F216C" w:rsidRDefault="00B83C63" w:rsidP="001C2C8F">
            <w:pPr>
              <w:pStyle w:val="Antrat2"/>
              <w:rPr>
                <w:b/>
              </w:rPr>
            </w:pPr>
            <w:r w:rsidRPr="005F216C">
              <w:rPr>
                <w:rFonts w:ascii="Times New Roman" w:hAnsi="Times New Roman"/>
                <w:color w:val="000000"/>
                <w:sz w:val="24"/>
                <w:szCs w:val="24"/>
              </w:rPr>
              <w:t xml:space="preserve">Tiekėjas per paskutinius 3 metus arba per laiką nuo Tiekėjo įregistravimo dienos (jeigu tiekėjas vykdė veiklą mažiau nei 3 metus) yra sėkmingai įvykdęs </w:t>
            </w:r>
            <w:r w:rsidRPr="005F216C">
              <w:rPr>
                <w:rFonts w:ascii="Times New Roman" w:hAnsi="Times New Roman"/>
                <w:iCs/>
                <w:color w:val="000000"/>
                <w:spacing w:val="2"/>
                <w:sz w:val="24"/>
                <w:szCs w:val="24"/>
              </w:rPr>
              <w:t>arba vykdo</w:t>
            </w:r>
            <w:r w:rsidRPr="005F216C">
              <w:rPr>
                <w:rFonts w:ascii="Times New Roman" w:hAnsi="Times New Roman"/>
                <w:color w:val="000000"/>
                <w:sz w:val="24"/>
                <w:szCs w:val="24"/>
              </w:rPr>
              <w:t xml:space="preserve"> bent vieną ar daugiau informacinės sistemos kūrimo ir/ar diegimo, modifikavimo, tobulinimo ir/ar palaikymo/vystimo sutartį (-is), kurių bendra vertė ne mažesnė nei 10.000,00 EUR be PVM. </w:t>
            </w:r>
            <w:r w:rsidRPr="005F216C">
              <w:rPr>
                <w:rFonts w:ascii="Times New Roman" w:hAnsi="Times New Roman"/>
                <w:iCs/>
                <w:color w:val="000000"/>
                <w:spacing w:val="2"/>
                <w:sz w:val="24"/>
                <w:szCs w:val="24"/>
              </w:rPr>
              <w:t>Jei tiekėjas teikia informaciją apie vykdomą (-as) sutartį (-is), laikoma, kad jo patirtis atitinka keliamą reikalavimą, jei vykdomos (-ų) sutarties (-ių) įvykdyta dalies (-ių) bendra vertė per pastaruosius 3 metus arba per laiką nuo tiekėjo įregistravimo dienos (jei tiekėjas vykdo veiklą mažiau nei 3 metus) yra ne mažesnė nei 10.000,00 EUR be PVM</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61DA2E" w14:textId="77777777" w:rsidR="00B83C63" w:rsidRDefault="00B83C63" w:rsidP="001C2C8F">
            <w:pPr>
              <w:pStyle w:val="Standard"/>
              <w:jc w:val="both"/>
              <w:rPr>
                <w:rFonts w:ascii="Times New Roman" w:hAnsi="Times New Roman"/>
                <w:color w:val="000000"/>
              </w:rPr>
            </w:pPr>
            <w:r>
              <w:rPr>
                <w:rFonts w:ascii="Times New Roman" w:hAnsi="Times New Roman"/>
                <w:color w:val="000000"/>
              </w:rPr>
              <w:t>Pateikiamas per paskutinius 3 metus (jei tiekėjas veikia trumpiau nei 3 metus, tai nuo jo įregistravimo dienos) įvykdytų arba vykdomų sutarčių sąrašas, jame nurodant sutarties pavadinimą, sutarties objektą, sutarties galiojimo terminą, įvykdytų paslaugų vertę, užsakovą, jo adresą, kontaktinius duomenis ir kitą informaciją, neatsižvelgiant į tai, ar jie yra perkančiosios organizacijos ar ne.</w:t>
            </w:r>
          </w:p>
          <w:p w14:paraId="4CFBDA39" w14:textId="77777777" w:rsidR="00B83C63" w:rsidRDefault="00B83C63" w:rsidP="001C2C8F">
            <w:pPr>
              <w:pStyle w:val="Pagrindiniotekstotrauka3"/>
              <w:tabs>
                <w:tab w:val="left" w:pos="496"/>
                <w:tab w:val="left" w:pos="1134"/>
              </w:tabs>
              <w:spacing w:after="0"/>
              <w:ind w:left="0" w:firstLine="175"/>
              <w:rPr>
                <w:rFonts w:ascii="Times New Roman" w:hAnsi="Times New Roman"/>
                <w:color w:val="000000"/>
                <w:sz w:val="24"/>
                <w:szCs w:val="24"/>
              </w:rPr>
            </w:pPr>
            <w:r>
              <w:rPr>
                <w:rFonts w:ascii="Times New Roman" w:hAnsi="Times New Roman"/>
                <w:color w:val="000000"/>
                <w:sz w:val="24"/>
                <w:szCs w:val="24"/>
              </w:rPr>
              <w:t>Perkančioji organizacija, norėdama įsitikinti arba siekdama pasitikslinti pateiktą informaciją apie įvykdytą ar vykdomą sutartį, pasilieka teisę be išankstinio įspėjimo susisiekti su tiekėjo nurodytu užsakovo atstovu, prašyti pateikti įvykdytų arba vykdomų sutarčių kopijas arba išrašus iš sutarčių bei sutarties objektą apibūdinančius dokumentus (pvz., techninę užduotį).</w:t>
            </w:r>
          </w:p>
          <w:p w14:paraId="74EF896E" w14:textId="77777777" w:rsidR="00B83C63" w:rsidRDefault="00B83C63" w:rsidP="001C2C8F">
            <w:pPr>
              <w:pStyle w:val="Antrat2"/>
              <w:rPr>
                <w:rFonts w:ascii="Times New Roman" w:hAnsi="Times New Roman"/>
                <w:color w:val="000000"/>
                <w:sz w:val="24"/>
                <w:szCs w:val="24"/>
              </w:rPr>
            </w:pPr>
          </w:p>
        </w:tc>
      </w:tr>
      <w:tr w:rsidR="00B83C63" w14:paraId="6BB7F841" w14:textId="77777777" w:rsidTr="001C2C8F">
        <w:trPr>
          <w:trHeight w:val="6330"/>
        </w:trPr>
        <w:tc>
          <w:tcPr>
            <w:tcW w:w="654"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468BA01" w14:textId="77777777" w:rsidR="00B83C63" w:rsidRDefault="00B83C63" w:rsidP="001C2C8F">
            <w:pPr>
              <w:pStyle w:val="Standard"/>
              <w:jc w:val="center"/>
              <w:rPr>
                <w:rFonts w:hint="eastAsia"/>
              </w:rPr>
            </w:pPr>
            <w:r>
              <w:rPr>
                <w:rFonts w:ascii="Times New Roman" w:eastAsia="Times New Roman" w:hAnsi="Times New Roman" w:cs="Times New Roman"/>
                <w:lang w:val="lt-LT"/>
              </w:rPr>
              <w:lastRenderedPageBreak/>
              <w:t>2.</w:t>
            </w:r>
          </w:p>
        </w:tc>
        <w:tc>
          <w:tcPr>
            <w:tcW w:w="464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0B498B9" w14:textId="77777777" w:rsidR="00B83C63" w:rsidRDefault="00B83C63" w:rsidP="001C2C8F">
            <w:pPr>
              <w:pStyle w:val="Standard"/>
              <w:rPr>
                <w:rFonts w:hint="eastAsia"/>
              </w:rPr>
            </w:pPr>
            <w:r>
              <w:rPr>
                <w:rFonts w:ascii="Times New Roman" w:eastAsia="Times New Roman" w:hAnsi="Times New Roman" w:cs="Times New Roman"/>
              </w:rPr>
              <w:t xml:space="preserve">Teikėjas turi turėti (arba gali pasitelkti) kvalifikuotus už Sutarties vykdymą atsakingus specialistus. Vienam asmeniui nėra </w:t>
            </w:r>
            <w:r>
              <w:rPr>
                <w:rFonts w:ascii="Times New Roman" w:eastAsia="Times New Roman" w:hAnsi="Times New Roman" w:cs="Times New Roman"/>
                <w:color w:val="000000"/>
              </w:rPr>
              <w:t xml:space="preserve">ribojamas skirtingų specialistų pozicijų, kurioms jis siūlomas, </w:t>
            </w:r>
            <w:r>
              <w:rPr>
                <w:rFonts w:ascii="Times New Roman" w:eastAsia="Times New Roman" w:hAnsi="Times New Roman" w:cs="Times New Roman"/>
              </w:rPr>
              <w:t xml:space="preserve">skaičius. </w:t>
            </w:r>
            <w:r>
              <w:br/>
            </w:r>
            <w:r>
              <w:rPr>
                <w:rFonts w:ascii="Times New Roman" w:eastAsia="Times New Roman" w:hAnsi="Times New Roman" w:cs="Times New Roman"/>
              </w:rPr>
              <w:t xml:space="preserve"> Teikėjas turi pasiūlyti tokį specialistų skaičių, kad galėtų laiku ir kokybiškai suteikti paslaugas pagal techninėje specifikacijoje nurodytas sąlygas. </w:t>
            </w:r>
            <w:r>
              <w:br/>
            </w:r>
            <w:r>
              <w:rPr>
                <w:rFonts w:ascii="Times New Roman" w:eastAsia="Times New Roman" w:hAnsi="Times New Roman" w:cs="Times New Roman"/>
              </w:rPr>
              <w:t xml:space="preserve"> Perkančioji organizacija bet kuriuo metu iki sutarties pasirašymo turi teisę paprašyti teikėjo pateikti jo galimybę suteikti perkamas paslaugas įrodančius dokumentus. </w:t>
            </w:r>
            <w:r>
              <w:br/>
            </w:r>
            <w:r>
              <w:rPr>
                <w:rFonts w:ascii="Times New Roman" w:eastAsia="Times New Roman" w:hAnsi="Times New Roman" w:cs="Times New Roman"/>
              </w:rPr>
              <w:t xml:space="preserve"> </w:t>
            </w:r>
            <w:r>
              <w:br/>
            </w:r>
            <w:r>
              <w:rPr>
                <w:rFonts w:ascii="Times New Roman" w:eastAsia="Times New Roman" w:hAnsi="Times New Roman" w:cs="Times New Roman"/>
                <w:b/>
                <w:bCs/>
              </w:rPr>
              <w:t>PASTABA</w:t>
            </w:r>
            <w:r>
              <w:rPr>
                <w:rFonts w:ascii="Times New Roman" w:eastAsia="Times New Roman" w:hAnsi="Times New Roman" w:cs="Times New Roman"/>
              </w:rPr>
              <w:t>.</w:t>
            </w:r>
          </w:p>
          <w:p w14:paraId="1B53BB50" w14:textId="77777777" w:rsidR="00B83C63" w:rsidRDefault="00B83C63" w:rsidP="001C2C8F">
            <w:pPr>
              <w:pStyle w:val="Standard"/>
              <w:rPr>
                <w:rFonts w:hint="eastAsia"/>
              </w:rPr>
            </w:pPr>
            <w:r>
              <w:rPr>
                <w:rFonts w:ascii="Times New Roman" w:eastAsia="Times New Roman" w:hAnsi="Times New Roman" w:cs="Times New Roman"/>
              </w:rPr>
              <w:t>Perkančioji organizacija nurodo reikalaujamas kompetencijas, o teikėjas turi pateikti minimalų reikalaujamas kompetencijas atitinkančių specialistų skaičių</w:t>
            </w:r>
          </w:p>
        </w:tc>
        <w:tc>
          <w:tcPr>
            <w:tcW w:w="4614"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45B830" w14:textId="4D3CAFAE" w:rsidR="00B83C63" w:rsidRDefault="00B83C63" w:rsidP="001C2C8F">
            <w:pPr>
              <w:pStyle w:val="Standard"/>
              <w:jc w:val="both"/>
              <w:rPr>
                <w:rFonts w:hint="eastAsia"/>
              </w:rPr>
            </w:pPr>
            <w:r>
              <w:rPr>
                <w:rFonts w:ascii="Times New Roman" w:eastAsia="Times New Roman" w:hAnsi="Times New Roman" w:cs="Times New Roman"/>
              </w:rPr>
              <w:t xml:space="preserve">Kartu su pasiūlymu pateikiami: </w:t>
            </w:r>
            <w:r>
              <w:br/>
            </w:r>
            <w:r>
              <w:rPr>
                <w:rFonts w:ascii="Times New Roman" w:eastAsia="Times New Roman" w:hAnsi="Times New Roman" w:cs="Times New Roman"/>
              </w:rPr>
              <w:t xml:space="preserve"> 1) specialistų sąrašas</w:t>
            </w:r>
            <w:r w:rsidR="00C44C2B">
              <w:rPr>
                <w:rFonts w:ascii="Times New Roman" w:eastAsia="Times New Roman" w:hAnsi="Times New Roman" w:cs="Times New Roman"/>
              </w:rPr>
              <w:t xml:space="preserve"> (9 priedas)</w:t>
            </w:r>
            <w:bookmarkStart w:id="54" w:name="_GoBack"/>
            <w:bookmarkEnd w:id="54"/>
            <w:r>
              <w:rPr>
                <w:rFonts w:ascii="Times New Roman" w:eastAsia="Times New Roman" w:hAnsi="Times New Roman" w:cs="Times New Roman"/>
              </w:rPr>
              <w:t xml:space="preserve">, kuriame nurodoma: kokiai specialisto pozicijai yra siūlomas specialistas, kokiu pagrindu dirba (bendradarbiauja) kartu su Teikėju (esama/ numatoma darbo sutartis ar subtiekimo susitarimas); </w:t>
            </w:r>
            <w:r>
              <w:br/>
            </w:r>
            <w:r>
              <w:rPr>
                <w:rFonts w:ascii="Times New Roman" w:eastAsia="Times New Roman" w:hAnsi="Times New Roman" w:cs="Times New Roman"/>
              </w:rPr>
              <w:t xml:space="preserve"> 2) jei siūlomi specialistai nėra tiekėjo darbuotojai, teikėjas privalo pateikti su kiekvienu specialistu sudarytą ketinimų protokolą ar preliminarią darbo sutartį, patvirtinančią, kad laimėjimo atveju, teikėju pasirašius pirkimo sutartį su perkančiąja organizacija, specialistas sutinka vykdyti jam priskirtas specialisto(-ų) pareigas visą pirkimo sutarties vykdymo laikotarpį. </w:t>
            </w:r>
            <w:r>
              <w:br/>
            </w:r>
            <w:r>
              <w:rPr>
                <w:rFonts w:ascii="Times New Roman" w:eastAsia="Times New Roman" w:hAnsi="Times New Roman" w:cs="Times New Roman"/>
              </w:rPr>
              <w:t xml:space="preserve"> </w:t>
            </w:r>
            <w:r>
              <w:br/>
            </w:r>
            <w:r>
              <w:rPr>
                <w:rFonts w:ascii="Times New Roman" w:eastAsia="Times New Roman" w:hAnsi="Times New Roman" w:cs="Times New Roman"/>
                <w:b/>
                <w:bCs/>
                <w:i/>
                <w:iCs/>
              </w:rPr>
              <w:t xml:space="preserve">PASTABA. Pažymime, kad šis kvalifikacinis reikalavimas EBVPD formoje neišskiriamas kaip atskiras punktas. Teikėjas atitikimą / neatitikimą šio punkto reikalavimui turės nurodyti EBVPD formos IV dalies „Atrankos </w:t>
            </w:r>
            <w:proofErr w:type="gramStart"/>
            <w:r>
              <w:rPr>
                <w:rFonts w:ascii="Times New Roman" w:eastAsia="Times New Roman" w:hAnsi="Times New Roman" w:cs="Times New Roman"/>
                <w:b/>
                <w:bCs/>
                <w:i/>
                <w:iCs/>
              </w:rPr>
              <w:t>kriterijai“ laukelyje</w:t>
            </w:r>
            <w:proofErr w:type="gramEnd"/>
            <w:r>
              <w:rPr>
                <w:rFonts w:ascii="Times New Roman" w:eastAsia="Times New Roman" w:hAnsi="Times New Roman" w:cs="Times New Roman"/>
                <w:b/>
                <w:bCs/>
                <w:i/>
                <w:iCs/>
              </w:rPr>
              <w:t xml:space="preserve"> „A“ „Visų atrankos kriterijų bendra nuoroda“ pažymėdamas atitinkamą atsakymą „Taip“ arba „Ne“.</w:t>
            </w:r>
          </w:p>
        </w:tc>
      </w:tr>
      <w:tr w:rsidR="00B83C63" w14:paraId="2F0E2FB4" w14:textId="77777777" w:rsidTr="001C2C8F">
        <w:trPr>
          <w:trHeight w:val="5610"/>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BBBC855" w14:textId="77777777" w:rsidR="00B83C63" w:rsidRDefault="00B83C63" w:rsidP="001C2C8F">
            <w:pPr>
              <w:pStyle w:val="Standard"/>
              <w:jc w:val="center"/>
              <w:rPr>
                <w:rFonts w:hint="eastAsia"/>
              </w:rPr>
            </w:pPr>
            <w:r>
              <w:rPr>
                <w:rFonts w:ascii="Times New Roman" w:eastAsia="Times New Roman" w:hAnsi="Times New Roman" w:cs="Times New Roman"/>
              </w:rPr>
              <w:t>2.</w:t>
            </w:r>
            <w:r>
              <w:rPr>
                <w:rFonts w:ascii="Times New Roman" w:eastAsia="Times New Roman" w:hAnsi="Times New Roman" w:cs="Times New Roman"/>
                <w:lang w:val="lt-LT"/>
              </w:rPr>
              <w:t>1.</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3E011BF4" w14:textId="77777777" w:rsidR="00B83C63" w:rsidRDefault="00B83C63" w:rsidP="001C2C8F">
            <w:pPr>
              <w:pStyle w:val="Standard"/>
              <w:rPr>
                <w:rFonts w:hint="eastAsia"/>
              </w:rPr>
            </w:pPr>
            <w:r>
              <w:rPr>
                <w:rStyle w:val="normaltextrun"/>
                <w:rFonts w:ascii="Times New Roman" w:eastAsia="Times New Roman" w:hAnsi="Times New Roman" w:cs="Times New Roman"/>
              </w:rPr>
              <w:t>Teikėjo siūlomas</w:t>
            </w:r>
            <w:r>
              <w:rPr>
                <w:rFonts w:ascii="Times New Roman" w:eastAsia="Times New Roman" w:hAnsi="Times New Roman" w:cs="Times New Roman"/>
                <w:b/>
                <w:bCs/>
              </w:rPr>
              <w:t xml:space="preserve"> S</w:t>
            </w:r>
            <w:r>
              <w:rPr>
                <w:rFonts w:ascii="Times New Roman" w:eastAsia="Times New Roman" w:hAnsi="Times New Roman" w:cs="Times New Roman"/>
                <w:b/>
                <w:bCs/>
                <w:color w:val="000000"/>
              </w:rPr>
              <w:t xml:space="preserve">pecialistas atsakingas už kompiuterių tinklas </w:t>
            </w:r>
            <w:r>
              <w:rPr>
                <w:rFonts w:ascii="Times New Roman" w:eastAsia="Times New Roman" w:hAnsi="Times New Roman" w:cs="Times New Roman"/>
              </w:rPr>
              <w:t xml:space="preserve">turi atitikti šiuos reikalavimus: </w:t>
            </w:r>
            <w:r>
              <w:br/>
            </w:r>
            <w:r>
              <w:rPr>
                <w:rFonts w:ascii="Times New Roman" w:eastAsia="Times New Roman" w:hAnsi="Times New Roman" w:cs="Times New Roman"/>
              </w:rPr>
              <w:t xml:space="preserve"> </w:t>
            </w:r>
            <w:r>
              <w:br/>
            </w:r>
            <w:r>
              <w:rPr>
                <w:rFonts w:ascii="Times New Roman" w:eastAsia="Times New Roman" w:hAnsi="Times New Roman" w:cs="Times New Roman"/>
              </w:rPr>
              <w:t>1. Turi ne trumpesnę kaip 2 metų darbo patirtį kompiuterinių tinklų priežiūros srityje;</w:t>
            </w:r>
            <w:r>
              <w:br/>
            </w:r>
            <w:r>
              <w:rPr>
                <w:rFonts w:ascii="Times New Roman" w:eastAsia="Times New Roman" w:hAnsi="Times New Roman" w:cs="Times New Roman"/>
              </w:rPr>
              <w:t xml:space="preserve"> </w:t>
            </w:r>
            <w:r>
              <w:br/>
            </w:r>
            <w:r>
              <w:rPr>
                <w:rFonts w:ascii="Times New Roman" w:eastAsia="Times New Roman" w:hAnsi="Times New Roman" w:cs="Times New Roman"/>
                <w:b/>
                <w:bCs/>
              </w:rPr>
              <w:t>PASTABA</w:t>
            </w:r>
            <w:r>
              <w:rPr>
                <w:rFonts w:ascii="Times New Roman" w:eastAsia="Times New Roman" w:hAnsi="Times New Roman" w:cs="Times New Roman"/>
              </w:rPr>
              <w:t>.</w:t>
            </w:r>
            <w:r>
              <w:br/>
            </w:r>
            <w:r>
              <w:rPr>
                <w:rFonts w:ascii="Times New Roman" w:eastAsia="Times New Roman" w:hAnsi="Times New Roman" w:cs="Times New Roman"/>
              </w:rPr>
              <w:t>Teikėjas gali grįsti turimą specialisto kvalifikaciją tebevykdoma sutartimi tik tokiu atveju, jeigu tebevykdomos sutarties objektas apima ne tik informacinių sistemų kūrimą arba vystymą arba modifikavimą arba priežiūrą, bet ir kitas paslaugas. Tokiu atveju – informacinių sistemų kūrimas arba vystymas arba modifikavimas arba priežiūra turi būti įvykdyta.</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B9A2686" w14:textId="77777777" w:rsidR="00B83C63" w:rsidRDefault="00B83C63" w:rsidP="001C2C8F">
            <w:pPr>
              <w:pStyle w:val="Standard"/>
              <w:jc w:val="both"/>
              <w:rPr>
                <w:rFonts w:hint="eastAsia"/>
              </w:rPr>
            </w:pPr>
            <w:r>
              <w:rPr>
                <w:rFonts w:ascii="Times New Roman" w:eastAsia="Times New Roman" w:hAnsi="Times New Roman" w:cs="Times New Roman"/>
              </w:rPr>
              <w:t xml:space="preserve">Perkančiajai organizacijai atlikus EBVPD patikrinimo procedūrą, patikrinus pasiūlymus ir išrinkus galimą laimėtoją, tik jo yra prašoma šių dokumentų, patvirtinančių atitiktį kvalifikaciniams reikalavimams: </w:t>
            </w:r>
            <w:r>
              <w:br/>
            </w:r>
          </w:p>
          <w:p w14:paraId="73C4B612" w14:textId="77777777" w:rsidR="00B83C63" w:rsidRDefault="00B83C63" w:rsidP="001C2C8F">
            <w:pPr>
              <w:pStyle w:val="Standard"/>
              <w:jc w:val="both"/>
              <w:rPr>
                <w:rFonts w:hint="eastAsia"/>
              </w:rPr>
            </w:pPr>
            <w:r>
              <w:rPr>
                <w:rFonts w:ascii="Times New Roman" w:eastAsia="Times New Roman" w:hAnsi="Times New Roman" w:cs="Times New Roman"/>
              </w:rPr>
              <w:t>1) teikėjo pažyma apie siūlomo specialisto patirtį.</w:t>
            </w:r>
          </w:p>
          <w:p w14:paraId="5C89D71C" w14:textId="77777777" w:rsidR="00B83C63" w:rsidRDefault="00B83C63" w:rsidP="001C2C8F">
            <w:pPr>
              <w:pStyle w:val="Standard"/>
              <w:jc w:val="both"/>
              <w:rPr>
                <w:rFonts w:hint="eastAsia"/>
              </w:rPr>
            </w:pPr>
            <w:r>
              <w:br/>
            </w:r>
            <w:r>
              <w:rPr>
                <w:rFonts w:ascii="Times New Roman" w:eastAsia="Times New Roman" w:hAnsi="Times New Roman" w:cs="Times New Roman"/>
              </w:rPr>
              <w:t xml:space="preserve">  </w:t>
            </w:r>
            <w:r>
              <w:br/>
            </w:r>
            <w:r>
              <w:rPr>
                <w:rFonts w:ascii="Times New Roman" w:eastAsia="Times New Roman" w:hAnsi="Times New Roman" w:cs="Times New Roman"/>
              </w:rPr>
              <w:t xml:space="preserve"> </w:t>
            </w:r>
            <w:r>
              <w:br/>
            </w:r>
            <w:r>
              <w:rPr>
                <w:rFonts w:ascii="Times New Roman" w:eastAsia="Times New Roman" w:hAnsi="Times New Roman" w:cs="Times New Roman"/>
                <w:b/>
                <w:bCs/>
                <w:i/>
                <w:iCs/>
              </w:rPr>
              <w:t>Perkančioji organizacija pasilieka teisę kreiptis į užsakovą (-us) dėl patvirtinimo, kad konkretus specialistas vykdė atitinkamą veiklą nurodytame projekte (pagal nurodytą sutartį).</w:t>
            </w:r>
          </w:p>
        </w:tc>
      </w:tr>
      <w:tr w:rsidR="00B83C63" w14:paraId="692AD049" w14:textId="77777777" w:rsidTr="001C2C8F">
        <w:trPr>
          <w:trHeight w:val="4110"/>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E48E0C2" w14:textId="77777777" w:rsidR="00B83C63" w:rsidRDefault="00B83C63" w:rsidP="001C2C8F">
            <w:pPr>
              <w:pStyle w:val="Standard"/>
              <w:jc w:val="center"/>
              <w:rPr>
                <w:rFonts w:hint="eastAsia"/>
              </w:rPr>
            </w:pPr>
            <w:r>
              <w:rPr>
                <w:rFonts w:ascii="Times New Roman" w:eastAsia="Times New Roman" w:hAnsi="Times New Roman" w:cs="Times New Roman"/>
                <w:lang w:val="lt-LT"/>
              </w:rPr>
              <w:lastRenderedPageBreak/>
              <w:t>2.2.</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CE3608B" w14:textId="77777777" w:rsidR="00B83C63" w:rsidRDefault="00B83C63" w:rsidP="001C2C8F">
            <w:pPr>
              <w:pStyle w:val="Standard"/>
              <w:jc w:val="both"/>
              <w:rPr>
                <w:rFonts w:hint="eastAsia"/>
              </w:rPr>
            </w:pPr>
            <w:r>
              <w:rPr>
                <w:rStyle w:val="normaltextrun"/>
                <w:rFonts w:ascii="Times New Roman" w:eastAsia="Times New Roman" w:hAnsi="Times New Roman" w:cs="Times New Roman"/>
              </w:rPr>
              <w:t xml:space="preserve">Teikėjo </w:t>
            </w:r>
            <w:proofErr w:type="gramStart"/>
            <w:r>
              <w:rPr>
                <w:rStyle w:val="normaltextrun"/>
                <w:rFonts w:ascii="Times New Roman" w:eastAsia="Times New Roman" w:hAnsi="Times New Roman" w:cs="Times New Roman"/>
              </w:rPr>
              <w:t xml:space="preserve">siūlomas </w:t>
            </w:r>
            <w:r>
              <w:rPr>
                <w:rFonts w:ascii="Times New Roman" w:eastAsia="Times New Roman" w:hAnsi="Times New Roman" w:cs="Times New Roman"/>
                <w:b/>
                <w:bCs/>
                <w:color w:val="000000"/>
              </w:rPr>
              <w:t xml:space="preserve"> Specialistas</w:t>
            </w:r>
            <w:proofErr w:type="gramEnd"/>
            <w:r>
              <w:rPr>
                <w:rFonts w:ascii="Times New Roman" w:eastAsia="Times New Roman" w:hAnsi="Times New Roman" w:cs="Times New Roman"/>
                <w:b/>
                <w:bCs/>
                <w:color w:val="000000"/>
              </w:rPr>
              <w:t xml:space="preserve"> atsakingas už WEB aplikacijas </w:t>
            </w:r>
            <w:r>
              <w:rPr>
                <w:rFonts w:ascii="Times New Roman" w:eastAsia="Times New Roman" w:hAnsi="Times New Roman" w:cs="Times New Roman"/>
              </w:rPr>
              <w:t xml:space="preserve">turi atitikti šiuos reikalavimus:  </w:t>
            </w:r>
            <w:r>
              <w:br/>
            </w:r>
            <w:r>
              <w:rPr>
                <w:rFonts w:ascii="Times New Roman" w:eastAsia="Times New Roman" w:hAnsi="Times New Roman" w:cs="Times New Roman"/>
              </w:rPr>
              <w:t xml:space="preserve"> </w:t>
            </w:r>
            <w:r>
              <w:br/>
            </w:r>
            <w:r>
              <w:rPr>
                <w:rFonts w:ascii="Times New Roman" w:eastAsia="Times New Roman" w:hAnsi="Times New Roman" w:cs="Times New Roman"/>
              </w:rPr>
              <w:t>1. turi ne trumpesnę kaip 2 metų darbo patirtį virtualių serverių diegimo, priežiūros bei web aplikacijų diegime, priežiūros (iki visos sistemos įdiegimo) srityje;</w:t>
            </w:r>
          </w:p>
          <w:p w14:paraId="19FBAE2F" w14:textId="77777777" w:rsidR="00B83C63" w:rsidRDefault="00B83C63" w:rsidP="001C2C8F">
            <w:pPr>
              <w:pStyle w:val="Standard"/>
              <w:jc w:val="both"/>
              <w:rPr>
                <w:rFonts w:ascii="Times New Roman" w:eastAsia="Times New Roman" w:hAnsi="Times New Roman" w:cs="Times New Roman"/>
              </w:rPr>
            </w:pPr>
          </w:p>
          <w:p w14:paraId="6755F3F3" w14:textId="77777777" w:rsidR="00B83C63" w:rsidRDefault="00B83C63" w:rsidP="001C2C8F">
            <w:pPr>
              <w:pStyle w:val="Standard"/>
              <w:jc w:val="both"/>
              <w:rPr>
                <w:rFonts w:ascii="Times New Roman" w:eastAsia="Times New Roman" w:hAnsi="Times New Roman" w:cs="Times New Roman"/>
              </w:rPr>
            </w:pPr>
            <w:r>
              <w:rPr>
                <w:rFonts w:ascii="Times New Roman" w:eastAsia="Times New Roman" w:hAnsi="Times New Roman" w:cs="Times New Roman"/>
              </w:rPr>
              <w:t>2. turi ne trumpesnę kaip 2 metų darbo patirtį informacinių technologijų, virtualių serverių, bei web aplikacijų saugos srityje;</w:t>
            </w:r>
          </w:p>
          <w:p w14:paraId="677C97ED" w14:textId="77777777" w:rsidR="00B83C63" w:rsidRDefault="00B83C63" w:rsidP="001C2C8F">
            <w:pPr>
              <w:pStyle w:val="Standard"/>
              <w:jc w:val="both"/>
              <w:rPr>
                <w:rFonts w:ascii="Times New Roman" w:eastAsia="Times New Roman" w:hAnsi="Times New Roman" w:cs="Times New Roman"/>
              </w:rPr>
            </w:pPr>
          </w:p>
          <w:p w14:paraId="31DD5975" w14:textId="77777777" w:rsidR="00B83C63" w:rsidRDefault="00B83C63" w:rsidP="001C2C8F">
            <w:pPr>
              <w:pStyle w:val="Standard"/>
              <w:jc w:val="both"/>
              <w:rPr>
                <w:rFonts w:hint="eastAsia"/>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3BDA8BC" w14:textId="77777777" w:rsidR="00B83C63" w:rsidRDefault="00B83C63" w:rsidP="001C2C8F">
            <w:pPr>
              <w:pStyle w:val="Standard"/>
              <w:jc w:val="both"/>
              <w:rPr>
                <w:rFonts w:hint="eastAsia"/>
              </w:rPr>
            </w:pPr>
            <w:r>
              <w:rPr>
                <w:rFonts w:ascii="Times New Roman" w:eastAsia="Times New Roman" w:hAnsi="Times New Roman" w:cs="Times New Roman"/>
              </w:rPr>
              <w:t xml:space="preserve">Perkančiajai organizacijai atlikus EBVPD patikrinimo procedūrą, patikrinus pasiūlymus ir išrinkus galimą laimėtoją, tik jo yra prašoma šių dokumentų, patvirtinančių atitiktį kvalifikaciniams reikalavimams: </w:t>
            </w:r>
            <w:r>
              <w:br/>
            </w:r>
            <w:r>
              <w:rPr>
                <w:rFonts w:ascii="Times New Roman" w:eastAsia="Times New Roman" w:hAnsi="Times New Roman" w:cs="Times New Roman"/>
              </w:rPr>
              <w:t xml:space="preserve"> </w:t>
            </w:r>
          </w:p>
          <w:p w14:paraId="6DFEF5DB" w14:textId="77777777" w:rsidR="00B83C63" w:rsidRDefault="00B83C63" w:rsidP="001C2C8F">
            <w:pPr>
              <w:pStyle w:val="Standard"/>
              <w:jc w:val="both"/>
              <w:rPr>
                <w:rFonts w:hint="eastAsia"/>
              </w:rPr>
            </w:pPr>
            <w:r>
              <w:rPr>
                <w:rFonts w:ascii="Times New Roman" w:eastAsia="Times New Roman" w:hAnsi="Times New Roman" w:cs="Times New Roman"/>
              </w:rPr>
              <w:t xml:space="preserve">1) teikėjo pažyma apie siūlomo specialisto patirtį. </w:t>
            </w:r>
            <w:r>
              <w:br/>
            </w:r>
            <w:r>
              <w:rPr>
                <w:rFonts w:ascii="Times New Roman" w:eastAsia="Times New Roman" w:hAnsi="Times New Roman" w:cs="Times New Roman"/>
              </w:rPr>
              <w:t xml:space="preserve"> </w:t>
            </w:r>
            <w:r>
              <w:br/>
            </w:r>
            <w:r>
              <w:rPr>
                <w:rFonts w:ascii="Times New Roman" w:eastAsia="Times New Roman" w:hAnsi="Times New Roman" w:cs="Times New Roman"/>
              </w:rPr>
              <w:t xml:space="preserve"> </w:t>
            </w:r>
            <w:r>
              <w:br/>
            </w:r>
            <w:r>
              <w:rPr>
                <w:rFonts w:ascii="Times New Roman" w:eastAsia="Times New Roman" w:hAnsi="Times New Roman" w:cs="Times New Roman"/>
                <w:b/>
                <w:bCs/>
                <w:i/>
                <w:iCs/>
              </w:rPr>
              <w:t>Perkančioji organizacija pasilieka teisę kreiptis į užsakovą (-us) dėl patvirtinimo, kad konkretus specialistas vykdė atitinkamą veiklą nurodytame projekte (pagal nurodytą sutartį).</w:t>
            </w:r>
          </w:p>
        </w:tc>
      </w:tr>
      <w:tr w:rsidR="00B83C63" w14:paraId="2865565C" w14:textId="77777777" w:rsidTr="001C2C8F">
        <w:trPr>
          <w:trHeight w:val="4680"/>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A8578EE" w14:textId="77777777" w:rsidR="00B83C63" w:rsidRDefault="00B83C63" w:rsidP="001C2C8F">
            <w:pPr>
              <w:pStyle w:val="Standard"/>
              <w:jc w:val="center"/>
              <w:rPr>
                <w:rFonts w:hint="eastAsia"/>
              </w:rPr>
            </w:pPr>
            <w:r>
              <w:rPr>
                <w:rFonts w:ascii="Times New Roman" w:eastAsia="Times New Roman" w:hAnsi="Times New Roman" w:cs="Times New Roman"/>
                <w:lang w:val="lt-LT"/>
              </w:rPr>
              <w:t>2.3.</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5D7D1854" w14:textId="77777777" w:rsidR="00B83C63" w:rsidRDefault="00B83C63" w:rsidP="001C2C8F">
            <w:pPr>
              <w:pStyle w:val="Standard"/>
              <w:rPr>
                <w:rFonts w:hint="eastAsia"/>
              </w:rPr>
            </w:pPr>
            <w:r>
              <w:rPr>
                <w:rStyle w:val="normaltextrun"/>
                <w:rFonts w:ascii="Times New Roman" w:eastAsia="Times New Roman" w:hAnsi="Times New Roman" w:cs="Times New Roman"/>
              </w:rPr>
              <w:t xml:space="preserve">Teikėjo siūlomas </w:t>
            </w:r>
            <w:r>
              <w:rPr>
                <w:rFonts w:ascii="Times New Roman" w:eastAsia="Times New Roman" w:hAnsi="Times New Roman" w:cs="Times New Roman"/>
                <w:b/>
                <w:bCs/>
              </w:rPr>
              <w:t xml:space="preserve">Programuotojas </w:t>
            </w:r>
            <w:r>
              <w:rPr>
                <w:rFonts w:ascii="Times New Roman" w:eastAsia="Times New Roman" w:hAnsi="Times New Roman" w:cs="Times New Roman"/>
              </w:rPr>
              <w:t xml:space="preserve">turi atitikti šiuos reikalavimus:  </w:t>
            </w:r>
            <w:r>
              <w:br/>
            </w:r>
            <w:r>
              <w:rPr>
                <w:rFonts w:ascii="Times New Roman" w:eastAsia="Times New Roman" w:hAnsi="Times New Roman" w:cs="Times New Roman"/>
              </w:rPr>
              <w:t xml:space="preserve"> </w:t>
            </w:r>
            <w:r>
              <w:br/>
            </w:r>
            <w:r>
              <w:rPr>
                <w:rFonts w:ascii="Times New Roman" w:eastAsia="Times New Roman" w:hAnsi="Times New Roman" w:cs="Times New Roman"/>
              </w:rPr>
              <w:t>1. 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ar registrų, programavimo/</w:t>
            </w:r>
            <w:r>
              <w:rPr>
                <w:rFonts w:ascii="Times New Roman" w:eastAsia="Times New Roman" w:hAnsi="Times New Roman" w:cs="Times New Roman"/>
                <w:lang w:val="lt-LT"/>
              </w:rPr>
              <w:t>vystimo</w:t>
            </w:r>
            <w:r>
              <w:rPr>
                <w:rFonts w:ascii="Times New Roman" w:eastAsia="Times New Roman" w:hAnsi="Times New Roman" w:cs="Times New Roman"/>
              </w:rPr>
              <w:t xml:space="preserve"> paslaugos.  </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31B2E80" w14:textId="77777777" w:rsidR="00B83C63" w:rsidRDefault="00B83C63" w:rsidP="001C2C8F">
            <w:pPr>
              <w:pStyle w:val="Standard"/>
              <w:jc w:val="both"/>
              <w:rPr>
                <w:rFonts w:hint="eastAsia"/>
              </w:rPr>
            </w:pPr>
            <w:r>
              <w:rPr>
                <w:rFonts w:ascii="Times New Roman" w:eastAsia="Times New Roman" w:hAnsi="Times New Roman" w:cs="Times New Roman"/>
              </w:rPr>
              <w:t xml:space="preserve">Perkančiajai organizacijai atlikus EBVPD patikrinimo procedūrą, patikrinus pasiūlymus ir išrinkus galimą laimėtoją, tik jo yra prašoma šių dokumentų, patvirtinančių atitiktį kvalifikaciniams reikalavimams: </w:t>
            </w:r>
            <w:r>
              <w:br/>
            </w:r>
            <w:r w:rsidRPr="009059A0">
              <w:rPr>
                <w:rFonts w:ascii="Times New Roman" w:eastAsia="Times New Roman" w:hAnsi="Times New Roman" w:cs="Times New Roman"/>
                <w:color w:val="FF0000"/>
              </w:rPr>
              <w:t xml:space="preserve"> </w:t>
            </w:r>
          </w:p>
          <w:p w14:paraId="64D3B220" w14:textId="77777777" w:rsidR="00B83C63" w:rsidRDefault="00B83C63" w:rsidP="001C2C8F">
            <w:pPr>
              <w:pStyle w:val="Standard"/>
              <w:jc w:val="both"/>
              <w:rPr>
                <w:rFonts w:hint="eastAsia"/>
              </w:rPr>
            </w:pPr>
            <w:r>
              <w:rPr>
                <w:rFonts w:ascii="Times New Roman" w:eastAsia="Times New Roman" w:hAnsi="Times New Roman" w:cs="Times New Roman"/>
              </w:rPr>
              <w:t xml:space="preserve">1) teikėjo pažyma apie siūlomo specialisto patirtį.  </w:t>
            </w:r>
            <w:r>
              <w:br/>
            </w:r>
            <w:r>
              <w:rPr>
                <w:rFonts w:ascii="Times New Roman" w:eastAsia="Times New Roman" w:hAnsi="Times New Roman" w:cs="Times New Roman"/>
              </w:rPr>
              <w:t xml:space="preserve"> </w:t>
            </w:r>
            <w:r>
              <w:br/>
            </w:r>
            <w:r>
              <w:rPr>
                <w:rFonts w:ascii="Times New Roman" w:eastAsia="Times New Roman" w:hAnsi="Times New Roman" w:cs="Times New Roman"/>
                <w:b/>
                <w:bCs/>
                <w:i/>
                <w:iCs/>
              </w:rPr>
              <w:t>Perkančioji organizacija pasilieka teisę kreiptis į užsakovą (-us) dėl patvirtinimo, kad konkretus specialistas vykdė atitinkamą veiklą nurodytame projekte (pagal nurodytą sutartį)</w:t>
            </w:r>
            <w:r>
              <w:rPr>
                <w:rFonts w:ascii="Times New Roman" w:eastAsia="Times New Roman" w:hAnsi="Times New Roman" w:cs="Times New Roman"/>
              </w:rPr>
              <w:t>.</w:t>
            </w:r>
          </w:p>
        </w:tc>
      </w:tr>
      <w:tr w:rsidR="00B83C63" w14:paraId="6EBAD435" w14:textId="77777777" w:rsidTr="001C2C8F">
        <w:trPr>
          <w:trHeight w:val="4995"/>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2AECE01" w14:textId="77777777" w:rsidR="00B83C63" w:rsidRDefault="00B83C63" w:rsidP="001C2C8F">
            <w:pPr>
              <w:pStyle w:val="Standard"/>
              <w:jc w:val="center"/>
              <w:rPr>
                <w:rFonts w:hint="eastAsia"/>
              </w:rPr>
            </w:pPr>
            <w:r>
              <w:rPr>
                <w:rFonts w:ascii="Times New Roman" w:eastAsia="Times New Roman" w:hAnsi="Times New Roman" w:cs="Times New Roman"/>
                <w:lang w:val="lt-LT"/>
              </w:rPr>
              <w:lastRenderedPageBreak/>
              <w:t>2.4.</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tcPr>
          <w:p w14:paraId="1721DA40" w14:textId="77777777" w:rsidR="00B83C63" w:rsidRDefault="00B83C63" w:rsidP="001C2C8F">
            <w:pPr>
              <w:pStyle w:val="Standard"/>
              <w:rPr>
                <w:rFonts w:ascii="Times New Roman" w:eastAsia="Times New Roman" w:hAnsi="Times New Roman" w:cs="Times New Roman"/>
              </w:rPr>
            </w:pPr>
            <w:r>
              <w:rPr>
                <w:rStyle w:val="normaltextrun"/>
                <w:rFonts w:ascii="Times New Roman" w:eastAsia="Times New Roman" w:hAnsi="Times New Roman" w:cs="Times New Roman"/>
              </w:rPr>
              <w:t xml:space="preserve">Teikėjo siūlomas </w:t>
            </w:r>
            <w:r>
              <w:rPr>
                <w:rFonts w:ascii="Times New Roman" w:eastAsia="Times New Roman" w:hAnsi="Times New Roman" w:cs="Times New Roman"/>
                <w:b/>
                <w:bCs/>
                <w:color w:val="000000"/>
              </w:rPr>
              <w:t xml:space="preserve">IT paslaugų tiekimo ir valdymo specialistas </w:t>
            </w:r>
            <w:r>
              <w:rPr>
                <w:rFonts w:ascii="Times New Roman" w:eastAsia="Times New Roman" w:hAnsi="Times New Roman" w:cs="Times New Roman"/>
              </w:rPr>
              <w:t xml:space="preserve">turi atitikti šiuos reikalavimus:  </w:t>
            </w:r>
            <w:r>
              <w:br/>
            </w:r>
            <w:r>
              <w:rPr>
                <w:rFonts w:ascii="Times New Roman" w:eastAsia="Times New Roman" w:hAnsi="Times New Roman" w:cs="Times New Roman"/>
              </w:rPr>
              <w:t xml:space="preserve"> </w:t>
            </w:r>
          </w:p>
          <w:p w14:paraId="08BE9395" w14:textId="77777777" w:rsidR="00B83C63" w:rsidRDefault="00B83C63" w:rsidP="00B83C63">
            <w:pPr>
              <w:pStyle w:val="Standard"/>
              <w:numPr>
                <w:ilvl w:val="0"/>
                <w:numId w:val="42"/>
              </w:numPr>
              <w:ind w:left="28" w:firstLine="0"/>
              <w:rPr>
                <w:rFonts w:hint="eastAsia"/>
              </w:rPr>
            </w:pPr>
            <w:r>
              <w:rPr>
                <w:rFonts w:ascii="Times New Roman" w:eastAsia="Times New Roman" w:hAnsi="Times New Roman" w:cs="Times New Roman"/>
              </w:rPr>
              <w:t xml:space="preserve">turi turėti tarptautinių mąstu pripažinta </w:t>
            </w:r>
            <w:r w:rsidRPr="003D56C6">
              <w:rPr>
                <w:rFonts w:ascii="Times New Roman" w:eastAsia="Times New Roman" w:hAnsi="Times New Roman" w:cs="Times New Roman"/>
                <w:bCs/>
                <w:color w:val="000000"/>
              </w:rPr>
              <w:t>IT paslaugų tiekimo ir valdymo specialisto</w:t>
            </w:r>
            <w:r>
              <w:rPr>
                <w:rFonts w:ascii="Times New Roman" w:eastAsia="Times New Roman" w:hAnsi="Times New Roman" w:cs="Times New Roman"/>
                <w:b/>
                <w:bCs/>
                <w:color w:val="000000"/>
              </w:rPr>
              <w:t xml:space="preserve"> </w:t>
            </w:r>
            <w:r>
              <w:rPr>
                <w:rFonts w:ascii="Times New Roman" w:eastAsia="Times New Roman" w:hAnsi="Times New Roman" w:cs="Times New Roman"/>
              </w:rPr>
              <w:t>kvalifikaciją;</w:t>
            </w:r>
          </w:p>
          <w:p w14:paraId="123075CD" w14:textId="77777777" w:rsidR="00B83C63" w:rsidRDefault="00B83C63" w:rsidP="00B83C63">
            <w:pPr>
              <w:pStyle w:val="Standard"/>
              <w:numPr>
                <w:ilvl w:val="0"/>
                <w:numId w:val="42"/>
              </w:numPr>
              <w:ind w:left="28" w:firstLine="0"/>
              <w:rPr>
                <w:rFonts w:hint="eastAsia"/>
              </w:rPr>
            </w:pPr>
            <w:r>
              <w:rPr>
                <w:rFonts w:ascii="Times New Roman" w:eastAsia="Times New Roman" w:hAnsi="Times New Roman" w:cs="Times New Roman"/>
              </w:rPr>
              <w:t xml:space="preserve">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w:t>
            </w:r>
            <w:proofErr w:type="gramStart"/>
            <w:r>
              <w:rPr>
                <w:rFonts w:ascii="Times New Roman" w:eastAsia="Times New Roman" w:hAnsi="Times New Roman" w:cs="Times New Roman"/>
              </w:rPr>
              <w:t>teikiamos  IT</w:t>
            </w:r>
            <w:proofErr w:type="gramEnd"/>
            <w:r>
              <w:rPr>
                <w:rFonts w:ascii="Times New Roman" w:eastAsia="Times New Roman" w:hAnsi="Times New Roman" w:cs="Times New Roman"/>
              </w:rPr>
              <w:t xml:space="preserve"> paslaugų tiekimo ir valdymo srityje paslaugos. </w:t>
            </w:r>
            <w:r>
              <w:br/>
            </w:r>
          </w:p>
          <w:p w14:paraId="6823F590" w14:textId="77777777" w:rsidR="00B83C63" w:rsidRDefault="00B83C63" w:rsidP="001C2C8F">
            <w:pPr>
              <w:pStyle w:val="Standard"/>
              <w:rPr>
                <w:rFonts w:ascii="Times New Roman" w:eastAsia="Times New Roman" w:hAnsi="Times New Roman" w:cs="Times New Roman"/>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908914" w14:textId="77777777" w:rsidR="00B83C63" w:rsidRDefault="00B83C63" w:rsidP="001C2C8F">
            <w:pPr>
              <w:pStyle w:val="Standard"/>
              <w:jc w:val="both"/>
              <w:rPr>
                <w:rFonts w:hint="eastAsia"/>
              </w:rPr>
            </w:pPr>
            <w:r>
              <w:rPr>
                <w:rFonts w:ascii="Times New Roman" w:eastAsia="Times New Roman" w:hAnsi="Times New Roman" w:cs="Times New Roman"/>
              </w:rPr>
              <w:t xml:space="preserve">Perkančiajai organizacijai atlikus EBVPD patikrinimo procedūrą, patikrinus pasiūlymus ir išrinkus galimą laimėtoją, tik jo yra prašoma šių dokumentų, patvirtinančių atitiktį kvalifikaciniams reikalavimams: </w:t>
            </w:r>
            <w:r>
              <w:br/>
            </w:r>
            <w:r>
              <w:rPr>
                <w:rFonts w:ascii="Times New Roman" w:eastAsia="Times New Roman" w:hAnsi="Times New Roman" w:cs="Times New Roman"/>
              </w:rPr>
              <w:t xml:space="preserve"> 1) teikėjo pažyma apie siūlomo specialisto patirtį;</w:t>
            </w:r>
          </w:p>
          <w:p w14:paraId="31E79018" w14:textId="77777777" w:rsidR="00B83C63" w:rsidRDefault="00B83C63" w:rsidP="001C2C8F">
            <w:pPr>
              <w:pStyle w:val="Standard"/>
              <w:jc w:val="both"/>
              <w:rPr>
                <w:rFonts w:hint="eastAsia"/>
              </w:rPr>
            </w:pPr>
            <w:r>
              <w:t>2) turi ITIL arba lygiavertį sertifikatą.</w:t>
            </w:r>
          </w:p>
          <w:p w14:paraId="1B8FBBAB" w14:textId="77777777" w:rsidR="00B83C63" w:rsidRDefault="00B83C63" w:rsidP="001C2C8F">
            <w:pPr>
              <w:pStyle w:val="Standard"/>
              <w:jc w:val="both"/>
              <w:rPr>
                <w:rFonts w:ascii="Times New Roman" w:eastAsia="Times New Roman" w:hAnsi="Times New Roman" w:cs="Times New Roman"/>
              </w:rPr>
            </w:pPr>
          </w:p>
          <w:p w14:paraId="741F4584" w14:textId="77777777" w:rsidR="00B83C63" w:rsidRDefault="00B83C63" w:rsidP="001C2C8F">
            <w:pPr>
              <w:pStyle w:val="Standard"/>
              <w:jc w:val="both"/>
              <w:rPr>
                <w:rFonts w:hint="eastAsia"/>
              </w:rPr>
            </w:pPr>
            <w:r>
              <w:rPr>
                <w:rFonts w:ascii="Times New Roman" w:eastAsia="Times New Roman" w:hAnsi="Times New Roman" w:cs="Times New Roman"/>
                <w:b/>
                <w:bCs/>
                <w:i/>
                <w:iCs/>
              </w:rPr>
              <w:t>Perkančioji organizacija pasilieka teisę kreiptis į užsakovą (-us) dėl patvirtinimo, kad konkretus specialistas vykdė atitinkamą veiklą nurodytame projekte (pagal nurodytą sutartį).</w:t>
            </w:r>
          </w:p>
        </w:tc>
      </w:tr>
      <w:tr w:rsidR="00B83C63" w14:paraId="7DB7C3D2" w14:textId="77777777" w:rsidTr="001C2C8F">
        <w:trPr>
          <w:trHeight w:val="4110"/>
        </w:trPr>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06BEDD1" w14:textId="77777777" w:rsidR="00B83C63" w:rsidRDefault="00B83C63" w:rsidP="001C2C8F">
            <w:pPr>
              <w:pStyle w:val="Standard"/>
              <w:jc w:val="center"/>
              <w:rPr>
                <w:rFonts w:hint="eastAsia"/>
              </w:rPr>
            </w:pPr>
            <w:r>
              <w:rPr>
                <w:rFonts w:ascii="Times New Roman" w:eastAsia="Times New Roman" w:hAnsi="Times New Roman" w:cs="Times New Roman"/>
                <w:lang w:val="lt-LT"/>
              </w:rPr>
              <w:t>2.5.</w:t>
            </w:r>
          </w:p>
        </w:tc>
        <w:tc>
          <w:tcPr>
            <w:tcW w:w="46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78F2872" w14:textId="77777777" w:rsidR="00B83C63" w:rsidRDefault="00B83C63" w:rsidP="001C2C8F">
            <w:pPr>
              <w:pStyle w:val="Standard"/>
              <w:jc w:val="both"/>
              <w:rPr>
                <w:rFonts w:ascii="Times New Roman" w:eastAsia="Times New Roman" w:hAnsi="Times New Roman" w:cs="Times New Roman"/>
              </w:rPr>
            </w:pPr>
            <w:r>
              <w:rPr>
                <w:rStyle w:val="normaltextrun"/>
                <w:rFonts w:ascii="Times New Roman" w:eastAsia="Times New Roman" w:hAnsi="Times New Roman" w:cs="Times New Roman"/>
              </w:rPr>
              <w:t xml:space="preserve">Teikėjo siūlomas </w:t>
            </w:r>
            <w:r>
              <w:rPr>
                <w:b/>
                <w:bCs/>
              </w:rPr>
              <w:t>I</w:t>
            </w:r>
            <w:r>
              <w:rPr>
                <w:rFonts w:ascii="Times New Roman" w:eastAsia="Times New Roman" w:hAnsi="Times New Roman" w:cs="Times New Roman"/>
                <w:b/>
                <w:bCs/>
              </w:rPr>
              <w:t>nformacijos saugos specialistas</w:t>
            </w:r>
            <w:r>
              <w:rPr>
                <w:rFonts w:ascii="Times New Roman" w:eastAsia="Times New Roman" w:hAnsi="Times New Roman" w:cs="Times New Roman"/>
              </w:rPr>
              <w:t xml:space="preserve"> turi atitikti šiuos reikalavimus:  </w:t>
            </w:r>
            <w:r>
              <w:br/>
            </w:r>
            <w:r>
              <w:rPr>
                <w:rFonts w:ascii="Times New Roman" w:eastAsia="Times New Roman" w:hAnsi="Times New Roman" w:cs="Times New Roman"/>
              </w:rPr>
              <w:t xml:space="preserve"> </w:t>
            </w:r>
          </w:p>
          <w:p w14:paraId="6A0F55C2" w14:textId="77777777" w:rsidR="00B83C63" w:rsidRDefault="00B83C63" w:rsidP="00B83C63">
            <w:pPr>
              <w:pStyle w:val="Standard"/>
              <w:numPr>
                <w:ilvl w:val="0"/>
                <w:numId w:val="43"/>
              </w:numPr>
              <w:ind w:left="0" w:firstLine="28"/>
              <w:rPr>
                <w:rFonts w:hint="eastAsia"/>
              </w:rPr>
            </w:pPr>
            <w:r>
              <w:rPr>
                <w:rFonts w:ascii="Times New Roman" w:eastAsia="Times New Roman" w:hAnsi="Times New Roman" w:cs="Times New Roman"/>
              </w:rPr>
              <w:t xml:space="preserve">turi turėti tarptautinių mąstu pripažinta </w:t>
            </w:r>
            <w:r w:rsidRPr="004A5449">
              <w:rPr>
                <w:bCs/>
              </w:rPr>
              <w:t>I</w:t>
            </w:r>
            <w:r w:rsidRPr="004A5449">
              <w:rPr>
                <w:rFonts w:ascii="Times New Roman" w:eastAsia="Times New Roman" w:hAnsi="Times New Roman" w:cs="Times New Roman"/>
                <w:bCs/>
              </w:rPr>
              <w:t>nformacijos saugos</w:t>
            </w:r>
            <w:r>
              <w:rPr>
                <w:rFonts w:ascii="Times New Roman" w:eastAsia="Times New Roman" w:hAnsi="Times New Roman" w:cs="Times New Roman"/>
                <w:b/>
                <w:bCs/>
              </w:rPr>
              <w:t xml:space="preserve"> </w:t>
            </w:r>
            <w:r w:rsidRPr="003D56C6">
              <w:rPr>
                <w:rFonts w:ascii="Times New Roman" w:eastAsia="Times New Roman" w:hAnsi="Times New Roman" w:cs="Times New Roman"/>
                <w:bCs/>
                <w:color w:val="000000"/>
              </w:rPr>
              <w:t>specialisto</w:t>
            </w:r>
            <w:r>
              <w:rPr>
                <w:rFonts w:ascii="Times New Roman" w:eastAsia="Times New Roman" w:hAnsi="Times New Roman" w:cs="Times New Roman"/>
                <w:b/>
                <w:bCs/>
                <w:color w:val="000000"/>
              </w:rPr>
              <w:t xml:space="preserve"> </w:t>
            </w:r>
            <w:r>
              <w:rPr>
                <w:rFonts w:ascii="Times New Roman" w:eastAsia="Times New Roman" w:hAnsi="Times New Roman" w:cs="Times New Roman"/>
              </w:rPr>
              <w:t>kvalifikaciją;</w:t>
            </w:r>
            <w:r>
              <w:br/>
            </w:r>
            <w:r w:rsidRPr="00A203FD">
              <w:rPr>
                <w:rFonts w:ascii="Times New Roman" w:eastAsia="Times New Roman" w:hAnsi="Times New Roman" w:cs="Times New Roman"/>
              </w:rPr>
              <w:t>2. 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saugos užtikrinimo ir/ar auditavimo srityje paslaugos;</w:t>
            </w:r>
          </w:p>
          <w:p w14:paraId="6959E417" w14:textId="77777777" w:rsidR="00B83C63" w:rsidRDefault="00B83C63" w:rsidP="001C2C8F">
            <w:pPr>
              <w:pStyle w:val="Standard"/>
              <w:jc w:val="both"/>
              <w:rPr>
                <w:rFonts w:hint="eastAsia"/>
              </w:rPr>
            </w:pPr>
            <w:r>
              <w:rPr>
                <w:rFonts w:ascii="Times New Roman" w:eastAsia="Times New Roman" w:hAnsi="Times New Roman" w:cs="Times New Roman"/>
              </w:rPr>
              <w:t>3</w:t>
            </w:r>
            <w:r>
              <w:t>. Turi formaliai patvirtintų edukologinių/pedagogoginių kompetencijų, išmano asmens duomenų apsaugos specifiką pagal BDAR reikalavimus mokymo informacinėse sistemose.</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89046C9" w14:textId="77777777" w:rsidR="00B83C63" w:rsidRDefault="00B83C63" w:rsidP="001C2C8F">
            <w:pPr>
              <w:pStyle w:val="Standard"/>
              <w:jc w:val="both"/>
              <w:rPr>
                <w:rFonts w:hint="eastAsia"/>
              </w:rPr>
            </w:pPr>
            <w:r>
              <w:rPr>
                <w:rFonts w:ascii="Times New Roman" w:eastAsia="Times New Roman" w:hAnsi="Times New Roman" w:cs="Times New Roman"/>
              </w:rPr>
              <w:t xml:space="preserve">Perkančiajai organizacijai atlikus EBVPD patikrinimo procedūrą, patikrinus pasiūlymus ir išrinkus galimą laimėtoją, tik jo yra prašoma šių dokumentų, patvirtinančių atitiktį kvalifikaciniams reikalavimams: </w:t>
            </w:r>
            <w:r>
              <w:br/>
            </w:r>
            <w:r>
              <w:rPr>
                <w:rFonts w:ascii="Times New Roman" w:eastAsia="Times New Roman" w:hAnsi="Times New Roman" w:cs="Times New Roman"/>
              </w:rPr>
              <w:t xml:space="preserve"> 1) teikėjo pažyma apie siūlomo specialisto patirtį;</w:t>
            </w:r>
          </w:p>
          <w:p w14:paraId="11F84D3C" w14:textId="77777777" w:rsidR="00B83C63" w:rsidRDefault="00B83C63" w:rsidP="001C2C8F">
            <w:pPr>
              <w:pStyle w:val="Standard"/>
              <w:jc w:val="both"/>
              <w:rPr>
                <w:rFonts w:hint="eastAsia"/>
              </w:rPr>
            </w:pPr>
            <w:r>
              <w:rPr>
                <w:rFonts w:ascii="Times New Roman" w:eastAsia="Times New Roman" w:hAnsi="Times New Roman" w:cs="Times New Roman"/>
              </w:rPr>
              <w:t xml:space="preserve">2) turi CISM, CISA, CRISC, CISSP arba lygiavertį sertifikatą.  </w:t>
            </w:r>
            <w:r>
              <w:br/>
            </w:r>
            <w:r>
              <w:rPr>
                <w:rFonts w:ascii="Times New Roman" w:eastAsia="Times New Roman" w:hAnsi="Times New Roman" w:cs="Times New Roman"/>
              </w:rPr>
              <w:t xml:space="preserve"> </w:t>
            </w:r>
            <w:r>
              <w:br/>
            </w:r>
            <w:r>
              <w:rPr>
                <w:rFonts w:ascii="Times New Roman" w:eastAsia="Times New Roman" w:hAnsi="Times New Roman" w:cs="Times New Roman"/>
                <w:b/>
                <w:bCs/>
                <w:i/>
                <w:iCs/>
              </w:rPr>
              <w:t>Perkančioji organizacija pasilieka teisę kreiptis į užsakovą (-us) dėl patvirtinimo, kad konkretus specialistas vykdė atitinkamą veiklą nurodytame projekte (pagal nurodytą sutartį).</w:t>
            </w:r>
          </w:p>
        </w:tc>
      </w:tr>
    </w:tbl>
    <w:p w14:paraId="0DE04501" w14:textId="77777777" w:rsidR="00B83C63" w:rsidRDefault="00B83C63" w:rsidP="00B83C63">
      <w:pPr>
        <w:pStyle w:val="Standard"/>
        <w:tabs>
          <w:tab w:val="left" w:pos="709"/>
          <w:tab w:val="left" w:pos="851"/>
        </w:tabs>
        <w:ind w:firstLine="567"/>
        <w:jc w:val="both"/>
        <w:rPr>
          <w:rFonts w:ascii="Times New Roman" w:eastAsia="Calibri" w:hAnsi="Times New Roman" w:cs="Times New Roman"/>
          <w:b/>
          <w:i/>
          <w:iCs/>
          <w:lang w:eastAsia="en-US"/>
        </w:rPr>
      </w:pPr>
    </w:p>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562040E"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81572D">
        <w:rPr>
          <w:rFonts w:cstheme="minorHAnsi"/>
          <w:sz w:val="22"/>
          <w:szCs w:val="22"/>
        </w:rPr>
        <w:t xml:space="preserve"> PDF ir</w:t>
      </w:r>
      <w:r w:rsidRPr="00F0499F">
        <w:rPr>
          <w:rFonts w:cstheme="minorHAnsi"/>
          <w:sz w:val="22"/>
          <w:szCs w:val="22"/>
        </w:rPr>
        <w:t xml:space="preserve"> .xml format</w:t>
      </w:r>
      <w:r w:rsidR="0081572D">
        <w:rPr>
          <w:rFonts w:cstheme="minorHAnsi"/>
          <w:sz w:val="22"/>
          <w:szCs w:val="22"/>
        </w:rPr>
        <w:t>ais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789FF30B" w:rsidR="00693D4F" w:rsidRPr="00915D36" w:rsidRDefault="0080499E" w:rsidP="00DE290C">
      <w:pPr>
        <w:rPr>
          <w:rFonts w:ascii="Times New Roman" w:hAnsi="Times New Roman" w:cs="Times New Roman"/>
          <w:color w:val="7030A0"/>
          <w:sz w:val="24"/>
          <w:szCs w:val="24"/>
        </w:rPr>
      </w:pPr>
      <w:r w:rsidRPr="00915D36">
        <w:rPr>
          <w:rFonts w:ascii="Times New Roman" w:hAnsi="Times New Roman" w:cs="Times New Roman"/>
          <w:color w:val="7030A0"/>
          <w:sz w:val="24"/>
          <w:szCs w:val="24"/>
        </w:rPr>
        <w:t>Pateikiamas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2A953AEC" w14:textId="77777777" w:rsidR="00210870" w:rsidRDefault="00210870" w:rsidP="00210870">
      <w:pPr>
        <w:spacing w:line="240" w:lineRule="auto"/>
        <w:ind w:left="7314"/>
        <w:rPr>
          <w:rFonts w:ascii="Arial" w:hAnsi="Arial" w:cs="Arial"/>
        </w:rPr>
      </w:pPr>
    </w:p>
    <w:p w14:paraId="73395D79" w14:textId="77777777" w:rsidR="004615FD" w:rsidRDefault="00210870" w:rsidP="004615FD">
      <w:pPr>
        <w:pStyle w:val="Standard"/>
        <w:jc w:val="center"/>
        <w:rPr>
          <w:rFonts w:hint="eastAsia"/>
        </w:rPr>
      </w:pPr>
      <w:r w:rsidRPr="00210870">
        <w:rPr>
          <w:rFonts w:asciiTheme="minorHAnsi" w:hAnsiTheme="minorHAnsi" w:cstheme="minorHAnsi"/>
          <w:color w:val="7030A0"/>
          <w:sz w:val="21"/>
          <w:szCs w:val="21"/>
        </w:rPr>
        <w:t xml:space="preserve"> </w:t>
      </w:r>
      <w:r w:rsidR="004615FD">
        <w:rPr>
          <w:rFonts w:ascii="Times New Roman" w:hAnsi="Times New Roman" w:cs="Times New Roman"/>
          <w:b/>
          <w:lang w:val="lt-LT"/>
        </w:rPr>
        <w:t>PASIŪLYMŲ VERTINIMO KRITERIJAI IR SĄLYGOS</w:t>
      </w:r>
    </w:p>
    <w:p w14:paraId="7AC3D307" w14:textId="77777777" w:rsidR="004615FD" w:rsidRDefault="004615FD" w:rsidP="004615FD">
      <w:pPr>
        <w:pStyle w:val="Standard"/>
        <w:ind w:firstLine="567"/>
        <w:jc w:val="both"/>
        <w:rPr>
          <w:rFonts w:ascii="Times New Roman" w:hAnsi="Times New Roman" w:cs="Times New Roman"/>
          <w:bCs/>
          <w:lang w:val="lt-LT"/>
        </w:rPr>
      </w:pPr>
    </w:p>
    <w:p w14:paraId="47F176B8" w14:textId="3E3A0138" w:rsidR="00FF0772" w:rsidRPr="00232790" w:rsidRDefault="00FF0772" w:rsidP="00FF0772">
      <w:pPr>
        <w:pStyle w:val="Standard"/>
        <w:numPr>
          <w:ilvl w:val="0"/>
          <w:numId w:val="39"/>
        </w:numPr>
        <w:tabs>
          <w:tab w:val="left" w:pos="709"/>
        </w:tabs>
        <w:ind w:firstLine="360"/>
        <w:jc w:val="both"/>
        <w:rPr>
          <w:rFonts w:hint="eastAsia"/>
        </w:rPr>
      </w:pPr>
      <w:r>
        <w:rPr>
          <w:rFonts w:ascii="Times New Roman" w:hAnsi="Times New Roman" w:cs="Times New Roman"/>
        </w:rPr>
        <w:t xml:space="preserve">Ekonomiškai naudingiausias pasiūlymas išrenkamas pagal kainos ir kokybės santykį. Pasiūlymų vertinimo kriterijai </w:t>
      </w:r>
      <w:r>
        <w:rPr>
          <w:rFonts w:ascii="Times New Roman" w:hAnsi="Times New Roman" w:cs="Times New Roman"/>
          <w:b/>
          <w:bCs/>
        </w:rPr>
        <w:t>pirkimo objektui:</w:t>
      </w:r>
    </w:p>
    <w:p w14:paraId="524D8EBE" w14:textId="77777777" w:rsidR="00232790" w:rsidRDefault="00232790" w:rsidP="00FF0772">
      <w:pPr>
        <w:pStyle w:val="Standard"/>
        <w:numPr>
          <w:ilvl w:val="0"/>
          <w:numId w:val="39"/>
        </w:numPr>
        <w:tabs>
          <w:tab w:val="left" w:pos="709"/>
        </w:tabs>
        <w:ind w:firstLine="360"/>
        <w:jc w:val="both"/>
        <w:rPr>
          <w:rFonts w:hint="eastAsia"/>
        </w:rPr>
      </w:pPr>
    </w:p>
    <w:tbl>
      <w:tblPr>
        <w:tblW w:w="9622" w:type="dxa"/>
        <w:jc w:val="center"/>
        <w:tblLayout w:type="fixed"/>
        <w:tblCellMar>
          <w:left w:w="10" w:type="dxa"/>
          <w:right w:w="10" w:type="dxa"/>
        </w:tblCellMar>
        <w:tblLook w:val="04A0" w:firstRow="1" w:lastRow="0" w:firstColumn="1" w:lastColumn="0" w:noHBand="0" w:noVBand="1"/>
      </w:tblPr>
      <w:tblGrid>
        <w:gridCol w:w="619"/>
        <w:gridCol w:w="3910"/>
        <w:gridCol w:w="3261"/>
        <w:gridCol w:w="1832"/>
      </w:tblGrid>
      <w:tr w:rsidR="00FF0772" w14:paraId="075F525B" w14:textId="77777777" w:rsidTr="00232790">
        <w:trPr>
          <w:trHeight w:val="142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5643C39" w14:textId="77777777" w:rsidR="00FF0772" w:rsidRDefault="00FF0772" w:rsidP="00232790">
            <w:pPr>
              <w:pStyle w:val="Standard"/>
              <w:rPr>
                <w:rFonts w:hint="eastAsia"/>
              </w:rPr>
            </w:pPr>
            <w:r>
              <w:rPr>
                <w:rFonts w:ascii="Times New Roman" w:hAnsi="Times New Roman" w:cs="Times New Roman"/>
                <w:bCs/>
                <w:lang w:eastAsia="en-US"/>
              </w:rPr>
              <w:t>Eil. Nr.</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41672635" w14:textId="77777777" w:rsidR="00FF0772" w:rsidRDefault="00FF0772" w:rsidP="00232790">
            <w:pPr>
              <w:pStyle w:val="Standard"/>
              <w:rPr>
                <w:rFonts w:hint="eastAsia"/>
              </w:rPr>
            </w:pPr>
            <w:r>
              <w:rPr>
                <w:rFonts w:ascii="Times New Roman" w:hAnsi="Times New Roman" w:cs="Times New Roman"/>
                <w:bCs/>
                <w:lang w:eastAsia="en-US"/>
              </w:rPr>
              <w:t>Vertinimo kriterijai</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2D318E61" w14:textId="77777777" w:rsidR="00FF0772" w:rsidRDefault="00FF0772" w:rsidP="00232790">
            <w:pPr>
              <w:pStyle w:val="Standard"/>
              <w:rPr>
                <w:rFonts w:hint="eastAsia"/>
              </w:rPr>
            </w:pPr>
            <w:r>
              <w:rPr>
                <w:rFonts w:ascii="Times New Roman" w:eastAsia="Times New Roman" w:hAnsi="Times New Roman" w:cs="Times New Roman"/>
                <w:bCs/>
                <w:lang w:eastAsia="en-US"/>
              </w:rPr>
              <w:t>Kokybės kriterijaus parametrui suteikiami 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12FF1E2" w14:textId="77777777" w:rsidR="00FF0772" w:rsidRDefault="00FF0772" w:rsidP="00232790">
            <w:pPr>
              <w:pStyle w:val="Standard"/>
              <w:rPr>
                <w:rFonts w:hint="eastAsia"/>
              </w:rPr>
            </w:pPr>
            <w:r>
              <w:rPr>
                <w:rFonts w:ascii="Times New Roman" w:hAnsi="Times New Roman" w:cs="Times New Roman"/>
                <w:bCs/>
                <w:lang w:eastAsia="en-US"/>
              </w:rPr>
              <w:t>Lyginamasis svoris ekonominio naudingumo įvertinime</w:t>
            </w:r>
          </w:p>
        </w:tc>
      </w:tr>
      <w:tr w:rsidR="00FF0772" w14:paraId="537E8C5F" w14:textId="77777777" w:rsidTr="00232790">
        <w:trPr>
          <w:trHeight w:val="379"/>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6EE72C12" w14:textId="77777777" w:rsidR="00FF0772" w:rsidRDefault="00FF0772" w:rsidP="00232790">
            <w:pPr>
              <w:pStyle w:val="Standard"/>
              <w:rPr>
                <w:rFonts w:hint="eastAsia"/>
              </w:rPr>
            </w:pPr>
            <w:r>
              <w:rPr>
                <w:rFonts w:ascii="Times New Roman" w:hAnsi="Times New Roman" w:cs="Times New Roman"/>
                <w:lang w:eastAsia="en-US"/>
              </w:rPr>
              <w:t>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3592A587" w14:textId="77777777" w:rsidR="00FF0772" w:rsidRDefault="00FF0772" w:rsidP="00232790">
            <w:pPr>
              <w:pStyle w:val="Standard"/>
              <w:rPr>
                <w:rFonts w:hint="eastAsia"/>
              </w:rPr>
            </w:pPr>
            <w:r>
              <w:rPr>
                <w:rFonts w:ascii="Times New Roman" w:hAnsi="Times New Roman" w:cs="Times New Roman"/>
                <w:b/>
                <w:bCs/>
                <w:lang w:eastAsia="en-US"/>
              </w:rPr>
              <w:t>Pasiūlymo kaina (C)</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55E4F09A" w14:textId="77777777" w:rsidR="00FF0772" w:rsidRDefault="00FF0772" w:rsidP="00232790">
            <w:pPr>
              <w:pStyle w:val="Standard"/>
              <w:rPr>
                <w:rFonts w:ascii="Times New Roman" w:hAnsi="Times New Roman" w:cs="Times New Roman"/>
                <w:lang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4AEF2580" w14:textId="77777777" w:rsidR="00FF0772" w:rsidRDefault="00FF0772" w:rsidP="00232790">
            <w:pPr>
              <w:pStyle w:val="Standard"/>
              <w:rPr>
                <w:rFonts w:hint="eastAsia"/>
              </w:rPr>
            </w:pPr>
            <w:r>
              <w:rPr>
                <w:rFonts w:ascii="Times New Roman" w:hAnsi="Times New Roman" w:cs="Times New Roman"/>
                <w:lang w:eastAsia="en-US"/>
              </w:rPr>
              <w:t>X=</w:t>
            </w:r>
            <w:r>
              <w:rPr>
                <w:rFonts w:ascii="Times New Roman" w:hAnsi="Times New Roman" w:cs="Times New Roman"/>
                <w:lang w:val="lt-LT" w:eastAsia="en-US"/>
              </w:rPr>
              <w:t>8</w:t>
            </w:r>
            <w:r>
              <w:rPr>
                <w:rFonts w:ascii="Times New Roman" w:hAnsi="Times New Roman" w:cs="Times New Roman"/>
                <w:lang w:eastAsia="en-US"/>
              </w:rPr>
              <w:t>0</w:t>
            </w:r>
          </w:p>
        </w:tc>
      </w:tr>
      <w:tr w:rsidR="00FF0772" w14:paraId="702690C8" w14:textId="77777777" w:rsidTr="00232790">
        <w:trPr>
          <w:trHeight w:val="261"/>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38DBEF6E" w14:textId="77777777" w:rsidR="00FF0772" w:rsidRDefault="00FF0772" w:rsidP="00232790">
            <w:pPr>
              <w:pStyle w:val="Standard"/>
              <w:rPr>
                <w:rFonts w:hint="eastAsia"/>
              </w:rPr>
            </w:pPr>
            <w:r>
              <w:rPr>
                <w:rFonts w:ascii="Times New Roman" w:hAnsi="Times New Roman" w:cs="Times New Roman"/>
                <w:lang w:eastAsia="en-US"/>
              </w:rPr>
              <w:t>2.</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687D1D69" w14:textId="77777777" w:rsidR="00FF0772" w:rsidRDefault="00FF0772" w:rsidP="00232790">
            <w:pPr>
              <w:pStyle w:val="Standard"/>
              <w:rPr>
                <w:rFonts w:hint="eastAsia"/>
              </w:rPr>
            </w:pPr>
            <w:r>
              <w:rPr>
                <w:rFonts w:ascii="Times New Roman" w:hAnsi="Times New Roman" w:cs="Times New Roman"/>
                <w:b/>
                <w:bCs/>
                <w:lang w:eastAsia="en-US"/>
              </w:rPr>
              <w:t>Kokybės kriterijus (T)</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22DE25CE" w14:textId="77777777" w:rsidR="00FF0772" w:rsidRDefault="00FF0772" w:rsidP="00232790">
            <w:pPr>
              <w:pStyle w:val="Standard"/>
              <w:ind w:left="18" w:hanging="18"/>
              <w:rPr>
                <w:rFonts w:ascii="Times New Roman" w:hAnsi="Times New Roman" w:cs="Times New Roman"/>
                <w:lang w:eastAsia="en-US"/>
              </w:rPr>
            </w:pP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3F5D0F73" w14:textId="77777777" w:rsidR="00FF0772" w:rsidRDefault="00FF0772" w:rsidP="00232790">
            <w:pPr>
              <w:pStyle w:val="Standard"/>
              <w:ind w:left="-262" w:firstLine="262"/>
              <w:rPr>
                <w:rFonts w:ascii="Times New Roman" w:hAnsi="Times New Roman" w:cs="Times New Roman"/>
                <w:lang w:eastAsia="en-US"/>
              </w:rPr>
            </w:pPr>
          </w:p>
        </w:tc>
      </w:tr>
      <w:tr w:rsidR="00FF0772" w14:paraId="3F2367E1" w14:textId="77777777" w:rsidTr="00232790">
        <w:trPr>
          <w:trHeight w:val="906"/>
          <w:jc w:val="center"/>
        </w:trPr>
        <w:tc>
          <w:tcPr>
            <w:tcW w:w="619"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128D38FA" w14:textId="77777777" w:rsidR="00FF0772" w:rsidRDefault="00FF0772" w:rsidP="00232790">
            <w:pPr>
              <w:pStyle w:val="Standard"/>
              <w:rPr>
                <w:rFonts w:hint="eastAsia"/>
              </w:rPr>
            </w:pPr>
            <w:r>
              <w:rPr>
                <w:rFonts w:ascii="Times New Roman" w:hAnsi="Times New Roman" w:cs="Times New Roman"/>
                <w:lang w:eastAsia="en-US"/>
              </w:rPr>
              <w:t>2.1.</w:t>
            </w:r>
          </w:p>
        </w:tc>
        <w:tc>
          <w:tcPr>
            <w:tcW w:w="3910"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4ECF8D16" w14:textId="77777777" w:rsidR="00FF0772" w:rsidRDefault="00FF0772" w:rsidP="00232790">
            <w:pPr>
              <w:pStyle w:val="Standard"/>
              <w:ind w:left="-261" w:firstLine="261"/>
              <w:rPr>
                <w:rFonts w:hint="eastAsia"/>
              </w:rPr>
            </w:pPr>
            <w:r>
              <w:rPr>
                <w:rFonts w:ascii="Times New Roman" w:hAnsi="Times New Roman" w:cs="Times New Roman"/>
                <w:i/>
                <w:lang w:eastAsia="en-US"/>
              </w:rPr>
              <w:t xml:space="preserve">Pirmas parametras </w:t>
            </w:r>
            <w:r>
              <w:rPr>
                <w:rFonts w:ascii="Times New Roman" w:hAnsi="Times New Roman" w:cs="Times New Roman"/>
                <w:lang w:eastAsia="en-US"/>
              </w:rPr>
              <w:t>(P</w:t>
            </w:r>
            <w:r>
              <w:rPr>
                <w:rFonts w:ascii="Times New Roman" w:hAnsi="Times New Roman" w:cs="Times New Roman"/>
                <w:vertAlign w:val="subscript"/>
                <w:lang w:eastAsia="en-US"/>
              </w:rPr>
              <w:t>1</w:t>
            </w:r>
            <w:r>
              <w:rPr>
                <w:rFonts w:ascii="Times New Roman" w:hAnsi="Times New Roman" w:cs="Times New Roman"/>
                <w:lang w:eastAsia="en-US"/>
              </w:rPr>
              <w:t>)</w:t>
            </w:r>
          </w:p>
          <w:p w14:paraId="0B645CA9" w14:textId="77777777" w:rsidR="00FF0772" w:rsidRDefault="00FF0772" w:rsidP="00232790">
            <w:pPr>
              <w:pStyle w:val="Standard"/>
              <w:rPr>
                <w:rFonts w:hint="eastAsia"/>
              </w:rPr>
            </w:pPr>
            <w:r>
              <w:rPr>
                <w:rFonts w:ascii="Times New Roman" w:hAnsi="Times New Roman" w:cs="Times New Roman"/>
                <w:lang w:val="lt-LT" w:eastAsia="en-US"/>
              </w:rPr>
              <w:t>Veikiančios sistemos ir realizavimo planavimo vertinimas</w:t>
            </w:r>
          </w:p>
        </w:tc>
        <w:tc>
          <w:tcPr>
            <w:tcW w:w="3261"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tcPr>
          <w:p w14:paraId="244386CE" w14:textId="77777777" w:rsidR="00FF0772" w:rsidRDefault="00FF0772" w:rsidP="00232790">
            <w:pPr>
              <w:pStyle w:val="Standard"/>
              <w:ind w:left="18" w:hanging="18"/>
              <w:rPr>
                <w:rFonts w:hint="eastAsia"/>
              </w:rPr>
            </w:pPr>
            <w:r>
              <w:rPr>
                <w:rFonts w:ascii="Times New Roman" w:hAnsi="Times New Roman" w:cs="Times New Roman"/>
                <w:lang w:eastAsia="en-US"/>
              </w:rPr>
              <w:t>Maksimalus balų skaičius:</w:t>
            </w:r>
            <w:r>
              <w:rPr>
                <w:rFonts w:ascii="Times New Roman" w:hAnsi="Times New Roman" w:cs="Times New Roman"/>
                <w:lang w:val="lt-LT" w:eastAsia="en-US"/>
              </w:rPr>
              <w:t xml:space="preserve"> 4 </w:t>
            </w:r>
            <w:r>
              <w:rPr>
                <w:rFonts w:ascii="Times New Roman" w:hAnsi="Times New Roman" w:cs="Times New Roman"/>
                <w:lang w:eastAsia="en-US"/>
              </w:rPr>
              <w:t>balai</w:t>
            </w:r>
          </w:p>
        </w:tc>
        <w:tc>
          <w:tcPr>
            <w:tcW w:w="1832" w:type="dxa"/>
            <w:tcBorders>
              <w:top w:val="outset" w:sz="18" w:space="0" w:color="00000A"/>
              <w:left w:val="outset" w:sz="18" w:space="0" w:color="00000A"/>
              <w:bottom w:val="outset" w:sz="18" w:space="0" w:color="00000A"/>
              <w:right w:val="outset" w:sz="18" w:space="0" w:color="00000A"/>
            </w:tcBorders>
            <w:shd w:val="clear" w:color="auto" w:fill="auto"/>
            <w:tcMar>
              <w:top w:w="105" w:type="dxa"/>
              <w:left w:w="105" w:type="dxa"/>
              <w:bottom w:w="105" w:type="dxa"/>
              <w:right w:w="105" w:type="dxa"/>
            </w:tcMar>
            <w:vAlign w:val="center"/>
          </w:tcPr>
          <w:p w14:paraId="4D974448" w14:textId="77777777" w:rsidR="00FF0772" w:rsidRDefault="00FF0772" w:rsidP="00232790">
            <w:pPr>
              <w:pStyle w:val="Standard"/>
              <w:ind w:left="-262" w:firstLine="262"/>
              <w:rPr>
                <w:rFonts w:hint="eastAsia"/>
              </w:rPr>
            </w:pPr>
            <w:r>
              <w:rPr>
                <w:rFonts w:ascii="Times New Roman" w:hAnsi="Times New Roman" w:cs="Times New Roman"/>
                <w:lang w:eastAsia="en-US"/>
              </w:rPr>
              <w:t>Y</w:t>
            </w:r>
            <w:r>
              <w:rPr>
                <w:rFonts w:ascii="Times New Roman" w:hAnsi="Times New Roman" w:cs="Times New Roman"/>
                <w:vertAlign w:val="subscript"/>
                <w:lang w:eastAsia="en-US"/>
              </w:rPr>
              <w:t xml:space="preserve"> </w:t>
            </w:r>
            <w:r>
              <w:rPr>
                <w:rFonts w:ascii="Times New Roman" w:hAnsi="Times New Roman" w:cs="Times New Roman"/>
                <w:lang w:eastAsia="en-US"/>
              </w:rPr>
              <w:t>=</w:t>
            </w:r>
            <w:r>
              <w:rPr>
                <w:rFonts w:ascii="Times New Roman" w:hAnsi="Times New Roman" w:cs="Times New Roman"/>
                <w:lang w:val="lt-LT" w:eastAsia="en-US"/>
              </w:rPr>
              <w:t>20</w:t>
            </w:r>
          </w:p>
        </w:tc>
      </w:tr>
    </w:tbl>
    <w:p w14:paraId="4C5507E4" w14:textId="77777777" w:rsidR="00FF0772" w:rsidRDefault="00FF0772" w:rsidP="00FF0772">
      <w:pPr>
        <w:pStyle w:val="Sraopastraipa"/>
        <w:tabs>
          <w:tab w:val="left" w:pos="644"/>
          <w:tab w:val="left" w:pos="927"/>
        </w:tabs>
        <w:spacing w:after="0"/>
        <w:ind w:left="360"/>
        <w:jc w:val="both"/>
        <w:rPr>
          <w:rFonts w:ascii="Times New Roman" w:hAnsi="Times New Roman" w:cs="Times New Roman"/>
          <w:sz w:val="24"/>
          <w:szCs w:val="24"/>
        </w:rPr>
      </w:pPr>
    </w:p>
    <w:p w14:paraId="751C97E8" w14:textId="77777777" w:rsidR="00FF0772" w:rsidRDefault="00FF0772" w:rsidP="00FF0772">
      <w:pPr>
        <w:pStyle w:val="Sraopastraipa"/>
        <w:numPr>
          <w:ilvl w:val="0"/>
          <w:numId w:val="33"/>
        </w:numPr>
        <w:tabs>
          <w:tab w:val="left" w:pos="284"/>
          <w:tab w:val="left" w:pos="567"/>
        </w:tabs>
        <w:suppressAutoHyphens/>
        <w:autoSpaceDN w:val="0"/>
        <w:spacing w:after="0" w:line="240" w:lineRule="auto"/>
        <w:ind w:left="0" w:firstLine="360"/>
        <w:contextualSpacing w:val="0"/>
        <w:jc w:val="both"/>
        <w:textAlignment w:val="baseline"/>
      </w:pPr>
      <w:r>
        <w:rPr>
          <w:rFonts w:ascii="Times New Roman" w:hAnsi="Times New Roman" w:cs="Times New Roman"/>
          <w:sz w:val="24"/>
          <w:szCs w:val="24"/>
        </w:rPr>
        <w:t>Pasiūlymo ekonominis naudingumas (EN) apskaičiuojamas sudedant teikėjo Pasiūlymo kainos (C) ir kokybės kriterijaus (T) balus (ekonominio naudingumo balas apvalinimas dviejų skaitmenų po kablelio tikslumu):</w:t>
      </w:r>
    </w:p>
    <w:p w14:paraId="64FC9691" w14:textId="77777777" w:rsidR="00FF0772" w:rsidRDefault="00FF0772" w:rsidP="00FF0772">
      <w:pPr>
        <w:pStyle w:val="Standard"/>
        <w:tabs>
          <w:tab w:val="left" w:pos="0"/>
          <w:tab w:val="left" w:pos="567"/>
        </w:tabs>
        <w:jc w:val="center"/>
        <w:rPr>
          <w:rFonts w:hint="eastAsia"/>
        </w:rPr>
      </w:pPr>
      <w:r>
        <w:rPr>
          <w:rFonts w:ascii="Times New Roman" w:hAnsi="Times New Roman" w:cs="Times New Roman"/>
          <w:b/>
          <w:i/>
        </w:rPr>
        <w:t>EN = C + T</w:t>
      </w:r>
    </w:p>
    <w:p w14:paraId="4929191C" w14:textId="77777777" w:rsidR="00FF0772" w:rsidRDefault="00FF0772" w:rsidP="00FF0772">
      <w:pPr>
        <w:pStyle w:val="Standard"/>
        <w:tabs>
          <w:tab w:val="left" w:pos="0"/>
          <w:tab w:val="left" w:pos="567"/>
        </w:tabs>
        <w:jc w:val="center"/>
        <w:rPr>
          <w:rFonts w:ascii="Times New Roman" w:hAnsi="Times New Roman" w:cs="Times New Roman"/>
        </w:rPr>
      </w:pPr>
    </w:p>
    <w:p w14:paraId="48B5183E" w14:textId="77777777" w:rsidR="00FF0772" w:rsidRDefault="00FF0772" w:rsidP="00FF0772">
      <w:pPr>
        <w:pStyle w:val="Standard"/>
        <w:tabs>
          <w:tab w:val="left" w:pos="284"/>
        </w:tabs>
        <w:ind w:firstLine="426"/>
        <w:jc w:val="both"/>
        <w:rPr>
          <w:rFonts w:hint="eastAsia"/>
        </w:rPr>
      </w:pPr>
      <w:r>
        <w:rPr>
          <w:rFonts w:ascii="Times New Roman" w:hAnsi="Times New Roman" w:cs="Times New Roman"/>
        </w:rPr>
        <w:t xml:space="preserve">3. Kriterijaus „Pasiūlymo </w:t>
      </w:r>
      <w:proofErr w:type="gramStart"/>
      <w:r>
        <w:rPr>
          <w:rFonts w:ascii="Times New Roman" w:hAnsi="Times New Roman" w:cs="Times New Roman"/>
        </w:rPr>
        <w:t>kaina“ (</w:t>
      </w:r>
      <w:proofErr w:type="gramEnd"/>
      <w:r>
        <w:rPr>
          <w:rFonts w:ascii="Times New Roman" w:hAnsi="Times New Roman" w:cs="Times New Roman"/>
        </w:rPr>
        <w:t>C) balai apskaičiuojami mažiausios pasiūlytos pasiūlymo kainos (C</w:t>
      </w:r>
      <w:r>
        <w:rPr>
          <w:rFonts w:ascii="Times New Roman" w:hAnsi="Times New Roman" w:cs="Times New Roman"/>
          <w:vertAlign w:val="subscript"/>
        </w:rPr>
        <w:t>min</w:t>
      </w:r>
      <w:r>
        <w:rPr>
          <w:rFonts w:ascii="Times New Roman" w:hAnsi="Times New Roman" w:cs="Times New Roman"/>
        </w:rPr>
        <w:t>) ir vertinamo pasiūlymo kainos (C</w:t>
      </w:r>
      <w:r>
        <w:rPr>
          <w:rFonts w:ascii="Times New Roman" w:hAnsi="Times New Roman" w:cs="Times New Roman"/>
          <w:vertAlign w:val="subscript"/>
        </w:rPr>
        <w:t>p</w:t>
      </w:r>
      <w:r>
        <w:rPr>
          <w:rFonts w:ascii="Times New Roman" w:hAnsi="Times New Roman" w:cs="Times New Roman"/>
        </w:rPr>
        <w:t>) santykį padauginant iš kainos lyginamojo svorio (X) pagal šią formulę:</w:t>
      </w:r>
    </w:p>
    <w:p w14:paraId="666FF0E4" w14:textId="77777777" w:rsidR="00FF0772" w:rsidRDefault="00FF0772" w:rsidP="00FF0772">
      <w:pPr>
        <w:pStyle w:val="Standard"/>
        <w:tabs>
          <w:tab w:val="left" w:pos="284"/>
        </w:tabs>
        <w:jc w:val="center"/>
        <w:rPr>
          <w:rFonts w:hint="eastAsia"/>
        </w:rPr>
      </w:pPr>
      <w:r>
        <w:rPr>
          <w:noProof/>
        </w:rPr>
        <w:drawing>
          <wp:inline distT="0" distB="0" distL="0" distR="0" wp14:anchorId="63E4EC67" wp14:editId="604E28FF">
            <wp:extent cx="777240" cy="464789"/>
            <wp:effectExtent l="0" t="0" r="0" b="0"/>
            <wp:docPr id="2" name="Picture 1407876644"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777240" cy="464789"/>
                    </a:xfrm>
                    <a:prstGeom prst="rect">
                      <a:avLst/>
                    </a:prstGeom>
                    <a:noFill/>
                    <a:ln>
                      <a:noFill/>
                      <a:prstDash/>
                    </a:ln>
                  </pic:spPr>
                </pic:pic>
              </a:graphicData>
            </a:graphic>
          </wp:inline>
        </w:drawing>
      </w:r>
    </w:p>
    <w:p w14:paraId="6F794A05" w14:textId="77777777" w:rsidR="00FF0772" w:rsidRDefault="00FF0772" w:rsidP="00FF0772">
      <w:pPr>
        <w:pStyle w:val="Standard"/>
        <w:tabs>
          <w:tab w:val="left" w:pos="284"/>
        </w:tabs>
        <w:jc w:val="center"/>
        <w:rPr>
          <w:rFonts w:ascii="Times New Roman" w:hAnsi="Times New Roman" w:cs="Times New Roman"/>
        </w:rPr>
      </w:pPr>
    </w:p>
    <w:p w14:paraId="1B1990F0" w14:textId="77777777" w:rsidR="00FF0772" w:rsidRDefault="00FF0772" w:rsidP="00FF0772">
      <w:pPr>
        <w:pStyle w:val="Standard"/>
        <w:ind w:firstLine="142"/>
        <w:jc w:val="both"/>
        <w:rPr>
          <w:rFonts w:hint="eastAsia"/>
        </w:rPr>
      </w:pPr>
      <w:r>
        <w:rPr>
          <w:rFonts w:ascii="Times New Roman" w:hAnsi="Times New Roman"/>
          <w:i/>
        </w:rPr>
        <w:t>C</w:t>
      </w:r>
      <w:r>
        <w:rPr>
          <w:rFonts w:ascii="Times New Roman" w:hAnsi="Times New Roman"/>
        </w:rPr>
        <w:t xml:space="preserve"> – Pasiūlymo kaina konkretaus dalyvio pagal nurodytą kriterijų (balais);</w:t>
      </w:r>
    </w:p>
    <w:p w14:paraId="3EDA090D" w14:textId="77777777" w:rsidR="00FF0772" w:rsidRDefault="00FF0772" w:rsidP="00FF0772">
      <w:pPr>
        <w:pStyle w:val="Standard"/>
        <w:tabs>
          <w:tab w:val="left" w:pos="709"/>
        </w:tabs>
        <w:ind w:firstLine="142"/>
        <w:jc w:val="both"/>
        <w:rPr>
          <w:rFonts w:hint="eastAsia"/>
        </w:rPr>
      </w:pPr>
      <w:r>
        <w:rPr>
          <w:rFonts w:ascii="Times New Roman" w:hAnsi="Times New Roman"/>
          <w:i/>
        </w:rPr>
        <w:t>C</w:t>
      </w:r>
      <w:r>
        <w:rPr>
          <w:rFonts w:ascii="Times New Roman" w:hAnsi="Times New Roman"/>
          <w:i/>
          <w:vertAlign w:val="subscript"/>
        </w:rPr>
        <w:t xml:space="preserve">min </w:t>
      </w:r>
      <w:r>
        <w:rPr>
          <w:rFonts w:ascii="Times New Roman" w:hAnsi="Times New Roman"/>
        </w:rPr>
        <w:t>– visų dalyvių pasiūlymų mažiausia Pasiūlymo kaina (eurais);</w:t>
      </w:r>
    </w:p>
    <w:p w14:paraId="4D9A0499" w14:textId="77777777" w:rsidR="00FF0772" w:rsidRDefault="00FF0772" w:rsidP="00FF0772">
      <w:pPr>
        <w:pStyle w:val="Standard"/>
        <w:ind w:firstLine="142"/>
        <w:jc w:val="both"/>
        <w:rPr>
          <w:rFonts w:hint="eastAsia"/>
        </w:rPr>
      </w:pPr>
      <w:r>
        <w:rPr>
          <w:rFonts w:ascii="Times New Roman" w:hAnsi="Times New Roman"/>
          <w:i/>
        </w:rPr>
        <w:t>C</w:t>
      </w:r>
      <w:r>
        <w:rPr>
          <w:rFonts w:ascii="Times New Roman" w:hAnsi="Times New Roman"/>
          <w:i/>
          <w:vertAlign w:val="subscript"/>
        </w:rPr>
        <w:t>p</w:t>
      </w:r>
      <w:r>
        <w:rPr>
          <w:rFonts w:ascii="Times New Roman" w:hAnsi="Times New Roman"/>
          <w:i/>
        </w:rPr>
        <w:t xml:space="preserve"> </w:t>
      </w:r>
      <w:r>
        <w:rPr>
          <w:rFonts w:ascii="Times New Roman" w:hAnsi="Times New Roman"/>
        </w:rPr>
        <w:t>– konkretaus dalyvio pasiūlyta Pasiūlymo kaina (eurais);</w:t>
      </w:r>
    </w:p>
    <w:p w14:paraId="28AF495C" w14:textId="77777777" w:rsidR="00FF0772" w:rsidRDefault="00FF0772" w:rsidP="00FF0772">
      <w:pPr>
        <w:pStyle w:val="Standard"/>
        <w:tabs>
          <w:tab w:val="left" w:pos="714"/>
          <w:tab w:val="left" w:pos="851"/>
          <w:tab w:val="left" w:pos="1134"/>
        </w:tabs>
        <w:ind w:firstLine="142"/>
        <w:jc w:val="both"/>
        <w:rPr>
          <w:rFonts w:hint="eastAsia"/>
        </w:rPr>
      </w:pPr>
      <w:r>
        <w:rPr>
          <w:rFonts w:ascii="Times New Roman" w:hAnsi="Times New Roman"/>
          <w:i/>
        </w:rPr>
        <w:t>X</w:t>
      </w:r>
      <w:r>
        <w:rPr>
          <w:rFonts w:ascii="Times New Roman" w:hAnsi="Times New Roman"/>
        </w:rPr>
        <w:t xml:space="preserve"> – lyginamojo svorio ekonominio naudingumo įvertinime koeficientas.</w:t>
      </w:r>
    </w:p>
    <w:p w14:paraId="679E17D9" w14:textId="77777777" w:rsidR="00FF0772" w:rsidRDefault="00FF0772" w:rsidP="00FF0772">
      <w:pPr>
        <w:pStyle w:val="Standard"/>
        <w:tabs>
          <w:tab w:val="left" w:pos="714"/>
          <w:tab w:val="left" w:pos="851"/>
          <w:tab w:val="left" w:pos="1134"/>
        </w:tabs>
        <w:ind w:firstLine="142"/>
        <w:jc w:val="both"/>
        <w:rPr>
          <w:rFonts w:ascii="Times New Roman" w:hAnsi="Times New Roman"/>
        </w:rPr>
      </w:pPr>
    </w:p>
    <w:p w14:paraId="3705E056" w14:textId="77777777" w:rsidR="00FF0772" w:rsidRDefault="00FF0772" w:rsidP="00FF0772">
      <w:pPr>
        <w:pStyle w:val="Skaiiai2lygis"/>
        <w:numPr>
          <w:ilvl w:val="0"/>
          <w:numId w:val="40"/>
        </w:numPr>
        <w:tabs>
          <w:tab w:val="left" w:pos="851"/>
        </w:tabs>
        <w:ind w:left="0" w:firstLine="567"/>
      </w:pPr>
      <w:r>
        <w:rPr>
          <w:sz w:val="24"/>
          <w:szCs w:val="24"/>
          <w:lang w:val="lt-LT"/>
        </w:rPr>
        <w:t>Kriterijaus</w:t>
      </w:r>
      <w:r>
        <w:rPr>
          <w:b/>
          <w:sz w:val="24"/>
          <w:szCs w:val="24"/>
          <w:lang w:val="lt-LT"/>
        </w:rPr>
        <w:t xml:space="preserve"> „</w:t>
      </w:r>
      <w:r>
        <w:rPr>
          <w:sz w:val="24"/>
          <w:szCs w:val="24"/>
          <w:lang w:val="lt-LT"/>
        </w:rPr>
        <w:t>Kokybės kriterijus“ (T)</w:t>
      </w:r>
      <w:r>
        <w:rPr>
          <w:b/>
          <w:sz w:val="24"/>
          <w:szCs w:val="24"/>
          <w:lang w:val="lt-LT"/>
        </w:rPr>
        <w:t xml:space="preserve"> </w:t>
      </w:r>
      <w:r>
        <w:rPr>
          <w:sz w:val="24"/>
          <w:szCs w:val="24"/>
          <w:lang w:val="lt-LT"/>
        </w:rPr>
        <w:t>balas lygus parametro (P</w:t>
      </w:r>
      <w:r>
        <w:rPr>
          <w:sz w:val="24"/>
          <w:szCs w:val="24"/>
          <w:vertAlign w:val="subscript"/>
          <w:lang w:val="lt-LT"/>
        </w:rPr>
        <w:t>1</w:t>
      </w:r>
      <w:r>
        <w:rPr>
          <w:sz w:val="24"/>
          <w:szCs w:val="24"/>
          <w:lang w:val="lt-LT"/>
        </w:rPr>
        <w:t>) balui.</w:t>
      </w:r>
    </w:p>
    <w:p w14:paraId="777C0A6C" w14:textId="77777777" w:rsidR="00FF0772" w:rsidRDefault="00FF0772" w:rsidP="00FF0772">
      <w:pPr>
        <w:pStyle w:val="Standard"/>
        <w:tabs>
          <w:tab w:val="left" w:pos="1080"/>
        </w:tabs>
        <w:ind w:firstLine="360"/>
        <w:jc w:val="center"/>
        <w:rPr>
          <w:rFonts w:hint="eastAsia"/>
        </w:rPr>
      </w:pPr>
      <w:r>
        <w:rPr>
          <w:rFonts w:ascii="Times New Roman" w:hAnsi="Times New Roman" w:cs="Times New Roman"/>
          <w:b/>
        </w:rPr>
        <w:lastRenderedPageBreak/>
        <w:t>T= P</w:t>
      </w:r>
      <w:r>
        <w:rPr>
          <w:rFonts w:ascii="Times New Roman" w:hAnsi="Times New Roman" w:cs="Times New Roman"/>
          <w:b/>
          <w:vertAlign w:val="subscript"/>
        </w:rPr>
        <w:t>1</w:t>
      </w:r>
    </w:p>
    <w:p w14:paraId="6CA8C080" w14:textId="77777777" w:rsidR="00FF0772" w:rsidRDefault="00FF0772" w:rsidP="00FF0772">
      <w:pPr>
        <w:pStyle w:val="Standard"/>
        <w:tabs>
          <w:tab w:val="left" w:pos="284"/>
        </w:tabs>
        <w:jc w:val="center"/>
        <w:rPr>
          <w:rFonts w:ascii="Times New Roman" w:hAnsi="Times New Roman" w:cs="Times New Roman"/>
        </w:rPr>
      </w:pPr>
    </w:p>
    <w:p w14:paraId="20EDE4AA" w14:textId="77777777" w:rsidR="00FF0772" w:rsidRDefault="00FF0772" w:rsidP="00FF0772">
      <w:pPr>
        <w:pStyle w:val="Standard"/>
        <w:tabs>
          <w:tab w:val="left" w:pos="284"/>
        </w:tabs>
        <w:ind w:firstLine="709"/>
        <w:jc w:val="both"/>
        <w:rPr>
          <w:rFonts w:hint="eastAsia"/>
        </w:rPr>
      </w:pPr>
      <w:r>
        <w:rPr>
          <w:rFonts w:ascii="Times New Roman" w:hAnsi="Times New Roman" w:cs="Times New Roman"/>
        </w:rPr>
        <w:t xml:space="preserve">5. Kriterijaus parametro „Siūlomų specialistų kvalifikaciją patvirtinantys </w:t>
      </w:r>
      <w:proofErr w:type="gramStart"/>
      <w:r>
        <w:rPr>
          <w:rFonts w:ascii="Times New Roman" w:hAnsi="Times New Roman" w:cs="Times New Roman"/>
        </w:rPr>
        <w:t>sertifikatai“ (</w:t>
      </w:r>
      <w:proofErr w:type="gramEnd"/>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rPr>
        <w:t>) įvertinimas apskaičiuojamas kriterijaus įvertinimo sumą (P</w:t>
      </w:r>
      <w:r>
        <w:rPr>
          <w:rFonts w:ascii="Times New Roman" w:hAnsi="Times New Roman" w:cs="Times New Roman"/>
          <w:vertAlign w:val="subscript"/>
        </w:rPr>
        <w:t>s</w:t>
      </w:r>
      <w:r>
        <w:rPr>
          <w:rFonts w:ascii="Times New Roman" w:hAnsi="Times New Roman" w:cs="Times New Roman"/>
        </w:rPr>
        <w:t>) padalinant iš maksimalios (didžiausios galimos) šio kriterijaus parametrų reikšmės (P</w:t>
      </w:r>
      <w:r>
        <w:rPr>
          <w:rFonts w:ascii="Times New Roman" w:hAnsi="Times New Roman" w:cs="Times New Roman"/>
          <w:vertAlign w:val="subscript"/>
        </w:rPr>
        <w:t>max</w:t>
      </w:r>
      <w:r>
        <w:rPr>
          <w:rFonts w:ascii="Times New Roman" w:hAnsi="Times New Roman" w:cs="Times New Roman"/>
        </w:rPr>
        <w:t>) bei padauginant iš vertinamo kriterijaus lyginamojo svorio ekonominio naudingumo įvertinime (Y</w:t>
      </w:r>
      <w:r>
        <w:rPr>
          <w:rFonts w:ascii="Times New Roman" w:hAnsi="Times New Roman" w:cs="Times New Roman"/>
          <w:vertAlign w:val="subscript"/>
        </w:rPr>
        <w:t>1</w:t>
      </w:r>
      <w:r>
        <w:rPr>
          <w:rFonts w:ascii="Times New Roman" w:hAnsi="Times New Roman" w:cs="Times New Roman"/>
        </w:rPr>
        <w:t>) pagal šią formulę:</w:t>
      </w:r>
    </w:p>
    <w:p w14:paraId="616A1277" w14:textId="77777777" w:rsidR="00FF0772" w:rsidRDefault="00C44C2B" w:rsidP="00FF0772">
      <w:pPr>
        <w:pStyle w:val="Standard"/>
        <w:tabs>
          <w:tab w:val="left" w:pos="284"/>
        </w:tabs>
        <w:jc w:val="center"/>
        <w:rPr>
          <w:rFonts w:hint="eastAsia"/>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Segoe UI Symbol" w:hAnsi="Segoe UI Symbol" w:cs="Segoe UI Symbol"/>
                </w:rPr>
                <m:t>❑</m:t>
              </m:r>
            </m:sub>
          </m:sSub>
        </m:oMath>
      </m:oMathPara>
    </w:p>
    <w:p w14:paraId="3D534EB9" w14:textId="77777777" w:rsidR="00FF0772" w:rsidRDefault="00FF0772" w:rsidP="00FF0772">
      <w:pPr>
        <w:pStyle w:val="Standard"/>
        <w:ind w:firstLine="142"/>
        <w:jc w:val="both"/>
        <w:rPr>
          <w:rFonts w:ascii="Times New Roman" w:hAnsi="Times New Roman"/>
          <w:sz w:val="22"/>
          <w:szCs w:val="22"/>
        </w:rPr>
      </w:pPr>
    </w:p>
    <w:p w14:paraId="3FFFF3D6" w14:textId="77777777" w:rsidR="00FF0772" w:rsidRDefault="00FF0772" w:rsidP="00FF0772">
      <w:pPr>
        <w:pStyle w:val="Standard"/>
        <w:ind w:firstLine="142"/>
        <w:jc w:val="both"/>
        <w:rPr>
          <w:rFonts w:hint="eastAsia"/>
        </w:rPr>
      </w:pPr>
      <w:r>
        <w:rPr>
          <w:rFonts w:ascii="Times New Roman" w:hAnsi="Times New Roman" w:cs="Times New Roman"/>
        </w:rPr>
        <w:t>P</w:t>
      </w:r>
      <w:r>
        <w:rPr>
          <w:rFonts w:ascii="Times New Roman" w:hAnsi="Times New Roman" w:cs="Times New Roman"/>
          <w:vertAlign w:val="subscript"/>
        </w:rPr>
        <w:t xml:space="preserve">1 </w:t>
      </w:r>
      <w:r>
        <w:rPr>
          <w:rFonts w:ascii="Times New Roman" w:hAnsi="Times New Roman"/>
          <w:iCs/>
        </w:rPr>
        <w:t>–</w:t>
      </w:r>
      <w:r>
        <w:rPr>
          <w:rFonts w:ascii="Times New Roman" w:hAnsi="Times New Roman" w:cs="Times New Roman"/>
          <w:b/>
          <w:bCs/>
          <w:vertAlign w:val="subscript"/>
        </w:rPr>
        <w:t xml:space="preserve"> </w:t>
      </w:r>
      <w:r>
        <w:rPr>
          <w:rFonts w:ascii="Times New Roman" w:hAnsi="Times New Roman"/>
        </w:rPr>
        <w:t>konkretaus dalyvio pasiūlymo įvertinimas pagal nurodytą kriterijų (balais);</w:t>
      </w:r>
    </w:p>
    <w:p w14:paraId="593A3068" w14:textId="77777777" w:rsidR="00FF0772" w:rsidRDefault="00FF0772" w:rsidP="00FF0772">
      <w:pPr>
        <w:pStyle w:val="Standard"/>
        <w:tabs>
          <w:tab w:val="left" w:pos="709"/>
        </w:tabs>
        <w:ind w:firstLine="142"/>
        <w:jc w:val="both"/>
        <w:rPr>
          <w:rFonts w:hint="eastAsia"/>
        </w:rPr>
      </w:pPr>
      <w:r>
        <w:rPr>
          <w:rFonts w:ascii="Times New Roman" w:hAnsi="Times New Roman"/>
          <w:iCs/>
        </w:rPr>
        <w:t>P</w:t>
      </w:r>
      <w:r>
        <w:rPr>
          <w:rFonts w:ascii="Times New Roman" w:hAnsi="Times New Roman"/>
          <w:iCs/>
          <w:vertAlign w:val="subscript"/>
        </w:rPr>
        <w:t xml:space="preserve">s </w:t>
      </w:r>
      <w:r>
        <w:rPr>
          <w:rFonts w:ascii="Times New Roman" w:hAnsi="Times New Roman" w:cs="Times New Roman"/>
          <w:iCs/>
        </w:rPr>
        <w:t xml:space="preserve">– konkretaus dalyvio kriterijaus parametrų </w:t>
      </w:r>
      <w:r>
        <w:rPr>
          <w:rFonts w:ascii="Times New Roman" w:hAnsi="Times New Roman" w:cs="Times New Roman"/>
        </w:rPr>
        <w:t>(R</w:t>
      </w:r>
      <w:r>
        <w:rPr>
          <w:rFonts w:ascii="Times New Roman" w:hAnsi="Times New Roman" w:cs="Times New Roman"/>
          <w:vertAlign w:val="subscript"/>
        </w:rPr>
        <w:t>1</w:t>
      </w:r>
      <w:r>
        <w:rPr>
          <w:rFonts w:ascii="Times New Roman" w:hAnsi="Times New Roman" w:cs="Times New Roman"/>
        </w:rPr>
        <w:t>+R</w:t>
      </w:r>
      <w:r>
        <w:rPr>
          <w:rFonts w:ascii="Times New Roman" w:hAnsi="Times New Roman" w:cs="Times New Roman"/>
          <w:vertAlign w:val="subscript"/>
        </w:rPr>
        <w:t xml:space="preserve">2 </w:t>
      </w:r>
      <w:r>
        <w:rPr>
          <w:rFonts w:ascii="Times New Roman" w:hAnsi="Times New Roman" w:cs="Times New Roman"/>
        </w:rPr>
        <w:t>+ R</w:t>
      </w:r>
      <w:r>
        <w:rPr>
          <w:rFonts w:ascii="Times New Roman" w:hAnsi="Times New Roman" w:cs="Times New Roman"/>
          <w:vertAlign w:val="subscript"/>
        </w:rPr>
        <w:t>3</w:t>
      </w:r>
      <w:r>
        <w:rPr>
          <w:rFonts w:ascii="Times New Roman" w:hAnsi="Times New Roman" w:cs="Times New Roman"/>
        </w:rPr>
        <w:t>+R</w:t>
      </w:r>
      <w:r>
        <w:rPr>
          <w:rFonts w:ascii="Times New Roman" w:hAnsi="Times New Roman" w:cs="Times New Roman"/>
          <w:vertAlign w:val="subscript"/>
        </w:rPr>
        <w:t xml:space="preserve">4 </w:t>
      </w:r>
      <w:proofErr w:type="gramStart"/>
      <w:r>
        <w:rPr>
          <w:rFonts w:ascii="Times New Roman" w:hAnsi="Times New Roman" w:cs="Times New Roman"/>
        </w:rPr>
        <w:t>+</w:t>
      </w:r>
      <w:r>
        <w:rPr>
          <w:rFonts w:ascii="Times New Roman" w:hAnsi="Times New Roman" w:cs="Times New Roman"/>
          <w:vertAlign w:val="subscript"/>
        </w:rPr>
        <w:t xml:space="preserve">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iCs/>
        </w:rPr>
        <w:t>įvertinimo suma;</w:t>
      </w:r>
    </w:p>
    <w:p w14:paraId="285FF38E" w14:textId="77777777" w:rsidR="00FF0772" w:rsidRDefault="00FF0772" w:rsidP="00FF0772">
      <w:pPr>
        <w:pStyle w:val="Standard"/>
        <w:ind w:firstLine="142"/>
        <w:jc w:val="both"/>
        <w:rPr>
          <w:rFonts w:hint="eastAsia"/>
        </w:rPr>
      </w:pPr>
      <w:r>
        <w:rPr>
          <w:rFonts w:ascii="Times New Roman" w:hAnsi="Times New Roman" w:cs="Times New Roman"/>
          <w:iCs/>
        </w:rPr>
        <w:t>P</w:t>
      </w:r>
      <w:r>
        <w:rPr>
          <w:rFonts w:ascii="Times New Roman" w:hAnsi="Times New Roman" w:cs="Times New Roman"/>
          <w:iCs/>
          <w:vertAlign w:val="subscript"/>
        </w:rPr>
        <w:t>max</w:t>
      </w:r>
      <w:r>
        <w:rPr>
          <w:rFonts w:ascii="Times New Roman" w:hAnsi="Times New Roman" w:cs="Times New Roman"/>
          <w:iCs/>
        </w:rPr>
        <w:t xml:space="preserve"> - maksimali (didžiausia galima) parametrų reikšmė (</w:t>
      </w:r>
      <w:r>
        <w:rPr>
          <w:rFonts w:ascii="Times New Roman" w:hAnsi="Times New Roman" w:cs="Times New Roman"/>
          <w:iCs/>
          <w:lang w:val="lt-LT"/>
        </w:rPr>
        <w:t>2</w:t>
      </w:r>
      <w:r>
        <w:rPr>
          <w:rFonts w:ascii="Times New Roman" w:hAnsi="Times New Roman" w:cs="Times New Roman"/>
          <w:iCs/>
        </w:rPr>
        <w:t>);</w:t>
      </w:r>
    </w:p>
    <w:p w14:paraId="040F4609" w14:textId="77777777" w:rsidR="00FF0772" w:rsidRDefault="00FF0772" w:rsidP="00FF0772">
      <w:pPr>
        <w:pStyle w:val="Standard"/>
        <w:tabs>
          <w:tab w:val="left" w:pos="714"/>
          <w:tab w:val="left" w:pos="851"/>
          <w:tab w:val="left" w:pos="1134"/>
        </w:tabs>
        <w:ind w:firstLine="142"/>
        <w:jc w:val="both"/>
        <w:rPr>
          <w:rFonts w:hint="eastAsia"/>
        </w:rPr>
      </w:pPr>
      <w:r>
        <w:rPr>
          <w:rFonts w:ascii="Times New Roman" w:hAnsi="Times New Roman" w:cs="Times New Roman"/>
          <w:iCs/>
        </w:rPr>
        <w:t>Y</w:t>
      </w:r>
      <w:r>
        <w:rPr>
          <w:rFonts w:ascii="Times New Roman" w:hAnsi="Times New Roman" w:cs="Times New Roman"/>
        </w:rPr>
        <w:t xml:space="preserve"> – lyginamojo svorio </w:t>
      </w:r>
      <w:r>
        <w:rPr>
          <w:rFonts w:ascii="Times New Roman" w:hAnsi="Times New Roman"/>
        </w:rPr>
        <w:t xml:space="preserve">ekonominio naudingumo įvertinime </w:t>
      </w:r>
      <w:r>
        <w:rPr>
          <w:rFonts w:ascii="Times New Roman" w:hAnsi="Times New Roman" w:cs="Times New Roman"/>
        </w:rPr>
        <w:t>koeficientas.</w:t>
      </w:r>
    </w:p>
    <w:p w14:paraId="58FE8AA1" w14:textId="77777777" w:rsidR="00FF0772" w:rsidRDefault="00FF0772" w:rsidP="00FF0772">
      <w:pPr>
        <w:pStyle w:val="Standard"/>
        <w:tabs>
          <w:tab w:val="left" w:pos="714"/>
          <w:tab w:val="left" w:pos="851"/>
          <w:tab w:val="left" w:pos="1134"/>
        </w:tabs>
        <w:ind w:firstLine="142"/>
        <w:jc w:val="both"/>
        <w:rPr>
          <w:rFonts w:ascii="Times New Roman" w:hAnsi="Times New Roman" w:cs="Times New Roman"/>
        </w:rPr>
      </w:pPr>
    </w:p>
    <w:p w14:paraId="381927A4" w14:textId="77777777" w:rsidR="00FF0772" w:rsidRDefault="00FF0772" w:rsidP="00FF0772">
      <w:pPr>
        <w:pStyle w:val="Standard"/>
        <w:tabs>
          <w:tab w:val="left" w:pos="714"/>
          <w:tab w:val="left" w:pos="851"/>
          <w:tab w:val="left" w:pos="1134"/>
        </w:tabs>
        <w:ind w:firstLine="567"/>
        <w:jc w:val="both"/>
        <w:rPr>
          <w:rFonts w:hint="eastAsia"/>
        </w:rPr>
      </w:pPr>
      <w:r>
        <w:rPr>
          <w:rFonts w:ascii="Times New Roman" w:hAnsi="Times New Roman" w:cs="Times New Roman"/>
        </w:rPr>
        <w:t>6. Parametro reikšmė (P</w:t>
      </w:r>
      <w:r>
        <w:rPr>
          <w:rFonts w:ascii="Times New Roman" w:hAnsi="Times New Roman" w:cs="Times New Roman"/>
          <w:vertAlign w:val="subscript"/>
        </w:rPr>
        <w:t>s</w:t>
      </w:r>
      <w:r>
        <w:rPr>
          <w:rFonts w:ascii="Times New Roman" w:hAnsi="Times New Roman" w:cs="Times New Roman"/>
        </w:rPr>
        <w:t>) apskaičiuojama sudėjus (R</w:t>
      </w:r>
      <w:r>
        <w:rPr>
          <w:rFonts w:ascii="Times New Roman" w:hAnsi="Times New Roman" w:cs="Times New Roman"/>
          <w:vertAlign w:val="subscript"/>
        </w:rPr>
        <w:t>1</w:t>
      </w:r>
      <w:r>
        <w:rPr>
          <w:rFonts w:ascii="Times New Roman" w:hAnsi="Times New Roman" w:cs="Times New Roman"/>
        </w:rPr>
        <w:t>+R</w:t>
      </w:r>
      <w:r>
        <w:rPr>
          <w:rFonts w:ascii="Times New Roman" w:hAnsi="Times New Roman" w:cs="Times New Roman"/>
          <w:vertAlign w:val="subscript"/>
        </w:rPr>
        <w:t>2</w:t>
      </w:r>
      <w:r>
        <w:rPr>
          <w:rFonts w:ascii="Times New Roman" w:hAnsi="Times New Roman" w:cs="Times New Roman"/>
        </w:rPr>
        <w:t>) visus už siūlomų užduoties sprendimo ir realizavimo planavimo suteiktus balus:</w:t>
      </w:r>
    </w:p>
    <w:p w14:paraId="3812A0A9" w14:textId="77777777" w:rsidR="00FF0772" w:rsidRDefault="00FF0772" w:rsidP="00FF0772">
      <w:pPr>
        <w:pStyle w:val="Sraopastraipa"/>
        <w:tabs>
          <w:tab w:val="left" w:pos="1985"/>
          <w:tab w:val="left" w:pos="2127"/>
        </w:tabs>
        <w:spacing w:after="0"/>
        <w:ind w:left="851"/>
        <w:jc w:val="center"/>
      </w:pPr>
      <w:r>
        <w:rPr>
          <w:rFonts w:ascii="Times New Roman" w:hAnsi="Times New Roman" w:cs="Times New Roman"/>
          <w:b/>
          <w:sz w:val="24"/>
          <w:szCs w:val="24"/>
        </w:rPr>
        <w:t>P</w:t>
      </w:r>
      <w:r>
        <w:rPr>
          <w:rFonts w:ascii="Times New Roman" w:hAnsi="Times New Roman" w:cs="Times New Roman"/>
          <w:b/>
          <w:sz w:val="24"/>
          <w:szCs w:val="24"/>
          <w:vertAlign w:val="subscript"/>
        </w:rPr>
        <w:t>s</w:t>
      </w:r>
      <w:r>
        <w:rPr>
          <w:rFonts w:ascii="Times New Roman" w:hAnsi="Times New Roman" w:cs="Times New Roman"/>
          <w:b/>
          <w:sz w:val="24"/>
          <w:szCs w:val="24"/>
        </w:rPr>
        <w:t>=R</w:t>
      </w:r>
      <w:r>
        <w:rPr>
          <w:rFonts w:ascii="Times New Roman" w:hAnsi="Times New Roman" w:cs="Times New Roman"/>
          <w:b/>
          <w:sz w:val="24"/>
          <w:szCs w:val="24"/>
          <w:vertAlign w:val="subscript"/>
        </w:rPr>
        <w:t>1</w:t>
      </w:r>
      <w:r>
        <w:rPr>
          <w:rFonts w:ascii="Times New Roman" w:hAnsi="Times New Roman" w:cs="Times New Roman"/>
          <w:b/>
          <w:sz w:val="24"/>
          <w:szCs w:val="24"/>
        </w:rPr>
        <w:t>+R</w:t>
      </w:r>
      <w:r>
        <w:rPr>
          <w:rFonts w:ascii="Times New Roman" w:hAnsi="Times New Roman" w:cs="Times New Roman"/>
          <w:b/>
          <w:sz w:val="24"/>
          <w:szCs w:val="24"/>
          <w:vertAlign w:val="subscript"/>
        </w:rPr>
        <w:t>2</w:t>
      </w:r>
    </w:p>
    <w:p w14:paraId="3DAA4451" w14:textId="77777777" w:rsidR="00FF0772" w:rsidRDefault="00FF0772" w:rsidP="00FF0772">
      <w:pPr>
        <w:pStyle w:val="Standard"/>
        <w:tabs>
          <w:tab w:val="left" w:pos="284"/>
        </w:tabs>
        <w:jc w:val="both"/>
        <w:rPr>
          <w:rFonts w:hint="eastAsia"/>
        </w:rPr>
      </w:pPr>
      <w:r>
        <w:rPr>
          <w:rFonts w:ascii="Times New Roman" w:hAnsi="Times New Roman" w:cs="Times New Roman"/>
        </w:rPr>
        <w:t xml:space="preserve"> </w:t>
      </w:r>
    </w:p>
    <w:p w14:paraId="480BB7DC" w14:textId="77777777" w:rsidR="00FF0772" w:rsidRDefault="00FF0772" w:rsidP="00FF0772">
      <w:pPr>
        <w:pStyle w:val="Standard"/>
        <w:tabs>
          <w:tab w:val="left" w:pos="714"/>
          <w:tab w:val="left" w:pos="851"/>
          <w:tab w:val="left" w:pos="1134"/>
        </w:tabs>
        <w:ind w:firstLine="567"/>
        <w:jc w:val="both"/>
        <w:rPr>
          <w:rFonts w:hint="eastAsia"/>
        </w:rPr>
      </w:pPr>
      <w:r>
        <w:rPr>
          <w:rFonts w:ascii="Times New Roman" w:eastAsia="Calibri" w:hAnsi="Times New Roman" w:cs="Times New Roman"/>
        </w:rPr>
        <w:t>7. Visi skaičiavimai atliekami, apvalinant iki dviejų skaičių po kabelio. Jeigu Pirkime teikėjai surenka vienodą ekonominio naudingumo balą – Pasiūlymų eilėje pirmesnis nurodomas tas tiekėjas, kuris anksčiau pateikė savo pasiūlymą.</w:t>
      </w:r>
    </w:p>
    <w:p w14:paraId="04994400" w14:textId="77777777" w:rsidR="00FF0772" w:rsidRDefault="00FF0772" w:rsidP="00FF0772">
      <w:pPr>
        <w:pStyle w:val="Standard"/>
        <w:tabs>
          <w:tab w:val="left" w:pos="714"/>
          <w:tab w:val="left" w:pos="851"/>
          <w:tab w:val="left" w:pos="1134"/>
        </w:tabs>
        <w:jc w:val="both"/>
        <w:rPr>
          <w:rFonts w:ascii="Times New Roman" w:eastAsia="Calibri" w:hAnsi="Times New Roman" w:cs="Times New Roman"/>
        </w:rPr>
      </w:pPr>
    </w:p>
    <w:p w14:paraId="06D255A6" w14:textId="77777777" w:rsidR="00FF0772" w:rsidRDefault="00FF0772" w:rsidP="00FF0772">
      <w:pPr>
        <w:pStyle w:val="Standard"/>
        <w:ind w:firstLine="567"/>
        <w:rPr>
          <w:rFonts w:hint="eastAsia"/>
        </w:rPr>
      </w:pPr>
      <w:r>
        <w:rPr>
          <w:rFonts w:ascii="Times New Roman" w:hAnsi="Times New Roman" w:cs="Times New Roman"/>
        </w:rPr>
        <w:t xml:space="preserve">8. </w:t>
      </w:r>
      <w:r>
        <w:rPr>
          <w:rFonts w:ascii="Times New Roman" w:hAnsi="Times New Roman" w:cs="Times New Roman"/>
          <w:b/>
          <w:bCs/>
        </w:rPr>
        <w:t>Kokybės kriterijaus (T) parametrai ir aprašymas:</w:t>
      </w:r>
    </w:p>
    <w:p w14:paraId="4E2C63C5" w14:textId="77777777" w:rsidR="00FF0772" w:rsidRDefault="00FF0772" w:rsidP="00FF0772">
      <w:pPr>
        <w:pStyle w:val="Sraopastraipa"/>
        <w:tabs>
          <w:tab w:val="left" w:pos="-360"/>
          <w:tab w:val="left" w:pos="633"/>
        </w:tabs>
        <w:spacing w:after="0"/>
        <w:ind w:left="990"/>
        <w:jc w:val="both"/>
        <w:rPr>
          <w:rFonts w:ascii="Times New Roman" w:hAnsi="Times New Roman" w:cs="Times New Roman"/>
          <w:sz w:val="24"/>
          <w:szCs w:val="24"/>
        </w:rPr>
      </w:pPr>
      <w:r>
        <w:rPr>
          <w:rFonts w:ascii="Times New Roman" w:hAnsi="Times New Roman" w:cs="Times New Roman"/>
          <w:sz w:val="24"/>
          <w:szCs w:val="24"/>
        </w:rPr>
        <w:t>8.1. Vertinama turima veikiančia sistema, kuri pritaikyta Informatikos egzaminų užduočių vertinimui.</w:t>
      </w:r>
    </w:p>
    <w:p w14:paraId="17FC6BB0" w14:textId="77777777" w:rsidR="00FF0772" w:rsidRDefault="00FF0772" w:rsidP="00FF0772">
      <w:pPr>
        <w:pStyle w:val="Sraopastraipa"/>
        <w:tabs>
          <w:tab w:val="left" w:pos="243"/>
          <w:tab w:val="left" w:pos="1134"/>
        </w:tabs>
        <w:ind w:left="567"/>
        <w:jc w:val="both"/>
      </w:pPr>
      <w:r>
        <w:rPr>
          <w:rFonts w:ascii="Times New Roman" w:hAnsi="Times New Roman" w:cs="Times New Roman"/>
          <w:sz w:val="24"/>
          <w:szCs w:val="24"/>
        </w:rPr>
        <w:t xml:space="preserve">8.2. </w:t>
      </w:r>
      <w:r>
        <w:rPr>
          <w:rFonts w:ascii="Times New Roman" w:eastAsia="NSimSun" w:hAnsi="Times New Roman" w:cs="Times New Roman"/>
          <w:sz w:val="24"/>
          <w:szCs w:val="24"/>
          <w:lang w:eastAsia="zh-CN"/>
        </w:rPr>
        <w:t>Pateikti realizavimo planavimo grafiką, įtraukiamų specialistų sąrašą.</w:t>
      </w:r>
    </w:p>
    <w:p w14:paraId="49BC00B9" w14:textId="77777777" w:rsidR="00FF0772" w:rsidRDefault="00FF0772" w:rsidP="00FF0772">
      <w:pPr>
        <w:pStyle w:val="Sraopastraipa"/>
        <w:numPr>
          <w:ilvl w:val="0"/>
          <w:numId w:val="41"/>
        </w:numPr>
        <w:tabs>
          <w:tab w:val="left" w:pos="284"/>
          <w:tab w:val="left" w:pos="851"/>
          <w:tab w:val="left" w:pos="993"/>
        </w:tabs>
        <w:suppressAutoHyphens/>
        <w:autoSpaceDN w:val="0"/>
        <w:spacing w:line="240" w:lineRule="auto"/>
        <w:contextualSpacing w:val="0"/>
        <w:jc w:val="both"/>
        <w:textAlignment w:val="baseline"/>
      </w:pPr>
      <w:r>
        <w:rPr>
          <w:rFonts w:ascii="Times New Roman" w:hAnsi="Times New Roman" w:cs="Times New Roman"/>
        </w:rPr>
        <w:t>Balų suteikimo tvarka:</w:t>
      </w:r>
    </w:p>
    <w:p w14:paraId="4C74A57A" w14:textId="77777777" w:rsidR="00FF0772" w:rsidRDefault="00FF0772" w:rsidP="00FF0772">
      <w:pPr>
        <w:pStyle w:val="Sraopastraipa"/>
        <w:tabs>
          <w:tab w:val="left" w:pos="851"/>
          <w:tab w:val="left" w:pos="1418"/>
        </w:tabs>
        <w:spacing w:after="0"/>
        <w:ind w:left="567"/>
        <w:jc w:val="both"/>
        <w:rPr>
          <w:b/>
          <w:bCs/>
          <w:szCs w:val="24"/>
        </w:rPr>
      </w:pPr>
    </w:p>
    <w:tbl>
      <w:tblPr>
        <w:tblW w:w="9900" w:type="dxa"/>
        <w:tblLayout w:type="fixed"/>
        <w:tblCellMar>
          <w:left w:w="10" w:type="dxa"/>
          <w:right w:w="10" w:type="dxa"/>
        </w:tblCellMar>
        <w:tblLook w:val="04A0" w:firstRow="1" w:lastRow="0" w:firstColumn="1" w:lastColumn="0" w:noHBand="0" w:noVBand="1"/>
      </w:tblPr>
      <w:tblGrid>
        <w:gridCol w:w="1418"/>
        <w:gridCol w:w="8482"/>
      </w:tblGrid>
      <w:tr w:rsidR="00FF0772" w14:paraId="57899E66" w14:textId="77777777" w:rsidTr="00232790">
        <w:trPr>
          <w:trHeight w:val="297"/>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FD2538" w14:textId="77777777" w:rsidR="00FF0772" w:rsidRDefault="00FF0772" w:rsidP="00232790">
            <w:pPr>
              <w:pStyle w:val="Standard"/>
              <w:rPr>
                <w:rFonts w:hint="eastAsia"/>
              </w:rPr>
            </w:pPr>
            <w:r>
              <w:rPr>
                <w:rFonts w:ascii="Times New Roman" w:hAnsi="Times New Roman" w:cs="Times New Roman"/>
                <w:b/>
                <w:lang w:eastAsia="en-US"/>
              </w:rPr>
              <w:t>1 parametras. Veikiančios sistemos ir realizavimo planavimo vertinimas (P</w:t>
            </w:r>
            <w:r>
              <w:rPr>
                <w:rFonts w:ascii="Times New Roman" w:hAnsi="Times New Roman" w:cs="Times New Roman"/>
                <w:b/>
                <w:vertAlign w:val="subscript"/>
                <w:lang w:eastAsia="en-US"/>
              </w:rPr>
              <w:t>1</w:t>
            </w:r>
            <w:r>
              <w:rPr>
                <w:rFonts w:ascii="Times New Roman" w:hAnsi="Times New Roman" w:cs="Times New Roman"/>
                <w:b/>
                <w:lang w:eastAsia="en-US"/>
              </w:rPr>
              <w:t>)</w:t>
            </w:r>
          </w:p>
        </w:tc>
      </w:tr>
      <w:tr w:rsidR="00FF0772" w14:paraId="51B13219" w14:textId="77777777" w:rsidTr="00232790">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558E8CB7" w14:textId="77777777" w:rsidR="00FF0772" w:rsidRDefault="00FF0772" w:rsidP="00232790">
            <w:pPr>
              <w:pStyle w:val="Standard"/>
              <w:ind w:firstLine="5"/>
              <w:jc w:val="center"/>
              <w:rPr>
                <w:rFonts w:ascii="Times New Roman" w:hAnsi="Times New Roman" w:cs="Times New Roman"/>
                <w:lang w:eastAsia="en-US"/>
              </w:rPr>
            </w:pPr>
            <w:r>
              <w:rPr>
                <w:rFonts w:ascii="Times New Roman" w:hAnsi="Times New Roman" w:cs="Times New Roman"/>
                <w:lang w:eastAsia="en-US"/>
              </w:rPr>
              <w:t>Balai</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B92444" w14:textId="77777777" w:rsidR="00FF0772" w:rsidRDefault="00FF0772" w:rsidP="00232790">
            <w:pPr>
              <w:pStyle w:val="Standard"/>
              <w:tabs>
                <w:tab w:val="left" w:pos="1250"/>
                <w:tab w:val="left" w:pos="1280"/>
              </w:tabs>
              <w:jc w:val="both"/>
              <w:rPr>
                <w:rFonts w:hint="eastAsia"/>
              </w:rPr>
            </w:pPr>
            <w:r>
              <w:rPr>
                <w:rFonts w:ascii="Times New Roman" w:hAnsi="Times New Roman" w:cs="Times New Roman"/>
                <w:b/>
                <w:bCs/>
                <w:lang w:eastAsia="en-US"/>
              </w:rPr>
              <w:t>Veikianti pritaikyta vertinimui sistema</w:t>
            </w:r>
            <w:r>
              <w:rPr>
                <w:rFonts w:ascii="Times New Roman" w:hAnsi="Times New Roman" w:cs="Times New Roman"/>
                <w:lang w:eastAsia="en-US"/>
              </w:rPr>
              <w:t xml:space="preserve"> </w:t>
            </w:r>
            <w:r>
              <w:rPr>
                <w:rFonts w:ascii="Times New Roman" w:eastAsia="Times New Roman" w:hAnsi="Times New Roman" w:cs="Times New Roman"/>
                <w:b/>
                <w:lang w:eastAsia="en-US"/>
              </w:rPr>
              <w:t>R</w:t>
            </w:r>
            <w:r>
              <w:rPr>
                <w:rFonts w:ascii="Times New Roman" w:eastAsia="Times New Roman" w:hAnsi="Times New Roman" w:cs="Times New Roman"/>
                <w:b/>
                <w:vertAlign w:val="subscript"/>
                <w:lang w:val="lt-LT" w:eastAsia="en-US"/>
              </w:rPr>
              <w:t>1</w:t>
            </w:r>
          </w:p>
        </w:tc>
      </w:tr>
      <w:tr w:rsidR="00FF0772" w14:paraId="5BDE313C" w14:textId="77777777" w:rsidTr="00232790">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15DBCA6B" w14:textId="77777777" w:rsidR="00FF0772" w:rsidRDefault="00FF0772" w:rsidP="00232790">
            <w:pPr>
              <w:pStyle w:val="Standard"/>
              <w:ind w:firstLine="5"/>
              <w:jc w:val="center"/>
              <w:rPr>
                <w:rFonts w:ascii="Times New Roman" w:hAnsi="Times New Roman" w:cs="Times New Roman"/>
                <w:lang w:eastAsia="en-US"/>
              </w:rPr>
            </w:pPr>
            <w:r>
              <w:rPr>
                <w:rFonts w:ascii="Times New Roman" w:hAnsi="Times New Roman" w:cs="Times New Roman"/>
                <w:lang w:eastAsia="en-US"/>
              </w:rPr>
              <w:t>0</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F11C7A" w14:textId="77777777" w:rsidR="00FF0772" w:rsidRDefault="00FF0772" w:rsidP="00232790">
            <w:pPr>
              <w:pStyle w:val="Standard"/>
              <w:tabs>
                <w:tab w:val="left" w:pos="1250"/>
                <w:tab w:val="left" w:pos="1280"/>
              </w:tabs>
              <w:jc w:val="both"/>
              <w:rPr>
                <w:rFonts w:hint="eastAsia"/>
              </w:rPr>
            </w:pPr>
            <w:r>
              <w:rPr>
                <w:rFonts w:ascii="Times New Roman" w:hAnsi="Times New Roman" w:cs="Times New Roman"/>
                <w:color w:val="000000"/>
                <w:lang w:eastAsia="en-US"/>
              </w:rPr>
              <w:t>Neturi veikian</w:t>
            </w:r>
            <w:r>
              <w:rPr>
                <w:rFonts w:ascii="Calibri" w:eastAsia="Calibri" w:hAnsi="Calibri" w:cs="Calibri"/>
                <w:color w:val="000000"/>
                <w:lang w:eastAsia="en-US"/>
              </w:rPr>
              <w:t>čios</w:t>
            </w:r>
            <w:r>
              <w:rPr>
                <w:rFonts w:ascii="Times New Roman" w:hAnsi="Times New Roman" w:cs="Times New Roman"/>
                <w:color w:val="000000"/>
                <w:lang w:eastAsia="en-US"/>
              </w:rPr>
              <w:t xml:space="preserve"> pritaikytos vertinimui sistemos. Reikia kurti nuo nulio</w:t>
            </w:r>
          </w:p>
        </w:tc>
      </w:tr>
      <w:tr w:rsidR="00FF0772" w14:paraId="2D4EDC36" w14:textId="77777777" w:rsidTr="00232790">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613BE7C" w14:textId="77777777" w:rsidR="00FF0772" w:rsidRDefault="00FF0772" w:rsidP="00232790">
            <w:pPr>
              <w:pStyle w:val="Standard"/>
              <w:ind w:firstLine="5"/>
              <w:jc w:val="center"/>
              <w:rPr>
                <w:rFonts w:ascii="Times New Roman" w:hAnsi="Times New Roman" w:cs="Times New Roman"/>
                <w:lang w:eastAsia="en-US"/>
              </w:rPr>
            </w:pPr>
            <w:r>
              <w:rPr>
                <w:rFonts w:ascii="Times New Roman" w:hAnsi="Times New Roman" w:cs="Times New Roman"/>
                <w:lang w:eastAsia="en-US"/>
              </w:rPr>
              <w:t>1</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F8644" w14:textId="77777777" w:rsidR="00FF0772" w:rsidRDefault="00FF0772" w:rsidP="00232790">
            <w:pPr>
              <w:pStyle w:val="Standard"/>
              <w:tabs>
                <w:tab w:val="left" w:pos="1250"/>
                <w:tab w:val="left" w:pos="1280"/>
              </w:tabs>
              <w:jc w:val="both"/>
              <w:rPr>
                <w:rFonts w:ascii="Times New Roman" w:hAnsi="Times New Roman" w:cs="Times New Roman"/>
                <w:color w:val="000000"/>
                <w:lang w:eastAsia="en-US"/>
              </w:rPr>
            </w:pPr>
            <w:r>
              <w:rPr>
                <w:rFonts w:ascii="Times New Roman" w:hAnsi="Times New Roman" w:cs="Times New Roman"/>
                <w:color w:val="000000"/>
                <w:lang w:eastAsia="en-US"/>
              </w:rPr>
              <w:t>Turi veikiančią sistemą, bet nepritaikyta programavimo užduotims vertinti</w:t>
            </w:r>
          </w:p>
        </w:tc>
      </w:tr>
      <w:tr w:rsidR="00FF0772" w14:paraId="679FF8B8" w14:textId="77777777" w:rsidTr="00232790">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562C0AF" w14:textId="77777777" w:rsidR="00FF0772" w:rsidRDefault="00FF0772" w:rsidP="00232790">
            <w:pPr>
              <w:pStyle w:val="Standard"/>
              <w:ind w:firstLine="5"/>
              <w:jc w:val="center"/>
              <w:rPr>
                <w:rFonts w:ascii="Times New Roman" w:hAnsi="Times New Roman" w:cs="Times New Roman"/>
                <w:lang w:eastAsia="en-US"/>
              </w:rPr>
            </w:pPr>
            <w:r>
              <w:rPr>
                <w:rFonts w:ascii="Times New Roman" w:hAnsi="Times New Roman" w:cs="Times New Roman"/>
                <w:lang w:eastAsia="en-US"/>
              </w:rPr>
              <w:t>2</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86D4D5" w14:textId="77777777" w:rsidR="00FF0772" w:rsidRDefault="00FF0772" w:rsidP="00232790">
            <w:pPr>
              <w:pStyle w:val="Standard"/>
              <w:tabs>
                <w:tab w:val="left" w:pos="1250"/>
                <w:tab w:val="left" w:pos="1280"/>
              </w:tabs>
              <w:jc w:val="both"/>
              <w:rPr>
                <w:rFonts w:hint="eastAsia"/>
              </w:rPr>
            </w:pPr>
            <w:r>
              <w:rPr>
                <w:rFonts w:ascii="Times New Roman" w:hAnsi="Times New Roman" w:cs="Times New Roman"/>
                <w:color w:val="000000"/>
                <w:lang w:eastAsia="en-US"/>
              </w:rPr>
              <w:t xml:space="preserve">Turi </w:t>
            </w:r>
            <w:r>
              <w:rPr>
                <w:rFonts w:ascii="Times New Roman" w:hAnsi="Times New Roman" w:cs="Times New Roman"/>
                <w:lang w:eastAsia="en-US"/>
              </w:rPr>
              <w:t>veikiančią pritaikytą vertinimui sistemą</w:t>
            </w:r>
          </w:p>
        </w:tc>
      </w:tr>
      <w:tr w:rsidR="00FF0772" w14:paraId="43ECF423" w14:textId="77777777" w:rsidTr="00232790">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F15A918" w14:textId="77777777" w:rsidR="00FF0772" w:rsidRDefault="00FF0772" w:rsidP="00232790">
            <w:pPr>
              <w:pStyle w:val="Standard"/>
              <w:ind w:firstLine="5"/>
              <w:jc w:val="center"/>
              <w:rPr>
                <w:rFonts w:ascii="Times New Roman" w:hAnsi="Times New Roman" w:cs="Times New Roman"/>
                <w:lang w:eastAsia="en-US"/>
              </w:rPr>
            </w:pPr>
            <w:r>
              <w:rPr>
                <w:rFonts w:ascii="Times New Roman" w:hAnsi="Times New Roman" w:cs="Times New Roman"/>
                <w:lang w:eastAsia="en-US"/>
              </w:rPr>
              <w:t>Balai</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50064" w14:textId="77777777" w:rsidR="00FF0772" w:rsidRDefault="00FF0772" w:rsidP="00232790">
            <w:pPr>
              <w:pStyle w:val="Standard"/>
              <w:tabs>
                <w:tab w:val="left" w:pos="1250"/>
                <w:tab w:val="left" w:pos="1280"/>
              </w:tabs>
              <w:jc w:val="both"/>
              <w:rPr>
                <w:rFonts w:hint="eastAsia"/>
              </w:rPr>
            </w:pPr>
            <w:r>
              <w:rPr>
                <w:rFonts w:ascii="Times New Roman" w:eastAsia="Times New Roman" w:hAnsi="Times New Roman" w:cs="Times New Roman"/>
                <w:b/>
                <w:lang w:val="lt-LT" w:eastAsia="en-US"/>
              </w:rPr>
              <w:t>Veiklos procesų planavimas</w:t>
            </w:r>
            <w:r>
              <w:rPr>
                <w:rFonts w:ascii="Times New Roman" w:eastAsia="Times New Roman" w:hAnsi="Times New Roman" w:cs="Times New Roman"/>
                <w:b/>
                <w:lang w:eastAsia="en-US"/>
              </w:rPr>
              <w:t xml:space="preserve"> R</w:t>
            </w:r>
            <w:r>
              <w:rPr>
                <w:rFonts w:ascii="Times New Roman" w:eastAsia="Times New Roman" w:hAnsi="Times New Roman" w:cs="Times New Roman"/>
                <w:b/>
                <w:vertAlign w:val="subscript"/>
                <w:lang w:val="lt-LT" w:eastAsia="en-US"/>
              </w:rPr>
              <w:t>2</w:t>
            </w:r>
          </w:p>
        </w:tc>
      </w:tr>
      <w:tr w:rsidR="00FF0772" w14:paraId="5013BD96" w14:textId="77777777" w:rsidTr="00232790">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745ECDA2" w14:textId="77777777" w:rsidR="00FF0772" w:rsidRDefault="00FF0772" w:rsidP="00232790">
            <w:pPr>
              <w:pStyle w:val="Standard"/>
              <w:ind w:firstLine="5"/>
              <w:jc w:val="center"/>
              <w:rPr>
                <w:rFonts w:ascii="Times New Roman" w:hAnsi="Times New Roman" w:cs="Times New Roman"/>
                <w:lang w:eastAsia="en-US"/>
              </w:rPr>
            </w:pPr>
            <w:r>
              <w:rPr>
                <w:rFonts w:ascii="Times New Roman" w:hAnsi="Times New Roman" w:cs="Times New Roman"/>
                <w:lang w:eastAsia="en-US"/>
              </w:rPr>
              <w:t>0</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3C7C5" w14:textId="77777777" w:rsidR="00FF0772" w:rsidRDefault="00FF0772" w:rsidP="00232790">
            <w:pPr>
              <w:pStyle w:val="Standard"/>
              <w:tabs>
                <w:tab w:val="left" w:pos="1250"/>
                <w:tab w:val="left" w:pos="1280"/>
              </w:tabs>
              <w:jc w:val="both"/>
              <w:rPr>
                <w:rFonts w:hint="eastAsia"/>
              </w:rPr>
            </w:pPr>
            <w:r>
              <w:rPr>
                <w:rFonts w:ascii="Times New Roman" w:hAnsi="Times New Roman" w:cs="Times New Roman"/>
                <w:lang w:val="lt-LT"/>
              </w:rPr>
              <w:t>Neturi pateikto užduoties realizavimo procesų planavimo grafiko ir įtraukiamų specialistų sąrašo</w:t>
            </w:r>
          </w:p>
        </w:tc>
      </w:tr>
      <w:tr w:rsidR="00FF0772" w14:paraId="51FF6D6E" w14:textId="77777777" w:rsidTr="00232790">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205D086C" w14:textId="77777777" w:rsidR="00FF0772" w:rsidRDefault="00FF0772" w:rsidP="00232790">
            <w:pPr>
              <w:pStyle w:val="Standard"/>
              <w:ind w:firstLine="5"/>
              <w:jc w:val="center"/>
              <w:rPr>
                <w:rFonts w:ascii="Times New Roman" w:hAnsi="Times New Roman" w:cs="Times New Roman"/>
                <w:lang w:eastAsia="en-US"/>
              </w:rPr>
            </w:pPr>
            <w:r>
              <w:rPr>
                <w:rFonts w:ascii="Times New Roman" w:hAnsi="Times New Roman" w:cs="Times New Roman"/>
                <w:lang w:eastAsia="en-US"/>
              </w:rPr>
              <w:t>1</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8E469" w14:textId="77777777" w:rsidR="00FF0772" w:rsidRDefault="00FF0772" w:rsidP="00232790">
            <w:pPr>
              <w:pStyle w:val="Standard"/>
              <w:tabs>
                <w:tab w:val="left" w:pos="1250"/>
                <w:tab w:val="left" w:pos="1280"/>
              </w:tabs>
              <w:jc w:val="both"/>
              <w:rPr>
                <w:rFonts w:ascii="Times New Roman" w:hAnsi="Times New Roman" w:cs="Times New Roman"/>
                <w:lang w:val="lt-LT"/>
              </w:rPr>
            </w:pPr>
            <w:r>
              <w:rPr>
                <w:rFonts w:ascii="Times New Roman" w:hAnsi="Times New Roman" w:cs="Times New Roman"/>
                <w:lang w:val="lt-LT"/>
              </w:rPr>
              <w:t>Turi užduoties realizavimo procesų planavimo grafiką ir įtraukiamų specialistų sąrašą, tačiau laikotarpis neadekvačiai trumpas arba ilgas arba/ ir specialistų sąrašas nepakankamas</w:t>
            </w:r>
          </w:p>
        </w:tc>
      </w:tr>
      <w:tr w:rsidR="00FF0772" w14:paraId="3D6196DA" w14:textId="77777777" w:rsidTr="00232790">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14:paraId="4F15F445" w14:textId="77777777" w:rsidR="00FF0772" w:rsidRDefault="00FF0772" w:rsidP="00232790">
            <w:pPr>
              <w:pStyle w:val="Standard"/>
              <w:ind w:firstLine="5"/>
              <w:jc w:val="center"/>
              <w:rPr>
                <w:rFonts w:ascii="Times New Roman" w:hAnsi="Times New Roman" w:cs="Times New Roman"/>
                <w:lang w:eastAsia="en-US"/>
              </w:rPr>
            </w:pPr>
            <w:r>
              <w:rPr>
                <w:rFonts w:ascii="Times New Roman" w:hAnsi="Times New Roman" w:cs="Times New Roman"/>
                <w:lang w:eastAsia="en-US"/>
              </w:rPr>
              <w:t>2</w:t>
            </w:r>
          </w:p>
        </w:tc>
        <w:tc>
          <w:tcPr>
            <w:tcW w:w="84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8D6B5" w14:textId="77777777" w:rsidR="00FF0772" w:rsidRDefault="00FF0772" w:rsidP="00232790">
            <w:pPr>
              <w:pStyle w:val="Standard"/>
              <w:tabs>
                <w:tab w:val="left" w:pos="1250"/>
                <w:tab w:val="left" w:pos="1280"/>
              </w:tabs>
              <w:jc w:val="both"/>
              <w:rPr>
                <w:rFonts w:hint="eastAsia"/>
              </w:rPr>
            </w:pPr>
            <w:r>
              <w:rPr>
                <w:rFonts w:ascii="Times New Roman" w:hAnsi="Times New Roman" w:cs="Times New Roman"/>
                <w:lang w:val="lt-LT"/>
              </w:rPr>
              <w:t>Turi užduoties realizavimo procesų planavimo grafiką ir įtraukiamų specialistų sąrašą, kurie yra logiškai sudėlioti ir priimtini</w:t>
            </w:r>
          </w:p>
        </w:tc>
      </w:tr>
    </w:tbl>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6" w:name="_Toc126333946"/>
      <w:bookmarkStart w:id="67" w:name="_Ref39586171"/>
      <w:bookmarkStart w:id="68" w:name="_Ref39673580"/>
      <w:bookmarkStart w:id="69"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6"/>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0"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1"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1"/>
    </w:p>
    <w:p w14:paraId="5707FA75" w14:textId="77777777" w:rsidR="004615FD" w:rsidRDefault="004615FD" w:rsidP="00AB5541"/>
    <w:p w14:paraId="040FB65E" w14:textId="7958998F" w:rsidR="00AE422D" w:rsidRPr="00F0499F" w:rsidRDefault="004615FD" w:rsidP="00AB5541">
      <w:r>
        <w:t>Pateikiamas atskiru dokumentu.</w:t>
      </w:r>
    </w:p>
    <w:p w14:paraId="2826B120" w14:textId="6C18788B" w:rsidR="008D704D" w:rsidRPr="00203725" w:rsidRDefault="008D704D" w:rsidP="00960E23">
      <w:pPr>
        <w:jc w:val="both"/>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42745" w14:textId="77777777" w:rsidR="00232790" w:rsidRDefault="00232790" w:rsidP="00D05666">
      <w:r>
        <w:separator/>
      </w:r>
    </w:p>
  </w:endnote>
  <w:endnote w:type="continuationSeparator" w:id="0">
    <w:p w14:paraId="48A03C6B" w14:textId="77777777" w:rsidR="00232790" w:rsidRDefault="00232790" w:rsidP="00D05666">
      <w:r>
        <w:continuationSeparator/>
      </w:r>
    </w:p>
  </w:endnote>
  <w:endnote w:type="continuationNotice" w:id="1">
    <w:p w14:paraId="56D410B1" w14:textId="77777777" w:rsidR="00232790" w:rsidRDefault="00232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232790" w:rsidRDefault="00232790">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32790" w:rsidRDefault="002327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232790" w:rsidRDefault="00232790">
    <w:pPr>
      <w:pStyle w:val="Porat"/>
      <w:jc w:val="right"/>
    </w:pPr>
  </w:p>
  <w:p w14:paraId="2575BBBA" w14:textId="77777777" w:rsidR="00232790" w:rsidRDefault="002327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232790" w:rsidRDefault="00232790">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32790" w:rsidRDefault="002327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4CDE4" w14:textId="77777777" w:rsidR="00232790" w:rsidRDefault="00232790" w:rsidP="00D05666">
      <w:r>
        <w:separator/>
      </w:r>
    </w:p>
  </w:footnote>
  <w:footnote w:type="continuationSeparator" w:id="0">
    <w:p w14:paraId="2F316193" w14:textId="77777777" w:rsidR="00232790" w:rsidRDefault="00232790" w:rsidP="00D05666">
      <w:r>
        <w:continuationSeparator/>
      </w:r>
    </w:p>
  </w:footnote>
  <w:footnote w:type="continuationNotice" w:id="1">
    <w:p w14:paraId="05C93F5B" w14:textId="77777777" w:rsidR="00232790" w:rsidRDefault="00232790">
      <w:pPr>
        <w:spacing w:after="0" w:line="240" w:lineRule="auto"/>
      </w:pPr>
    </w:p>
  </w:footnote>
  <w:footnote w:id="2">
    <w:p w14:paraId="3113210A" w14:textId="77777777" w:rsidR="00232790" w:rsidRDefault="00232790"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232790" w:rsidRDefault="00232790"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232790" w:rsidRDefault="00232790"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C1F51" w14:textId="77777777" w:rsidR="00232790" w:rsidRDefault="00232790"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232790" w:rsidRDefault="00232790"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232790" w:rsidRDefault="00232790"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CD366" w14:textId="77777777" w:rsidR="00232790" w:rsidRDefault="00232790"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232790" w:rsidRDefault="00232790"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232790" w:rsidRDefault="00232790"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232790" w:rsidRDefault="00232790">
    <w:pPr>
      <w:pStyle w:val="Antrats"/>
      <w:jc w:val="right"/>
    </w:pPr>
  </w:p>
  <w:p w14:paraId="68E3FFE8" w14:textId="3805043F" w:rsidR="00232790" w:rsidRDefault="002327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C38C4"/>
    <w:multiLevelType w:val="hybridMultilevel"/>
    <w:tmpl w:val="DB029818"/>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CD35EFC"/>
    <w:multiLevelType w:val="multilevel"/>
    <w:tmpl w:val="4B72A1D6"/>
    <w:lvl w:ilvl="0">
      <w:start w:val="9"/>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4"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8"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4"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5"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C69ED"/>
    <w:multiLevelType w:val="hybridMultilevel"/>
    <w:tmpl w:val="DB029818"/>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4"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6"/>
  </w:num>
  <w:num w:numId="4">
    <w:abstractNumId w:val="29"/>
  </w:num>
  <w:num w:numId="5">
    <w:abstractNumId w:val="22"/>
  </w:num>
  <w:num w:numId="6">
    <w:abstractNumId w:val="38"/>
  </w:num>
  <w:num w:numId="7">
    <w:abstractNumId w:val="35"/>
  </w:num>
  <w:num w:numId="8">
    <w:abstractNumId w:val="0"/>
  </w:num>
  <w:num w:numId="9">
    <w:abstractNumId w:val="36"/>
  </w:num>
  <w:num w:numId="10">
    <w:abstractNumId w:val="32"/>
  </w:num>
  <w:num w:numId="11">
    <w:abstractNumId w:val="28"/>
  </w:num>
  <w:num w:numId="12">
    <w:abstractNumId w:val="15"/>
  </w:num>
  <w:num w:numId="13">
    <w:abstractNumId w:val="20"/>
  </w:num>
  <w:num w:numId="14">
    <w:abstractNumId w:val="30"/>
  </w:num>
  <w:num w:numId="15">
    <w:abstractNumId w:val="5"/>
  </w:num>
  <w:num w:numId="16">
    <w:abstractNumId w:val="7"/>
  </w:num>
  <w:num w:numId="17">
    <w:abstractNumId w:val="19"/>
  </w:num>
  <w:num w:numId="18">
    <w:abstractNumId w:val="27"/>
  </w:num>
  <w:num w:numId="19">
    <w:abstractNumId w:val="13"/>
  </w:num>
  <w:num w:numId="20">
    <w:abstractNumId w:val="33"/>
  </w:num>
  <w:num w:numId="21">
    <w:abstractNumId w:val="1"/>
  </w:num>
  <w:num w:numId="22">
    <w:abstractNumId w:val="8"/>
  </w:num>
  <w:num w:numId="23">
    <w:abstractNumId w:val="18"/>
  </w:num>
  <w:num w:numId="24">
    <w:abstractNumId w:val="37"/>
  </w:num>
  <w:num w:numId="25">
    <w:abstractNumId w:val="6"/>
  </w:num>
  <w:num w:numId="26">
    <w:abstractNumId w:val="17"/>
  </w:num>
  <w:num w:numId="27">
    <w:abstractNumId w:val="12"/>
  </w:num>
  <w:num w:numId="28">
    <w:abstractNumId w:val="9"/>
  </w:num>
  <w:num w:numId="29">
    <w:abstractNumId w:val="21"/>
  </w:num>
  <w:num w:numId="30">
    <w:abstractNumId w:val="14"/>
  </w:num>
  <w:num w:numId="31">
    <w:abstractNumId w:val="2"/>
  </w:num>
  <w:num w:numId="32">
    <w:abstractNumId w:val="25"/>
  </w:num>
  <w:num w:numId="33">
    <w:abstractNumId w:val="23"/>
  </w:num>
  <w:num w:numId="34">
    <w:abstractNumId w:val="16"/>
  </w:num>
  <w:num w:numId="35">
    <w:abstractNumId w:val="34"/>
  </w:num>
  <w:num w:numId="36">
    <w:abstractNumId w:val="23"/>
    <w:lvlOverride w:ilvl="0">
      <w:startOverride w:val="1"/>
    </w:lvlOverride>
  </w:num>
  <w:num w:numId="37">
    <w:abstractNumId w:val="34"/>
    <w:lvlOverride w:ilvl="0">
      <w:startOverride w:val="4"/>
    </w:lvlOverride>
  </w:num>
  <w:num w:numId="38">
    <w:abstractNumId w:val="24"/>
  </w:num>
  <w:num w:numId="39">
    <w:abstractNumId w:val="31"/>
    <w:lvlOverride w:ilvl="0">
      <w:startOverride w:val="1"/>
    </w:lvlOverride>
  </w:num>
  <w:num w:numId="40">
    <w:abstractNumId w:val="23"/>
    <w:lvlOverride w:ilvl="0">
      <w:startOverride w:val="4"/>
    </w:lvlOverride>
  </w:num>
  <w:num w:numId="41">
    <w:abstractNumId w:val="10"/>
  </w:num>
  <w:num w:numId="42">
    <w:abstractNumId w:val="4"/>
  </w:num>
  <w:num w:numId="4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CB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2E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F50"/>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1AA1"/>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790"/>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4F"/>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1F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D"/>
    <w:rsid w:val="002F05C1"/>
    <w:rsid w:val="002F0663"/>
    <w:rsid w:val="002F0CFE"/>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36EC2"/>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62F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0A9"/>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06"/>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15"/>
    <w:rsid w:val="005376DA"/>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D1"/>
    <w:rsid w:val="00607C46"/>
    <w:rsid w:val="006102F3"/>
    <w:rsid w:val="0061093E"/>
    <w:rsid w:val="006119DC"/>
    <w:rsid w:val="00612434"/>
    <w:rsid w:val="00612CE6"/>
    <w:rsid w:val="00612DA3"/>
    <w:rsid w:val="00612EDD"/>
    <w:rsid w:val="00612FBA"/>
    <w:rsid w:val="00613279"/>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DF2"/>
    <w:rsid w:val="00631E78"/>
    <w:rsid w:val="00632B0E"/>
    <w:rsid w:val="00632F7B"/>
    <w:rsid w:val="00633526"/>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841"/>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30C"/>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BDF"/>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6A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56D"/>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72D"/>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8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36"/>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2D"/>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2A37"/>
    <w:rsid w:val="009C30B3"/>
    <w:rsid w:val="009C3882"/>
    <w:rsid w:val="009C436F"/>
    <w:rsid w:val="009C43B4"/>
    <w:rsid w:val="009C4A6D"/>
    <w:rsid w:val="009C5825"/>
    <w:rsid w:val="009C5AA9"/>
    <w:rsid w:val="009C621B"/>
    <w:rsid w:val="009C622E"/>
    <w:rsid w:val="009C658D"/>
    <w:rsid w:val="009C663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D57"/>
    <w:rsid w:val="00A728AD"/>
    <w:rsid w:val="00A73BF7"/>
    <w:rsid w:val="00A744AD"/>
    <w:rsid w:val="00A747AC"/>
    <w:rsid w:val="00A7482F"/>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76B"/>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017"/>
    <w:rsid w:val="00B80303"/>
    <w:rsid w:val="00B80E8A"/>
    <w:rsid w:val="00B81936"/>
    <w:rsid w:val="00B81E4A"/>
    <w:rsid w:val="00B83109"/>
    <w:rsid w:val="00B8383C"/>
    <w:rsid w:val="00B83AF3"/>
    <w:rsid w:val="00B83C6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2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C2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743"/>
    <w:rsid w:val="00CA237E"/>
    <w:rsid w:val="00CA4139"/>
    <w:rsid w:val="00CA42C1"/>
    <w:rsid w:val="00CA47CB"/>
    <w:rsid w:val="00CA5166"/>
    <w:rsid w:val="00CA64E1"/>
    <w:rsid w:val="00CA77FA"/>
    <w:rsid w:val="00CB0CC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FCF"/>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F89"/>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94F"/>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772"/>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 w:type="paragraph" w:styleId="Pagrindiniotekstotrauka3">
    <w:name w:val="Body Text Indent 3"/>
    <w:basedOn w:val="prastasis"/>
    <w:link w:val="Pagrindiniotekstotrauka3Diagrama"/>
    <w:uiPriority w:val="99"/>
    <w:semiHidden/>
    <w:unhideWhenUsed/>
    <w:rsid w:val="00B83C6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83C63"/>
    <w:rPr>
      <w:sz w:val="16"/>
      <w:szCs w:val="16"/>
    </w:rPr>
  </w:style>
  <w:style w:type="character" w:customStyle="1" w:styleId="normaltextrun">
    <w:name w:val="normaltextrun"/>
    <w:basedOn w:val="Numatytasispastraiposriftas"/>
    <w:rsid w:val="00B8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2.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06E2E-651A-4E9D-BCC2-513B710DB4F2}">
  <ds:schemaRefs>
    <ds:schemaRef ds:uri="441e4d8e-a8ab-46be-9694-e40af28e9c61"/>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d2a18c2-06d4-44cd-af38-3237b532008a"/>
    <ds:schemaRef ds:uri="http://www.w3.org/XML/1998/namespace"/>
  </ds:schemaRefs>
</ds:datastoreItem>
</file>

<file path=customXml/itemProps4.xml><?xml version="1.0" encoding="utf-8"?>
<ds:datastoreItem xmlns:ds="http://schemas.openxmlformats.org/officeDocument/2006/customXml" ds:itemID="{9560BCF2-56A5-4684-9057-453FE9D6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37626</Words>
  <Characters>21448</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4</cp:revision>
  <dcterms:created xsi:type="dcterms:W3CDTF">2025-03-26T13:29:00Z</dcterms:created>
  <dcterms:modified xsi:type="dcterms:W3CDTF">2025-03-27T08:09:00Z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