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362171" w14:textId="327AD026" w:rsidR="00B34D12" w:rsidRDefault="00EB7E8A" w:rsidP="00B34D12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MEDICININĖS PREKĖS ORTOPEDINĖMS TRAUMATOLOGINĖMS OPERACIJOMS</w:t>
      </w:r>
    </w:p>
    <w:tbl>
      <w:tblPr>
        <w:tblStyle w:val="Lentelstinklelis"/>
        <w:tblW w:w="1573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560"/>
        <w:gridCol w:w="10773"/>
        <w:gridCol w:w="1984"/>
        <w:gridCol w:w="1418"/>
      </w:tblGrid>
      <w:tr w:rsidR="00EB7E8A" w14:paraId="1828C47A" w14:textId="77777777" w:rsidTr="000566D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AEE0F" w14:textId="76B49919" w:rsidR="00EB7E8A" w:rsidRPr="008E6C29" w:rsidRDefault="00EB7E8A" w:rsidP="00EB7E8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6C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Pirkimo dalies eil. Nr.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D409E" w14:textId="77777777" w:rsidR="00EB7E8A" w:rsidRPr="008E6C29" w:rsidRDefault="00EB7E8A" w:rsidP="00EB7E8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6C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Prekės techninė specifikacija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2CFB8" w14:textId="7643316C" w:rsidR="00EB7E8A" w:rsidRPr="008E6C29" w:rsidRDefault="00EB7E8A" w:rsidP="00EB7E8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3AD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Maksimali 1  vieneto kaina, € su PVM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7B376" w14:textId="4E77E83F" w:rsidR="00EB7E8A" w:rsidRPr="008E6C29" w:rsidRDefault="00EB7E8A" w:rsidP="00EB7E8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3AD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Dalies vertė € su PVM</w:t>
            </w:r>
          </w:p>
        </w:tc>
      </w:tr>
      <w:tr w:rsidR="008E6C29" w:rsidRPr="00C22D8B" w14:paraId="0DA4EB24" w14:textId="77777777" w:rsidTr="000566D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8CF72" w14:textId="34717D12" w:rsidR="008E6C29" w:rsidRPr="008E6C29" w:rsidRDefault="008E6C29" w:rsidP="008E6C29">
            <w:pPr>
              <w:pStyle w:val="Sraopastraipa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A65CB" w14:textId="0E0DF918" w:rsidR="008E6C29" w:rsidRPr="008E6C29" w:rsidRDefault="008E6C29" w:rsidP="00440B4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6C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KANIULIŲ SISTEMA PETIES ARTROSKOPIJOMS.</w:t>
            </w:r>
          </w:p>
          <w:p w14:paraId="69F27499" w14:textId="63F4C110" w:rsidR="008E6C29" w:rsidRPr="008E6C29" w:rsidRDefault="00EB7E8A" w:rsidP="00EB7E8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6C29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8E6C29" w:rsidRPr="008E6C29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</w:t>
            </w:r>
            <w:r w:rsidR="008E6C29" w:rsidRPr="008E6C29">
              <w:rPr>
                <w:rFonts w:ascii="Times New Roman" w:hAnsi="Times New Roman" w:cs="Times New Roman"/>
                <w:sz w:val="20"/>
                <w:szCs w:val="20"/>
              </w:rPr>
              <w:t xml:space="preserve">andarinimo sistema, nuimamu kaniulės dangteliu, be latekso, skaidrios, su sriegiu, su </w:t>
            </w:r>
            <w:proofErr w:type="spellStart"/>
            <w:r w:rsidR="008E6C29" w:rsidRPr="008E6C29">
              <w:rPr>
                <w:rFonts w:ascii="Times New Roman" w:hAnsi="Times New Roman" w:cs="Times New Roman"/>
                <w:sz w:val="20"/>
                <w:szCs w:val="20"/>
              </w:rPr>
              <w:t>obturatoriumi</w:t>
            </w:r>
            <w:proofErr w:type="spellEnd"/>
            <w:r w:rsidR="008E6C29" w:rsidRPr="008E6C29">
              <w:rPr>
                <w:rFonts w:ascii="Times New Roman" w:hAnsi="Times New Roman" w:cs="Times New Roman"/>
                <w:sz w:val="20"/>
                <w:szCs w:val="20"/>
              </w:rPr>
              <w:t>, sterili. 8 mm x 72 mm (</w:t>
            </w:r>
            <w:r w:rsidR="008E6C29" w:rsidRPr="00EB7E8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+</w:t>
            </w:r>
            <w:r w:rsidR="008E6C29" w:rsidRPr="008E6C29">
              <w:rPr>
                <w:rFonts w:ascii="Times New Roman" w:hAnsi="Times New Roman" w:cs="Times New Roman"/>
                <w:sz w:val="20"/>
                <w:szCs w:val="20"/>
              </w:rPr>
              <w:t xml:space="preserve"> 1 mm).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AFCD" w14:textId="47BBA231" w:rsidR="008E6C29" w:rsidRPr="008E6C29" w:rsidRDefault="008E6C29" w:rsidP="00440B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C29">
              <w:rPr>
                <w:rFonts w:ascii="Times New Roman" w:hAnsi="Times New Roman" w:cs="Times New Roman"/>
                <w:sz w:val="20"/>
                <w:szCs w:val="20"/>
              </w:rPr>
              <w:t>30,00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8FFFF" w14:textId="69DC0424" w:rsidR="008E6C29" w:rsidRPr="008E6C29" w:rsidRDefault="008E6C29" w:rsidP="00440B40">
            <w:pPr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E6C29">
              <w:rPr>
                <w:rFonts w:ascii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6500</w:t>
            </w:r>
          </w:p>
        </w:tc>
      </w:tr>
      <w:tr w:rsidR="008E6C29" w:rsidRPr="00C22D8B" w14:paraId="40BB21CC" w14:textId="77777777" w:rsidTr="000566D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45DB" w14:textId="00D7E067" w:rsidR="008E6C29" w:rsidRPr="008E6C29" w:rsidRDefault="008E6C29" w:rsidP="008E6C29">
            <w:pPr>
              <w:pStyle w:val="Sraopastraipa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1832D" w14:textId="59A6A4AC" w:rsidR="008E6C29" w:rsidRPr="008E6C29" w:rsidRDefault="008E6C29" w:rsidP="00440B4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6C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SIŪLO PRAVEDIKLIAI</w:t>
            </w:r>
          </w:p>
          <w:p w14:paraId="0122599D" w14:textId="7F3A57F2" w:rsidR="008E6C29" w:rsidRPr="008E6C29" w:rsidRDefault="00EB7E8A" w:rsidP="00EB7E8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8E6C29" w:rsidRPr="008E6C29">
              <w:rPr>
                <w:rFonts w:ascii="Times New Roman" w:hAnsi="Times New Roman" w:cs="Times New Roman"/>
                <w:sz w:val="20"/>
                <w:szCs w:val="20"/>
              </w:rPr>
              <w:t xml:space="preserve">u siūlą stumiančia disko formos </w:t>
            </w:r>
            <w:proofErr w:type="spellStart"/>
            <w:r w:rsidR="008E6C29" w:rsidRPr="008E6C29">
              <w:rPr>
                <w:rFonts w:ascii="Times New Roman" w:hAnsi="Times New Roman" w:cs="Times New Roman"/>
                <w:sz w:val="20"/>
                <w:szCs w:val="20"/>
              </w:rPr>
              <w:t>svertele</w:t>
            </w:r>
            <w:proofErr w:type="spellEnd"/>
            <w:r w:rsidR="008E6C29" w:rsidRPr="008E6C29">
              <w:rPr>
                <w:rFonts w:ascii="Times New Roman" w:hAnsi="Times New Roman" w:cs="Times New Roman"/>
                <w:sz w:val="20"/>
                <w:szCs w:val="20"/>
              </w:rPr>
              <w:t>, rotuojančia pirmyn/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atgal</w:t>
            </w:r>
            <w:r w:rsidR="008E6C29" w:rsidRPr="008E6C29">
              <w:rPr>
                <w:rFonts w:ascii="Times New Roman" w:hAnsi="Times New Roman" w:cs="Times New Roman"/>
                <w:sz w:val="20"/>
                <w:szCs w:val="20"/>
              </w:rPr>
              <w:t>. 45° (</w:t>
            </w:r>
            <w:r w:rsidR="008E6C29" w:rsidRPr="008E6C2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+</w:t>
            </w:r>
            <w:r w:rsidR="008E6C29" w:rsidRPr="008E6C29">
              <w:rPr>
                <w:rFonts w:ascii="Times New Roman" w:hAnsi="Times New Roman" w:cs="Times New Roman"/>
                <w:sz w:val="20"/>
                <w:szCs w:val="20"/>
              </w:rPr>
              <w:t xml:space="preserve">1°) į kairę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ir/</w:t>
            </w:r>
            <w:r w:rsidR="008E6C29" w:rsidRPr="008E6C29">
              <w:rPr>
                <w:rFonts w:ascii="Times New Roman" w:hAnsi="Times New Roman" w:cs="Times New Roman"/>
                <w:sz w:val="20"/>
                <w:szCs w:val="20"/>
              </w:rPr>
              <w:t xml:space="preserve">ar į dešinę su # 1 </w:t>
            </w:r>
            <w:proofErr w:type="spellStart"/>
            <w:r w:rsidR="008E6C29" w:rsidRPr="008E6C29">
              <w:rPr>
                <w:rFonts w:ascii="Times New Roman" w:hAnsi="Times New Roman" w:cs="Times New Roman"/>
                <w:sz w:val="20"/>
                <w:szCs w:val="20"/>
              </w:rPr>
              <w:t>monofilamentiniu</w:t>
            </w:r>
            <w:proofErr w:type="spellEnd"/>
            <w:r w:rsidR="008E6C29" w:rsidRPr="008E6C29">
              <w:rPr>
                <w:rFonts w:ascii="Times New Roman" w:hAnsi="Times New Roman" w:cs="Times New Roman"/>
                <w:sz w:val="20"/>
                <w:szCs w:val="20"/>
              </w:rPr>
              <w:t xml:space="preserve"> siūlu.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E6C88" w14:textId="1345C35C" w:rsidR="008E6C29" w:rsidRPr="008E6C29" w:rsidRDefault="008E6C29" w:rsidP="00440B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C29">
              <w:rPr>
                <w:rFonts w:ascii="Times New Roman" w:hAnsi="Times New Roman" w:cs="Times New Roman"/>
                <w:sz w:val="20"/>
                <w:szCs w:val="20"/>
              </w:rPr>
              <w:t>170,00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64D7A" w14:textId="4FE72A62" w:rsidR="008E6C29" w:rsidRPr="008E6C29" w:rsidRDefault="008E6C29" w:rsidP="00440B40">
            <w:pPr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E6C29">
              <w:rPr>
                <w:rFonts w:ascii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40000</w:t>
            </w:r>
          </w:p>
        </w:tc>
      </w:tr>
      <w:tr w:rsidR="008E6C29" w:rsidRPr="00C22D8B" w14:paraId="19A8650B" w14:textId="77777777" w:rsidTr="000566D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ED14E" w14:textId="74C8801E" w:rsidR="008E6C29" w:rsidRPr="008E6C29" w:rsidRDefault="008E6C29" w:rsidP="008E6C29">
            <w:pPr>
              <w:pStyle w:val="Sraopastraipa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E18C1" w14:textId="078881BB" w:rsidR="008E6C29" w:rsidRPr="008E6C29" w:rsidRDefault="008E6C29" w:rsidP="00440B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8E6C2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PETIES SĄNARIO INKARINIAI SIŪLAI</w:t>
            </w:r>
          </w:p>
          <w:p w14:paraId="3B188AB1" w14:textId="6850896C" w:rsidR="008E6C29" w:rsidRPr="008E6C29" w:rsidRDefault="008E6C29" w:rsidP="00440B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E6C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1. Komplektacijoje </w:t>
            </w:r>
            <w:proofErr w:type="spellStart"/>
            <w:r w:rsidRPr="008E6C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t.b</w:t>
            </w:r>
            <w:proofErr w:type="spellEnd"/>
            <w:r w:rsidRPr="008E6C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. įvedimo ir implanto nustūmimo bei fiksavimo instrumentas/-ai.</w:t>
            </w:r>
          </w:p>
          <w:p w14:paraId="378D7554" w14:textId="624A5BE8" w:rsidR="008E6C29" w:rsidRPr="008E6C29" w:rsidRDefault="008E6C29" w:rsidP="00440B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E6C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2.</w:t>
            </w:r>
            <w:r w:rsidR="00EB7E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S</w:t>
            </w:r>
            <w:r w:rsidRPr="008E6C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iūlas veikiantis išsiplečiančio mazgo principu.</w:t>
            </w:r>
          </w:p>
          <w:p w14:paraId="713A513C" w14:textId="59A3A522" w:rsidR="008E6C29" w:rsidRPr="008E6C29" w:rsidRDefault="008E6C29" w:rsidP="00C22D8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6C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3. Inkaro išmatavimai </w:t>
            </w:r>
            <w:r w:rsidRPr="008E6C2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8E6C2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+</w:t>
            </w:r>
            <w:r w:rsidRPr="008E6C29">
              <w:rPr>
                <w:rFonts w:ascii="Times New Roman" w:hAnsi="Times New Roman" w:cs="Times New Roman"/>
                <w:sz w:val="20"/>
                <w:szCs w:val="20"/>
              </w:rPr>
              <w:t>0,05):</w:t>
            </w:r>
            <w:r w:rsidRPr="008E6C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Ø 1,7 mm siūlinis implantas su vienu 2# UHMWPE (ultra </w:t>
            </w:r>
            <w:proofErr w:type="spellStart"/>
            <w:r w:rsidRPr="008E6C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high</w:t>
            </w:r>
            <w:proofErr w:type="spellEnd"/>
            <w:r w:rsidRPr="008E6C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proofErr w:type="spellStart"/>
            <w:r w:rsidRPr="008E6C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molecular</w:t>
            </w:r>
            <w:proofErr w:type="spellEnd"/>
            <w:r w:rsidRPr="008E6C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proofErr w:type="spellStart"/>
            <w:r w:rsidRPr="008E6C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weight</w:t>
            </w:r>
            <w:proofErr w:type="spellEnd"/>
            <w:r w:rsidRPr="008E6C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proofErr w:type="spellStart"/>
            <w:r w:rsidRPr="008E6C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polyethylene</w:t>
            </w:r>
            <w:proofErr w:type="spellEnd"/>
            <w:r w:rsidRPr="008E6C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) polietileno ar lygiaverčiu siūlu; Ø 1,9 mm siūlinis implantas su dviem 1# UHMWPE (ultra </w:t>
            </w:r>
            <w:proofErr w:type="spellStart"/>
            <w:r w:rsidRPr="008E6C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high</w:t>
            </w:r>
            <w:proofErr w:type="spellEnd"/>
            <w:r w:rsidRPr="008E6C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proofErr w:type="spellStart"/>
            <w:r w:rsidRPr="008E6C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molecular</w:t>
            </w:r>
            <w:proofErr w:type="spellEnd"/>
            <w:r w:rsidRPr="008E6C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proofErr w:type="spellStart"/>
            <w:r w:rsidRPr="008E6C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weight</w:t>
            </w:r>
            <w:proofErr w:type="spellEnd"/>
            <w:r w:rsidRPr="008E6C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proofErr w:type="spellStart"/>
            <w:r w:rsidRPr="008E6C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polyethylene</w:t>
            </w:r>
            <w:proofErr w:type="spellEnd"/>
            <w:r w:rsidRPr="008E6C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) polietileno ar lygiaverčiu siūlu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2029D" w14:textId="50E203F5" w:rsidR="008E6C29" w:rsidRPr="008E6C29" w:rsidRDefault="008E6C29" w:rsidP="00440B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C29">
              <w:rPr>
                <w:rFonts w:ascii="Times New Roman" w:hAnsi="Times New Roman" w:cs="Times New Roman"/>
                <w:sz w:val="20"/>
                <w:szCs w:val="20"/>
              </w:rPr>
              <w:t>152,25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B0FB7" w14:textId="4CDF47C9" w:rsidR="008E6C29" w:rsidRPr="008E6C29" w:rsidRDefault="00EB7E8A" w:rsidP="00440B40">
            <w:pPr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45</w:t>
            </w:r>
            <w:r w:rsidR="008E6C29" w:rsidRPr="008E6C29">
              <w:rPr>
                <w:rFonts w:ascii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000</w:t>
            </w:r>
          </w:p>
        </w:tc>
      </w:tr>
      <w:tr w:rsidR="008E6C29" w:rsidRPr="00C22D8B" w14:paraId="7090A9ED" w14:textId="77777777" w:rsidTr="000566D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1A464" w14:textId="4AE801A6" w:rsidR="008E6C29" w:rsidRPr="008E6C29" w:rsidRDefault="008E6C29" w:rsidP="008E6C29">
            <w:pPr>
              <w:pStyle w:val="Sraopastraipa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0BA55" w14:textId="216B08F6" w:rsidR="008E6C29" w:rsidRPr="008E6C29" w:rsidRDefault="008E6C29" w:rsidP="00440B4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6C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PETIES SĄNARIO INKARINIAI SIŪLAI</w:t>
            </w:r>
          </w:p>
          <w:p w14:paraId="1BEA0FCF" w14:textId="0AF166DB" w:rsidR="008E6C29" w:rsidRPr="008E6C29" w:rsidRDefault="008E6C29" w:rsidP="00440B40">
            <w:pPr>
              <w:numPr>
                <w:ilvl w:val="0"/>
                <w:numId w:val="1"/>
              </w:num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6C29">
              <w:rPr>
                <w:rFonts w:ascii="Times New Roman" w:hAnsi="Times New Roman" w:cs="Times New Roman"/>
                <w:sz w:val="20"/>
                <w:szCs w:val="20"/>
              </w:rPr>
              <w:t>Cheminė sudėtis – medicininis titano ar lygiaverčių medžiagų lydinys implantacijai.</w:t>
            </w:r>
          </w:p>
          <w:p w14:paraId="7D6D3111" w14:textId="145B5F51" w:rsidR="008E6C29" w:rsidRPr="008E6C29" w:rsidRDefault="008E6C29" w:rsidP="00440B40">
            <w:pPr>
              <w:numPr>
                <w:ilvl w:val="0"/>
                <w:numId w:val="1"/>
              </w:num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6C29">
              <w:rPr>
                <w:rFonts w:ascii="Times New Roman" w:hAnsi="Times New Roman" w:cs="Times New Roman"/>
                <w:sz w:val="20"/>
                <w:szCs w:val="20"/>
              </w:rPr>
              <w:t>Įsriegi</w:t>
            </w:r>
            <w:r w:rsidR="00EB7E8A">
              <w:rPr>
                <w:rFonts w:ascii="Times New Roman" w:hAnsi="Times New Roman" w:cs="Times New Roman"/>
                <w:sz w:val="20"/>
                <w:szCs w:val="20"/>
              </w:rPr>
              <w:t>ami</w:t>
            </w:r>
            <w:r w:rsidRPr="008E6C2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1005435" w14:textId="20DA31A2" w:rsidR="008E6C29" w:rsidRPr="008E6C29" w:rsidRDefault="008E6C29" w:rsidP="00440B40">
            <w:pPr>
              <w:numPr>
                <w:ilvl w:val="0"/>
                <w:numId w:val="1"/>
              </w:num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6C29">
              <w:rPr>
                <w:rFonts w:ascii="Times New Roman" w:hAnsi="Times New Roman" w:cs="Times New Roman"/>
                <w:sz w:val="20"/>
                <w:szCs w:val="20"/>
              </w:rPr>
              <w:t xml:space="preserve">Komplektacijoje </w:t>
            </w:r>
            <w:proofErr w:type="spellStart"/>
            <w:r w:rsidRPr="008E6C29">
              <w:rPr>
                <w:rFonts w:ascii="Times New Roman" w:hAnsi="Times New Roman" w:cs="Times New Roman"/>
                <w:sz w:val="20"/>
                <w:szCs w:val="20"/>
              </w:rPr>
              <w:t>t.b</w:t>
            </w:r>
            <w:proofErr w:type="spellEnd"/>
            <w:r w:rsidRPr="008E6C29">
              <w:rPr>
                <w:rFonts w:ascii="Times New Roman" w:hAnsi="Times New Roman" w:cs="Times New Roman"/>
                <w:sz w:val="20"/>
                <w:szCs w:val="20"/>
              </w:rPr>
              <w:t>. įvedimo instrumentas.</w:t>
            </w:r>
          </w:p>
          <w:p w14:paraId="64AB58FB" w14:textId="3036EE42" w:rsidR="008E6C29" w:rsidRPr="008E6C29" w:rsidRDefault="008E6C29" w:rsidP="00440B40">
            <w:pPr>
              <w:numPr>
                <w:ilvl w:val="0"/>
                <w:numId w:val="1"/>
              </w:num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6C29">
              <w:rPr>
                <w:rFonts w:ascii="Times New Roman" w:hAnsi="Times New Roman" w:cs="Times New Roman"/>
                <w:sz w:val="20"/>
                <w:szCs w:val="20"/>
              </w:rPr>
              <w:t>Išmatavimai (</w:t>
            </w:r>
            <w:r w:rsidR="00EB7E8A" w:rsidRPr="008E6C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Ø</w:t>
            </w:r>
            <w:r w:rsidR="00EB7E8A" w:rsidRPr="008E6C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6C2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+</w:t>
            </w:r>
            <w:r w:rsidRPr="008E6C29">
              <w:rPr>
                <w:rFonts w:ascii="Times New Roman" w:hAnsi="Times New Roman" w:cs="Times New Roman"/>
                <w:sz w:val="20"/>
                <w:szCs w:val="20"/>
              </w:rPr>
              <w:t xml:space="preserve">0,05): išorinis </w:t>
            </w:r>
            <w:r w:rsidRPr="008E6C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Ø</w:t>
            </w:r>
            <w:r w:rsidRPr="008E6C29">
              <w:rPr>
                <w:rFonts w:ascii="Times New Roman" w:hAnsi="Times New Roman" w:cs="Times New Roman"/>
                <w:sz w:val="20"/>
                <w:szCs w:val="20"/>
              </w:rPr>
              <w:t xml:space="preserve"> 2,8 mm su vienu 2# siūlu; </w:t>
            </w:r>
            <w:r w:rsidRPr="008E6C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Ø</w:t>
            </w:r>
            <w:r w:rsidRPr="008E6C29">
              <w:rPr>
                <w:rFonts w:ascii="Times New Roman" w:hAnsi="Times New Roman" w:cs="Times New Roman"/>
                <w:sz w:val="20"/>
                <w:szCs w:val="20"/>
              </w:rPr>
              <w:t xml:space="preserve"> 3,5 mm skirtingų spalvų siūlais (turi būti pasirinkimas visų dydžių). </w:t>
            </w:r>
          </w:p>
          <w:p w14:paraId="1C818C52" w14:textId="24B83136" w:rsidR="008E6C29" w:rsidRPr="008E6C29" w:rsidRDefault="008E6C29" w:rsidP="00440B40">
            <w:pPr>
              <w:numPr>
                <w:ilvl w:val="0"/>
                <w:numId w:val="1"/>
              </w:num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6C29">
              <w:rPr>
                <w:rFonts w:ascii="Times New Roman" w:hAnsi="Times New Roman" w:cs="Times New Roman"/>
                <w:sz w:val="20"/>
                <w:szCs w:val="20"/>
              </w:rPr>
              <w:t>Siūlo sudėtis: pintas UHMW polietilenas ar lygiavertis siūlas.</w:t>
            </w:r>
          </w:p>
          <w:p w14:paraId="30F0F849" w14:textId="77777777" w:rsidR="008E6C29" w:rsidRPr="008E6C29" w:rsidRDefault="008E6C29" w:rsidP="00440B40">
            <w:pPr>
              <w:numPr>
                <w:ilvl w:val="0"/>
                <w:numId w:val="1"/>
              </w:num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6C29">
              <w:rPr>
                <w:rFonts w:ascii="Times New Roman" w:hAnsi="Times New Roman" w:cs="Times New Roman"/>
                <w:sz w:val="20"/>
                <w:szCs w:val="20"/>
              </w:rPr>
              <w:t>Dvigubas sriegis – du skirtingo diametro sriegiai.</w:t>
            </w:r>
          </w:p>
          <w:p w14:paraId="69411C2B" w14:textId="79E5A8A3" w:rsidR="008E6C29" w:rsidRPr="008E6C29" w:rsidRDefault="008E6C29" w:rsidP="00440B40">
            <w:pPr>
              <w:numPr>
                <w:ilvl w:val="0"/>
                <w:numId w:val="1"/>
              </w:num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8E6C29">
              <w:rPr>
                <w:rFonts w:ascii="Times New Roman" w:hAnsi="Times New Roman" w:cs="Times New Roman"/>
                <w:sz w:val="20"/>
                <w:szCs w:val="20"/>
              </w:rPr>
              <w:t xml:space="preserve">Sraigto </w:t>
            </w:r>
            <w:proofErr w:type="spellStart"/>
            <w:r w:rsidRPr="008E6C29">
              <w:rPr>
                <w:rFonts w:ascii="Times New Roman" w:hAnsi="Times New Roman" w:cs="Times New Roman"/>
                <w:sz w:val="20"/>
                <w:szCs w:val="20"/>
              </w:rPr>
              <w:t>proksimalinė</w:t>
            </w:r>
            <w:proofErr w:type="spellEnd"/>
            <w:r w:rsidRPr="008E6C29">
              <w:rPr>
                <w:rFonts w:ascii="Times New Roman" w:hAnsi="Times New Roman" w:cs="Times New Roman"/>
                <w:sz w:val="20"/>
                <w:szCs w:val="20"/>
              </w:rPr>
              <w:t xml:space="preserve"> dalis – </w:t>
            </w:r>
            <w:proofErr w:type="spellStart"/>
            <w:r w:rsidRPr="008E6C29">
              <w:rPr>
                <w:rFonts w:ascii="Times New Roman" w:hAnsi="Times New Roman" w:cs="Times New Roman"/>
                <w:sz w:val="20"/>
                <w:szCs w:val="20"/>
              </w:rPr>
              <w:t>heksagonalinė</w:t>
            </w:r>
            <w:proofErr w:type="spellEnd"/>
            <w:r w:rsidRPr="008E6C29">
              <w:rPr>
                <w:rFonts w:ascii="Times New Roman" w:hAnsi="Times New Roman" w:cs="Times New Roman"/>
                <w:sz w:val="20"/>
                <w:szCs w:val="20"/>
              </w:rPr>
              <w:t xml:space="preserve"> arba cilindro formos, ar kitos formos.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16281" w14:textId="1441DE43" w:rsidR="008E6C29" w:rsidRPr="008E6C29" w:rsidRDefault="008E6C29" w:rsidP="00440B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C29">
              <w:rPr>
                <w:rFonts w:ascii="Times New Roman" w:hAnsi="Times New Roman" w:cs="Times New Roman"/>
                <w:sz w:val="20"/>
                <w:szCs w:val="20"/>
              </w:rPr>
              <w:t>160,00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CE04E" w14:textId="78285DA1" w:rsidR="008E6C29" w:rsidRPr="008E6C29" w:rsidRDefault="00EB7E8A" w:rsidP="00EB7E8A">
            <w:pPr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45</w:t>
            </w:r>
            <w:r w:rsidR="008E6C29" w:rsidRPr="008E6C29">
              <w:rPr>
                <w:rFonts w:ascii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000</w:t>
            </w:r>
          </w:p>
        </w:tc>
      </w:tr>
      <w:tr w:rsidR="008E6C29" w:rsidRPr="00C22D8B" w14:paraId="5EA16985" w14:textId="77777777" w:rsidTr="000566D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43628" w14:textId="77777777" w:rsidR="008E6C29" w:rsidRPr="008E6C29" w:rsidRDefault="008E6C29" w:rsidP="008E6C29">
            <w:pPr>
              <w:pStyle w:val="Sraopastraipa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E72B3" w14:textId="6CA23659" w:rsidR="008E6C29" w:rsidRPr="008E6C29" w:rsidRDefault="008E6C29" w:rsidP="008E6C2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6C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ANTGALIAI ARTROSKOPINĖMS OPERACIJOMS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31285" w14:textId="13B5B7F9" w:rsidR="008E6C29" w:rsidRPr="008E6C29" w:rsidRDefault="008E6C29" w:rsidP="008E6C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C29">
              <w:rPr>
                <w:rFonts w:ascii="Times New Roman" w:hAnsi="Times New Roman" w:cs="Times New Roman"/>
                <w:sz w:val="20"/>
                <w:szCs w:val="20"/>
              </w:rPr>
              <w:t>115,00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A5BD2" w14:textId="3D5F82AE" w:rsidR="008E6C29" w:rsidRPr="008E6C29" w:rsidRDefault="008E6C29" w:rsidP="008E6C29">
            <w:pPr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E6C29">
              <w:rPr>
                <w:rFonts w:ascii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35000,00</w:t>
            </w:r>
          </w:p>
        </w:tc>
      </w:tr>
      <w:tr w:rsidR="008E6C29" w:rsidRPr="00C22D8B" w14:paraId="117AD2A1" w14:textId="77777777" w:rsidTr="000566D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961D0" w14:textId="7C88CBF7" w:rsidR="008E6C29" w:rsidRPr="008E6C29" w:rsidRDefault="008E6C29" w:rsidP="008E6C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C29">
              <w:rPr>
                <w:rFonts w:ascii="Times New Roman" w:hAnsi="Times New Roman" w:cs="Times New Roman"/>
                <w:sz w:val="20"/>
                <w:szCs w:val="20"/>
              </w:rPr>
              <w:t>5.1.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79E07" w14:textId="30C87EF0" w:rsidR="008E6C29" w:rsidRPr="008E6C29" w:rsidRDefault="008E6C29" w:rsidP="008E6C2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6C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ANTGALIS ARTROSKOPINĖMS OPERACIJOMS.</w:t>
            </w:r>
          </w:p>
          <w:p w14:paraId="305616F6" w14:textId="77777777" w:rsidR="008E6C29" w:rsidRPr="008E6C29" w:rsidRDefault="008E6C29" w:rsidP="008E6C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6C29">
              <w:rPr>
                <w:rFonts w:ascii="Times New Roman" w:hAnsi="Times New Roman" w:cs="Times New Roman"/>
                <w:sz w:val="20"/>
                <w:szCs w:val="20"/>
              </w:rPr>
              <w:t>Vienkartinis, plačiu darbiniu langu, aštriais dantukais, 4,5 mm (</w:t>
            </w:r>
            <w:r w:rsidRPr="008E6C2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+</w:t>
            </w:r>
            <w:r w:rsidRPr="008E6C29">
              <w:rPr>
                <w:rFonts w:ascii="Times New Roman" w:hAnsi="Times New Roman" w:cs="Times New Roman"/>
                <w:sz w:val="20"/>
                <w:szCs w:val="20"/>
              </w:rPr>
              <w:t>0,1 mm) diametro, darbinė dalis</w:t>
            </w:r>
          </w:p>
          <w:p w14:paraId="558A5D60" w14:textId="71BB997B" w:rsidR="008E6C29" w:rsidRPr="008E6C29" w:rsidRDefault="008E6C29" w:rsidP="008E6C2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6C29"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</w:rPr>
              <w:object w:dxaOrig="640" w:dyaOrig="1030" w14:anchorId="5726BE1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pt;height:36.5pt" o:ole="">
                  <v:imagedata r:id="rId5" o:title=""/>
                </v:shape>
                <o:OLEObject Type="Embed" ProgID="PBrush" ShapeID="_x0000_i1025" DrawAspect="Content" ObjectID="_1804601214" r:id="rId6"/>
              </w:objec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6A362" w14:textId="6F97580F" w:rsidR="008E6C29" w:rsidRPr="008E6C29" w:rsidRDefault="008E6C29" w:rsidP="008E6C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6C89C" w14:textId="2D14768D" w:rsidR="008E6C29" w:rsidRPr="008E6C29" w:rsidRDefault="008E6C29" w:rsidP="008E6C29">
            <w:pPr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8E6C29" w:rsidRPr="00C22D8B" w14:paraId="407EC206" w14:textId="77777777" w:rsidTr="000566D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D764B" w14:textId="2705B5F9" w:rsidR="008E6C29" w:rsidRPr="008E6C29" w:rsidRDefault="008E6C29" w:rsidP="008E6C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C29">
              <w:rPr>
                <w:rFonts w:ascii="Times New Roman" w:hAnsi="Times New Roman" w:cs="Times New Roman"/>
                <w:sz w:val="20"/>
                <w:szCs w:val="20"/>
              </w:rPr>
              <w:t>5.2.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44B71" w14:textId="3F84F59E" w:rsidR="008E6C29" w:rsidRPr="008E6C29" w:rsidRDefault="005F073C" w:rsidP="008E6C2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6C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ANTGALIS ARTROSKOPINĖMS OPERACIJOMS</w:t>
            </w:r>
            <w:r w:rsidR="008E6C29" w:rsidRPr="008E6C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14:paraId="7C6EEFAF" w14:textId="0198D984" w:rsidR="008E6C29" w:rsidRPr="008E6C29" w:rsidRDefault="008E6C29" w:rsidP="008E6C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6C29">
              <w:rPr>
                <w:rFonts w:ascii="Times New Roman" w:hAnsi="Times New Roman" w:cs="Times New Roman"/>
                <w:sz w:val="20"/>
                <w:szCs w:val="20"/>
              </w:rPr>
              <w:t>Vienkartinis antgalis - boras, cilindro formos darbine dalimi, diametrai (</w:t>
            </w:r>
            <w:r w:rsidRPr="008E6C2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+</w:t>
            </w:r>
            <w:r w:rsidRPr="008E6C29">
              <w:rPr>
                <w:rFonts w:ascii="Times New Roman" w:hAnsi="Times New Roman" w:cs="Times New Roman"/>
                <w:sz w:val="20"/>
                <w:szCs w:val="20"/>
              </w:rPr>
              <w:t>0,1 mm): 4.0 mm</w:t>
            </w:r>
            <w:r w:rsidR="00EB7E8A">
              <w:rPr>
                <w:rFonts w:ascii="Times New Roman" w:hAnsi="Times New Roman" w:cs="Times New Roman"/>
                <w:sz w:val="20"/>
                <w:szCs w:val="20"/>
              </w:rPr>
              <w:t xml:space="preserve"> ir </w:t>
            </w:r>
            <w:r w:rsidRPr="008E6C29">
              <w:rPr>
                <w:rFonts w:ascii="Times New Roman" w:hAnsi="Times New Roman" w:cs="Times New Roman"/>
                <w:sz w:val="20"/>
                <w:szCs w:val="20"/>
              </w:rPr>
              <w:t xml:space="preserve">5.5 mm  </w:t>
            </w:r>
          </w:p>
          <w:p w14:paraId="486FFB74" w14:textId="46EE1146" w:rsidR="008E6C29" w:rsidRPr="008E6C29" w:rsidRDefault="008E6C29" w:rsidP="008E6C2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6C29"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</w:rPr>
              <w:object w:dxaOrig="490" w:dyaOrig="1320" w14:anchorId="46CC429D">
                <v:shape id="_x0000_i1026" type="#_x0000_t75" style="width:13.5pt;height:37pt" o:ole="">
                  <v:imagedata r:id="rId7" o:title=""/>
                </v:shape>
                <o:OLEObject Type="Embed" ProgID="PBrush" ShapeID="_x0000_i1026" DrawAspect="Content" ObjectID="_1804601215" r:id="rId8"/>
              </w:objec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861DB" w14:textId="0A28316F" w:rsidR="008E6C29" w:rsidRPr="008E6C29" w:rsidRDefault="008E6C29" w:rsidP="008E6C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ED644" w14:textId="77777777" w:rsidR="008E6C29" w:rsidRPr="008E6C29" w:rsidRDefault="008E6C29" w:rsidP="008E6C29">
            <w:pPr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</w:tbl>
    <w:p w14:paraId="23B2290F" w14:textId="77777777" w:rsidR="004D6058" w:rsidRDefault="004D6058"/>
    <w:sectPr w:rsidR="004D6058" w:rsidSect="00EB7E8A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A1A01"/>
    <w:multiLevelType w:val="hybridMultilevel"/>
    <w:tmpl w:val="87CC1E8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053EFC"/>
    <w:multiLevelType w:val="hybridMultilevel"/>
    <w:tmpl w:val="E7CE6A3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086B87"/>
    <w:multiLevelType w:val="hybridMultilevel"/>
    <w:tmpl w:val="33D4B5D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D12"/>
    <w:rsid w:val="000566D9"/>
    <w:rsid w:val="000B5418"/>
    <w:rsid w:val="000B6314"/>
    <w:rsid w:val="000F257A"/>
    <w:rsid w:val="0016263B"/>
    <w:rsid w:val="001A754E"/>
    <w:rsid w:val="001E2D99"/>
    <w:rsid w:val="001E3EC1"/>
    <w:rsid w:val="0025423B"/>
    <w:rsid w:val="002554CF"/>
    <w:rsid w:val="0025634D"/>
    <w:rsid w:val="0028085C"/>
    <w:rsid w:val="0028416E"/>
    <w:rsid w:val="002912E2"/>
    <w:rsid w:val="002C7C14"/>
    <w:rsid w:val="0034495F"/>
    <w:rsid w:val="00397359"/>
    <w:rsid w:val="003F117A"/>
    <w:rsid w:val="00440B40"/>
    <w:rsid w:val="00450C8C"/>
    <w:rsid w:val="00467878"/>
    <w:rsid w:val="00494333"/>
    <w:rsid w:val="004A0463"/>
    <w:rsid w:val="004D6058"/>
    <w:rsid w:val="004E692F"/>
    <w:rsid w:val="00510261"/>
    <w:rsid w:val="0054189A"/>
    <w:rsid w:val="00586713"/>
    <w:rsid w:val="00596E75"/>
    <w:rsid w:val="005F073C"/>
    <w:rsid w:val="0066519D"/>
    <w:rsid w:val="007C24AE"/>
    <w:rsid w:val="00806B18"/>
    <w:rsid w:val="008D09DD"/>
    <w:rsid w:val="008D7705"/>
    <w:rsid w:val="008E6C29"/>
    <w:rsid w:val="00903791"/>
    <w:rsid w:val="00992EF6"/>
    <w:rsid w:val="009970F6"/>
    <w:rsid w:val="00A601DC"/>
    <w:rsid w:val="00A62862"/>
    <w:rsid w:val="00A833AB"/>
    <w:rsid w:val="00AE3A8C"/>
    <w:rsid w:val="00B234CA"/>
    <w:rsid w:val="00B34D12"/>
    <w:rsid w:val="00BF5370"/>
    <w:rsid w:val="00C1615E"/>
    <w:rsid w:val="00C22D8B"/>
    <w:rsid w:val="00C67EBE"/>
    <w:rsid w:val="00D11685"/>
    <w:rsid w:val="00DA5727"/>
    <w:rsid w:val="00DF3D93"/>
    <w:rsid w:val="00E214F6"/>
    <w:rsid w:val="00E7227F"/>
    <w:rsid w:val="00EB7E8A"/>
    <w:rsid w:val="00F30A61"/>
    <w:rsid w:val="00F57357"/>
    <w:rsid w:val="00F92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AD323"/>
  <w15:chartTrackingRefBased/>
  <w15:docId w15:val="{C6FBC27E-4CB6-4231-8773-37E400C38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34D12"/>
    <w:pPr>
      <w:spacing w:line="252" w:lineRule="auto"/>
    </w:pPr>
  </w:style>
  <w:style w:type="paragraph" w:styleId="Antrat1">
    <w:name w:val="heading 1"/>
    <w:basedOn w:val="prastasis"/>
    <w:next w:val="prastasis"/>
    <w:link w:val="Antrat1Diagrama"/>
    <w:uiPriority w:val="9"/>
    <w:qFormat/>
    <w:rsid w:val="00B34D1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34D1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34D1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34D1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34D1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34D12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34D12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34D12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34D12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34D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34D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34D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34D12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34D12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34D1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34D1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34D1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34D1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34D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34D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34D12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34D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34D12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34D1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34D12"/>
    <w:pPr>
      <w:spacing w:line="259" w:lineRule="auto"/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34D12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34D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34D12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34D12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B34D1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1207</Words>
  <Characters>689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Genovaitė Gylienė</dc:creator>
  <cp:keywords/>
  <dc:description/>
  <cp:lastModifiedBy>Vartotojas</cp:lastModifiedBy>
  <cp:revision>4</cp:revision>
  <cp:lastPrinted>2025-03-14T12:53:00Z</cp:lastPrinted>
  <dcterms:created xsi:type="dcterms:W3CDTF">2025-03-14T12:51:00Z</dcterms:created>
  <dcterms:modified xsi:type="dcterms:W3CDTF">2025-03-27T15:20:00Z</dcterms:modified>
</cp:coreProperties>
</file>