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0740A084"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046A3C" w:rsidRPr="00046A3C">
                <w:rPr>
                  <w:rFonts w:ascii="Arial" w:hAnsi="Arial" w:cs="Arial"/>
                  <w:b/>
                  <w:bCs/>
                  <w:sz w:val="24"/>
                  <w:szCs w:val="24"/>
                </w:rPr>
                <w:t>PURIENŲ G. TAURAGĖS M. KAPITALINIO REMONTO DARBAI</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6329F6A"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E41BC3">
        <w:rPr>
          <w:rFonts w:ascii="Arial" w:eastAsia="Calibri" w:hAnsi="Arial" w:cs="Arial"/>
          <w:sz w:val="24"/>
          <w:szCs w:val="24"/>
          <w:lang w:eastAsia="en-US"/>
        </w:rPr>
        <w:t>1</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2D0517D3"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Faustas Sragauskas, Tauragės rajono savivaldybės administracijos Statybos skyriaus vedėjas, tel. +370 686 46 431, el. p. </w:t>
      </w:r>
      <w:proofErr w:type="spellStart"/>
      <w:r w:rsidRPr="002C3FE2">
        <w:rPr>
          <w:rFonts w:ascii="Arial" w:hAnsi="Arial" w:cs="Arial"/>
          <w:color w:val="000000" w:themeColor="text1"/>
          <w:sz w:val="24"/>
          <w:szCs w:val="24"/>
        </w:rPr>
        <w:t>faustas.sragauskas@taurage.lt</w:t>
      </w:r>
      <w:proofErr w:type="spellEnd"/>
      <w:r w:rsidR="00E41BC3">
        <w:rPr>
          <w:rFonts w:ascii="Arial" w:hAnsi="Arial" w:cs="Arial"/>
          <w:color w:val="000000" w:themeColor="text1"/>
          <w:sz w:val="24"/>
          <w:szCs w:val="24"/>
        </w:rPr>
        <w:t>;</w:t>
      </w:r>
    </w:p>
    <w:p w14:paraId="77F22692" w14:textId="0C90865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Milda Kliunkienė, Tauragės rajono savivaldybės administracijos Viešųjų pirkimų skyriaus vedėja, tel. +370 644 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671077C6"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 xml:space="preserve">„Vientiso dviračių takų kūrimas integruojant </w:t>
      </w:r>
      <w:proofErr w:type="spellStart"/>
      <w:r w:rsidR="00E41BC3" w:rsidRPr="00E41BC3">
        <w:rPr>
          <w:rFonts w:ascii="Arial" w:eastAsia="Calibri" w:hAnsi="Arial" w:cs="Arial"/>
          <w:color w:val="000000" w:themeColor="text1"/>
          <w:sz w:val="24"/>
          <w:szCs w:val="24"/>
        </w:rPr>
        <w:t>bevariklį</w:t>
      </w:r>
      <w:proofErr w:type="spellEnd"/>
      <w:r w:rsidR="00E41BC3" w:rsidRPr="00E41BC3">
        <w:rPr>
          <w:rFonts w:ascii="Arial" w:eastAsia="Calibri" w:hAnsi="Arial" w:cs="Arial"/>
          <w:color w:val="000000" w:themeColor="text1"/>
          <w:sz w:val="24"/>
          <w:szCs w:val="24"/>
        </w:rPr>
        <w:t xml:space="preserve">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3E56E7" w:rsidRPr="003E56E7">
        <w:rPr>
          <w:rFonts w:ascii="Arial" w:eastAsia="Calibri" w:hAnsi="Arial" w:cs="Arial"/>
          <w:b/>
          <w:bCs/>
          <w:color w:val="000000" w:themeColor="text1"/>
          <w:sz w:val="24"/>
          <w:szCs w:val="24"/>
        </w:rPr>
        <w:t xml:space="preserve">susisiekimo komunikacijų paskirties Purienų g. Tauragės m. kapitalinio remonto darbus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w:t>
      </w:r>
      <w:r w:rsidR="00E41BC3">
        <w:rPr>
          <w:rFonts w:ascii="Arial" w:hAnsi="Arial" w:cs="Arial"/>
          <w:sz w:val="24"/>
          <w:szCs w:val="24"/>
        </w:rPr>
        <w:lastRenderedPageBreak/>
        <w:t>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w:t>
      </w:r>
      <w:r w:rsidR="00E41BC3" w:rsidRPr="005A1D19">
        <w:rPr>
          <w:rFonts w:ascii="Arial" w:hAnsi="Arial" w:cs="Arial"/>
          <w:sz w:val="24"/>
          <w:szCs w:val="24"/>
        </w:rPr>
        <w:lastRenderedPageBreak/>
        <w:t xml:space="preserve">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1998E05" w14:textId="77777777" w:rsidR="00E41BC3" w:rsidRPr="005A1D19" w:rsidRDefault="00E41BC3" w:rsidP="00E41BC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lastRenderedPageBreak/>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573D904F"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D40F56">
        <w:rPr>
          <w:rFonts w:ascii="Arial" w:hAnsi="Arial" w:cs="Arial"/>
          <w:b/>
          <w:bCs/>
          <w:sz w:val="24"/>
          <w:szCs w:val="24"/>
        </w:rPr>
        <w:t>2</w:t>
      </w:r>
      <w:r w:rsidR="00A36926" w:rsidRPr="00A36926">
        <w:rPr>
          <w:rFonts w:ascii="Arial" w:hAnsi="Arial" w:cs="Arial"/>
          <w:b/>
          <w:bCs/>
          <w:sz w:val="24"/>
          <w:szCs w:val="24"/>
        </w:rPr>
        <w:t xml:space="preserve"> </w:t>
      </w:r>
      <w:r w:rsidR="00D40F56">
        <w:rPr>
          <w:rFonts w:ascii="Arial" w:hAnsi="Arial" w:cs="Arial"/>
          <w:b/>
          <w:bCs/>
          <w:sz w:val="24"/>
          <w:szCs w:val="24"/>
        </w:rPr>
        <w:t>5</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 xml:space="preserve">erkančiosios organizacijos prašomų patikslinti ar </w:t>
      </w:r>
      <w:r w:rsidRPr="002C3FE2">
        <w:rPr>
          <w:rFonts w:ascii="Arial" w:hAnsi="Arial" w:cs="Arial"/>
          <w:sz w:val="24"/>
          <w:szCs w:val="24"/>
        </w:rPr>
        <w:lastRenderedPageBreak/>
        <w:t>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rsidP="0068162B">
            <w:pPr>
              <w:pStyle w:val="Sraopastraipa"/>
              <w:numPr>
                <w:ilvl w:val="0"/>
                <w:numId w:val="78"/>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6B40ACAE" w14:textId="2B2D7EC8" w:rsidR="00043F54" w:rsidRDefault="00043F54" w:rsidP="00FD6131">
      <w:pPr>
        <w:spacing w:after="0"/>
        <w:jc w:val="center"/>
        <w:rPr>
          <w:rFonts w:ascii="Arial" w:hAnsi="Arial" w:cs="Arial"/>
          <w:b/>
          <w:sz w:val="24"/>
          <w:szCs w:val="24"/>
        </w:rPr>
      </w:pPr>
    </w:p>
    <w:p w14:paraId="3B0E590C" w14:textId="77777777" w:rsidR="003E56E7" w:rsidRPr="003E56E7" w:rsidRDefault="003E56E7" w:rsidP="003E56E7">
      <w:pPr>
        <w:numPr>
          <w:ilvl w:val="0"/>
          <w:numId w:val="63"/>
        </w:numPr>
        <w:spacing w:after="0"/>
        <w:ind w:firstLine="566"/>
        <w:contextualSpacing/>
        <w:jc w:val="both"/>
        <w:rPr>
          <w:rFonts w:ascii="Arial" w:eastAsia="Times New Roman" w:hAnsi="Arial" w:cs="Arial"/>
          <w:b/>
          <w:bCs/>
          <w:sz w:val="24"/>
          <w:szCs w:val="24"/>
          <w:lang w:eastAsia="en-US"/>
        </w:rPr>
      </w:pPr>
      <w:r w:rsidRPr="003E56E7">
        <w:rPr>
          <w:rFonts w:ascii="Arial" w:eastAsia="Times New Roman" w:hAnsi="Arial" w:cs="Arial"/>
          <w:sz w:val="24"/>
          <w:szCs w:val="24"/>
          <w:lang w:eastAsia="en-US"/>
        </w:rPr>
        <w:t>Perkančioji organizacija (Užsakovas) perka susisiekimo komunikacijų paskirties Purienų g. Tauragės m. kapitalinio remonto darbus, kurie turi būti atlikti pagal priede pateikiamą techninį darbo projektą.</w:t>
      </w:r>
    </w:p>
    <w:p w14:paraId="307AF222" w14:textId="77777777" w:rsidR="003E56E7" w:rsidRPr="002C3FE2" w:rsidRDefault="003E56E7" w:rsidP="003E56E7">
      <w:pPr>
        <w:spacing w:after="0"/>
        <w:ind w:left="1" w:firstLine="566"/>
        <w:jc w:val="center"/>
        <w:rPr>
          <w:rFonts w:ascii="Arial" w:eastAsia="Times New Roman" w:hAnsi="Arial" w:cs="Arial"/>
          <w:b/>
          <w:bCs/>
          <w:sz w:val="24"/>
          <w:szCs w:val="24"/>
          <w:lang w:eastAsia="en-US"/>
        </w:rPr>
      </w:pPr>
    </w:p>
    <w:p w14:paraId="77A7D4D8" w14:textId="77777777" w:rsidR="003E56E7" w:rsidRPr="003E56E7" w:rsidRDefault="003E56E7" w:rsidP="003E56E7">
      <w:pPr>
        <w:suppressAutoHyphens/>
        <w:spacing w:after="0"/>
        <w:ind w:left="1" w:firstLine="566"/>
        <w:jc w:val="both"/>
        <w:rPr>
          <w:rFonts w:ascii="Arial" w:eastAsia="Times New Roman" w:hAnsi="Arial" w:cs="Arial"/>
          <w:bCs/>
          <w:caps/>
          <w:sz w:val="24"/>
          <w:szCs w:val="24"/>
          <w:lang w:eastAsia="ar-SA"/>
        </w:rPr>
      </w:pPr>
      <w:r w:rsidRPr="003E56E7">
        <w:rPr>
          <w:rFonts w:ascii="Arial" w:eastAsia="Times New Roman" w:hAnsi="Arial" w:cs="Arial"/>
          <w:sz w:val="24"/>
          <w:szCs w:val="24"/>
          <w:lang w:eastAsia="ar-SA"/>
        </w:rPr>
        <w:t xml:space="preserve">Adresas: </w:t>
      </w:r>
      <w:r w:rsidRPr="003E56E7">
        <w:rPr>
          <w:rFonts w:ascii="Arial" w:eastAsia="Times New Roman" w:hAnsi="Arial" w:cs="Arial"/>
          <w:bCs/>
          <w:caps/>
          <w:sz w:val="24"/>
          <w:szCs w:val="24"/>
          <w:lang w:eastAsia="ar-SA"/>
        </w:rPr>
        <w:t>PurieNŲ g., tauragė.</w:t>
      </w:r>
    </w:p>
    <w:p w14:paraId="7C9D6225" w14:textId="77777777" w:rsidR="003E56E7" w:rsidRPr="003E56E7" w:rsidRDefault="003E56E7" w:rsidP="003E56E7">
      <w:pPr>
        <w:suppressAutoHyphens/>
        <w:spacing w:after="0"/>
        <w:ind w:left="1" w:firstLine="566"/>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 xml:space="preserve">Statybos rūšis – </w:t>
      </w:r>
      <w:r w:rsidRPr="003E56E7">
        <w:rPr>
          <w:rFonts w:ascii="Arial" w:eastAsia="Times New Roman" w:hAnsi="Arial" w:cs="Arial"/>
          <w:bCs/>
          <w:caps/>
          <w:sz w:val="24"/>
          <w:szCs w:val="24"/>
          <w:lang w:eastAsia="ar-SA"/>
        </w:rPr>
        <w:t>kapitalinis remontas.</w:t>
      </w:r>
    </w:p>
    <w:p w14:paraId="3CCB1310" w14:textId="77777777" w:rsidR="003E56E7" w:rsidRPr="003E56E7" w:rsidRDefault="003E56E7" w:rsidP="003E56E7">
      <w:pPr>
        <w:suppressAutoHyphens/>
        <w:spacing w:after="0"/>
        <w:ind w:left="1" w:firstLine="566"/>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 xml:space="preserve">Statinio paskirtis – </w:t>
      </w:r>
      <w:r w:rsidRPr="003E56E7">
        <w:rPr>
          <w:rFonts w:ascii="Arial" w:eastAsia="TimesNewRomanPSMT" w:hAnsi="Arial" w:cs="Arial"/>
          <w:sz w:val="24"/>
          <w:szCs w:val="24"/>
          <w:lang w:eastAsia="ar-SA"/>
        </w:rPr>
        <w:t>SUSISIEKIMO KOMUNIKACIJOS,INŽINERINIAI TINKLAI.</w:t>
      </w:r>
    </w:p>
    <w:p w14:paraId="55A71CC3" w14:textId="77777777" w:rsidR="003E56E7" w:rsidRPr="003E56E7" w:rsidRDefault="003E56E7" w:rsidP="003E56E7">
      <w:pPr>
        <w:suppressAutoHyphens/>
        <w:spacing w:after="0"/>
        <w:ind w:left="1" w:firstLine="566"/>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Statinio kategorija –</w:t>
      </w:r>
      <w:r w:rsidRPr="003E56E7">
        <w:rPr>
          <w:rFonts w:ascii="Arial" w:eastAsia="TimesNewRomanPSMT" w:hAnsi="Arial" w:cs="Arial"/>
          <w:sz w:val="24"/>
          <w:szCs w:val="24"/>
          <w:lang w:eastAsia="ar-SA"/>
        </w:rPr>
        <w:t xml:space="preserve"> NESUDĖTINGASIS STATINYS</w:t>
      </w:r>
    </w:p>
    <w:p w14:paraId="0707376A" w14:textId="77777777" w:rsidR="003E56E7" w:rsidRPr="003E56E7" w:rsidRDefault="003E56E7" w:rsidP="003E56E7">
      <w:pPr>
        <w:suppressAutoHyphens/>
        <w:autoSpaceDE w:val="0"/>
        <w:autoSpaceDN w:val="0"/>
        <w:adjustRightInd w:val="0"/>
        <w:spacing w:after="0"/>
        <w:ind w:firstLine="567"/>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Statybos darbai atliekami vadovaujantis techniniu darbo projektu – „SUSISIEKIMO KOMUNIKACIJŲ PASKIRTIES PURIENŲ G. TAURAGĖS M. KAPITALINIS REMONTAS“.</w:t>
      </w:r>
    </w:p>
    <w:p w14:paraId="3AE5976E" w14:textId="77777777" w:rsidR="003E56E7" w:rsidRPr="003E56E7" w:rsidRDefault="003E56E7" w:rsidP="003E56E7">
      <w:pPr>
        <w:suppressAutoHyphens/>
        <w:spacing w:after="0"/>
        <w:ind w:firstLine="567"/>
        <w:jc w:val="both"/>
        <w:rPr>
          <w:rFonts w:ascii="Arial" w:eastAsia="Calibri" w:hAnsi="Arial" w:cs="Arial"/>
          <w:sz w:val="24"/>
          <w:szCs w:val="24"/>
          <w:lang w:eastAsia="ar-SA"/>
        </w:rPr>
      </w:pPr>
      <w:r w:rsidRPr="003E56E7">
        <w:rPr>
          <w:rFonts w:ascii="Arial" w:eastAsia="Times New Roman" w:hAnsi="Arial" w:cs="Arial"/>
          <w:sz w:val="24"/>
          <w:szCs w:val="24"/>
          <w:lang w:eastAsia="ar-SA"/>
        </w:rPr>
        <w:t xml:space="preserve">Statinio projekto Nr.: </w:t>
      </w:r>
      <w:r w:rsidRPr="003E56E7">
        <w:rPr>
          <w:rFonts w:ascii="Arial" w:eastAsia="Calibri" w:hAnsi="Arial" w:cs="Arial"/>
          <w:sz w:val="24"/>
          <w:szCs w:val="24"/>
          <w:lang w:eastAsia="ar-SA"/>
        </w:rPr>
        <w:t>SR2023-036-2-TDP-SD</w:t>
      </w:r>
    </w:p>
    <w:p w14:paraId="14EF1A1A" w14:textId="77777777" w:rsidR="003E56E7" w:rsidRPr="003E56E7" w:rsidRDefault="003E56E7" w:rsidP="003E56E7">
      <w:pPr>
        <w:suppressAutoHyphens/>
        <w:spacing w:after="0"/>
        <w:ind w:firstLine="567"/>
        <w:jc w:val="both"/>
        <w:rPr>
          <w:rFonts w:ascii="Arial" w:eastAsia="Calibri" w:hAnsi="Arial" w:cs="Arial"/>
          <w:sz w:val="24"/>
          <w:szCs w:val="24"/>
          <w:lang w:eastAsia="ar-SA"/>
        </w:rPr>
      </w:pPr>
      <w:r w:rsidRPr="003E56E7">
        <w:rPr>
          <w:rFonts w:ascii="Arial" w:eastAsia="Calibri" w:hAnsi="Arial" w:cs="Arial"/>
          <w:sz w:val="24"/>
          <w:szCs w:val="24"/>
          <w:lang w:eastAsia="ar-SA"/>
        </w:rPr>
        <w:t>Ruožo ilgis – apie 0,78 km.</w:t>
      </w:r>
    </w:p>
    <w:p w14:paraId="33C90155" w14:textId="77777777" w:rsidR="003E56E7" w:rsidRPr="003E56E7" w:rsidRDefault="003E56E7" w:rsidP="003E56E7">
      <w:pPr>
        <w:suppressAutoHyphens/>
        <w:spacing w:after="0"/>
        <w:ind w:firstLine="567"/>
        <w:jc w:val="both"/>
        <w:rPr>
          <w:rFonts w:ascii="Arial" w:eastAsia="Calibri" w:hAnsi="Arial" w:cs="Arial"/>
          <w:sz w:val="24"/>
          <w:szCs w:val="24"/>
          <w:lang w:eastAsia="ar-SA"/>
        </w:rPr>
      </w:pPr>
      <w:r w:rsidRPr="003E56E7">
        <w:rPr>
          <w:rFonts w:ascii="Arial" w:eastAsia="Calibri" w:hAnsi="Arial" w:cs="Arial"/>
          <w:sz w:val="24"/>
          <w:szCs w:val="24"/>
          <w:lang w:eastAsia="ar-SA"/>
        </w:rPr>
        <w:t>Dviračio tako plotis – apie 2,5;</w:t>
      </w:r>
    </w:p>
    <w:p w14:paraId="4144E1F6" w14:textId="77777777" w:rsidR="003E56E7" w:rsidRPr="003E56E7" w:rsidRDefault="003E56E7" w:rsidP="003E56E7">
      <w:pPr>
        <w:suppressAutoHyphens/>
        <w:spacing w:after="0"/>
        <w:ind w:firstLine="567"/>
        <w:jc w:val="both"/>
        <w:rPr>
          <w:rFonts w:ascii="Arial" w:eastAsia="Times New Roman" w:hAnsi="Arial" w:cs="Arial"/>
          <w:sz w:val="24"/>
          <w:szCs w:val="24"/>
          <w:lang w:eastAsia="ar-SA"/>
        </w:rPr>
      </w:pPr>
      <w:r w:rsidRPr="003E56E7">
        <w:rPr>
          <w:rFonts w:ascii="Arial" w:eastAsia="Calibri" w:hAnsi="Arial" w:cs="Arial"/>
          <w:sz w:val="24"/>
          <w:szCs w:val="24"/>
          <w:lang w:eastAsia="ar-SA"/>
        </w:rPr>
        <w:t>Pėsčiųjų tako plotis – apie 1,5;</w:t>
      </w:r>
    </w:p>
    <w:p w14:paraId="0A9D6A2B" w14:textId="77777777" w:rsidR="003E56E7" w:rsidRPr="00E64897" w:rsidRDefault="003E56E7" w:rsidP="003E56E7">
      <w:pPr>
        <w:suppressAutoHyphens/>
        <w:spacing w:after="0"/>
        <w:ind w:firstLine="567"/>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Techninis darbo projektas parengtas 2024 metais.</w:t>
      </w:r>
    </w:p>
    <w:p w14:paraId="53FEB841" w14:textId="77777777" w:rsidR="003E56E7" w:rsidRPr="00E64897" w:rsidRDefault="003E56E7" w:rsidP="003E56E7">
      <w:pPr>
        <w:suppressAutoHyphens/>
        <w:spacing w:after="0"/>
        <w:ind w:firstLine="567"/>
        <w:jc w:val="both"/>
        <w:rPr>
          <w:rFonts w:ascii="Arial" w:eastAsia="Times New Roman" w:hAnsi="Arial" w:cs="Arial"/>
          <w:sz w:val="24"/>
          <w:szCs w:val="24"/>
          <w:lang w:eastAsia="ar-SA"/>
        </w:rPr>
      </w:pPr>
    </w:p>
    <w:p w14:paraId="6DEF7E23" w14:textId="77777777" w:rsidR="003E56E7" w:rsidRPr="003C4D2C" w:rsidRDefault="003E56E7" w:rsidP="003E56E7">
      <w:pPr>
        <w:pStyle w:val="Sraopastraipa"/>
        <w:tabs>
          <w:tab w:val="left" w:pos="851"/>
        </w:tabs>
        <w:suppressAutoHyphens/>
        <w:spacing w:after="0"/>
        <w:ind w:left="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Techninis darbo projektas pateikiamas atskirais failais (</w:t>
      </w:r>
      <w:proofErr w:type="spellStart"/>
      <w:r w:rsidRPr="00E64897">
        <w:rPr>
          <w:rFonts w:ascii="Arial" w:eastAsia="Times New Roman" w:hAnsi="Arial" w:cs="Arial"/>
          <w:sz w:val="24"/>
          <w:szCs w:val="24"/>
          <w:lang w:eastAsia="ar-SA"/>
        </w:rPr>
        <w:t>pdf</w:t>
      </w:r>
      <w:proofErr w:type="spellEnd"/>
      <w:r w:rsidRPr="00E64897">
        <w:rPr>
          <w:rFonts w:ascii="Arial" w:eastAsia="Times New Roman" w:hAnsi="Arial" w:cs="Arial"/>
          <w:sz w:val="24"/>
          <w:szCs w:val="24"/>
          <w:lang w:eastAsia="ar-SA"/>
        </w:rPr>
        <w:t xml:space="preserve"> formatu).</w:t>
      </w:r>
      <w:r w:rsidRPr="002C3FE2">
        <w:rPr>
          <w:rFonts w:ascii="Arial" w:eastAsia="Times New Roman" w:hAnsi="Arial" w:cs="Arial"/>
          <w:sz w:val="24"/>
          <w:szCs w:val="24"/>
          <w:lang w:eastAsia="ar-SA"/>
        </w:rPr>
        <w:t xml:space="preserve"> </w:t>
      </w:r>
    </w:p>
    <w:p w14:paraId="17C6ED78" w14:textId="77777777" w:rsidR="003E56E7" w:rsidRDefault="003E56E7" w:rsidP="003E56E7">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4590C5AC" w14:textId="77777777" w:rsidR="003E56E7" w:rsidRPr="00E64897" w:rsidRDefault="003E56E7" w:rsidP="003E56E7">
      <w:pPr>
        <w:pStyle w:val="Sraopastraipa"/>
        <w:tabs>
          <w:tab w:val="left" w:pos="851"/>
        </w:tabs>
        <w:suppressAutoHyphens/>
        <w:spacing w:after="0"/>
        <w:ind w:left="0" w:firstLine="567"/>
        <w:jc w:val="both"/>
        <w:rPr>
          <w:rFonts w:ascii="Arial" w:eastAsia="Times New Roman" w:hAnsi="Arial" w:cs="Arial"/>
          <w:sz w:val="24"/>
          <w:szCs w:val="24"/>
          <w:lang w:eastAsia="ar-SA"/>
        </w:rPr>
      </w:pPr>
      <w:bookmarkStart w:id="48" w:name="_Hlk191453936"/>
      <w:r w:rsidRPr="00E64897">
        <w:rPr>
          <w:rFonts w:ascii="Arial" w:eastAsia="Times New Roman" w:hAnsi="Arial" w:cs="Arial"/>
          <w:sz w:val="24"/>
          <w:szCs w:val="24"/>
          <w:lang w:eastAsia="ar-SA"/>
        </w:rPr>
        <w:t>PASTABA:</w:t>
      </w:r>
    </w:p>
    <w:p w14:paraId="2FCD3E81" w14:textId="07268C1F" w:rsidR="003E56E7" w:rsidRPr="00A46240" w:rsidRDefault="003E56E7" w:rsidP="003E56E7">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9C5C77">
        <w:rPr>
          <w:rFonts w:ascii="Arial" w:eastAsia="Times New Roman" w:hAnsi="Arial" w:cs="Arial"/>
          <w:sz w:val="24"/>
          <w:szCs w:val="24"/>
          <w:lang w:eastAsia="ar-SA"/>
        </w:rPr>
        <w:t xml:space="preserve">Rangovas privalo įsivertinti </w:t>
      </w:r>
      <w:r w:rsidR="00A46240">
        <w:rPr>
          <w:rFonts w:ascii="Arial" w:eastAsia="Times New Roman" w:hAnsi="Arial" w:cs="Arial"/>
          <w:sz w:val="24"/>
          <w:szCs w:val="24"/>
          <w:lang w:eastAsia="ar-SA"/>
        </w:rPr>
        <w:t xml:space="preserve">esamų </w:t>
      </w:r>
      <w:r w:rsidRPr="009C5C77">
        <w:rPr>
          <w:rFonts w:ascii="Arial" w:eastAsia="Times New Roman" w:hAnsi="Arial" w:cs="Arial"/>
          <w:sz w:val="24"/>
          <w:szCs w:val="24"/>
          <w:lang w:eastAsia="ar-SA"/>
        </w:rPr>
        <w:t>betoninių plytelių/trinkelių ardymo darbus, jų sukrovimą ant palečių</w:t>
      </w:r>
      <w:r w:rsidR="00A46240">
        <w:rPr>
          <w:rFonts w:ascii="Arial" w:eastAsia="Times New Roman" w:hAnsi="Arial" w:cs="Arial"/>
          <w:sz w:val="24"/>
          <w:szCs w:val="24"/>
          <w:lang w:eastAsia="ar-SA"/>
        </w:rPr>
        <w:t xml:space="preserve">, </w:t>
      </w:r>
      <w:r w:rsidRPr="009C5C77">
        <w:rPr>
          <w:rFonts w:ascii="Arial" w:eastAsia="Times New Roman" w:hAnsi="Arial" w:cs="Arial"/>
          <w:sz w:val="24"/>
          <w:szCs w:val="24"/>
          <w:lang w:eastAsia="ar-SA"/>
        </w:rPr>
        <w:t>p</w:t>
      </w:r>
      <w:r w:rsidR="00A46240">
        <w:rPr>
          <w:rFonts w:ascii="Arial" w:eastAsia="Times New Roman" w:hAnsi="Arial" w:cs="Arial"/>
          <w:sz w:val="24"/>
          <w:szCs w:val="24"/>
          <w:lang w:eastAsia="ar-SA"/>
        </w:rPr>
        <w:t>a</w:t>
      </w:r>
      <w:r w:rsidRPr="009C5C77">
        <w:rPr>
          <w:rFonts w:ascii="Arial" w:eastAsia="Times New Roman" w:hAnsi="Arial" w:cs="Arial"/>
          <w:sz w:val="24"/>
          <w:szCs w:val="24"/>
          <w:lang w:eastAsia="ar-SA"/>
        </w:rPr>
        <w:t>krovimą, pristatymą ir iškrovimą 5 km atstumu Užsakovo nurodytoje vietoje.</w:t>
      </w:r>
      <w:r w:rsidR="009C5C77">
        <w:rPr>
          <w:rFonts w:ascii="Arial" w:eastAsia="Times New Roman" w:hAnsi="Arial" w:cs="Arial"/>
          <w:color w:val="FF0000"/>
          <w:sz w:val="24"/>
          <w:szCs w:val="24"/>
          <w:lang w:eastAsia="ar-SA"/>
        </w:rPr>
        <w:t xml:space="preserve"> </w:t>
      </w:r>
      <w:r w:rsidR="00A46240" w:rsidRPr="00A46240">
        <w:rPr>
          <w:rFonts w:ascii="Arial" w:eastAsia="Times New Roman" w:hAnsi="Arial" w:cs="Arial"/>
          <w:sz w:val="24"/>
          <w:szCs w:val="24"/>
          <w:lang w:eastAsia="ar-SA"/>
        </w:rPr>
        <w:t xml:space="preserve">Esamos betoninės plytelės/trinkelės lieka Užsakovui. </w:t>
      </w:r>
    </w:p>
    <w:p w14:paraId="34251939" w14:textId="77777777" w:rsidR="00EF1A13" w:rsidRPr="003E56E7" w:rsidRDefault="00EF1A13" w:rsidP="003E56E7">
      <w:pPr>
        <w:tabs>
          <w:tab w:val="left" w:pos="851"/>
        </w:tabs>
        <w:suppressAutoHyphens/>
        <w:spacing w:after="0"/>
        <w:jc w:val="both"/>
        <w:rPr>
          <w:rFonts w:ascii="Arial" w:eastAsia="Times New Roman" w:hAnsi="Arial" w:cs="Arial"/>
          <w:sz w:val="24"/>
          <w:szCs w:val="24"/>
          <w:lang w:eastAsia="ar-SA"/>
        </w:rPr>
      </w:pPr>
      <w:bookmarkStart w:id="49" w:name="_Hlk183635195"/>
      <w:bookmarkEnd w:id="48"/>
    </w:p>
    <w:bookmarkEnd w:id="49"/>
    <w:p w14:paraId="633C2B21" w14:textId="77777777" w:rsidR="00BA3CD8" w:rsidRPr="00AA043F" w:rsidRDefault="00BA3CD8" w:rsidP="00BA3CD8">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0B4AD1F7" w14:textId="51B77BBA" w:rsidR="00BA3CD8" w:rsidRPr="00AA043F" w:rsidRDefault="00BA3CD8">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AA043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27FFDA7B" w14:textId="1FB778A1" w:rsidR="00BA3CD8" w:rsidRPr="00AA043F" w:rsidRDefault="00BA3CD8" w:rsidP="00BA3CD8">
      <w:pPr>
        <w:tabs>
          <w:tab w:val="left" w:pos="993"/>
        </w:tabs>
        <w:suppressAutoHyphens/>
        <w:spacing w:after="0"/>
        <w:ind w:firstLine="567"/>
        <w:jc w:val="both"/>
        <w:rPr>
          <w:rFonts w:ascii="Arial" w:eastAsia="Times New Roman" w:hAnsi="Arial" w:cs="Arial"/>
          <w:i/>
          <w:iCs/>
          <w:sz w:val="24"/>
          <w:szCs w:val="24"/>
          <w:lang w:eastAsia="ar-SA"/>
        </w:rPr>
      </w:pPr>
      <w:r w:rsidRPr="00AA043F">
        <w:rPr>
          <w:rFonts w:ascii="Arial" w:eastAsia="Times New Roman" w:hAnsi="Arial" w:cs="Arial"/>
          <w:i/>
          <w:iCs/>
          <w:sz w:val="24"/>
          <w:szCs w:val="24"/>
          <w:lang w:eastAsia="ar-SA"/>
        </w:rPr>
        <w:t xml:space="preserve">Dokumentas viešinamas tinklapyje: </w:t>
      </w:r>
      <w:r w:rsidR="003E5704" w:rsidRPr="00AA043F">
        <w:rPr>
          <w:rFonts w:ascii="Arial" w:hAnsi="Arial" w:cs="Arial"/>
          <w:i/>
          <w:iCs/>
          <w:sz w:val="24"/>
          <w:szCs w:val="24"/>
        </w:rPr>
        <w:t>https://vialietuva.lt/wp-content/uploads/2024/03/TRA-ASFALTAS-24.pdf</w:t>
      </w:r>
      <w:r w:rsidRPr="00AA043F">
        <w:rPr>
          <w:rFonts w:ascii="Arial" w:eastAsia="Times New Roman" w:hAnsi="Arial" w:cs="Arial"/>
          <w:i/>
          <w:iCs/>
          <w:sz w:val="24"/>
          <w:szCs w:val="24"/>
          <w:lang w:eastAsia="ar-SA"/>
        </w:rPr>
        <w:t>;</w:t>
      </w:r>
    </w:p>
    <w:p w14:paraId="13E50EA4" w14:textId="0C1F07CE" w:rsidR="00BA3CD8" w:rsidRPr="003E5704" w:rsidRDefault="00BA3CD8">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AA043F">
        <w:rPr>
          <w:rFonts w:ascii="Arial" w:eastAsia="Times New Roman" w:hAnsi="Arial" w:cs="Arial"/>
          <w:sz w:val="24"/>
          <w:szCs w:val="24"/>
          <w:lang w:eastAsia="en-US"/>
        </w:rPr>
        <w:t>AB Lietuvos</w:t>
      </w:r>
      <w:r w:rsidRPr="003E5704">
        <w:rPr>
          <w:rFonts w:ascii="Arial" w:eastAsia="Times New Roman" w:hAnsi="Arial" w:cs="Arial"/>
          <w:sz w:val="24"/>
          <w:szCs w:val="24"/>
          <w:lang w:eastAsia="en-US"/>
        </w:rPr>
        <w:t xml:space="preserve"> automobilių kelių direkcijos generalinio direktoriaus 2024-02-14 įsakymu Nr. VE-30 Automobilių kelių dangos konstrukcijos asfalto sluoksnių įrengimo taisykles ĮT ASFALTAS 24.</w:t>
      </w:r>
    </w:p>
    <w:p w14:paraId="556F5303" w14:textId="38E0C270" w:rsidR="00BA3CD8" w:rsidRPr="00AA043F" w:rsidRDefault="00BA3CD8" w:rsidP="00BA3CD8">
      <w:pPr>
        <w:tabs>
          <w:tab w:val="left" w:pos="993"/>
        </w:tabs>
        <w:suppressAutoHyphens/>
        <w:spacing w:after="0"/>
        <w:ind w:firstLine="567"/>
        <w:jc w:val="both"/>
        <w:rPr>
          <w:rFonts w:ascii="Arial" w:eastAsia="Times New Roman" w:hAnsi="Arial" w:cs="Arial"/>
          <w:sz w:val="24"/>
          <w:szCs w:val="24"/>
          <w:lang w:eastAsia="ar-SA"/>
        </w:rPr>
      </w:pPr>
      <w:r w:rsidRPr="00BD4DC6">
        <w:rPr>
          <w:rFonts w:ascii="Arial" w:eastAsia="Times New Roman" w:hAnsi="Arial" w:cs="Arial"/>
          <w:i/>
          <w:iCs/>
          <w:sz w:val="24"/>
          <w:szCs w:val="24"/>
          <w:lang w:eastAsia="ar-SA"/>
        </w:rPr>
        <w:t xml:space="preserve">Dokumentas </w:t>
      </w:r>
      <w:r w:rsidRPr="00AA043F">
        <w:rPr>
          <w:rFonts w:ascii="Arial" w:eastAsia="Times New Roman" w:hAnsi="Arial" w:cs="Arial"/>
          <w:i/>
          <w:iCs/>
          <w:sz w:val="24"/>
          <w:szCs w:val="24"/>
          <w:lang w:eastAsia="ar-SA"/>
        </w:rPr>
        <w:t xml:space="preserve">viešinamas tinklapyje: </w:t>
      </w:r>
      <w:hyperlink r:id="rId11" w:history="1">
        <w:r w:rsidR="003E5704" w:rsidRPr="00AA043F">
          <w:rPr>
            <w:rStyle w:val="Hipersaitas"/>
            <w:rFonts w:ascii="Arial" w:eastAsia="Times New Roman" w:hAnsi="Arial" w:cs="Arial"/>
            <w:i/>
            <w:iCs/>
            <w:sz w:val="24"/>
            <w:szCs w:val="24"/>
            <w:lang w:eastAsia="ar-SA"/>
          </w:rPr>
          <w:t>https://vialietuva.lt/wp-content/uploads/2024/03/IT-ASFALTAS-24.pdf</w:t>
        </w:r>
      </w:hyperlink>
      <w:r w:rsidRPr="00AA043F">
        <w:rPr>
          <w:rFonts w:ascii="Arial" w:eastAsia="Times New Roman" w:hAnsi="Arial" w:cs="Arial"/>
          <w:i/>
          <w:iCs/>
          <w:sz w:val="24"/>
          <w:szCs w:val="24"/>
          <w:lang w:eastAsia="ar-SA"/>
        </w:rPr>
        <w:t>.</w:t>
      </w:r>
      <w:r w:rsidR="003E5704" w:rsidRPr="00AA043F">
        <w:rPr>
          <w:rFonts w:ascii="Arial" w:eastAsia="Times New Roman" w:hAnsi="Arial" w:cs="Arial"/>
          <w:i/>
          <w:iCs/>
          <w:sz w:val="24"/>
          <w:szCs w:val="24"/>
          <w:lang w:eastAsia="ar-SA"/>
        </w:rPr>
        <w:t xml:space="preserve"> </w:t>
      </w:r>
    </w:p>
    <w:p w14:paraId="2AD08517" w14:textId="77777777" w:rsidR="00BA3CD8" w:rsidRPr="002C3FE2" w:rsidRDefault="00BA3CD8" w:rsidP="00BA3CD8">
      <w:pPr>
        <w:suppressAutoHyphens/>
        <w:spacing w:after="0"/>
        <w:ind w:firstLine="567"/>
        <w:jc w:val="both"/>
        <w:rPr>
          <w:rFonts w:ascii="Arial" w:eastAsia="Times New Roman" w:hAnsi="Arial" w:cs="Arial"/>
          <w:sz w:val="24"/>
          <w:szCs w:val="24"/>
          <w:lang w:eastAsia="ar-SA"/>
        </w:rPr>
      </w:pPr>
    </w:p>
    <w:p w14:paraId="1C8E8585" w14:textId="77777777" w:rsidR="00BA3CD8" w:rsidRPr="002C3FE2" w:rsidRDefault="00BA3CD8" w:rsidP="003E5704">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t>BENDROSIOS PASTABOS:</w:t>
      </w:r>
    </w:p>
    <w:p w14:paraId="22A501B4" w14:textId="22C35D0E" w:rsidR="00BA3CD8" w:rsidRPr="002C3FE2" w:rsidRDefault="00BA3CD8">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Jeigu pirkimo dokumentuose apibūdinant pirkimo objektą yra nurodytas konkretus modelis ar tiekimo šaltinis, konkretus procesas, būdingas konkretaus tiekėjo tiekiamoms </w:t>
      </w:r>
      <w:r w:rsidRPr="002C3FE2">
        <w:rPr>
          <w:rFonts w:ascii="Arial" w:eastAsia="Times New Roman" w:hAnsi="Arial" w:cs="Arial"/>
          <w:sz w:val="24"/>
          <w:szCs w:val="24"/>
          <w:lang w:eastAsia="en-US"/>
        </w:rPr>
        <w:lastRenderedPageBreak/>
        <w:t>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2F3F2DA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5C85D8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12B7E9EB"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4959DDC" w14:textId="77777777" w:rsidR="00BA3CD8" w:rsidRPr="002C3FE2" w:rsidRDefault="00BA3CD8">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6AD5D15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27CC0CC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8A7764" w:rsidP="000D2BAE">
            <w:pPr>
              <w:spacing w:after="0" w:line="240" w:lineRule="auto"/>
              <w:rPr>
                <w:rFonts w:ascii="Arial" w:eastAsia="Times New Roman" w:hAnsi="Arial" w:cs="Arial"/>
                <w:sz w:val="22"/>
                <w:szCs w:val="22"/>
              </w:rPr>
            </w:pPr>
            <w:hyperlink r:id="rId12" w:history="1">
              <w:r w:rsidR="009C5C77"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8A7764" w:rsidP="000D2BAE">
            <w:pPr>
              <w:spacing w:after="0" w:line="240" w:lineRule="auto"/>
              <w:jc w:val="both"/>
              <w:rPr>
                <w:rFonts w:ascii="Arial" w:eastAsia="Times New Roman" w:hAnsi="Arial" w:cs="Arial"/>
                <w:color w:val="000000"/>
                <w:sz w:val="22"/>
                <w:szCs w:val="22"/>
              </w:rPr>
            </w:pPr>
            <w:hyperlink r:id="rId13" w:history="1">
              <w:r w:rsidR="009C5C77" w:rsidRPr="009C5C77">
                <w:rPr>
                  <w:rFonts w:ascii="Arial" w:eastAsia="Times New Roman" w:hAnsi="Arial" w:cs="Arial"/>
                  <w:color w:val="000000"/>
                  <w:sz w:val="22"/>
                  <w:szCs w:val="22"/>
                </w:rPr>
                <w:t>https://vpt.lrv.lt/lt/nuorodos/kiti-duomenys/powerbi/nepatikimi-tiekejai-1/</w:t>
              </w:r>
            </w:hyperlink>
            <w:r w:rsidR="009C5C77"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8A7764" w:rsidP="000D2BAE">
            <w:pPr>
              <w:spacing w:after="0" w:line="240" w:lineRule="auto"/>
              <w:jc w:val="both"/>
              <w:rPr>
                <w:rFonts w:ascii="Arial" w:eastAsia="Times New Roman" w:hAnsi="Arial" w:cs="Arial"/>
                <w:color w:val="000000"/>
                <w:sz w:val="22"/>
                <w:szCs w:val="22"/>
              </w:rPr>
            </w:pPr>
            <w:hyperlink r:id="rId14" w:history="1">
              <w:r w:rsidR="009C5C77" w:rsidRPr="009C5C77">
                <w:rPr>
                  <w:rFonts w:ascii="Arial" w:eastAsia="Times New Roman" w:hAnsi="Arial" w:cs="Arial"/>
                  <w:color w:val="000000"/>
                  <w:sz w:val="22"/>
                  <w:szCs w:val="22"/>
                </w:rPr>
                <w:t>https://vpt.lrv.lt/lt/pasalinimo-pagrindai-1/nepatikimu-</w:t>
              </w:r>
              <w:r w:rsidR="009C5C77"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8A7764" w:rsidP="000D2BAE">
            <w:pPr>
              <w:spacing w:after="0" w:line="240" w:lineRule="auto"/>
              <w:rPr>
                <w:rFonts w:ascii="Arial" w:eastAsia="Times New Roman" w:hAnsi="Arial" w:cs="Arial"/>
                <w:iCs/>
                <w:sz w:val="22"/>
                <w:szCs w:val="22"/>
                <w:lang w:eastAsia="en-US"/>
              </w:rPr>
            </w:pPr>
            <w:hyperlink r:id="rId17" w:history="1">
              <w:r w:rsidR="009C5C77" w:rsidRPr="009C5C77">
                <w:rPr>
                  <w:rFonts w:ascii="Arial" w:eastAsia="Calibri" w:hAnsi="Arial" w:cs="Arial"/>
                  <w:sz w:val="22"/>
                  <w:szCs w:val="22"/>
                  <w:lang w:eastAsia="en-US"/>
                </w:rPr>
                <w:t>https://kt.gov.lt/lt/atviri-duomenys/diskvalifikavimas-is-viesuju-pirkimu</w:t>
              </w:r>
            </w:hyperlink>
            <w:r w:rsidR="009C5C77"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8A7764" w:rsidP="000D2BAE">
            <w:pPr>
              <w:spacing w:after="0" w:line="240" w:lineRule="auto"/>
              <w:jc w:val="both"/>
              <w:rPr>
                <w:rFonts w:ascii="Arial" w:eastAsia="Times New Roman" w:hAnsi="Arial" w:cs="Arial"/>
                <w:sz w:val="22"/>
                <w:szCs w:val="22"/>
              </w:rPr>
            </w:pPr>
            <w:hyperlink r:id="rId18" w:history="1">
              <w:r w:rsidR="009C5C77" w:rsidRPr="009C5C77">
                <w:rPr>
                  <w:rFonts w:ascii="Arial" w:eastAsia="Times New Roman" w:hAnsi="Arial" w:cs="Arial"/>
                  <w:bCs/>
                  <w:sz w:val="22"/>
                  <w:szCs w:val="22"/>
                </w:rPr>
                <w:t>https://www.registrucentras.lt/jar/p/</w:t>
              </w:r>
            </w:hyperlink>
            <w:r w:rsidR="009C5C77"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37C5EB8A" w:rsid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00AC248D" w:rsidRPr="00AC248D">
              <w:rPr>
                <w:rFonts w:ascii="Arial" w:hAnsi="Arial" w:cs="Arial"/>
                <w:i/>
                <w:iCs/>
                <w:sz w:val="24"/>
                <w:szCs w:val="24"/>
                <w:lang w:eastAsia="en-US"/>
              </w:rPr>
              <w:t>susisiekimo komunikacijų grupės kelių ir(ar) gatvių pogrupių</w:t>
            </w:r>
            <w:r w:rsidR="00AC248D" w:rsidRPr="00C4172D">
              <w:rPr>
                <w:rFonts w:ascii="Arial" w:hAnsi="Arial" w:cs="Arial"/>
                <w:sz w:val="24"/>
                <w:szCs w:val="24"/>
                <w:lang w:eastAsia="en-US"/>
              </w:rPr>
              <w:t xml:space="preserve"> statinių </w:t>
            </w:r>
            <w:r w:rsidRPr="00AC248D">
              <w:rPr>
                <w:rFonts w:ascii="Arial" w:hAnsi="Arial" w:cs="Arial"/>
                <w:b/>
                <w:bCs/>
                <w:i/>
                <w:iCs/>
                <w:sz w:val="24"/>
                <w:szCs w:val="24"/>
                <w:lang w:eastAsia="en-US"/>
              </w:rPr>
              <w:t>statybos darbų</w:t>
            </w:r>
            <w:r w:rsidRPr="003D6065">
              <w:rPr>
                <w:rFonts w:ascii="Arial" w:hAnsi="Arial" w:cs="Arial"/>
                <w:sz w:val="24"/>
                <w:szCs w:val="24"/>
                <w:lang w:eastAsia="en-US"/>
              </w:rPr>
              <w:t xml:space="preserve">, kurių vertė ne mažesnė nei </w:t>
            </w:r>
            <w:r w:rsidR="009C5C77">
              <w:rPr>
                <w:rFonts w:ascii="Arial" w:hAnsi="Arial" w:cs="Arial"/>
                <w:sz w:val="24"/>
                <w:szCs w:val="24"/>
                <w:lang w:eastAsia="en-US"/>
              </w:rPr>
              <w:t>20</w:t>
            </w:r>
            <w:r w:rsidRPr="003D6065">
              <w:rPr>
                <w:rFonts w:ascii="Arial" w:hAnsi="Arial" w:cs="Arial"/>
                <w:sz w:val="24"/>
                <w:szCs w:val="24"/>
                <w:lang w:eastAsia="en-US"/>
              </w:rPr>
              <w:t>0 000,00 Eur be PVM.</w:t>
            </w:r>
          </w:p>
          <w:p w14:paraId="707F777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Reikalavimai: </w:t>
            </w:r>
          </w:p>
          <w:p w14:paraId="7A73A7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3. subtiekėjams šis reikalavimas nenustatomas.</w:t>
            </w:r>
          </w:p>
          <w:p w14:paraId="27B7EE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Pastabos: </w:t>
            </w:r>
          </w:p>
          <w:p w14:paraId="7EAC328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8A72BE"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Pateikiama su pasiūlymu: EBVPD. </w:t>
            </w:r>
          </w:p>
          <w:p w14:paraId="414F22BC" w14:textId="50DC66A0" w:rsidR="003D6065" w:rsidRP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Reikalavimo atitikčiai pagrįsti pateikiama:</w:t>
            </w:r>
          </w:p>
          <w:p w14:paraId="6D3BE11F" w14:textId="629A156D" w:rsid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Per paskutinius 5 metus iki pasiūlymų pateikimo termino pabaigos </w:t>
            </w:r>
            <w:r w:rsidRPr="003D6065">
              <w:rPr>
                <w:rFonts w:ascii="Arial" w:hAnsi="Arial" w:cs="Arial"/>
                <w:i/>
                <w:iCs/>
                <w:sz w:val="24"/>
                <w:szCs w:val="24"/>
                <w:lang w:eastAsia="en-US"/>
              </w:rPr>
              <w:t>atliktų darbų sąrašas</w:t>
            </w:r>
            <w:r w:rsidRPr="003D6065">
              <w:rPr>
                <w:rFonts w:ascii="Arial" w:hAnsi="Arial" w:cs="Arial"/>
                <w:sz w:val="24"/>
                <w:szCs w:val="24"/>
                <w:lang w:eastAsia="en-US"/>
              </w:rPr>
              <w:t xml:space="preserve"> (Specialiųjų Pirkimo sąlygų 4 priedo </w:t>
            </w:r>
            <w:r>
              <w:rPr>
                <w:rFonts w:ascii="Arial" w:hAnsi="Arial" w:cs="Arial"/>
                <w:sz w:val="24"/>
                <w:szCs w:val="24"/>
                <w:lang w:eastAsia="en-US"/>
              </w:rPr>
              <w:t>1</w:t>
            </w:r>
            <w:r w:rsidRPr="003D6065">
              <w:rPr>
                <w:rFonts w:ascii="Arial" w:hAnsi="Arial" w:cs="Arial"/>
                <w:sz w:val="24"/>
                <w:szCs w:val="24"/>
                <w:lang w:eastAsia="en-US"/>
              </w:rPr>
              <w:t xml:space="preserve"> priedas) kartu su</w:t>
            </w:r>
          </w:p>
          <w:p w14:paraId="21D6A7DA" w14:textId="43E425A1" w:rsidR="003D6065" w:rsidRP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užsakovų (tiek viešųjų, tiek privačiųjų) </w:t>
            </w:r>
            <w:r w:rsidRPr="003D6065">
              <w:rPr>
                <w:rFonts w:ascii="Arial" w:hAnsi="Arial" w:cs="Arial"/>
                <w:i/>
                <w:iCs/>
                <w:sz w:val="24"/>
                <w:szCs w:val="24"/>
                <w:lang w:eastAsia="en-US"/>
              </w:rPr>
              <w:t>pažymomis</w:t>
            </w:r>
            <w:r w:rsidRPr="003D6065">
              <w:rPr>
                <w:rFonts w:ascii="Arial" w:hAnsi="Arial" w:cs="Arial"/>
                <w:sz w:val="24"/>
                <w:szCs w:val="24"/>
                <w:lang w:eastAsia="en-US"/>
              </w:rPr>
              <w:t xml:space="preserve"> apie tai, kad svarbiausių darbų atlikimas ir galutiniai rezultatai buvo tinkami*.</w:t>
            </w:r>
          </w:p>
          <w:p w14:paraId="4C7B0E2C" w14:textId="77777777" w:rsidR="003D606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E9E0E27" w14:textId="77777777" w:rsidR="00AC248D" w:rsidRDefault="00AC248D" w:rsidP="003D6065">
            <w:pPr>
              <w:tabs>
                <w:tab w:val="left" w:pos="646"/>
              </w:tabs>
              <w:suppressAutoHyphens/>
              <w:ind w:left="28" w:firstLine="283"/>
              <w:jc w:val="both"/>
              <w:rPr>
                <w:rFonts w:ascii="Arial" w:hAnsi="Arial" w:cs="Arial"/>
                <w:sz w:val="24"/>
                <w:szCs w:val="24"/>
                <w:lang w:eastAsia="en-US"/>
              </w:rPr>
            </w:pPr>
          </w:p>
          <w:p w14:paraId="4758FC5E" w14:textId="596B730D" w:rsidR="00AC248D" w:rsidRDefault="00AC248D"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 statybos darbų tinkamas atlikima</w:t>
            </w:r>
            <w:r>
              <w:rPr>
                <w:rFonts w:ascii="Arial" w:hAnsi="Arial" w:cs="Arial"/>
                <w:sz w:val="24"/>
                <w:szCs w:val="24"/>
                <w:lang w:eastAsia="en-US"/>
              </w:rPr>
              <w:t>s (</w:t>
            </w:r>
            <w:r w:rsidRPr="00AC248D">
              <w:rPr>
                <w:rFonts w:ascii="Arial" w:hAnsi="Arial" w:cs="Arial"/>
                <w:i/>
                <w:iCs/>
                <w:sz w:val="24"/>
                <w:szCs w:val="24"/>
                <w:lang w:eastAsia="en-US"/>
              </w:rPr>
              <w:t>susisiekimo komunikacijų grupės kelių ir(ar) gatvių pogrupių statinių statybos darbų atlikimas</w:t>
            </w:r>
            <w:r>
              <w:rPr>
                <w:rFonts w:ascii="Arial" w:hAnsi="Arial" w:cs="Arial"/>
                <w:sz w:val="24"/>
                <w:szCs w:val="24"/>
                <w:lang w:eastAsia="en-US"/>
              </w:rPr>
              <w:t>)</w:t>
            </w:r>
            <w:r w:rsidRPr="00AC248D">
              <w:rPr>
                <w:rFonts w:ascii="Arial" w:hAnsi="Arial" w:cs="Arial"/>
                <w:sz w:val="24"/>
                <w:szCs w:val="24"/>
                <w:lang w:eastAsia="en-US"/>
              </w:rPr>
              <w:t>.</w:t>
            </w:r>
          </w:p>
          <w:p w14:paraId="4AF3533F" w14:textId="77777777" w:rsidR="003D6065" w:rsidRPr="003D6065"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8A72BE"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3848E6A" w14:textId="77777777" w:rsidR="003E5704" w:rsidRPr="008A72BE" w:rsidRDefault="003E5704" w:rsidP="00BD3C22">
            <w:pPr>
              <w:tabs>
                <w:tab w:val="left" w:pos="408"/>
                <w:tab w:val="left" w:pos="1560"/>
              </w:tabs>
              <w:ind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4899A982" w14:textId="273F0279" w:rsidR="00AC248D" w:rsidRPr="00AC248D" w:rsidRDefault="00AC248D" w:rsidP="00AC248D">
            <w:pPr>
              <w:pStyle w:val="Sraopastraipa"/>
              <w:numPr>
                <w:ilvl w:val="0"/>
                <w:numId w:val="66"/>
              </w:numPr>
              <w:tabs>
                <w:tab w:val="left" w:pos="408"/>
                <w:tab w:val="left" w:pos="1560"/>
              </w:tabs>
              <w:ind w:left="0" w:firstLine="316"/>
              <w:jc w:val="both"/>
              <w:rPr>
                <w:rFonts w:ascii="Arial" w:hAnsi="Arial" w:cs="Arial"/>
                <w:sz w:val="24"/>
                <w:szCs w:val="24"/>
                <w:lang w:eastAsia="en-US"/>
              </w:rPr>
            </w:pPr>
            <w:r>
              <w:rPr>
                <w:rFonts w:ascii="Arial" w:hAnsi="Arial" w:cs="Arial"/>
                <w:sz w:val="24"/>
                <w:szCs w:val="24"/>
                <w:lang w:eastAsia="en-US"/>
              </w:rPr>
              <w:lastRenderedPageBreak/>
              <w:t xml:space="preserve"> b</w:t>
            </w:r>
            <w:r w:rsidR="00AA043F" w:rsidRPr="008A72BE">
              <w:rPr>
                <w:rFonts w:ascii="Arial" w:hAnsi="Arial" w:cs="Arial"/>
                <w:sz w:val="24"/>
                <w:szCs w:val="24"/>
                <w:lang w:eastAsia="en-US"/>
              </w:rPr>
              <w:t>ent 1 (vienas) specialistas (</w:t>
            </w:r>
            <w:r w:rsidR="00AA043F" w:rsidRPr="009C5C77">
              <w:rPr>
                <w:rFonts w:ascii="Arial" w:hAnsi="Arial" w:cs="Arial"/>
                <w:b/>
                <w:bCs/>
                <w:i/>
                <w:iCs/>
                <w:sz w:val="24"/>
                <w:szCs w:val="24"/>
                <w:lang w:eastAsia="en-US"/>
              </w:rPr>
              <w:t>statinio statybos vadovas</w:t>
            </w:r>
            <w:r w:rsidR="00AA043F" w:rsidRPr="008A72BE">
              <w:rPr>
                <w:rFonts w:ascii="Arial" w:hAnsi="Arial" w:cs="Arial"/>
                <w:sz w:val="24"/>
                <w:szCs w:val="24"/>
                <w:lang w:eastAsia="en-US"/>
              </w:rPr>
              <w:t xml:space="preserve">), kuris per paskutinius 5 metus iki pasiūlymų pateikimo termino pabaigos </w:t>
            </w:r>
            <w:r w:rsidRPr="00AC248D">
              <w:rPr>
                <w:rFonts w:ascii="Arial" w:hAnsi="Arial" w:cs="Arial"/>
                <w:sz w:val="24"/>
                <w:szCs w:val="24"/>
                <w:lang w:eastAsia="en-US"/>
              </w:rPr>
              <w:t xml:space="preserve">privalo turėti </w:t>
            </w:r>
            <w:r w:rsidRPr="00AC248D">
              <w:rPr>
                <w:rFonts w:ascii="Arial" w:hAnsi="Arial" w:cs="Arial"/>
                <w:i/>
                <w:iCs/>
                <w:sz w:val="24"/>
                <w:szCs w:val="24"/>
                <w:lang w:eastAsia="en-US"/>
              </w:rPr>
              <w:t>patirtį</w:t>
            </w:r>
            <w:r w:rsidRPr="00AC248D">
              <w:rPr>
                <w:rFonts w:ascii="Arial" w:hAnsi="Arial" w:cs="Arial"/>
                <w:sz w:val="24"/>
                <w:szCs w:val="24"/>
                <w:lang w:eastAsia="en-US"/>
              </w:rPr>
              <w:t xml:space="preserve"> būnant bent 1 baigto susisiekimo komunikacijų statinio (pogrupio keliai ir/ar gatvės) statybos vadovu.</w:t>
            </w:r>
          </w:p>
          <w:p w14:paraId="4A08B412" w14:textId="77777777" w:rsidR="00AC248D" w:rsidRPr="008A72BE" w:rsidRDefault="00AC248D" w:rsidP="00AC248D">
            <w:pPr>
              <w:pStyle w:val="Sraopastraipa"/>
              <w:tabs>
                <w:tab w:val="left" w:pos="408"/>
                <w:tab w:val="left" w:pos="1560"/>
              </w:tabs>
              <w:ind w:left="316"/>
              <w:jc w:val="both"/>
              <w:rPr>
                <w:rFonts w:ascii="Arial" w:hAnsi="Arial" w:cs="Arial"/>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w:t>
            </w:r>
            <w:proofErr w:type="spellStart"/>
            <w:r w:rsidRPr="008A72BE">
              <w:rPr>
                <w:rFonts w:ascii="Arial" w:hAnsi="Arial" w:cs="Arial"/>
                <w:sz w:val="24"/>
                <w:szCs w:val="24"/>
                <w:lang w:eastAsia="en-US"/>
              </w:rPr>
              <w:t>ių</w:t>
            </w:r>
            <w:proofErr w:type="spellEnd"/>
            <w:r w:rsidRPr="008A72BE">
              <w:rPr>
                <w:rFonts w:ascii="Arial" w:hAnsi="Arial" w:cs="Arial"/>
                <w:sz w:val="24"/>
                <w:szCs w:val="24"/>
                <w:lang w:eastAsia="en-US"/>
              </w:rPr>
              <w:t>)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w:t>
            </w:r>
            <w:r w:rsidR="004B50CC" w:rsidRPr="008A72BE">
              <w:rPr>
                <w:rFonts w:ascii="Arial" w:hAnsi="Arial" w:cs="Arial"/>
                <w:sz w:val="24"/>
                <w:szCs w:val="24"/>
                <w:lang w:eastAsia="en-US"/>
              </w:rPr>
              <w:t xml:space="preserve">Specialiųjų </w:t>
            </w:r>
            <w:r w:rsidR="00AF56A6" w:rsidRPr="008A72BE">
              <w:rPr>
                <w:rFonts w:ascii="Arial" w:hAnsi="Arial" w:cs="Arial"/>
                <w:sz w:val="24"/>
                <w:szCs w:val="24"/>
                <w:lang w:eastAsia="en-US"/>
              </w:rPr>
              <w:t>p</w:t>
            </w:r>
            <w:r w:rsidRPr="008A72BE">
              <w:rPr>
                <w:rFonts w:ascii="Arial" w:hAnsi="Arial" w:cs="Arial"/>
                <w:sz w:val="24"/>
                <w:szCs w:val="24"/>
                <w:lang w:eastAsia="en-US"/>
              </w:rPr>
              <w:t xml:space="preserve">irkimo sąlygų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A72BE">
              <w:rPr>
                <w:rFonts w:ascii="Arial" w:hAnsi="Arial" w:cs="Arial"/>
                <w:sz w:val="24"/>
                <w:szCs w:val="24"/>
                <w:lang w:eastAsia="en-US"/>
              </w:rPr>
              <w:t>Kvazisubtiekėjas</w:t>
            </w:r>
            <w:proofErr w:type="spellEnd"/>
            <w:r w:rsidRPr="008A72BE">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E3870D" w14:textId="634B8DEF"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684293A9" w14:textId="3382F230" w:rsidR="00153FC3" w:rsidRPr="008A72BE" w:rsidRDefault="00153FC3" w:rsidP="00EE334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00EE334A" w:rsidRPr="008A72BE">
              <w:rPr>
                <w:rFonts w:ascii="Arial" w:hAnsi="Arial" w:cs="Arial"/>
                <w:sz w:val="24"/>
                <w:szCs w:val="24"/>
                <w:lang w:eastAsia="en-US"/>
              </w:rPr>
              <w:t xml:space="preserve">Turimą patirtį patvirtinantys duomenys, nurodant vykdytus objektus, kuriuose siūlomas specialistas ėjo pareigas, darbų objekte vykdymo pradžios ir pabaigos datas, užsakovus. </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6545E138" w14:textId="733F575A" w:rsidR="00EE334A" w:rsidRPr="008A72BE" w:rsidRDefault="00EE334A">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w:t>
            </w:r>
            <w:proofErr w:type="spellStart"/>
            <w:r w:rsidRPr="008A72BE">
              <w:rPr>
                <w:rFonts w:ascii="Arial" w:hAnsi="Arial" w:cs="Arial"/>
                <w:b/>
                <w:i/>
                <w:sz w:val="24"/>
                <w:szCs w:val="24"/>
              </w:rPr>
              <w:t>kvazisubtiekėjai</w:t>
            </w:r>
            <w:proofErr w:type="spellEnd"/>
            <w:r w:rsidRPr="008A72BE">
              <w:rPr>
                <w:rFonts w:ascii="Arial" w:hAnsi="Arial" w:cs="Arial"/>
                <w:b/>
                <w:i/>
                <w:sz w:val="24"/>
                <w:szCs w:val="24"/>
              </w:rPr>
              <w:t>)</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094B21D5" w14:textId="15035BC8" w:rsidR="00153FC3" w:rsidRPr="008A72BE"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w:t>
            </w:r>
            <w:r w:rsidRPr="008A72BE">
              <w:rPr>
                <w:rFonts w:ascii="Arial" w:hAnsi="Arial" w:cs="Arial"/>
                <w:bCs/>
                <w:sz w:val="24"/>
                <w:szCs w:val="24"/>
              </w:rPr>
              <w:lastRenderedPageBreak/>
              <w:t xml:space="preserve">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25D9F74" w14:textId="77777777" w:rsidR="00153FC3" w:rsidRPr="008A72BE"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2C3FE2" w:rsidRDefault="00153FC3" w:rsidP="00153FC3">
            <w:pPr>
              <w:tabs>
                <w:tab w:val="left" w:pos="646"/>
              </w:tabs>
              <w:suppressAutoHyphens/>
              <w:ind w:left="28"/>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w:t>
            </w:r>
            <w:r w:rsidRPr="006B4718">
              <w:rPr>
                <w:rFonts w:ascii="Arial" w:eastAsia="Calibri" w:hAnsi="Arial" w:cs="Arial"/>
                <w:sz w:val="24"/>
                <w:szCs w:val="24"/>
              </w:rPr>
              <w:lastRenderedPageBreak/>
              <w:t xml:space="preserve">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w:t>
            </w:r>
            <w:r w:rsidRPr="006B4718">
              <w:rPr>
                <w:rFonts w:ascii="Arial" w:eastAsia="Calibri" w:hAnsi="Arial" w:cs="Arial"/>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6C10D2"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6C10D2" w:rsidRPr="006C10D2"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6C10D2"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Default="006C10D2" w:rsidP="006C10D2">
      <w:pPr>
        <w:spacing w:after="0" w:line="240" w:lineRule="auto"/>
        <w:rPr>
          <w:rFonts w:ascii="Arial" w:eastAsiaTheme="minorHAnsi" w:hAnsi="Arial" w:cs="Arial"/>
          <w:sz w:val="24"/>
          <w:szCs w:val="24"/>
          <w:lang w:eastAsia="en-US"/>
        </w:rPr>
      </w:pPr>
    </w:p>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1"/>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53E7E552" w14:textId="77777777" w:rsidR="003E56E7" w:rsidRDefault="003E56E7" w:rsidP="006B7279">
      <w:pPr>
        <w:shd w:val="clear" w:color="auto" w:fill="FFFFFF"/>
        <w:suppressAutoHyphens/>
        <w:spacing w:after="0" w:line="240" w:lineRule="auto"/>
        <w:jc w:val="center"/>
        <w:rPr>
          <w:rFonts w:ascii="Arial" w:hAnsi="Arial" w:cs="Arial"/>
          <w:b/>
          <w:bCs/>
          <w:sz w:val="24"/>
          <w:szCs w:val="24"/>
        </w:rPr>
      </w:pPr>
      <w:r w:rsidRPr="003E56E7">
        <w:rPr>
          <w:rFonts w:ascii="Arial" w:hAnsi="Arial" w:cs="Arial"/>
          <w:b/>
          <w:bCs/>
          <w:sz w:val="24"/>
          <w:szCs w:val="24"/>
        </w:rPr>
        <w:t xml:space="preserve">PURIENŲ G. TAURAGĖS M. KAPITALINIO REMONTO DARBAI </w:t>
      </w:r>
    </w:p>
    <w:p w14:paraId="5F547561" w14:textId="230D64FC"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C0B1F62" w14:textId="77777777" w:rsidR="004303E4" w:rsidRPr="002C3FE2" w:rsidRDefault="004303E4" w:rsidP="004303E4">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4303E4" w:rsidRPr="002C3FE2" w14:paraId="6E3A79A8" w14:textId="77777777" w:rsidTr="000D2BAE">
        <w:trPr>
          <w:cantSplit/>
          <w:trHeight w:val="917"/>
          <w:tblHeader/>
        </w:trPr>
        <w:tc>
          <w:tcPr>
            <w:tcW w:w="702" w:type="dxa"/>
            <w:vMerge w:val="restart"/>
            <w:vAlign w:val="center"/>
          </w:tcPr>
          <w:p w14:paraId="71BFAFBE" w14:textId="77777777" w:rsidR="004303E4" w:rsidRPr="002C3FE2" w:rsidRDefault="004303E4" w:rsidP="000D2BAE">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61C60541" w14:textId="77777777" w:rsidR="004303E4" w:rsidRPr="002C3FE2" w:rsidRDefault="004303E4" w:rsidP="000D2BAE">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4C48AEC" w14:textId="77777777" w:rsidR="004303E4" w:rsidRPr="002C3FE2" w:rsidRDefault="004303E4" w:rsidP="000D2BAE">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3124054" w14:textId="77777777" w:rsidR="004303E4" w:rsidRPr="002C3FE2" w:rsidRDefault="004303E4" w:rsidP="000D2BAE">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303E4" w:rsidRPr="002C3FE2" w14:paraId="422428F3" w14:textId="77777777" w:rsidTr="000D2BAE">
        <w:trPr>
          <w:cantSplit/>
          <w:trHeight w:val="276"/>
          <w:tblHeader/>
        </w:trPr>
        <w:tc>
          <w:tcPr>
            <w:tcW w:w="702" w:type="dxa"/>
            <w:vMerge/>
            <w:vAlign w:val="center"/>
          </w:tcPr>
          <w:p w14:paraId="545A0324" w14:textId="77777777" w:rsidR="004303E4" w:rsidRPr="002C3FE2" w:rsidRDefault="004303E4" w:rsidP="000D2BAE">
            <w:pPr>
              <w:spacing w:after="0" w:line="240" w:lineRule="auto"/>
              <w:ind w:right="-113"/>
              <w:rPr>
                <w:rFonts w:ascii="Arial" w:hAnsi="Arial" w:cs="Arial"/>
                <w:sz w:val="24"/>
                <w:szCs w:val="24"/>
              </w:rPr>
            </w:pPr>
          </w:p>
        </w:tc>
        <w:tc>
          <w:tcPr>
            <w:tcW w:w="6661" w:type="dxa"/>
            <w:vMerge/>
            <w:vAlign w:val="center"/>
          </w:tcPr>
          <w:p w14:paraId="1C375638" w14:textId="77777777" w:rsidR="004303E4" w:rsidRPr="002C3FE2" w:rsidRDefault="004303E4" w:rsidP="000D2BAE">
            <w:pPr>
              <w:spacing w:after="0" w:line="240" w:lineRule="auto"/>
              <w:rPr>
                <w:rFonts w:ascii="Arial" w:hAnsi="Arial" w:cs="Arial"/>
                <w:sz w:val="24"/>
                <w:szCs w:val="24"/>
              </w:rPr>
            </w:pPr>
          </w:p>
        </w:tc>
        <w:tc>
          <w:tcPr>
            <w:tcW w:w="2266" w:type="dxa"/>
            <w:vMerge/>
            <w:tcBorders>
              <w:left w:val="single" w:sz="4" w:space="0" w:color="auto"/>
            </w:tcBorders>
            <w:vAlign w:val="center"/>
          </w:tcPr>
          <w:p w14:paraId="11F36987" w14:textId="77777777" w:rsidR="004303E4" w:rsidRPr="002C3FE2" w:rsidRDefault="004303E4" w:rsidP="000D2BAE">
            <w:pPr>
              <w:spacing w:after="0" w:line="240" w:lineRule="auto"/>
              <w:rPr>
                <w:rFonts w:ascii="Arial" w:hAnsi="Arial" w:cs="Arial"/>
                <w:sz w:val="24"/>
                <w:szCs w:val="24"/>
              </w:rPr>
            </w:pPr>
          </w:p>
        </w:tc>
      </w:tr>
      <w:tr w:rsidR="004303E4" w:rsidRPr="00F47E51" w14:paraId="36736B33" w14:textId="77777777" w:rsidTr="000D2BAE">
        <w:trPr>
          <w:trHeight w:val="58"/>
        </w:trPr>
        <w:tc>
          <w:tcPr>
            <w:tcW w:w="702" w:type="dxa"/>
            <w:vAlign w:val="center"/>
          </w:tcPr>
          <w:p w14:paraId="0043C201" w14:textId="77777777" w:rsidR="004303E4" w:rsidRPr="002C3FE2"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bookmarkStart w:id="71" w:name="_Hlk181876652"/>
          </w:p>
        </w:tc>
        <w:tc>
          <w:tcPr>
            <w:tcW w:w="6661" w:type="dxa"/>
            <w:tcBorders>
              <w:right w:val="single" w:sz="4" w:space="0" w:color="auto"/>
            </w:tcBorders>
          </w:tcPr>
          <w:p w14:paraId="42765E08"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Paruošiamieji darbai</w:t>
            </w:r>
          </w:p>
        </w:tc>
        <w:tc>
          <w:tcPr>
            <w:tcW w:w="2266" w:type="dxa"/>
            <w:tcBorders>
              <w:left w:val="single" w:sz="4" w:space="0" w:color="auto"/>
            </w:tcBorders>
            <w:vAlign w:val="center"/>
          </w:tcPr>
          <w:p w14:paraId="52021F31"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0BDA8419" w14:textId="77777777" w:rsidTr="000D2BAE">
        <w:trPr>
          <w:trHeight w:val="58"/>
        </w:trPr>
        <w:tc>
          <w:tcPr>
            <w:tcW w:w="702" w:type="dxa"/>
            <w:vAlign w:val="center"/>
          </w:tcPr>
          <w:p w14:paraId="04E4598D"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74C176A"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Žemės darbai</w:t>
            </w:r>
          </w:p>
        </w:tc>
        <w:tc>
          <w:tcPr>
            <w:tcW w:w="2266" w:type="dxa"/>
            <w:tcBorders>
              <w:left w:val="single" w:sz="4" w:space="0" w:color="auto"/>
            </w:tcBorders>
            <w:vAlign w:val="center"/>
          </w:tcPr>
          <w:p w14:paraId="4D2B2941"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025C650B" w14:textId="77777777" w:rsidTr="000D2BAE">
        <w:trPr>
          <w:trHeight w:val="58"/>
        </w:trPr>
        <w:tc>
          <w:tcPr>
            <w:tcW w:w="702" w:type="dxa"/>
            <w:vAlign w:val="center"/>
          </w:tcPr>
          <w:p w14:paraId="590A729F"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0DC18CE"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Apsauginių vamzdžių įrengimas ir vandens surinkimo sistema</w:t>
            </w:r>
          </w:p>
        </w:tc>
        <w:tc>
          <w:tcPr>
            <w:tcW w:w="2266" w:type="dxa"/>
            <w:tcBorders>
              <w:left w:val="single" w:sz="4" w:space="0" w:color="auto"/>
            </w:tcBorders>
            <w:vAlign w:val="center"/>
          </w:tcPr>
          <w:p w14:paraId="16B03E8D"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7E810849" w14:textId="77777777" w:rsidTr="000D2BAE">
        <w:tc>
          <w:tcPr>
            <w:tcW w:w="702" w:type="dxa"/>
            <w:vAlign w:val="center"/>
          </w:tcPr>
          <w:p w14:paraId="2D9D105B"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D893B7A" w14:textId="77777777" w:rsidR="004303E4" w:rsidRPr="004303E4" w:rsidRDefault="004303E4" w:rsidP="000D2BAE">
            <w:pPr>
              <w:spacing w:after="0" w:line="240" w:lineRule="auto"/>
              <w:rPr>
                <w:rFonts w:ascii="Arial" w:hAnsi="Arial" w:cs="Arial"/>
                <w:sz w:val="24"/>
                <w:szCs w:val="24"/>
              </w:rPr>
            </w:pPr>
            <w:r w:rsidRPr="004303E4">
              <w:rPr>
                <w:rFonts w:ascii="Arial" w:eastAsia="Times New Roman" w:hAnsi="Arial" w:cs="Arial"/>
                <w:sz w:val="24"/>
                <w:szCs w:val="24"/>
                <w:lang w:eastAsia="ar-SA"/>
              </w:rPr>
              <w:t>Pėsčiųjų ir dviračių tako dangos konstrukcijos įrengimas</w:t>
            </w:r>
          </w:p>
        </w:tc>
        <w:tc>
          <w:tcPr>
            <w:tcW w:w="2266" w:type="dxa"/>
            <w:tcBorders>
              <w:left w:val="single" w:sz="4" w:space="0" w:color="auto"/>
            </w:tcBorders>
            <w:vAlign w:val="center"/>
          </w:tcPr>
          <w:p w14:paraId="14BBAA4D"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4C6F6620" w14:textId="77777777" w:rsidTr="000D2BAE">
        <w:tc>
          <w:tcPr>
            <w:tcW w:w="702" w:type="dxa"/>
            <w:vAlign w:val="center"/>
          </w:tcPr>
          <w:p w14:paraId="3727E131"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FF6D445" w14:textId="77777777" w:rsidR="004303E4" w:rsidRPr="004303E4" w:rsidRDefault="004303E4" w:rsidP="004303E4">
            <w:pPr>
              <w:spacing w:after="0" w:line="240" w:lineRule="auto"/>
              <w:jc w:val="both"/>
              <w:rPr>
                <w:rFonts w:ascii="Arial" w:eastAsia="Times New Roman" w:hAnsi="Arial" w:cs="Arial"/>
                <w:sz w:val="24"/>
                <w:szCs w:val="24"/>
                <w:lang w:eastAsia="ar-SA"/>
              </w:rPr>
            </w:pPr>
            <w:r w:rsidRPr="004303E4">
              <w:rPr>
                <w:rFonts w:ascii="Arial" w:eastAsia="Times New Roman" w:hAnsi="Arial" w:cs="Arial"/>
                <w:sz w:val="24"/>
                <w:szCs w:val="24"/>
                <w:lang w:eastAsia="ar-SA"/>
              </w:rPr>
              <w:t>Nuovažų dangos ir atstatomos dangos konstrukcijos įrengimas</w:t>
            </w:r>
          </w:p>
        </w:tc>
        <w:tc>
          <w:tcPr>
            <w:tcW w:w="2266" w:type="dxa"/>
            <w:tcBorders>
              <w:left w:val="single" w:sz="4" w:space="0" w:color="auto"/>
            </w:tcBorders>
            <w:vAlign w:val="center"/>
          </w:tcPr>
          <w:p w14:paraId="0B3A08C7" w14:textId="77777777" w:rsidR="004303E4" w:rsidRPr="00F47E51" w:rsidRDefault="004303E4" w:rsidP="000D2BAE">
            <w:pPr>
              <w:spacing w:after="0" w:line="240" w:lineRule="auto"/>
              <w:jc w:val="center"/>
              <w:rPr>
                <w:rFonts w:ascii="Arial" w:hAnsi="Arial" w:cs="Arial"/>
                <w:sz w:val="24"/>
                <w:szCs w:val="24"/>
              </w:rPr>
            </w:pPr>
          </w:p>
        </w:tc>
      </w:tr>
      <w:tr w:rsidR="00226A3F" w:rsidRPr="00F47E51" w14:paraId="5077777A" w14:textId="77777777" w:rsidTr="000D2BAE">
        <w:tc>
          <w:tcPr>
            <w:tcW w:w="702" w:type="dxa"/>
            <w:vAlign w:val="center"/>
          </w:tcPr>
          <w:p w14:paraId="405CADDD" w14:textId="77777777" w:rsidR="00226A3F" w:rsidRPr="00F47E51" w:rsidRDefault="00226A3F"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86C476" w14:textId="122F5EF6" w:rsidR="00226A3F" w:rsidRPr="004303E4" w:rsidRDefault="00226A3F" w:rsidP="004303E4">
            <w:pPr>
              <w:spacing w:after="0" w:line="240" w:lineRule="auto"/>
              <w:jc w:val="both"/>
              <w:rPr>
                <w:rFonts w:ascii="Arial" w:eastAsia="Times New Roman" w:hAnsi="Arial" w:cs="Arial"/>
                <w:sz w:val="24"/>
                <w:szCs w:val="24"/>
                <w:lang w:eastAsia="ar-SA"/>
              </w:rPr>
            </w:pPr>
            <w:r w:rsidRPr="00CC7D1E">
              <w:rPr>
                <w:rFonts w:ascii="Arial" w:eastAsia="Times New Roman" w:hAnsi="Arial" w:cs="Arial"/>
                <w:sz w:val="24"/>
                <w:szCs w:val="24"/>
                <w:lang w:eastAsia="ar-SA"/>
              </w:rPr>
              <w:t>Baigiamieji darbai</w:t>
            </w:r>
          </w:p>
        </w:tc>
        <w:tc>
          <w:tcPr>
            <w:tcW w:w="2266" w:type="dxa"/>
            <w:tcBorders>
              <w:left w:val="single" w:sz="4" w:space="0" w:color="auto"/>
            </w:tcBorders>
            <w:vAlign w:val="center"/>
          </w:tcPr>
          <w:p w14:paraId="532BC027" w14:textId="77777777" w:rsidR="00226A3F" w:rsidRPr="00F47E51" w:rsidRDefault="00226A3F" w:rsidP="000D2BAE">
            <w:pPr>
              <w:spacing w:after="0" w:line="240" w:lineRule="auto"/>
              <w:jc w:val="center"/>
              <w:rPr>
                <w:rFonts w:ascii="Arial" w:hAnsi="Arial" w:cs="Arial"/>
                <w:sz w:val="24"/>
                <w:szCs w:val="24"/>
              </w:rPr>
            </w:pPr>
          </w:p>
        </w:tc>
      </w:tr>
      <w:tr w:rsidR="004303E4" w:rsidRPr="00F47E51" w14:paraId="4B81600B" w14:textId="77777777" w:rsidTr="000D2BAE">
        <w:tc>
          <w:tcPr>
            <w:tcW w:w="702" w:type="dxa"/>
            <w:vAlign w:val="center"/>
          </w:tcPr>
          <w:p w14:paraId="68ADBD6D"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C48FCB3"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Gatvės apšvietimas</w:t>
            </w:r>
          </w:p>
        </w:tc>
        <w:tc>
          <w:tcPr>
            <w:tcW w:w="2266" w:type="dxa"/>
            <w:tcBorders>
              <w:left w:val="single" w:sz="4" w:space="0" w:color="auto"/>
            </w:tcBorders>
            <w:vAlign w:val="center"/>
          </w:tcPr>
          <w:p w14:paraId="471353C4"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617824AE" w14:textId="77777777" w:rsidTr="000D2BAE">
        <w:tc>
          <w:tcPr>
            <w:tcW w:w="702" w:type="dxa"/>
            <w:vAlign w:val="center"/>
          </w:tcPr>
          <w:p w14:paraId="3D4E57AB"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1861484"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Išpildomosios geodezinės nuotraukos, kadastriniai matavimai</w:t>
            </w:r>
          </w:p>
        </w:tc>
        <w:tc>
          <w:tcPr>
            <w:tcW w:w="2266" w:type="dxa"/>
            <w:tcBorders>
              <w:left w:val="single" w:sz="4" w:space="0" w:color="auto"/>
            </w:tcBorders>
            <w:vAlign w:val="center"/>
          </w:tcPr>
          <w:p w14:paraId="0FCDB3D1" w14:textId="77777777" w:rsidR="004303E4" w:rsidRPr="00F47E51" w:rsidRDefault="004303E4" w:rsidP="000D2BAE">
            <w:pPr>
              <w:spacing w:after="0" w:line="240" w:lineRule="auto"/>
              <w:jc w:val="center"/>
              <w:rPr>
                <w:rFonts w:ascii="Arial" w:hAnsi="Arial" w:cs="Arial"/>
                <w:sz w:val="24"/>
                <w:szCs w:val="24"/>
              </w:rPr>
            </w:pPr>
          </w:p>
        </w:tc>
      </w:tr>
      <w:tr w:rsidR="004303E4" w:rsidRPr="002C3FE2" w14:paraId="4F635585" w14:textId="77777777" w:rsidTr="000D2BAE">
        <w:tc>
          <w:tcPr>
            <w:tcW w:w="702" w:type="dxa"/>
            <w:vAlign w:val="center"/>
          </w:tcPr>
          <w:p w14:paraId="5923FEB0"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4EE956E"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5FE78197" w14:textId="77777777" w:rsidR="004303E4" w:rsidRPr="002C3FE2" w:rsidRDefault="004303E4" w:rsidP="000D2BAE">
            <w:pPr>
              <w:spacing w:after="0" w:line="240" w:lineRule="auto"/>
              <w:jc w:val="center"/>
              <w:rPr>
                <w:rFonts w:ascii="Arial" w:hAnsi="Arial" w:cs="Arial"/>
                <w:sz w:val="24"/>
                <w:szCs w:val="24"/>
              </w:rPr>
            </w:pPr>
          </w:p>
        </w:tc>
      </w:tr>
      <w:bookmarkEnd w:id="71"/>
      <w:tr w:rsidR="004303E4" w:rsidRPr="002C3FE2" w14:paraId="3FB1EC32" w14:textId="77777777" w:rsidTr="000D2BAE">
        <w:trPr>
          <w:trHeight w:val="147"/>
        </w:trPr>
        <w:tc>
          <w:tcPr>
            <w:tcW w:w="7363" w:type="dxa"/>
            <w:gridSpan w:val="2"/>
          </w:tcPr>
          <w:p w14:paraId="30D4BD16" w14:textId="77777777" w:rsidR="004303E4" w:rsidRPr="002C3FE2" w:rsidRDefault="004303E4" w:rsidP="000D2BAE">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6C66D2CD" w14:textId="77777777" w:rsidR="004303E4" w:rsidRPr="002C3FE2" w:rsidRDefault="004303E4" w:rsidP="000D2BAE">
            <w:pPr>
              <w:spacing w:after="0" w:line="240" w:lineRule="auto"/>
              <w:jc w:val="center"/>
              <w:rPr>
                <w:rFonts w:ascii="Arial" w:hAnsi="Arial" w:cs="Arial"/>
                <w:sz w:val="24"/>
                <w:szCs w:val="24"/>
              </w:rPr>
            </w:pPr>
          </w:p>
        </w:tc>
      </w:tr>
      <w:tr w:rsidR="004303E4" w:rsidRPr="002C3FE2" w14:paraId="082DDE0B" w14:textId="77777777" w:rsidTr="000D2BAE">
        <w:trPr>
          <w:trHeight w:val="147"/>
        </w:trPr>
        <w:tc>
          <w:tcPr>
            <w:tcW w:w="7363" w:type="dxa"/>
            <w:gridSpan w:val="2"/>
          </w:tcPr>
          <w:p w14:paraId="27BF1F65" w14:textId="77777777" w:rsidR="004303E4" w:rsidRPr="002C3FE2" w:rsidRDefault="004303E4" w:rsidP="000D2BAE">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6A242860" w14:textId="77777777" w:rsidR="004303E4" w:rsidRPr="002C3FE2" w:rsidRDefault="004303E4" w:rsidP="000D2BAE">
            <w:pPr>
              <w:spacing w:after="0" w:line="240" w:lineRule="auto"/>
              <w:jc w:val="center"/>
              <w:rPr>
                <w:rFonts w:ascii="Arial" w:hAnsi="Arial" w:cs="Arial"/>
                <w:sz w:val="24"/>
                <w:szCs w:val="24"/>
              </w:rPr>
            </w:pPr>
          </w:p>
        </w:tc>
      </w:tr>
      <w:tr w:rsidR="004303E4" w:rsidRPr="002C3FE2" w14:paraId="5257EFB5" w14:textId="77777777" w:rsidTr="000D2BAE">
        <w:trPr>
          <w:trHeight w:val="147"/>
        </w:trPr>
        <w:tc>
          <w:tcPr>
            <w:tcW w:w="7363" w:type="dxa"/>
            <w:gridSpan w:val="2"/>
          </w:tcPr>
          <w:p w14:paraId="62AC0670" w14:textId="77777777" w:rsidR="004303E4" w:rsidRPr="002C3FE2" w:rsidRDefault="004303E4" w:rsidP="000D2BAE">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7C7FEA99" w14:textId="77777777" w:rsidR="004303E4" w:rsidRPr="002C3FE2" w:rsidRDefault="004303E4" w:rsidP="000D2BAE">
            <w:pPr>
              <w:spacing w:after="0" w:line="240" w:lineRule="auto"/>
              <w:jc w:val="center"/>
              <w:rPr>
                <w:rFonts w:ascii="Arial" w:hAnsi="Arial" w:cs="Arial"/>
                <w:b/>
                <w:bCs/>
                <w:sz w:val="24"/>
                <w:szCs w:val="24"/>
              </w:rPr>
            </w:pPr>
          </w:p>
        </w:tc>
      </w:tr>
    </w:tbl>
    <w:p w14:paraId="62F89CC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2"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21840F41"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008A7764">
              <w:rPr>
                <w:rFonts w:ascii="Arial" w:hAnsi="Arial"/>
                <w:sz w:val="24"/>
                <w:szCs w:val="24"/>
              </w:rPr>
            </w:r>
            <w:r w:rsidR="008A7764">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4303E4">
              <w:rPr>
                <w:rFonts w:ascii="Arial" w:hAnsi="Arial"/>
                <w:sz w:val="24"/>
                <w:szCs w:val="24"/>
                <w:lang w:val="lt-LT"/>
              </w:rPr>
              <w:t>5</w:t>
            </w:r>
            <w:r w:rsidRPr="00F47E51">
              <w:rPr>
                <w:rFonts w:ascii="Arial" w:hAnsi="Arial"/>
                <w:sz w:val="24"/>
                <w:szCs w:val="24"/>
                <w:lang w:val="lt-LT"/>
              </w:rPr>
              <w:t xml:space="preserve"> mėnesiai ir mažiau</w:t>
            </w:r>
          </w:p>
          <w:p w14:paraId="58E8F40E" w14:textId="4A6C393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008A7764">
              <w:rPr>
                <w:rFonts w:ascii="Arial" w:hAnsi="Arial"/>
                <w:sz w:val="24"/>
                <w:szCs w:val="24"/>
              </w:rPr>
            </w:r>
            <w:r w:rsidR="008A7764">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6</w:t>
            </w:r>
            <w:r w:rsidRPr="00F47E51">
              <w:rPr>
                <w:rFonts w:ascii="Arial" w:hAnsi="Arial"/>
                <w:sz w:val="24"/>
                <w:szCs w:val="24"/>
                <w:lang w:val="lt-LT"/>
              </w:rPr>
              <w:t xml:space="preserve"> mėnesiai </w:t>
            </w:r>
          </w:p>
          <w:p w14:paraId="7BE79CC4" w14:textId="1FB8384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008A7764">
              <w:rPr>
                <w:rFonts w:ascii="Arial" w:hAnsi="Arial"/>
                <w:sz w:val="24"/>
                <w:szCs w:val="24"/>
              </w:rPr>
            </w:r>
            <w:r w:rsidR="008A7764">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7</w:t>
            </w:r>
            <w:r w:rsidRPr="00F47E51">
              <w:rPr>
                <w:rFonts w:ascii="Arial" w:hAnsi="Arial"/>
                <w:sz w:val="24"/>
                <w:szCs w:val="24"/>
                <w:lang w:val="lt-LT"/>
              </w:rPr>
              <w:t xml:space="preserve"> mėnesiai</w:t>
            </w:r>
            <w:r w:rsidR="00F873D3" w:rsidRPr="00F47E51">
              <w:rPr>
                <w:rFonts w:ascii="Arial" w:hAnsi="Arial"/>
                <w:sz w:val="24"/>
                <w:szCs w:val="24"/>
                <w:lang w:val="lt-LT"/>
              </w:rPr>
              <w:t xml:space="preserve"> </w:t>
            </w:r>
          </w:p>
          <w:p w14:paraId="7F7609AE" w14:textId="4CF93608"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008A7764">
              <w:rPr>
                <w:rFonts w:ascii="Arial" w:hAnsi="Arial"/>
                <w:sz w:val="24"/>
                <w:szCs w:val="24"/>
              </w:rPr>
            </w:r>
            <w:r w:rsidR="008A7764">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8</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lastRenderedPageBreak/>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2"/>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3" w:name="_Ref39484039"/>
      <w:bookmarkStart w:id="74"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3"/>
      <w:bookmarkEnd w:id="74"/>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3B0C2BF8"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F47E51" w:rsidRPr="00F47E51">
              <w:rPr>
                <w:rFonts w:ascii="Arial" w:hAnsi="Arial" w:cs="Arial"/>
                <w:sz w:val="24"/>
                <w:szCs w:val="24"/>
              </w:rPr>
              <w:t>7</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5693371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F47E51" w:rsidRPr="00F47E51">
              <w:rPr>
                <w:rFonts w:ascii="Arial" w:hAnsi="Arial" w:cs="Arial"/>
                <w:sz w:val="24"/>
                <w:szCs w:val="24"/>
              </w:rPr>
              <w:t>3</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91305F">
        <w:trPr>
          <w:trHeight w:val="606"/>
          <w:jc w:val="center"/>
        </w:trPr>
        <w:tc>
          <w:tcPr>
            <w:tcW w:w="5494"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82"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3E5949F4" w14:textId="77777777" w:rsidTr="0091305F">
        <w:trPr>
          <w:jc w:val="center"/>
        </w:trPr>
        <w:tc>
          <w:tcPr>
            <w:tcW w:w="5494" w:type="dxa"/>
            <w:tcMar>
              <w:top w:w="0" w:type="dxa"/>
              <w:left w:w="108" w:type="dxa"/>
              <w:bottom w:w="0" w:type="dxa"/>
              <w:right w:w="108" w:type="dxa"/>
            </w:tcMar>
            <w:vAlign w:val="center"/>
            <w:hideMark/>
          </w:tcPr>
          <w:p w14:paraId="16E94F21" w14:textId="4AEC9139"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8</w:t>
            </w:r>
            <w:r w:rsidR="00184A8D" w:rsidRPr="00C05530">
              <w:rPr>
                <w:rFonts w:ascii="Arial" w:eastAsia="Times New Roman" w:hAnsi="Arial" w:cs="Arial"/>
                <w:sz w:val="24"/>
                <w:szCs w:val="24"/>
                <w:lang w:eastAsia="ar-SA"/>
              </w:rPr>
              <w:t xml:space="preserve"> mėnesi</w:t>
            </w:r>
            <w:r w:rsidR="00F47E51">
              <w:rPr>
                <w:rFonts w:ascii="Arial" w:eastAsia="Times New Roman" w:hAnsi="Arial" w:cs="Arial"/>
                <w:sz w:val="24"/>
                <w:szCs w:val="24"/>
                <w:lang w:eastAsia="ar-SA"/>
              </w:rPr>
              <w:t>ai</w:t>
            </w:r>
          </w:p>
        </w:tc>
        <w:tc>
          <w:tcPr>
            <w:tcW w:w="4282" w:type="dxa"/>
            <w:tcMar>
              <w:top w:w="0" w:type="dxa"/>
              <w:left w:w="108" w:type="dxa"/>
              <w:bottom w:w="0" w:type="dxa"/>
              <w:right w:w="108" w:type="dxa"/>
            </w:tcMar>
            <w:vAlign w:val="center"/>
            <w:hideMark/>
          </w:tcPr>
          <w:p w14:paraId="0F8D649B" w14:textId="77777777" w:rsidR="00184A8D" w:rsidRPr="00184A8D" w:rsidRDefault="00184A8D" w:rsidP="00184A8D">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184A8D" w:rsidRPr="00184A8D" w14:paraId="5579B2A1" w14:textId="77777777" w:rsidTr="0091305F">
        <w:trPr>
          <w:jc w:val="center"/>
        </w:trPr>
        <w:tc>
          <w:tcPr>
            <w:tcW w:w="5494" w:type="dxa"/>
            <w:tcMar>
              <w:top w:w="0" w:type="dxa"/>
              <w:left w:w="108" w:type="dxa"/>
              <w:bottom w:w="0" w:type="dxa"/>
              <w:right w:w="108" w:type="dxa"/>
            </w:tcMar>
            <w:vAlign w:val="center"/>
            <w:hideMark/>
          </w:tcPr>
          <w:p w14:paraId="0276DF99" w14:textId="0457C201"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w:t>
            </w:r>
          </w:p>
        </w:tc>
        <w:tc>
          <w:tcPr>
            <w:tcW w:w="4282" w:type="dxa"/>
            <w:tcMar>
              <w:top w:w="0" w:type="dxa"/>
              <w:left w:w="108" w:type="dxa"/>
              <w:bottom w:w="0" w:type="dxa"/>
              <w:right w:w="108" w:type="dxa"/>
            </w:tcMar>
            <w:vAlign w:val="center"/>
          </w:tcPr>
          <w:p w14:paraId="256CAEC6" w14:textId="1B9BF2A7"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F47E51" w:rsidRPr="00184A8D" w14:paraId="7A19E448" w14:textId="77777777" w:rsidTr="0091305F">
        <w:trPr>
          <w:jc w:val="center"/>
        </w:trPr>
        <w:tc>
          <w:tcPr>
            <w:tcW w:w="5494" w:type="dxa"/>
            <w:tcMar>
              <w:top w:w="0" w:type="dxa"/>
              <w:left w:w="108" w:type="dxa"/>
              <w:bottom w:w="0" w:type="dxa"/>
              <w:right w:w="108" w:type="dxa"/>
            </w:tcMar>
            <w:vAlign w:val="center"/>
          </w:tcPr>
          <w:p w14:paraId="3CE835C1" w14:textId="089FFC7D" w:rsidR="00F47E51"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F47E51">
              <w:rPr>
                <w:rFonts w:ascii="Arial" w:eastAsia="Times New Roman" w:hAnsi="Arial" w:cs="Arial"/>
                <w:sz w:val="24"/>
                <w:szCs w:val="24"/>
                <w:lang w:eastAsia="ar-SA"/>
              </w:rPr>
              <w:t xml:space="preserve"> mėnesiai</w:t>
            </w:r>
          </w:p>
        </w:tc>
        <w:tc>
          <w:tcPr>
            <w:tcW w:w="4282" w:type="dxa"/>
            <w:tcMar>
              <w:top w:w="0" w:type="dxa"/>
              <w:left w:w="108" w:type="dxa"/>
              <w:bottom w:w="0" w:type="dxa"/>
              <w:right w:w="108" w:type="dxa"/>
            </w:tcMar>
            <w:vAlign w:val="center"/>
          </w:tcPr>
          <w:p w14:paraId="33630DEC" w14:textId="48B8BF7E" w:rsidR="00F47E51"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184A8D" w:rsidRPr="00184A8D" w14:paraId="47B19225" w14:textId="77777777" w:rsidTr="0091305F">
        <w:trPr>
          <w:jc w:val="center"/>
        </w:trPr>
        <w:tc>
          <w:tcPr>
            <w:tcW w:w="5494" w:type="dxa"/>
            <w:tcMar>
              <w:top w:w="0" w:type="dxa"/>
              <w:left w:w="108" w:type="dxa"/>
              <w:bottom w:w="0" w:type="dxa"/>
              <w:right w:w="108" w:type="dxa"/>
            </w:tcMar>
            <w:vAlign w:val="center"/>
            <w:hideMark/>
          </w:tcPr>
          <w:p w14:paraId="38C6AD05" w14:textId="00A3E0C2"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 ir mažiau</w:t>
            </w:r>
          </w:p>
        </w:tc>
        <w:tc>
          <w:tcPr>
            <w:tcW w:w="4282" w:type="dxa"/>
            <w:tcMar>
              <w:top w:w="0" w:type="dxa"/>
              <w:left w:w="108" w:type="dxa"/>
              <w:bottom w:w="0" w:type="dxa"/>
              <w:right w:w="108" w:type="dxa"/>
            </w:tcMar>
            <w:vAlign w:val="center"/>
          </w:tcPr>
          <w:p w14:paraId="38E86D30" w14:textId="2AFCB905"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bl>
    <w:p w14:paraId="341EEB2E" w14:textId="47424846"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4303E4">
        <w:rPr>
          <w:rFonts w:ascii="Arial" w:eastAsia="Calibri" w:hAnsi="Arial" w:cs="Arial"/>
          <w:sz w:val="24"/>
          <w:szCs w:val="24"/>
        </w:rPr>
        <w:t>8</w:t>
      </w:r>
      <w:r w:rsidRPr="00BE5B8C">
        <w:rPr>
          <w:rFonts w:ascii="Arial" w:eastAsia="Calibri" w:hAnsi="Arial" w:cs="Arial"/>
          <w:sz w:val="24"/>
          <w:szCs w:val="24"/>
        </w:rPr>
        <w:t xml:space="preserve"> mėnesi</w:t>
      </w:r>
      <w:r w:rsidR="00F47E51">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6"/>
      <w:bookmarkEnd w:id="77"/>
      <w:bookmarkEnd w:id="78"/>
      <w:bookmarkEnd w:id="81"/>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7AD6AA65" w14:textId="57D28ECD" w:rsidR="00AE2EBB" w:rsidRDefault="003E56E7" w:rsidP="003E56E7">
      <w:pPr>
        <w:spacing w:after="0" w:line="240" w:lineRule="auto"/>
        <w:jc w:val="center"/>
        <w:rPr>
          <w:rFonts w:ascii="Arial" w:hAnsi="Arial" w:cs="Arial"/>
          <w:b/>
          <w:bCs/>
          <w:sz w:val="24"/>
          <w:szCs w:val="24"/>
        </w:rPr>
      </w:pPr>
      <w:r w:rsidRPr="003E56E7">
        <w:rPr>
          <w:rFonts w:ascii="Arial" w:hAnsi="Arial" w:cs="Arial"/>
          <w:b/>
          <w:bCs/>
          <w:sz w:val="24"/>
          <w:szCs w:val="24"/>
        </w:rPr>
        <w:t>PURIENŲ G. TAURAGĖS M. KAPITALINIO REMONTO DARBAI</w:t>
      </w:r>
    </w:p>
    <w:p w14:paraId="4D91D646" w14:textId="77777777" w:rsidR="003E56E7" w:rsidRPr="00570428" w:rsidRDefault="003E56E7"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02463BA8"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4303E4" w:rsidRPr="004303E4">
              <w:rPr>
                <w:rFonts w:ascii="Arial" w:eastAsia="Times New Roman" w:hAnsi="Arial" w:cs="Arial"/>
                <w:b/>
                <w:bCs/>
                <w:sz w:val="22"/>
                <w:szCs w:val="22"/>
                <w:lang w:eastAsia="ar-SA"/>
              </w:rPr>
              <w:t>susisiekimo komunikacijų paskirties Purienų g. Tauragės m. kapitalinio remonto 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2"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lastRenderedPageBreak/>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3D912E84" w:rsidR="00570428" w:rsidRPr="007A3111" w:rsidRDefault="00570428" w:rsidP="00F47E51">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sidR="004303E4">
                    <w:rPr>
                      <w:rFonts w:ascii="Arial" w:eastAsia="Times New Roman" w:hAnsi="Arial" w:cs="Arial"/>
                      <w:i/>
                      <w:iCs/>
                      <w:sz w:val="22"/>
                      <w:szCs w:val="22"/>
                      <w:lang w:eastAsia="en-US"/>
                    </w:rPr>
                    <w:t>8</w:t>
                  </w:r>
                  <w:r w:rsidRPr="007A3111">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0CEADF2A" w14:textId="3C0D3F4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w:t>
            </w:r>
            <w:r w:rsidRPr="00570428">
              <w:rPr>
                <w:rFonts w:ascii="Arial" w:eastAsia="Times New Roman" w:hAnsi="Arial" w:cs="Arial"/>
                <w:sz w:val="22"/>
                <w:szCs w:val="22"/>
                <w:lang w:eastAsia="en-US"/>
              </w:rPr>
              <w:lastRenderedPageBreak/>
              <w:t xml:space="preserve">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Rangovas nesumoka sumos, kurią privalo sumokėti Užsakovui pagal Sutartį, įskaitant netesybas už Darbų vėlavimą, per 30 dienų po Užsakovo rašytinio reikalavimo </w:t>
            </w:r>
            <w:r w:rsidRPr="00FD6131">
              <w:rPr>
                <w:rFonts w:ascii="Arial" w:eastAsia="Times New Roman" w:hAnsi="Arial" w:cs="Arial"/>
                <w:color w:val="000000" w:themeColor="text1"/>
                <w:sz w:val="22"/>
                <w:szCs w:val="22"/>
                <w:lang w:eastAsia="en-US"/>
              </w:rPr>
              <w:lastRenderedPageBreak/>
              <w:t>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w:t>
            </w:r>
            <w:r w:rsidRPr="00570428">
              <w:rPr>
                <w:rFonts w:ascii="Arial" w:eastAsia="Times New Roman" w:hAnsi="Arial" w:cs="Arial"/>
                <w:bCs/>
                <w:sz w:val="22"/>
                <w:szCs w:val="22"/>
                <w:lang w:eastAsia="en-US"/>
              </w:rPr>
              <w:lastRenderedPageBreak/>
              <w:t>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3" o:title=""/>
                </v:shape>
                <o:OLEObject Type="Embed" ProgID="Equation.3" ShapeID="_x0000_i1025" DrawAspect="Content" ObjectID="_1804654194" r:id="rId24"/>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5" o:title=""/>
                </v:shape>
                <o:OLEObject Type="Embed" ProgID="Equation.3" ShapeID="_x0000_i1026" DrawAspect="Content" ObjectID="_1804654195" r:id="rId26"/>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7" o:title=""/>
                </v:shape>
                <o:OLEObject Type="Embed" ProgID="Equation.3" ShapeID="_x0000_i1027" DrawAspect="Content" ObjectID="_1804654196" r:id="rId28"/>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29" o:title=""/>
                </v:shape>
                <o:OLEObject Type="Embed" ProgID="Equation.3" ShapeID="_x0000_i1028" DrawAspect="Content" ObjectID="_1804654197" r:id="rId30"/>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1" o:title=""/>
                </v:shape>
                <o:OLEObject Type="Embed" ProgID="Equation.3" ShapeID="_x0000_i1029" DrawAspect="Content" ObjectID="_1804654198" r:id="rId32"/>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lastRenderedPageBreak/>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 xml:space="preserve">9.10.          Užsakovas gali tiesiogiai atsiskaityti su Subrangovais už jų atliktus darbus. Apie tai Užsakovas raštu informuoja Subrangovus per 3 darbo dienas po informacijos apie juos gavimo. </w:t>
            </w:r>
            <w:r w:rsidRPr="00570428">
              <w:rPr>
                <w:rFonts w:ascii="Arial" w:hAnsi="Arial" w:cs="Arial"/>
                <w:sz w:val="22"/>
                <w:szCs w:val="22"/>
              </w:rPr>
              <w:lastRenderedPageBreak/>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2"/>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2A33D052" w14:textId="78BE3812" w:rsidR="00F873D3" w:rsidRDefault="00122A44" w:rsidP="004303E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Pr>
          <w:rFonts w:ascii="Arial" w:hAnsi="Arial" w:cs="Arial"/>
          <w:b/>
          <w:bCs/>
          <w:sz w:val="24"/>
          <w:szCs w:val="24"/>
        </w:rPr>
        <w:t>„</w:t>
      </w:r>
      <w:r w:rsidR="004303E4" w:rsidRPr="004303E4">
        <w:rPr>
          <w:rFonts w:ascii="Arial" w:hAnsi="Arial" w:cs="Arial"/>
          <w:b/>
          <w:bCs/>
          <w:sz w:val="24"/>
          <w:szCs w:val="24"/>
        </w:rPr>
        <w:t>Susisiekimo komunikacijų paskirties Purienų g. Tauragės m. kapitalinis</w:t>
      </w:r>
      <w:r w:rsidR="004303E4">
        <w:rPr>
          <w:rFonts w:ascii="Arial" w:hAnsi="Arial" w:cs="Arial"/>
          <w:b/>
          <w:bCs/>
          <w:sz w:val="24"/>
          <w:szCs w:val="24"/>
        </w:rPr>
        <w:t xml:space="preserve"> </w:t>
      </w:r>
      <w:r w:rsidR="004303E4" w:rsidRPr="004303E4">
        <w:rPr>
          <w:rFonts w:ascii="Arial" w:hAnsi="Arial" w:cs="Arial"/>
          <w:b/>
          <w:bCs/>
          <w:sz w:val="24"/>
          <w:szCs w:val="24"/>
        </w:rPr>
        <w:t>remontas</w:t>
      </w:r>
      <w:r>
        <w:rPr>
          <w:rFonts w:ascii="Arial" w:hAnsi="Arial" w:cs="Arial"/>
          <w:b/>
          <w:bCs/>
          <w:sz w:val="24"/>
          <w:szCs w:val="24"/>
        </w:rPr>
        <w:t>“</w:t>
      </w: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7"/>
        <w:gridCol w:w="3258"/>
        <w:gridCol w:w="567"/>
        <w:gridCol w:w="567"/>
        <w:gridCol w:w="567"/>
        <w:gridCol w:w="567"/>
        <w:gridCol w:w="566"/>
        <w:gridCol w:w="567"/>
        <w:gridCol w:w="567"/>
        <w:gridCol w:w="1858"/>
      </w:tblGrid>
      <w:tr w:rsidR="00491474" w:rsidRPr="002C3FE2" w14:paraId="1AABFF8A" w14:textId="77777777" w:rsidTr="00491474">
        <w:trPr>
          <w:cantSplit/>
          <w:trHeight w:val="917"/>
          <w:tblHeader/>
        </w:trPr>
        <w:tc>
          <w:tcPr>
            <w:tcW w:w="707" w:type="dxa"/>
            <w:vMerge w:val="restart"/>
            <w:vAlign w:val="center"/>
          </w:tcPr>
          <w:p w14:paraId="6851F19B" w14:textId="77777777" w:rsidR="00491474" w:rsidRPr="002C3FE2" w:rsidRDefault="00491474"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8" w:type="dxa"/>
            <w:vMerge w:val="restart"/>
            <w:vAlign w:val="center"/>
          </w:tcPr>
          <w:p w14:paraId="2AAEA665" w14:textId="77777777" w:rsidR="00491474" w:rsidRPr="002C3FE2" w:rsidRDefault="00491474"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567" w:type="dxa"/>
          </w:tcPr>
          <w:p w14:paraId="604DFDC7" w14:textId="77777777"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p>
        </w:tc>
        <w:tc>
          <w:tcPr>
            <w:tcW w:w="3401" w:type="dxa"/>
            <w:gridSpan w:val="6"/>
            <w:tcBorders>
              <w:right w:val="single" w:sz="4" w:space="0" w:color="auto"/>
            </w:tcBorders>
          </w:tcPr>
          <w:p w14:paraId="0932376D" w14:textId="0ED018A4"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58" w:type="dxa"/>
            <w:vMerge w:val="restart"/>
            <w:tcBorders>
              <w:left w:val="single" w:sz="4" w:space="0" w:color="auto"/>
            </w:tcBorders>
            <w:vAlign w:val="center"/>
          </w:tcPr>
          <w:p w14:paraId="6685160E" w14:textId="77777777" w:rsidR="00491474" w:rsidRPr="00871F08" w:rsidRDefault="00491474"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491474" w:rsidRPr="002C3FE2" w14:paraId="6FC7C14E" w14:textId="77777777" w:rsidTr="004303E4">
        <w:trPr>
          <w:cantSplit/>
          <w:trHeight w:val="1278"/>
          <w:tblHeader/>
        </w:trPr>
        <w:tc>
          <w:tcPr>
            <w:tcW w:w="707" w:type="dxa"/>
            <w:vMerge/>
            <w:vAlign w:val="center"/>
          </w:tcPr>
          <w:p w14:paraId="53770C8D" w14:textId="77777777" w:rsidR="00491474" w:rsidRPr="002C3FE2" w:rsidRDefault="00491474" w:rsidP="006E562F">
            <w:pPr>
              <w:spacing w:after="0" w:line="240" w:lineRule="auto"/>
              <w:ind w:right="-113"/>
              <w:rPr>
                <w:rFonts w:ascii="Arial" w:eastAsia="Times New Roman" w:hAnsi="Arial" w:cs="Arial"/>
                <w:sz w:val="24"/>
                <w:szCs w:val="24"/>
                <w:lang w:eastAsia="en-US"/>
              </w:rPr>
            </w:pPr>
          </w:p>
        </w:tc>
        <w:tc>
          <w:tcPr>
            <w:tcW w:w="3258" w:type="dxa"/>
            <w:vMerge/>
            <w:vAlign w:val="center"/>
          </w:tcPr>
          <w:p w14:paraId="192958A3" w14:textId="77777777" w:rsidR="00491474" w:rsidRPr="002C3FE2" w:rsidRDefault="00491474" w:rsidP="006E562F">
            <w:pPr>
              <w:spacing w:after="0" w:line="240" w:lineRule="auto"/>
              <w:rPr>
                <w:rFonts w:ascii="Arial" w:eastAsia="Times New Roman" w:hAnsi="Arial" w:cs="Arial"/>
                <w:sz w:val="24"/>
                <w:szCs w:val="24"/>
                <w:lang w:eastAsia="en-US"/>
              </w:rPr>
            </w:pPr>
          </w:p>
        </w:tc>
        <w:tc>
          <w:tcPr>
            <w:tcW w:w="567" w:type="dxa"/>
            <w:textDirection w:val="btLr"/>
            <w:vAlign w:val="center"/>
          </w:tcPr>
          <w:p w14:paraId="623A2FC4"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567" w:type="dxa"/>
            <w:textDirection w:val="btLr"/>
            <w:vAlign w:val="center"/>
          </w:tcPr>
          <w:p w14:paraId="6D476823"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567" w:type="dxa"/>
            <w:textDirection w:val="btLr"/>
            <w:vAlign w:val="center"/>
          </w:tcPr>
          <w:p w14:paraId="6773032B"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424D7D96" w14:textId="77777777" w:rsidR="00491474" w:rsidRPr="00871F08" w:rsidRDefault="00491474"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566" w:type="dxa"/>
            <w:textDirection w:val="btLr"/>
          </w:tcPr>
          <w:p w14:paraId="5B70B6E7" w14:textId="7C705908" w:rsidR="00491474" w:rsidRPr="00871F08" w:rsidRDefault="00122A44"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00491474" w:rsidRPr="00871F08">
              <w:rPr>
                <w:rFonts w:ascii="Arial" w:eastAsia="Times New Roman" w:hAnsi="Arial" w:cs="Arial"/>
                <w:sz w:val="24"/>
                <w:szCs w:val="24"/>
                <w:lang w:eastAsia="en-US"/>
              </w:rPr>
              <w:t>mėnuo</w:t>
            </w:r>
          </w:p>
        </w:tc>
        <w:tc>
          <w:tcPr>
            <w:tcW w:w="567" w:type="dxa"/>
            <w:textDirection w:val="btLr"/>
          </w:tcPr>
          <w:p w14:paraId="47241CBA" w14:textId="6F858D23" w:rsidR="00491474" w:rsidRPr="007A3111" w:rsidRDefault="004303E4" w:rsidP="00491474">
            <w:pPr>
              <w:spacing w:after="0" w:line="240" w:lineRule="auto"/>
              <w:ind w:left="113" w:right="113"/>
              <w:rPr>
                <w:rFonts w:ascii="Arial" w:eastAsia="Times New Roman" w:hAnsi="Arial" w:cs="Arial"/>
                <w:sz w:val="24"/>
                <w:szCs w:val="24"/>
                <w:lang w:eastAsia="en-US"/>
              </w:rPr>
            </w:pPr>
            <w:r>
              <w:rPr>
                <w:rFonts w:ascii="Arial" w:eastAsia="MS Gothic" w:hAnsi="Arial" w:cs="Arial"/>
                <w:sz w:val="24"/>
                <w:szCs w:val="24"/>
                <w:lang w:eastAsia="en-US"/>
              </w:rPr>
              <w:t>...</w:t>
            </w:r>
          </w:p>
        </w:tc>
        <w:tc>
          <w:tcPr>
            <w:tcW w:w="567" w:type="dxa"/>
            <w:tcBorders>
              <w:right w:val="single" w:sz="4" w:space="0" w:color="auto"/>
            </w:tcBorders>
            <w:textDirection w:val="tbRl"/>
            <w:vAlign w:val="bottom"/>
          </w:tcPr>
          <w:p w14:paraId="31D7ABB9" w14:textId="2B0DAFF5" w:rsidR="00491474" w:rsidRPr="00871F08" w:rsidRDefault="00491474" w:rsidP="004303E4">
            <w:pPr>
              <w:spacing w:after="0" w:line="240" w:lineRule="auto"/>
              <w:ind w:left="113" w:right="113"/>
              <w:jc w:val="right"/>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58" w:type="dxa"/>
            <w:vMerge/>
            <w:tcBorders>
              <w:left w:val="single" w:sz="4" w:space="0" w:color="auto"/>
            </w:tcBorders>
            <w:vAlign w:val="center"/>
          </w:tcPr>
          <w:p w14:paraId="39E3B5F1" w14:textId="77777777" w:rsidR="00491474" w:rsidRPr="00871F08" w:rsidRDefault="00491474" w:rsidP="006E562F">
            <w:pPr>
              <w:spacing w:after="0" w:line="240" w:lineRule="auto"/>
              <w:rPr>
                <w:rFonts w:ascii="Arial" w:eastAsia="Times New Roman" w:hAnsi="Arial" w:cs="Arial"/>
                <w:sz w:val="24"/>
                <w:szCs w:val="24"/>
                <w:lang w:eastAsia="en-US"/>
              </w:rPr>
            </w:pPr>
          </w:p>
        </w:tc>
      </w:tr>
      <w:tr w:rsidR="004303E4" w:rsidRPr="002C3FE2" w14:paraId="49A67700" w14:textId="77777777" w:rsidTr="00491474">
        <w:tc>
          <w:tcPr>
            <w:tcW w:w="707" w:type="dxa"/>
            <w:vAlign w:val="center"/>
          </w:tcPr>
          <w:p w14:paraId="5D4FB69C" w14:textId="3BB675DF"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8" w:type="dxa"/>
            <w:tcBorders>
              <w:right w:val="single" w:sz="4" w:space="0" w:color="auto"/>
            </w:tcBorders>
          </w:tcPr>
          <w:p w14:paraId="561D6074" w14:textId="63B9A194"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Paruošiamieji darbai</w:t>
            </w:r>
          </w:p>
        </w:tc>
        <w:tc>
          <w:tcPr>
            <w:tcW w:w="567" w:type="dxa"/>
            <w:vAlign w:val="center"/>
          </w:tcPr>
          <w:p w14:paraId="400A1D8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5F1C9B23"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677883A6"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55F73C3"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548FD265"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69B1DDDA" w14:textId="77777777" w:rsidR="004303E4" w:rsidRPr="007A3111"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9E8CE5E" w14:textId="4F6ED36D"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341AD69"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0FCF1C6E" w14:textId="77777777" w:rsidTr="00491474">
        <w:tc>
          <w:tcPr>
            <w:tcW w:w="707" w:type="dxa"/>
            <w:vAlign w:val="center"/>
          </w:tcPr>
          <w:p w14:paraId="12301D62" w14:textId="61D4B72A"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8" w:type="dxa"/>
            <w:tcBorders>
              <w:right w:val="single" w:sz="4" w:space="0" w:color="auto"/>
            </w:tcBorders>
          </w:tcPr>
          <w:p w14:paraId="5AE3FF08" w14:textId="270A405B"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Žemės darbai</w:t>
            </w:r>
          </w:p>
        </w:tc>
        <w:tc>
          <w:tcPr>
            <w:tcW w:w="567" w:type="dxa"/>
            <w:vAlign w:val="center"/>
          </w:tcPr>
          <w:p w14:paraId="77BBCC3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7A9652E9"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73F7BB70"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1DEAF3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5F0825CA"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70918DF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6F40693" w14:textId="6798EB8E"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AAD2771"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3AECD24C" w14:textId="77777777" w:rsidTr="00491474">
        <w:tc>
          <w:tcPr>
            <w:tcW w:w="707" w:type="dxa"/>
            <w:vAlign w:val="center"/>
          </w:tcPr>
          <w:p w14:paraId="17825D8A" w14:textId="3883A73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8" w:type="dxa"/>
            <w:tcBorders>
              <w:right w:val="single" w:sz="4" w:space="0" w:color="auto"/>
            </w:tcBorders>
          </w:tcPr>
          <w:p w14:paraId="7F4B25BC" w14:textId="558C0E63"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Apsauginių vamzdžių įrengimas ir vandens surinkimo sistema</w:t>
            </w:r>
          </w:p>
        </w:tc>
        <w:tc>
          <w:tcPr>
            <w:tcW w:w="567" w:type="dxa"/>
            <w:vAlign w:val="center"/>
          </w:tcPr>
          <w:p w14:paraId="00F39CC1"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1CD14A8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2425735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BC6A27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1DE9F70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0DFEB9BF"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E5386DD" w14:textId="1B00EFDD"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5697CF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4F8AED97" w14:textId="77777777" w:rsidTr="00491474">
        <w:trPr>
          <w:trHeight w:val="70"/>
        </w:trPr>
        <w:tc>
          <w:tcPr>
            <w:tcW w:w="707" w:type="dxa"/>
            <w:vAlign w:val="center"/>
          </w:tcPr>
          <w:p w14:paraId="2A4C8607" w14:textId="2DB2C478"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8" w:type="dxa"/>
            <w:tcBorders>
              <w:right w:val="single" w:sz="4" w:space="0" w:color="auto"/>
            </w:tcBorders>
          </w:tcPr>
          <w:p w14:paraId="54BE7AE8" w14:textId="16332279"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Pėsčiųjų ir dviračių tako dangos konstrukcijos įrengimas</w:t>
            </w:r>
          </w:p>
        </w:tc>
        <w:tc>
          <w:tcPr>
            <w:tcW w:w="567" w:type="dxa"/>
            <w:vAlign w:val="center"/>
          </w:tcPr>
          <w:p w14:paraId="2A7DF13F"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3C9CC4FF"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653E2C92"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D40D740"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131D462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2BE8B25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B8E6F8A" w14:textId="00287A4E"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259F14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0F894DB2" w14:textId="77777777" w:rsidTr="00491474">
        <w:trPr>
          <w:trHeight w:val="70"/>
        </w:trPr>
        <w:tc>
          <w:tcPr>
            <w:tcW w:w="707" w:type="dxa"/>
            <w:vAlign w:val="center"/>
          </w:tcPr>
          <w:p w14:paraId="154DBB03"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620C2E97" w14:textId="1664F908" w:rsidR="004303E4" w:rsidRPr="004303E4" w:rsidRDefault="004303E4" w:rsidP="004303E4">
            <w:pPr>
              <w:spacing w:after="0" w:line="240" w:lineRule="auto"/>
              <w:rPr>
                <w:rFonts w:ascii="Arial" w:hAnsi="Arial" w:cs="Arial"/>
                <w:sz w:val="24"/>
                <w:szCs w:val="24"/>
              </w:rPr>
            </w:pPr>
            <w:r w:rsidRPr="004303E4">
              <w:rPr>
                <w:rFonts w:ascii="Arial" w:hAnsi="Arial" w:cs="Arial"/>
                <w:sz w:val="24"/>
                <w:szCs w:val="24"/>
              </w:rPr>
              <w:t>Nuovažų dangos ir atstatomos dangos konstrukcijos įrengimas</w:t>
            </w:r>
          </w:p>
        </w:tc>
        <w:tc>
          <w:tcPr>
            <w:tcW w:w="567" w:type="dxa"/>
            <w:vAlign w:val="center"/>
          </w:tcPr>
          <w:p w14:paraId="08644228"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094AB035"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11569329"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1583E52"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29B8755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034EE49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15BB2FE" w14:textId="190F8430"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5EEA6F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226A3F" w:rsidRPr="002C3FE2" w14:paraId="4BE3EC1F" w14:textId="77777777" w:rsidTr="00491474">
        <w:trPr>
          <w:trHeight w:val="70"/>
        </w:trPr>
        <w:tc>
          <w:tcPr>
            <w:tcW w:w="707" w:type="dxa"/>
            <w:vAlign w:val="center"/>
          </w:tcPr>
          <w:p w14:paraId="2D03741A" w14:textId="77777777" w:rsidR="00226A3F" w:rsidRPr="007C3F38" w:rsidRDefault="00226A3F"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7889DA84" w14:textId="0693AF7B" w:rsidR="00226A3F" w:rsidRPr="004303E4" w:rsidRDefault="00226A3F" w:rsidP="004303E4">
            <w:pPr>
              <w:spacing w:after="0" w:line="240" w:lineRule="auto"/>
              <w:rPr>
                <w:rFonts w:ascii="Arial" w:hAnsi="Arial" w:cs="Arial"/>
                <w:sz w:val="24"/>
                <w:szCs w:val="24"/>
              </w:rPr>
            </w:pPr>
            <w:r w:rsidRPr="00CC7D1E">
              <w:rPr>
                <w:rFonts w:ascii="Arial" w:eastAsia="Times New Roman" w:hAnsi="Arial" w:cs="Arial"/>
                <w:sz w:val="24"/>
                <w:szCs w:val="24"/>
                <w:lang w:eastAsia="ar-SA"/>
              </w:rPr>
              <w:t>Baigiamieji darbai</w:t>
            </w:r>
          </w:p>
        </w:tc>
        <w:tc>
          <w:tcPr>
            <w:tcW w:w="567" w:type="dxa"/>
            <w:vAlign w:val="center"/>
          </w:tcPr>
          <w:p w14:paraId="5B90E852" w14:textId="77777777" w:rsidR="00226A3F" w:rsidRPr="00122A44" w:rsidRDefault="00226A3F" w:rsidP="004303E4">
            <w:pPr>
              <w:spacing w:after="0" w:line="240" w:lineRule="auto"/>
              <w:jc w:val="center"/>
              <w:rPr>
                <w:rFonts w:ascii="Arial" w:eastAsia="Times New Roman" w:hAnsi="Arial" w:cs="Arial"/>
                <w:sz w:val="24"/>
                <w:szCs w:val="24"/>
                <w:lang w:eastAsia="en-US"/>
              </w:rPr>
            </w:pPr>
          </w:p>
        </w:tc>
        <w:tc>
          <w:tcPr>
            <w:tcW w:w="567" w:type="dxa"/>
            <w:vAlign w:val="center"/>
          </w:tcPr>
          <w:p w14:paraId="612D810E" w14:textId="77777777" w:rsidR="00226A3F" w:rsidRPr="00122A44" w:rsidRDefault="00226A3F" w:rsidP="004303E4">
            <w:pPr>
              <w:spacing w:after="0" w:line="240" w:lineRule="auto"/>
              <w:jc w:val="center"/>
              <w:rPr>
                <w:rFonts w:ascii="Arial" w:eastAsia="Times New Roman" w:hAnsi="Arial" w:cs="Arial"/>
                <w:sz w:val="24"/>
                <w:szCs w:val="24"/>
                <w:lang w:eastAsia="en-US"/>
              </w:rPr>
            </w:pPr>
          </w:p>
        </w:tc>
        <w:tc>
          <w:tcPr>
            <w:tcW w:w="567" w:type="dxa"/>
            <w:vAlign w:val="center"/>
          </w:tcPr>
          <w:p w14:paraId="29BCEC2D" w14:textId="77777777" w:rsidR="00226A3F" w:rsidRPr="00122A44" w:rsidRDefault="00226A3F"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FBD3803" w14:textId="77777777" w:rsidR="00226A3F" w:rsidRPr="00122A44" w:rsidRDefault="00226A3F" w:rsidP="004303E4">
            <w:pPr>
              <w:spacing w:after="0" w:line="240" w:lineRule="auto"/>
              <w:jc w:val="center"/>
              <w:rPr>
                <w:rFonts w:ascii="Arial" w:eastAsia="Times New Roman" w:hAnsi="Arial" w:cs="Arial"/>
                <w:sz w:val="24"/>
                <w:szCs w:val="24"/>
                <w:lang w:eastAsia="en-US"/>
              </w:rPr>
            </w:pPr>
          </w:p>
        </w:tc>
        <w:tc>
          <w:tcPr>
            <w:tcW w:w="566" w:type="dxa"/>
          </w:tcPr>
          <w:p w14:paraId="291AB7BD" w14:textId="77777777" w:rsidR="00226A3F" w:rsidRPr="00122A44" w:rsidRDefault="00226A3F" w:rsidP="004303E4">
            <w:pPr>
              <w:spacing w:after="0" w:line="240" w:lineRule="auto"/>
              <w:jc w:val="center"/>
              <w:rPr>
                <w:rFonts w:ascii="Arial" w:eastAsia="Times New Roman" w:hAnsi="Arial" w:cs="Arial"/>
                <w:sz w:val="24"/>
                <w:szCs w:val="24"/>
                <w:lang w:eastAsia="en-US"/>
              </w:rPr>
            </w:pPr>
          </w:p>
        </w:tc>
        <w:tc>
          <w:tcPr>
            <w:tcW w:w="567" w:type="dxa"/>
          </w:tcPr>
          <w:p w14:paraId="01078FAD" w14:textId="77777777" w:rsidR="00226A3F" w:rsidRPr="00122A44" w:rsidRDefault="00226A3F"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1F944D" w14:textId="77777777" w:rsidR="00226A3F" w:rsidRPr="00122A44" w:rsidRDefault="00226A3F"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8890725" w14:textId="77777777" w:rsidR="00226A3F" w:rsidRPr="002C3FE2" w:rsidRDefault="00226A3F" w:rsidP="004303E4">
            <w:pPr>
              <w:spacing w:after="0" w:line="240" w:lineRule="auto"/>
              <w:jc w:val="center"/>
              <w:rPr>
                <w:rFonts w:ascii="Arial" w:eastAsia="Times New Roman" w:hAnsi="Arial" w:cs="Arial"/>
                <w:sz w:val="24"/>
                <w:szCs w:val="24"/>
                <w:lang w:eastAsia="en-US"/>
              </w:rPr>
            </w:pPr>
          </w:p>
        </w:tc>
      </w:tr>
      <w:tr w:rsidR="004303E4" w:rsidRPr="002C3FE2" w14:paraId="5262533E" w14:textId="77777777" w:rsidTr="00491474">
        <w:trPr>
          <w:trHeight w:val="70"/>
        </w:trPr>
        <w:tc>
          <w:tcPr>
            <w:tcW w:w="707" w:type="dxa"/>
            <w:vAlign w:val="center"/>
          </w:tcPr>
          <w:p w14:paraId="0D606BC0"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47125DFF" w14:textId="69A1B6AA" w:rsidR="004303E4" w:rsidRPr="004303E4" w:rsidRDefault="004303E4" w:rsidP="004303E4">
            <w:pPr>
              <w:spacing w:after="0" w:line="240" w:lineRule="auto"/>
              <w:rPr>
                <w:rFonts w:ascii="Arial" w:hAnsi="Arial" w:cs="Arial"/>
                <w:sz w:val="24"/>
                <w:szCs w:val="24"/>
              </w:rPr>
            </w:pPr>
            <w:r w:rsidRPr="004303E4">
              <w:rPr>
                <w:rFonts w:ascii="Arial" w:hAnsi="Arial" w:cs="Arial"/>
                <w:sz w:val="24"/>
                <w:szCs w:val="24"/>
              </w:rPr>
              <w:t>Gatvės apšvietimas</w:t>
            </w:r>
          </w:p>
        </w:tc>
        <w:tc>
          <w:tcPr>
            <w:tcW w:w="567" w:type="dxa"/>
            <w:vAlign w:val="center"/>
          </w:tcPr>
          <w:p w14:paraId="26ACD0C9"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4ED27DF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7C386458"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A6E737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020E0D66"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4060258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505A80" w14:textId="04A4C682"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17AC91C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612D892F" w14:textId="77777777" w:rsidTr="00491474">
        <w:trPr>
          <w:trHeight w:val="70"/>
        </w:trPr>
        <w:tc>
          <w:tcPr>
            <w:tcW w:w="707" w:type="dxa"/>
            <w:vAlign w:val="center"/>
          </w:tcPr>
          <w:p w14:paraId="2C322F88"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1C563A9E" w14:textId="7BE98D2B" w:rsidR="004303E4" w:rsidRPr="004303E4" w:rsidRDefault="004303E4" w:rsidP="004303E4">
            <w:pPr>
              <w:spacing w:after="0" w:line="240" w:lineRule="auto"/>
              <w:rPr>
                <w:rFonts w:ascii="Arial" w:eastAsia="Times New Roman" w:hAnsi="Arial" w:cs="Arial"/>
                <w:sz w:val="24"/>
                <w:szCs w:val="24"/>
                <w:lang w:eastAsia="ar-SA"/>
              </w:rPr>
            </w:pPr>
            <w:r w:rsidRPr="004303E4">
              <w:rPr>
                <w:rFonts w:ascii="Arial" w:hAnsi="Arial" w:cs="Arial"/>
                <w:sz w:val="24"/>
                <w:szCs w:val="24"/>
              </w:rPr>
              <w:t>Išpildomosios geodezinės nuotraukos, kadastriniai matavimai</w:t>
            </w:r>
          </w:p>
        </w:tc>
        <w:tc>
          <w:tcPr>
            <w:tcW w:w="567" w:type="dxa"/>
            <w:vAlign w:val="center"/>
          </w:tcPr>
          <w:p w14:paraId="33137A71"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0D4D1FFD"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62D0E5B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3091E75"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0FE22FD8"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735233E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39F26BA"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7B9D6B62"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518BA3DA" w14:textId="77777777" w:rsidTr="00491474">
        <w:trPr>
          <w:trHeight w:val="70"/>
        </w:trPr>
        <w:tc>
          <w:tcPr>
            <w:tcW w:w="707" w:type="dxa"/>
            <w:vAlign w:val="center"/>
          </w:tcPr>
          <w:p w14:paraId="4EA30D03"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6036FFEF" w14:textId="49D99CA9" w:rsidR="004303E4" w:rsidRPr="004303E4" w:rsidRDefault="004303E4" w:rsidP="004303E4">
            <w:pPr>
              <w:spacing w:after="0" w:line="240" w:lineRule="auto"/>
              <w:rPr>
                <w:rFonts w:ascii="Arial" w:eastAsia="Times New Roman" w:hAnsi="Arial" w:cs="Arial"/>
                <w:sz w:val="24"/>
                <w:szCs w:val="24"/>
                <w:lang w:eastAsia="ar-SA"/>
              </w:rPr>
            </w:pPr>
            <w:r w:rsidRPr="004303E4">
              <w:rPr>
                <w:rFonts w:ascii="Arial" w:hAnsi="Arial" w:cs="Arial"/>
                <w:sz w:val="24"/>
                <w:szCs w:val="24"/>
              </w:rPr>
              <w:t>Statybos užbaigimas (statybos užbaigimo dokumentų, nurodytų Statybos įstatymo 28 str. 1 d., gavimas)</w:t>
            </w:r>
          </w:p>
        </w:tc>
        <w:tc>
          <w:tcPr>
            <w:tcW w:w="567" w:type="dxa"/>
            <w:vAlign w:val="center"/>
          </w:tcPr>
          <w:p w14:paraId="3905577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1CF9D37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3733390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31F9A7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2E7651D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0C2DF022"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962121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225C7F48"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21176F3E" w14:textId="77777777" w:rsidTr="00010A00">
        <w:trPr>
          <w:trHeight w:val="277"/>
        </w:trPr>
        <w:tc>
          <w:tcPr>
            <w:tcW w:w="7933" w:type="dxa"/>
            <w:gridSpan w:val="9"/>
            <w:tcBorders>
              <w:right w:val="single" w:sz="4" w:space="0" w:color="auto"/>
            </w:tcBorders>
          </w:tcPr>
          <w:p w14:paraId="1FC992CD" w14:textId="438D3ECC" w:rsidR="004303E4" w:rsidRPr="00122A44" w:rsidRDefault="004303E4" w:rsidP="00B9104A">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858" w:type="dxa"/>
          </w:tcPr>
          <w:p w14:paraId="13117DE5"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76838C32" w14:textId="77777777" w:rsidTr="00705A3D">
        <w:trPr>
          <w:trHeight w:val="147"/>
        </w:trPr>
        <w:tc>
          <w:tcPr>
            <w:tcW w:w="7933" w:type="dxa"/>
            <w:gridSpan w:val="9"/>
          </w:tcPr>
          <w:p w14:paraId="1B136814" w14:textId="7CAA7E49"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858" w:type="dxa"/>
          </w:tcPr>
          <w:p w14:paraId="528C96D7"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46C27130" w14:textId="77777777" w:rsidTr="0011057C">
        <w:trPr>
          <w:trHeight w:val="147"/>
        </w:trPr>
        <w:tc>
          <w:tcPr>
            <w:tcW w:w="7933" w:type="dxa"/>
            <w:gridSpan w:val="9"/>
          </w:tcPr>
          <w:p w14:paraId="2FA64F0E" w14:textId="41B71BE4"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858" w:type="dxa"/>
          </w:tcPr>
          <w:p w14:paraId="1A338D5A"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3"/>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3C457" w14:textId="77777777" w:rsidR="008A7764" w:rsidRDefault="008A7764" w:rsidP="00D05666">
      <w:r>
        <w:separator/>
      </w:r>
    </w:p>
  </w:endnote>
  <w:endnote w:type="continuationSeparator" w:id="0">
    <w:p w14:paraId="1ECACD24" w14:textId="77777777" w:rsidR="008A7764" w:rsidRDefault="008A7764" w:rsidP="00D05666">
      <w:r>
        <w:continuationSeparator/>
      </w:r>
    </w:p>
  </w:endnote>
  <w:endnote w:type="continuationNotice" w:id="1">
    <w:p w14:paraId="7A967DB8" w14:textId="77777777" w:rsidR="008A7764" w:rsidRDefault="008A7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93585" w14:textId="77777777" w:rsidR="008A7764" w:rsidRDefault="008A7764" w:rsidP="00D05666">
      <w:r>
        <w:separator/>
      </w:r>
    </w:p>
  </w:footnote>
  <w:footnote w:type="continuationSeparator" w:id="0">
    <w:p w14:paraId="5D37C33E" w14:textId="77777777" w:rsidR="008A7764" w:rsidRDefault="008A7764" w:rsidP="00D05666">
      <w:r>
        <w:continuationSeparator/>
      </w:r>
    </w:p>
  </w:footnote>
  <w:footnote w:type="continuationNotice" w:id="1">
    <w:p w14:paraId="15902133" w14:textId="77777777" w:rsidR="008A7764" w:rsidRDefault="008A7764">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w:t>
      </w:r>
      <w:r w:rsidRPr="006C10D2">
        <w:rPr>
          <w:rFonts w:ascii="Arial" w:hAnsi="Arial" w:cs="Arial"/>
        </w:rPr>
        <w:t>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2">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7"/>
  </w:num>
  <w:num w:numId="3">
    <w:abstractNumId w:val="56"/>
  </w:num>
  <w:num w:numId="4">
    <w:abstractNumId w:val="42"/>
  </w:num>
  <w:num w:numId="5">
    <w:abstractNumId w:val="73"/>
  </w:num>
  <w:num w:numId="6">
    <w:abstractNumId w:val="5"/>
  </w:num>
  <w:num w:numId="7">
    <w:abstractNumId w:val="67"/>
  </w:num>
  <w:num w:numId="8">
    <w:abstractNumId w:val="59"/>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68"/>
  </w:num>
  <w:num w:numId="13">
    <w:abstractNumId w:val="69"/>
  </w:num>
  <w:num w:numId="14">
    <w:abstractNumId w:val="15"/>
  </w:num>
  <w:num w:numId="15">
    <w:abstractNumId w:val="34"/>
  </w:num>
  <w:num w:numId="16">
    <w:abstractNumId w:val="9"/>
  </w:num>
  <w:num w:numId="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0"/>
  </w:num>
  <w:num w:numId="30">
    <w:abstractNumId w:val="52"/>
  </w:num>
  <w:num w:numId="31">
    <w:abstractNumId w:val="57"/>
  </w:num>
  <w:num w:numId="32">
    <w:abstractNumId w:val="50"/>
  </w:num>
  <w:num w:numId="33">
    <w:abstractNumId w:val="23"/>
  </w:num>
  <w:num w:numId="34">
    <w:abstractNumId w:val="10"/>
  </w:num>
  <w:num w:numId="35">
    <w:abstractNumId w:val="39"/>
  </w:num>
  <w:num w:numId="36">
    <w:abstractNumId w:val="44"/>
  </w:num>
  <w:num w:numId="37">
    <w:abstractNumId w:val="66"/>
  </w:num>
  <w:num w:numId="38">
    <w:abstractNumId w:val="18"/>
  </w:num>
  <w:num w:numId="39">
    <w:abstractNumId w:val="35"/>
  </w:num>
  <w:num w:numId="40">
    <w:abstractNumId w:val="43"/>
  </w:num>
  <w:num w:numId="41">
    <w:abstractNumId w:val="26"/>
  </w:num>
  <w:num w:numId="42">
    <w:abstractNumId w:val="71"/>
  </w:num>
  <w:num w:numId="43">
    <w:abstractNumId w:val="8"/>
  </w:num>
  <w:num w:numId="44">
    <w:abstractNumId w:val="58"/>
  </w:num>
  <w:num w:numId="45">
    <w:abstractNumId w:val="40"/>
  </w:num>
  <w:num w:numId="46">
    <w:abstractNumId w:val="14"/>
  </w:num>
  <w:num w:numId="47">
    <w:abstractNumId w:val="4"/>
  </w:num>
  <w:num w:numId="48">
    <w:abstractNumId w:val="62"/>
  </w:num>
  <w:num w:numId="49">
    <w:abstractNumId w:val="64"/>
  </w:num>
  <w:num w:numId="50">
    <w:abstractNumId w:val="72"/>
  </w:num>
  <w:num w:numId="51">
    <w:abstractNumId w:val="28"/>
  </w:num>
  <w:num w:numId="52">
    <w:abstractNumId w:val="16"/>
  </w:num>
  <w:num w:numId="53">
    <w:abstractNumId w:val="11"/>
  </w:num>
  <w:num w:numId="54">
    <w:abstractNumId w:val="2"/>
  </w:num>
  <w:num w:numId="55">
    <w:abstractNumId w:val="27"/>
  </w:num>
  <w:num w:numId="56">
    <w:abstractNumId w:val="48"/>
  </w:num>
  <w:num w:numId="57">
    <w:abstractNumId w:val="41"/>
  </w:num>
  <w:num w:numId="58">
    <w:abstractNumId w:val="29"/>
  </w:num>
  <w:num w:numId="59">
    <w:abstractNumId w:val="31"/>
  </w:num>
  <w:num w:numId="60">
    <w:abstractNumId w:val="17"/>
  </w:num>
  <w:num w:numId="61">
    <w:abstractNumId w:val="60"/>
  </w:num>
  <w:num w:numId="62">
    <w:abstractNumId w:val="20"/>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num>
  <w:num w:numId="65">
    <w:abstractNumId w:val="3"/>
  </w:num>
  <w:num w:numId="66">
    <w:abstractNumId w:val="1"/>
  </w:num>
  <w:num w:numId="67">
    <w:abstractNumId w:val="54"/>
  </w:num>
  <w:num w:numId="68">
    <w:abstractNumId w:val="53"/>
  </w:num>
  <w:num w:numId="69">
    <w:abstractNumId w:val="63"/>
  </w:num>
  <w:num w:numId="70">
    <w:abstractNumId w:val="51"/>
  </w:num>
  <w:num w:numId="71">
    <w:abstractNumId w:val="21"/>
  </w:num>
  <w:num w:numId="72">
    <w:abstractNumId w:val="30"/>
  </w:num>
  <w:num w:numId="73">
    <w:abstractNumId w:val="45"/>
  </w:num>
  <w:num w:numId="74">
    <w:abstractNumId w:val="12"/>
  </w:num>
  <w:num w:numId="75">
    <w:abstractNumId w:val="74"/>
  </w:num>
  <w:num w:numId="76">
    <w:abstractNumId w:val="47"/>
  </w:num>
  <w:num w:numId="77">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3F"/>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764"/>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0F56"/>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BD0"/>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image" Target="media/image5.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image" Target="media/image1.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wp-content/uploads/2024/03/IT-ASFALTAS-24.pdf"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98390</Words>
  <Characters>56083</Characters>
  <Application>Microsoft Office Word</Application>
  <DocSecurity>0</DocSecurity>
  <Lines>467</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2</cp:revision>
  <dcterms:created xsi:type="dcterms:W3CDTF">2025-03-28T06:03:00Z</dcterms:created>
  <dcterms:modified xsi:type="dcterms:W3CDTF">2025-03-28T06:03:00Z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