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2DB80" w14:textId="39497C1D" w:rsidR="0022160E" w:rsidRPr="0022160E" w:rsidRDefault="0022160E" w:rsidP="00DB423B">
      <w:pPr>
        <w:keepNext/>
        <w:jc w:val="right"/>
        <w:outlineLvl w:val="0"/>
        <w:rPr>
          <w:rFonts w:eastAsia="Times New Roman"/>
          <w:szCs w:val="20"/>
          <w:bdr w:val="none" w:sz="0" w:space="0" w:color="auto"/>
          <w:lang w:val="lt-LT"/>
        </w:rPr>
      </w:pPr>
      <w:bookmarkStart w:id="0" w:name="_heading=h.gjdgxs" w:colFirst="0" w:colLast="0"/>
      <w:bookmarkStart w:id="1" w:name="_Toc17284196"/>
      <w:bookmarkStart w:id="2" w:name="_GoBack"/>
      <w:bookmarkEnd w:id="0"/>
      <w:bookmarkEnd w:id="2"/>
      <w:r w:rsidRPr="0022160E">
        <w:rPr>
          <w:rFonts w:eastAsia="Times New Roman"/>
          <w:szCs w:val="20"/>
          <w:lang w:val="lt-LT"/>
        </w:rPr>
        <w:t xml:space="preserve">Pirkimo sąlygų </w:t>
      </w:r>
      <w:r w:rsidRPr="0022160E">
        <w:rPr>
          <w:rFonts w:eastAsia="Times New Roman"/>
          <w:szCs w:val="20"/>
          <w:lang w:val="lt-LT"/>
        </w:rPr>
        <w:t>2</w:t>
      </w:r>
      <w:r w:rsidRPr="0022160E">
        <w:rPr>
          <w:rFonts w:eastAsia="Times New Roman"/>
          <w:szCs w:val="20"/>
          <w:lang w:val="lt-LT"/>
        </w:rPr>
        <w:t xml:space="preserve"> priedas</w:t>
      </w:r>
      <w:bookmarkEnd w:id="1"/>
    </w:p>
    <w:p w14:paraId="00A37CB9" w14:textId="7588C934" w:rsidR="00766AD7" w:rsidRDefault="00766AD7">
      <w:pPr>
        <w:jc w:val="center"/>
        <w:rPr>
          <w:sz w:val="22"/>
          <w:szCs w:val="22"/>
          <w:lang w:val="lt-LT"/>
        </w:rPr>
      </w:pPr>
    </w:p>
    <w:p w14:paraId="1B9BCDD9" w14:textId="6082E2BF" w:rsidR="0022160E" w:rsidRPr="0022160E" w:rsidRDefault="0022160E">
      <w:pPr>
        <w:jc w:val="center"/>
        <w:rPr>
          <w:b/>
          <w:sz w:val="22"/>
          <w:szCs w:val="22"/>
          <w:lang w:val="lt-LT"/>
        </w:rPr>
      </w:pPr>
      <w:r w:rsidRPr="0022160E">
        <w:rPr>
          <w:b/>
          <w:sz w:val="22"/>
          <w:szCs w:val="22"/>
          <w:lang w:val="lt-LT"/>
        </w:rPr>
        <w:t>TECHNINĖ SPECIFIKACIJA</w:t>
      </w:r>
    </w:p>
    <w:p w14:paraId="59771EDE" w14:textId="77777777" w:rsidR="0022160E" w:rsidRPr="001C2A0A" w:rsidRDefault="0022160E">
      <w:pPr>
        <w:jc w:val="center"/>
        <w:rPr>
          <w:sz w:val="22"/>
          <w:szCs w:val="22"/>
          <w:lang w:val="lt-LT"/>
        </w:rPr>
      </w:pPr>
    </w:p>
    <w:tbl>
      <w:tblPr>
        <w:tblStyle w:val="a"/>
        <w:tblW w:w="10627" w:type="dxa"/>
        <w:tblLayout w:type="fixed"/>
        <w:tblLook w:val="0000" w:firstRow="0" w:lastRow="0" w:firstColumn="0" w:lastColumn="0" w:noHBand="0" w:noVBand="0"/>
      </w:tblPr>
      <w:tblGrid>
        <w:gridCol w:w="773"/>
        <w:gridCol w:w="3475"/>
        <w:gridCol w:w="4536"/>
        <w:gridCol w:w="1843"/>
      </w:tblGrid>
      <w:tr w:rsidR="00686471" w:rsidRPr="001C2A0A" w14:paraId="19E7F2BB" w14:textId="1338BB00" w:rsidTr="00E97F5E">
        <w:trPr>
          <w:trHeight w:val="48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65E1" w14:textId="77777777" w:rsidR="00686471" w:rsidRPr="001C2A0A" w:rsidRDefault="00686471">
            <w:pPr>
              <w:rPr>
                <w:b/>
                <w:sz w:val="22"/>
                <w:szCs w:val="22"/>
                <w:lang w:val="lt-LT"/>
              </w:rPr>
            </w:pPr>
            <w:r w:rsidRPr="001C2A0A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523B6" w14:textId="77777777" w:rsidR="00686471" w:rsidRPr="001C2A0A" w:rsidRDefault="0068647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C2A0A">
              <w:rPr>
                <w:b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BA38" w14:textId="77777777" w:rsidR="00686471" w:rsidRPr="001C2A0A" w:rsidRDefault="0068647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C2A0A">
              <w:rPr>
                <w:b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A9D3" w14:textId="5CEA6398" w:rsidR="00686471" w:rsidRPr="001C2A0A" w:rsidRDefault="00DC0C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C2A0A">
              <w:rPr>
                <w:b/>
                <w:sz w:val="22"/>
                <w:szCs w:val="22"/>
                <w:lang w:val="lt-LT"/>
              </w:rPr>
              <w:t>Siūlomos prekės parametrų reikšmės ir atitikimų patvirtinimas su nuoroda į gamintojo dokumentaciją</w:t>
            </w:r>
          </w:p>
        </w:tc>
      </w:tr>
      <w:tr w:rsidR="00686471" w:rsidRPr="001C2A0A" w14:paraId="0C506D92" w14:textId="77777777" w:rsidTr="00E97F5E">
        <w:trPr>
          <w:trHeight w:val="48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C2AF" w14:textId="77777777" w:rsidR="00686471" w:rsidRPr="001C2A0A" w:rsidRDefault="00686471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4CCA" w14:textId="1071F955" w:rsidR="00686471" w:rsidRDefault="0068647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C2A0A">
              <w:rPr>
                <w:b/>
                <w:sz w:val="22"/>
                <w:szCs w:val="22"/>
                <w:lang w:val="lt-LT"/>
              </w:rPr>
              <w:t xml:space="preserve">Centrinė </w:t>
            </w:r>
            <w:proofErr w:type="spellStart"/>
            <w:r w:rsidRPr="001C2A0A">
              <w:rPr>
                <w:b/>
                <w:sz w:val="22"/>
                <w:szCs w:val="22"/>
                <w:lang w:val="lt-LT"/>
              </w:rPr>
              <w:t>monitoravimo</w:t>
            </w:r>
            <w:proofErr w:type="spellEnd"/>
            <w:r w:rsidRPr="001C2A0A">
              <w:rPr>
                <w:b/>
                <w:sz w:val="22"/>
                <w:szCs w:val="22"/>
                <w:lang w:val="lt-LT"/>
              </w:rPr>
              <w:t xml:space="preserve"> stotis</w:t>
            </w:r>
          </w:p>
          <w:p w14:paraId="027AA62E" w14:textId="77777777" w:rsidR="00497820" w:rsidRDefault="00497820" w:rsidP="0049782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[</w:t>
            </w:r>
            <w:r w:rsidRPr="00497820">
              <w:rPr>
                <w:i/>
                <w:color w:val="FF0000"/>
                <w:sz w:val="22"/>
                <w:szCs w:val="22"/>
                <w:lang w:val="lt-LT"/>
              </w:rPr>
              <w:t>nurodomas gamintojas, modelis</w:t>
            </w:r>
            <w:r>
              <w:rPr>
                <w:sz w:val="22"/>
                <w:szCs w:val="22"/>
                <w:lang w:val="lt-LT"/>
              </w:rPr>
              <w:t>]</w:t>
            </w:r>
          </w:p>
          <w:p w14:paraId="16C1B07C" w14:textId="5F838656" w:rsidR="00292D9B" w:rsidRPr="00292D9B" w:rsidRDefault="00292D9B" w:rsidP="00B86D3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30A8" w14:textId="6F651077" w:rsidR="00686471" w:rsidRPr="00497820" w:rsidRDefault="00686471">
            <w:pPr>
              <w:jc w:val="center"/>
              <w:rPr>
                <w:sz w:val="22"/>
                <w:szCs w:val="22"/>
                <w:lang w:val="lt-LT"/>
              </w:rPr>
            </w:pPr>
            <w:r w:rsidRPr="00497820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497820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49782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BEE" w14:textId="131BF219" w:rsidR="00686471" w:rsidRPr="00497820" w:rsidRDefault="0068647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330E588E" w14:textId="5101A751" w:rsidTr="00E97F5E">
        <w:trPr>
          <w:trHeight w:val="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7AF2C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1084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Paciento monitorius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5039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B9F3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379F5D33" w14:textId="16F682DC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1587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C2FE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Ekranas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7A24" w14:textId="77777777" w:rsidR="00686471" w:rsidRPr="001C2A0A" w:rsidRDefault="006864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1. Talpinio </w:t>
            </w:r>
            <w:proofErr w:type="spellStart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jutiklinio</w:t>
            </w:r>
            <w:proofErr w:type="spellEnd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ekrano technologija (angl. </w:t>
            </w:r>
            <w:proofErr w:type="spellStart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capacitive</w:t>
            </w:r>
            <w:proofErr w:type="spellEnd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touch</w:t>
            </w:r>
            <w:proofErr w:type="spellEnd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screen</w:t>
            </w:r>
            <w:proofErr w:type="spellEnd"/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)</w:t>
            </w:r>
          </w:p>
          <w:p w14:paraId="7969982F" w14:textId="77777777" w:rsidR="00686471" w:rsidRPr="001C2A0A" w:rsidRDefault="006864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2. Ekrano įstrižainė ≥ 12 colių</w:t>
            </w:r>
          </w:p>
          <w:p w14:paraId="63002C7F" w14:textId="77777777" w:rsidR="00686471" w:rsidRPr="001C2A0A" w:rsidRDefault="006864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rFonts w:eastAsia="Times New Roman"/>
                <w:color w:val="000000"/>
                <w:sz w:val="22"/>
                <w:szCs w:val="22"/>
                <w:lang w:val="lt-LT"/>
              </w:rPr>
              <w:t>3. Raiška ≥ (1280 x 800) taškų</w:t>
            </w:r>
          </w:p>
          <w:p w14:paraId="18B7F3DC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4. Vienu metu ekrane gali būti vaizduojama  ≥ 10 kreivių</w:t>
            </w:r>
          </w:p>
          <w:p w14:paraId="44EA303D" w14:textId="42E67599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5. Palaikomos gestų funkcijos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F4C3" w14:textId="77777777" w:rsidR="00686471" w:rsidRPr="001C2A0A" w:rsidRDefault="006864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686471" w:rsidRPr="001C2A0A" w14:paraId="43C8D461" w14:textId="47E89137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4185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7CE9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Paciento monitoriaus aušinimas užtikrinantis begarsę ir ilgaamžę eksploataciją išvengiant aplinkos dulkių kaupimo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B834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Aušinimas be ventiliatoriaus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C38C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729A4BB0" w14:textId="6AB5A028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5A1E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F250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Paciento monitoriaus registruojami 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B07F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1. EKG</w:t>
            </w:r>
          </w:p>
          <w:p w14:paraId="4648ABEA" w14:textId="53C57D10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2. Kvėpavimas</w:t>
            </w:r>
            <w:r w:rsidR="00E03C01">
              <w:rPr>
                <w:sz w:val="22"/>
                <w:szCs w:val="22"/>
                <w:lang w:val="lt-LT"/>
              </w:rPr>
              <w:t xml:space="preserve"> </w:t>
            </w:r>
          </w:p>
          <w:p w14:paraId="6CF7F730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3. Širdies susitraukimų dažnis (ŠSD)</w:t>
            </w:r>
          </w:p>
          <w:p w14:paraId="7FD2DBB4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4. SpO2</w:t>
            </w:r>
          </w:p>
          <w:p w14:paraId="57437E8D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5. Temperatūra</w:t>
            </w:r>
          </w:p>
          <w:p w14:paraId="36D2154A" w14:textId="5A5BB743" w:rsidR="00686471" w:rsidRPr="001C2A0A" w:rsidRDefault="00686471" w:rsidP="00325E6A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6. Neinvazinis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179D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  <w:bookmarkStart w:id="3" w:name="_heading=h.1fob9te" w:colFirst="0" w:colLast="0"/>
        <w:bookmarkEnd w:id="3"/>
      </w:tr>
      <w:tr w:rsidR="00686471" w:rsidRPr="001C2A0A" w14:paraId="7C69932A" w14:textId="016CD042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8B83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DBB6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Reikalavimai EKG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94A8" w14:textId="0186E2C8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1. Širdies susitraukimų dažnio matavimo ribos ne siauresnės nei 15 – 300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susitr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 xml:space="preserve">./min. </w:t>
            </w:r>
          </w:p>
          <w:p w14:paraId="210ACC12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2. Matavimo paklaida </w:t>
            </w:r>
            <w:r w:rsidRPr="001C2A0A">
              <w:rPr>
                <w:sz w:val="22"/>
                <w:szCs w:val="22"/>
                <w:u w:val="single"/>
                <w:lang w:val="lt-LT"/>
              </w:rPr>
              <w:t>&lt;</w:t>
            </w:r>
            <w:r w:rsidRPr="001C2A0A">
              <w:rPr>
                <w:sz w:val="22"/>
                <w:szCs w:val="22"/>
                <w:lang w:val="lt-LT"/>
              </w:rPr>
              <w:t xml:space="preserve"> ± 1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susitr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>./min.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2EDF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04360699" w14:textId="71D8F202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BD66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D7BC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Aritmijų analizė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0D81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≥ 27 aritmijų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2998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6B2F6479" w14:textId="024D713B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DCFF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EC10" w14:textId="77777777" w:rsidR="00686471" w:rsidRPr="001C2A0A" w:rsidRDefault="00686471">
            <w:pPr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Reikalavimai SpO</w:t>
            </w:r>
            <w:r w:rsidRPr="001C2A0A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1C2A0A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2251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1. Matavimo diapazonas ne siauresnis nei 1 % - 100 %</w:t>
            </w:r>
          </w:p>
          <w:p w14:paraId="790744AE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2. Matavimo paklaida </w:t>
            </w:r>
            <w:r w:rsidRPr="001C2A0A">
              <w:rPr>
                <w:sz w:val="22"/>
                <w:szCs w:val="22"/>
                <w:u w:val="single"/>
                <w:lang w:val="lt-LT"/>
              </w:rPr>
              <w:t>&lt;</w:t>
            </w:r>
            <w:r w:rsidRPr="001C2A0A">
              <w:rPr>
                <w:sz w:val="22"/>
                <w:szCs w:val="22"/>
                <w:lang w:val="lt-LT"/>
              </w:rPr>
              <w:t xml:space="preserve"> ± 2% SpO2 (diapazone 70% - 100%)</w:t>
            </w:r>
          </w:p>
          <w:p w14:paraId="26E2BD73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3. Pulso matavimo ribos ne siauresnės nei 20 – 300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susitr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>./min.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A312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2741F3A7" w14:textId="7065E40C" w:rsidTr="00E97F5E">
        <w:trPr>
          <w:trHeight w:val="90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5FE9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1AFA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Reikalavimai temperatūros matavimui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BE8B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1. Temperatūros matavimo diapazonas ne siauresnis nei 1 – 50 </w:t>
            </w:r>
            <w:proofErr w:type="spellStart"/>
            <w:r w:rsidRPr="001C2A0A">
              <w:rPr>
                <w:sz w:val="22"/>
                <w:szCs w:val="22"/>
                <w:vertAlign w:val="superscript"/>
                <w:lang w:val="lt-LT"/>
              </w:rPr>
              <w:t>o</w:t>
            </w:r>
            <w:r w:rsidRPr="001C2A0A">
              <w:rPr>
                <w:sz w:val="22"/>
                <w:szCs w:val="22"/>
                <w:lang w:val="lt-LT"/>
              </w:rPr>
              <w:t>C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 xml:space="preserve"> </w:t>
            </w:r>
          </w:p>
          <w:p w14:paraId="03A7862F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2. Temperatūros matavimo paklaida </w:t>
            </w:r>
            <w:r w:rsidRPr="001C2A0A">
              <w:rPr>
                <w:sz w:val="22"/>
                <w:szCs w:val="22"/>
                <w:u w:val="single"/>
                <w:lang w:val="lt-LT"/>
              </w:rPr>
              <w:t>&lt;</w:t>
            </w:r>
            <w:r w:rsidRPr="001C2A0A">
              <w:rPr>
                <w:sz w:val="22"/>
                <w:szCs w:val="22"/>
                <w:lang w:val="lt-LT"/>
              </w:rPr>
              <w:t xml:space="preserve"> ± 0,1 </w:t>
            </w:r>
            <w:proofErr w:type="spellStart"/>
            <w:r w:rsidRPr="001C2A0A">
              <w:rPr>
                <w:sz w:val="22"/>
                <w:szCs w:val="22"/>
                <w:vertAlign w:val="superscript"/>
                <w:lang w:val="lt-LT"/>
              </w:rPr>
              <w:t>o</w:t>
            </w:r>
            <w:r w:rsidRPr="001C2A0A">
              <w:rPr>
                <w:sz w:val="22"/>
                <w:szCs w:val="22"/>
                <w:lang w:val="lt-LT"/>
              </w:rPr>
              <w:t>C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9088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226BDBCC" w14:textId="34B761BC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D2436" w14:textId="77777777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FD96" w14:textId="62E83CFD" w:rsidR="00686471" w:rsidRPr="001C2A0A" w:rsidRDefault="00B86D36">
            <w:pPr>
              <w:rPr>
                <w:sz w:val="22"/>
                <w:szCs w:val="22"/>
                <w:lang w:val="lt-LT"/>
              </w:rPr>
            </w:pPr>
            <w:r w:rsidRPr="00B86D36">
              <w:rPr>
                <w:color w:val="000000" w:themeColor="text1"/>
                <w:sz w:val="22"/>
                <w:szCs w:val="22"/>
                <w:lang w:val="lt-LT"/>
              </w:rPr>
              <w:t>K</w:t>
            </w:r>
            <w:r w:rsidR="00686471" w:rsidRPr="00B86D36">
              <w:rPr>
                <w:color w:val="000000" w:themeColor="text1"/>
                <w:sz w:val="22"/>
                <w:szCs w:val="22"/>
                <w:lang w:val="lt-LT"/>
              </w:rPr>
              <w:t>raujo</w:t>
            </w:r>
            <w:r w:rsidR="00686471" w:rsidRPr="000218A3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="00686471" w:rsidRPr="001C2A0A">
              <w:rPr>
                <w:sz w:val="22"/>
                <w:szCs w:val="22"/>
                <w:lang w:val="lt-LT"/>
              </w:rPr>
              <w:t>spaudimo matavimo diapazonai</w:t>
            </w:r>
            <w:r w:rsidR="000218A3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58C1" w14:textId="77777777" w:rsidR="00686471" w:rsidRPr="001C2A0A" w:rsidRDefault="00686471">
            <w:pPr>
              <w:tabs>
                <w:tab w:val="left" w:pos="303"/>
              </w:tabs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1. Vaikams - ne siauriau 10 – 240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mmHg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 xml:space="preserve"> </w:t>
            </w:r>
          </w:p>
          <w:p w14:paraId="7CF4C837" w14:textId="77777777" w:rsidR="00686471" w:rsidRPr="001C2A0A" w:rsidRDefault="00686471">
            <w:pPr>
              <w:tabs>
                <w:tab w:val="center" w:pos="1936"/>
              </w:tabs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2. Suaugusiems - ne siauresnis kaip 10 – 290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mmHg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4934" w14:textId="77777777" w:rsidR="00686471" w:rsidRPr="001C2A0A" w:rsidRDefault="00686471">
            <w:pPr>
              <w:tabs>
                <w:tab w:val="left" w:pos="303"/>
              </w:tabs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5DA37559" w14:textId="365E3CEA" w:rsidTr="00E97F5E">
        <w:trPr>
          <w:trHeight w:val="79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2DBC" w14:textId="130255F0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08367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Monitoriaus LED (arba lygiaverčiai) indikatoriai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D4DD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1. Maitinimo indikatorius</w:t>
            </w:r>
          </w:p>
          <w:p w14:paraId="54DC294E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2. Skirtingų spalvų aliarmų indikatorius</w:t>
            </w:r>
          </w:p>
          <w:p w14:paraId="1D297B51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3. Baterijos krovimo indikatorius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9B92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36BAE661" w14:textId="1A842395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B956" w14:textId="25A7EDAF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1.10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088F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Budėjimo režimas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3A81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C20D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4CBA45EA" w14:textId="27024C09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EAA2" w14:textId="1F71D888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1.11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2910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Naktinis režimas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06FB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AA8C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17AD4F0F" w14:textId="0C3A75F5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08A9" w14:textId="46EB2A68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lastRenderedPageBreak/>
              <w:t>1.12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0F63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Privatumo režimas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3A8F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  <w:r w:rsidRPr="001C2A0A">
              <w:rPr>
                <w:sz w:val="22"/>
                <w:szCs w:val="22"/>
                <w:highlight w:val="white"/>
                <w:lang w:val="lt-LT"/>
              </w:rPr>
              <w:t xml:space="preserve">Klinikinio </w:t>
            </w:r>
            <w:proofErr w:type="spellStart"/>
            <w:r w:rsidRPr="001C2A0A">
              <w:rPr>
                <w:sz w:val="22"/>
                <w:szCs w:val="22"/>
                <w:highlight w:val="white"/>
                <w:lang w:val="lt-LT"/>
              </w:rPr>
              <w:t>monitoravimo</w:t>
            </w:r>
            <w:proofErr w:type="spellEnd"/>
            <w:r w:rsidRPr="001C2A0A">
              <w:rPr>
                <w:sz w:val="22"/>
                <w:szCs w:val="22"/>
                <w:highlight w:val="white"/>
                <w:lang w:val="lt-LT"/>
              </w:rPr>
              <w:t xml:space="preserve"> režimas, kurio metu ekrane nerodomos paciento gyvybinės funkcijos, tačiau pacientas yra </w:t>
            </w:r>
            <w:proofErr w:type="spellStart"/>
            <w:r w:rsidRPr="001C2A0A">
              <w:rPr>
                <w:sz w:val="22"/>
                <w:szCs w:val="22"/>
                <w:highlight w:val="white"/>
                <w:lang w:val="lt-LT"/>
              </w:rPr>
              <w:t>monitoruojamas</w:t>
            </w:r>
            <w:proofErr w:type="spellEnd"/>
            <w:r w:rsidRPr="001C2A0A">
              <w:rPr>
                <w:sz w:val="22"/>
                <w:szCs w:val="22"/>
                <w:highlight w:val="white"/>
                <w:lang w:val="lt-LT"/>
              </w:rPr>
              <w:t xml:space="preserve"> – gaunami duomenys gali būti siunčiami į centrinę </w:t>
            </w:r>
            <w:proofErr w:type="spellStart"/>
            <w:r w:rsidRPr="001C2A0A">
              <w:rPr>
                <w:sz w:val="22"/>
                <w:szCs w:val="22"/>
                <w:highlight w:val="white"/>
                <w:lang w:val="lt-LT"/>
              </w:rPr>
              <w:t>monitoravimo</w:t>
            </w:r>
            <w:proofErr w:type="spellEnd"/>
            <w:r w:rsidRPr="001C2A0A">
              <w:rPr>
                <w:sz w:val="22"/>
                <w:szCs w:val="22"/>
                <w:highlight w:val="white"/>
                <w:lang w:val="lt-LT"/>
              </w:rPr>
              <w:t xml:space="preserve"> stotį ar kitą sistemą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FB37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</w:p>
        </w:tc>
      </w:tr>
      <w:tr w:rsidR="00686471" w:rsidRPr="001C2A0A" w14:paraId="361E3102" w14:textId="61714432" w:rsidTr="00E97F5E">
        <w:trPr>
          <w:trHeight w:val="1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BF53" w14:textId="1A9BC818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1.13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BAEE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Duomenų atmintis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05F6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  <w:r w:rsidRPr="001C2A0A">
              <w:rPr>
                <w:sz w:val="22"/>
                <w:szCs w:val="22"/>
                <w:highlight w:val="white"/>
                <w:lang w:val="lt-LT"/>
              </w:rPr>
              <w:t>1. ≥ 1200 val. tendencijų atvaizdavimas</w:t>
            </w:r>
          </w:p>
          <w:p w14:paraId="2DEFB5D7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  <w:r w:rsidRPr="001C2A0A">
              <w:rPr>
                <w:sz w:val="22"/>
                <w:szCs w:val="22"/>
                <w:highlight w:val="white"/>
                <w:lang w:val="lt-LT"/>
              </w:rPr>
              <w:t>2. ≥ 120 val. trukmės pilnas grafinis parametrų vaizdavimas</w:t>
            </w:r>
          </w:p>
          <w:p w14:paraId="3C8286E7" w14:textId="01CEDF09" w:rsidR="00686471" w:rsidRPr="001C2A0A" w:rsidRDefault="00686471" w:rsidP="00B86D36">
            <w:pPr>
              <w:rPr>
                <w:sz w:val="22"/>
                <w:szCs w:val="22"/>
                <w:highlight w:val="white"/>
                <w:lang w:val="lt-LT"/>
              </w:rPr>
            </w:pPr>
            <w:r w:rsidRPr="001C2A0A">
              <w:rPr>
                <w:sz w:val="22"/>
                <w:szCs w:val="22"/>
                <w:highlight w:val="white"/>
                <w:lang w:val="lt-LT"/>
              </w:rPr>
              <w:t>3. ≥ 1600 kraujospūdžio matavimų</w:t>
            </w:r>
            <w:r w:rsidR="002F68A6">
              <w:rPr>
                <w:sz w:val="22"/>
                <w:szCs w:val="22"/>
                <w:highlight w:val="white"/>
                <w:lang w:val="lt-LT"/>
              </w:rPr>
              <w:t xml:space="preserve"> </w:t>
            </w:r>
            <w:r w:rsidRPr="001C2A0A">
              <w:rPr>
                <w:sz w:val="22"/>
                <w:szCs w:val="22"/>
                <w:highlight w:val="white"/>
                <w:lang w:val="lt-LT"/>
              </w:rPr>
              <w:t xml:space="preserve">4. ≥ 1000 įvykių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1C7D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</w:p>
        </w:tc>
      </w:tr>
      <w:tr w:rsidR="00686471" w:rsidRPr="001C2A0A" w14:paraId="11520F04" w14:textId="561BB795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0089" w14:textId="7EBDC01A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1.14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46B5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Paciento monitoriaus korpusas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7DC5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  <w:r w:rsidRPr="001C2A0A">
              <w:rPr>
                <w:sz w:val="22"/>
                <w:szCs w:val="22"/>
                <w:highlight w:val="white"/>
                <w:lang w:val="lt-LT"/>
              </w:rPr>
              <w:t>Tvirtas, atsparus pageltimui ir korozijai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B69C" w14:textId="77777777" w:rsidR="00686471" w:rsidRPr="001C2A0A" w:rsidRDefault="00686471">
            <w:pPr>
              <w:rPr>
                <w:sz w:val="22"/>
                <w:szCs w:val="22"/>
                <w:highlight w:val="white"/>
                <w:lang w:val="lt-LT"/>
              </w:rPr>
            </w:pPr>
          </w:p>
        </w:tc>
      </w:tr>
      <w:tr w:rsidR="00686471" w:rsidRPr="001C2A0A" w14:paraId="0CA92861" w14:textId="4C902C3A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5418" w14:textId="4C1F61C2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1.15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E52D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Monitoriaus svoris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BBA0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Ne didesnis nei 4,7 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97B2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50957482" w14:textId="08B15BBD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CAF2" w14:textId="0B33E307" w:rsidR="00686471" w:rsidRPr="001C2A0A" w:rsidRDefault="00686471">
            <w:pPr>
              <w:jc w:val="center"/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1.16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4B9B" w14:textId="3C4F0644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Monitorius turi turėti vidinį maitinimo šaltinį (akumuliatorių)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3ACD" w14:textId="5EE53F65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Monitoriaus veikimo laikas, maitinant iš šio šaltinio ne mažiau kaip 240 min.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0D7F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0F86B7A8" w14:textId="37277E94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5EBC" w14:textId="48A11DC4" w:rsidR="00686471" w:rsidRPr="001C2A0A" w:rsidRDefault="00686471">
            <w:pPr>
              <w:jc w:val="center"/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1343" w14:textId="7C2E0EC5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Centrinė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monitoravimo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 xml:space="preserve"> sistema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B754" w14:textId="1FE2C740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="00B86D36">
              <w:rPr>
                <w:sz w:val="22"/>
                <w:szCs w:val="22"/>
                <w:lang w:val="lt-LT"/>
              </w:rPr>
              <w:t>kompl</w:t>
            </w:r>
            <w:proofErr w:type="spellEnd"/>
            <w:r w:rsidR="00B86D3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FCB83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1F013021" w14:textId="219F089B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7E1F" w14:textId="355A31D4" w:rsidR="00686471" w:rsidRPr="001C2A0A" w:rsidRDefault="00686471">
            <w:pPr>
              <w:jc w:val="center"/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2.1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1D77" w14:textId="7E91A77D" w:rsidR="00686471" w:rsidRPr="001C2A0A" w:rsidRDefault="00686471" w:rsidP="00292D9B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Siūloma centrinė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monitoravimo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 xml:space="preserve"> sistema turi apjungti perkamus monitorius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2C89" w14:textId="1A65161B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D5A2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4F4EE1BF" w14:textId="13259D74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158CF" w14:textId="0128B3C4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C5BA" w14:textId="12D39D71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Priedai visam monitorių kiekiu</w:t>
            </w:r>
            <w:r w:rsidR="00DC0CB8" w:rsidRPr="001C2A0A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6A2E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3519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1446B40D" w14:textId="5FFFBE45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2E6F" w14:textId="38A48BFE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3.1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2E30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3 elektrodų EKG kabelis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DC9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5420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3A0C3601" w14:textId="592F4184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1D87" w14:textId="303E0BCC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3.2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B6D6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Daugkartinio naudojimo SpO2 matavimo daviklis, dedamas ant piršto, pateikiamas komplekte su jungiamuoju kabeliu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DB6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4265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26AF2C83" w14:textId="368CBD36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9F41" w14:textId="502D3842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3.3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0C1" w14:textId="5A02AAB4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Trijų skirtingų dydžių kraujo spaudimo matavimo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manžetės</w:t>
            </w:r>
            <w:proofErr w:type="spellEnd"/>
            <w:r w:rsidRPr="001C2A0A">
              <w:rPr>
                <w:sz w:val="22"/>
                <w:szCs w:val="22"/>
                <w:lang w:val="lt-LT"/>
              </w:rPr>
              <w:t>, skirtos daugkartiniam naudojimui, pateikiamos komplekte su jungiamąja žarnele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F22D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 xml:space="preserve">8 </w:t>
            </w:r>
            <w:proofErr w:type="spellStart"/>
            <w:r w:rsidRPr="001C2A0A">
              <w:rPr>
                <w:sz w:val="22"/>
                <w:szCs w:val="22"/>
                <w:lang w:val="lt-LT"/>
              </w:rPr>
              <w:t>kompl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403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3816E1CC" w14:textId="4B92174C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600E" w14:textId="71D6F344" w:rsidR="00686471" w:rsidRPr="001C2A0A" w:rsidRDefault="0068647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C2A0A">
              <w:rPr>
                <w:color w:val="000000"/>
                <w:sz w:val="22"/>
                <w:szCs w:val="22"/>
                <w:lang w:val="lt-LT"/>
              </w:rPr>
              <w:t>3.4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0FB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Odos temperatūros matavimo davikliai suaugusiems, skirti daugkartiniam naudojimui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7A5A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A124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  <w:tr w:rsidR="00686471" w:rsidRPr="001C2A0A" w14:paraId="7D63473F" w14:textId="2F8B655E" w:rsidTr="00E97F5E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D0CD" w14:textId="27F551E5" w:rsidR="00686471" w:rsidRPr="001C2A0A" w:rsidRDefault="00E97F5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686471" w:rsidRPr="001C2A0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2C94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704" w14:textId="5F303F4C" w:rsidR="001C2A0A" w:rsidRPr="001C2A0A" w:rsidRDefault="00686471" w:rsidP="00B34607">
            <w:pPr>
              <w:jc w:val="both"/>
              <w:rPr>
                <w:sz w:val="22"/>
                <w:szCs w:val="22"/>
                <w:lang w:val="lt-LT"/>
              </w:rPr>
            </w:pPr>
            <w:r w:rsidRPr="001C2A0A">
              <w:rPr>
                <w:sz w:val="22"/>
                <w:szCs w:val="22"/>
                <w:lang w:val="lt-LT"/>
              </w:rPr>
              <w:t>Būtina</w:t>
            </w:r>
            <w:r w:rsidR="00DC0CB8" w:rsidRPr="001C2A0A">
              <w:rPr>
                <w:sz w:val="22"/>
                <w:szCs w:val="22"/>
                <w:lang w:val="lt-LT"/>
              </w:rPr>
              <w:t xml:space="preserve"> (kartu su pasiūlymu konkursui privaloma pateikti žymėjimą CE ženklu liudijančio dokumento kopiją).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064" w14:textId="77777777" w:rsidR="00686471" w:rsidRPr="001C2A0A" w:rsidRDefault="00686471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1417377" w14:textId="77777777" w:rsidR="00766AD7" w:rsidRPr="001C2A0A" w:rsidRDefault="00766AD7">
      <w:pPr>
        <w:rPr>
          <w:sz w:val="22"/>
          <w:szCs w:val="22"/>
          <w:lang w:val="lt-LT"/>
        </w:rPr>
      </w:pPr>
    </w:p>
    <w:p w14:paraId="36F75866" w14:textId="77777777" w:rsidR="00766AD7" w:rsidRPr="001C2A0A" w:rsidRDefault="00766AD7">
      <w:pPr>
        <w:ind w:firstLine="709"/>
        <w:jc w:val="both"/>
        <w:rPr>
          <w:lang w:val="lt-LT"/>
        </w:rPr>
      </w:pPr>
    </w:p>
    <w:sectPr w:rsidR="00766AD7" w:rsidRPr="001C2A0A" w:rsidSect="00D3626F">
      <w:pgSz w:w="11906" w:h="16838"/>
      <w:pgMar w:top="851" w:right="1134" w:bottom="1134" w:left="851" w:header="56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7"/>
    <w:rsid w:val="00020C46"/>
    <w:rsid w:val="000218A3"/>
    <w:rsid w:val="00045A8B"/>
    <w:rsid w:val="000468BB"/>
    <w:rsid w:val="0006069C"/>
    <w:rsid w:val="000C0207"/>
    <w:rsid w:val="000E6D35"/>
    <w:rsid w:val="00160C41"/>
    <w:rsid w:val="001C2A0A"/>
    <w:rsid w:val="001C5688"/>
    <w:rsid w:val="00211FE7"/>
    <w:rsid w:val="0022160E"/>
    <w:rsid w:val="00292D9B"/>
    <w:rsid w:val="002F68A6"/>
    <w:rsid w:val="00325E6A"/>
    <w:rsid w:val="00355C10"/>
    <w:rsid w:val="0037411B"/>
    <w:rsid w:val="003F5B99"/>
    <w:rsid w:val="00497820"/>
    <w:rsid w:val="00581E00"/>
    <w:rsid w:val="00585FB3"/>
    <w:rsid w:val="00686471"/>
    <w:rsid w:val="006E34F2"/>
    <w:rsid w:val="007222C0"/>
    <w:rsid w:val="00766AD7"/>
    <w:rsid w:val="007A79AD"/>
    <w:rsid w:val="00806017"/>
    <w:rsid w:val="00811DA4"/>
    <w:rsid w:val="00844E1A"/>
    <w:rsid w:val="008B4BD1"/>
    <w:rsid w:val="00A1195F"/>
    <w:rsid w:val="00B0105D"/>
    <w:rsid w:val="00B34607"/>
    <w:rsid w:val="00B86D36"/>
    <w:rsid w:val="00BD369C"/>
    <w:rsid w:val="00C61E8A"/>
    <w:rsid w:val="00C93C76"/>
    <w:rsid w:val="00CB4566"/>
    <w:rsid w:val="00D0477A"/>
    <w:rsid w:val="00D3626F"/>
    <w:rsid w:val="00D36586"/>
    <w:rsid w:val="00DB423B"/>
    <w:rsid w:val="00DC0CB8"/>
    <w:rsid w:val="00E03C01"/>
    <w:rsid w:val="00E97F5E"/>
    <w:rsid w:val="00EC669D"/>
    <w:rsid w:val="00F219D1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8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7F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entele,List not in Table"/>
    <w:basedOn w:val="prastasis"/>
    <w:link w:val="SraopastraipaDiagrama"/>
    <w:uiPriority w:val="34"/>
    <w:qFormat/>
    <w:rsid w:val="006D7F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D7F2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EU53VcmKLKrx6L0SJ0zzn9e9Q==">CgMxLjAaFAoBMBIPCg0IB0IJEgdHdW5nc3VoMghoLmdqZGd4czIJaC4zMGowemxsMgloLjMwajB6bGwyCWguMzBqMHpsbDIJaC4zMGowemxsMgloLjFmb2I5dGUyCWguMWZvYjl0ZTIJaC4xZm9iOXRlOAByITE5SHJpTHpPTVdWeXRDMVJXTDJ1clFPSW9fRUtlekVNUQ==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2025-03-23T18:02:00Z</dcterms:created>
  <dcterms:modified xsi:type="dcterms:W3CDTF">2025-03-25T14:21:00Z</dcterms:modified>
</cp:coreProperties>
</file>