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66D7" w14:textId="6092CE72" w:rsidR="004B5117" w:rsidRPr="00DA3466" w:rsidRDefault="00762632" w:rsidP="00580A1F">
      <w:pPr>
        <w:spacing w:after="0" w:line="240" w:lineRule="auto"/>
        <w:jc w:val="center"/>
        <w:rPr>
          <w:rFonts w:ascii="Times New Roman" w:hAnsi="Times New Roman"/>
          <w:b/>
          <w:spacing w:val="-4"/>
          <w:sz w:val="24"/>
          <w:szCs w:val="24"/>
        </w:rPr>
      </w:pPr>
      <w:bookmarkStart w:id="0" w:name="_Hlk65145716"/>
      <w:r>
        <w:rPr>
          <w:rFonts w:ascii="Times New Roman" w:hAnsi="Times New Roman"/>
          <w:b/>
          <w:noProof/>
          <w:sz w:val="24"/>
          <w:szCs w:val="24"/>
          <w:lang w:eastAsia="lt-LT"/>
        </w:rPr>
        <w:t xml:space="preserve">KROKININKŲ G., KROKININKŲ </w:t>
      </w:r>
      <w:r w:rsidR="00DF2FCE">
        <w:rPr>
          <w:rFonts w:ascii="Times New Roman" w:hAnsi="Times New Roman"/>
          <w:b/>
          <w:noProof/>
          <w:sz w:val="24"/>
          <w:szCs w:val="24"/>
          <w:lang w:eastAsia="lt-LT"/>
        </w:rPr>
        <w:t xml:space="preserve">K., </w:t>
      </w:r>
      <w:r w:rsidR="00B905E5">
        <w:rPr>
          <w:rFonts w:ascii="Times New Roman" w:hAnsi="Times New Roman"/>
          <w:b/>
          <w:noProof/>
          <w:sz w:val="24"/>
          <w:szCs w:val="24"/>
          <w:lang w:eastAsia="lt-LT"/>
        </w:rPr>
        <w:t xml:space="preserve"> </w:t>
      </w:r>
      <w:r w:rsidR="00DF2FCE">
        <w:rPr>
          <w:rFonts w:ascii="Times New Roman" w:hAnsi="Times New Roman"/>
          <w:b/>
          <w:noProof/>
          <w:sz w:val="24"/>
          <w:szCs w:val="24"/>
          <w:lang w:eastAsia="lt-LT"/>
        </w:rPr>
        <w:t xml:space="preserve">KROKIALAUKIO </w:t>
      </w:r>
      <w:r w:rsidR="00B905E5">
        <w:rPr>
          <w:rFonts w:ascii="Times New Roman" w:hAnsi="Times New Roman"/>
          <w:b/>
          <w:noProof/>
          <w:sz w:val="24"/>
          <w:szCs w:val="24"/>
          <w:lang w:eastAsia="lt-LT"/>
        </w:rPr>
        <w:t>SEN., ALYTAUS R. SAV.</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APŠVIETIMO TINKLŲ STATYBOS PROJEKTO PAR</w:t>
      </w:r>
      <w:r w:rsidR="00862FF1">
        <w:rPr>
          <w:rFonts w:ascii="Times New Roman" w:hAnsi="Times New Roman"/>
          <w:b/>
          <w:noProof/>
          <w:sz w:val="24"/>
          <w:szCs w:val="24"/>
          <w:lang w:eastAsia="lt-LT"/>
        </w:rPr>
        <w:t>ENGIMO</w:t>
      </w:r>
      <w:r w:rsidR="00B905E5">
        <w:rPr>
          <w:rFonts w:ascii="Times New Roman" w:hAnsi="Times New Roman"/>
          <w:b/>
          <w:noProof/>
          <w:sz w:val="24"/>
          <w:szCs w:val="24"/>
          <w:lang w:eastAsia="lt-LT"/>
        </w:rPr>
        <w:t xml:space="preserve"> PASLAUGA</w:t>
      </w:r>
    </w:p>
    <w:bookmarkEnd w:id="0"/>
    <w:p w14:paraId="681B07F7" w14:textId="77777777" w:rsidR="001F2349" w:rsidRPr="001F2349" w:rsidRDefault="001F2349" w:rsidP="000A340C">
      <w:pPr>
        <w:spacing w:after="0" w:line="240" w:lineRule="auto"/>
        <w:jc w:val="both"/>
        <w:rPr>
          <w:rFonts w:ascii="Times New Roman" w:hAnsi="Times New Roman"/>
          <w:b/>
          <w:kern w:val="32"/>
          <w:sz w:val="24"/>
          <w:szCs w:val="24"/>
        </w:rPr>
      </w:pPr>
    </w:p>
    <w:p w14:paraId="6B2865BF" w14:textId="6B4130D0" w:rsidR="000861C1" w:rsidRDefault="00222E86" w:rsidP="00580A1F">
      <w:pPr>
        <w:spacing w:after="0" w:line="240" w:lineRule="auto"/>
        <w:jc w:val="center"/>
        <w:rPr>
          <w:rFonts w:ascii="Times New Roman" w:hAnsi="Times New Roman"/>
          <w:b/>
          <w:bCs/>
          <w:kern w:val="32"/>
          <w:sz w:val="24"/>
          <w:szCs w:val="24"/>
        </w:rPr>
      </w:pPr>
      <w:bookmarkStart w:id="1" w:name="_Hlk65145782"/>
      <w:r w:rsidRPr="00BA15D9">
        <w:rPr>
          <w:rFonts w:ascii="Times New Roman" w:hAnsi="Times New Roman"/>
          <w:b/>
          <w:bCs/>
          <w:kern w:val="32"/>
          <w:sz w:val="24"/>
          <w:szCs w:val="24"/>
        </w:rPr>
        <w:t>TECHNINĖ SPECIFIKACIJA</w:t>
      </w:r>
    </w:p>
    <w:p w14:paraId="6AA12BD5" w14:textId="77777777" w:rsidR="001F2349" w:rsidRPr="00BA15D9" w:rsidRDefault="001F2349" w:rsidP="000A340C">
      <w:pPr>
        <w:spacing w:after="0" w:line="240" w:lineRule="auto"/>
        <w:jc w:val="both"/>
        <w:rPr>
          <w:rFonts w:ascii="Times New Roman" w:hAnsi="Times New Roman"/>
          <w:b/>
          <w:bCs/>
          <w:kern w:val="32"/>
          <w:sz w:val="24"/>
          <w:szCs w:val="24"/>
        </w:rPr>
      </w:pPr>
    </w:p>
    <w:bookmarkEnd w:id="1"/>
    <w:p w14:paraId="026CFD80" w14:textId="570ACC0B" w:rsidR="00222E86" w:rsidRDefault="004B5117" w:rsidP="000A340C">
      <w:pPr>
        <w:spacing w:after="0"/>
        <w:jc w:val="both"/>
        <w:rPr>
          <w:rFonts w:ascii="Times New Roman" w:hAnsi="Times New Roman"/>
          <w:b/>
          <w:bCs/>
          <w:sz w:val="24"/>
          <w:szCs w:val="24"/>
        </w:rPr>
      </w:pPr>
      <w:r w:rsidRPr="000861C1">
        <w:rPr>
          <w:rFonts w:ascii="Times New Roman" w:hAnsi="Times New Roman"/>
          <w:b/>
          <w:bCs/>
          <w:sz w:val="24"/>
          <w:szCs w:val="24"/>
        </w:rPr>
        <w:t>1. PIRKIMO OBJEKT</w:t>
      </w:r>
      <w:r>
        <w:rPr>
          <w:rFonts w:ascii="Times New Roman" w:hAnsi="Times New Roman"/>
          <w:b/>
          <w:bCs/>
          <w:sz w:val="24"/>
          <w:szCs w:val="24"/>
        </w:rPr>
        <w:t>A</w:t>
      </w:r>
      <w:r w:rsidRPr="000861C1">
        <w:rPr>
          <w:rFonts w:ascii="Times New Roman" w:hAnsi="Times New Roman"/>
          <w:b/>
          <w:bCs/>
          <w:sz w:val="24"/>
          <w:szCs w:val="24"/>
        </w:rPr>
        <w:t>S</w:t>
      </w:r>
    </w:p>
    <w:p w14:paraId="42F287A0" w14:textId="0E5B73A9" w:rsidR="00D66EB6" w:rsidRPr="00A75FFC" w:rsidRDefault="00163FDF" w:rsidP="000A340C">
      <w:pPr>
        <w:spacing w:after="0"/>
        <w:ind w:firstLine="720"/>
        <w:jc w:val="both"/>
        <w:rPr>
          <w:rFonts w:ascii="Malgun Gothic" w:eastAsia="Malgun Gothic" w:hAnsi="Malgun Gothic" w:cs="Malgun Gothic"/>
          <w:sz w:val="24"/>
          <w:szCs w:val="24"/>
        </w:rPr>
      </w:pPr>
      <w:r w:rsidRPr="00A75FFC">
        <w:rPr>
          <w:rFonts w:ascii="Times New Roman" w:hAnsi="Times New Roman"/>
          <w:sz w:val="24"/>
          <w:szCs w:val="24"/>
        </w:rPr>
        <w:t xml:space="preserve">1.1. </w:t>
      </w:r>
      <w:r w:rsidR="00762632">
        <w:rPr>
          <w:rFonts w:ascii="Times New Roman" w:hAnsi="Times New Roman"/>
          <w:sz w:val="24"/>
          <w:szCs w:val="24"/>
        </w:rPr>
        <w:t>Krokininkų g., Krokininkų</w:t>
      </w:r>
      <w:r w:rsidR="00DF2FCE">
        <w:rPr>
          <w:rFonts w:ascii="Times New Roman" w:hAnsi="Times New Roman"/>
          <w:sz w:val="24"/>
          <w:szCs w:val="24"/>
        </w:rPr>
        <w:t xml:space="preserve"> k., Krokialaukio sen., </w:t>
      </w:r>
      <w:r w:rsidR="00B905E5">
        <w:rPr>
          <w:rFonts w:ascii="Times New Roman" w:hAnsi="Times New Roman"/>
          <w:sz w:val="24"/>
          <w:szCs w:val="24"/>
        </w:rPr>
        <w:t>Alytaus r. sav.</w:t>
      </w:r>
      <w:r w:rsidR="00A75FFC" w:rsidRPr="00A75FFC">
        <w:rPr>
          <w:rFonts w:ascii="Times New Roman" w:hAnsi="Times New Roman"/>
          <w:sz w:val="24"/>
          <w:szCs w:val="24"/>
        </w:rPr>
        <w:t xml:space="preserve"> apšvietimo tinklų statybos projektas</w:t>
      </w:r>
      <w:r w:rsidR="000049C3" w:rsidRPr="00A75FFC">
        <w:rPr>
          <w:rFonts w:ascii="Times New Roman" w:hAnsi="Times New Roman"/>
          <w:sz w:val="24"/>
          <w:szCs w:val="24"/>
        </w:rPr>
        <w:t xml:space="preserve"> (toliau </w:t>
      </w:r>
      <w:r w:rsidR="000049C3" w:rsidRPr="00A75FFC">
        <w:rPr>
          <w:rFonts w:ascii="Times New Roman" w:eastAsia="Malgun Gothic" w:hAnsi="Times New Roman"/>
          <w:sz w:val="24"/>
          <w:szCs w:val="24"/>
        </w:rPr>
        <w:t xml:space="preserve">– </w:t>
      </w:r>
      <w:r w:rsidR="00A75FFC" w:rsidRPr="00A75FFC">
        <w:rPr>
          <w:rFonts w:ascii="Times New Roman" w:eastAsia="Malgun Gothic" w:hAnsi="Times New Roman"/>
          <w:sz w:val="24"/>
          <w:szCs w:val="24"/>
        </w:rPr>
        <w:t>Paslauga</w:t>
      </w:r>
      <w:r w:rsidR="000049C3" w:rsidRPr="00A75FFC">
        <w:rPr>
          <w:rFonts w:ascii="Times New Roman" w:eastAsia="Malgun Gothic" w:hAnsi="Times New Roman"/>
          <w:sz w:val="24"/>
          <w:szCs w:val="24"/>
        </w:rPr>
        <w:t>).</w:t>
      </w:r>
    </w:p>
    <w:p w14:paraId="71C3A8E3" w14:textId="45F45F52" w:rsidR="001F2349" w:rsidRPr="00D72243" w:rsidRDefault="001F2349" w:rsidP="000A340C">
      <w:pPr>
        <w:tabs>
          <w:tab w:val="left" w:pos="567"/>
        </w:tabs>
        <w:spacing w:after="0"/>
        <w:jc w:val="both"/>
        <w:rPr>
          <w:rFonts w:ascii="Times New Roman" w:hAnsi="Times New Roman"/>
          <w:color w:val="000000" w:themeColor="text1"/>
          <w:sz w:val="24"/>
          <w:szCs w:val="24"/>
        </w:rPr>
      </w:pPr>
    </w:p>
    <w:p w14:paraId="7FDF0FD1" w14:textId="2F5205DB" w:rsidR="00552C4E" w:rsidRPr="00D72243" w:rsidRDefault="00DA3466" w:rsidP="000A340C">
      <w:pPr>
        <w:widowControl w:val="0"/>
        <w:tabs>
          <w:tab w:val="left" w:pos="142"/>
        </w:tabs>
        <w:suppressAutoHyphens/>
        <w:autoSpaceDN w:val="0"/>
        <w:spacing w:after="0"/>
        <w:jc w:val="both"/>
        <w:textAlignment w:val="baseline"/>
        <w:rPr>
          <w:rFonts w:asciiTheme="minorHAnsi" w:hAnsiTheme="minorHAnsi" w:cstheme="minorHAnsi"/>
          <w:color w:val="000000" w:themeColor="text1"/>
          <w:kern w:val="3"/>
          <w:sz w:val="20"/>
          <w:szCs w:val="20"/>
        </w:rPr>
      </w:pPr>
      <w:r>
        <w:rPr>
          <w:rFonts w:ascii="Times New Roman" w:hAnsi="Times New Roman"/>
          <w:b/>
          <w:bCs/>
          <w:sz w:val="24"/>
          <w:szCs w:val="24"/>
        </w:rPr>
        <w:t>2</w:t>
      </w:r>
      <w:r w:rsidR="00552C4E">
        <w:rPr>
          <w:rFonts w:ascii="Times New Roman" w:hAnsi="Times New Roman"/>
          <w:b/>
          <w:bCs/>
          <w:sz w:val="24"/>
          <w:szCs w:val="24"/>
        </w:rPr>
        <w:t xml:space="preserve">. </w:t>
      </w:r>
      <w:r w:rsidR="00E3333C">
        <w:rPr>
          <w:rFonts w:ascii="Times New Roman" w:hAnsi="Times New Roman"/>
          <w:b/>
          <w:bCs/>
          <w:sz w:val="24"/>
          <w:szCs w:val="24"/>
        </w:rPr>
        <w:t>PIRKIMO OBJEKTO APRAŠYMAS</w:t>
      </w:r>
    </w:p>
    <w:p w14:paraId="2B6EC7E7" w14:textId="05777005" w:rsidR="00552C4E" w:rsidRDefault="00F24BDF" w:rsidP="000A340C">
      <w:pPr>
        <w:pStyle w:val="Sraopastraipa"/>
        <w:widowControl w:val="0"/>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ab/>
      </w:r>
      <w:r w:rsidR="00B905E5">
        <w:rPr>
          <w:rFonts w:ascii="Times New Roman" w:eastAsia="Calibri" w:hAnsi="Times New Roman" w:cs="Times New Roman"/>
          <w:color w:val="000000" w:themeColor="text1"/>
          <w:kern w:val="3"/>
          <w:sz w:val="24"/>
          <w:szCs w:val="24"/>
        </w:rPr>
        <w:t>Tiekėjas</w:t>
      </w:r>
      <w:r w:rsidR="0000266D">
        <w:rPr>
          <w:rFonts w:ascii="Times New Roman" w:eastAsia="Calibri" w:hAnsi="Times New Roman" w:cs="Times New Roman"/>
          <w:color w:val="000000" w:themeColor="text1"/>
          <w:kern w:val="3"/>
          <w:sz w:val="24"/>
          <w:szCs w:val="24"/>
        </w:rPr>
        <w:t xml:space="preserve"> privalo</w:t>
      </w:r>
      <w:r w:rsidR="00552C4E" w:rsidRPr="00552C4E">
        <w:rPr>
          <w:rFonts w:ascii="Times New Roman" w:eastAsia="Calibri" w:hAnsi="Times New Roman" w:cs="Times New Roman"/>
          <w:color w:val="000000" w:themeColor="text1"/>
          <w:kern w:val="3"/>
          <w:sz w:val="24"/>
          <w:szCs w:val="24"/>
        </w:rPr>
        <w:t>:</w:t>
      </w:r>
    </w:p>
    <w:p w14:paraId="773BBDA3" w14:textId="4EEA7546"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2.1. Suprojektuoti 0,4 kV kabelio liniją su gatvės apšvietimo LED šviestuvais ant metalinių cinkuotų atramų su gembėmis.</w:t>
      </w:r>
    </w:p>
    <w:p w14:paraId="23CDC02E" w14:textId="7CB05C47"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2.1.1. </w:t>
      </w:r>
      <w:r w:rsidR="00762632">
        <w:rPr>
          <w:rFonts w:ascii="Times New Roman" w:hAnsi="Times New Roman"/>
          <w:sz w:val="24"/>
          <w:szCs w:val="24"/>
        </w:rPr>
        <w:t xml:space="preserve">Krokininkų g., Krokininkų </w:t>
      </w:r>
      <w:r w:rsidR="00DF2FCE">
        <w:rPr>
          <w:rFonts w:ascii="Times New Roman" w:hAnsi="Times New Roman"/>
          <w:sz w:val="24"/>
          <w:szCs w:val="24"/>
        </w:rPr>
        <w:t xml:space="preserve">k., Krokialaukio </w:t>
      </w:r>
      <w:r>
        <w:rPr>
          <w:rFonts w:ascii="Times New Roman" w:eastAsia="Calibri" w:hAnsi="Times New Roman" w:cs="Times New Roman"/>
          <w:color w:val="000000" w:themeColor="text1"/>
          <w:kern w:val="3"/>
          <w:sz w:val="24"/>
          <w:szCs w:val="24"/>
        </w:rPr>
        <w:t>sen., Alytaus r. sav.</w:t>
      </w:r>
      <w:r w:rsidR="00B356C8">
        <w:rPr>
          <w:rFonts w:ascii="Times New Roman" w:eastAsia="Calibri" w:hAnsi="Times New Roman" w:cs="Times New Roman"/>
          <w:color w:val="000000" w:themeColor="text1"/>
          <w:kern w:val="3"/>
          <w:sz w:val="24"/>
          <w:szCs w:val="24"/>
        </w:rPr>
        <w:t xml:space="preserve"> – apie </w:t>
      </w:r>
      <w:r w:rsidR="00762632">
        <w:rPr>
          <w:rFonts w:ascii="Times New Roman" w:eastAsia="Calibri" w:hAnsi="Times New Roman" w:cs="Times New Roman"/>
          <w:color w:val="000000" w:themeColor="text1"/>
          <w:kern w:val="3"/>
          <w:sz w:val="24"/>
          <w:szCs w:val="24"/>
        </w:rPr>
        <w:t>1850</w:t>
      </w:r>
      <w:r w:rsidR="00B356C8">
        <w:rPr>
          <w:rFonts w:ascii="Times New Roman" w:eastAsia="Calibri" w:hAnsi="Times New Roman" w:cs="Times New Roman"/>
          <w:color w:val="000000" w:themeColor="text1"/>
          <w:kern w:val="3"/>
          <w:sz w:val="24"/>
          <w:szCs w:val="24"/>
        </w:rPr>
        <w:t xml:space="preserve"> m</w:t>
      </w:r>
      <w:r w:rsidR="00846325">
        <w:rPr>
          <w:rFonts w:ascii="Times New Roman" w:eastAsia="Calibri" w:hAnsi="Times New Roman" w:cs="Times New Roman"/>
          <w:color w:val="000000" w:themeColor="text1"/>
          <w:kern w:val="3"/>
          <w:sz w:val="24"/>
          <w:szCs w:val="24"/>
        </w:rPr>
        <w:t xml:space="preserve"> (pridedama schema)</w:t>
      </w:r>
      <w:r w:rsidR="00B356C8">
        <w:rPr>
          <w:rFonts w:ascii="Times New Roman" w:eastAsia="Calibri" w:hAnsi="Times New Roman" w:cs="Times New Roman"/>
          <w:color w:val="000000" w:themeColor="text1"/>
          <w:kern w:val="3"/>
          <w:sz w:val="24"/>
          <w:szCs w:val="24"/>
        </w:rPr>
        <w:t xml:space="preserve">, vidutinis atstumas tarp atramų apie </w:t>
      </w:r>
      <w:r w:rsidR="00DF2FCE">
        <w:rPr>
          <w:rFonts w:ascii="Times New Roman" w:eastAsia="Calibri" w:hAnsi="Times New Roman" w:cs="Times New Roman"/>
          <w:color w:val="000000" w:themeColor="text1"/>
          <w:kern w:val="3"/>
          <w:sz w:val="24"/>
          <w:szCs w:val="24"/>
        </w:rPr>
        <w:t>40</w:t>
      </w:r>
      <w:r w:rsidR="00B356C8">
        <w:rPr>
          <w:rFonts w:ascii="Times New Roman" w:eastAsia="Calibri" w:hAnsi="Times New Roman" w:cs="Times New Roman"/>
          <w:color w:val="000000" w:themeColor="text1"/>
          <w:kern w:val="3"/>
          <w:sz w:val="24"/>
          <w:szCs w:val="24"/>
        </w:rPr>
        <w:t xml:space="preserve"> m, atramos </w:t>
      </w:r>
      <w:r w:rsidR="00B84DFA">
        <w:rPr>
          <w:rFonts w:ascii="Times New Roman" w:eastAsia="Calibri" w:hAnsi="Times New Roman" w:cs="Times New Roman"/>
          <w:color w:val="000000" w:themeColor="text1"/>
          <w:kern w:val="3"/>
          <w:sz w:val="24"/>
          <w:szCs w:val="24"/>
        </w:rPr>
        <w:t>su gembėmis.</w:t>
      </w:r>
    </w:p>
    <w:p w14:paraId="2280F906" w14:textId="71FBBCC6" w:rsidR="00146F0F" w:rsidRDefault="00146F0F"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2.2. Gatvės apšvietimo tinklų statybos projektas rengiamas remiantis  LR galiojančiais teisės aktais, standartais, normatyvais.</w:t>
      </w:r>
    </w:p>
    <w:p w14:paraId="1E7BB320" w14:textId="723805C0" w:rsidR="00846325" w:rsidRDefault="0084632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3</w:t>
      </w:r>
      <w:r>
        <w:rPr>
          <w:rFonts w:ascii="Times New Roman" w:eastAsia="Calibri" w:hAnsi="Times New Roman" w:cs="Times New Roman"/>
          <w:color w:val="000000" w:themeColor="text1"/>
          <w:kern w:val="3"/>
          <w:sz w:val="24"/>
          <w:szCs w:val="24"/>
        </w:rPr>
        <w:t xml:space="preserve">. </w:t>
      </w:r>
      <w:r w:rsidR="00BF48BC">
        <w:rPr>
          <w:rFonts w:ascii="Times New Roman" w:eastAsia="Calibri" w:hAnsi="Times New Roman" w:cs="Times New Roman"/>
          <w:color w:val="000000" w:themeColor="text1"/>
          <w:kern w:val="3"/>
          <w:sz w:val="24"/>
          <w:szCs w:val="24"/>
        </w:rPr>
        <w:t>Pateik</w:t>
      </w:r>
      <w:r w:rsidR="00086BAC">
        <w:rPr>
          <w:rFonts w:ascii="Times New Roman" w:eastAsia="Calibri" w:hAnsi="Times New Roman" w:cs="Times New Roman"/>
          <w:color w:val="000000" w:themeColor="text1"/>
          <w:kern w:val="3"/>
          <w:sz w:val="24"/>
          <w:szCs w:val="24"/>
        </w:rPr>
        <w:t>iama</w:t>
      </w:r>
      <w:r w:rsidR="00BF48BC">
        <w:rPr>
          <w:rFonts w:ascii="Times New Roman" w:eastAsia="Calibri" w:hAnsi="Times New Roman" w:cs="Times New Roman"/>
          <w:color w:val="000000" w:themeColor="text1"/>
          <w:kern w:val="3"/>
          <w:sz w:val="24"/>
          <w:szCs w:val="24"/>
        </w:rPr>
        <w:t xml:space="preserve"> statybos skaičiuojam</w:t>
      </w:r>
      <w:r w:rsidR="00086BAC">
        <w:rPr>
          <w:rFonts w:ascii="Times New Roman" w:eastAsia="Calibri" w:hAnsi="Times New Roman" w:cs="Times New Roman"/>
          <w:color w:val="000000" w:themeColor="text1"/>
          <w:kern w:val="3"/>
          <w:sz w:val="24"/>
          <w:szCs w:val="24"/>
        </w:rPr>
        <w:t>o</w:t>
      </w:r>
      <w:r w:rsidR="00BF48BC">
        <w:rPr>
          <w:rFonts w:ascii="Times New Roman" w:eastAsia="Calibri" w:hAnsi="Times New Roman" w:cs="Times New Roman"/>
          <w:color w:val="000000" w:themeColor="text1"/>
          <w:kern w:val="3"/>
          <w:sz w:val="24"/>
          <w:szCs w:val="24"/>
        </w:rPr>
        <w:t>j</w:t>
      </w:r>
      <w:r w:rsidR="00086BAC">
        <w:rPr>
          <w:rFonts w:ascii="Times New Roman" w:eastAsia="Calibri" w:hAnsi="Times New Roman" w:cs="Times New Roman"/>
          <w:color w:val="000000" w:themeColor="text1"/>
          <w:kern w:val="3"/>
          <w:sz w:val="24"/>
          <w:szCs w:val="24"/>
        </w:rPr>
        <w:t>i</w:t>
      </w:r>
      <w:r w:rsidR="00BF48BC">
        <w:rPr>
          <w:rFonts w:ascii="Times New Roman" w:eastAsia="Calibri" w:hAnsi="Times New Roman" w:cs="Times New Roman"/>
          <w:color w:val="000000" w:themeColor="text1"/>
          <w:kern w:val="3"/>
          <w:sz w:val="24"/>
          <w:szCs w:val="24"/>
        </w:rPr>
        <w:t xml:space="preserve"> kain</w:t>
      </w:r>
      <w:r w:rsidR="00086BAC">
        <w:rPr>
          <w:rFonts w:ascii="Times New Roman" w:eastAsia="Calibri" w:hAnsi="Times New Roman" w:cs="Times New Roman"/>
          <w:color w:val="000000" w:themeColor="text1"/>
          <w:kern w:val="3"/>
          <w:sz w:val="24"/>
          <w:szCs w:val="24"/>
        </w:rPr>
        <w:t>a</w:t>
      </w:r>
      <w:r w:rsidR="00BF48BC">
        <w:rPr>
          <w:rFonts w:ascii="Times New Roman" w:eastAsia="Calibri" w:hAnsi="Times New Roman" w:cs="Times New Roman"/>
          <w:color w:val="000000" w:themeColor="text1"/>
          <w:kern w:val="3"/>
          <w:sz w:val="24"/>
          <w:szCs w:val="24"/>
        </w:rPr>
        <w:t>.</w:t>
      </w:r>
    </w:p>
    <w:p w14:paraId="24858BD8" w14:textId="47EE5F1B" w:rsidR="00D22C11" w:rsidRDefault="00D22C11"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4</w:t>
      </w:r>
      <w:r>
        <w:rPr>
          <w:rFonts w:ascii="Times New Roman" w:eastAsia="Calibri" w:hAnsi="Times New Roman" w:cs="Times New Roman"/>
          <w:color w:val="000000" w:themeColor="text1"/>
          <w:kern w:val="3"/>
          <w:sz w:val="24"/>
          <w:szCs w:val="24"/>
        </w:rPr>
        <w:t>. Pateikiami darbų ir medžiagų kiekių žiniaraščiai.</w:t>
      </w:r>
    </w:p>
    <w:p w14:paraId="3D3373C5" w14:textId="3758C771" w:rsidR="00EC41AB" w:rsidRPr="00EC41AB" w:rsidRDefault="00EC41AB" w:rsidP="00EC41AB">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2.5. Apšviestumo skaisčio normos parinkimas, apšvietimo skaičiavimo ataskaitos parengimas.</w:t>
      </w:r>
    </w:p>
    <w:p w14:paraId="777A91BF" w14:textId="47E62D3F" w:rsidR="00FA66D2"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5</w:t>
      </w:r>
      <w:r>
        <w:rPr>
          <w:rFonts w:ascii="Times New Roman" w:eastAsia="Calibri" w:hAnsi="Times New Roman" w:cs="Times New Roman"/>
          <w:color w:val="000000" w:themeColor="text1"/>
          <w:kern w:val="3"/>
          <w:sz w:val="24"/>
          <w:szCs w:val="24"/>
        </w:rPr>
        <w:t>. Statybos projektas atliekamas ant suderintos topografinės nuotraukos.</w:t>
      </w:r>
    </w:p>
    <w:p w14:paraId="3BA0F711" w14:textId="372748A2" w:rsidR="00FA66D2" w:rsidRPr="00552C4E"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6</w:t>
      </w:r>
      <w:r>
        <w:rPr>
          <w:rFonts w:ascii="Times New Roman" w:eastAsia="Calibri" w:hAnsi="Times New Roman" w:cs="Times New Roman"/>
          <w:color w:val="000000" w:themeColor="text1"/>
          <w:kern w:val="3"/>
          <w:sz w:val="24"/>
          <w:szCs w:val="24"/>
        </w:rPr>
        <w:t xml:space="preserve">. Sprendiniai turi būti suderinti su visais suinteresuotais juridiniais ir fiziniais asmenimis, kurių inžineriniai tinklai, statiniai, žemės sklypai arba kita nuosavybės forma turi sąveikos su projektuojamu objektu. </w:t>
      </w:r>
    </w:p>
    <w:p w14:paraId="53F7AFE0" w14:textId="7C6CCD9F" w:rsidR="00552C4E" w:rsidRDefault="00DA346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D66EB6">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7</w:t>
      </w:r>
      <w:r w:rsidR="00D66EB6">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552C4E" w:rsidRPr="00552C4E">
        <w:rPr>
          <w:rFonts w:ascii="Times New Roman" w:hAnsi="Times New Roman"/>
          <w:color w:val="000000" w:themeColor="text1"/>
          <w:kern w:val="3"/>
          <w:sz w:val="24"/>
          <w:szCs w:val="24"/>
        </w:rPr>
        <w:t>Gauti visus reikiamus privalomuosius dokumentus</w:t>
      </w:r>
      <w:r w:rsidR="0000266D">
        <w:rPr>
          <w:rFonts w:ascii="Times New Roman" w:hAnsi="Times New Roman"/>
          <w:color w:val="000000" w:themeColor="text1"/>
          <w:kern w:val="3"/>
          <w:sz w:val="24"/>
          <w:szCs w:val="24"/>
        </w:rPr>
        <w:t xml:space="preserve"> (užpildyti paraiškas,</w:t>
      </w:r>
      <w:r w:rsidR="00BF48BC">
        <w:rPr>
          <w:rFonts w:ascii="Times New Roman" w:hAnsi="Times New Roman"/>
          <w:color w:val="000000" w:themeColor="text1"/>
          <w:kern w:val="3"/>
          <w:sz w:val="24"/>
          <w:szCs w:val="24"/>
        </w:rPr>
        <w:t xml:space="preserve"> gauti prijungimo sąlygas,</w:t>
      </w:r>
      <w:r w:rsidR="0000266D">
        <w:rPr>
          <w:rFonts w:ascii="Times New Roman" w:hAnsi="Times New Roman"/>
          <w:color w:val="000000" w:themeColor="text1"/>
          <w:kern w:val="3"/>
          <w:sz w:val="24"/>
          <w:szCs w:val="24"/>
        </w:rPr>
        <w:t xml:space="preserve"> </w:t>
      </w:r>
      <w:r w:rsidR="0000266D" w:rsidRPr="0000266D">
        <w:rPr>
          <w:rFonts w:ascii="Times New Roman" w:hAnsi="Times New Roman"/>
          <w:color w:val="000000" w:themeColor="text1"/>
          <w:kern w:val="3"/>
          <w:sz w:val="24"/>
          <w:szCs w:val="24"/>
        </w:rPr>
        <w:t>gauti sutikimus vykdyti darbus valstybinėje žemėje</w:t>
      </w:r>
      <w:r w:rsidR="00846325">
        <w:rPr>
          <w:rFonts w:ascii="Times New Roman" w:hAnsi="Times New Roman"/>
          <w:color w:val="000000" w:themeColor="text1"/>
          <w:kern w:val="3"/>
          <w:sz w:val="24"/>
          <w:szCs w:val="24"/>
        </w:rPr>
        <w:t>,</w:t>
      </w:r>
      <w:r w:rsidR="0000266D" w:rsidRPr="0000266D">
        <w:rPr>
          <w:rFonts w:ascii="Times New Roman" w:hAnsi="Times New Roman"/>
          <w:color w:val="000000" w:themeColor="text1"/>
          <w:kern w:val="3"/>
          <w:sz w:val="24"/>
          <w:szCs w:val="24"/>
        </w:rPr>
        <w:t xml:space="preserve"> trečiųjų asmenų sutikimus (jeigu projekto rengimo metu išaiškėja poreikis)</w:t>
      </w:r>
      <w:r w:rsidR="0000266D">
        <w:rPr>
          <w:rFonts w:ascii="Times New Roman" w:hAnsi="Times New Roman"/>
          <w:color w:val="000000" w:themeColor="text1"/>
          <w:kern w:val="3"/>
          <w:sz w:val="24"/>
          <w:szCs w:val="24"/>
        </w:rPr>
        <w:t xml:space="preserve"> </w:t>
      </w:r>
      <w:r w:rsidR="00846325">
        <w:rPr>
          <w:rFonts w:ascii="Times New Roman" w:hAnsi="Times New Roman"/>
          <w:color w:val="000000" w:themeColor="text1"/>
          <w:kern w:val="3"/>
          <w:sz w:val="24"/>
          <w:szCs w:val="24"/>
        </w:rPr>
        <w:t xml:space="preserve">gatvės apšvietimo tinklų statybos projekto parengimui. </w:t>
      </w:r>
    </w:p>
    <w:p w14:paraId="13392553" w14:textId="4BEEA06A" w:rsidR="000C2041" w:rsidRPr="009B1EAB" w:rsidRDefault="00DA3466" w:rsidP="009B1EAB">
      <w:pPr>
        <w:widowControl w:val="0"/>
        <w:tabs>
          <w:tab w:val="left" w:pos="567"/>
        </w:tabs>
        <w:suppressAutoHyphens/>
        <w:autoSpaceDN w:val="0"/>
        <w:spacing w:after="0"/>
        <w:jc w:val="both"/>
        <w:textAlignment w:val="baseline"/>
        <w:rPr>
          <w:rFonts w:ascii="Times New Roman" w:hAnsi="Times New Roman"/>
          <w:strike/>
          <w:color w:val="000000" w:themeColor="text1"/>
          <w:kern w:val="3"/>
          <w:sz w:val="24"/>
          <w:szCs w:val="24"/>
        </w:rPr>
      </w:pPr>
      <w:r>
        <w:rPr>
          <w:rFonts w:ascii="Times New Roman" w:hAnsi="Times New Roman"/>
          <w:color w:val="000000" w:themeColor="text1"/>
          <w:kern w:val="3"/>
          <w:sz w:val="24"/>
          <w:szCs w:val="24"/>
        </w:rPr>
        <w:tab/>
      </w:r>
      <w:r w:rsidR="000049C3">
        <w:rPr>
          <w:rFonts w:ascii="Times New Roman" w:hAnsi="Times New Roman"/>
          <w:color w:val="000000" w:themeColor="text1"/>
          <w:kern w:val="3"/>
          <w:sz w:val="24"/>
          <w:szCs w:val="24"/>
        </w:rPr>
        <w:t>2.</w:t>
      </w:r>
      <w:r w:rsidR="00732EF7">
        <w:rPr>
          <w:rFonts w:ascii="Times New Roman" w:hAnsi="Times New Roman"/>
          <w:color w:val="000000" w:themeColor="text1"/>
          <w:kern w:val="3"/>
          <w:sz w:val="24"/>
          <w:szCs w:val="24"/>
        </w:rPr>
        <w:t>8</w:t>
      </w:r>
      <w:r w:rsidR="000049C3">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paslaugos darbų kainos apimtyje turi nusimatyti</w:t>
      </w:r>
      <w:r w:rsidR="000049C3" w:rsidRPr="000049C3">
        <w:rPr>
          <w:rFonts w:ascii="Times New Roman" w:hAnsi="Times New Roman"/>
          <w:color w:val="000000" w:themeColor="text1"/>
          <w:kern w:val="3"/>
          <w:sz w:val="24"/>
          <w:szCs w:val="24"/>
        </w:rPr>
        <w:t>: topo nuotraukos parengim</w:t>
      </w:r>
      <w:r w:rsidR="00D22C11">
        <w:rPr>
          <w:rFonts w:ascii="Times New Roman" w:hAnsi="Times New Roman"/>
          <w:color w:val="000000" w:themeColor="text1"/>
          <w:kern w:val="3"/>
          <w:sz w:val="24"/>
          <w:szCs w:val="24"/>
        </w:rPr>
        <w:t>ą</w:t>
      </w:r>
      <w:r w:rsidR="000049C3" w:rsidRPr="000049C3">
        <w:rPr>
          <w:rFonts w:ascii="Times New Roman" w:hAnsi="Times New Roman"/>
          <w:color w:val="000000" w:themeColor="text1"/>
          <w:kern w:val="3"/>
          <w:sz w:val="24"/>
          <w:szCs w:val="24"/>
        </w:rPr>
        <w:t>, visų rei</w:t>
      </w:r>
      <w:r w:rsidR="000049C3">
        <w:rPr>
          <w:rFonts w:ascii="Times New Roman" w:hAnsi="Times New Roman"/>
          <w:color w:val="000000" w:themeColor="text1"/>
          <w:kern w:val="3"/>
          <w:sz w:val="24"/>
          <w:szCs w:val="24"/>
        </w:rPr>
        <w:t>kalingų sąlygų gavim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projektinės dokumentacijos parengim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xml:space="preserve"> ir</w:t>
      </w:r>
      <w:r w:rsidR="000049C3" w:rsidRPr="000049C3">
        <w:rPr>
          <w:rFonts w:ascii="Times New Roman" w:hAnsi="Times New Roman"/>
          <w:color w:val="000000" w:themeColor="text1"/>
          <w:kern w:val="3"/>
          <w:sz w:val="24"/>
          <w:szCs w:val="24"/>
        </w:rPr>
        <w:t xml:space="preserve"> derinim</w:t>
      </w:r>
      <w:r w:rsidR="00D22C11">
        <w:rPr>
          <w:rFonts w:ascii="Times New Roman" w:hAnsi="Times New Roman"/>
          <w:color w:val="000000" w:themeColor="text1"/>
          <w:kern w:val="3"/>
          <w:sz w:val="24"/>
          <w:szCs w:val="24"/>
        </w:rPr>
        <w:t>ą.</w:t>
      </w:r>
    </w:p>
    <w:p w14:paraId="761443C8" w14:textId="3DF494DC" w:rsidR="00D66EB6" w:rsidRDefault="00444C5F"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0C2041">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9</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Savo sąskaita a</w:t>
      </w:r>
      <w:r w:rsidR="000C2041">
        <w:rPr>
          <w:rFonts w:ascii="Times New Roman" w:hAnsi="Times New Roman"/>
          <w:color w:val="000000" w:themeColor="text1"/>
          <w:kern w:val="3"/>
          <w:sz w:val="24"/>
          <w:szCs w:val="24"/>
        </w:rPr>
        <w:t>tlikti</w:t>
      </w:r>
      <w:r w:rsidR="00552C4E" w:rsidRPr="00D66EB6">
        <w:rPr>
          <w:rFonts w:ascii="Times New Roman" w:hAnsi="Times New Roman"/>
          <w:color w:val="000000" w:themeColor="text1"/>
          <w:kern w:val="3"/>
          <w:sz w:val="24"/>
          <w:szCs w:val="24"/>
        </w:rPr>
        <w:t xml:space="preserve"> geologinius tyrinėjimus</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jeigu reikalinga</w:t>
      </w:r>
      <w:r w:rsidR="000C2041">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w:t>
      </w:r>
    </w:p>
    <w:p w14:paraId="25010AA8" w14:textId="2B73CFB0" w:rsidR="00D66EB6" w:rsidRPr="00444C5F" w:rsidRDefault="0000266D"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r>
      <w:r w:rsidR="00444C5F">
        <w:rPr>
          <w:rFonts w:ascii="Times New Roman" w:hAnsi="Times New Roman"/>
          <w:color w:val="000000" w:themeColor="text1"/>
          <w:kern w:val="3"/>
          <w:sz w:val="24"/>
          <w:szCs w:val="24"/>
        </w:rPr>
        <w:t>2</w:t>
      </w:r>
      <w:r w:rsidR="006C66B5">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10</w:t>
      </w:r>
      <w:r w:rsidR="006C66B5">
        <w:rPr>
          <w:rFonts w:ascii="Times New Roman" w:hAnsi="Times New Roman"/>
          <w:color w:val="000000" w:themeColor="text1"/>
          <w:kern w:val="3"/>
          <w:sz w:val="24"/>
          <w:szCs w:val="24"/>
        </w:rPr>
        <w:t>.</w:t>
      </w:r>
      <w:r w:rsidR="00444C5F">
        <w:rPr>
          <w:rFonts w:ascii="Times New Roman" w:hAnsi="Times New Roman"/>
          <w:sz w:val="24"/>
          <w:szCs w:val="24"/>
        </w:rPr>
        <w:t xml:space="preserve"> </w:t>
      </w:r>
      <w:r w:rsidR="00D22C11">
        <w:rPr>
          <w:rFonts w:ascii="Times New Roman" w:hAnsi="Times New Roman"/>
          <w:sz w:val="24"/>
          <w:szCs w:val="24"/>
        </w:rPr>
        <w:t>Spręsti su projekto įgyvendinimu susijusius klausimus rangos darbų laikotarpiu bei esant poreikiui garantiniu atliktų statybos darbų periodu.</w:t>
      </w:r>
    </w:p>
    <w:p w14:paraId="2A37B5B9" w14:textId="16519161" w:rsidR="003256AC" w:rsidRDefault="00D66EB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11</w:t>
      </w:r>
      <w:r>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įsipareigoja neatlygintinai atlikti gatvės apšvietimo statybos projekto korektūrą, j</w:t>
      </w:r>
      <w:r w:rsidR="009C2E62">
        <w:rPr>
          <w:rFonts w:ascii="Times New Roman" w:hAnsi="Times New Roman"/>
          <w:color w:val="000000" w:themeColor="text1"/>
          <w:kern w:val="3"/>
          <w:sz w:val="24"/>
          <w:szCs w:val="24"/>
        </w:rPr>
        <w:t>e</w:t>
      </w:r>
      <w:r w:rsidR="00D22C11">
        <w:rPr>
          <w:rFonts w:ascii="Times New Roman" w:hAnsi="Times New Roman"/>
          <w:color w:val="000000" w:themeColor="text1"/>
          <w:kern w:val="3"/>
          <w:sz w:val="24"/>
          <w:szCs w:val="24"/>
        </w:rPr>
        <w:t>i vykdymo metu paaiškėjo aplinkybės, dėl kurių turi būti tikslinami projekto sprendiniai.</w:t>
      </w:r>
    </w:p>
    <w:p w14:paraId="47271C38" w14:textId="22504EBC" w:rsidR="009B1EAB" w:rsidRDefault="009B1EAB" w:rsidP="009B1EAB">
      <w:pPr>
        <w:widowControl w:val="0"/>
        <w:tabs>
          <w:tab w:val="left" w:pos="567"/>
        </w:tabs>
        <w:suppressAutoHyphens/>
        <w:autoSpaceDN w:val="0"/>
        <w:spacing w:after="0"/>
        <w:ind w:firstLine="567"/>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2.12. Paslaugos teikėjas gatvės (lauko) apšvietimo tinklų statybos projektavimo paslaugoms atlikti turi turėti ne mažiau kaip vieną (1) specialistą, atitinkantį tam reikalingą kvalifikaciją pagal galiojančius Lietuvos Respublikos teisės aktus ir turintis ne mažesnę kaip 3 metų patirtį gatvės (lauko) apšvietimo tinklų statybos projektavimo srityje.</w:t>
      </w:r>
    </w:p>
    <w:p w14:paraId="1B1944AB" w14:textId="3C87E0F5" w:rsidR="003256AC" w:rsidRDefault="003256AC"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3</w:t>
      </w:r>
      <w:r w:rsidR="00F24BDF">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444C5F">
        <w:rPr>
          <w:rFonts w:ascii="Times New Roman" w:hAnsi="Times New Roman"/>
          <w:color w:val="000000" w:themeColor="text1"/>
          <w:kern w:val="3"/>
          <w:sz w:val="24"/>
          <w:szCs w:val="24"/>
        </w:rPr>
        <w:t xml:space="preserve">Pateikti </w:t>
      </w:r>
      <w:r w:rsidR="00552C4E" w:rsidRPr="00552C4E">
        <w:rPr>
          <w:rFonts w:ascii="Times New Roman" w:hAnsi="Times New Roman"/>
          <w:color w:val="000000" w:themeColor="text1"/>
          <w:kern w:val="3"/>
          <w:sz w:val="24"/>
          <w:szCs w:val="24"/>
        </w:rPr>
        <w:t>kompiuterinėje laikmenoje</w:t>
      </w:r>
      <w:r w:rsidR="00303667">
        <w:rPr>
          <w:rFonts w:ascii="Times New Roman" w:hAnsi="Times New Roman"/>
          <w:color w:val="000000" w:themeColor="text1"/>
          <w:kern w:val="3"/>
          <w:sz w:val="24"/>
          <w:szCs w:val="24"/>
        </w:rPr>
        <w:t xml:space="preserve"> lietuvių kalba</w:t>
      </w:r>
      <w:r w:rsidR="00552C4E" w:rsidRPr="00552C4E">
        <w:rPr>
          <w:rFonts w:ascii="Times New Roman" w:hAnsi="Times New Roman"/>
          <w:color w:val="000000" w:themeColor="text1"/>
          <w:kern w:val="3"/>
          <w:sz w:val="24"/>
          <w:szCs w:val="24"/>
        </w:rPr>
        <w:t xml:space="preserve">. Kompiuterinėje laikmenoje brėžiniai turi būti pateikti </w:t>
      </w:r>
      <w:r w:rsidR="00A4247C">
        <w:rPr>
          <w:rFonts w:ascii="Times New Roman" w:hAnsi="Times New Roman"/>
          <w:color w:val="000000" w:themeColor="text1"/>
          <w:kern w:val="3"/>
          <w:sz w:val="24"/>
          <w:szCs w:val="24"/>
        </w:rPr>
        <w:t>*</w:t>
      </w:r>
      <w:r w:rsidR="00303667">
        <w:rPr>
          <w:rFonts w:ascii="Times New Roman" w:hAnsi="Times New Roman"/>
          <w:color w:val="000000" w:themeColor="text1"/>
          <w:kern w:val="3"/>
          <w:sz w:val="24"/>
          <w:szCs w:val="24"/>
        </w:rPr>
        <w:t>.</w:t>
      </w:r>
      <w:r w:rsidR="00A4247C">
        <w:rPr>
          <w:rFonts w:ascii="Times New Roman" w:hAnsi="Times New Roman"/>
          <w:color w:val="000000" w:themeColor="text1"/>
          <w:kern w:val="3"/>
          <w:sz w:val="24"/>
          <w:szCs w:val="24"/>
        </w:rPr>
        <w:t>DWG</w:t>
      </w:r>
      <w:r w:rsidR="00552C4E" w:rsidRPr="00552C4E">
        <w:rPr>
          <w:rFonts w:ascii="Times New Roman" w:hAnsi="Times New Roman"/>
          <w:color w:val="000000" w:themeColor="text1"/>
          <w:kern w:val="3"/>
          <w:sz w:val="24"/>
          <w:szCs w:val="24"/>
        </w:rPr>
        <w:t xml:space="preserve"> bei </w:t>
      </w:r>
      <w:r w:rsidR="00A4247C">
        <w:rPr>
          <w:rFonts w:ascii="Times New Roman" w:hAnsi="Times New Roman"/>
          <w:color w:val="000000" w:themeColor="text1"/>
          <w:kern w:val="3"/>
          <w:sz w:val="24"/>
          <w:szCs w:val="24"/>
        </w:rPr>
        <w:t>*.</w:t>
      </w:r>
      <w:r w:rsidR="00552C4E" w:rsidRPr="00552C4E">
        <w:rPr>
          <w:rFonts w:ascii="Times New Roman" w:hAnsi="Times New Roman"/>
          <w:color w:val="000000" w:themeColor="text1"/>
          <w:kern w:val="3"/>
          <w:sz w:val="24"/>
          <w:szCs w:val="24"/>
        </w:rPr>
        <w:t>PDF format</w:t>
      </w:r>
      <w:r w:rsidR="00303667">
        <w:rPr>
          <w:rFonts w:ascii="Times New Roman" w:hAnsi="Times New Roman"/>
          <w:color w:val="000000" w:themeColor="text1"/>
          <w:kern w:val="3"/>
          <w:sz w:val="24"/>
          <w:szCs w:val="24"/>
        </w:rPr>
        <w:t>ais</w:t>
      </w:r>
      <w:r w:rsidR="00054E79">
        <w:rPr>
          <w:rFonts w:ascii="Times New Roman" w:hAnsi="Times New Roman"/>
          <w:color w:val="000000" w:themeColor="text1"/>
          <w:kern w:val="3"/>
          <w:sz w:val="24"/>
          <w:szCs w:val="24"/>
        </w:rPr>
        <w:t>.</w:t>
      </w:r>
    </w:p>
    <w:p w14:paraId="526BABAB" w14:textId="4B75A47B" w:rsidR="005C4614" w:rsidRDefault="003256AC"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sidRP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4</w:t>
      </w:r>
      <w:r w:rsidR="00F24BDF" w:rsidRPr="00F24BDF">
        <w:rPr>
          <w:rFonts w:ascii="Times New Roman" w:hAnsi="Times New Roman"/>
          <w:color w:val="000000" w:themeColor="text1"/>
          <w:kern w:val="3"/>
          <w:sz w:val="24"/>
          <w:szCs w:val="24"/>
        </w:rPr>
        <w:t xml:space="preserve">. </w:t>
      </w:r>
      <w:r w:rsidR="00F24BDF" w:rsidRPr="00F24BDF">
        <w:rPr>
          <w:rFonts w:ascii="Times New Roman" w:hAnsi="Times New Roman"/>
          <w:sz w:val="24"/>
          <w:szCs w:val="24"/>
        </w:rPr>
        <w:t>Paslaugų teikimo terminas:</w:t>
      </w:r>
    </w:p>
    <w:p w14:paraId="6762D239" w14:textId="109FA6D8" w:rsidR="005C4614" w:rsidRDefault="00D972C6"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sz w:val="24"/>
          <w:szCs w:val="24"/>
        </w:rPr>
        <w:tab/>
        <w:t>2.1</w:t>
      </w:r>
      <w:r w:rsidR="009B1EAB">
        <w:rPr>
          <w:rFonts w:ascii="Times New Roman" w:hAnsi="Times New Roman"/>
          <w:sz w:val="24"/>
          <w:szCs w:val="24"/>
        </w:rPr>
        <w:t>4</w:t>
      </w:r>
      <w:r w:rsidR="005C4614">
        <w:rPr>
          <w:rFonts w:ascii="Times New Roman" w:hAnsi="Times New Roman"/>
          <w:sz w:val="24"/>
          <w:szCs w:val="24"/>
        </w:rPr>
        <w:t xml:space="preserve">.1. </w:t>
      </w:r>
      <w:r w:rsidR="00D22C11">
        <w:rPr>
          <w:rFonts w:ascii="Times New Roman" w:hAnsi="Times New Roman"/>
          <w:sz w:val="24"/>
          <w:szCs w:val="24"/>
        </w:rPr>
        <w:t>3</w:t>
      </w:r>
      <w:r w:rsidR="00444C5F">
        <w:rPr>
          <w:rFonts w:ascii="Times New Roman" w:hAnsi="Times New Roman"/>
          <w:sz w:val="24"/>
          <w:szCs w:val="24"/>
        </w:rPr>
        <w:t xml:space="preserve"> mėn. nuo sutarties pasirašymo dienos.</w:t>
      </w:r>
    </w:p>
    <w:p w14:paraId="117207FD" w14:textId="62E01479" w:rsidR="00732EF7" w:rsidRPr="003256AC" w:rsidRDefault="00732EF7"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sz w:val="24"/>
          <w:szCs w:val="24"/>
        </w:rPr>
        <w:t>PRIDEDAMA: vietovės schema</w:t>
      </w:r>
      <w:r w:rsidR="00866ABA">
        <w:rPr>
          <w:rFonts w:ascii="Times New Roman" w:hAnsi="Times New Roman"/>
          <w:sz w:val="24"/>
          <w:szCs w:val="24"/>
        </w:rPr>
        <w:t>.</w:t>
      </w:r>
    </w:p>
    <w:p w14:paraId="21DFC23B" w14:textId="77777777" w:rsidR="001F2349" w:rsidRDefault="001F2349" w:rsidP="000A340C">
      <w:pPr>
        <w:spacing w:line="259" w:lineRule="auto"/>
        <w:ind w:firstLine="720"/>
        <w:jc w:val="both"/>
        <w:rPr>
          <w:rFonts w:ascii="Times New Roman" w:hAnsi="Times New Roman"/>
          <w:sz w:val="24"/>
          <w:szCs w:val="24"/>
        </w:rPr>
      </w:pPr>
    </w:p>
    <w:p w14:paraId="1866B203" w14:textId="6B3A6746" w:rsidR="001F2349" w:rsidRDefault="001F2349" w:rsidP="00A57661">
      <w:pPr>
        <w:spacing w:line="259" w:lineRule="auto"/>
        <w:ind w:hanging="142"/>
        <w:jc w:val="both"/>
        <w:rPr>
          <w:rFonts w:ascii="Times New Roman" w:hAnsi="Times New Roman"/>
          <w:sz w:val="24"/>
          <w:szCs w:val="24"/>
        </w:rPr>
      </w:pPr>
    </w:p>
    <w:p w14:paraId="5F85B0BC" w14:textId="6A6CD17B" w:rsidR="00F24BDF" w:rsidRDefault="003256AC" w:rsidP="000A340C">
      <w:pPr>
        <w:spacing w:line="259" w:lineRule="auto"/>
        <w:ind w:firstLine="720"/>
        <w:jc w:val="both"/>
        <w:rPr>
          <w:rFonts w:ascii="Times New Roman" w:hAnsi="Times New Roman"/>
          <w:noProof/>
          <w:sz w:val="24"/>
          <w:szCs w:val="24"/>
        </w:rPr>
      </w:pPr>
      <w:r>
        <w:rPr>
          <w:rFonts w:ascii="Times New Roman" w:hAnsi="Times New Roman"/>
          <w:sz w:val="24"/>
          <w:szCs w:val="24"/>
        </w:rPr>
        <w:tab/>
      </w:r>
    </w:p>
    <w:p w14:paraId="21D87869" w14:textId="12BA29F0" w:rsidR="00C85287" w:rsidRPr="00C85287" w:rsidRDefault="00157A3F" w:rsidP="00C85287">
      <w:pPr>
        <w:jc w:val="center"/>
        <w:rPr>
          <w:rFonts w:ascii="Times New Roman" w:hAnsi="Times New Roman"/>
          <w:sz w:val="24"/>
          <w:szCs w:val="24"/>
        </w:rPr>
      </w:pPr>
      <w:r>
        <w:rPr>
          <w:rFonts w:ascii="Times New Roman" w:hAnsi="Times New Roman"/>
          <w:noProof/>
          <w:sz w:val="24"/>
          <w:szCs w:val="24"/>
        </w:rPr>
        <w:drawing>
          <wp:inline distT="0" distB="0" distL="0" distR="0" wp14:anchorId="0AE79596" wp14:editId="25EEE242">
            <wp:extent cx="6286500" cy="5911850"/>
            <wp:effectExtent l="0" t="0" r="0" b="0"/>
            <wp:docPr id="488743890" name="Paveikslėlis 1" descr="Paveikslėlis, kuriame yra žemėlapi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43890" name="Paveikslėlis 1" descr="Paveikslėlis, kuriame yra žemėlapis, menas&#10;&#10;Dirbtinio intelekto sugeneruotas turinys gali būti neteisingas."/>
                    <pic:cNvPicPr/>
                  </pic:nvPicPr>
                  <pic:blipFill>
                    <a:blip r:embed="rId5">
                      <a:extLst>
                        <a:ext uri="{28A0092B-C50C-407E-A947-70E740481C1C}">
                          <a14:useLocalDpi xmlns:a14="http://schemas.microsoft.com/office/drawing/2010/main" val="0"/>
                        </a:ext>
                      </a:extLst>
                    </a:blip>
                    <a:stretch>
                      <a:fillRect/>
                    </a:stretch>
                  </pic:blipFill>
                  <pic:spPr>
                    <a:xfrm>
                      <a:off x="0" y="0"/>
                      <a:ext cx="6286500" cy="5911850"/>
                    </a:xfrm>
                    <a:prstGeom prst="rect">
                      <a:avLst/>
                    </a:prstGeom>
                  </pic:spPr>
                </pic:pic>
              </a:graphicData>
            </a:graphic>
          </wp:inline>
        </w:drawing>
      </w:r>
    </w:p>
    <w:sectPr w:rsidR="00C85287" w:rsidRPr="00C85287" w:rsidSect="00866ABA">
      <w:pgSz w:w="12240" w:h="15840"/>
      <w:pgMar w:top="1135" w:right="90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7510A"/>
    <w:multiLevelType w:val="hybridMultilevel"/>
    <w:tmpl w:val="36A00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7277EE"/>
    <w:multiLevelType w:val="hybridMultilevel"/>
    <w:tmpl w:val="10E2F978"/>
    <w:lvl w:ilvl="0" w:tplc="9B384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161CE1"/>
    <w:multiLevelType w:val="multilevel"/>
    <w:tmpl w:val="4358D54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6205521">
    <w:abstractNumId w:val="2"/>
  </w:num>
  <w:num w:numId="2" w16cid:durableId="38359905">
    <w:abstractNumId w:val="0"/>
  </w:num>
  <w:num w:numId="3" w16cid:durableId="44639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86"/>
    <w:rsid w:val="0000266D"/>
    <w:rsid w:val="000049C3"/>
    <w:rsid w:val="0001174E"/>
    <w:rsid w:val="00031318"/>
    <w:rsid w:val="00054E79"/>
    <w:rsid w:val="000861C1"/>
    <w:rsid w:val="00086BAC"/>
    <w:rsid w:val="0008730D"/>
    <w:rsid w:val="000A340C"/>
    <w:rsid w:val="000C2041"/>
    <w:rsid w:val="00113614"/>
    <w:rsid w:val="001211F7"/>
    <w:rsid w:val="00130BFF"/>
    <w:rsid w:val="001459B3"/>
    <w:rsid w:val="00146F0F"/>
    <w:rsid w:val="00157A3F"/>
    <w:rsid w:val="00163FDF"/>
    <w:rsid w:val="00185591"/>
    <w:rsid w:val="001A6E21"/>
    <w:rsid w:val="001F2349"/>
    <w:rsid w:val="002056A6"/>
    <w:rsid w:val="00222E86"/>
    <w:rsid w:val="002532FF"/>
    <w:rsid w:val="00303667"/>
    <w:rsid w:val="003052FE"/>
    <w:rsid w:val="00320873"/>
    <w:rsid w:val="003256AC"/>
    <w:rsid w:val="00392B15"/>
    <w:rsid w:val="003A100E"/>
    <w:rsid w:val="00416086"/>
    <w:rsid w:val="00444C5F"/>
    <w:rsid w:val="00475132"/>
    <w:rsid w:val="00486503"/>
    <w:rsid w:val="004901DE"/>
    <w:rsid w:val="004B5117"/>
    <w:rsid w:val="004B6DC2"/>
    <w:rsid w:val="00552C4E"/>
    <w:rsid w:val="00580A1F"/>
    <w:rsid w:val="005C24F9"/>
    <w:rsid w:val="005C4614"/>
    <w:rsid w:val="005F7545"/>
    <w:rsid w:val="006102AC"/>
    <w:rsid w:val="006C4048"/>
    <w:rsid w:val="006C66B5"/>
    <w:rsid w:val="0070429D"/>
    <w:rsid w:val="00732EF7"/>
    <w:rsid w:val="00762632"/>
    <w:rsid w:val="007710B0"/>
    <w:rsid w:val="00805077"/>
    <w:rsid w:val="00846325"/>
    <w:rsid w:val="00862FF1"/>
    <w:rsid w:val="00863E79"/>
    <w:rsid w:val="00866ABA"/>
    <w:rsid w:val="00890817"/>
    <w:rsid w:val="008A4137"/>
    <w:rsid w:val="008A60E7"/>
    <w:rsid w:val="008D23FB"/>
    <w:rsid w:val="008D4C5B"/>
    <w:rsid w:val="008F17AE"/>
    <w:rsid w:val="00962C75"/>
    <w:rsid w:val="009B1EAB"/>
    <w:rsid w:val="009C2E62"/>
    <w:rsid w:val="009D25B1"/>
    <w:rsid w:val="009E6DF7"/>
    <w:rsid w:val="009F5B7B"/>
    <w:rsid w:val="00A4247C"/>
    <w:rsid w:val="00A57661"/>
    <w:rsid w:val="00A725C0"/>
    <w:rsid w:val="00A75FFC"/>
    <w:rsid w:val="00A916F7"/>
    <w:rsid w:val="00AE7694"/>
    <w:rsid w:val="00B356C8"/>
    <w:rsid w:val="00B84DFA"/>
    <w:rsid w:val="00B905E5"/>
    <w:rsid w:val="00BB35DC"/>
    <w:rsid w:val="00BF48BC"/>
    <w:rsid w:val="00C10100"/>
    <w:rsid w:val="00C30603"/>
    <w:rsid w:val="00C3760C"/>
    <w:rsid w:val="00C85287"/>
    <w:rsid w:val="00D22153"/>
    <w:rsid w:val="00D22C11"/>
    <w:rsid w:val="00D66EB6"/>
    <w:rsid w:val="00D72243"/>
    <w:rsid w:val="00D972C6"/>
    <w:rsid w:val="00DA3466"/>
    <w:rsid w:val="00DC6CD9"/>
    <w:rsid w:val="00DF2FCE"/>
    <w:rsid w:val="00E3333C"/>
    <w:rsid w:val="00E8628D"/>
    <w:rsid w:val="00EC41AB"/>
    <w:rsid w:val="00EF5819"/>
    <w:rsid w:val="00F00240"/>
    <w:rsid w:val="00F24BDF"/>
    <w:rsid w:val="00FA66D2"/>
    <w:rsid w:val="00FB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AB79"/>
  <w15:chartTrackingRefBased/>
  <w15:docId w15:val="{C31E721A-339B-499F-87B9-EA2C164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E86"/>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552C4E"/>
    <w:pPr>
      <w:spacing w:after="0" w:line="240" w:lineRule="auto"/>
      <w:ind w:left="720" w:firstLine="357"/>
      <w:contextualSpacing/>
    </w:pPr>
    <w:rPr>
      <w:rFonts w:ascii="Arial" w:eastAsiaTheme="minorHAnsi" w:hAnsi="Arial" w:cstheme="minorBidi"/>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552C4E"/>
    <w:rPr>
      <w:rFonts w:ascii="Arial" w:hAnsi="Arial"/>
      <w:lang w:val="lt-LT"/>
    </w:rPr>
  </w:style>
  <w:style w:type="table" w:styleId="Lentelstinklelis">
    <w:name w:val="Table Grid"/>
    <w:basedOn w:val="prastojilentel"/>
    <w:uiPriority w:val="39"/>
    <w:rsid w:val="0032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966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1748</Words>
  <Characters>997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Andruškevic</dc:creator>
  <cp:keywords/>
  <dc:description/>
  <cp:lastModifiedBy>Greta Radzevičienė</cp:lastModifiedBy>
  <cp:revision>5</cp:revision>
  <cp:lastPrinted>2025-01-21T08:26:00Z</cp:lastPrinted>
  <dcterms:created xsi:type="dcterms:W3CDTF">2025-03-22T06:58:00Z</dcterms:created>
  <dcterms:modified xsi:type="dcterms:W3CDTF">2025-03-27T11:11:00Z</dcterms:modified>
</cp:coreProperties>
</file>