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1E303D29" w:rsidR="00404BCE" w:rsidRPr="00894AC0" w:rsidRDefault="00E73BB8" w:rsidP="00894AC0">
      <w:pPr>
        <w:pStyle w:val="Betarp"/>
        <w:jc w:val="center"/>
        <w:rPr>
          <w:rFonts w:ascii="Times New Roman" w:hAnsi="Times New Roman" w:cs="Times New Roman"/>
          <w:b/>
          <w:bCs/>
          <w:sz w:val="24"/>
          <w:szCs w:val="24"/>
        </w:rPr>
      </w:pPr>
      <w:r w:rsidRPr="00894AC0">
        <w:rPr>
          <w:rFonts w:ascii="Times New Roman" w:hAnsi="Times New Roman" w:cs="Times New Roman"/>
          <w:b/>
          <w:bCs/>
          <w:sz w:val="24"/>
          <w:szCs w:val="24"/>
        </w:rPr>
        <w:t>PAŠALINIMO PAGRINDAI</w:t>
      </w:r>
    </w:p>
    <w:p w14:paraId="60DD2A6A" w14:textId="7CC218B4" w:rsidR="00894AC0" w:rsidRPr="00894AC0" w:rsidRDefault="00894AC0" w:rsidP="00894AC0">
      <w:pPr>
        <w:pStyle w:val="Betarp"/>
        <w:jc w:val="center"/>
        <w:rPr>
          <w:rFonts w:ascii="Times New Roman" w:hAnsi="Times New Roman" w:cs="Times New Roman"/>
          <w:sz w:val="24"/>
          <w:szCs w:val="24"/>
        </w:rPr>
      </w:pPr>
      <w:r w:rsidRPr="00244565">
        <w:rPr>
          <w:rFonts w:ascii="Times New Roman" w:hAnsi="Times New Roman" w:cs="Times New Roman"/>
          <w:sz w:val="24"/>
          <w:szCs w:val="24"/>
        </w:rPr>
        <w:t>(Taikoma visoms pirkimo dalims)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Betarp"/>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Betarp"/>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Betarp"/>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Betarp"/>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5C4669" w14:textId="77777777" w:rsidR="00E2565D" w:rsidRDefault="00E2565D" w:rsidP="00AD02FA">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jos </w:t>
            </w:r>
            <w:r w:rsidRPr="00DF2809">
              <w:rPr>
                <w:rFonts w:ascii="Times New Roman" w:hAnsi="Times New Roman" w:cs="Times New Roman"/>
                <w:b/>
                <w:sz w:val="22"/>
                <w:szCs w:val="22"/>
                <w:lang w:eastAsia="en-US"/>
              </w:rPr>
              <w:t>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0A8795" w14:textId="7AAEE01D" w:rsidR="007A7206" w:rsidRPr="00DF2809" w:rsidRDefault="007A7206" w:rsidP="00AD02FA">
            <w:pPr>
              <w:pStyle w:val="Betarp"/>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Betarp"/>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Betarp"/>
              <w:jc w:val="both"/>
              <w:rPr>
                <w:rFonts w:ascii="Times New Roman" w:hAnsi="Times New Roman" w:cs="Times New Roman"/>
                <w:sz w:val="22"/>
                <w:szCs w:val="22"/>
                <w:lang w:eastAsia="en-US"/>
              </w:rPr>
            </w:pPr>
          </w:p>
          <w:p w14:paraId="3112119A" w14:textId="1ABAB7B7" w:rsidR="00275429" w:rsidRPr="00DF2809" w:rsidRDefault="00275429" w:rsidP="00275429">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Puslapioinaosnuoroda"/>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Betarp"/>
              <w:jc w:val="both"/>
              <w:rPr>
                <w:rFonts w:ascii="Times New Roman" w:hAnsi="Times New Roman" w:cs="Times New Roman"/>
                <w:sz w:val="22"/>
                <w:szCs w:val="22"/>
              </w:rPr>
            </w:pPr>
          </w:p>
          <w:p w14:paraId="78C525C1" w14:textId="2FFD3076" w:rsidR="00805F54" w:rsidRPr="00DF2809" w:rsidRDefault="00275429" w:rsidP="001C3EF8">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r w:rsidR="00CA1DBE" w:rsidRPr="00DF2809">
              <w:rPr>
                <w:rFonts w:ascii="Times New Roman" w:hAnsi="Times New Roman" w:cs="Times New Roman"/>
                <w:b/>
                <w:bCs/>
                <w:i/>
                <w:iCs/>
                <w:sz w:val="22"/>
                <w:szCs w:val="22"/>
              </w:rPr>
              <w:t>Pavyzdys</w:t>
            </w:r>
            <w:r w:rsidR="00CA1DBE" w:rsidRPr="00DF2809">
              <w:rPr>
                <w:rFonts w:ascii="Times New Roman" w:hAnsi="Times New Roman" w:cs="Times New Roman"/>
                <w:i/>
                <w:iCs/>
                <w:sz w:val="22"/>
                <w:szCs w:val="22"/>
              </w:rPr>
              <w:t xml:space="preserve">: </w:t>
            </w:r>
            <w:r w:rsidR="00447215" w:rsidRPr="00DF2809">
              <w:rPr>
                <w:rFonts w:ascii="Times New Roman" w:hAnsi="Times New Roman" w:cs="Times New Roman"/>
                <w:i/>
                <w:iCs/>
                <w:sz w:val="22"/>
                <w:szCs w:val="22"/>
              </w:rPr>
              <w:t>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447215"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447215" w:rsidRPr="00DF2809">
              <w:rPr>
                <w:rFonts w:ascii="Times New Roman" w:hAnsi="Times New Roman" w:cs="Times New Roman"/>
                <w:i/>
                <w:iCs/>
                <w:sz w:val="22"/>
                <w:szCs w:val="22"/>
              </w:rPr>
              <w:t xml:space="preserve"> </w:t>
            </w:r>
            <w:r w:rsidR="00692064" w:rsidRPr="00DF2809">
              <w:rPr>
                <w:rFonts w:ascii="Times New Roman" w:hAnsi="Times New Roman" w:cs="Times New Roman"/>
                <w:i/>
                <w:iCs/>
                <w:sz w:val="22"/>
                <w:szCs w:val="22"/>
              </w:rPr>
              <w:t xml:space="preserve">ne anksčiau kaip </w:t>
            </w:r>
            <w:r w:rsidR="00865B74" w:rsidRPr="00DF2809">
              <w:rPr>
                <w:rFonts w:ascii="Times New Roman" w:hAnsi="Times New Roman" w:cs="Times New Roman"/>
                <w:i/>
                <w:iCs/>
                <w:sz w:val="22"/>
                <w:szCs w:val="22"/>
              </w:rPr>
              <w:t xml:space="preserve">180 </w:t>
            </w:r>
            <w:r w:rsidR="00692064" w:rsidRPr="00DF2809">
              <w:rPr>
                <w:rFonts w:ascii="Times New Roman" w:hAnsi="Times New Roman" w:cs="Times New Roman"/>
                <w:i/>
                <w:iCs/>
                <w:sz w:val="22"/>
                <w:szCs w:val="22"/>
              </w:rPr>
              <w:t>dienų</w:t>
            </w:r>
            <w:r w:rsidR="00575CCD" w:rsidRPr="00DF2809">
              <w:rPr>
                <w:rFonts w:ascii="Times New Roman" w:hAnsi="Times New Roman" w:cs="Times New Roman"/>
                <w:i/>
                <w:iCs/>
                <w:sz w:val="22"/>
                <w:szCs w:val="22"/>
              </w:rPr>
              <w:t>, jas skaičiuojant atgal nuo</w:t>
            </w:r>
            <w:r w:rsidR="00692064" w:rsidRPr="00DF2809">
              <w:rPr>
                <w:rFonts w:ascii="Times New Roman" w:hAnsi="Times New Roman" w:cs="Times New Roman"/>
                <w:i/>
                <w:iCs/>
                <w:sz w:val="22"/>
                <w:szCs w:val="22"/>
              </w:rPr>
              <w:t xml:space="preserve"> 2022-10-14. </w:t>
            </w:r>
          </w:p>
          <w:p w14:paraId="52DA8522" w14:textId="77777777" w:rsidR="00805F54" w:rsidRPr="00DF2809" w:rsidRDefault="00805F54" w:rsidP="00290CC0">
            <w:pPr>
              <w:pStyle w:val="Betarp"/>
              <w:jc w:val="both"/>
              <w:rPr>
                <w:rFonts w:ascii="Times New Roman" w:hAnsi="Times New Roman" w:cs="Times New Roman"/>
                <w:b/>
                <w:bCs/>
                <w:sz w:val="22"/>
                <w:szCs w:val="22"/>
              </w:rPr>
            </w:pPr>
          </w:p>
          <w:p w14:paraId="5CA0D7F4" w14:textId="79381260" w:rsidR="00805F54" w:rsidRPr="00DF2809" w:rsidRDefault="00805F54" w:rsidP="00AF4EAC">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Jei dokumentas išduotas anksčiau, tačiau jame nurodytas galiojimo terminas ilgesnis nei pašalinimo pagrindų nebuvimą </w:t>
            </w:r>
            <w:r w:rsidRPr="00DF2809">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26F183FD" w14:textId="77777777" w:rsidR="002455BA" w:rsidRPr="00DF2809" w:rsidRDefault="002455BA" w:rsidP="00AF4EAC">
            <w:pPr>
              <w:pStyle w:val="Betarp"/>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Betarp"/>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w:t>
            </w:r>
            <w:proofErr w:type="spellStart"/>
            <w:r w:rsidRPr="00523565">
              <w:rPr>
                <w:rFonts w:ascii="Times New Roman" w:hAnsi="Times New Roman" w:cs="Times New Roman"/>
                <w:i/>
                <w:sz w:val="22"/>
                <w:szCs w:val="22"/>
              </w:rPr>
              <w:t>neteistumo</w:t>
            </w:r>
            <w:proofErr w:type="spellEnd"/>
            <w:r w:rsidRPr="00523565">
              <w:rPr>
                <w:rFonts w:ascii="Times New Roman" w:hAnsi="Times New Roman" w:cs="Times New Roman"/>
                <w:i/>
                <w:sz w:val="22"/>
                <w:szCs w:val="22"/>
              </w:rPr>
              <w:t xml:space="preserve"> pažymas), patvirtinančius deklaracijoje nurodytų atsakingų asmenų pašalinimo pagrindų nebuvimą, kaip nurodyta aukščiau</w:t>
            </w:r>
            <w:r w:rsidRPr="00523565">
              <w:rPr>
                <w:rFonts w:ascii="Verdana" w:hAnsi="Verdana"/>
                <w:i/>
                <w:sz w:val="22"/>
                <w:szCs w:val="22"/>
              </w:rPr>
              <w:t>.</w:t>
            </w:r>
          </w:p>
        </w:tc>
      </w:tr>
      <w:tr w:rsidR="007A7206" w:rsidRPr="00DF2809" w14:paraId="28CF9CE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E19C" w14:textId="77777777" w:rsidR="007A7206" w:rsidRPr="00DF2809" w:rsidRDefault="007A7206"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3C3A9" w14:textId="616624E0" w:rsidR="007A7206" w:rsidRPr="00DF2809" w:rsidRDefault="007A7206" w:rsidP="39658640">
            <w:pPr>
              <w:pStyle w:val="Betarp"/>
              <w:jc w:val="both"/>
              <w:rPr>
                <w:rFonts w:ascii="Times New Roman" w:hAnsi="Times New Roman" w:cs="Times New Roman"/>
                <w:sz w:val="22"/>
                <w:szCs w:val="22"/>
                <w:lang w:eastAsia="en-US"/>
              </w:rPr>
            </w:pPr>
            <w:r w:rsidRPr="007A72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15BA1" w14:textId="77777777" w:rsidR="007A7206" w:rsidRPr="007A7206" w:rsidRDefault="007A7206" w:rsidP="007A7206">
            <w:pPr>
              <w:pStyle w:val="Betarp"/>
              <w:rPr>
                <w:rFonts w:ascii="Times New Roman" w:eastAsia="Yu Mincho" w:hAnsi="Times New Roman" w:cs="Times New Roman"/>
                <w:b/>
                <w:bCs/>
                <w:sz w:val="22"/>
                <w:szCs w:val="22"/>
              </w:rPr>
            </w:pPr>
            <w:r w:rsidRPr="007A7206">
              <w:rPr>
                <w:rFonts w:ascii="Times New Roman" w:eastAsia="Yu Mincho" w:hAnsi="Times New Roman" w:cs="Times New Roman"/>
                <w:b/>
                <w:bCs/>
                <w:sz w:val="22"/>
                <w:szCs w:val="22"/>
              </w:rPr>
              <w:t>VPĮ 46 straipsnio 2¹ dalis</w:t>
            </w:r>
          </w:p>
          <w:p w14:paraId="1E24E6CA" w14:textId="77777777" w:rsidR="007A7206" w:rsidRPr="007A7206" w:rsidRDefault="007A7206" w:rsidP="007A7206">
            <w:pPr>
              <w:pStyle w:val="Betarp"/>
              <w:rPr>
                <w:rFonts w:ascii="Times New Roman" w:eastAsia="Yu Mincho" w:hAnsi="Times New Roman" w:cs="Times New Roman"/>
                <w:b/>
                <w:bCs/>
                <w:sz w:val="22"/>
                <w:szCs w:val="22"/>
              </w:rPr>
            </w:pPr>
          </w:p>
          <w:p w14:paraId="75F607C1" w14:textId="08B688CF" w:rsidR="007A7206" w:rsidRPr="00C97040" w:rsidRDefault="007A7206" w:rsidP="007A7206">
            <w:pPr>
              <w:pStyle w:val="Betarp"/>
              <w:jc w:val="both"/>
              <w:rPr>
                <w:rFonts w:ascii="Times New Roman" w:eastAsia="Yu Mincho" w:hAnsi="Times New Roman" w:cs="Times New Roman"/>
                <w:sz w:val="22"/>
                <w:szCs w:val="22"/>
              </w:rPr>
            </w:pPr>
            <w:r w:rsidRPr="00C97040">
              <w:rPr>
                <w:rFonts w:ascii="Times New Roman" w:eastAsia="Yu Mincho" w:hAnsi="Times New Roman" w:cs="Times New Roman"/>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B9671" w14:textId="77777777" w:rsidR="007A7206" w:rsidRPr="007A7206" w:rsidRDefault="007A7206" w:rsidP="007A7206">
            <w:pPr>
              <w:pStyle w:val="Betarp"/>
              <w:rPr>
                <w:rFonts w:ascii="Times New Roman" w:hAnsi="Times New Roman" w:cs="Times New Roman"/>
                <w:sz w:val="22"/>
                <w:szCs w:val="22"/>
              </w:rPr>
            </w:pPr>
            <w:r w:rsidRPr="007A7206">
              <w:rPr>
                <w:rFonts w:ascii="Times New Roman" w:hAnsi="Times New Roman" w:cs="Times New Roman"/>
                <w:sz w:val="22"/>
                <w:szCs w:val="22"/>
              </w:rPr>
              <w:t>Iš Lietuvoje įsteigtų subjektų įrodančių dokumentų nereikalaujama. Užtenka pateikto EBVPD.</w:t>
            </w:r>
          </w:p>
          <w:p w14:paraId="7A945D63" w14:textId="77777777" w:rsidR="007A7206" w:rsidRPr="00DF2809" w:rsidRDefault="007A7206" w:rsidP="00290CC0">
            <w:pPr>
              <w:pStyle w:val="Betarp"/>
              <w:jc w:val="both"/>
              <w:rPr>
                <w:rFonts w:ascii="Times New Roman" w:hAnsi="Times New Roman" w:cs="Times New Roman"/>
                <w:sz w:val="22"/>
                <w:szCs w:val="22"/>
              </w:rPr>
            </w:pP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Betarp"/>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DF2809">
              <w:rPr>
                <w:rFonts w:ascii="Times New Roman" w:hAnsi="Times New Roman" w:cs="Times New Roman"/>
                <w:b/>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Betarp"/>
              <w:jc w:val="both"/>
              <w:rPr>
                <w:rFonts w:ascii="Times New Roman" w:eastAsia="Arial" w:hAnsi="Times New Roman" w:cs="Times New Roman"/>
                <w:sz w:val="22"/>
                <w:szCs w:val="22"/>
              </w:rPr>
            </w:pPr>
          </w:p>
          <w:p w14:paraId="3A790964" w14:textId="5EC51D0A"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Betarp"/>
              <w:jc w:val="both"/>
              <w:rPr>
                <w:rFonts w:ascii="Times New Roman" w:hAnsi="Times New Roman" w:cs="Times New Roman"/>
                <w:b/>
                <w:bCs/>
                <w:sz w:val="22"/>
                <w:szCs w:val="22"/>
              </w:rPr>
            </w:pPr>
          </w:p>
          <w:p w14:paraId="5B77C66C" w14:textId="67A35359" w:rsidR="00805F54" w:rsidRPr="00DF2809" w:rsidRDefault="4619C3AF" w:rsidP="6AF60749">
            <w:pPr>
              <w:pStyle w:val="Betarp"/>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Betarp"/>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Betarp"/>
              <w:jc w:val="both"/>
              <w:rPr>
                <w:rFonts w:ascii="Times New Roman" w:hAnsi="Times New Roman" w:cs="Times New Roman"/>
                <w:sz w:val="22"/>
                <w:szCs w:val="22"/>
              </w:rPr>
            </w:pPr>
          </w:p>
          <w:p w14:paraId="4EEEE929" w14:textId="77777777" w:rsidR="00110134" w:rsidRPr="00DF2809" w:rsidRDefault="00110134" w:rsidP="00110134">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Puslapioinaosnuoroda"/>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Betarp"/>
              <w:jc w:val="both"/>
              <w:rPr>
                <w:rFonts w:ascii="Times New Roman" w:eastAsia="Yu Mincho" w:hAnsi="Times New Roman" w:cs="Times New Roman"/>
                <w:sz w:val="22"/>
                <w:szCs w:val="22"/>
              </w:rPr>
            </w:pPr>
          </w:p>
          <w:p w14:paraId="0D468FA1" w14:textId="38E7ABEA" w:rsidR="00110134" w:rsidRPr="00DF2809" w:rsidRDefault="009F236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w:t>
            </w:r>
            <w:r w:rsidR="00F10DFC" w:rsidRPr="00DF2809">
              <w:rPr>
                <w:rFonts w:ascii="Times New Roman" w:hAnsi="Times New Roman" w:cs="Times New Roman"/>
                <w:i/>
                <w:iCs/>
                <w:sz w:val="22"/>
                <w:szCs w:val="22"/>
              </w:rPr>
              <w:t xml:space="preserve"> </w:t>
            </w:r>
            <w:r w:rsidR="00FB4DE7" w:rsidRPr="00DF2809">
              <w:rPr>
                <w:rFonts w:ascii="Times New Roman" w:hAnsi="Times New Roman" w:cs="Times New Roman"/>
                <w:i/>
                <w:iCs/>
                <w:sz w:val="22"/>
                <w:szCs w:val="22"/>
              </w:rPr>
              <w:t xml:space="preserve">dienų, jas skaičiuojant atgal nuo 2022-10-14. </w:t>
            </w:r>
          </w:p>
          <w:p w14:paraId="4EC464DE" w14:textId="77777777" w:rsidR="00FB4DE7" w:rsidRPr="00DF2809" w:rsidRDefault="00FB4DE7" w:rsidP="39658640">
            <w:pPr>
              <w:pStyle w:val="Betarp"/>
              <w:jc w:val="both"/>
              <w:rPr>
                <w:rFonts w:ascii="Times New Roman" w:hAnsi="Times New Roman" w:cs="Times New Roman"/>
                <w:i/>
                <w:iCs/>
                <w:sz w:val="22"/>
                <w:szCs w:val="22"/>
              </w:rPr>
            </w:pPr>
          </w:p>
          <w:p w14:paraId="6A81B2CB" w14:textId="77777777"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Betarp"/>
              <w:jc w:val="both"/>
              <w:rPr>
                <w:rFonts w:ascii="Times New Roman" w:hAnsi="Times New Roman" w:cs="Times New Roman"/>
                <w:b/>
                <w:bCs/>
                <w:sz w:val="22"/>
                <w:szCs w:val="22"/>
              </w:rPr>
            </w:pPr>
          </w:p>
          <w:p w14:paraId="19FB1E3F" w14:textId="3DCE32A1"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ipersaitas"/>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Betarp"/>
              <w:jc w:val="both"/>
              <w:rPr>
                <w:rFonts w:ascii="Times New Roman" w:hAnsi="Times New Roman" w:cs="Times New Roman"/>
                <w:b/>
                <w:bCs/>
                <w:sz w:val="22"/>
                <w:szCs w:val="22"/>
              </w:rPr>
            </w:pPr>
          </w:p>
          <w:p w14:paraId="692A5F51" w14:textId="4BC191AD" w:rsidR="00805F54" w:rsidRPr="00DF2809" w:rsidRDefault="6D8B9F2E"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Betarp"/>
              <w:jc w:val="both"/>
              <w:rPr>
                <w:rFonts w:ascii="Times New Roman" w:hAnsi="Times New Roman" w:cs="Times New Roman"/>
                <w:b/>
                <w:bCs/>
                <w:sz w:val="22"/>
                <w:szCs w:val="22"/>
              </w:rPr>
            </w:pPr>
          </w:p>
          <w:p w14:paraId="19979566" w14:textId="0BE2D688" w:rsidR="00805F54" w:rsidRPr="00DF2809" w:rsidRDefault="6D8B9F2E" w:rsidP="496BE0B5">
            <w:pPr>
              <w:pStyle w:val="Betarp"/>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Betarp"/>
              <w:jc w:val="both"/>
              <w:rPr>
                <w:rFonts w:ascii="Times New Roman" w:hAnsi="Times New Roman" w:cs="Times New Roman"/>
                <w:b/>
                <w:bCs/>
                <w:sz w:val="22"/>
                <w:szCs w:val="22"/>
              </w:rPr>
            </w:pPr>
          </w:p>
          <w:p w14:paraId="2D9C991E" w14:textId="77777777" w:rsidR="00ED4C15" w:rsidRPr="00DF2809" w:rsidRDefault="00ED4C15" w:rsidP="00ED4C15">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lastRenderedPageBreak/>
              <w:t>atitinkamos užsienio šalies kompetentingos institucijos dokumento</w:t>
            </w:r>
            <w:r w:rsidR="00ED4C15" w:rsidRPr="00DF2809">
              <w:rPr>
                <w:rStyle w:val="Puslapioinaosnuoroda"/>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Betarp"/>
              <w:jc w:val="both"/>
              <w:rPr>
                <w:rFonts w:ascii="Times New Roman" w:hAnsi="Times New Roman" w:cs="Times New Roman"/>
                <w:b/>
                <w:bCs/>
                <w:sz w:val="22"/>
                <w:szCs w:val="22"/>
              </w:rPr>
            </w:pPr>
          </w:p>
          <w:p w14:paraId="1E49B92E" w14:textId="639285B8" w:rsidR="0016677C" w:rsidRPr="00DF2809" w:rsidRDefault="0016677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 dienų, jas skaičiuojant atgal nuo 2022-10-14.</w:t>
            </w:r>
          </w:p>
          <w:p w14:paraId="3E3009F7" w14:textId="53FB22CB" w:rsidR="0016677C" w:rsidRPr="00DF2809" w:rsidRDefault="0016677C" w:rsidP="00290CC0">
            <w:pPr>
              <w:pStyle w:val="Betarp"/>
              <w:jc w:val="both"/>
              <w:rPr>
                <w:rFonts w:ascii="Times New Roman" w:hAnsi="Times New Roman" w:cs="Times New Roman"/>
                <w:b/>
                <w:bCs/>
                <w:sz w:val="22"/>
                <w:szCs w:val="22"/>
              </w:rPr>
            </w:pPr>
          </w:p>
          <w:p w14:paraId="47C71B6E" w14:textId="229D06CE" w:rsidR="00AD02FA" w:rsidRPr="00DF2809" w:rsidRDefault="00805F54" w:rsidP="00DF2809">
            <w:pPr>
              <w:pStyle w:val="Betarp"/>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Betarp"/>
              <w:jc w:val="both"/>
              <w:rPr>
                <w:rFonts w:ascii="Times New Roman" w:eastAsia="Yu Mincho" w:hAnsi="Times New Roman" w:cs="Times New Roman"/>
                <w:sz w:val="22"/>
                <w:szCs w:val="22"/>
              </w:rPr>
            </w:pPr>
          </w:p>
          <w:p w14:paraId="35DF3CE9" w14:textId="3FC27070" w:rsidR="00805F54" w:rsidRPr="00DF2809" w:rsidRDefault="001E687D" w:rsidP="008D5E3C">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Betarp"/>
              <w:jc w:val="both"/>
              <w:rPr>
                <w:rFonts w:ascii="Times New Roman" w:eastAsia="Yu Mincho" w:hAnsi="Times New Roman" w:cs="Times New Roman"/>
                <w:sz w:val="22"/>
                <w:szCs w:val="22"/>
              </w:rPr>
            </w:pPr>
          </w:p>
          <w:p w14:paraId="032CA815" w14:textId="102A6CE4"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Betarp"/>
              <w:jc w:val="both"/>
              <w:rPr>
                <w:rFonts w:ascii="Times New Roman" w:eastAsia="Yu Mincho" w:hAnsi="Times New Roman" w:cs="Times New Roman"/>
                <w:sz w:val="22"/>
                <w:szCs w:val="22"/>
              </w:rPr>
            </w:pPr>
          </w:p>
          <w:p w14:paraId="51237B56" w14:textId="3F0B990B"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4 punktas</w:t>
            </w:r>
          </w:p>
          <w:p w14:paraId="63595B10" w14:textId="77777777" w:rsidR="00045824" w:rsidRPr="00DF2809" w:rsidRDefault="00045824" w:rsidP="39658640">
            <w:pPr>
              <w:pStyle w:val="Betarp"/>
              <w:jc w:val="both"/>
              <w:rPr>
                <w:rFonts w:ascii="Times New Roman" w:eastAsia="Yu Mincho" w:hAnsi="Times New Roman" w:cs="Times New Roman"/>
                <w:sz w:val="22"/>
                <w:szCs w:val="22"/>
              </w:rPr>
            </w:pPr>
          </w:p>
          <w:p w14:paraId="13F3F88F" w14:textId="7D66946F"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F280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w:t>
            </w:r>
            <w:r w:rsidR="724CD946" w:rsidRPr="00DF2809">
              <w:rPr>
                <w:rFonts w:ascii="Times New Roman" w:hAnsi="Times New Roman" w:cs="Times New Roman"/>
                <w:b/>
                <w:bCs/>
                <w:sz w:val="22"/>
                <w:szCs w:val="22"/>
              </w:rPr>
              <w:t xml:space="preserve"> gali būti</w:t>
            </w:r>
            <w:r w:rsidRPr="00DF2809">
              <w:rPr>
                <w:rFonts w:ascii="Times New Roman" w:hAnsi="Times New Roman" w:cs="Times New Roman"/>
                <w:b/>
                <w:bCs/>
                <w:sz w:val="22"/>
                <w:szCs w:val="22"/>
              </w:rPr>
              <w:t xml:space="preserve"> atsižvelgiama į pagal VPĮ 52 straipsnį skelbiamą informaciją: </w:t>
            </w:r>
          </w:p>
          <w:p w14:paraId="6CF9E83A" w14:textId="77777777" w:rsidR="00805F54" w:rsidRPr="00DF2809" w:rsidRDefault="00805F54" w:rsidP="00290CC0">
            <w:pPr>
              <w:pStyle w:val="Betarp"/>
              <w:jc w:val="both"/>
              <w:rPr>
                <w:rFonts w:ascii="Times New Roman" w:hAnsi="Times New Roman" w:cs="Times New Roman"/>
                <w:b/>
                <w:bCs/>
                <w:sz w:val="22"/>
                <w:szCs w:val="22"/>
              </w:rPr>
            </w:pPr>
          </w:p>
          <w:p w14:paraId="18429F57" w14:textId="230B9D84" w:rsidR="00805F54" w:rsidRPr="00BC5A8A" w:rsidRDefault="00BC5A8A" w:rsidP="00290CC0">
            <w:pPr>
              <w:pStyle w:val="Betarp"/>
              <w:jc w:val="both"/>
              <w:rPr>
                <w:rFonts w:ascii="Times New Roman" w:hAnsi="Times New Roman" w:cs="Times New Roman"/>
                <w:b/>
                <w:bCs/>
                <w:sz w:val="22"/>
                <w:szCs w:val="22"/>
              </w:rPr>
            </w:pPr>
            <w:hyperlink r:id="rId12" w:history="1">
              <w:r w:rsidRPr="00BC5A8A">
                <w:rPr>
                  <w:rStyle w:val="Hipersaitas"/>
                  <w:rFonts w:ascii="Times New Roman" w:hAnsi="Times New Roman" w:cs="Times New Roman"/>
                  <w:sz w:val="22"/>
                  <w:szCs w:val="22"/>
                </w:rPr>
                <w:t>https://vpt.lrv.lt/lt/nuorodos/kiti-duomenys/powerbi/melaginga-informacija-pateikusiu-tiekeju-sarasas-3/</w:t>
              </w:r>
            </w:hyperlink>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Betarp"/>
              <w:jc w:val="both"/>
              <w:rPr>
                <w:rFonts w:ascii="Times New Roman" w:eastAsia="Yu Mincho" w:hAnsi="Times New Roman" w:cs="Times New Roman"/>
                <w:sz w:val="22"/>
                <w:szCs w:val="22"/>
              </w:rPr>
            </w:pPr>
          </w:p>
          <w:p w14:paraId="13E41BB7" w14:textId="480008D4"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F2809">
              <w:rPr>
                <w:rFonts w:ascii="Times New Roman"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6 punktas</w:t>
            </w:r>
          </w:p>
          <w:p w14:paraId="670EDB72" w14:textId="77777777" w:rsidR="0052109B" w:rsidRPr="00DF2809" w:rsidRDefault="0052109B" w:rsidP="39658640">
            <w:pPr>
              <w:pStyle w:val="Betarp"/>
              <w:jc w:val="both"/>
              <w:rPr>
                <w:rFonts w:ascii="Times New Roman" w:eastAsia="Yu Mincho" w:hAnsi="Times New Roman" w:cs="Times New Roman"/>
                <w:sz w:val="22"/>
                <w:szCs w:val="22"/>
              </w:rPr>
            </w:pPr>
          </w:p>
          <w:p w14:paraId="619A3DBC" w14:textId="6C7BDE5F"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F2809">
              <w:rPr>
                <w:rFonts w:ascii="Times New Roman" w:hAnsi="Times New Roman" w:cs="Times New Roman"/>
                <w:b/>
                <w:bCs/>
                <w:sz w:val="22"/>
                <w:szCs w:val="22"/>
              </w:rPr>
              <w:t xml:space="preserve">gali būti </w:t>
            </w:r>
            <w:r w:rsidRPr="00DF2809">
              <w:rPr>
                <w:rFonts w:ascii="Times New Roman" w:hAnsi="Times New Roman" w:cs="Times New Roman"/>
                <w:b/>
                <w:bCs/>
                <w:sz w:val="22"/>
                <w:szCs w:val="22"/>
              </w:rPr>
              <w:t xml:space="preserve">atsižvelgiama į pagal VPĮ 91 straipsnį skelbiamą informaciją: </w:t>
            </w:r>
          </w:p>
          <w:p w14:paraId="105B7E82" w14:textId="77777777" w:rsidR="00805F54" w:rsidRPr="00BC5A8A" w:rsidRDefault="00805F54" w:rsidP="00290CC0">
            <w:pPr>
              <w:pStyle w:val="Betarp"/>
              <w:jc w:val="both"/>
              <w:rPr>
                <w:rFonts w:ascii="Times New Roman" w:hAnsi="Times New Roman" w:cs="Times New Roman"/>
                <w:sz w:val="22"/>
                <w:szCs w:val="22"/>
              </w:rPr>
            </w:pPr>
          </w:p>
          <w:p w14:paraId="6A5DEDDC" w14:textId="77777777" w:rsidR="00BC5A8A" w:rsidRPr="00BC5A8A" w:rsidRDefault="00BC5A8A" w:rsidP="00BC5A8A">
            <w:pPr>
              <w:pStyle w:val="Betarp"/>
              <w:rPr>
                <w:rFonts w:ascii="Times New Roman" w:hAnsi="Times New Roman" w:cs="Times New Roman"/>
                <w:sz w:val="22"/>
                <w:szCs w:val="22"/>
              </w:rPr>
            </w:pPr>
            <w:hyperlink r:id="rId13" w:history="1">
              <w:r w:rsidRPr="00BC5A8A">
                <w:rPr>
                  <w:rStyle w:val="Hipersaitas"/>
                  <w:rFonts w:ascii="Times New Roman" w:hAnsi="Times New Roman" w:cs="Times New Roman"/>
                  <w:sz w:val="22"/>
                  <w:szCs w:val="22"/>
                </w:rPr>
                <w:t>https://vpt.lrv.lt/lt/nuorodos/kiti-duomenys/powerbi/nepatikimi-tiekejai-1/</w:t>
              </w:r>
            </w:hyperlink>
          </w:p>
          <w:p w14:paraId="307AF600" w14:textId="77777777" w:rsidR="00BC5A8A" w:rsidRPr="00BC5A8A" w:rsidRDefault="00BC5A8A" w:rsidP="00BC5A8A">
            <w:pPr>
              <w:pStyle w:val="Betarp"/>
              <w:rPr>
                <w:rFonts w:ascii="Times New Roman" w:hAnsi="Times New Roman" w:cs="Times New Roman"/>
                <w:sz w:val="22"/>
                <w:szCs w:val="22"/>
              </w:rPr>
            </w:pPr>
          </w:p>
          <w:p w14:paraId="783C391C" w14:textId="77777777" w:rsidR="00BC5A8A" w:rsidRPr="00BC5A8A" w:rsidRDefault="00BC5A8A" w:rsidP="00BC5A8A">
            <w:pPr>
              <w:pStyle w:val="Betarp"/>
              <w:rPr>
                <w:rFonts w:ascii="Times New Roman" w:hAnsi="Times New Roman" w:cs="Times New Roman"/>
                <w:sz w:val="22"/>
                <w:szCs w:val="22"/>
              </w:rPr>
            </w:pPr>
            <w:hyperlink r:id="rId14" w:history="1">
              <w:r w:rsidRPr="00BC5A8A">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F2809" w:rsidRDefault="00805F54" w:rsidP="00290CC0">
            <w:pPr>
              <w:pStyle w:val="Betarp"/>
              <w:jc w:val="both"/>
              <w:rPr>
                <w:rFonts w:ascii="Times New Roman" w:hAnsi="Times New Roman" w:cs="Times New Roman"/>
                <w:bCs/>
                <w:sz w:val="22"/>
                <w:szCs w:val="22"/>
              </w:rPr>
            </w:pPr>
          </w:p>
          <w:p w14:paraId="18FF6166" w14:textId="1B327A2D"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F280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a papunktis</w:t>
            </w:r>
          </w:p>
          <w:p w14:paraId="15D83A30" w14:textId="77777777" w:rsidR="0052109B" w:rsidRPr="00DF2809" w:rsidRDefault="0052109B" w:rsidP="00F2785B">
            <w:pPr>
              <w:pStyle w:val="Betarp"/>
              <w:jc w:val="both"/>
              <w:rPr>
                <w:rFonts w:ascii="Times New Roman" w:eastAsia="Yu Mincho" w:hAnsi="Times New Roman" w:cs="Times New Roman"/>
                <w:sz w:val="22"/>
                <w:szCs w:val="22"/>
              </w:rPr>
            </w:pPr>
          </w:p>
          <w:p w14:paraId="1C178DE7" w14:textId="5F7E92F2" w:rsidR="00F2785B" w:rsidRPr="00DF2809" w:rsidRDefault="001E687D" w:rsidP="00F2785B">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t xml:space="preserve">nacionalinėje duomenų bazėje adresu: </w:t>
            </w:r>
            <w:hyperlink r:id="rId15" w:history="1">
              <w:r w:rsidR="00372F8B" w:rsidRPr="00DF2809">
                <w:rPr>
                  <w:rStyle w:val="Hipersaitas"/>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0F7A654" w14:textId="3AEA6C2E" w:rsidR="00F2785B" w:rsidRPr="00DF2809" w:rsidRDefault="00F75815" w:rsidP="00F2785B">
            <w:pPr>
              <w:pStyle w:val="Betarp"/>
              <w:jc w:val="both"/>
              <w:rPr>
                <w:rFonts w:ascii="Times New Roman" w:hAnsi="Times New Roman" w:cs="Times New Roman"/>
                <w:sz w:val="22"/>
                <w:szCs w:val="22"/>
                <w:lang w:eastAsia="en-US"/>
              </w:rPr>
            </w:pPr>
            <w:hyperlink r:id="rId16" w:history="1">
              <w:r w:rsidRPr="00DF2809">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DF2809" w:rsidRDefault="00F2785B" w:rsidP="00F2785B">
            <w:pPr>
              <w:pStyle w:val="Betarp"/>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Betarp"/>
              <w:jc w:val="both"/>
              <w:rPr>
                <w:rFonts w:ascii="Times New Roman" w:eastAsia="Yu Mincho" w:hAnsi="Times New Roman" w:cs="Times New Roman"/>
                <w:sz w:val="22"/>
                <w:szCs w:val="22"/>
              </w:rPr>
            </w:pPr>
          </w:p>
          <w:p w14:paraId="09BFC3E6" w14:textId="70341E9A"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ipersaitas"/>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Betarp"/>
              <w:jc w:val="both"/>
              <w:rPr>
                <w:rFonts w:ascii="Times New Roman" w:eastAsia="Yu Mincho" w:hAnsi="Times New Roman" w:cs="Times New Roman"/>
                <w:sz w:val="22"/>
                <w:szCs w:val="22"/>
              </w:rPr>
            </w:pPr>
          </w:p>
          <w:p w14:paraId="4D06A296" w14:textId="506FD825"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F280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F2809" w:rsidRDefault="601259E8" w:rsidP="00F2785B">
            <w:pPr>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F2809">
              <w:rPr>
                <w:rFonts w:ascii="Times New Roman" w:hAnsi="Times New Roman" w:cs="Times New Roman"/>
                <w:b/>
                <w:bCs/>
                <w:sz w:val="22"/>
                <w:szCs w:val="22"/>
              </w:rPr>
              <w:t>:</w:t>
            </w:r>
            <w:r w:rsidRPr="00DF2809">
              <w:rPr>
                <w:rFonts w:ascii="Times New Roman" w:hAnsi="Times New Roman" w:cs="Times New Roman"/>
                <w:b/>
                <w:bCs/>
                <w:sz w:val="22"/>
                <w:szCs w:val="22"/>
              </w:rPr>
              <w:t xml:space="preserve"> </w:t>
            </w:r>
          </w:p>
          <w:p w14:paraId="5DEB9188" w14:textId="55042624" w:rsidR="00F2785B" w:rsidRPr="00DF2809" w:rsidRDefault="00F2785B" w:rsidP="00F2785B">
            <w:pPr>
              <w:rPr>
                <w:rFonts w:ascii="Times New Roman" w:hAnsi="Times New Roman" w:cs="Times New Roman"/>
                <w:bCs/>
                <w:iCs/>
                <w:sz w:val="22"/>
                <w:szCs w:val="22"/>
                <w:lang w:eastAsia="en-US"/>
              </w:rPr>
            </w:pPr>
            <w:hyperlink r:id="rId18" w:history="1">
              <w:r w:rsidRPr="00DF2809">
                <w:rPr>
                  <w:rStyle w:val="Hipersaitas"/>
                  <w:rFonts w:ascii="Times New Roman" w:hAnsi="Times New Roman" w:cs="Times New Roman"/>
                  <w:sz w:val="22"/>
                  <w:szCs w:val="22"/>
                  <w:u w:val="single"/>
                </w:rPr>
                <w:t>https://kt.gov.lt/lt/atviri-duomenys/diskvalifikavimas-is-viesuju-pirkimu</w:t>
              </w:r>
            </w:hyperlink>
            <w:r w:rsidRPr="00DF2809">
              <w:rPr>
                <w:rFonts w:ascii="Times New Roman" w:hAnsi="Times New Roman" w:cs="Times New Roman"/>
                <w:sz w:val="22"/>
                <w:szCs w:val="22"/>
              </w:rPr>
              <w:t xml:space="preserve"> skelbiamą informaciją. </w:t>
            </w:r>
          </w:p>
        </w:tc>
      </w:tr>
    </w:tbl>
    <w:p w14:paraId="63609FF7" w14:textId="77777777" w:rsidR="0003565D" w:rsidRPr="00DF2809" w:rsidRDefault="0003565D" w:rsidP="00290CC0">
      <w:pPr>
        <w:spacing w:after="0" w:line="240" w:lineRule="auto"/>
        <w:rPr>
          <w:rFonts w:ascii="Times New Roman" w:hAnsi="Times New Roman" w:cs="Times New Roman"/>
          <w:sz w:val="22"/>
          <w:szCs w:val="22"/>
        </w:rPr>
      </w:pPr>
    </w:p>
    <w:sectPr w:rsidR="0003565D" w:rsidRPr="00DF2809" w:rsidSect="00562854">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F05E" w14:textId="77777777" w:rsidR="00611998" w:rsidRDefault="00611998" w:rsidP="00B97C4F">
      <w:pPr>
        <w:spacing w:after="0" w:line="240" w:lineRule="auto"/>
      </w:pPr>
      <w:r>
        <w:separator/>
      </w:r>
    </w:p>
  </w:endnote>
  <w:endnote w:type="continuationSeparator" w:id="0">
    <w:p w14:paraId="04551FC0" w14:textId="77777777" w:rsidR="00611998" w:rsidRDefault="00611998" w:rsidP="00B97C4F">
      <w:pPr>
        <w:spacing w:after="0" w:line="240" w:lineRule="auto"/>
      </w:pPr>
      <w:r>
        <w:continuationSeparator/>
      </w:r>
    </w:p>
  </w:endnote>
  <w:endnote w:type="continuationNotice" w:id="1">
    <w:p w14:paraId="0092B1B9" w14:textId="77777777" w:rsidR="00611998" w:rsidRDefault="00611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A1C7" w14:textId="77777777" w:rsidR="00611998" w:rsidRDefault="00611998" w:rsidP="00B97C4F">
      <w:pPr>
        <w:spacing w:after="0" w:line="240" w:lineRule="auto"/>
      </w:pPr>
      <w:r>
        <w:separator/>
      </w:r>
    </w:p>
  </w:footnote>
  <w:footnote w:type="continuationSeparator" w:id="0">
    <w:p w14:paraId="464F824B" w14:textId="77777777" w:rsidR="00611998" w:rsidRDefault="00611998" w:rsidP="00B97C4F">
      <w:pPr>
        <w:spacing w:after="0" w:line="240" w:lineRule="auto"/>
      </w:pPr>
      <w:r>
        <w:continuationSeparator/>
      </w:r>
    </w:p>
  </w:footnote>
  <w:footnote w:type="continuationNotice" w:id="1">
    <w:p w14:paraId="6B98EB0D" w14:textId="77777777" w:rsidR="00611998" w:rsidRDefault="00611998">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0B5E"/>
    <w:rsid w:val="00052274"/>
    <w:rsid w:val="0007098E"/>
    <w:rsid w:val="00082B28"/>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4565"/>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D670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0EA8"/>
    <w:rsid w:val="00404BCE"/>
    <w:rsid w:val="004177FF"/>
    <w:rsid w:val="00417AD8"/>
    <w:rsid w:val="00421330"/>
    <w:rsid w:val="00424118"/>
    <w:rsid w:val="00427E63"/>
    <w:rsid w:val="00433063"/>
    <w:rsid w:val="00445397"/>
    <w:rsid w:val="00445E09"/>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2854"/>
    <w:rsid w:val="00571713"/>
    <w:rsid w:val="00573EFC"/>
    <w:rsid w:val="00574306"/>
    <w:rsid w:val="00575CCD"/>
    <w:rsid w:val="005817D3"/>
    <w:rsid w:val="005859BE"/>
    <w:rsid w:val="00587141"/>
    <w:rsid w:val="005A1970"/>
    <w:rsid w:val="005A6016"/>
    <w:rsid w:val="005B39EA"/>
    <w:rsid w:val="005C095E"/>
    <w:rsid w:val="005C66DC"/>
    <w:rsid w:val="005D1FF7"/>
    <w:rsid w:val="005F56F5"/>
    <w:rsid w:val="0060035D"/>
    <w:rsid w:val="006037D8"/>
    <w:rsid w:val="00611998"/>
    <w:rsid w:val="00615F83"/>
    <w:rsid w:val="00625EFE"/>
    <w:rsid w:val="0064178C"/>
    <w:rsid w:val="00646297"/>
    <w:rsid w:val="00652729"/>
    <w:rsid w:val="00672DEE"/>
    <w:rsid w:val="0068119C"/>
    <w:rsid w:val="00692064"/>
    <w:rsid w:val="00696E4A"/>
    <w:rsid w:val="006A2936"/>
    <w:rsid w:val="006A2BC3"/>
    <w:rsid w:val="006A6F2F"/>
    <w:rsid w:val="006B18DE"/>
    <w:rsid w:val="006C105F"/>
    <w:rsid w:val="006C6348"/>
    <w:rsid w:val="006D758D"/>
    <w:rsid w:val="006D7665"/>
    <w:rsid w:val="006DA2CD"/>
    <w:rsid w:val="006E14D5"/>
    <w:rsid w:val="006E170C"/>
    <w:rsid w:val="006E3DBF"/>
    <w:rsid w:val="006E7DB7"/>
    <w:rsid w:val="006F743F"/>
    <w:rsid w:val="007019A8"/>
    <w:rsid w:val="0070400A"/>
    <w:rsid w:val="00705FC9"/>
    <w:rsid w:val="00711BB2"/>
    <w:rsid w:val="0071277E"/>
    <w:rsid w:val="00723311"/>
    <w:rsid w:val="00725861"/>
    <w:rsid w:val="0072756D"/>
    <w:rsid w:val="00730428"/>
    <w:rsid w:val="00737120"/>
    <w:rsid w:val="00767A08"/>
    <w:rsid w:val="00772ABA"/>
    <w:rsid w:val="00772F5D"/>
    <w:rsid w:val="00787677"/>
    <w:rsid w:val="00797D9D"/>
    <w:rsid w:val="007A7206"/>
    <w:rsid w:val="007A730F"/>
    <w:rsid w:val="007B31AA"/>
    <w:rsid w:val="007B643B"/>
    <w:rsid w:val="007B6BB0"/>
    <w:rsid w:val="007D4B9F"/>
    <w:rsid w:val="007D600F"/>
    <w:rsid w:val="007F1CD9"/>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4AC0"/>
    <w:rsid w:val="008A341E"/>
    <w:rsid w:val="008B3370"/>
    <w:rsid w:val="008B3E88"/>
    <w:rsid w:val="008C0E4B"/>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35C8"/>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5F88"/>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25E3"/>
    <w:rsid w:val="00B66675"/>
    <w:rsid w:val="00B73A06"/>
    <w:rsid w:val="00B76549"/>
    <w:rsid w:val="00B9553D"/>
    <w:rsid w:val="00B96625"/>
    <w:rsid w:val="00B96F4B"/>
    <w:rsid w:val="00B97C4F"/>
    <w:rsid w:val="00BC34D5"/>
    <w:rsid w:val="00BC5A8A"/>
    <w:rsid w:val="00BE3639"/>
    <w:rsid w:val="00C02F22"/>
    <w:rsid w:val="00C04025"/>
    <w:rsid w:val="00C17B56"/>
    <w:rsid w:val="00C2482D"/>
    <w:rsid w:val="00C34CAF"/>
    <w:rsid w:val="00C37458"/>
    <w:rsid w:val="00C571F4"/>
    <w:rsid w:val="00C63462"/>
    <w:rsid w:val="00C6564F"/>
    <w:rsid w:val="00C800BF"/>
    <w:rsid w:val="00C97040"/>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2809"/>
    <w:rsid w:val="00E03202"/>
    <w:rsid w:val="00E05CC7"/>
    <w:rsid w:val="00E05F35"/>
    <w:rsid w:val="00E2565D"/>
    <w:rsid w:val="00E3081F"/>
    <w:rsid w:val="00E42909"/>
    <w:rsid w:val="00E42E44"/>
    <w:rsid w:val="00E55A5B"/>
    <w:rsid w:val="00E56E70"/>
    <w:rsid w:val="00E73BB8"/>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483">
      <w:bodyDiv w:val="1"/>
      <w:marLeft w:val="0"/>
      <w:marRight w:val="0"/>
      <w:marTop w:val="0"/>
      <w:marBottom w:val="0"/>
      <w:divBdr>
        <w:top w:val="none" w:sz="0" w:space="0" w:color="auto"/>
        <w:left w:val="none" w:sz="0" w:space="0" w:color="auto"/>
        <w:bottom w:val="none" w:sz="0" w:space="0" w:color="auto"/>
        <w:right w:val="none" w:sz="0" w:space="0" w:color="auto"/>
      </w:divBdr>
    </w:div>
    <w:div w:id="239024181">
      <w:bodyDiv w:val="1"/>
      <w:marLeft w:val="0"/>
      <w:marRight w:val="0"/>
      <w:marTop w:val="0"/>
      <w:marBottom w:val="0"/>
      <w:divBdr>
        <w:top w:val="none" w:sz="0" w:space="0" w:color="auto"/>
        <w:left w:val="none" w:sz="0" w:space="0" w:color="auto"/>
        <w:bottom w:val="none" w:sz="0" w:space="0" w:color="auto"/>
        <w:right w:val="none" w:sz="0" w:space="0" w:color="auto"/>
      </w:divBdr>
    </w:div>
    <w:div w:id="362638676">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04611601">
      <w:bodyDiv w:val="1"/>
      <w:marLeft w:val="0"/>
      <w:marRight w:val="0"/>
      <w:marTop w:val="0"/>
      <w:marBottom w:val="0"/>
      <w:divBdr>
        <w:top w:val="none" w:sz="0" w:space="0" w:color="auto"/>
        <w:left w:val="none" w:sz="0" w:space="0" w:color="auto"/>
        <w:bottom w:val="none" w:sz="0" w:space="0" w:color="auto"/>
        <w:right w:val="none" w:sz="0" w:space="0" w:color="auto"/>
      </w:divBdr>
    </w:div>
    <w:div w:id="1392382806">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03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12008</Words>
  <Characters>6846</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Rasa Bužinskienė</cp:lastModifiedBy>
  <cp:revision>2</cp:revision>
  <cp:lastPrinted>2022-12-15T10:27:00Z</cp:lastPrinted>
  <dcterms:created xsi:type="dcterms:W3CDTF">2025-03-23T11:43:00Z</dcterms:created>
  <dcterms:modified xsi:type="dcterms:W3CDTF">2025-03-23T11:43:00Z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