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8AB53" w14:textId="666674B1" w:rsidR="0024493C" w:rsidRPr="00202703" w:rsidRDefault="0024493C" w:rsidP="0024493C">
      <w:pPr>
        <w:pStyle w:val="ListParagraph"/>
        <w:tabs>
          <w:tab w:val="left" w:pos="284"/>
        </w:tabs>
        <w:ind w:left="0"/>
        <w:jc w:val="both"/>
        <w:rPr>
          <w:rFonts w:ascii="Arial" w:hAnsi="Arial" w:cs="Arial"/>
          <w:lang w:val="lt-LT"/>
        </w:rPr>
      </w:pPr>
      <w:bookmarkStart w:id="0" w:name="_Hlk144712117"/>
      <w:r w:rsidRPr="00202703">
        <w:rPr>
          <w:rFonts w:ascii="Arial" w:hAnsi="Arial" w:cs="Arial"/>
          <w:lang w:val="lt-LT"/>
        </w:rPr>
        <w:t>Pirkimo dalyviams</w:t>
      </w:r>
      <w:r w:rsidR="00A029F0" w:rsidRPr="00202703">
        <w:rPr>
          <w:rFonts w:ascii="Arial" w:hAnsi="Arial" w:cs="Arial"/>
          <w:lang w:val="lt-LT"/>
        </w:rPr>
        <w:tab/>
      </w:r>
      <w:r w:rsidR="00FC5344" w:rsidRPr="00202703">
        <w:rPr>
          <w:rFonts w:ascii="Arial" w:hAnsi="Arial" w:cs="Arial"/>
          <w:lang w:val="lt-LT"/>
        </w:rPr>
        <w:tab/>
      </w:r>
      <w:r w:rsidR="00604D26">
        <w:rPr>
          <w:rFonts w:ascii="Arial" w:hAnsi="Arial" w:cs="Arial"/>
          <w:lang w:val="lt-LT"/>
        </w:rPr>
        <w:tab/>
      </w:r>
      <w:r w:rsidR="00FC5344" w:rsidRPr="00202703">
        <w:rPr>
          <w:rFonts w:ascii="Arial" w:hAnsi="Arial" w:cs="Arial"/>
          <w:lang w:val="lt-LT"/>
        </w:rPr>
        <w:tab/>
      </w:r>
      <w:r w:rsidR="00FC5344" w:rsidRPr="00202703">
        <w:rPr>
          <w:rFonts w:ascii="Arial" w:hAnsi="Arial" w:cs="Arial"/>
          <w:lang w:val="lt-LT"/>
        </w:rPr>
        <w:tab/>
      </w:r>
      <w:sdt>
        <w:sdtPr>
          <w:rPr>
            <w:rFonts w:ascii="Arial" w:hAnsi="Arial" w:cs="Arial"/>
            <w:color w:val="2B579A"/>
            <w:shd w:val="clear" w:color="auto" w:fill="E6E6E6"/>
            <w:lang w:val="lt-LT"/>
          </w:rPr>
          <w:id w:val="-488792659"/>
          <w:placeholder>
            <w:docPart w:val="E5DEC42DAD9E4DF1BD7DF0BFA75005B4"/>
          </w:placeholder>
          <w:date w:fullDate="2023-12-27T00:00:00Z">
            <w:dateFormat w:val="yyyy-MM-dd"/>
            <w:lid w:val="lt-LT"/>
            <w:storeMappedDataAs w:val="dateTime"/>
            <w:calendar w:val="gregorian"/>
          </w:date>
        </w:sdtPr>
        <w:sdtEndPr/>
        <w:sdtContent>
          <w:r w:rsidR="00D51CB9">
            <w:rPr>
              <w:rFonts w:ascii="Arial" w:hAnsi="Arial" w:cs="Arial"/>
              <w:color w:val="2B579A"/>
              <w:shd w:val="clear" w:color="auto" w:fill="E6E6E6"/>
              <w:lang w:val="lt-LT"/>
            </w:rPr>
            <w:t>2023-12-27</w:t>
          </w:r>
        </w:sdtContent>
      </w:sdt>
    </w:p>
    <w:p w14:paraId="2741372A" w14:textId="77777777" w:rsidR="0024493C" w:rsidRPr="00202703" w:rsidRDefault="0024493C" w:rsidP="0024493C">
      <w:pPr>
        <w:pStyle w:val="ListParagraph"/>
        <w:tabs>
          <w:tab w:val="left" w:pos="284"/>
        </w:tabs>
        <w:ind w:left="0"/>
        <w:jc w:val="both"/>
        <w:rPr>
          <w:rFonts w:ascii="Arial" w:hAnsi="Arial" w:cs="Arial"/>
          <w:bCs/>
          <w:i/>
          <w:iCs/>
          <w:lang w:val="lt-LT"/>
        </w:rPr>
      </w:pPr>
      <w:r w:rsidRPr="00202703">
        <w:rPr>
          <w:rFonts w:ascii="Arial" w:hAnsi="Arial" w:cs="Arial"/>
          <w:bCs/>
          <w:i/>
          <w:iCs/>
          <w:sz w:val="20"/>
          <w:szCs w:val="20"/>
          <w:lang w:val="lt-LT"/>
        </w:rPr>
        <w:t>(siunčiama CVP IS priemonėmis)</w:t>
      </w:r>
    </w:p>
    <w:p w14:paraId="0BEE1FF3" w14:textId="77777777" w:rsidR="0024493C" w:rsidRPr="00202703" w:rsidRDefault="0024493C" w:rsidP="0024493C">
      <w:pPr>
        <w:pStyle w:val="ListParagraph"/>
        <w:tabs>
          <w:tab w:val="left" w:pos="284"/>
        </w:tabs>
        <w:ind w:left="0"/>
        <w:jc w:val="both"/>
        <w:rPr>
          <w:rFonts w:ascii="Arial" w:hAnsi="Arial" w:cs="Arial"/>
          <w:lang w:val="lt-LT"/>
        </w:rPr>
      </w:pPr>
    </w:p>
    <w:tbl>
      <w:tblPr>
        <w:tblStyle w:val="TableGrid"/>
        <w:tblW w:w="0" w:type="auto"/>
        <w:tblLook w:val="04A0" w:firstRow="1" w:lastRow="0" w:firstColumn="1" w:lastColumn="0" w:noHBand="0" w:noVBand="1"/>
      </w:tblPr>
      <w:tblGrid>
        <w:gridCol w:w="2689"/>
        <w:gridCol w:w="4394"/>
      </w:tblGrid>
      <w:tr w:rsidR="00A029F0" w:rsidRPr="00202703" w14:paraId="01E5EB85" w14:textId="77777777" w:rsidTr="006502EB">
        <w:trPr>
          <w:trHeight w:val="283"/>
        </w:trPr>
        <w:tc>
          <w:tcPr>
            <w:tcW w:w="2689" w:type="dxa"/>
            <w:shd w:val="clear" w:color="auto" w:fill="FBE4D5" w:themeFill="accent2" w:themeFillTint="33"/>
            <w:vAlign w:val="center"/>
          </w:tcPr>
          <w:p w14:paraId="33B9274F" w14:textId="66040CB8" w:rsidR="00A029F0" w:rsidRPr="00202703" w:rsidRDefault="00A029F0" w:rsidP="00A029F0">
            <w:pPr>
              <w:pStyle w:val="ListParagraph"/>
              <w:tabs>
                <w:tab w:val="left" w:pos="284"/>
              </w:tabs>
              <w:ind w:left="0"/>
              <w:rPr>
                <w:rFonts w:ascii="Arial" w:hAnsi="Arial" w:cs="Arial"/>
                <w:sz w:val="22"/>
                <w:szCs w:val="22"/>
                <w:lang w:val="lt-LT"/>
              </w:rPr>
            </w:pPr>
            <w:bookmarkStart w:id="1" w:name="_Hlk144717887"/>
            <w:r w:rsidRPr="00202703">
              <w:rPr>
                <w:rFonts w:ascii="Arial" w:hAnsi="Arial" w:cs="Arial"/>
                <w:sz w:val="22"/>
                <w:szCs w:val="22"/>
                <w:lang w:val="lt-LT"/>
              </w:rPr>
              <w:t>CVP IS pirkimo numeris</w:t>
            </w:r>
          </w:p>
        </w:tc>
        <w:tc>
          <w:tcPr>
            <w:tcW w:w="4394" w:type="dxa"/>
            <w:vAlign w:val="center"/>
          </w:tcPr>
          <w:p w14:paraId="6125CAE7" w14:textId="1AD122D7" w:rsidR="00A029F0" w:rsidRPr="00F103D5" w:rsidRDefault="00F103D5" w:rsidP="00A029F0">
            <w:pPr>
              <w:pStyle w:val="ListParagraph"/>
              <w:tabs>
                <w:tab w:val="left" w:pos="284"/>
              </w:tabs>
              <w:ind w:left="0"/>
              <w:jc w:val="right"/>
              <w:rPr>
                <w:rFonts w:ascii="Arial" w:hAnsi="Arial" w:cs="Arial"/>
                <w:sz w:val="22"/>
                <w:szCs w:val="22"/>
                <w:lang w:val="lt-LT"/>
              </w:rPr>
            </w:pPr>
            <w:r w:rsidRPr="00F103D5">
              <w:rPr>
                <w:rFonts w:ascii="Arial" w:hAnsi="Arial" w:cs="Arial"/>
                <w:sz w:val="22"/>
                <w:szCs w:val="22"/>
                <w:lang w:val="lt-LT"/>
              </w:rPr>
              <w:t>701450</w:t>
            </w:r>
          </w:p>
        </w:tc>
      </w:tr>
      <w:tr w:rsidR="00A029F0" w:rsidRPr="00202703" w14:paraId="12566387" w14:textId="77777777" w:rsidTr="006502EB">
        <w:trPr>
          <w:trHeight w:val="283"/>
        </w:trPr>
        <w:tc>
          <w:tcPr>
            <w:tcW w:w="2689" w:type="dxa"/>
            <w:shd w:val="clear" w:color="auto" w:fill="FBE4D5" w:themeFill="accent2" w:themeFillTint="33"/>
            <w:vAlign w:val="center"/>
          </w:tcPr>
          <w:p w14:paraId="6C88FA7F" w14:textId="4A9BF608" w:rsidR="00A029F0" w:rsidRPr="00202703" w:rsidRDefault="00A029F0" w:rsidP="00A029F0">
            <w:pPr>
              <w:pStyle w:val="ListParagraph"/>
              <w:tabs>
                <w:tab w:val="left" w:pos="284"/>
              </w:tabs>
              <w:ind w:left="0"/>
              <w:rPr>
                <w:rFonts w:ascii="Arial" w:hAnsi="Arial" w:cs="Arial"/>
                <w:sz w:val="22"/>
                <w:szCs w:val="22"/>
                <w:lang w:val="lt-LT"/>
              </w:rPr>
            </w:pPr>
            <w:r w:rsidRPr="00202703">
              <w:rPr>
                <w:rFonts w:ascii="Arial" w:hAnsi="Arial" w:cs="Arial"/>
                <w:sz w:val="22"/>
                <w:szCs w:val="22"/>
                <w:lang w:val="lt-LT"/>
              </w:rPr>
              <w:t>Pirkimo būdas</w:t>
            </w:r>
          </w:p>
        </w:tc>
        <w:tc>
          <w:tcPr>
            <w:tcW w:w="4394" w:type="dxa"/>
            <w:vAlign w:val="center"/>
          </w:tcPr>
          <w:p w14:paraId="5DFEC848" w14:textId="1F191A48" w:rsidR="00A029F0" w:rsidRPr="00B8772D" w:rsidRDefault="00D51CB9" w:rsidP="00A029F0">
            <w:pPr>
              <w:pStyle w:val="ListParagraph"/>
              <w:tabs>
                <w:tab w:val="left" w:pos="284"/>
              </w:tabs>
              <w:ind w:left="0"/>
              <w:jc w:val="right"/>
              <w:rPr>
                <w:rFonts w:ascii="Arial" w:hAnsi="Arial" w:cs="Arial"/>
                <w:sz w:val="22"/>
                <w:szCs w:val="22"/>
                <w:lang w:val="lt-LT"/>
              </w:rPr>
            </w:pPr>
            <w:sdt>
              <w:sdtPr>
                <w:rPr>
                  <w:rFonts w:ascii="Arial" w:hAnsi="Arial" w:cs="Arial"/>
                  <w:shd w:val="clear" w:color="auto" w:fill="E6E6E6"/>
                </w:rPr>
                <w:id w:val="1615331615"/>
                <w:placeholder>
                  <w:docPart w:val="B7C7E7C4BF6240B893C9022C2ED11A1B"/>
                </w:placeholder>
                <w:dropDownList>
                  <w:listItem w:displayText="[Pasirinkite]" w:value=""/>
                  <w:listItem w:displayText="Atviras konkursas" w:value="Atviras konkursas"/>
                  <w:listItem w:displayText="Ribotas konkursas" w:value="Ribotas konkursas"/>
                  <w:listItem w:displayText="Skelbiamos derybos" w:value="Skelbiamos derybos"/>
                  <w:listItem w:displayText="Neskelbiamos derybos" w:value="Neskelbiamos derybos"/>
                  <w:listItem w:displayText="Konkurencinis dialogas" w:value="Konkurencinis dialogas"/>
                  <w:listItem w:displayText="Inovacijų partnerystė" w:value="Inovacijų partnerystė"/>
                  <w:listItem w:displayText="Ribotas konkursas, taikoma dinaminė pirkimo sistema" w:value="Ribotas konkursas, taikoma dinaminė pirkimo sistema"/>
                  <w:listItem w:displayText="Dinaminė pirkimo sistema" w:value="Dinaminė pirkimo sistema"/>
                  <w:listItem w:displayText="Skelbiama apklausa" w:value="Skelbiama apklausa"/>
                  <w:listItem w:displayText="Neskelbiama apklausa" w:value="Neskelbiama apklausa"/>
                </w:dropDownList>
              </w:sdtPr>
              <w:sdtEndPr/>
              <w:sdtContent>
                <w:r w:rsidR="00F103D5" w:rsidRPr="00B8772D">
                  <w:rPr>
                    <w:rFonts w:ascii="Arial" w:hAnsi="Arial" w:cs="Arial"/>
                    <w:sz w:val="22"/>
                    <w:szCs w:val="22"/>
                    <w:shd w:val="clear" w:color="auto" w:fill="E6E6E6"/>
                  </w:rPr>
                  <w:t>Dinaminė pirkimo sistema</w:t>
                </w:r>
              </w:sdtContent>
            </w:sdt>
          </w:p>
        </w:tc>
      </w:tr>
      <w:tr w:rsidR="00A029F0" w:rsidRPr="00202703" w14:paraId="40034F40" w14:textId="77777777" w:rsidTr="006502EB">
        <w:trPr>
          <w:trHeight w:val="283"/>
        </w:trPr>
        <w:tc>
          <w:tcPr>
            <w:tcW w:w="2689" w:type="dxa"/>
            <w:shd w:val="clear" w:color="auto" w:fill="FBE4D5" w:themeFill="accent2" w:themeFillTint="33"/>
            <w:vAlign w:val="center"/>
          </w:tcPr>
          <w:p w14:paraId="1734DEB4" w14:textId="7B4B52C5" w:rsidR="00A029F0" w:rsidRPr="00202703" w:rsidRDefault="00A029F0" w:rsidP="00A029F0">
            <w:pPr>
              <w:pStyle w:val="ListParagraph"/>
              <w:tabs>
                <w:tab w:val="left" w:pos="284"/>
              </w:tabs>
              <w:ind w:left="0"/>
              <w:rPr>
                <w:rFonts w:ascii="Arial" w:hAnsi="Arial" w:cs="Arial"/>
                <w:sz w:val="22"/>
                <w:szCs w:val="22"/>
                <w:lang w:val="lt-LT"/>
              </w:rPr>
            </w:pPr>
            <w:r w:rsidRPr="00202703">
              <w:rPr>
                <w:rFonts w:ascii="Arial" w:hAnsi="Arial" w:cs="Arial"/>
                <w:sz w:val="22"/>
                <w:szCs w:val="22"/>
                <w:lang w:val="lt-LT"/>
              </w:rPr>
              <w:t>Pirkimo objekto dalis</w:t>
            </w:r>
          </w:p>
        </w:tc>
        <w:tc>
          <w:tcPr>
            <w:tcW w:w="4394" w:type="dxa"/>
            <w:vAlign w:val="center"/>
          </w:tcPr>
          <w:p w14:paraId="62505CC1" w14:textId="32BB0158" w:rsidR="00A029F0" w:rsidRPr="00F103D5" w:rsidRDefault="00822791" w:rsidP="00A029F0">
            <w:pPr>
              <w:pStyle w:val="ListParagraph"/>
              <w:tabs>
                <w:tab w:val="left" w:pos="284"/>
              </w:tabs>
              <w:ind w:left="0"/>
              <w:jc w:val="right"/>
              <w:rPr>
                <w:rFonts w:ascii="Arial" w:hAnsi="Arial" w:cs="Arial"/>
                <w:sz w:val="22"/>
                <w:szCs w:val="22"/>
                <w:lang w:val="lt-LT"/>
              </w:rPr>
            </w:pPr>
            <w:r w:rsidRPr="00F103D5">
              <w:rPr>
                <w:rFonts w:ascii="Arial" w:hAnsi="Arial" w:cs="Arial"/>
                <w:sz w:val="22"/>
                <w:szCs w:val="22"/>
                <w:lang w:val="lt-LT"/>
              </w:rPr>
              <w:t>1</w:t>
            </w:r>
            <w:r w:rsidR="0009072A">
              <w:rPr>
                <w:rFonts w:ascii="Arial" w:hAnsi="Arial" w:cs="Arial"/>
                <w:sz w:val="22"/>
                <w:szCs w:val="22"/>
                <w:lang w:val="lt-LT"/>
              </w:rPr>
              <w:t>, 2, 3, 4 kategorijos</w:t>
            </w:r>
          </w:p>
        </w:tc>
      </w:tr>
      <w:tr w:rsidR="00A029F0" w:rsidRPr="00D51CB9" w14:paraId="3AEE54A6" w14:textId="77777777" w:rsidTr="006502EB">
        <w:trPr>
          <w:trHeight w:val="283"/>
        </w:trPr>
        <w:tc>
          <w:tcPr>
            <w:tcW w:w="2689" w:type="dxa"/>
            <w:shd w:val="clear" w:color="auto" w:fill="FBE4D5" w:themeFill="accent2" w:themeFillTint="33"/>
            <w:vAlign w:val="center"/>
          </w:tcPr>
          <w:p w14:paraId="5A041CBF" w14:textId="77C0DDEA" w:rsidR="00A029F0" w:rsidRPr="00202703" w:rsidRDefault="00A029F0" w:rsidP="00A029F0">
            <w:pPr>
              <w:pStyle w:val="ListParagraph"/>
              <w:tabs>
                <w:tab w:val="left" w:pos="284"/>
              </w:tabs>
              <w:ind w:left="0"/>
              <w:rPr>
                <w:rFonts w:ascii="Arial" w:hAnsi="Arial" w:cs="Arial"/>
                <w:sz w:val="22"/>
                <w:szCs w:val="22"/>
                <w:lang w:val="lt-LT"/>
              </w:rPr>
            </w:pPr>
            <w:r w:rsidRPr="00202703">
              <w:rPr>
                <w:rFonts w:ascii="Arial" w:hAnsi="Arial" w:cs="Arial"/>
                <w:sz w:val="22"/>
                <w:szCs w:val="22"/>
                <w:lang w:val="lt-LT"/>
              </w:rPr>
              <w:t>Pirkimo pavadinimas</w:t>
            </w:r>
          </w:p>
        </w:tc>
        <w:tc>
          <w:tcPr>
            <w:tcW w:w="4394" w:type="dxa"/>
            <w:vAlign w:val="center"/>
          </w:tcPr>
          <w:p w14:paraId="6ACFA4B3" w14:textId="0C2BB6E6" w:rsidR="00A029F0" w:rsidRPr="00F103D5" w:rsidRDefault="00F103D5" w:rsidP="00A029F0">
            <w:pPr>
              <w:pStyle w:val="ListParagraph"/>
              <w:tabs>
                <w:tab w:val="left" w:pos="284"/>
              </w:tabs>
              <w:ind w:left="0"/>
              <w:jc w:val="right"/>
              <w:rPr>
                <w:rFonts w:ascii="Arial" w:hAnsi="Arial" w:cs="Arial"/>
                <w:sz w:val="22"/>
                <w:szCs w:val="22"/>
                <w:lang w:val="lt-LT"/>
              </w:rPr>
            </w:pPr>
            <w:r w:rsidRPr="00F103D5">
              <w:rPr>
                <w:rFonts w:ascii="Arial" w:hAnsi="Arial" w:cs="Arial"/>
                <w:color w:val="333333"/>
                <w:sz w:val="22"/>
                <w:szCs w:val="22"/>
                <w:shd w:val="clear" w:color="auto" w:fill="FFFFFF"/>
                <w:lang w:val="lt-LT"/>
              </w:rPr>
              <w:t>Nr. 25150 Geležinkelio kelio ir geležinkelio iešmų priežiūros darbų pirkimas</w:t>
            </w:r>
          </w:p>
        </w:tc>
      </w:tr>
    </w:tbl>
    <w:bookmarkEnd w:id="0"/>
    <w:bookmarkEnd w:id="1"/>
    <w:p w14:paraId="7B940D8C" w14:textId="67B4EEE0" w:rsidR="00A029F0" w:rsidRPr="00202703" w:rsidRDefault="00C91427" w:rsidP="695EB027">
      <w:pPr>
        <w:pStyle w:val="ListParagraph"/>
        <w:tabs>
          <w:tab w:val="left" w:pos="284"/>
        </w:tabs>
        <w:spacing w:after="0"/>
        <w:ind w:left="0"/>
        <w:jc w:val="both"/>
        <w:textAlignment w:val="baseline"/>
        <w:rPr>
          <w:rStyle w:val="eop"/>
          <w:rFonts w:ascii="Arial" w:hAnsi="Arial" w:cs="Arial"/>
          <w:color w:val="000000"/>
          <w:sz w:val="20"/>
          <w:szCs w:val="20"/>
          <w:shd w:val="clear" w:color="auto" w:fill="FFFFFF"/>
        </w:rPr>
      </w:pPr>
      <w:r w:rsidRPr="00202703">
        <w:rPr>
          <w:rStyle w:val="normaltextrun"/>
          <w:rFonts w:ascii="Arial" w:hAnsi="Arial" w:cs="Arial"/>
          <w:i/>
          <w:iCs/>
          <w:color w:val="000000"/>
          <w:sz w:val="20"/>
          <w:szCs w:val="20"/>
          <w:shd w:val="clear" w:color="auto" w:fill="FFFFFF"/>
          <w:lang w:val="lt-LT"/>
        </w:rPr>
        <w:t>*toliau bendrai – Pirkimas</w:t>
      </w:r>
      <w:r w:rsidRPr="00202703">
        <w:rPr>
          <w:rStyle w:val="eop"/>
          <w:rFonts w:ascii="Arial" w:hAnsi="Arial" w:cs="Arial"/>
          <w:color w:val="000000"/>
          <w:sz w:val="20"/>
          <w:szCs w:val="20"/>
          <w:shd w:val="clear" w:color="auto" w:fill="FFFFFF"/>
        </w:rPr>
        <w:t> </w:t>
      </w:r>
    </w:p>
    <w:p w14:paraId="2538E18E" w14:textId="77777777" w:rsidR="00C91427" w:rsidRPr="00202703" w:rsidRDefault="00C91427" w:rsidP="695EB027">
      <w:pPr>
        <w:pStyle w:val="ListParagraph"/>
        <w:tabs>
          <w:tab w:val="left" w:pos="284"/>
        </w:tabs>
        <w:spacing w:after="0"/>
        <w:ind w:left="0"/>
        <w:jc w:val="both"/>
        <w:textAlignment w:val="baseline"/>
        <w:rPr>
          <w:rFonts w:ascii="Arial" w:hAnsi="Arial" w:cs="Arial"/>
          <w:b/>
          <w:bCs/>
          <w:caps/>
          <w:lang w:val="lt-LT"/>
        </w:rPr>
      </w:pPr>
    </w:p>
    <w:p w14:paraId="7A383789" w14:textId="27F62662" w:rsidR="00D60A69" w:rsidRPr="00202703" w:rsidRDefault="00D60A69" w:rsidP="00D60A69">
      <w:pPr>
        <w:pStyle w:val="ListParagraph"/>
        <w:tabs>
          <w:tab w:val="left" w:pos="284"/>
        </w:tabs>
        <w:spacing w:after="0"/>
        <w:ind w:left="0"/>
        <w:jc w:val="center"/>
        <w:textAlignment w:val="baseline"/>
        <w:rPr>
          <w:rFonts w:ascii="Arial" w:hAnsi="Arial" w:cs="Arial"/>
          <w:b/>
          <w:bCs/>
          <w:caps/>
          <w:lang w:val="lt-LT"/>
        </w:rPr>
      </w:pPr>
      <w:r w:rsidRPr="00822791">
        <w:rPr>
          <w:rFonts w:ascii="Arial" w:hAnsi="Arial" w:cs="Arial"/>
          <w:b/>
          <w:bCs/>
          <w:caps/>
          <w:lang w:val="lt-LT"/>
        </w:rPr>
        <w:t>prašym</w:t>
      </w:r>
      <w:r w:rsidR="00FB1920" w:rsidRPr="00822791">
        <w:rPr>
          <w:rFonts w:ascii="Arial" w:hAnsi="Arial" w:cs="Arial"/>
          <w:b/>
          <w:bCs/>
          <w:caps/>
          <w:lang w:val="lt-LT"/>
        </w:rPr>
        <w:t>AS</w:t>
      </w:r>
      <w:r w:rsidRPr="00822791">
        <w:rPr>
          <w:rFonts w:ascii="Arial" w:hAnsi="Arial" w:cs="Arial"/>
          <w:b/>
          <w:bCs/>
          <w:caps/>
          <w:lang w:val="lt-LT"/>
        </w:rPr>
        <w:t xml:space="preserve"> (-ų) </w:t>
      </w:r>
      <w:sdt>
        <w:sdtPr>
          <w:rPr>
            <w:rFonts w:ascii="Arial" w:hAnsi="Arial" w:cs="Arial"/>
            <w:b/>
            <w:bCs/>
            <w:caps/>
            <w:color w:val="2B579A"/>
            <w:shd w:val="clear" w:color="auto" w:fill="E6E6E6"/>
            <w:lang w:val="lt-LT"/>
          </w:rPr>
          <w:id w:val="-1712726677"/>
          <w:placeholder>
            <w:docPart w:val="9ADD68DBA9F34E5E8854DCD7BC2BBEB2"/>
          </w:placeholder>
          <w:dropDownList>
            <w:listItem w:value="[PASIRINKTI]"/>
            <w:listItem w:displayText="PAAIŠKINTI" w:value="PAAIŠKINTI"/>
            <w:listItem w:displayText="PATIKSLINTI" w:value="PATIKSLINTI"/>
            <w:listItem w:displayText="PAAIŠKINTI IR PATIKSLINTI" w:value="PAAIŠKINTI IR PATIKSLINTI"/>
          </w:dropDownList>
        </w:sdtPr>
        <w:sdtEndPr/>
        <w:sdtContent>
          <w:r w:rsidR="00822791" w:rsidRPr="00822791">
            <w:rPr>
              <w:rFonts w:ascii="Arial" w:hAnsi="Arial" w:cs="Arial"/>
              <w:b/>
              <w:bCs/>
              <w:caps/>
              <w:lang w:val="lt-LT"/>
            </w:rPr>
            <w:t>PAAIŠKINTI IR PATIKSLINTI</w:t>
          </w:r>
        </w:sdtContent>
      </w:sdt>
      <w:r w:rsidRPr="00202703">
        <w:rPr>
          <w:rFonts w:ascii="Arial" w:hAnsi="Arial" w:cs="Arial"/>
          <w:b/>
          <w:bCs/>
          <w:caps/>
          <w:lang w:val="lt-LT"/>
        </w:rPr>
        <w:t xml:space="preserve"> pirkimo dokumentus</w:t>
      </w:r>
    </w:p>
    <w:p w14:paraId="4A0DB601" w14:textId="77777777" w:rsidR="00822791" w:rsidRDefault="00822791" w:rsidP="00822791">
      <w:pPr>
        <w:tabs>
          <w:tab w:val="left" w:pos="4005"/>
        </w:tabs>
        <w:spacing w:after="0" w:line="240" w:lineRule="auto"/>
        <w:ind w:firstLine="851"/>
        <w:jc w:val="both"/>
        <w:rPr>
          <w:rFonts w:ascii="Arial" w:eastAsiaTheme="minorHAnsi" w:hAnsi="Arial" w:cs="Arial"/>
          <w:lang w:val="lt-LT"/>
        </w:rPr>
      </w:pPr>
    </w:p>
    <w:p w14:paraId="72DDBD38" w14:textId="6EDA70E0" w:rsidR="00822791" w:rsidRPr="00822791" w:rsidRDefault="00822791" w:rsidP="00822791">
      <w:pPr>
        <w:tabs>
          <w:tab w:val="left" w:pos="4005"/>
        </w:tabs>
        <w:spacing w:after="0" w:line="240" w:lineRule="auto"/>
        <w:ind w:firstLine="851"/>
        <w:jc w:val="both"/>
        <w:rPr>
          <w:rFonts w:ascii="Arial" w:eastAsia="Times New Roman" w:hAnsi="Arial" w:cs="Arial"/>
          <w:lang w:val="lt-LT"/>
        </w:rPr>
      </w:pPr>
      <w:r w:rsidRPr="00822791">
        <w:rPr>
          <w:rFonts w:ascii="Arial" w:eastAsiaTheme="minorHAnsi" w:hAnsi="Arial" w:cs="Arial"/>
          <w:lang w:val="lt-LT"/>
        </w:rPr>
        <w:t xml:space="preserve">Vadovaudamasi </w:t>
      </w:r>
      <w:r w:rsidR="00F103D5">
        <w:rPr>
          <w:rFonts w:ascii="Arial" w:eastAsiaTheme="minorHAnsi" w:hAnsi="Arial" w:cs="Arial"/>
          <w:lang w:val="lt-LT"/>
        </w:rPr>
        <w:t>dinaminės pirkimų sistemos</w:t>
      </w:r>
      <w:r w:rsidRPr="00822791">
        <w:rPr>
          <w:rFonts w:ascii="Arial" w:eastAsiaTheme="minorHAnsi" w:hAnsi="Arial" w:cs="Arial"/>
          <w:lang w:val="lt-LT"/>
        </w:rPr>
        <w:t xml:space="preserve"> (tarptautinis pirkimas) pirkimo sąlygų </w:t>
      </w:r>
      <w:r w:rsidR="00F103D5">
        <w:rPr>
          <w:rFonts w:ascii="Arial" w:eastAsiaTheme="minorHAnsi" w:hAnsi="Arial" w:cs="Arial"/>
          <w:lang w:val="lt-LT"/>
        </w:rPr>
        <w:t>4.2 ir 4.5.2 punktais</w:t>
      </w:r>
      <w:r w:rsidRPr="00822791">
        <w:rPr>
          <w:rFonts w:ascii="Arial" w:eastAsiaTheme="minorHAnsi" w:hAnsi="Arial" w:cs="Arial"/>
          <w:lang w:val="lt-LT"/>
        </w:rPr>
        <w:t xml:space="preserve"> AB „Lietuvos geležinkeliai“ Pirkimų komisija</w:t>
      </w:r>
      <w:r w:rsidRPr="00822791">
        <w:rPr>
          <w:rFonts w:ascii="Arial" w:eastAsia="Times New Roman" w:hAnsi="Arial" w:cs="Arial"/>
          <w:lang w:val="lt-LT"/>
        </w:rPr>
        <w:t xml:space="preserve"> teikia atsakymus į gautus tiekėjų paklausimus (žr. pridedamą klausimų atsakymų suvestinę).</w:t>
      </w:r>
    </w:p>
    <w:p w14:paraId="60A0AF3C" w14:textId="77777777" w:rsidR="00822791" w:rsidRPr="00822791" w:rsidRDefault="00822791" w:rsidP="00822791">
      <w:pPr>
        <w:tabs>
          <w:tab w:val="left" w:pos="4005"/>
        </w:tabs>
        <w:spacing w:after="0" w:line="240" w:lineRule="auto"/>
        <w:ind w:firstLine="851"/>
        <w:jc w:val="both"/>
        <w:rPr>
          <w:rFonts w:ascii="Arial" w:eastAsia="Times New Roman" w:hAnsi="Arial" w:cs="Arial"/>
          <w:lang w:val="lt-LT"/>
        </w:rPr>
      </w:pPr>
      <w:r w:rsidRPr="00822791">
        <w:rPr>
          <w:rFonts w:ascii="Arial" w:eastAsia="Times New Roman" w:hAnsi="Arial" w:cs="Arial"/>
          <w:lang w:val="lt-LT"/>
        </w:rPr>
        <w:t>Pateikiami Pirkimo sąlygų paaiškinimai / patikslinimai laikomi neatsiejama Pirkimo sąlygų dalimi ir jų nuostatos turi viršenybę prieš ankstesniuose Pirkimo dokumentuose išdėstytas nuostatas. Prašome jais vadovautis teikiant pasiūlymus.</w:t>
      </w:r>
    </w:p>
    <w:p w14:paraId="0F6F7DAC" w14:textId="77777777" w:rsidR="00822791" w:rsidRPr="00822791" w:rsidRDefault="00822791" w:rsidP="00822791">
      <w:pPr>
        <w:tabs>
          <w:tab w:val="left" w:pos="4005"/>
        </w:tabs>
        <w:spacing w:after="0" w:line="240" w:lineRule="auto"/>
        <w:ind w:firstLine="851"/>
        <w:jc w:val="both"/>
        <w:rPr>
          <w:rFonts w:ascii="Arial" w:eastAsia="Times New Roman" w:hAnsi="Arial" w:cs="Arial"/>
          <w:lang w:val="lt-LT"/>
        </w:rPr>
      </w:pPr>
    </w:p>
    <w:p w14:paraId="4334E00A" w14:textId="77777777" w:rsidR="00822791" w:rsidRPr="00822791" w:rsidRDefault="00822791" w:rsidP="00822791">
      <w:pPr>
        <w:spacing w:line="256" w:lineRule="auto"/>
        <w:ind w:firstLine="840"/>
        <w:jc w:val="both"/>
        <w:rPr>
          <w:rFonts w:ascii="Arial" w:eastAsia="Arial" w:hAnsi="Arial" w:cs="Arial"/>
          <w:lang w:val="lt-LT"/>
        </w:rPr>
      </w:pPr>
      <w:r w:rsidRPr="00822791">
        <w:rPr>
          <w:rFonts w:ascii="Arial" w:eastAsia="Arial" w:hAnsi="Arial" w:cs="Arial"/>
          <w:lang w:val="lt-LT"/>
        </w:rPr>
        <w:t xml:space="preserve">PRIDEDAMA: </w:t>
      </w:r>
    </w:p>
    <w:p w14:paraId="5E83AE15" w14:textId="424FC1E4" w:rsidR="00822791" w:rsidRPr="00822791" w:rsidRDefault="00822791" w:rsidP="00822791">
      <w:pPr>
        <w:numPr>
          <w:ilvl w:val="0"/>
          <w:numId w:val="5"/>
        </w:numPr>
        <w:spacing w:line="256" w:lineRule="auto"/>
        <w:contextualSpacing/>
        <w:rPr>
          <w:rFonts w:ascii="Arial" w:eastAsia="Arial" w:hAnsi="Arial" w:cs="Arial"/>
          <w:lang w:val="lt-LT"/>
        </w:rPr>
      </w:pPr>
      <w:r w:rsidRPr="00822791">
        <w:rPr>
          <w:rFonts w:ascii="Arial" w:eastAsia="Arial" w:hAnsi="Arial" w:cs="Arial"/>
          <w:lang w:val="lt-LT"/>
        </w:rPr>
        <w:t>Pirkimo sąlygų paaiškinimų/patikslinimų suvestinė</w:t>
      </w:r>
      <w:r w:rsidR="00F103D5">
        <w:rPr>
          <w:rFonts w:ascii="Arial" w:eastAsia="Arial" w:hAnsi="Arial" w:cs="Arial"/>
          <w:lang w:val="lt-LT"/>
        </w:rPr>
        <w:t>.</w:t>
      </w:r>
    </w:p>
    <w:p w14:paraId="4C6F90CA" w14:textId="5A7E9D10" w:rsidR="006502EB" w:rsidRPr="006502EB" w:rsidRDefault="006502EB" w:rsidP="006502EB">
      <w:pPr>
        <w:tabs>
          <w:tab w:val="left" w:pos="567"/>
        </w:tabs>
        <w:spacing w:after="0" w:line="240" w:lineRule="auto"/>
        <w:jc w:val="both"/>
        <w:rPr>
          <w:rFonts w:ascii="Arial" w:hAnsi="Arial" w:cs="Arial"/>
          <w:lang w:val="lt-LT"/>
        </w:rPr>
      </w:pPr>
    </w:p>
    <w:p w14:paraId="6ECDE904" w14:textId="77777777" w:rsidR="006502EB" w:rsidRDefault="006502EB">
      <w:pPr>
        <w:rPr>
          <w:rFonts w:ascii="Arial" w:hAnsi="Arial" w:cs="Arial"/>
          <w:color w:val="0D0D0D"/>
          <w:lang w:val="lt-LT"/>
        </w:rPr>
      </w:pPr>
    </w:p>
    <w:p w14:paraId="4D559D9C" w14:textId="77777777" w:rsidR="006502EB" w:rsidRDefault="006502EB">
      <w:pPr>
        <w:rPr>
          <w:rFonts w:ascii="Arial" w:hAnsi="Arial" w:cs="Arial"/>
          <w:color w:val="0D0D0D"/>
          <w:lang w:val="lt-LT"/>
        </w:rPr>
      </w:pPr>
    </w:p>
    <w:p w14:paraId="31CEA9A1" w14:textId="77777777" w:rsidR="00822791" w:rsidRPr="00F103D5" w:rsidRDefault="00822791">
      <w:pPr>
        <w:rPr>
          <w:rFonts w:ascii="Arial" w:hAnsi="Arial" w:cs="Arial"/>
          <w:lang w:val="lt-LT"/>
        </w:rPr>
      </w:pPr>
    </w:p>
    <w:p w14:paraId="4A0B1D44" w14:textId="15AAA492" w:rsidR="004A56FE" w:rsidRPr="00F103D5" w:rsidRDefault="004A56FE">
      <w:pPr>
        <w:rPr>
          <w:rFonts w:ascii="Arial" w:hAnsi="Arial" w:cs="Arial"/>
          <w:lang w:val="lt-LT"/>
        </w:rPr>
        <w:sectPr w:rsidR="004A56FE" w:rsidRPr="00F103D5" w:rsidSect="00B47AED">
          <w:headerReference w:type="default" r:id="rId11"/>
          <w:footerReference w:type="default" r:id="rId12"/>
          <w:pgSz w:w="11906" w:h="16838"/>
          <w:pgMar w:top="1418" w:right="680" w:bottom="1134" w:left="964" w:header="709" w:footer="254" w:gutter="0"/>
          <w:cols w:space="708"/>
          <w:docGrid w:linePitch="360"/>
        </w:sectPr>
      </w:pPr>
    </w:p>
    <w:p w14:paraId="763C4A95" w14:textId="50E9F7C4" w:rsidR="000A68DE" w:rsidRDefault="000A68DE" w:rsidP="00822791">
      <w:pPr>
        <w:spacing w:after="0" w:line="240" w:lineRule="auto"/>
        <w:jc w:val="both"/>
        <w:rPr>
          <w:rFonts w:ascii="Arial" w:eastAsia="Times New Roman" w:hAnsi="Arial" w:cs="Arial"/>
          <w:lang w:val="lt-LT"/>
        </w:rPr>
      </w:pPr>
    </w:p>
    <w:p w14:paraId="56E173D1" w14:textId="77777777" w:rsidR="00822791" w:rsidRDefault="00822791" w:rsidP="00822791">
      <w:pPr>
        <w:spacing w:after="0" w:line="240" w:lineRule="auto"/>
        <w:jc w:val="both"/>
        <w:rPr>
          <w:rFonts w:ascii="Arial" w:eastAsia="Times New Roman" w:hAnsi="Arial" w:cs="Arial"/>
          <w:lang w:val="lt-LT"/>
        </w:rPr>
      </w:pPr>
    </w:p>
    <w:p w14:paraId="56C9918C" w14:textId="77777777" w:rsidR="00822791" w:rsidRPr="00822791" w:rsidRDefault="00822791" w:rsidP="00822791">
      <w:pPr>
        <w:spacing w:after="0" w:line="240" w:lineRule="auto"/>
        <w:jc w:val="right"/>
        <w:rPr>
          <w:rFonts w:ascii="Arial" w:eastAsia="Times New Roman" w:hAnsi="Arial" w:cs="Arial"/>
          <w:lang w:val="lt-LT"/>
        </w:rPr>
      </w:pPr>
      <w:r w:rsidRPr="00822791">
        <w:rPr>
          <w:rFonts w:ascii="Arial" w:eastAsia="Times New Roman" w:hAnsi="Arial" w:cs="Arial"/>
          <w:lang w:val="lt-LT"/>
        </w:rPr>
        <w:t>Priedas Nr. 1</w:t>
      </w:r>
    </w:p>
    <w:p w14:paraId="0DE19316" w14:textId="77777777" w:rsidR="00822791" w:rsidRPr="00822791" w:rsidRDefault="00822791" w:rsidP="00822791">
      <w:pPr>
        <w:spacing w:after="0" w:line="240" w:lineRule="auto"/>
        <w:jc w:val="both"/>
        <w:rPr>
          <w:rFonts w:ascii="Arial" w:eastAsia="Times New Roman" w:hAnsi="Arial" w:cs="Arial"/>
          <w:bCs/>
          <w:lang w:val="lt-LT"/>
        </w:rPr>
      </w:pPr>
      <w:r w:rsidRPr="00822791">
        <w:rPr>
          <w:rFonts w:ascii="Arial" w:eastAsia="Times New Roman" w:hAnsi="Arial" w:cs="Arial"/>
          <w:bCs/>
          <w:lang w:val="lt-LT"/>
        </w:rPr>
        <w:t>1 lentelė. Pirkimo sąlygų paaiškinimai/patikslinimai</w:t>
      </w:r>
    </w:p>
    <w:p w14:paraId="21D463B3" w14:textId="77777777" w:rsidR="00822791" w:rsidRPr="00822791" w:rsidRDefault="00822791" w:rsidP="00822791">
      <w:pPr>
        <w:spacing w:after="0" w:line="240" w:lineRule="auto"/>
        <w:jc w:val="both"/>
        <w:rPr>
          <w:rFonts w:ascii="Arial" w:eastAsia="Times New Roman" w:hAnsi="Arial" w:cs="Arial"/>
          <w:b/>
          <w:sz w:val="20"/>
          <w:szCs w:val="20"/>
          <w:lang w:val="lt-LT"/>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779"/>
        <w:gridCol w:w="1512"/>
        <w:gridCol w:w="7222"/>
        <w:gridCol w:w="4536"/>
      </w:tblGrid>
      <w:tr w:rsidR="00822791" w:rsidRPr="00822791" w14:paraId="1F2AC440" w14:textId="77777777" w:rsidTr="170DFC84">
        <w:trPr>
          <w:tblHeader/>
        </w:trPr>
        <w:tc>
          <w:tcPr>
            <w:tcW w:w="547" w:type="dxa"/>
            <w:shd w:val="clear" w:color="auto" w:fill="auto"/>
            <w:vAlign w:val="center"/>
          </w:tcPr>
          <w:p w14:paraId="6C01800C" w14:textId="77777777" w:rsidR="00822791" w:rsidRPr="00822791" w:rsidRDefault="00822791" w:rsidP="00273F6B">
            <w:pPr>
              <w:spacing w:after="0" w:line="240" w:lineRule="auto"/>
              <w:jc w:val="center"/>
              <w:outlineLvl w:val="0"/>
              <w:rPr>
                <w:rFonts w:ascii="Arial" w:eastAsiaTheme="minorHAnsi" w:hAnsi="Arial" w:cs="Arial"/>
                <w:sz w:val="20"/>
                <w:szCs w:val="20"/>
                <w:lang w:val="lt-LT"/>
              </w:rPr>
            </w:pPr>
            <w:r w:rsidRPr="00822791">
              <w:rPr>
                <w:rFonts w:ascii="Arial" w:eastAsia="Times New Roman" w:hAnsi="Arial" w:cs="Arial"/>
                <w:b/>
                <w:sz w:val="20"/>
                <w:szCs w:val="20"/>
                <w:lang w:val="lt-LT"/>
              </w:rPr>
              <w:t>Eil. Nr.</w:t>
            </w:r>
          </w:p>
        </w:tc>
        <w:tc>
          <w:tcPr>
            <w:tcW w:w="779" w:type="dxa"/>
            <w:vAlign w:val="center"/>
          </w:tcPr>
          <w:p w14:paraId="109A4B24" w14:textId="77777777" w:rsidR="00822791" w:rsidRPr="00822791" w:rsidRDefault="00822791" w:rsidP="00273F6B">
            <w:pPr>
              <w:spacing w:after="0" w:line="240" w:lineRule="auto"/>
              <w:jc w:val="center"/>
              <w:rPr>
                <w:rFonts w:ascii="Arial" w:eastAsia="Times New Roman" w:hAnsi="Arial" w:cs="Arial"/>
                <w:b/>
                <w:sz w:val="20"/>
                <w:szCs w:val="20"/>
                <w:lang w:val="lt-LT"/>
              </w:rPr>
            </w:pPr>
            <w:r w:rsidRPr="00822791">
              <w:rPr>
                <w:rFonts w:ascii="Arial" w:eastAsia="Times New Roman" w:hAnsi="Arial" w:cs="Arial"/>
                <w:b/>
                <w:sz w:val="20"/>
                <w:szCs w:val="20"/>
                <w:lang w:val="lt-LT"/>
              </w:rPr>
              <w:t>Data</w:t>
            </w:r>
          </w:p>
        </w:tc>
        <w:tc>
          <w:tcPr>
            <w:tcW w:w="1512" w:type="dxa"/>
            <w:vAlign w:val="center"/>
          </w:tcPr>
          <w:p w14:paraId="0A416472" w14:textId="77777777" w:rsidR="00822791" w:rsidRPr="00822791" w:rsidRDefault="00822791" w:rsidP="00273F6B">
            <w:pPr>
              <w:spacing w:after="0" w:line="240" w:lineRule="auto"/>
              <w:jc w:val="center"/>
              <w:rPr>
                <w:rFonts w:ascii="Arial" w:eastAsia="Times New Roman" w:hAnsi="Arial" w:cs="Arial"/>
                <w:b/>
                <w:sz w:val="20"/>
                <w:szCs w:val="20"/>
                <w:lang w:val="lt-LT"/>
              </w:rPr>
            </w:pPr>
            <w:r w:rsidRPr="00822791">
              <w:rPr>
                <w:rFonts w:ascii="Arial" w:eastAsia="Times New Roman" w:hAnsi="Arial" w:cs="Arial"/>
                <w:b/>
                <w:sz w:val="20"/>
                <w:szCs w:val="20"/>
                <w:lang w:val="lt-LT"/>
              </w:rPr>
              <w:t>Pirkimo sąlygų dokumentas</w:t>
            </w:r>
          </w:p>
        </w:tc>
        <w:tc>
          <w:tcPr>
            <w:tcW w:w="7222" w:type="dxa"/>
            <w:shd w:val="clear" w:color="auto" w:fill="auto"/>
            <w:vAlign w:val="center"/>
          </w:tcPr>
          <w:p w14:paraId="09B71E04" w14:textId="77777777" w:rsidR="00822791" w:rsidRPr="00822791" w:rsidRDefault="00822791" w:rsidP="00273F6B">
            <w:pPr>
              <w:spacing w:after="0" w:line="240" w:lineRule="auto"/>
              <w:jc w:val="center"/>
              <w:rPr>
                <w:rFonts w:ascii="Arial" w:eastAsia="Times New Roman" w:hAnsi="Arial" w:cs="Arial"/>
                <w:sz w:val="20"/>
                <w:szCs w:val="20"/>
                <w:lang w:val="lt-LT"/>
              </w:rPr>
            </w:pPr>
            <w:r w:rsidRPr="00822791">
              <w:rPr>
                <w:rFonts w:ascii="Arial" w:eastAsia="Times New Roman" w:hAnsi="Arial" w:cs="Arial"/>
                <w:b/>
                <w:sz w:val="20"/>
                <w:szCs w:val="20"/>
                <w:lang w:val="lt-LT"/>
              </w:rPr>
              <w:t>Prašymas*</w:t>
            </w:r>
          </w:p>
        </w:tc>
        <w:tc>
          <w:tcPr>
            <w:tcW w:w="4536" w:type="dxa"/>
            <w:shd w:val="clear" w:color="auto" w:fill="auto"/>
            <w:vAlign w:val="center"/>
          </w:tcPr>
          <w:p w14:paraId="5107468F" w14:textId="77777777" w:rsidR="00822791" w:rsidRPr="00822791" w:rsidRDefault="00822791" w:rsidP="00273F6B">
            <w:pPr>
              <w:tabs>
                <w:tab w:val="left" w:pos="4005"/>
              </w:tabs>
              <w:spacing w:after="0" w:line="240" w:lineRule="auto"/>
              <w:jc w:val="both"/>
              <w:rPr>
                <w:rFonts w:ascii="Arial" w:eastAsia="Times New Roman" w:hAnsi="Arial" w:cs="Arial"/>
                <w:sz w:val="20"/>
                <w:szCs w:val="20"/>
                <w:lang w:val="lt-LT"/>
              </w:rPr>
            </w:pPr>
            <w:r w:rsidRPr="00822791">
              <w:rPr>
                <w:rFonts w:ascii="Arial" w:eastAsia="Times New Roman" w:hAnsi="Arial" w:cs="Arial"/>
                <w:b/>
                <w:sz w:val="20"/>
                <w:szCs w:val="20"/>
                <w:lang w:val="lt-LT"/>
              </w:rPr>
              <w:t>LTG Atsakymas</w:t>
            </w:r>
          </w:p>
        </w:tc>
      </w:tr>
      <w:tr w:rsidR="00822791" w:rsidRPr="00D51CB9" w14:paraId="1F02F0C3" w14:textId="77777777" w:rsidTr="170DFC84">
        <w:trPr>
          <w:trHeight w:val="585"/>
        </w:trPr>
        <w:tc>
          <w:tcPr>
            <w:tcW w:w="547" w:type="dxa"/>
            <w:shd w:val="clear" w:color="auto" w:fill="auto"/>
          </w:tcPr>
          <w:p w14:paraId="38E91DEC" w14:textId="77777777" w:rsidR="00822791" w:rsidRPr="00822791" w:rsidRDefault="00822791" w:rsidP="006502EB">
            <w:pPr>
              <w:numPr>
                <w:ilvl w:val="0"/>
                <w:numId w:val="3"/>
              </w:numPr>
              <w:tabs>
                <w:tab w:val="left" w:pos="457"/>
              </w:tabs>
              <w:spacing w:after="0" w:line="240" w:lineRule="auto"/>
              <w:ind w:left="457"/>
              <w:outlineLvl w:val="0"/>
              <w:rPr>
                <w:rFonts w:ascii="Arial" w:eastAsiaTheme="minorHAnsi" w:hAnsi="Arial" w:cs="Arial"/>
                <w:sz w:val="20"/>
                <w:szCs w:val="20"/>
                <w:lang w:val="lt-LT"/>
              </w:rPr>
            </w:pPr>
          </w:p>
        </w:tc>
        <w:tc>
          <w:tcPr>
            <w:tcW w:w="779" w:type="dxa"/>
          </w:tcPr>
          <w:p w14:paraId="622DBFF9" w14:textId="6C6C48EC" w:rsidR="00822791" w:rsidRPr="00822791" w:rsidRDefault="00604D26" w:rsidP="006502EB">
            <w:pPr>
              <w:spacing w:after="0" w:line="240" w:lineRule="auto"/>
              <w:jc w:val="both"/>
              <w:rPr>
                <w:rFonts w:ascii="Arial" w:eastAsiaTheme="minorHAnsi" w:hAnsi="Arial" w:cs="Arial"/>
                <w:sz w:val="20"/>
                <w:szCs w:val="20"/>
                <w:lang w:val="lt-LT"/>
              </w:rPr>
            </w:pPr>
            <w:r>
              <w:rPr>
                <w:rFonts w:ascii="Arial" w:eastAsiaTheme="minorHAnsi" w:hAnsi="Arial" w:cs="Arial"/>
                <w:sz w:val="20"/>
                <w:szCs w:val="20"/>
                <w:lang w:val="lt-LT"/>
              </w:rPr>
              <w:t>2023-1</w:t>
            </w:r>
            <w:r w:rsidR="00281E89">
              <w:rPr>
                <w:rFonts w:ascii="Arial" w:eastAsiaTheme="minorHAnsi" w:hAnsi="Arial" w:cs="Arial"/>
                <w:sz w:val="20"/>
                <w:szCs w:val="20"/>
                <w:lang w:val="lt-LT"/>
              </w:rPr>
              <w:t>2</w:t>
            </w:r>
            <w:r>
              <w:rPr>
                <w:rFonts w:ascii="Arial" w:eastAsiaTheme="minorHAnsi" w:hAnsi="Arial" w:cs="Arial"/>
                <w:sz w:val="20"/>
                <w:szCs w:val="20"/>
                <w:lang w:val="lt-LT"/>
              </w:rPr>
              <w:t>-</w:t>
            </w:r>
            <w:r w:rsidR="00D51CB9">
              <w:rPr>
                <w:rFonts w:ascii="Arial" w:eastAsiaTheme="minorHAnsi" w:hAnsi="Arial" w:cs="Arial"/>
                <w:sz w:val="20"/>
                <w:szCs w:val="20"/>
                <w:lang w:val="lt-LT"/>
              </w:rPr>
              <w:t>27</w:t>
            </w:r>
          </w:p>
        </w:tc>
        <w:tc>
          <w:tcPr>
            <w:tcW w:w="1512" w:type="dxa"/>
          </w:tcPr>
          <w:p w14:paraId="102A9A1D" w14:textId="197A1848" w:rsidR="00822791" w:rsidRPr="00A238FF" w:rsidRDefault="00A238FF" w:rsidP="00A238FF">
            <w:pPr>
              <w:spacing w:after="0" w:line="240" w:lineRule="auto"/>
              <w:ind w:right="46"/>
              <w:jc w:val="both"/>
              <w:rPr>
                <w:rFonts w:ascii="Arial" w:eastAsiaTheme="minorHAnsi" w:hAnsi="Arial" w:cs="Arial"/>
                <w:sz w:val="20"/>
                <w:szCs w:val="20"/>
                <w:lang w:val="lt-LT"/>
              </w:rPr>
            </w:pPr>
            <w:r w:rsidRPr="00A238FF">
              <w:rPr>
                <w:rFonts w:ascii="Arial" w:eastAsiaTheme="minorHAnsi" w:hAnsi="Arial" w:cs="Arial"/>
                <w:sz w:val="20"/>
                <w:szCs w:val="20"/>
                <w:lang w:val="lt-LT"/>
              </w:rPr>
              <w:t xml:space="preserve">Specialiosios dalies (SD) </w:t>
            </w:r>
            <w:proofErr w:type="spellStart"/>
            <w:r w:rsidRPr="00A238FF">
              <w:rPr>
                <w:rFonts w:ascii="Arial" w:hAnsi="Arial" w:cs="Arial"/>
                <w:sz w:val="20"/>
                <w:szCs w:val="20"/>
              </w:rPr>
              <w:t>priedas</w:t>
            </w:r>
            <w:proofErr w:type="spellEnd"/>
            <w:r w:rsidRPr="00A238FF">
              <w:rPr>
                <w:rFonts w:ascii="Arial" w:hAnsi="Arial" w:cs="Arial"/>
                <w:sz w:val="20"/>
                <w:szCs w:val="20"/>
              </w:rPr>
              <w:t xml:space="preserve"> Nr. I </w:t>
            </w:r>
            <w:proofErr w:type="spellStart"/>
            <w:r w:rsidRPr="00A238FF">
              <w:rPr>
                <w:rFonts w:ascii="Arial" w:hAnsi="Arial" w:cs="Arial"/>
                <w:sz w:val="20"/>
                <w:szCs w:val="20"/>
              </w:rPr>
              <w:t>Pašalinimo</w:t>
            </w:r>
            <w:proofErr w:type="spellEnd"/>
            <w:r w:rsidRPr="00A238FF">
              <w:rPr>
                <w:rFonts w:ascii="Arial" w:hAnsi="Arial" w:cs="Arial"/>
                <w:sz w:val="20"/>
                <w:szCs w:val="20"/>
              </w:rPr>
              <w:t xml:space="preserve"> </w:t>
            </w:r>
            <w:proofErr w:type="spellStart"/>
            <w:r w:rsidRPr="00A238FF">
              <w:rPr>
                <w:rFonts w:ascii="Arial" w:hAnsi="Arial" w:cs="Arial"/>
                <w:sz w:val="20"/>
                <w:szCs w:val="20"/>
              </w:rPr>
              <w:t>pagrindai</w:t>
            </w:r>
            <w:proofErr w:type="spellEnd"/>
            <w:r w:rsidRPr="00A238FF">
              <w:rPr>
                <w:rFonts w:ascii="Arial" w:hAnsi="Arial" w:cs="Arial"/>
                <w:sz w:val="20"/>
                <w:szCs w:val="20"/>
              </w:rPr>
              <w:t xml:space="preserve"> </w:t>
            </w:r>
            <w:proofErr w:type="spellStart"/>
            <w:r w:rsidRPr="00A238FF">
              <w:rPr>
                <w:rFonts w:ascii="Arial" w:hAnsi="Arial" w:cs="Arial"/>
                <w:sz w:val="20"/>
                <w:szCs w:val="20"/>
              </w:rPr>
              <w:t>ir</w:t>
            </w:r>
            <w:proofErr w:type="spellEnd"/>
            <w:r w:rsidRPr="00A238FF">
              <w:rPr>
                <w:rFonts w:ascii="Arial" w:hAnsi="Arial" w:cs="Arial"/>
                <w:sz w:val="20"/>
                <w:szCs w:val="20"/>
              </w:rPr>
              <w:t xml:space="preserve"> kt. </w:t>
            </w:r>
            <w:proofErr w:type="spellStart"/>
            <w:r w:rsidRPr="00A238FF">
              <w:rPr>
                <w:rFonts w:ascii="Arial" w:hAnsi="Arial" w:cs="Arial"/>
                <w:color w:val="000000" w:themeColor="text1"/>
                <w:sz w:val="20"/>
                <w:szCs w:val="20"/>
              </w:rPr>
              <w:t>reikalavimai</w:t>
            </w:r>
            <w:proofErr w:type="spellEnd"/>
            <w:r w:rsidRPr="00A238FF">
              <w:rPr>
                <w:rFonts w:ascii="Arial" w:hAnsi="Arial" w:cs="Arial"/>
                <w:color w:val="000000" w:themeColor="text1"/>
                <w:sz w:val="20"/>
                <w:szCs w:val="20"/>
              </w:rPr>
              <w:t xml:space="preserve"> </w:t>
            </w:r>
            <w:proofErr w:type="spellStart"/>
            <w:r w:rsidRPr="00A238FF">
              <w:rPr>
                <w:rFonts w:ascii="Arial" w:hAnsi="Arial" w:cs="Arial"/>
                <w:color w:val="000000" w:themeColor="text1"/>
                <w:sz w:val="20"/>
                <w:szCs w:val="20"/>
              </w:rPr>
              <w:t>tiekėjams</w:t>
            </w:r>
            <w:proofErr w:type="spellEnd"/>
          </w:p>
        </w:tc>
        <w:tc>
          <w:tcPr>
            <w:tcW w:w="7222" w:type="dxa"/>
          </w:tcPr>
          <w:p w14:paraId="3DC0D6AF" w14:textId="77777777" w:rsidR="00F103D5" w:rsidRPr="00F103D5" w:rsidRDefault="00F103D5" w:rsidP="00F103D5">
            <w:pPr>
              <w:jc w:val="both"/>
              <w:rPr>
                <w:rFonts w:ascii="Arial" w:hAnsi="Arial" w:cs="Arial"/>
                <w:i/>
                <w:iCs/>
                <w:sz w:val="20"/>
                <w:szCs w:val="20"/>
                <w:lang w:val="lt-LT"/>
              </w:rPr>
            </w:pPr>
            <w:r w:rsidRPr="00F103D5">
              <w:rPr>
                <w:rFonts w:ascii="Arial" w:hAnsi="Arial" w:cs="Arial"/>
                <w:sz w:val="20"/>
                <w:szCs w:val="20"/>
                <w:lang w:val="lt-LT"/>
              </w:rPr>
              <w:t xml:space="preserve">Tiekėjų kvalifikacijos reikalavimų 2 punkte </w:t>
            </w:r>
            <w:r w:rsidRPr="00F103D5">
              <w:rPr>
                <w:rFonts w:ascii="Arial" w:hAnsi="Arial" w:cs="Arial"/>
                <w:i/>
                <w:iCs/>
                <w:sz w:val="20"/>
                <w:szCs w:val="20"/>
                <w:lang w:val="lt-LT"/>
              </w:rPr>
              <w:t>Techninis ir profesinis pajėgumas-specialistai</w:t>
            </w:r>
            <w:r w:rsidRPr="00F103D5">
              <w:rPr>
                <w:rFonts w:ascii="Arial" w:hAnsi="Arial" w:cs="Arial"/>
                <w:sz w:val="20"/>
                <w:szCs w:val="20"/>
                <w:lang w:val="lt-LT"/>
              </w:rPr>
              <w:t xml:space="preserve"> reikalaujate turėti </w:t>
            </w:r>
            <w:r w:rsidRPr="00F103D5">
              <w:rPr>
                <w:rFonts w:ascii="Arial" w:hAnsi="Arial" w:cs="Arial"/>
                <w:i/>
                <w:iCs/>
                <w:sz w:val="20"/>
                <w:szCs w:val="20"/>
                <w:lang w:val="lt-LT"/>
              </w:rPr>
              <w:t xml:space="preserve">2.5.7.2. bent 1 (vieną) darbų vykdytoją - turintį teisę  atlikti darbus elektros įrenginiuose iki 25 </w:t>
            </w:r>
            <w:proofErr w:type="spellStart"/>
            <w:r w:rsidRPr="00F103D5">
              <w:rPr>
                <w:rFonts w:ascii="Arial" w:hAnsi="Arial" w:cs="Arial"/>
                <w:i/>
                <w:iCs/>
                <w:sz w:val="20"/>
                <w:szCs w:val="20"/>
                <w:lang w:val="lt-LT"/>
              </w:rPr>
              <w:t>kV</w:t>
            </w:r>
            <w:proofErr w:type="spellEnd"/>
            <w:r w:rsidRPr="00F103D5">
              <w:rPr>
                <w:rFonts w:ascii="Arial" w:hAnsi="Arial" w:cs="Arial"/>
                <w:i/>
                <w:iCs/>
                <w:sz w:val="20"/>
                <w:szCs w:val="20"/>
                <w:lang w:val="lt-LT"/>
              </w:rPr>
              <w:t xml:space="preserve"> įtampos ir 2.5.7.3. bent 1 (vieną) darbų vadovą - turintį teisę  atlikti darbus elektros įrenginiuose iki 25 </w:t>
            </w:r>
            <w:proofErr w:type="spellStart"/>
            <w:r w:rsidRPr="00F103D5">
              <w:rPr>
                <w:rFonts w:ascii="Arial" w:hAnsi="Arial" w:cs="Arial"/>
                <w:i/>
                <w:iCs/>
                <w:sz w:val="20"/>
                <w:szCs w:val="20"/>
                <w:lang w:val="lt-LT"/>
              </w:rPr>
              <w:t>kV</w:t>
            </w:r>
            <w:proofErr w:type="spellEnd"/>
            <w:r w:rsidRPr="00F103D5">
              <w:rPr>
                <w:rFonts w:ascii="Arial" w:hAnsi="Arial" w:cs="Arial"/>
                <w:i/>
                <w:iCs/>
                <w:sz w:val="20"/>
                <w:szCs w:val="20"/>
                <w:lang w:val="lt-LT"/>
              </w:rPr>
              <w:t xml:space="preserve"> įtampos.</w:t>
            </w:r>
          </w:p>
          <w:p w14:paraId="4D66F82A" w14:textId="78DD2BFC" w:rsidR="00822791" w:rsidRPr="00F103D5" w:rsidRDefault="00F103D5" w:rsidP="00F103D5">
            <w:pPr>
              <w:jc w:val="both"/>
              <w:rPr>
                <w:rFonts w:ascii="Arial" w:hAnsi="Arial" w:cs="Arial"/>
                <w:color w:val="000000"/>
                <w:sz w:val="20"/>
                <w:szCs w:val="20"/>
              </w:rPr>
            </w:pPr>
            <w:r w:rsidRPr="00F103D5">
              <w:rPr>
                <w:rFonts w:ascii="Arial" w:hAnsi="Arial" w:cs="Arial"/>
                <w:color w:val="000000"/>
                <w:sz w:val="20"/>
                <w:szCs w:val="20"/>
                <w:lang w:val="lt-LT"/>
              </w:rPr>
              <w:t xml:space="preserve">Pagal 2010 m. kovo 30 d. Nr. 1-100 </w:t>
            </w:r>
            <w:r w:rsidRPr="00F103D5">
              <w:rPr>
                <w:rFonts w:ascii="Arial" w:hAnsi="Arial" w:cs="Arial"/>
                <w:i/>
                <w:iCs/>
                <w:color w:val="000000"/>
                <w:sz w:val="20"/>
                <w:szCs w:val="20"/>
                <w:lang w:val="lt-LT"/>
              </w:rPr>
              <w:t xml:space="preserve">DĖL SAUGOS EKSPLOATUOJANT ELEKTROS ĮRENGINIUS TAISYKLIŲ 26 ir 28 punktus, </w:t>
            </w:r>
            <w:r w:rsidRPr="00F103D5">
              <w:rPr>
                <w:rFonts w:ascii="Arial" w:hAnsi="Arial" w:cs="Arial"/>
                <w:color w:val="000000"/>
                <w:sz w:val="20"/>
                <w:szCs w:val="20"/>
                <w:lang w:val="lt-LT"/>
              </w:rPr>
              <w:t>darbų vykdytojai ir darbų vadovai</w:t>
            </w:r>
            <w:r w:rsidRPr="00F103D5">
              <w:rPr>
                <w:rFonts w:ascii="Arial" w:hAnsi="Arial" w:cs="Arial"/>
                <w:i/>
                <w:iCs/>
                <w:color w:val="000000"/>
                <w:sz w:val="20"/>
                <w:szCs w:val="20"/>
                <w:lang w:val="lt-LT"/>
              </w:rPr>
              <w:t xml:space="preserve"> </w:t>
            </w:r>
            <w:r w:rsidRPr="00F103D5">
              <w:rPr>
                <w:rFonts w:ascii="Arial" w:hAnsi="Arial" w:cs="Arial"/>
                <w:color w:val="000000"/>
                <w:sz w:val="20"/>
                <w:szCs w:val="20"/>
                <w:lang w:val="lt-LT"/>
              </w:rPr>
              <w:t xml:space="preserve">turi gerai išmanyti elektros įrenginių </w:t>
            </w:r>
            <w:r w:rsidRPr="00F103D5">
              <w:rPr>
                <w:rFonts w:ascii="Arial" w:hAnsi="Arial" w:cs="Arial"/>
                <w:b/>
                <w:bCs/>
                <w:color w:val="000000"/>
                <w:sz w:val="20"/>
                <w:szCs w:val="20"/>
                <w:lang w:val="lt-LT"/>
              </w:rPr>
              <w:t>įrengimo taisykles</w:t>
            </w:r>
            <w:r w:rsidRPr="00F103D5">
              <w:rPr>
                <w:rFonts w:ascii="Arial" w:hAnsi="Arial" w:cs="Arial"/>
                <w:color w:val="000000"/>
                <w:sz w:val="20"/>
                <w:szCs w:val="20"/>
                <w:lang w:val="lt-LT"/>
              </w:rPr>
              <w:t xml:space="preserve">. Patikslinkite, ar konkrečių pirkimo metu planuojate įsigyti ir elektros įrenginių </w:t>
            </w:r>
            <w:r w:rsidRPr="00F103D5">
              <w:rPr>
                <w:rFonts w:ascii="Arial" w:hAnsi="Arial" w:cs="Arial"/>
                <w:b/>
                <w:bCs/>
                <w:color w:val="000000"/>
                <w:sz w:val="20"/>
                <w:szCs w:val="20"/>
                <w:lang w:val="lt-LT"/>
              </w:rPr>
              <w:t>įrengimo</w:t>
            </w:r>
            <w:r w:rsidRPr="00F103D5">
              <w:rPr>
                <w:rFonts w:ascii="Arial" w:hAnsi="Arial" w:cs="Arial"/>
                <w:color w:val="000000"/>
                <w:sz w:val="20"/>
                <w:szCs w:val="20"/>
                <w:lang w:val="lt-LT"/>
              </w:rPr>
              <w:t xml:space="preserve"> paslaugas?  Kadangi remiantis anksčiau vykdytų geležinkelio kelio remonto darbų patirtimi, kai dirbama su neelektrotechniniu personalu, pakanka skirti Prižiūrintįjį, arba darbus turi atlikti elektrotechninis personalas (brigada). </w:t>
            </w:r>
            <w:proofErr w:type="spellStart"/>
            <w:r w:rsidRPr="00F103D5">
              <w:rPr>
                <w:rFonts w:ascii="Arial" w:hAnsi="Arial" w:cs="Arial"/>
                <w:color w:val="000000"/>
                <w:sz w:val="20"/>
                <w:szCs w:val="20"/>
              </w:rPr>
              <w:t>Tokiu</w:t>
            </w:r>
            <w:proofErr w:type="spellEnd"/>
            <w:r w:rsidRPr="00F103D5">
              <w:rPr>
                <w:rFonts w:ascii="Arial" w:hAnsi="Arial" w:cs="Arial"/>
                <w:color w:val="000000"/>
                <w:sz w:val="20"/>
                <w:szCs w:val="20"/>
              </w:rPr>
              <w:t xml:space="preserve"> </w:t>
            </w:r>
            <w:proofErr w:type="spellStart"/>
            <w:r w:rsidRPr="00F103D5">
              <w:rPr>
                <w:rFonts w:ascii="Arial" w:hAnsi="Arial" w:cs="Arial"/>
                <w:color w:val="000000"/>
                <w:sz w:val="20"/>
                <w:szCs w:val="20"/>
              </w:rPr>
              <w:t>atveju</w:t>
            </w:r>
            <w:proofErr w:type="spellEnd"/>
            <w:r w:rsidRPr="00F103D5">
              <w:rPr>
                <w:rFonts w:ascii="Arial" w:hAnsi="Arial" w:cs="Arial"/>
                <w:color w:val="000000"/>
                <w:sz w:val="20"/>
                <w:szCs w:val="20"/>
              </w:rPr>
              <w:t xml:space="preserve"> 2.5.7.2 </w:t>
            </w:r>
            <w:proofErr w:type="spellStart"/>
            <w:r w:rsidRPr="00F103D5">
              <w:rPr>
                <w:rFonts w:ascii="Arial" w:hAnsi="Arial" w:cs="Arial"/>
                <w:color w:val="000000"/>
                <w:sz w:val="20"/>
                <w:szCs w:val="20"/>
              </w:rPr>
              <w:t>ir</w:t>
            </w:r>
            <w:proofErr w:type="spellEnd"/>
            <w:r w:rsidRPr="00F103D5">
              <w:rPr>
                <w:rFonts w:ascii="Arial" w:hAnsi="Arial" w:cs="Arial"/>
                <w:color w:val="000000"/>
                <w:sz w:val="20"/>
                <w:szCs w:val="20"/>
              </w:rPr>
              <w:t xml:space="preserve"> 2.5.7.3 </w:t>
            </w:r>
            <w:proofErr w:type="spellStart"/>
            <w:r w:rsidRPr="00F103D5">
              <w:rPr>
                <w:rFonts w:ascii="Arial" w:hAnsi="Arial" w:cs="Arial"/>
                <w:color w:val="000000"/>
                <w:sz w:val="20"/>
                <w:szCs w:val="20"/>
              </w:rPr>
              <w:t>reikalavimas</w:t>
            </w:r>
            <w:proofErr w:type="spellEnd"/>
            <w:r w:rsidRPr="00F103D5">
              <w:rPr>
                <w:rFonts w:ascii="Arial" w:hAnsi="Arial" w:cs="Arial"/>
                <w:color w:val="000000"/>
                <w:sz w:val="20"/>
                <w:szCs w:val="20"/>
              </w:rPr>
              <w:t xml:space="preserve"> </w:t>
            </w:r>
            <w:proofErr w:type="spellStart"/>
            <w:r w:rsidRPr="00F103D5">
              <w:rPr>
                <w:rFonts w:ascii="Arial" w:hAnsi="Arial" w:cs="Arial"/>
                <w:color w:val="000000"/>
                <w:sz w:val="20"/>
                <w:szCs w:val="20"/>
              </w:rPr>
              <w:t>brigadose</w:t>
            </w:r>
            <w:proofErr w:type="spellEnd"/>
            <w:r w:rsidRPr="00F103D5">
              <w:rPr>
                <w:rFonts w:ascii="Arial" w:hAnsi="Arial" w:cs="Arial"/>
                <w:color w:val="000000"/>
                <w:sz w:val="20"/>
                <w:szCs w:val="20"/>
              </w:rPr>
              <w:t xml:space="preserve"> </w:t>
            </w:r>
            <w:proofErr w:type="spellStart"/>
            <w:r w:rsidRPr="00F103D5">
              <w:rPr>
                <w:rFonts w:ascii="Arial" w:hAnsi="Arial" w:cs="Arial"/>
                <w:color w:val="000000"/>
                <w:sz w:val="20"/>
                <w:szCs w:val="20"/>
              </w:rPr>
              <w:t>turėti</w:t>
            </w:r>
            <w:proofErr w:type="spellEnd"/>
            <w:r w:rsidRPr="00F103D5">
              <w:rPr>
                <w:rFonts w:ascii="Arial" w:hAnsi="Arial" w:cs="Arial"/>
                <w:color w:val="000000"/>
                <w:sz w:val="20"/>
                <w:szCs w:val="20"/>
              </w:rPr>
              <w:t xml:space="preserve"> </w:t>
            </w:r>
            <w:proofErr w:type="spellStart"/>
            <w:r w:rsidRPr="00F103D5">
              <w:rPr>
                <w:rFonts w:ascii="Arial" w:hAnsi="Arial" w:cs="Arial"/>
                <w:color w:val="000000"/>
                <w:sz w:val="20"/>
                <w:szCs w:val="20"/>
              </w:rPr>
              <w:t>elektros</w:t>
            </w:r>
            <w:proofErr w:type="spellEnd"/>
            <w:r w:rsidRPr="00F103D5">
              <w:rPr>
                <w:rFonts w:ascii="Arial" w:hAnsi="Arial" w:cs="Arial"/>
                <w:color w:val="000000"/>
                <w:sz w:val="20"/>
                <w:szCs w:val="20"/>
              </w:rPr>
              <w:t xml:space="preserve"> </w:t>
            </w:r>
            <w:proofErr w:type="spellStart"/>
            <w:r w:rsidRPr="00F103D5">
              <w:rPr>
                <w:rFonts w:ascii="Arial" w:hAnsi="Arial" w:cs="Arial"/>
                <w:color w:val="000000"/>
                <w:sz w:val="20"/>
                <w:szCs w:val="20"/>
              </w:rPr>
              <w:t>inžinierius</w:t>
            </w:r>
            <w:proofErr w:type="spellEnd"/>
            <w:r w:rsidRPr="00F103D5">
              <w:rPr>
                <w:rFonts w:ascii="Arial" w:hAnsi="Arial" w:cs="Arial"/>
                <w:color w:val="000000"/>
                <w:sz w:val="20"/>
                <w:szCs w:val="20"/>
              </w:rPr>
              <w:t xml:space="preserve"> </w:t>
            </w:r>
            <w:proofErr w:type="spellStart"/>
            <w:r w:rsidRPr="00F103D5">
              <w:rPr>
                <w:rFonts w:ascii="Arial" w:hAnsi="Arial" w:cs="Arial"/>
                <w:color w:val="000000"/>
                <w:sz w:val="20"/>
                <w:szCs w:val="20"/>
              </w:rPr>
              <w:t>yra</w:t>
            </w:r>
            <w:proofErr w:type="spellEnd"/>
            <w:r w:rsidRPr="00F103D5">
              <w:rPr>
                <w:rFonts w:ascii="Arial" w:hAnsi="Arial" w:cs="Arial"/>
                <w:color w:val="000000"/>
                <w:sz w:val="20"/>
                <w:szCs w:val="20"/>
              </w:rPr>
              <w:t xml:space="preserve"> </w:t>
            </w:r>
            <w:proofErr w:type="spellStart"/>
            <w:r w:rsidRPr="00F103D5">
              <w:rPr>
                <w:rFonts w:ascii="Arial" w:hAnsi="Arial" w:cs="Arial"/>
                <w:color w:val="000000"/>
                <w:sz w:val="20"/>
                <w:szCs w:val="20"/>
              </w:rPr>
              <w:t>perteklinis</w:t>
            </w:r>
            <w:proofErr w:type="spellEnd"/>
            <w:r w:rsidRPr="00F103D5">
              <w:rPr>
                <w:rFonts w:ascii="Arial" w:hAnsi="Arial" w:cs="Arial"/>
                <w:color w:val="000000"/>
                <w:sz w:val="20"/>
                <w:szCs w:val="20"/>
              </w:rPr>
              <w:t xml:space="preserve">. </w:t>
            </w:r>
          </w:p>
        </w:tc>
        <w:tc>
          <w:tcPr>
            <w:tcW w:w="4536" w:type="dxa"/>
          </w:tcPr>
          <w:p w14:paraId="4A392F56" w14:textId="77777777" w:rsidR="00F103D5" w:rsidRPr="00F103D5" w:rsidRDefault="00F103D5" w:rsidP="00F103D5">
            <w:pPr>
              <w:pStyle w:val="paragraph"/>
              <w:spacing w:before="0" w:beforeAutospacing="0" w:after="0" w:afterAutospacing="0"/>
              <w:jc w:val="both"/>
              <w:textAlignment w:val="baseline"/>
              <w:rPr>
                <w:rFonts w:ascii="Arial" w:hAnsi="Arial" w:cs="Arial"/>
                <w:sz w:val="20"/>
                <w:szCs w:val="20"/>
                <w:lang w:val="lt-LT"/>
              </w:rPr>
            </w:pPr>
            <w:proofErr w:type="spellStart"/>
            <w:r w:rsidRPr="00F103D5">
              <w:rPr>
                <w:rStyle w:val="normaltextrun"/>
                <w:rFonts w:ascii="Arial" w:hAnsi="Arial" w:cs="Arial"/>
                <w:color w:val="000000"/>
                <w:sz w:val="20"/>
                <w:szCs w:val="20"/>
              </w:rPr>
              <w:t>Nurodytos</w:t>
            </w:r>
            <w:proofErr w:type="spellEnd"/>
            <w:r w:rsidRPr="00F103D5">
              <w:rPr>
                <w:rStyle w:val="normaltextrun"/>
                <w:rFonts w:ascii="Arial" w:hAnsi="Arial" w:cs="Arial"/>
                <w:color w:val="000000"/>
                <w:sz w:val="20"/>
                <w:szCs w:val="20"/>
              </w:rPr>
              <w:t xml:space="preserve"> </w:t>
            </w:r>
            <w:proofErr w:type="spellStart"/>
            <w:r w:rsidRPr="00F103D5">
              <w:rPr>
                <w:rStyle w:val="normaltextrun"/>
                <w:rFonts w:ascii="Arial" w:hAnsi="Arial" w:cs="Arial"/>
                <w:color w:val="000000"/>
                <w:sz w:val="20"/>
                <w:szCs w:val="20"/>
              </w:rPr>
              <w:t>kvalifikacijos</w:t>
            </w:r>
            <w:proofErr w:type="spellEnd"/>
            <w:r w:rsidRPr="00F103D5">
              <w:rPr>
                <w:rStyle w:val="normaltextrun"/>
                <w:rFonts w:ascii="Arial" w:hAnsi="Arial" w:cs="Arial"/>
                <w:color w:val="000000"/>
                <w:sz w:val="20"/>
                <w:szCs w:val="20"/>
              </w:rPr>
              <w:t xml:space="preserve"> </w:t>
            </w:r>
            <w:proofErr w:type="spellStart"/>
            <w:r w:rsidRPr="00F103D5">
              <w:rPr>
                <w:rStyle w:val="normaltextrun"/>
                <w:rFonts w:ascii="Arial" w:hAnsi="Arial" w:cs="Arial"/>
                <w:color w:val="000000"/>
                <w:sz w:val="20"/>
                <w:szCs w:val="20"/>
              </w:rPr>
              <w:t>specialistai</w:t>
            </w:r>
            <w:proofErr w:type="spellEnd"/>
            <w:r w:rsidRPr="00F103D5">
              <w:rPr>
                <w:rStyle w:val="normaltextrun"/>
                <w:rFonts w:ascii="Arial" w:hAnsi="Arial" w:cs="Arial"/>
                <w:color w:val="000000"/>
                <w:sz w:val="20"/>
                <w:szCs w:val="20"/>
              </w:rPr>
              <w:t xml:space="preserve"> </w:t>
            </w:r>
            <w:proofErr w:type="spellStart"/>
            <w:r w:rsidRPr="00F103D5">
              <w:rPr>
                <w:rStyle w:val="normaltextrun"/>
                <w:rFonts w:ascii="Arial" w:hAnsi="Arial" w:cs="Arial"/>
                <w:color w:val="000000"/>
                <w:sz w:val="20"/>
                <w:szCs w:val="20"/>
              </w:rPr>
              <w:t>reikalingi</w:t>
            </w:r>
            <w:proofErr w:type="spellEnd"/>
            <w:r w:rsidRPr="00F103D5">
              <w:rPr>
                <w:rStyle w:val="normaltextrun"/>
                <w:rFonts w:ascii="Arial" w:hAnsi="Arial" w:cs="Arial"/>
                <w:color w:val="000000"/>
                <w:sz w:val="20"/>
                <w:szCs w:val="20"/>
              </w:rPr>
              <w:t xml:space="preserve">, kai bus </w:t>
            </w:r>
            <w:proofErr w:type="spellStart"/>
            <w:r w:rsidRPr="00F103D5">
              <w:rPr>
                <w:rStyle w:val="normaltextrun"/>
                <w:rFonts w:ascii="Arial" w:hAnsi="Arial" w:cs="Arial"/>
                <w:color w:val="000000"/>
                <w:sz w:val="20"/>
                <w:szCs w:val="20"/>
              </w:rPr>
              <w:t>vykdomi</w:t>
            </w:r>
            <w:proofErr w:type="spellEnd"/>
            <w:r w:rsidRPr="00F103D5">
              <w:rPr>
                <w:rStyle w:val="normaltextrun"/>
                <w:rFonts w:ascii="Arial" w:hAnsi="Arial" w:cs="Arial"/>
                <w:color w:val="000000"/>
                <w:sz w:val="20"/>
                <w:szCs w:val="20"/>
              </w:rPr>
              <w:t xml:space="preserve"> </w:t>
            </w:r>
            <w:proofErr w:type="spellStart"/>
            <w:r w:rsidRPr="00F103D5">
              <w:rPr>
                <w:rStyle w:val="normaltextrun"/>
                <w:rFonts w:ascii="Arial" w:hAnsi="Arial" w:cs="Arial"/>
                <w:color w:val="000000"/>
                <w:sz w:val="20"/>
                <w:szCs w:val="20"/>
              </w:rPr>
              <w:t>darbai</w:t>
            </w:r>
            <w:proofErr w:type="spellEnd"/>
            <w:r w:rsidRPr="00F103D5">
              <w:rPr>
                <w:rStyle w:val="normaltextrun"/>
                <w:rFonts w:ascii="Arial" w:hAnsi="Arial" w:cs="Arial"/>
                <w:color w:val="000000"/>
                <w:sz w:val="20"/>
                <w:szCs w:val="20"/>
              </w:rPr>
              <w:t xml:space="preserve"> </w:t>
            </w:r>
            <w:proofErr w:type="spellStart"/>
            <w:r w:rsidRPr="00F103D5">
              <w:rPr>
                <w:rStyle w:val="normaltextrun"/>
                <w:rFonts w:ascii="Arial" w:hAnsi="Arial" w:cs="Arial"/>
                <w:color w:val="000000"/>
                <w:sz w:val="20"/>
                <w:szCs w:val="20"/>
              </w:rPr>
              <w:t>veikiančiame</w:t>
            </w:r>
            <w:proofErr w:type="spellEnd"/>
            <w:r w:rsidRPr="00F103D5">
              <w:rPr>
                <w:rStyle w:val="normaltextrun"/>
                <w:rFonts w:ascii="Arial" w:hAnsi="Arial" w:cs="Arial"/>
                <w:color w:val="000000"/>
                <w:sz w:val="20"/>
                <w:szCs w:val="20"/>
              </w:rPr>
              <w:t xml:space="preserve"> </w:t>
            </w:r>
            <w:proofErr w:type="spellStart"/>
            <w:r w:rsidRPr="00F103D5">
              <w:rPr>
                <w:rStyle w:val="normaltextrun"/>
                <w:rFonts w:ascii="Arial" w:hAnsi="Arial" w:cs="Arial"/>
                <w:color w:val="000000"/>
                <w:sz w:val="20"/>
                <w:szCs w:val="20"/>
              </w:rPr>
              <w:t>elektrifikuotame</w:t>
            </w:r>
            <w:proofErr w:type="spellEnd"/>
            <w:r w:rsidRPr="00F103D5">
              <w:rPr>
                <w:rStyle w:val="normaltextrun"/>
                <w:rFonts w:ascii="Arial" w:hAnsi="Arial" w:cs="Arial"/>
                <w:color w:val="000000"/>
                <w:sz w:val="20"/>
                <w:szCs w:val="20"/>
              </w:rPr>
              <w:t xml:space="preserve"> </w:t>
            </w:r>
            <w:proofErr w:type="spellStart"/>
            <w:r w:rsidRPr="00F103D5">
              <w:rPr>
                <w:rStyle w:val="normaltextrun"/>
                <w:rFonts w:ascii="Arial" w:hAnsi="Arial" w:cs="Arial"/>
                <w:color w:val="000000"/>
                <w:sz w:val="20"/>
                <w:szCs w:val="20"/>
              </w:rPr>
              <w:t>ruože</w:t>
            </w:r>
            <w:proofErr w:type="spellEnd"/>
            <w:r w:rsidRPr="00F103D5">
              <w:rPr>
                <w:rStyle w:val="normaltextrun"/>
                <w:rFonts w:ascii="Arial" w:hAnsi="Arial" w:cs="Arial"/>
                <w:color w:val="000000"/>
                <w:sz w:val="20"/>
                <w:szCs w:val="20"/>
              </w:rPr>
              <w:t>. </w:t>
            </w:r>
            <w:r w:rsidRPr="00F103D5">
              <w:rPr>
                <w:rStyle w:val="eop"/>
                <w:rFonts w:ascii="Arial" w:eastAsiaTheme="minorEastAsia" w:hAnsi="Arial" w:cs="Arial"/>
                <w:color w:val="000000"/>
                <w:sz w:val="20"/>
                <w:szCs w:val="20"/>
              </w:rPr>
              <w:t> </w:t>
            </w:r>
          </w:p>
          <w:p w14:paraId="0ED9E42A" w14:textId="77777777" w:rsidR="00F103D5" w:rsidRPr="00F103D5" w:rsidRDefault="00F103D5" w:rsidP="00F103D5">
            <w:pPr>
              <w:pStyle w:val="paragraph"/>
              <w:spacing w:before="0" w:beforeAutospacing="0" w:after="0" w:afterAutospacing="0"/>
              <w:jc w:val="both"/>
              <w:textAlignment w:val="baseline"/>
              <w:rPr>
                <w:rFonts w:ascii="Arial" w:hAnsi="Arial" w:cs="Arial"/>
                <w:sz w:val="20"/>
                <w:szCs w:val="20"/>
                <w:lang w:val="lt-LT"/>
              </w:rPr>
            </w:pPr>
            <w:r w:rsidRPr="00F103D5">
              <w:rPr>
                <w:rStyle w:val="normaltextrun"/>
                <w:rFonts w:ascii="Arial" w:hAnsi="Arial" w:cs="Arial"/>
                <w:color w:val="000000"/>
                <w:sz w:val="20"/>
                <w:szCs w:val="20"/>
                <w:lang w:val="lt-LT"/>
              </w:rPr>
              <w:t>Vadovaujantis 2010 m. kovo 30 d. Lietuvos Respublikos energetikos ministro įsakymu Nr. 1-100 patvirtintų Saugos eksploatuojant elektros įrenginius taisyklėmis (toliau -Taisyklės), veikiančiuose elektros įrenginiuose (45 Taisyklių punktas) gali būti dirbama pagal darbų vadovo nurodymą. (pavyzdžiui pasiruošimo darbai pavienių bėgių keitimui elektrifikuotame geležinkelio ruože yra priskiriami darbams veikiančiuose elektros įrenginiuose ir tokius darbus gali atlikti tik elektrotechninis personalas). Aukštos įtampos elektros įrenginiuose darbų vadovo funkcijas gali atlikti tik AK elektrotechnikos darbuotojas (27 Taisyklių punktas), todėl neturint darbų vadovo (</w:t>
            </w:r>
            <w:r w:rsidRPr="00F103D5">
              <w:rPr>
                <w:rStyle w:val="normaltextrun"/>
                <w:rFonts w:ascii="Arial" w:hAnsi="Arial" w:cs="Arial"/>
                <w:sz w:val="20"/>
                <w:szCs w:val="20"/>
                <w:lang w:val="lt-LT"/>
              </w:rPr>
              <w:t xml:space="preserve">turinčio teisę  atlikti darbus elektros įrenginiuose iki 25 </w:t>
            </w:r>
            <w:proofErr w:type="spellStart"/>
            <w:r w:rsidRPr="00F103D5">
              <w:rPr>
                <w:rStyle w:val="normaltextrun"/>
                <w:rFonts w:ascii="Arial" w:hAnsi="Arial" w:cs="Arial"/>
                <w:sz w:val="20"/>
                <w:szCs w:val="20"/>
                <w:lang w:val="lt-LT"/>
              </w:rPr>
              <w:t>kV</w:t>
            </w:r>
            <w:proofErr w:type="spellEnd"/>
            <w:r w:rsidRPr="00F103D5">
              <w:rPr>
                <w:rStyle w:val="normaltextrun"/>
                <w:rFonts w:ascii="Arial" w:hAnsi="Arial" w:cs="Arial"/>
                <w:sz w:val="20"/>
                <w:szCs w:val="20"/>
                <w:lang w:val="lt-LT"/>
              </w:rPr>
              <w:t xml:space="preserve"> įtampos) </w:t>
            </w:r>
            <w:r w:rsidRPr="00F103D5">
              <w:rPr>
                <w:rStyle w:val="normaltextrun"/>
                <w:rFonts w:ascii="Arial" w:hAnsi="Arial" w:cs="Arial"/>
                <w:color w:val="000000"/>
                <w:sz w:val="20"/>
                <w:szCs w:val="20"/>
                <w:lang w:val="lt-LT"/>
              </w:rPr>
              <w:t>darbų vykdymas veikiančiame elektrifikuotame ruože bus neįmanomas.</w:t>
            </w:r>
            <w:r w:rsidRPr="00F103D5">
              <w:rPr>
                <w:rStyle w:val="eop"/>
                <w:rFonts w:ascii="Arial" w:eastAsiaTheme="minorEastAsia" w:hAnsi="Arial" w:cs="Arial"/>
                <w:color w:val="000000"/>
                <w:sz w:val="20"/>
                <w:szCs w:val="20"/>
                <w:lang w:val="lt-LT"/>
              </w:rPr>
              <w:t> </w:t>
            </w:r>
          </w:p>
          <w:p w14:paraId="5812E4A4" w14:textId="77777777" w:rsidR="00F103D5" w:rsidRPr="00F103D5" w:rsidRDefault="00F103D5" w:rsidP="00F103D5">
            <w:pPr>
              <w:pStyle w:val="paragraph"/>
              <w:spacing w:before="0" w:beforeAutospacing="0" w:after="0" w:afterAutospacing="0"/>
              <w:jc w:val="both"/>
              <w:textAlignment w:val="baseline"/>
              <w:rPr>
                <w:rFonts w:ascii="Arial" w:hAnsi="Arial" w:cs="Arial"/>
                <w:sz w:val="20"/>
                <w:szCs w:val="20"/>
                <w:lang w:val="lt-LT"/>
              </w:rPr>
            </w:pPr>
            <w:r w:rsidRPr="00F103D5">
              <w:rPr>
                <w:rStyle w:val="normaltextrun"/>
                <w:rFonts w:ascii="Arial" w:hAnsi="Arial" w:cs="Arial"/>
                <w:color w:val="000000"/>
                <w:sz w:val="20"/>
                <w:szCs w:val="20"/>
                <w:lang w:val="lt-LT"/>
              </w:rPr>
              <w:t xml:space="preserve">Taisyklės aiškiai apibrėžia kokios kvalifikacijos specialistai turi dirbti veikiančiuose aukštos įtampos įrenginiuose, todėl pirkime yra iškelta pagrįsta kvalifikacija, kadangi atsiradus poreikiui, konkretūs darbai turės būti vykdomi veikiančiame elektrifikuotame ruože ir tam tiekėjai turi būti pasiruošę ir turėti bent po 1 (vieną) : </w:t>
            </w:r>
            <w:r w:rsidRPr="00F103D5">
              <w:rPr>
                <w:rStyle w:val="normaltextrun"/>
                <w:rFonts w:ascii="Arial" w:hAnsi="Arial" w:cs="Arial"/>
                <w:b/>
                <w:bCs/>
                <w:sz w:val="20"/>
                <w:szCs w:val="20"/>
                <w:lang w:val="lt-LT"/>
              </w:rPr>
              <w:t>brigados narį</w:t>
            </w:r>
            <w:r w:rsidRPr="00F103D5">
              <w:rPr>
                <w:rStyle w:val="normaltextrun"/>
                <w:rFonts w:ascii="Arial" w:hAnsi="Arial" w:cs="Arial"/>
                <w:sz w:val="20"/>
                <w:szCs w:val="20"/>
                <w:lang w:val="lt-LT"/>
              </w:rPr>
              <w:t xml:space="preserve"> – turintį teisę  atlikti darbus elektros įrenginiuose iki 25 </w:t>
            </w:r>
            <w:proofErr w:type="spellStart"/>
            <w:r w:rsidRPr="00F103D5">
              <w:rPr>
                <w:rStyle w:val="normaltextrun"/>
                <w:rFonts w:ascii="Arial" w:hAnsi="Arial" w:cs="Arial"/>
                <w:sz w:val="20"/>
                <w:szCs w:val="20"/>
                <w:lang w:val="lt-LT"/>
              </w:rPr>
              <w:t>kV</w:t>
            </w:r>
            <w:proofErr w:type="spellEnd"/>
            <w:r w:rsidRPr="00F103D5">
              <w:rPr>
                <w:rStyle w:val="normaltextrun"/>
                <w:rFonts w:ascii="Arial" w:hAnsi="Arial" w:cs="Arial"/>
                <w:sz w:val="20"/>
                <w:szCs w:val="20"/>
                <w:lang w:val="lt-LT"/>
              </w:rPr>
              <w:t xml:space="preserve"> įtampos, </w:t>
            </w:r>
            <w:r w:rsidRPr="00F103D5">
              <w:rPr>
                <w:rStyle w:val="normaltextrun"/>
                <w:rFonts w:ascii="Arial" w:hAnsi="Arial" w:cs="Arial"/>
                <w:b/>
                <w:bCs/>
                <w:sz w:val="20"/>
                <w:szCs w:val="20"/>
                <w:lang w:val="lt-LT"/>
              </w:rPr>
              <w:t xml:space="preserve">darbų vykdytoją </w:t>
            </w:r>
            <w:r w:rsidRPr="00F103D5">
              <w:rPr>
                <w:rStyle w:val="normaltextrun"/>
                <w:rFonts w:ascii="Arial" w:hAnsi="Arial" w:cs="Arial"/>
                <w:sz w:val="20"/>
                <w:szCs w:val="20"/>
                <w:lang w:val="lt-LT"/>
              </w:rPr>
              <w:t xml:space="preserve">- turintį teisę  atlikti darbus elektros įrenginiuose iki 25 </w:t>
            </w:r>
            <w:proofErr w:type="spellStart"/>
            <w:r w:rsidRPr="00F103D5">
              <w:rPr>
                <w:rStyle w:val="normaltextrun"/>
                <w:rFonts w:ascii="Arial" w:hAnsi="Arial" w:cs="Arial"/>
                <w:sz w:val="20"/>
                <w:szCs w:val="20"/>
                <w:lang w:val="lt-LT"/>
              </w:rPr>
              <w:t>kV</w:t>
            </w:r>
            <w:proofErr w:type="spellEnd"/>
            <w:r w:rsidRPr="00F103D5">
              <w:rPr>
                <w:rStyle w:val="normaltextrun"/>
                <w:rFonts w:ascii="Arial" w:hAnsi="Arial" w:cs="Arial"/>
                <w:sz w:val="20"/>
                <w:szCs w:val="20"/>
                <w:lang w:val="lt-LT"/>
              </w:rPr>
              <w:t xml:space="preserve"> įtampos, </w:t>
            </w:r>
            <w:r w:rsidRPr="00F103D5">
              <w:rPr>
                <w:rStyle w:val="normaltextrun"/>
                <w:rFonts w:ascii="Arial" w:hAnsi="Arial" w:cs="Arial"/>
                <w:b/>
                <w:bCs/>
                <w:sz w:val="20"/>
                <w:szCs w:val="20"/>
                <w:lang w:val="lt-LT"/>
              </w:rPr>
              <w:t>darbų vadovą</w:t>
            </w:r>
            <w:r w:rsidRPr="00F103D5">
              <w:rPr>
                <w:rStyle w:val="normaltextrun"/>
                <w:rFonts w:ascii="Arial" w:hAnsi="Arial" w:cs="Arial"/>
                <w:sz w:val="20"/>
                <w:szCs w:val="20"/>
                <w:lang w:val="lt-LT"/>
              </w:rPr>
              <w:t xml:space="preserve"> - turintį </w:t>
            </w:r>
            <w:r w:rsidRPr="00F103D5">
              <w:rPr>
                <w:rStyle w:val="normaltextrun"/>
                <w:rFonts w:ascii="Arial" w:hAnsi="Arial" w:cs="Arial"/>
                <w:sz w:val="20"/>
                <w:szCs w:val="20"/>
                <w:lang w:val="lt-LT"/>
              </w:rPr>
              <w:lastRenderedPageBreak/>
              <w:t xml:space="preserve">teisę  atlikti darbus elektros įrenginiuose iki 25 </w:t>
            </w:r>
            <w:proofErr w:type="spellStart"/>
            <w:r w:rsidRPr="00F103D5">
              <w:rPr>
                <w:rStyle w:val="normaltextrun"/>
                <w:rFonts w:ascii="Arial" w:hAnsi="Arial" w:cs="Arial"/>
                <w:sz w:val="20"/>
                <w:szCs w:val="20"/>
                <w:lang w:val="lt-LT"/>
              </w:rPr>
              <w:t>kV</w:t>
            </w:r>
            <w:proofErr w:type="spellEnd"/>
            <w:r w:rsidRPr="00F103D5">
              <w:rPr>
                <w:rStyle w:val="normaltextrun"/>
                <w:rFonts w:ascii="Arial" w:hAnsi="Arial" w:cs="Arial"/>
                <w:sz w:val="20"/>
                <w:szCs w:val="20"/>
                <w:lang w:val="lt-LT"/>
              </w:rPr>
              <w:t xml:space="preserve"> įtampos.</w:t>
            </w:r>
            <w:r w:rsidRPr="00F103D5">
              <w:rPr>
                <w:rStyle w:val="eop"/>
                <w:rFonts w:ascii="Arial" w:eastAsiaTheme="minorEastAsia" w:hAnsi="Arial" w:cs="Arial"/>
                <w:sz w:val="20"/>
                <w:szCs w:val="20"/>
                <w:lang w:val="lt-LT"/>
              </w:rPr>
              <w:t> </w:t>
            </w:r>
          </w:p>
          <w:p w14:paraId="024B54DA" w14:textId="2EC56DF2" w:rsidR="00A2301C" w:rsidRPr="00F103D5" w:rsidRDefault="00F103D5" w:rsidP="00F103D5">
            <w:pPr>
              <w:pStyle w:val="paragraph"/>
              <w:spacing w:before="0" w:beforeAutospacing="0" w:after="0" w:afterAutospacing="0"/>
              <w:jc w:val="both"/>
              <w:textAlignment w:val="baseline"/>
              <w:rPr>
                <w:rFonts w:ascii="Arial" w:hAnsi="Arial" w:cs="Arial"/>
                <w:sz w:val="20"/>
                <w:szCs w:val="20"/>
                <w:lang w:val="lt-LT"/>
              </w:rPr>
            </w:pPr>
            <w:r w:rsidRPr="00F103D5">
              <w:rPr>
                <w:rStyle w:val="normaltextrun"/>
                <w:rFonts w:ascii="Arial" w:hAnsi="Arial" w:cs="Arial"/>
                <w:sz w:val="20"/>
                <w:szCs w:val="20"/>
                <w:lang w:val="lt-LT"/>
              </w:rPr>
              <w:t>Kadangi Rangovai patys turės rašytis Nurodymą darbams, Nurodymui išrašyti bus reikalingas darbų vadovas turintis AK kvalifikaciją, o jo paskirtas prižiūrintysis - VK.</w:t>
            </w:r>
            <w:r w:rsidRPr="00F103D5">
              <w:rPr>
                <w:rStyle w:val="eop"/>
                <w:rFonts w:ascii="Arial" w:eastAsiaTheme="minorEastAsia" w:hAnsi="Arial" w:cs="Arial"/>
                <w:sz w:val="20"/>
                <w:szCs w:val="20"/>
                <w:lang w:val="lt-LT"/>
              </w:rPr>
              <w:t> </w:t>
            </w:r>
          </w:p>
        </w:tc>
      </w:tr>
    </w:tbl>
    <w:p w14:paraId="1225FF8D" w14:textId="2802A3D5" w:rsidR="00822791" w:rsidRPr="00273F6B" w:rsidRDefault="00822791" w:rsidP="00273F6B">
      <w:pPr>
        <w:tabs>
          <w:tab w:val="left" w:pos="284"/>
        </w:tabs>
        <w:jc w:val="both"/>
        <w:rPr>
          <w:rFonts w:ascii="Arial" w:eastAsiaTheme="minorHAnsi" w:hAnsi="Arial" w:cs="Arial"/>
          <w:i/>
          <w:iCs/>
          <w:color w:val="FF0000"/>
          <w:sz w:val="20"/>
          <w:szCs w:val="20"/>
          <w:lang w:val="fi-FI"/>
        </w:rPr>
      </w:pPr>
      <w:r w:rsidRPr="00822791">
        <w:rPr>
          <w:rFonts w:ascii="Arial" w:eastAsia="Times New Roman" w:hAnsi="Arial" w:cs="Arial"/>
          <w:sz w:val="20"/>
          <w:szCs w:val="20"/>
          <w:lang w:val="fi-FI"/>
        </w:rPr>
        <w:lastRenderedPageBreak/>
        <w:t>*</w:t>
      </w:r>
      <w:r w:rsidRPr="00822791">
        <w:rPr>
          <w:rFonts w:ascii="Arial" w:eastAsiaTheme="minorHAnsi" w:hAnsi="Arial" w:cs="Arial"/>
          <w:sz w:val="20"/>
          <w:szCs w:val="20"/>
          <w:lang w:val="fi-FI"/>
        </w:rPr>
        <w:t xml:space="preserve">Suinteresuoto (-ų) tiekėjo (-ų) prašymo (-ų) paaiškinti / patikslinti Pirkimo dokumentus tekstas neredaguotas. </w:t>
      </w:r>
    </w:p>
    <w:sectPr w:rsidR="00822791" w:rsidRPr="00273F6B" w:rsidSect="00822791">
      <w:pgSz w:w="16838" w:h="11906" w:orient="landscape"/>
      <w:pgMar w:top="964" w:right="1418" w:bottom="680" w:left="1134" w:header="709" w:footer="3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FB11C" w14:textId="77777777" w:rsidR="00F934F4" w:rsidRDefault="00F934F4" w:rsidP="0024493C">
      <w:pPr>
        <w:spacing w:after="0" w:line="240" w:lineRule="auto"/>
      </w:pPr>
      <w:r>
        <w:separator/>
      </w:r>
    </w:p>
  </w:endnote>
  <w:endnote w:type="continuationSeparator" w:id="0">
    <w:p w14:paraId="5660F823" w14:textId="77777777" w:rsidR="00F934F4" w:rsidRDefault="00F934F4" w:rsidP="0024493C">
      <w:pPr>
        <w:spacing w:after="0" w:line="240" w:lineRule="auto"/>
      </w:pPr>
      <w:r>
        <w:continuationSeparator/>
      </w:r>
    </w:p>
  </w:endnote>
  <w:endnote w:type="continuationNotice" w:id="1">
    <w:p w14:paraId="11D5C562" w14:textId="77777777" w:rsidR="00F934F4" w:rsidRDefault="00F934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21"/>
      <w:tblW w:w="83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2693"/>
      <w:gridCol w:w="2410"/>
    </w:tblGrid>
    <w:tr w:rsidR="004A5CC3" w:rsidRPr="00202703" w14:paraId="750AEB51" w14:textId="77777777" w:rsidTr="0030715E">
      <w:trPr>
        <w:trHeight w:val="703"/>
      </w:trPr>
      <w:tc>
        <w:tcPr>
          <w:tcW w:w="3261" w:type="dxa"/>
          <w:hideMark/>
        </w:tcPr>
        <w:p w14:paraId="5800642A" w14:textId="5E790A57" w:rsidR="00E0745F" w:rsidRPr="00202703" w:rsidRDefault="00E0745F" w:rsidP="006367B7">
          <w:pPr>
            <w:pStyle w:val="Footer"/>
            <w:rPr>
              <w:rFonts w:ascii="Arial" w:hAnsi="Arial" w:cs="Arial"/>
              <w:sz w:val="14"/>
              <w:szCs w:val="14"/>
              <w:lang w:val="lt-LT"/>
            </w:rPr>
          </w:pPr>
          <w:bookmarkStart w:id="2" w:name="_Hlk144717440"/>
          <w:r w:rsidRPr="00202703">
            <w:rPr>
              <w:rFonts w:ascii="Arial" w:hAnsi="Arial" w:cs="Arial"/>
              <w:sz w:val="14"/>
              <w:szCs w:val="14"/>
              <w:lang w:val="lt-LT"/>
            </w:rPr>
            <w:t>AB „Lietuvos geležinkeliai“</w:t>
          </w:r>
        </w:p>
        <w:p w14:paraId="220F7A13" w14:textId="77777777" w:rsidR="00E0745F" w:rsidRPr="00202703" w:rsidRDefault="00E0745F" w:rsidP="006367B7">
          <w:pPr>
            <w:pStyle w:val="Footer"/>
            <w:ind w:left="447" w:hanging="447"/>
            <w:rPr>
              <w:rFonts w:ascii="Arial" w:hAnsi="Arial" w:cs="Arial"/>
              <w:sz w:val="14"/>
              <w:szCs w:val="14"/>
              <w:lang w:val="lt-LT"/>
            </w:rPr>
          </w:pPr>
          <w:r w:rsidRPr="00202703">
            <w:rPr>
              <w:rFonts w:ascii="Arial" w:hAnsi="Arial" w:cs="Arial"/>
              <w:sz w:val="14"/>
              <w:szCs w:val="14"/>
              <w:lang w:val="lt-LT"/>
            </w:rPr>
            <w:t>Geležinkelio g. 16, 02100 Vilnius</w:t>
          </w:r>
        </w:p>
        <w:p w14:paraId="34F67401" w14:textId="77777777" w:rsidR="006367B7" w:rsidRPr="00202703" w:rsidRDefault="006367B7" w:rsidP="006367B7">
          <w:pPr>
            <w:ind w:left="447" w:hanging="447"/>
            <w:rPr>
              <w:lang w:val="lt-LT"/>
            </w:rPr>
          </w:pPr>
          <w:r w:rsidRPr="00202703">
            <w:rPr>
              <w:rFonts w:ascii="Arial" w:eastAsia="Arial" w:hAnsi="Arial" w:cs="Arial"/>
              <w:sz w:val="14"/>
              <w:szCs w:val="14"/>
              <w:lang w:val="lt-LT"/>
            </w:rPr>
            <w:t>Adresas korespondencijai:</w:t>
          </w:r>
        </w:p>
        <w:p w14:paraId="2E140616" w14:textId="6DCD0DF2" w:rsidR="006367B7" w:rsidRPr="00202703" w:rsidRDefault="006367B7" w:rsidP="006367B7">
          <w:pPr>
            <w:pStyle w:val="Footer"/>
            <w:ind w:left="447" w:hanging="447"/>
            <w:rPr>
              <w:rFonts w:ascii="Arial" w:hAnsi="Arial" w:cs="Arial"/>
              <w:sz w:val="14"/>
              <w:szCs w:val="14"/>
              <w:lang w:val="lt-LT"/>
            </w:rPr>
          </w:pPr>
          <w:r w:rsidRPr="00202703">
            <w:rPr>
              <w:rFonts w:ascii="Arial" w:eastAsia="Arial" w:hAnsi="Arial" w:cs="Arial"/>
              <w:sz w:val="14"/>
              <w:szCs w:val="14"/>
              <w:lang w:val="lt-LT"/>
            </w:rPr>
            <w:t>Pelesos g. 10, 02111 Vilnius</w:t>
          </w:r>
        </w:p>
        <w:p w14:paraId="7FD911F1" w14:textId="25B77454" w:rsidR="004D3008" w:rsidRPr="00202703" w:rsidRDefault="004D3008" w:rsidP="006367B7">
          <w:pPr>
            <w:tabs>
              <w:tab w:val="center" w:pos="4819"/>
              <w:tab w:val="right" w:pos="9638"/>
            </w:tabs>
            <w:ind w:left="447" w:hanging="447"/>
            <w:rPr>
              <w:rFonts w:ascii="Arial" w:hAnsi="Arial" w:cs="Arial"/>
              <w:sz w:val="14"/>
              <w:szCs w:val="14"/>
              <w:lang w:val="lt-LT" w:eastAsia="lt-LT"/>
            </w:rPr>
          </w:pPr>
        </w:p>
      </w:tc>
      <w:tc>
        <w:tcPr>
          <w:tcW w:w="2693" w:type="dxa"/>
          <w:hideMark/>
        </w:tcPr>
        <w:p w14:paraId="4592528C" w14:textId="77777777" w:rsidR="004D3008" w:rsidRPr="00202703" w:rsidRDefault="0024493C" w:rsidP="006367B7">
          <w:pPr>
            <w:tabs>
              <w:tab w:val="center" w:pos="4819"/>
              <w:tab w:val="right" w:pos="9638"/>
            </w:tabs>
            <w:ind w:left="27" w:right="-72" w:hanging="27"/>
            <w:rPr>
              <w:rFonts w:ascii="Arial" w:hAnsi="Arial" w:cs="Arial"/>
              <w:sz w:val="14"/>
              <w:szCs w:val="14"/>
              <w:lang w:val="lt-LT" w:eastAsia="lt-LT"/>
            </w:rPr>
          </w:pPr>
          <w:r w:rsidRPr="00202703">
            <w:rPr>
              <w:rFonts w:ascii="Arial" w:hAnsi="Arial" w:cs="Arial"/>
              <w:sz w:val="14"/>
              <w:szCs w:val="14"/>
              <w:lang w:val="lt-LT" w:eastAsia="lt-LT"/>
            </w:rPr>
            <w:t>Tel. (8 5) 269 2038</w:t>
          </w:r>
        </w:p>
        <w:p w14:paraId="1975926A" w14:textId="399EA87A" w:rsidR="004D3008" w:rsidRPr="00202703" w:rsidRDefault="0024493C" w:rsidP="006367B7">
          <w:pPr>
            <w:tabs>
              <w:tab w:val="center" w:pos="4819"/>
              <w:tab w:val="right" w:pos="9638"/>
            </w:tabs>
            <w:ind w:right="-72"/>
            <w:rPr>
              <w:rFonts w:ascii="Arial" w:hAnsi="Arial" w:cs="Arial"/>
              <w:sz w:val="14"/>
              <w:szCs w:val="14"/>
              <w:lang w:val="lt-LT" w:eastAsia="lt-LT"/>
            </w:rPr>
          </w:pPr>
          <w:r w:rsidRPr="00202703">
            <w:rPr>
              <w:rFonts w:ascii="Arial" w:hAnsi="Arial" w:cs="Arial"/>
              <w:sz w:val="14"/>
              <w:szCs w:val="14"/>
              <w:lang w:val="lt-LT" w:eastAsia="lt-LT"/>
            </w:rPr>
            <w:t>El. p. info@</w:t>
          </w:r>
          <w:r w:rsidR="008334A9" w:rsidRPr="00202703">
            <w:rPr>
              <w:rFonts w:ascii="Arial" w:hAnsi="Arial" w:cs="Arial"/>
              <w:sz w:val="14"/>
              <w:szCs w:val="14"/>
              <w:lang w:val="lt-LT" w:eastAsia="lt-LT"/>
            </w:rPr>
            <w:t>ltg</w:t>
          </w:r>
          <w:r w:rsidRPr="00202703">
            <w:rPr>
              <w:rFonts w:ascii="Arial" w:hAnsi="Arial" w:cs="Arial"/>
              <w:sz w:val="14"/>
              <w:szCs w:val="14"/>
              <w:lang w:val="lt-LT" w:eastAsia="lt-LT"/>
            </w:rPr>
            <w:t>.lt</w:t>
          </w:r>
          <w:r w:rsidRPr="00202703">
            <w:rPr>
              <w:rFonts w:ascii="Arial" w:hAnsi="Arial" w:cs="Arial"/>
              <w:sz w:val="14"/>
              <w:szCs w:val="14"/>
              <w:lang w:val="lt-LT" w:eastAsia="lt-LT"/>
            </w:rPr>
            <w:tab/>
          </w:r>
        </w:p>
      </w:tc>
      <w:tc>
        <w:tcPr>
          <w:tcW w:w="2410" w:type="dxa"/>
          <w:hideMark/>
        </w:tcPr>
        <w:p w14:paraId="4E7E9FE8" w14:textId="77777777" w:rsidR="004D3008" w:rsidRPr="00202703" w:rsidRDefault="0024493C" w:rsidP="006367B7">
          <w:pPr>
            <w:tabs>
              <w:tab w:val="center" w:pos="4819"/>
              <w:tab w:val="right" w:pos="9638"/>
            </w:tabs>
            <w:rPr>
              <w:rFonts w:ascii="Arial" w:hAnsi="Arial" w:cs="Arial"/>
              <w:sz w:val="14"/>
              <w:szCs w:val="14"/>
              <w:lang w:val="lt-LT" w:eastAsia="lt-LT"/>
            </w:rPr>
          </w:pPr>
          <w:r w:rsidRPr="00202703">
            <w:rPr>
              <w:rFonts w:ascii="Arial" w:hAnsi="Arial" w:cs="Arial"/>
              <w:sz w:val="14"/>
              <w:szCs w:val="14"/>
              <w:lang w:val="lt-LT" w:eastAsia="lt-LT"/>
            </w:rPr>
            <w:t>Duomenys kaupiami ir saugomi</w:t>
          </w:r>
        </w:p>
        <w:p w14:paraId="6AC97859" w14:textId="77777777" w:rsidR="004D3008" w:rsidRPr="00202703" w:rsidRDefault="0024493C" w:rsidP="006367B7">
          <w:pPr>
            <w:tabs>
              <w:tab w:val="center" w:pos="4819"/>
              <w:tab w:val="right" w:pos="9638"/>
            </w:tabs>
            <w:rPr>
              <w:rFonts w:ascii="Arial" w:hAnsi="Arial" w:cs="Arial"/>
              <w:sz w:val="14"/>
              <w:szCs w:val="14"/>
              <w:lang w:val="lt-LT" w:eastAsia="lt-LT"/>
            </w:rPr>
          </w:pPr>
          <w:r w:rsidRPr="00202703">
            <w:rPr>
              <w:rFonts w:ascii="Arial" w:hAnsi="Arial" w:cs="Arial"/>
              <w:sz w:val="14"/>
              <w:szCs w:val="14"/>
              <w:lang w:val="lt-LT" w:eastAsia="lt-LT"/>
            </w:rPr>
            <w:t>Juridinių asmenų registre</w:t>
          </w:r>
        </w:p>
        <w:p w14:paraId="4E1ACBD8" w14:textId="77777777" w:rsidR="004D3008" w:rsidRPr="00202703" w:rsidRDefault="0024493C" w:rsidP="006367B7">
          <w:pPr>
            <w:tabs>
              <w:tab w:val="center" w:pos="4819"/>
              <w:tab w:val="right" w:pos="9638"/>
            </w:tabs>
            <w:rPr>
              <w:rFonts w:ascii="Times New Roman" w:hAnsi="Times New Roman"/>
              <w:sz w:val="14"/>
              <w:szCs w:val="14"/>
              <w:lang w:val="lt-LT" w:eastAsia="lt-LT"/>
            </w:rPr>
          </w:pPr>
          <w:r w:rsidRPr="00202703">
            <w:rPr>
              <w:rFonts w:ascii="Arial" w:hAnsi="Arial" w:cs="Arial"/>
              <w:sz w:val="14"/>
              <w:szCs w:val="14"/>
              <w:lang w:val="lt-LT" w:eastAsia="lt-LT"/>
            </w:rPr>
            <w:t>Kodas 110053842</w:t>
          </w:r>
        </w:p>
      </w:tc>
    </w:tr>
  </w:tbl>
  <w:bookmarkStart w:id="3" w:name="_Hlk141703089"/>
  <w:bookmarkStart w:id="4" w:name="_Hlk141703090"/>
  <w:bookmarkEnd w:id="2"/>
  <w:p w14:paraId="60494412" w14:textId="2E0E0959" w:rsidR="006148EE" w:rsidRPr="00E52D34" w:rsidRDefault="001626BF" w:rsidP="006148EE">
    <w:pPr>
      <w:pStyle w:val="Footer"/>
      <w:jc w:val="right"/>
      <w:rPr>
        <w:rFonts w:ascii="Arial" w:hAnsi="Arial" w:cs="Arial"/>
        <w:i/>
        <w:iCs/>
        <w:sz w:val="18"/>
        <w:szCs w:val="18"/>
      </w:rPr>
    </w:pPr>
    <w:r>
      <w:rPr>
        <w:noProof/>
        <w:color w:val="2B579A"/>
        <w:shd w:val="clear" w:color="auto" w:fill="E6E6E6"/>
        <w:lang w:val="lt-LT" w:eastAsia="lt-LT"/>
      </w:rPr>
      <mc:AlternateContent>
        <mc:Choice Requires="wps">
          <w:drawing>
            <wp:anchor distT="0" distB="0" distL="114300" distR="114300" simplePos="0" relativeHeight="251658241" behindDoc="0" locked="0" layoutInCell="1" allowOverlap="1" wp14:anchorId="09308A1D" wp14:editId="55640828">
              <wp:simplePos x="0" y="0"/>
              <wp:positionH relativeFrom="column">
                <wp:posOffset>68580</wp:posOffset>
              </wp:positionH>
              <wp:positionV relativeFrom="paragraph">
                <wp:posOffset>-565785</wp:posOffset>
              </wp:positionV>
              <wp:extent cx="6022975"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31"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aeaaaa [2414]" strokeweight=".5pt" from="5.4pt,-44.55pt" to="479.65pt,-44.55pt" w14:anchorId="7B152FD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">
              <v:stroke joinstyle="miter"/>
            </v:line>
          </w:pict>
        </mc:Fallback>
      </mc:AlternateContent>
    </w:r>
    <w:proofErr w:type="spellStart"/>
    <w:r w:rsidR="00550446" w:rsidRPr="00E52D34">
      <w:rPr>
        <w:rFonts w:ascii="Arial" w:hAnsi="Arial" w:cs="Arial"/>
        <w:i/>
        <w:iCs/>
        <w:sz w:val="18"/>
        <w:szCs w:val="18"/>
      </w:rPr>
      <w:t>Versija</w:t>
    </w:r>
    <w:proofErr w:type="spellEnd"/>
    <w:r w:rsidR="00550446" w:rsidRPr="00E52D34">
      <w:rPr>
        <w:rFonts w:ascii="Arial" w:hAnsi="Arial" w:cs="Arial"/>
        <w:i/>
        <w:iCs/>
        <w:sz w:val="18"/>
        <w:szCs w:val="18"/>
      </w:rPr>
      <w:t xml:space="preserve"> 2023</w:t>
    </w:r>
    <w:bookmarkEnd w:id="3"/>
    <w:bookmarkEnd w:id="4"/>
    <w:r w:rsidR="0030715E">
      <w:rPr>
        <w:rFonts w:ascii="Arial" w:hAnsi="Arial" w:cs="Arial"/>
        <w:i/>
        <w:iCs/>
        <w:sz w:val="18"/>
        <w:szCs w:val="18"/>
      </w:rPr>
      <w:t>10</w:t>
    </w:r>
    <w:r w:rsidR="006148EE">
      <w:rPr>
        <w:rFonts w:ascii="Arial" w:hAnsi="Arial" w:cs="Arial"/>
        <w:i/>
        <w:iCs/>
        <w:sz w:val="18"/>
        <w:szCs w:val="18"/>
      </w:rPr>
      <w:t>0</w:t>
    </w:r>
    <w:r w:rsidR="00CF442B">
      <w:rPr>
        <w:rFonts w:ascii="Arial" w:hAnsi="Arial" w:cs="Arial"/>
        <w:i/>
        <w:iCs/>
        <w:sz w:val="18"/>
        <w:szCs w:val="18"/>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F6801" w14:textId="77777777" w:rsidR="00F934F4" w:rsidRDefault="00F934F4" w:rsidP="0024493C">
      <w:pPr>
        <w:spacing w:after="0" w:line="240" w:lineRule="auto"/>
      </w:pPr>
      <w:r>
        <w:separator/>
      </w:r>
    </w:p>
  </w:footnote>
  <w:footnote w:type="continuationSeparator" w:id="0">
    <w:p w14:paraId="548D712A" w14:textId="77777777" w:rsidR="00F934F4" w:rsidRDefault="00F934F4" w:rsidP="0024493C">
      <w:pPr>
        <w:spacing w:after="0" w:line="240" w:lineRule="auto"/>
      </w:pPr>
      <w:r>
        <w:continuationSeparator/>
      </w:r>
    </w:p>
  </w:footnote>
  <w:footnote w:type="continuationNotice" w:id="1">
    <w:p w14:paraId="6645C307" w14:textId="77777777" w:rsidR="00F934F4" w:rsidRDefault="00F934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B9D1D" w14:textId="77777777" w:rsidR="004D3008" w:rsidRDefault="0024493C">
    <w:pPr>
      <w:pStyle w:val="Header"/>
    </w:pPr>
    <w:r>
      <w:rPr>
        <w:noProof/>
        <w:color w:val="2B579A"/>
        <w:shd w:val="clear" w:color="auto" w:fill="E6E6E6"/>
      </w:rPr>
      <w:drawing>
        <wp:anchor distT="0" distB="0" distL="114300" distR="114300" simplePos="0" relativeHeight="251658240" behindDoc="1" locked="0" layoutInCell="1" allowOverlap="1" wp14:anchorId="5240EA68" wp14:editId="5ADAB8FC">
          <wp:simplePos x="0" y="0"/>
          <wp:positionH relativeFrom="margin">
            <wp:align>right</wp:align>
          </wp:positionH>
          <wp:positionV relativeFrom="paragraph">
            <wp:posOffset>-822960</wp:posOffset>
          </wp:positionV>
          <wp:extent cx="7567200" cy="126360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7567200" cy="12636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27189"/>
    <w:multiLevelType w:val="hybridMultilevel"/>
    <w:tmpl w:val="DE1C547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E4F3056"/>
    <w:multiLevelType w:val="multilevel"/>
    <w:tmpl w:val="281AF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E407B7"/>
    <w:multiLevelType w:val="hybridMultilevel"/>
    <w:tmpl w:val="3DB25C52"/>
    <w:lvl w:ilvl="0" w:tplc="0427000F">
      <w:start w:val="1"/>
      <w:numFmt w:val="decimal"/>
      <w:lvlText w:val="%1."/>
      <w:lvlJc w:val="left"/>
      <w:pPr>
        <w:ind w:left="501"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3E464458"/>
    <w:multiLevelType w:val="hybridMultilevel"/>
    <w:tmpl w:val="3DB25C52"/>
    <w:lvl w:ilvl="0" w:tplc="FFFFFFFF">
      <w:start w:val="1"/>
      <w:numFmt w:val="decimal"/>
      <w:lvlText w:val="%1."/>
      <w:lvlJc w:val="left"/>
      <w:pPr>
        <w:ind w:left="501"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1910752"/>
    <w:multiLevelType w:val="multilevel"/>
    <w:tmpl w:val="C9704BB2"/>
    <w:lvl w:ilvl="0">
      <w:start w:val="1"/>
      <w:numFmt w:val="decimal"/>
      <w:lvlText w:val="%1."/>
      <w:lvlJc w:val="left"/>
      <w:pPr>
        <w:ind w:left="928"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6" w15:restartNumberingAfterBreak="0">
    <w:nsid w:val="53745F36"/>
    <w:multiLevelType w:val="hybridMultilevel"/>
    <w:tmpl w:val="3DB25C52"/>
    <w:lvl w:ilvl="0" w:tplc="FFFFFFFF">
      <w:start w:val="1"/>
      <w:numFmt w:val="decimal"/>
      <w:lvlText w:val="%1."/>
      <w:lvlJc w:val="left"/>
      <w:pPr>
        <w:ind w:left="501"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5B36A7E"/>
    <w:multiLevelType w:val="hybridMultilevel"/>
    <w:tmpl w:val="67CEC804"/>
    <w:lvl w:ilvl="0" w:tplc="EDD81A6E">
      <w:start w:val="1"/>
      <w:numFmt w:val="decimal"/>
      <w:lvlText w:val="%1."/>
      <w:lvlJc w:val="left"/>
      <w:pPr>
        <w:ind w:left="720" w:hanging="360"/>
      </w:pPr>
    </w:lvl>
    <w:lvl w:ilvl="1" w:tplc="704EED10">
      <w:start w:val="1"/>
      <w:numFmt w:val="lowerLetter"/>
      <w:lvlText w:val="%2."/>
      <w:lvlJc w:val="left"/>
      <w:pPr>
        <w:ind w:left="1440" w:hanging="360"/>
      </w:pPr>
    </w:lvl>
    <w:lvl w:ilvl="2" w:tplc="224C28BC">
      <w:start w:val="1"/>
      <w:numFmt w:val="lowerRoman"/>
      <w:lvlText w:val="%3."/>
      <w:lvlJc w:val="right"/>
      <w:pPr>
        <w:ind w:left="2160" w:hanging="180"/>
      </w:pPr>
    </w:lvl>
    <w:lvl w:ilvl="3" w:tplc="FE549F54">
      <w:start w:val="1"/>
      <w:numFmt w:val="decimal"/>
      <w:lvlText w:val="%4."/>
      <w:lvlJc w:val="left"/>
      <w:pPr>
        <w:ind w:left="2880" w:hanging="360"/>
      </w:pPr>
    </w:lvl>
    <w:lvl w:ilvl="4" w:tplc="E0CEF25E">
      <w:start w:val="1"/>
      <w:numFmt w:val="lowerLetter"/>
      <w:lvlText w:val="%5."/>
      <w:lvlJc w:val="left"/>
      <w:pPr>
        <w:ind w:left="3600" w:hanging="360"/>
      </w:pPr>
    </w:lvl>
    <w:lvl w:ilvl="5" w:tplc="A928EA08">
      <w:start w:val="1"/>
      <w:numFmt w:val="lowerRoman"/>
      <w:lvlText w:val="%6."/>
      <w:lvlJc w:val="right"/>
      <w:pPr>
        <w:ind w:left="4320" w:hanging="180"/>
      </w:pPr>
    </w:lvl>
    <w:lvl w:ilvl="6" w:tplc="FA1A6E20">
      <w:start w:val="1"/>
      <w:numFmt w:val="decimal"/>
      <w:lvlText w:val="%7."/>
      <w:lvlJc w:val="left"/>
      <w:pPr>
        <w:ind w:left="5040" w:hanging="360"/>
      </w:pPr>
    </w:lvl>
    <w:lvl w:ilvl="7" w:tplc="1F4CF31C">
      <w:start w:val="1"/>
      <w:numFmt w:val="lowerLetter"/>
      <w:lvlText w:val="%8."/>
      <w:lvlJc w:val="left"/>
      <w:pPr>
        <w:ind w:left="5760" w:hanging="360"/>
      </w:pPr>
    </w:lvl>
    <w:lvl w:ilvl="8" w:tplc="1DF241E4">
      <w:start w:val="1"/>
      <w:numFmt w:val="lowerRoman"/>
      <w:lvlText w:val="%9."/>
      <w:lvlJc w:val="right"/>
      <w:pPr>
        <w:ind w:left="6480" w:hanging="180"/>
      </w:pPr>
    </w:lvl>
  </w:abstractNum>
  <w:abstractNum w:abstractNumId="8" w15:restartNumberingAfterBreak="0">
    <w:nsid w:val="5B354F64"/>
    <w:multiLevelType w:val="hybridMultilevel"/>
    <w:tmpl w:val="4EBC123E"/>
    <w:lvl w:ilvl="0" w:tplc="85AA55A6">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num w:numId="1" w16cid:durableId="384060526">
    <w:abstractNumId w:val="0"/>
  </w:num>
  <w:num w:numId="2" w16cid:durableId="10830651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67336925">
    <w:abstractNumId w:val="5"/>
  </w:num>
  <w:num w:numId="4" w16cid:durableId="1396931933">
    <w:abstractNumId w:val="3"/>
  </w:num>
  <w:num w:numId="5" w16cid:durableId="1088388078">
    <w:abstractNumId w:val="7"/>
  </w:num>
  <w:num w:numId="6" w16cid:durableId="489908300">
    <w:abstractNumId w:val="1"/>
  </w:num>
  <w:num w:numId="7" w16cid:durableId="879053654">
    <w:abstractNumId w:val="2"/>
  </w:num>
  <w:num w:numId="8" w16cid:durableId="759371844">
    <w:abstractNumId w:val="4"/>
  </w:num>
  <w:num w:numId="9" w16cid:durableId="18405408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93C"/>
    <w:rsid w:val="00033A3E"/>
    <w:rsid w:val="00052182"/>
    <w:rsid w:val="00084F51"/>
    <w:rsid w:val="00087351"/>
    <w:rsid w:val="0009072A"/>
    <w:rsid w:val="000A68DE"/>
    <w:rsid w:val="000D21F4"/>
    <w:rsid w:val="000D3322"/>
    <w:rsid w:val="000E5E86"/>
    <w:rsid w:val="00135F43"/>
    <w:rsid w:val="001626BF"/>
    <w:rsid w:val="001672C3"/>
    <w:rsid w:val="001A308A"/>
    <w:rsid w:val="00202703"/>
    <w:rsid w:val="00211202"/>
    <w:rsid w:val="00227123"/>
    <w:rsid w:val="0024493C"/>
    <w:rsid w:val="00273F6B"/>
    <w:rsid w:val="00281B6E"/>
    <w:rsid w:val="00281E89"/>
    <w:rsid w:val="00282044"/>
    <w:rsid w:val="002D18CA"/>
    <w:rsid w:val="002F1E72"/>
    <w:rsid w:val="00303D01"/>
    <w:rsid w:val="00305C6C"/>
    <w:rsid w:val="0030715E"/>
    <w:rsid w:val="00370CFF"/>
    <w:rsid w:val="003A3447"/>
    <w:rsid w:val="003B40F6"/>
    <w:rsid w:val="003C2426"/>
    <w:rsid w:val="003C2510"/>
    <w:rsid w:val="003D2FB9"/>
    <w:rsid w:val="003F6BF0"/>
    <w:rsid w:val="00425DD4"/>
    <w:rsid w:val="00442C4A"/>
    <w:rsid w:val="0044626B"/>
    <w:rsid w:val="0049155F"/>
    <w:rsid w:val="004A56FE"/>
    <w:rsid w:val="004B4ED0"/>
    <w:rsid w:val="004B56B9"/>
    <w:rsid w:val="004D09D3"/>
    <w:rsid w:val="004D3008"/>
    <w:rsid w:val="004F27B2"/>
    <w:rsid w:val="00540DDD"/>
    <w:rsid w:val="005420EA"/>
    <w:rsid w:val="00550446"/>
    <w:rsid w:val="00584134"/>
    <w:rsid w:val="00587291"/>
    <w:rsid w:val="005A78CF"/>
    <w:rsid w:val="005E65D5"/>
    <w:rsid w:val="00604D26"/>
    <w:rsid w:val="006148EE"/>
    <w:rsid w:val="006156D6"/>
    <w:rsid w:val="006367B7"/>
    <w:rsid w:val="006502EB"/>
    <w:rsid w:val="00656A8C"/>
    <w:rsid w:val="00670994"/>
    <w:rsid w:val="006A670B"/>
    <w:rsid w:val="006D0AFD"/>
    <w:rsid w:val="006E31FC"/>
    <w:rsid w:val="006F3943"/>
    <w:rsid w:val="006F3CBC"/>
    <w:rsid w:val="006F7B06"/>
    <w:rsid w:val="0075059E"/>
    <w:rsid w:val="007F2290"/>
    <w:rsid w:val="007F536E"/>
    <w:rsid w:val="00807192"/>
    <w:rsid w:val="00822791"/>
    <w:rsid w:val="00822B18"/>
    <w:rsid w:val="008334A9"/>
    <w:rsid w:val="008353D6"/>
    <w:rsid w:val="00865073"/>
    <w:rsid w:val="00870F1A"/>
    <w:rsid w:val="0087623F"/>
    <w:rsid w:val="008771A5"/>
    <w:rsid w:val="008B028A"/>
    <w:rsid w:val="008D462C"/>
    <w:rsid w:val="008F4B59"/>
    <w:rsid w:val="0095265A"/>
    <w:rsid w:val="009C5A70"/>
    <w:rsid w:val="009E1871"/>
    <w:rsid w:val="009F22A9"/>
    <w:rsid w:val="00A029F0"/>
    <w:rsid w:val="00A0367C"/>
    <w:rsid w:val="00A06BC2"/>
    <w:rsid w:val="00A2301C"/>
    <w:rsid w:val="00A238FF"/>
    <w:rsid w:val="00A326BE"/>
    <w:rsid w:val="00A3351A"/>
    <w:rsid w:val="00A53FDE"/>
    <w:rsid w:val="00AE5F64"/>
    <w:rsid w:val="00B328D0"/>
    <w:rsid w:val="00B458A7"/>
    <w:rsid w:val="00B47AED"/>
    <w:rsid w:val="00B7096F"/>
    <w:rsid w:val="00B8772D"/>
    <w:rsid w:val="00BA708E"/>
    <w:rsid w:val="00BC2BBE"/>
    <w:rsid w:val="00BD66F4"/>
    <w:rsid w:val="00BF4153"/>
    <w:rsid w:val="00C05036"/>
    <w:rsid w:val="00C208B7"/>
    <w:rsid w:val="00C46A7C"/>
    <w:rsid w:val="00C52413"/>
    <w:rsid w:val="00C741EE"/>
    <w:rsid w:val="00C91427"/>
    <w:rsid w:val="00CA3594"/>
    <w:rsid w:val="00CB58D2"/>
    <w:rsid w:val="00CF442B"/>
    <w:rsid w:val="00D34BC2"/>
    <w:rsid w:val="00D51CB9"/>
    <w:rsid w:val="00D60A69"/>
    <w:rsid w:val="00DC5DE8"/>
    <w:rsid w:val="00DE4E89"/>
    <w:rsid w:val="00DF027C"/>
    <w:rsid w:val="00DF4EC5"/>
    <w:rsid w:val="00E0142B"/>
    <w:rsid w:val="00E0745F"/>
    <w:rsid w:val="00E42163"/>
    <w:rsid w:val="00E63D07"/>
    <w:rsid w:val="00EA1790"/>
    <w:rsid w:val="00EA6971"/>
    <w:rsid w:val="00F103D5"/>
    <w:rsid w:val="00F52EBC"/>
    <w:rsid w:val="00F728BC"/>
    <w:rsid w:val="00F72BFB"/>
    <w:rsid w:val="00F7551C"/>
    <w:rsid w:val="00F7678E"/>
    <w:rsid w:val="00F934F4"/>
    <w:rsid w:val="00FB1920"/>
    <w:rsid w:val="00FB6043"/>
    <w:rsid w:val="00FC3DD4"/>
    <w:rsid w:val="00FC5344"/>
    <w:rsid w:val="00FE2167"/>
    <w:rsid w:val="00FF0E03"/>
    <w:rsid w:val="01E7AD69"/>
    <w:rsid w:val="039B8466"/>
    <w:rsid w:val="0679CA52"/>
    <w:rsid w:val="08D77098"/>
    <w:rsid w:val="115E5D0D"/>
    <w:rsid w:val="1311D86B"/>
    <w:rsid w:val="13282736"/>
    <w:rsid w:val="13B6068B"/>
    <w:rsid w:val="170DFC84"/>
    <w:rsid w:val="2028480E"/>
    <w:rsid w:val="254BE3E0"/>
    <w:rsid w:val="264F7A05"/>
    <w:rsid w:val="2AA53384"/>
    <w:rsid w:val="33E7E73B"/>
    <w:rsid w:val="366D8B55"/>
    <w:rsid w:val="3AAF9313"/>
    <w:rsid w:val="3BF532B0"/>
    <w:rsid w:val="54BCCEE0"/>
    <w:rsid w:val="581FEDB3"/>
    <w:rsid w:val="59C038D4"/>
    <w:rsid w:val="5C2EB645"/>
    <w:rsid w:val="5E8D82D9"/>
    <w:rsid w:val="608BBB97"/>
    <w:rsid w:val="695EB027"/>
    <w:rsid w:val="6A3362E0"/>
    <w:rsid w:val="7040BE91"/>
    <w:rsid w:val="77CC4734"/>
    <w:rsid w:val="7BF9A9B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2E4E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93C"/>
    <w:rPr>
      <w:rFonts w:eastAsiaTheme="minorEastAsia"/>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Sąrašo pastraipa.Bullet,Bullet"/>
    <w:basedOn w:val="Normal"/>
    <w:link w:val="ListParagraphChar"/>
    <w:uiPriority w:val="99"/>
    <w:qFormat/>
    <w:rsid w:val="0024493C"/>
    <w:pPr>
      <w:ind w:left="720"/>
      <w:contextualSpacing/>
    </w:pPr>
  </w:style>
  <w:style w:type="table" w:styleId="TableGrid">
    <w:name w:val="Table Grid"/>
    <w:basedOn w:val="TableNormal"/>
    <w:uiPriority w:val="39"/>
    <w:rsid w:val="0024493C"/>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24493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24493C"/>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99"/>
    <w:qFormat/>
    <w:locked/>
    <w:rsid w:val="0024493C"/>
    <w:rPr>
      <w:rFonts w:eastAsiaTheme="minorEastAsia"/>
      <w:lang w:val="en-GB"/>
    </w:rPr>
  </w:style>
  <w:style w:type="paragraph" w:styleId="Header">
    <w:name w:val="header"/>
    <w:basedOn w:val="Normal"/>
    <w:link w:val="HeaderChar"/>
    <w:uiPriority w:val="99"/>
    <w:unhideWhenUsed/>
    <w:rsid w:val="002449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24493C"/>
    <w:rPr>
      <w:rFonts w:eastAsiaTheme="minorEastAsia"/>
      <w:lang w:val="en-GB"/>
    </w:rPr>
  </w:style>
  <w:style w:type="paragraph" w:styleId="Footer">
    <w:name w:val="footer"/>
    <w:basedOn w:val="Normal"/>
    <w:link w:val="FooterChar"/>
    <w:uiPriority w:val="99"/>
    <w:unhideWhenUsed/>
    <w:rsid w:val="002449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24493C"/>
    <w:rPr>
      <w:rFonts w:eastAsiaTheme="minorEastAsia"/>
      <w:lang w:val="en-GB"/>
    </w:rPr>
  </w:style>
  <w:style w:type="table" w:customStyle="1" w:styleId="TableGrid2">
    <w:name w:val="Table Grid2"/>
    <w:basedOn w:val="TableNormal"/>
    <w:next w:val="TableGrid"/>
    <w:uiPriority w:val="39"/>
    <w:rsid w:val="0024493C"/>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rsid w:val="0024493C"/>
    <w:pPr>
      <w:spacing w:after="0" w:line="240" w:lineRule="auto"/>
    </w:pPr>
    <w:rPr>
      <w:rFonts w:ascii="Calibri" w:eastAsia="Calibri" w:hAnsi="Calibri" w:cs="Times New Roman"/>
      <w:sz w:val="20"/>
      <w:szCs w:val="20"/>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mentcontentpara">
    <w:name w:val="commentcontentpara"/>
    <w:basedOn w:val="Normal"/>
    <w:rsid w:val="0024493C"/>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FC5344"/>
    <w:pPr>
      <w:spacing w:after="0" w:line="240" w:lineRule="auto"/>
    </w:pPr>
    <w:rPr>
      <w:rFonts w:eastAsiaTheme="minorEastAsia"/>
      <w:lang w:val="en-GB"/>
    </w:rPr>
  </w:style>
  <w:style w:type="character" w:styleId="CommentReference">
    <w:name w:val="annotation reference"/>
    <w:basedOn w:val="DefaultParagraphFont"/>
    <w:uiPriority w:val="99"/>
    <w:semiHidden/>
    <w:unhideWhenUsed/>
    <w:rsid w:val="00FC5344"/>
    <w:rPr>
      <w:sz w:val="16"/>
      <w:szCs w:val="16"/>
    </w:rPr>
  </w:style>
  <w:style w:type="paragraph" w:styleId="CommentText">
    <w:name w:val="annotation text"/>
    <w:basedOn w:val="Normal"/>
    <w:link w:val="CommentTextChar"/>
    <w:uiPriority w:val="99"/>
    <w:unhideWhenUsed/>
    <w:rsid w:val="00FC5344"/>
    <w:pPr>
      <w:spacing w:line="240" w:lineRule="auto"/>
    </w:pPr>
    <w:rPr>
      <w:rFonts w:eastAsiaTheme="minorHAnsi"/>
      <w:sz w:val="20"/>
      <w:szCs w:val="20"/>
    </w:rPr>
  </w:style>
  <w:style w:type="character" w:customStyle="1" w:styleId="CommentTextChar">
    <w:name w:val="Comment Text Char"/>
    <w:basedOn w:val="DefaultParagraphFont"/>
    <w:link w:val="CommentText"/>
    <w:uiPriority w:val="99"/>
    <w:rsid w:val="00FC5344"/>
    <w:rPr>
      <w:sz w:val="20"/>
      <w:szCs w:val="20"/>
      <w:lang w:val="en-GB"/>
    </w:rPr>
  </w:style>
  <w:style w:type="paragraph" w:styleId="CommentSubject">
    <w:name w:val="annotation subject"/>
    <w:basedOn w:val="CommentText"/>
    <w:next w:val="CommentText"/>
    <w:link w:val="CommentSubjectChar"/>
    <w:uiPriority w:val="99"/>
    <w:semiHidden/>
    <w:unhideWhenUsed/>
    <w:rsid w:val="006F7B06"/>
    <w:rPr>
      <w:rFonts w:eastAsiaTheme="minorEastAsia"/>
      <w:b/>
      <w:bCs/>
    </w:rPr>
  </w:style>
  <w:style w:type="character" w:customStyle="1" w:styleId="CommentSubjectChar">
    <w:name w:val="Comment Subject Char"/>
    <w:basedOn w:val="CommentTextChar"/>
    <w:link w:val="CommentSubject"/>
    <w:uiPriority w:val="99"/>
    <w:semiHidden/>
    <w:rsid w:val="006F7B06"/>
    <w:rPr>
      <w:rFonts w:eastAsiaTheme="minorEastAsia"/>
      <w:b/>
      <w:bCs/>
      <w:sz w:val="20"/>
      <w:szCs w:val="20"/>
      <w:lang w:val="en-GB"/>
    </w:rPr>
  </w:style>
  <w:style w:type="character" w:customStyle="1" w:styleId="cf01">
    <w:name w:val="cf01"/>
    <w:basedOn w:val="DefaultParagraphFont"/>
    <w:rsid w:val="00B458A7"/>
    <w:rPr>
      <w:rFonts w:ascii="Segoe UI" w:hAnsi="Segoe UI" w:cs="Segoe UI" w:hint="default"/>
      <w:i/>
      <w:iCs/>
      <w:sz w:val="18"/>
      <w:szCs w:val="18"/>
    </w:rPr>
  </w:style>
  <w:style w:type="character" w:styleId="PlaceholderText">
    <w:name w:val="Placeholder Text"/>
    <w:basedOn w:val="DefaultParagraphFont"/>
    <w:uiPriority w:val="99"/>
    <w:semiHidden/>
    <w:rsid w:val="000E5E86"/>
    <w:rPr>
      <w:color w:val="808080"/>
    </w:rPr>
  </w:style>
  <w:style w:type="character" w:customStyle="1" w:styleId="eop">
    <w:name w:val="eop"/>
    <w:basedOn w:val="DefaultParagraphFont"/>
    <w:rsid w:val="00C91427"/>
  </w:style>
  <w:style w:type="character" w:customStyle="1" w:styleId="ui-provider">
    <w:name w:val="ui-provider"/>
    <w:basedOn w:val="DefaultParagraphFont"/>
    <w:rsid w:val="006502EB"/>
  </w:style>
  <w:style w:type="character" w:styleId="Emphasis">
    <w:name w:val="Emphasis"/>
    <w:basedOn w:val="DefaultParagraphFont"/>
    <w:uiPriority w:val="20"/>
    <w:qFormat/>
    <w:rsid w:val="006502EB"/>
    <w:rPr>
      <w:i/>
      <w:iCs/>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337706">
      <w:bodyDiv w:val="1"/>
      <w:marLeft w:val="0"/>
      <w:marRight w:val="0"/>
      <w:marTop w:val="0"/>
      <w:marBottom w:val="0"/>
      <w:divBdr>
        <w:top w:val="none" w:sz="0" w:space="0" w:color="auto"/>
        <w:left w:val="none" w:sz="0" w:space="0" w:color="auto"/>
        <w:bottom w:val="none" w:sz="0" w:space="0" w:color="auto"/>
        <w:right w:val="none" w:sz="0" w:space="0" w:color="auto"/>
      </w:divBdr>
      <w:divsChild>
        <w:div w:id="175198240">
          <w:marLeft w:val="0"/>
          <w:marRight w:val="0"/>
          <w:marTop w:val="0"/>
          <w:marBottom w:val="0"/>
          <w:divBdr>
            <w:top w:val="none" w:sz="0" w:space="0" w:color="auto"/>
            <w:left w:val="none" w:sz="0" w:space="0" w:color="auto"/>
            <w:bottom w:val="none" w:sz="0" w:space="0" w:color="auto"/>
            <w:right w:val="none" w:sz="0" w:space="0" w:color="auto"/>
          </w:divBdr>
        </w:div>
        <w:div w:id="1970699353">
          <w:marLeft w:val="0"/>
          <w:marRight w:val="0"/>
          <w:marTop w:val="0"/>
          <w:marBottom w:val="0"/>
          <w:divBdr>
            <w:top w:val="none" w:sz="0" w:space="0" w:color="auto"/>
            <w:left w:val="none" w:sz="0" w:space="0" w:color="auto"/>
            <w:bottom w:val="none" w:sz="0" w:space="0" w:color="auto"/>
            <w:right w:val="none" w:sz="0" w:space="0" w:color="auto"/>
          </w:divBdr>
        </w:div>
        <w:div w:id="309093495">
          <w:marLeft w:val="0"/>
          <w:marRight w:val="0"/>
          <w:marTop w:val="0"/>
          <w:marBottom w:val="0"/>
          <w:divBdr>
            <w:top w:val="none" w:sz="0" w:space="0" w:color="auto"/>
            <w:left w:val="none" w:sz="0" w:space="0" w:color="auto"/>
            <w:bottom w:val="none" w:sz="0" w:space="0" w:color="auto"/>
            <w:right w:val="none" w:sz="0" w:space="0" w:color="auto"/>
          </w:divBdr>
        </w:div>
        <w:div w:id="1579553914">
          <w:marLeft w:val="0"/>
          <w:marRight w:val="0"/>
          <w:marTop w:val="0"/>
          <w:marBottom w:val="0"/>
          <w:divBdr>
            <w:top w:val="none" w:sz="0" w:space="0" w:color="auto"/>
            <w:left w:val="none" w:sz="0" w:space="0" w:color="auto"/>
            <w:bottom w:val="none" w:sz="0" w:space="0" w:color="auto"/>
            <w:right w:val="none" w:sz="0" w:space="0" w:color="auto"/>
          </w:divBdr>
        </w:div>
      </w:divsChild>
    </w:div>
    <w:div w:id="2003271010">
      <w:bodyDiv w:val="1"/>
      <w:marLeft w:val="0"/>
      <w:marRight w:val="0"/>
      <w:marTop w:val="0"/>
      <w:marBottom w:val="0"/>
      <w:divBdr>
        <w:top w:val="none" w:sz="0" w:space="0" w:color="auto"/>
        <w:left w:val="none" w:sz="0" w:space="0" w:color="auto"/>
        <w:bottom w:val="none" w:sz="0" w:space="0" w:color="auto"/>
        <w:right w:val="none" w:sz="0" w:space="0" w:color="auto"/>
      </w:divBdr>
      <w:divsChild>
        <w:div w:id="1433237852">
          <w:marLeft w:val="0"/>
          <w:marRight w:val="0"/>
          <w:marTop w:val="0"/>
          <w:marBottom w:val="0"/>
          <w:divBdr>
            <w:top w:val="none" w:sz="0" w:space="0" w:color="auto"/>
            <w:left w:val="none" w:sz="0" w:space="0" w:color="auto"/>
            <w:bottom w:val="none" w:sz="0" w:space="0" w:color="auto"/>
            <w:right w:val="none" w:sz="0" w:space="0" w:color="auto"/>
          </w:divBdr>
        </w:div>
        <w:div w:id="18825930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ADD68DBA9F34E5E8854DCD7BC2BBEB2"/>
        <w:category>
          <w:name w:val="General"/>
          <w:gallery w:val="placeholder"/>
        </w:category>
        <w:types>
          <w:type w:val="bbPlcHdr"/>
        </w:types>
        <w:behaviors>
          <w:behavior w:val="content"/>
        </w:behaviors>
        <w:guid w:val="{4304B868-3AB9-4565-BD26-376A656212E9}"/>
      </w:docPartPr>
      <w:docPartBody>
        <w:p w:rsidR="002E45DC" w:rsidRDefault="00281B6E" w:rsidP="00281B6E">
          <w:pPr>
            <w:pStyle w:val="9ADD68DBA9F34E5E8854DCD7BC2BBEB21"/>
          </w:pPr>
          <w:r w:rsidRPr="00202703">
            <w:rPr>
              <w:rStyle w:val="PlaceholderText"/>
              <w:rFonts w:ascii="Arial" w:hAnsi="Arial" w:cs="Arial"/>
              <w:b/>
              <w:bCs/>
              <w:color w:val="FF0000"/>
              <w:lang w:val="lt-LT"/>
            </w:rPr>
            <w:t>[PASIRINKITE]</w:t>
          </w:r>
        </w:p>
      </w:docPartBody>
    </w:docPart>
    <w:docPart>
      <w:docPartPr>
        <w:name w:val="E5DEC42DAD9E4DF1BD7DF0BFA75005B4"/>
        <w:category>
          <w:name w:val="General"/>
          <w:gallery w:val="placeholder"/>
        </w:category>
        <w:types>
          <w:type w:val="bbPlcHdr"/>
        </w:types>
        <w:behaviors>
          <w:behavior w:val="content"/>
        </w:behaviors>
        <w:guid w:val="{E0EF258A-8A72-4E99-83CA-023D7D7376DF}"/>
      </w:docPartPr>
      <w:docPartBody>
        <w:p w:rsidR="00516CC4" w:rsidRDefault="00281B6E" w:rsidP="00281B6E">
          <w:pPr>
            <w:pStyle w:val="E5DEC42DAD9E4DF1BD7DF0BFA75005B41"/>
          </w:pPr>
          <w:r w:rsidRPr="00202703">
            <w:rPr>
              <w:rStyle w:val="normaltextrun"/>
              <w:rFonts w:ascii="Arial" w:hAnsi="Arial" w:cs="Arial"/>
              <w:color w:val="FF0000"/>
              <w:lang w:val="lt-LT"/>
            </w:rPr>
            <w:t>[Nurodyti datą]</w:t>
          </w:r>
        </w:p>
      </w:docPartBody>
    </w:docPart>
    <w:docPart>
      <w:docPartPr>
        <w:name w:val="B7C7E7C4BF6240B893C9022C2ED11A1B"/>
        <w:category>
          <w:name w:val="General"/>
          <w:gallery w:val="placeholder"/>
        </w:category>
        <w:types>
          <w:type w:val="bbPlcHdr"/>
        </w:types>
        <w:behaviors>
          <w:behavior w:val="content"/>
        </w:behaviors>
        <w:guid w:val="{3C65359B-1575-4A6F-8F5A-AA516538E8A2}"/>
      </w:docPartPr>
      <w:docPartBody>
        <w:p w:rsidR="00CB09B9" w:rsidRDefault="00281B6E" w:rsidP="00281B6E">
          <w:pPr>
            <w:pStyle w:val="B7C7E7C4BF6240B893C9022C2ED11A1B1"/>
          </w:pPr>
          <w:r w:rsidRPr="005E3AB5">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DE8"/>
    <w:rsid w:val="000127C8"/>
    <w:rsid w:val="00154D22"/>
    <w:rsid w:val="00281B6E"/>
    <w:rsid w:val="002E45DC"/>
    <w:rsid w:val="00342322"/>
    <w:rsid w:val="00516CC4"/>
    <w:rsid w:val="00622D98"/>
    <w:rsid w:val="0077794F"/>
    <w:rsid w:val="00905D56"/>
    <w:rsid w:val="00A32F79"/>
    <w:rsid w:val="00B737E3"/>
    <w:rsid w:val="00BA0C14"/>
    <w:rsid w:val="00CB09B9"/>
    <w:rsid w:val="00DC5DE8"/>
    <w:rsid w:val="00EF62EB"/>
    <w:rsid w:val="00F26E4A"/>
    <w:rsid w:val="00F40F6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B6E"/>
    <w:rPr>
      <w:color w:val="808080"/>
    </w:rPr>
  </w:style>
  <w:style w:type="character" w:customStyle="1" w:styleId="normaltextrun">
    <w:name w:val="normaltextrun"/>
    <w:basedOn w:val="DefaultParagraphFont"/>
    <w:rsid w:val="00281B6E"/>
  </w:style>
  <w:style w:type="paragraph" w:customStyle="1" w:styleId="E5DEC42DAD9E4DF1BD7DF0BFA75005B41">
    <w:name w:val="E5DEC42DAD9E4DF1BD7DF0BFA75005B41"/>
    <w:rsid w:val="00281B6E"/>
    <w:pPr>
      <w:ind w:left="720"/>
      <w:contextualSpacing/>
    </w:pPr>
    <w:rPr>
      <w:lang w:val="en-GB" w:eastAsia="en-US"/>
    </w:rPr>
  </w:style>
  <w:style w:type="paragraph" w:customStyle="1" w:styleId="B7C7E7C4BF6240B893C9022C2ED11A1B1">
    <w:name w:val="B7C7E7C4BF6240B893C9022C2ED11A1B1"/>
    <w:rsid w:val="00281B6E"/>
    <w:pPr>
      <w:ind w:left="720"/>
      <w:contextualSpacing/>
    </w:pPr>
    <w:rPr>
      <w:lang w:val="en-GB" w:eastAsia="en-US"/>
    </w:rPr>
  </w:style>
  <w:style w:type="paragraph" w:customStyle="1" w:styleId="9ADD68DBA9F34E5E8854DCD7BC2BBEB21">
    <w:name w:val="9ADD68DBA9F34E5E8854DCD7BC2BBEB21"/>
    <w:rsid w:val="00281B6E"/>
    <w:pPr>
      <w:ind w:left="720"/>
      <w:contextualSpacing/>
    </w:pPr>
    <w:rPr>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8DE40C4FC8D5F54AB20ED22508C64761" ma:contentTypeVersion="3" ma:contentTypeDescription="Kurkite naują dokumentą." ma:contentTypeScope="" ma:versionID="12fa4d795370a2f5e1723e317964bc76">
  <xsd:schema xmlns:xsd="http://www.w3.org/2001/XMLSchema" xmlns:xs="http://www.w3.org/2001/XMLSchema" xmlns:p="http://schemas.microsoft.com/office/2006/metadata/properties" xmlns:ns2="ee96b377-d70a-4a68-9aea-fc39d9e8ccdf" targetNamespace="http://schemas.microsoft.com/office/2006/metadata/properties" ma:root="true" ma:fieldsID="1f2f4e064310c55df6c01360e40ebf26" ns2:_="">
    <xsd:import namespace="ee96b377-d70a-4a68-9aea-fc39d9e8ccdf"/>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96b377-d70a-4a68-9aea-fc39d9e8cc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772449-9BFA-474B-99AA-2A1054F0864E}">
  <ds:schemaRefs>
    <ds:schemaRef ds:uri="http://schemas.microsoft.com/sharepoint/v3/contenttype/forms"/>
  </ds:schemaRefs>
</ds:datastoreItem>
</file>

<file path=customXml/itemProps2.xml><?xml version="1.0" encoding="utf-8"?>
<ds:datastoreItem xmlns:ds="http://schemas.openxmlformats.org/officeDocument/2006/customXml" ds:itemID="{6DF9CC30-A08B-48A2-9071-55544FC408F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74664DB-0FD2-4F02-93D2-8800104FD2F1}">
  <ds:schemaRefs>
    <ds:schemaRef ds:uri="http://schemas.openxmlformats.org/officeDocument/2006/bibliography"/>
  </ds:schemaRefs>
</ds:datastoreItem>
</file>

<file path=customXml/itemProps4.xml><?xml version="1.0" encoding="utf-8"?>
<ds:datastoreItem xmlns:ds="http://schemas.openxmlformats.org/officeDocument/2006/customXml" ds:itemID="{D93300AC-03AD-4CA0-BB2E-9C5AD875BB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96b377-d70a-4a68-9aea-fc39d9e8cc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2492</Words>
  <Characters>1421</Characters>
  <Application>Microsoft Office Word</Application>
  <DocSecurity>0</DocSecurity>
  <Lines>11</Lines>
  <Paragraphs>7</Paragraphs>
  <ScaleCrop>false</ScaleCrop>
  <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2023-12-22T11:28:00Z</dcterms:created>
  <dcterms:modified xsi:type="dcterms:W3CDTF">2023-12-27T08:37:00Z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Name">
    <vt:lpwstr>Public</vt:lpwstr>
  </property>
  <property fmtid="{D5CDD505-2E9C-101B-9397-08002B2CF9AE}" pid="3" name="MSIP_Label_9069cf43-4f92-4d59-bb9a-1eb584b58bfa_ActionId">
    <vt:lpwstr>78cba8cb-eb3b-41a3-b71c-823220db4e5e</vt:lpwstr>
  </property>
  <property fmtid="{D5CDD505-2E9C-101B-9397-08002B2CF9AE}" pid="4" name="MediaServiceImageTags">
    <vt:lpwstr/>
  </property>
  <property fmtid="{D5CDD505-2E9C-101B-9397-08002B2CF9AE}" pid="5" name="ContentTypeId">
    <vt:lpwstr>0x0101008DE40C4FC8D5F54AB20ED22508C64761</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Method">
    <vt:lpwstr>Privileged</vt:lpwstr>
  </property>
  <property fmtid="{D5CDD505-2E9C-101B-9397-08002B2CF9AE}" pid="8" name="MSIP_Label_9069cf43-4f92-4d59-bb9a-1eb584b58bfa_ContentBits">
    <vt:lpwstr>0</vt:lpwstr>
  </property>
  <property fmtid="{D5CDD505-2E9C-101B-9397-08002B2CF9AE}" pid="9" name="MSIP_Label_9069cf43-4f92-4d59-bb9a-1eb584b58bfa_Enabled">
    <vt:lpwstr>true</vt:lpwstr>
  </property>
  <property fmtid="{D5CDD505-2E9C-101B-9397-08002B2CF9AE}" pid="10" name="MSIP_Label_9069cf43-4f92-4d59-bb9a-1eb584b58bfa_SetDate">
    <vt:lpwstr>2023-04-11T10:54:41Z</vt:lpwstr>
  </property>
</Properties>
</file>