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6A1A" w14:textId="46BC6DB3"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AB3739" w:rsidRPr="00E10D2A">
        <w:rPr>
          <w:rFonts w:ascii="Times New Roman" w:eastAsia="Lucida Sans Unicode" w:hAnsi="Times New Roman"/>
          <w:b/>
          <w:kern w:val="1"/>
          <w:lang w:eastAsia="zh-CN" w:bidi="hi-IN"/>
        </w:rPr>
        <w:t xml:space="preserve"> </w:t>
      </w:r>
      <w:r w:rsidR="00C977FC">
        <w:rPr>
          <w:rFonts w:ascii="Times New Roman" w:eastAsia="Lucida Sans Unicode" w:hAnsi="Times New Roman"/>
          <w:b/>
          <w:kern w:val="1"/>
          <w:lang w:eastAsia="zh-CN" w:bidi="hi-IN"/>
        </w:rPr>
        <w:t>4</w:t>
      </w:r>
      <w:r w:rsidR="00AD283A" w:rsidRPr="00E10D2A">
        <w:rPr>
          <w:rFonts w:ascii="Times New Roman" w:eastAsia="Lucida Sans Unicode" w:hAnsi="Times New Roman"/>
          <w:b/>
          <w:kern w:val="1"/>
          <w:lang w:eastAsia="zh-CN" w:bidi="hi-IN"/>
        </w:rPr>
        <w:t xml:space="preserve"> 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7B9A67FF" w14:textId="003F69D6" w:rsidR="00AD283A" w:rsidRPr="00B91F67" w:rsidRDefault="000D59D9" w:rsidP="000D59D9">
      <w:pPr>
        <w:jc w:val="center"/>
        <w:rPr>
          <w:rFonts w:ascii="Times New Roman" w:hAnsi="Times New Roman"/>
          <w:b/>
          <w:bCs/>
          <w:sz w:val="24"/>
          <w:szCs w:val="24"/>
          <w:lang w:eastAsia="ar-SA"/>
        </w:rPr>
      </w:pPr>
      <w:r w:rsidRPr="000D59D9">
        <w:rPr>
          <w:rFonts w:ascii="Times New Roman" w:hAnsi="Times New Roman"/>
          <w:b/>
          <w:sz w:val="24"/>
          <w:szCs w:val="24"/>
        </w:rPr>
        <w:t>ŠIAULIŲ R.</w:t>
      </w:r>
      <w:r w:rsidR="00161C1C">
        <w:rPr>
          <w:rFonts w:ascii="Times New Roman" w:hAnsi="Times New Roman"/>
          <w:b/>
          <w:sz w:val="24"/>
          <w:szCs w:val="24"/>
        </w:rPr>
        <w:t xml:space="preserve"> </w:t>
      </w:r>
      <w:r w:rsidR="0051471F">
        <w:rPr>
          <w:rFonts w:ascii="Times New Roman" w:hAnsi="Times New Roman"/>
          <w:b/>
          <w:sz w:val="24"/>
          <w:szCs w:val="24"/>
        </w:rPr>
        <w:t>GINKŪNŲ K. ŽEIMIŲ</w:t>
      </w:r>
      <w:r w:rsidR="00B06526">
        <w:rPr>
          <w:rFonts w:ascii="Times New Roman" w:hAnsi="Times New Roman"/>
          <w:b/>
          <w:sz w:val="24"/>
          <w:szCs w:val="24"/>
        </w:rPr>
        <w:t xml:space="preserve"> G. </w:t>
      </w:r>
      <w:r w:rsidR="006755A1">
        <w:rPr>
          <w:rFonts w:ascii="Times New Roman" w:hAnsi="Times New Roman"/>
          <w:b/>
          <w:sz w:val="24"/>
          <w:szCs w:val="24"/>
        </w:rPr>
        <w:t>10B</w:t>
      </w:r>
      <w:r w:rsidR="00B06526">
        <w:rPr>
          <w:rFonts w:ascii="Times New Roman" w:hAnsi="Times New Roman"/>
          <w:b/>
          <w:sz w:val="24"/>
          <w:szCs w:val="24"/>
        </w:rPr>
        <w:t>,</w:t>
      </w:r>
      <w:r w:rsidR="000F1498">
        <w:rPr>
          <w:rFonts w:ascii="Times New Roman" w:hAnsi="Times New Roman"/>
          <w:b/>
          <w:sz w:val="24"/>
          <w:szCs w:val="24"/>
        </w:rPr>
        <w:t xml:space="preserve"> DAUGIABUČIO</w:t>
      </w:r>
      <w:r w:rsidR="00B06526">
        <w:rPr>
          <w:rFonts w:ascii="Times New Roman" w:hAnsi="Times New Roman"/>
          <w:b/>
          <w:sz w:val="24"/>
          <w:szCs w:val="24"/>
        </w:rPr>
        <w:t xml:space="preserve"> NAMO</w:t>
      </w:r>
      <w:r w:rsidR="00161C1C">
        <w:rPr>
          <w:rFonts w:ascii="Times New Roman" w:hAnsi="Times New Roman"/>
          <w:b/>
          <w:sz w:val="24"/>
          <w:szCs w:val="24"/>
        </w:rPr>
        <w:t xml:space="preserve"> </w:t>
      </w:r>
      <w:r w:rsidR="00B06526">
        <w:rPr>
          <w:rFonts w:ascii="Times New Roman" w:hAnsi="Times New Roman"/>
          <w:b/>
          <w:sz w:val="24"/>
          <w:szCs w:val="24"/>
        </w:rPr>
        <w:t>KIEMO</w:t>
      </w:r>
      <w:r w:rsidR="00FE5604">
        <w:rPr>
          <w:rFonts w:ascii="Times New Roman" w:hAnsi="Times New Roman"/>
          <w:b/>
          <w:caps/>
          <w:sz w:val="24"/>
          <w:szCs w:val="24"/>
        </w:rPr>
        <w:t xml:space="preserve"> </w:t>
      </w:r>
      <w:r w:rsidR="00FE5604" w:rsidRPr="00FE5604">
        <w:rPr>
          <w:rFonts w:ascii="Times New Roman" w:hAnsi="Times New Roman"/>
          <w:b/>
          <w:caps/>
          <w:sz w:val="24"/>
          <w:szCs w:val="24"/>
        </w:rPr>
        <w:t>paprastojo</w:t>
      </w:r>
      <w:r w:rsidR="00FE5604">
        <w:rPr>
          <w:rFonts w:ascii="Times New Roman" w:hAnsi="Times New Roman"/>
          <w:b/>
          <w:sz w:val="24"/>
          <w:szCs w:val="24"/>
        </w:rPr>
        <w:t xml:space="preserve"> </w:t>
      </w:r>
      <w:r w:rsidRPr="000D59D9">
        <w:rPr>
          <w:rFonts w:ascii="Times New Roman" w:hAnsi="Times New Roman"/>
          <w:b/>
          <w:sz w:val="24"/>
          <w:szCs w:val="24"/>
        </w:rPr>
        <w:t>REMONTO DARBŲ</w:t>
      </w:r>
      <w:r w:rsidR="00B11CED">
        <w:rPr>
          <w:rFonts w:ascii="Times New Roman" w:hAnsi="Times New Roman"/>
          <w:b/>
          <w:sz w:val="24"/>
          <w:szCs w:val="24"/>
        </w:rPr>
        <w:t xml:space="preserve"> 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9605524"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51471F">
        <w:rPr>
          <w:rFonts w:ascii="Times New Roman" w:eastAsia="Lucida Sans Unicode" w:hAnsi="Times New Roman"/>
          <w:kern w:val="1"/>
          <w:lang w:eastAsia="zh-CN" w:bidi="hi-IN"/>
        </w:rPr>
        <w:t>5</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5EC3F6EB"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toliau kartu šioje sutartyje vadinami „Šalimis“, o kiekvienas atskirai – „Šalimi“,</w:t>
      </w:r>
    </w:p>
    <w:p w14:paraId="01FA4D23" w14:textId="3FD9D62D"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 „Šiaulių r.</w:t>
      </w:r>
      <w:r w:rsidR="00883D16">
        <w:rPr>
          <w:rFonts w:ascii="Times New Roman" w:eastAsia="Lucida Sans Unicode" w:hAnsi="Times New Roman"/>
          <w:kern w:val="1"/>
          <w:lang w:eastAsia="zh-CN" w:bidi="hi-IN"/>
        </w:rPr>
        <w:t xml:space="preserve"> </w:t>
      </w:r>
      <w:r w:rsidR="0051471F">
        <w:rPr>
          <w:rFonts w:ascii="Times New Roman" w:eastAsia="Lucida Sans Unicode" w:hAnsi="Times New Roman"/>
          <w:kern w:val="1"/>
          <w:lang w:eastAsia="zh-CN" w:bidi="hi-IN"/>
        </w:rPr>
        <w:t>Ginkūnų k. Žeimių</w:t>
      </w:r>
      <w:r w:rsidR="00B06526">
        <w:rPr>
          <w:rFonts w:ascii="Times New Roman" w:eastAsia="Lucida Sans Unicode" w:hAnsi="Times New Roman"/>
          <w:kern w:val="1"/>
          <w:lang w:eastAsia="zh-CN" w:bidi="hi-IN"/>
        </w:rPr>
        <w:t xml:space="preserve"> g. </w:t>
      </w:r>
      <w:r w:rsidR="0051471F">
        <w:rPr>
          <w:rFonts w:ascii="Times New Roman" w:eastAsia="Lucida Sans Unicode" w:hAnsi="Times New Roman"/>
          <w:kern w:val="1"/>
          <w:lang w:eastAsia="zh-CN" w:bidi="hi-IN"/>
        </w:rPr>
        <w:t>10B</w:t>
      </w:r>
      <w:r w:rsidR="00B06526">
        <w:rPr>
          <w:rFonts w:ascii="Times New Roman" w:eastAsia="Lucida Sans Unicode" w:hAnsi="Times New Roman"/>
          <w:kern w:val="1"/>
          <w:lang w:eastAsia="zh-CN" w:bidi="hi-IN"/>
        </w:rPr>
        <w:t xml:space="preserve">, </w:t>
      </w:r>
      <w:r w:rsidR="000F1498">
        <w:rPr>
          <w:rFonts w:ascii="Times New Roman" w:eastAsia="Lucida Sans Unicode" w:hAnsi="Times New Roman"/>
          <w:kern w:val="1"/>
          <w:lang w:eastAsia="zh-CN" w:bidi="hi-IN"/>
        </w:rPr>
        <w:t xml:space="preserve">daugiabučio </w:t>
      </w:r>
      <w:r w:rsidR="00B06526">
        <w:rPr>
          <w:rFonts w:ascii="Times New Roman" w:eastAsia="Lucida Sans Unicode" w:hAnsi="Times New Roman"/>
          <w:kern w:val="1"/>
          <w:lang w:eastAsia="zh-CN" w:bidi="hi-IN"/>
        </w:rPr>
        <w:t xml:space="preserve">namo kiemo </w:t>
      </w:r>
      <w:r w:rsidR="00FE5604">
        <w:rPr>
          <w:rFonts w:ascii="Times New Roman" w:eastAsia="Lucida Sans Unicode" w:hAnsi="Times New Roman"/>
          <w:kern w:val="1"/>
          <w:lang w:eastAsia="zh-CN" w:bidi="hi-IN"/>
        </w:rPr>
        <w:t>paprastojo</w:t>
      </w:r>
      <w:r w:rsidR="009C5CB8">
        <w:rPr>
          <w:rFonts w:ascii="Times New Roman" w:eastAsia="Lucida Sans Unicode" w:hAnsi="Times New Roman"/>
          <w:kern w:val="1"/>
          <w:lang w:eastAsia="zh-CN" w:bidi="hi-IN"/>
        </w:rPr>
        <w:t xml:space="preserve"> </w:t>
      </w:r>
      <w:r w:rsidR="00164FCE">
        <w:rPr>
          <w:rFonts w:ascii="Times New Roman" w:eastAsia="Lucida Sans Unicode" w:hAnsi="Times New Roman"/>
          <w:kern w:val="1"/>
          <w:lang w:eastAsia="zh-CN" w:bidi="hi-IN"/>
        </w:rPr>
        <w:t>remonto darbai“</w:t>
      </w:r>
      <w:r w:rsidRPr="004E3884">
        <w:rPr>
          <w:rFonts w:ascii="Times New Roman" w:eastAsia="Lucida Sans Unicode" w:hAnsi="Times New Roman"/>
          <w:kern w:val="1"/>
          <w:lang w:eastAsia="zh-CN" w:bidi="hi-IN"/>
        </w:rPr>
        <w:t xml:space="preserve"> (pirkimo Nr._______ ) rezultatus, sudarė šią rangos darbų pirkimo sutartį (toliau – Sutartis) ir susitarė dėl toliau išvardintų sąlygų.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892B13"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D0160D">
        <w:tc>
          <w:tcPr>
            <w:tcW w:w="743" w:type="dxa"/>
            <w:tcBorders>
              <w:top w:val="nil"/>
              <w:left w:val="nil"/>
              <w:bottom w:val="nil"/>
              <w:right w:val="nil"/>
            </w:tcBorders>
            <w:shd w:val="clear" w:color="auto" w:fill="auto"/>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73E8F6" w14:textId="5BE53E96"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164FCE">
              <w:rPr>
                <w:rFonts w:ascii="Times New Roman" w:hAnsi="Times New Roman"/>
              </w:rPr>
              <w:t>Projekte (</w:t>
            </w:r>
            <w:r>
              <w:rPr>
                <w:rFonts w:ascii="Times New Roman" w:hAnsi="Times New Roman"/>
              </w:rPr>
              <w:t>Paprastojo remonto aprašo</w:t>
            </w:r>
            <w:r w:rsidRPr="00892B13">
              <w:rPr>
                <w:rFonts w:ascii="Times New Roman" w:hAnsi="Times New Roman"/>
              </w:rPr>
              <w:t xml:space="preserve"> sprendiniuose</w:t>
            </w:r>
            <w:r w:rsidR="0070570A">
              <w:rPr>
                <w:rFonts w:ascii="Times New Roman" w:hAnsi="Times New Roman"/>
              </w:rPr>
              <w:t>)</w:t>
            </w:r>
            <w:r>
              <w:rPr>
                <w:rFonts w:ascii="Times New Roman" w:hAnsi="Times New Roman"/>
              </w:rPr>
              <w:t xml:space="preserve"> ir </w:t>
            </w:r>
            <w:r w:rsidR="0070570A">
              <w:rPr>
                <w:rFonts w:ascii="Times New Roman" w:hAnsi="Times New Roman"/>
              </w:rPr>
              <w:t>Užsakovo pateiktoje Techninėje specifikacijoje</w:t>
            </w:r>
            <w:r w:rsidRPr="00892B13">
              <w:rPr>
                <w:rFonts w:ascii="Times New Roman" w:hAnsi="Times New Roman"/>
              </w:rPr>
              <w:t xml:space="preserve">, </w:t>
            </w:r>
            <w:r w:rsidR="0070570A">
              <w:rPr>
                <w:rFonts w:ascii="Times New Roman" w:hAnsi="Times New Roman"/>
              </w:rPr>
              <w:t>Projekto parengimas</w:t>
            </w:r>
            <w:r w:rsidRPr="00892B13">
              <w:rPr>
                <w:rFonts w:ascii="Times New Roman" w:hAnsi="Times New Roman"/>
              </w:rPr>
              <w:t xml:space="preserve"> bei kitos būtinos Sutarčiai atlikti paslaugos (</w:t>
            </w:r>
            <w:r w:rsidR="0070570A">
              <w:rPr>
                <w:rFonts w:ascii="Times New Roman" w:hAnsi="Times New Roman"/>
              </w:rPr>
              <w:t>išpildomosios topografinės nuotraukos 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D0160D">
        <w:tc>
          <w:tcPr>
            <w:tcW w:w="743" w:type="dxa"/>
            <w:tcBorders>
              <w:top w:val="nil"/>
              <w:left w:val="nil"/>
              <w:bottom w:val="nil"/>
              <w:right w:val="nil"/>
            </w:tcBorders>
            <w:shd w:val="clear" w:color="auto" w:fill="auto"/>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D0160D">
        <w:tc>
          <w:tcPr>
            <w:tcW w:w="743" w:type="dxa"/>
            <w:tcBorders>
              <w:top w:val="nil"/>
              <w:left w:val="nil"/>
              <w:bottom w:val="nil"/>
              <w:right w:val="nil"/>
            </w:tcBorders>
            <w:shd w:val="clear" w:color="auto" w:fill="auto"/>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D0160D">
        <w:tc>
          <w:tcPr>
            <w:tcW w:w="743" w:type="dxa"/>
            <w:tcBorders>
              <w:top w:val="nil"/>
              <w:left w:val="nil"/>
              <w:bottom w:val="nil"/>
              <w:right w:val="nil"/>
            </w:tcBorders>
            <w:shd w:val="clear" w:color="auto" w:fill="auto"/>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D0160D">
        <w:tc>
          <w:tcPr>
            <w:tcW w:w="743" w:type="dxa"/>
            <w:tcBorders>
              <w:top w:val="nil"/>
              <w:left w:val="nil"/>
              <w:bottom w:val="nil"/>
              <w:right w:val="nil"/>
            </w:tcBorders>
            <w:shd w:val="clear" w:color="auto" w:fill="auto"/>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D0160D">
        <w:tc>
          <w:tcPr>
            <w:tcW w:w="743" w:type="dxa"/>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D0160D">
        <w:tc>
          <w:tcPr>
            <w:tcW w:w="743" w:type="dxa"/>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D0160D">
        <w:tc>
          <w:tcPr>
            <w:tcW w:w="743" w:type="dxa"/>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D0160D">
        <w:tc>
          <w:tcPr>
            <w:tcW w:w="743" w:type="dxa"/>
            <w:tcBorders>
              <w:top w:val="nil"/>
              <w:left w:val="nil"/>
              <w:bottom w:val="nil"/>
              <w:right w:val="nil"/>
            </w:tcBorders>
            <w:shd w:val="clear" w:color="auto" w:fill="auto"/>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D0160D">
        <w:tc>
          <w:tcPr>
            <w:tcW w:w="743" w:type="dxa"/>
            <w:tcBorders>
              <w:top w:val="nil"/>
              <w:left w:val="nil"/>
              <w:bottom w:val="nil"/>
              <w:right w:val="nil"/>
            </w:tcBorders>
            <w:shd w:val="clear" w:color="auto" w:fill="auto"/>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D0160D">
        <w:tc>
          <w:tcPr>
            <w:tcW w:w="743" w:type="dxa"/>
            <w:tcBorders>
              <w:top w:val="nil"/>
              <w:left w:val="nil"/>
              <w:bottom w:val="nil"/>
              <w:right w:val="nil"/>
            </w:tcBorders>
            <w:shd w:val="clear" w:color="auto" w:fill="auto"/>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lastRenderedPageBreak/>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D0160D">
        <w:tc>
          <w:tcPr>
            <w:tcW w:w="743" w:type="dxa"/>
            <w:tcBorders>
              <w:top w:val="nil"/>
              <w:left w:val="nil"/>
              <w:bottom w:val="nil"/>
              <w:right w:val="nil"/>
            </w:tcBorders>
            <w:shd w:val="clear" w:color="auto" w:fill="auto"/>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D0160D">
        <w:tc>
          <w:tcPr>
            <w:tcW w:w="743" w:type="dxa"/>
            <w:tcBorders>
              <w:top w:val="nil"/>
              <w:left w:val="nil"/>
              <w:bottom w:val="nil"/>
              <w:right w:val="nil"/>
            </w:tcBorders>
            <w:shd w:val="clear" w:color="auto" w:fill="auto"/>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D0160D">
        <w:tc>
          <w:tcPr>
            <w:tcW w:w="743" w:type="dxa"/>
            <w:tcBorders>
              <w:top w:val="nil"/>
              <w:left w:val="nil"/>
              <w:bottom w:val="nil"/>
              <w:right w:val="nil"/>
            </w:tcBorders>
            <w:shd w:val="clear" w:color="auto" w:fill="auto"/>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D0160D">
        <w:tc>
          <w:tcPr>
            <w:tcW w:w="743" w:type="dxa"/>
            <w:tcBorders>
              <w:top w:val="nil"/>
              <w:left w:val="nil"/>
              <w:bottom w:val="nil"/>
              <w:right w:val="nil"/>
            </w:tcBorders>
            <w:shd w:val="clear" w:color="auto" w:fill="auto"/>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D0160D">
        <w:tc>
          <w:tcPr>
            <w:tcW w:w="743" w:type="dxa"/>
            <w:tcBorders>
              <w:top w:val="nil"/>
              <w:left w:val="nil"/>
              <w:bottom w:val="nil"/>
              <w:right w:val="nil"/>
            </w:tcBorders>
            <w:shd w:val="clear" w:color="auto" w:fill="auto"/>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D0160D">
        <w:tc>
          <w:tcPr>
            <w:tcW w:w="743" w:type="dxa"/>
            <w:tcBorders>
              <w:top w:val="nil"/>
              <w:left w:val="nil"/>
              <w:bottom w:val="nil"/>
              <w:right w:val="nil"/>
            </w:tcBorders>
            <w:shd w:val="clear" w:color="auto" w:fill="auto"/>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D0160D">
        <w:tc>
          <w:tcPr>
            <w:tcW w:w="743" w:type="dxa"/>
            <w:tcBorders>
              <w:top w:val="nil"/>
              <w:left w:val="nil"/>
              <w:bottom w:val="nil"/>
              <w:right w:val="nil"/>
            </w:tcBorders>
            <w:shd w:val="clear" w:color="auto" w:fill="auto"/>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D0160D">
        <w:tc>
          <w:tcPr>
            <w:tcW w:w="743" w:type="dxa"/>
            <w:tcBorders>
              <w:top w:val="nil"/>
              <w:left w:val="nil"/>
              <w:bottom w:val="nil"/>
              <w:right w:val="nil"/>
            </w:tcBorders>
            <w:shd w:val="clear" w:color="auto" w:fill="auto"/>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D0160D">
        <w:tc>
          <w:tcPr>
            <w:tcW w:w="743" w:type="dxa"/>
            <w:tcBorders>
              <w:top w:val="nil"/>
              <w:left w:val="nil"/>
              <w:bottom w:val="nil"/>
              <w:right w:val="nil"/>
            </w:tcBorders>
            <w:shd w:val="clear" w:color="auto" w:fill="auto"/>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D0160D">
        <w:tc>
          <w:tcPr>
            <w:tcW w:w="743" w:type="dxa"/>
            <w:tcBorders>
              <w:top w:val="nil"/>
              <w:left w:val="nil"/>
              <w:bottom w:val="nil"/>
              <w:right w:val="nil"/>
            </w:tcBorders>
            <w:shd w:val="clear" w:color="auto" w:fill="auto"/>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D0160D">
        <w:tc>
          <w:tcPr>
            <w:tcW w:w="743" w:type="dxa"/>
            <w:tcBorders>
              <w:top w:val="nil"/>
              <w:left w:val="nil"/>
              <w:bottom w:val="nil"/>
              <w:right w:val="nil"/>
            </w:tcBorders>
            <w:shd w:val="clear" w:color="auto" w:fill="auto"/>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D0160D">
        <w:tc>
          <w:tcPr>
            <w:tcW w:w="743" w:type="dxa"/>
            <w:tcBorders>
              <w:top w:val="nil"/>
              <w:left w:val="nil"/>
              <w:bottom w:val="nil"/>
              <w:right w:val="nil"/>
            </w:tcBorders>
            <w:shd w:val="clear" w:color="auto" w:fill="auto"/>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D0160D">
        <w:tc>
          <w:tcPr>
            <w:tcW w:w="743" w:type="dxa"/>
            <w:tcBorders>
              <w:top w:val="nil"/>
              <w:left w:val="nil"/>
              <w:bottom w:val="nil"/>
              <w:right w:val="nil"/>
            </w:tcBorders>
            <w:shd w:val="clear" w:color="auto" w:fill="auto"/>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892B13" w:rsidRDefault="004561C8" w:rsidP="009E2D09">
            <w:pPr>
              <w:pStyle w:val="Stilius1"/>
            </w:pPr>
            <w:r>
              <w:t xml:space="preserve">2. </w:t>
            </w:r>
            <w:r w:rsidR="00EB7F34" w:rsidRPr="00892B13">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892B13" w14:paraId="11BB569F" w14:textId="77777777" w:rsidTr="00D02591">
              <w:tc>
                <w:tcPr>
                  <w:tcW w:w="872" w:type="dxa"/>
                  <w:tcBorders>
                    <w:top w:val="nil"/>
                    <w:left w:val="nil"/>
                    <w:bottom w:val="nil"/>
                    <w:right w:val="nil"/>
                  </w:tcBorders>
                  <w:shd w:val="clear" w:color="auto" w:fill="auto"/>
                </w:tcPr>
                <w:p w14:paraId="79DD25B9" w14:textId="1870DBD5" w:rsidR="009E2D09" w:rsidRPr="00814A1D" w:rsidRDefault="009E2D09" w:rsidP="00814A1D">
                  <w:pPr>
                    <w:pStyle w:val="Stilius1"/>
                    <w:ind w:left="0"/>
                    <w:jc w:val="left"/>
                    <w:rPr>
                      <w:b w:val="0"/>
                    </w:rPr>
                  </w:pPr>
                  <w:r w:rsidRPr="00B01D4C">
                    <w:rPr>
                      <w:b w:val="0"/>
                    </w:rPr>
                    <w:t>2.1.</w:t>
                  </w:r>
                </w:p>
              </w:tc>
              <w:tc>
                <w:tcPr>
                  <w:tcW w:w="8521" w:type="dxa"/>
                  <w:tcBorders>
                    <w:top w:val="nil"/>
                    <w:left w:val="nil"/>
                    <w:bottom w:val="nil"/>
                    <w:right w:val="nil"/>
                  </w:tcBorders>
                  <w:shd w:val="clear" w:color="auto" w:fill="auto"/>
                </w:tcPr>
                <w:p w14:paraId="33FD2684" w14:textId="19775D3B" w:rsidR="004561C8" w:rsidRPr="00892B13" w:rsidRDefault="00880A35" w:rsidP="00880A35">
                  <w:pPr>
                    <w:pStyle w:val="Stilius3"/>
                    <w:spacing w:before="0"/>
                    <w:ind w:right="34"/>
                  </w:pPr>
                  <w:r w:rsidRPr="00892B13">
                    <w:t xml:space="preserve">Šia Sutartimi Rangovas įsipareigoja per Sutartyje nustatytą Darbų atlikimo terminą ir Sutartyje nustatytomis sąlygomis atlikti ir perduoti šiuos </w:t>
                  </w:r>
                  <w:r w:rsidRPr="0074342A">
                    <w:t xml:space="preserve">Darbus: </w:t>
                  </w:r>
                  <w:r>
                    <w:t xml:space="preserve">parengti ir suderinti </w:t>
                  </w:r>
                  <w:r w:rsidRPr="008149D4">
                    <w:t xml:space="preserve">Projektą – paprastojo remonto aprašą, </w:t>
                  </w:r>
                  <w:r>
                    <w:t xml:space="preserve">pagal parengtą Projektą </w:t>
                  </w:r>
                  <w:r w:rsidRPr="008149D4">
                    <w:t>atlikti</w:t>
                  </w:r>
                  <w:r w:rsidR="00161C1C">
                    <w:t xml:space="preserve"> </w:t>
                  </w:r>
                  <w:r w:rsidR="0051471F">
                    <w:t>Ginkūnų k. Žeimių</w:t>
                  </w:r>
                  <w:r w:rsidR="00B06526">
                    <w:t xml:space="preserve"> g. </w:t>
                  </w:r>
                  <w:r w:rsidR="0051471F">
                    <w:t>10B</w:t>
                  </w:r>
                  <w:r w:rsidR="00B06526">
                    <w:t xml:space="preserve"> </w:t>
                  </w:r>
                  <w:r w:rsidR="000F1498">
                    <w:t xml:space="preserve">daugiabučio </w:t>
                  </w:r>
                  <w:r w:rsidR="00B06526">
                    <w:t>namo kiemo</w:t>
                  </w:r>
                  <w:r w:rsidR="00FE5604">
                    <w:t xml:space="preserve"> paprastojo</w:t>
                  </w:r>
                  <w:r w:rsidR="009C5CB8">
                    <w:t xml:space="preserve"> </w:t>
                  </w:r>
                  <w:r w:rsidRPr="008149D4">
                    <w:t>remonto darbus</w:t>
                  </w:r>
                  <w:r>
                    <w:t>,</w:t>
                  </w:r>
                  <w:r w:rsidRPr="004C5D98">
                    <w:t xml:space="preserve"> parengti</w:t>
                  </w:r>
                  <w:r w:rsidRPr="004C5D98">
                    <w:rPr>
                      <w:color w:val="000000"/>
                      <w:szCs w:val="24"/>
                    </w:rPr>
                    <w:t xml:space="preserve"> išpildomąsias topografines nuotraukas</w:t>
                  </w:r>
                  <w:r w:rsidRPr="004C5D98">
                    <w:t>, kaip numatyta Sutartyje bei</w:t>
                  </w:r>
                  <w:r w:rsidRPr="00D02591">
                    <w:t xml:space="preserve"> ištaisyti po Darbų atlikimo termino nustatytus defektus</w:t>
                  </w:r>
                  <w:r>
                    <w:t xml:space="preserve"> (jei tokių yra)</w:t>
                  </w:r>
                  <w:r w:rsidRPr="00D02591">
                    <w:t>, o Užsakovas</w:t>
                  </w:r>
                  <w:r w:rsidRPr="00892B13">
                    <w:t xml:space="preserve"> įsipareigoja sudaryti Rangovui būtinas sąlygas Darbams atlikti, </w:t>
                  </w:r>
                  <w:r w:rsidRPr="00892B13">
                    <w:lastRenderedPageBreak/>
                    <w:t>Sutartyje numatyta tvarka priimti tinkamai 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D0160D">
        <w:tc>
          <w:tcPr>
            <w:tcW w:w="743" w:type="dxa"/>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641" w:type="dxa"/>
            <w:gridSpan w:val="2"/>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D0160D">
        <w:tc>
          <w:tcPr>
            <w:tcW w:w="743" w:type="dxa"/>
            <w:tcBorders>
              <w:top w:val="nil"/>
              <w:left w:val="nil"/>
              <w:bottom w:val="nil"/>
              <w:right w:val="nil"/>
            </w:tcBorders>
            <w:shd w:val="clear" w:color="auto" w:fill="auto"/>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77777777"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 xml:space="preserve">techninės specifikacijos, </w:t>
            </w:r>
          </w:p>
          <w:p w14:paraId="7621CB1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814A1D">
            <w:pPr>
              <w:pStyle w:val="Sraopastraipa1"/>
              <w:numPr>
                <w:ilvl w:val="0"/>
                <w:numId w:val="42"/>
              </w:numPr>
              <w:ind w:left="1167" w:hanging="142"/>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D0160D">
        <w:tc>
          <w:tcPr>
            <w:tcW w:w="743" w:type="dxa"/>
            <w:tcBorders>
              <w:top w:val="nil"/>
              <w:left w:val="nil"/>
              <w:bottom w:val="nil"/>
              <w:right w:val="nil"/>
            </w:tcBorders>
            <w:shd w:val="clear" w:color="auto" w:fill="auto"/>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D0160D">
        <w:tc>
          <w:tcPr>
            <w:tcW w:w="743" w:type="dxa"/>
            <w:tcBorders>
              <w:top w:val="nil"/>
              <w:left w:val="nil"/>
              <w:bottom w:val="nil"/>
              <w:right w:val="nil"/>
            </w:tcBorders>
            <w:shd w:val="clear" w:color="auto" w:fill="auto"/>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D0160D">
        <w:tc>
          <w:tcPr>
            <w:tcW w:w="743" w:type="dxa"/>
            <w:tcBorders>
              <w:top w:val="nil"/>
              <w:left w:val="nil"/>
              <w:bottom w:val="nil"/>
              <w:right w:val="nil"/>
            </w:tcBorders>
            <w:shd w:val="clear" w:color="auto" w:fill="auto"/>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892B13"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170B86" w:rsidRDefault="00170B86" w:rsidP="00170B86">
                  <w:pPr>
                    <w:pStyle w:val="Stilius3"/>
                  </w:pPr>
                  <w:r w:rsidRPr="00170B86">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945A04" w:rsidRDefault="00170B86" w:rsidP="00170B86">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E2019C">
              <w:tc>
                <w:tcPr>
                  <w:tcW w:w="3435" w:type="dxa"/>
                  <w:tcBorders>
                    <w:top w:val="nil"/>
                    <w:left w:val="nil"/>
                    <w:bottom w:val="dashed" w:sz="4" w:space="0" w:color="auto"/>
                    <w:right w:val="dashed" w:sz="4" w:space="0" w:color="auto"/>
                  </w:tcBorders>
                  <w:shd w:val="clear" w:color="auto" w:fill="auto"/>
                </w:tcPr>
                <w:p w14:paraId="5158F214" w14:textId="77777777" w:rsidR="00170B86" w:rsidRDefault="00170B86" w:rsidP="00170B86">
                  <w:pPr>
                    <w:pStyle w:val="Stilius3"/>
                    <w:jc w:val="left"/>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170B86">
                  <w:pPr>
                    <w:pStyle w:val="Stilius3"/>
                    <w:jc w:val="left"/>
                  </w:pPr>
                </w:p>
                <w:p w14:paraId="76BB0A3E" w14:textId="698B1FBC" w:rsidR="00446BBB" w:rsidRDefault="00446BBB" w:rsidP="00446BBB">
                  <w:pPr>
                    <w:pStyle w:val="Stilius3"/>
                    <w:jc w:val="left"/>
                  </w:pPr>
                  <w:r>
                    <w:t>- pavaduojantis asmuo, atsakingas už Sutarties vykdymą.</w:t>
                  </w:r>
                </w:p>
                <w:p w14:paraId="0404E992" w14:textId="77777777" w:rsidR="00446BBB" w:rsidRDefault="00446BBB" w:rsidP="00170B86">
                  <w:pPr>
                    <w:pStyle w:val="Stilius3"/>
                    <w:jc w:val="left"/>
                  </w:pPr>
                </w:p>
                <w:p w14:paraId="45DFC948" w14:textId="56185BC8" w:rsidR="00446BBB" w:rsidRPr="0008343D" w:rsidRDefault="00446BBB" w:rsidP="00170B86">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50A141C6" w14:textId="34CDB398" w:rsidR="000F1498" w:rsidRDefault="000F1498" w:rsidP="000F1498">
                  <w:pPr>
                    <w:pStyle w:val="Stilius3"/>
                  </w:pPr>
                  <w:r>
                    <w:t xml:space="preserve">Vaidas Baltrušaitis, Turto valdymo skyriaus vyriausiasis specialistas tel. +370 41 59 66 64, mob. +370 620 69309,              </w:t>
                  </w:r>
                  <w:r w:rsidRPr="000F1498">
                    <w:t>el. p. vaidas.baltrusaitis@siauliuraj.lt</w:t>
                  </w:r>
                </w:p>
                <w:p w14:paraId="1A02BAE7" w14:textId="42FF31B8" w:rsidR="00161C1C" w:rsidRDefault="009C5CB8" w:rsidP="000F1498">
                  <w:pPr>
                    <w:pStyle w:val="Stilius3"/>
                  </w:pPr>
                  <w:r>
                    <w:t xml:space="preserve">Audrius </w:t>
                  </w:r>
                  <w:proofErr w:type="spellStart"/>
                  <w:r>
                    <w:t>Zaturskas</w:t>
                  </w:r>
                  <w:proofErr w:type="spellEnd"/>
                  <w:r w:rsidR="00161C1C">
                    <w:t xml:space="preserve">, </w:t>
                  </w:r>
                  <w:r w:rsidR="00446BBB">
                    <w:t xml:space="preserve">Turto valdymo skyriaus vyriausiasis specialistas </w:t>
                  </w:r>
                  <w:r w:rsidR="00161C1C">
                    <w:t>tel. +370 41 59 66 64, mob. +370</w:t>
                  </w:r>
                  <w:r>
                    <w:t> </w:t>
                  </w:r>
                  <w:r w:rsidR="00161C1C">
                    <w:t>6</w:t>
                  </w:r>
                  <w:r>
                    <w:t>15 48914</w:t>
                  </w:r>
                  <w:r w:rsidR="00161C1C">
                    <w:t xml:space="preserve">, </w:t>
                  </w:r>
                </w:p>
                <w:p w14:paraId="113B8BA5" w14:textId="77777777" w:rsidR="00446BBB" w:rsidRDefault="00161C1C" w:rsidP="00446BBB">
                  <w:pPr>
                    <w:pStyle w:val="Stilius3"/>
                    <w:spacing w:before="0"/>
                    <w:jc w:val="left"/>
                  </w:pPr>
                  <w:r>
                    <w:t xml:space="preserve">el. p. </w:t>
                  </w:r>
                  <w:hyperlink r:id="rId8" w:history="1">
                    <w:r w:rsidR="00446BBB" w:rsidRPr="007957B0">
                      <w:rPr>
                        <w:rStyle w:val="Hyperlink"/>
                      </w:rPr>
                      <w:t>audrius.zaturskas@siauliuraj.lt</w:t>
                    </w:r>
                  </w:hyperlink>
                </w:p>
                <w:p w14:paraId="20719750" w14:textId="54B587D2" w:rsidR="00446BBB" w:rsidRPr="00CF37B8" w:rsidRDefault="00446BBB" w:rsidP="00446BBB">
                  <w:pPr>
                    <w:pStyle w:val="Stilius3"/>
                    <w:spacing w:before="0"/>
                    <w:jc w:val="left"/>
                  </w:pPr>
                </w:p>
              </w:tc>
            </w:tr>
            <w:tr w:rsidR="00F37EB4" w:rsidRPr="00892B13"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EB7407" w:rsidRDefault="00170B86" w:rsidP="00170B86">
                  <w:pPr>
                    <w:pStyle w:val="Stilius3"/>
                    <w:jc w:val="left"/>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719D2E54" w:rsidR="00BC51EB" w:rsidRPr="00EB7407" w:rsidRDefault="00883D16" w:rsidP="00611FDC">
                  <w:pPr>
                    <w:pStyle w:val="Stilius3"/>
                    <w:ind w:right="420"/>
                    <w:jc w:val="left"/>
                  </w:pPr>
                  <w:r>
                    <w:t>5</w:t>
                  </w:r>
                  <w:r w:rsidR="00F42A46" w:rsidRPr="00945A04">
                    <w:t xml:space="preserve"> mėnesiai.</w:t>
                  </w:r>
                  <w:r w:rsidR="00EB7407">
                    <w:t xml:space="preserve"> </w:t>
                  </w:r>
                </w:p>
              </w:tc>
            </w:tr>
            <w:tr w:rsidR="007A05B1" w:rsidRPr="00892B13" w14:paraId="5E434B47"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7A05B1" w:rsidRDefault="007A05B1" w:rsidP="00170B86">
                  <w:pPr>
                    <w:pStyle w:val="Stilius3"/>
                    <w:jc w:val="left"/>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2B03145F" w:rsidR="007A05B1" w:rsidRPr="007A05B1" w:rsidRDefault="007A05B1" w:rsidP="00170B86">
                  <w:pPr>
                    <w:pStyle w:val="Stilius3"/>
                    <w:ind w:right="420"/>
                    <w:jc w:val="left"/>
                  </w:pPr>
                  <w:r w:rsidRPr="00945A04">
                    <w:t xml:space="preserve">Per </w:t>
                  </w:r>
                  <w:r w:rsidR="00F42A46" w:rsidRPr="00945A04">
                    <w:t>35</w:t>
                  </w:r>
                  <w:r w:rsidRPr="00945A04">
                    <w:t xml:space="preserve"> dien</w:t>
                  </w:r>
                  <w:r w:rsidR="00F42A46" w:rsidRPr="00945A04">
                    <w:t>os</w:t>
                  </w:r>
                  <w:r w:rsidRPr="00945A04">
                    <w:t xml:space="preserve"> nuo Sutarties sudarymo datos</w:t>
                  </w:r>
                </w:p>
              </w:tc>
            </w:tr>
            <w:tr w:rsidR="005C2FD7" w:rsidRPr="00892B13"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7A05B1" w:rsidRDefault="00602C6B" w:rsidP="00170B86">
                  <w:pPr>
                    <w:pStyle w:val="Stilius3"/>
                    <w:jc w:val="left"/>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51507E01" w:rsidR="005C2FD7" w:rsidRPr="007A05B1" w:rsidRDefault="00F42A46" w:rsidP="00170B86">
                  <w:pPr>
                    <w:pStyle w:val="Stilius3"/>
                    <w:ind w:right="420"/>
                    <w:jc w:val="left"/>
                  </w:pPr>
                  <w:r>
                    <w:t xml:space="preserve">Per </w:t>
                  </w:r>
                  <w:r w:rsidR="00883D16">
                    <w:t>5</w:t>
                  </w:r>
                  <w:r>
                    <w:t xml:space="preserve"> mėnesius nuo Sutarties pasirašymo dienos </w:t>
                  </w:r>
                  <w:r w:rsidRPr="00945A04">
                    <w:t xml:space="preserve">atlikti </w:t>
                  </w:r>
                  <w:r w:rsidR="00C344FE" w:rsidRPr="00945A04">
                    <w:t>visą Darbų apimtį</w:t>
                  </w:r>
                  <w:r w:rsidRPr="00945A04">
                    <w:t>.</w:t>
                  </w:r>
                </w:p>
              </w:tc>
            </w:tr>
            <w:tr w:rsidR="00170B86" w:rsidRPr="00892B13"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7A05B1" w:rsidRDefault="00170B86" w:rsidP="00170B86">
                  <w:pPr>
                    <w:pStyle w:val="Stilius3"/>
                    <w:jc w:val="left"/>
                  </w:pPr>
                  <w:r w:rsidRPr="007A05B1">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7A05B1" w:rsidRDefault="00170B86" w:rsidP="00170B86">
                  <w:pPr>
                    <w:pStyle w:val="Stilius3"/>
                  </w:pPr>
                  <w:r w:rsidRPr="007A05B1">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75DBB0EA" w:rsidR="00170B86" w:rsidRPr="007A05B1" w:rsidRDefault="007A05B1" w:rsidP="00170B86">
                  <w:pPr>
                    <w:pStyle w:val="Stilius3"/>
                    <w:ind w:right="420"/>
                    <w:jc w:val="left"/>
                  </w:pPr>
                  <w:r w:rsidRPr="00945A04">
                    <w:t>Nenumatomas</w:t>
                  </w:r>
                </w:p>
              </w:tc>
            </w:tr>
            <w:tr w:rsidR="00170B86" w:rsidRPr="00892B13"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892B13" w:rsidRDefault="00170B86" w:rsidP="00170B86">
                  <w:pPr>
                    <w:pStyle w:val="Stilius3"/>
                    <w:jc w:val="left"/>
                  </w:pPr>
                  <w:r w:rsidRPr="00892B13">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43AD2D79" w:rsidR="00170B86" w:rsidRPr="00892B13" w:rsidRDefault="00170B86" w:rsidP="00170B86">
                  <w:pPr>
                    <w:pStyle w:val="Stilius3"/>
                  </w:pPr>
                  <w:r w:rsidRPr="00892B13">
                    <w:t>6.</w:t>
                  </w:r>
                  <w:r w:rsidR="0044315A">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892B13" w:rsidRDefault="00170B86" w:rsidP="00170B86">
                  <w:pPr>
                    <w:pStyle w:val="Stilius3"/>
                    <w:ind w:right="420"/>
                    <w:jc w:val="left"/>
                  </w:pPr>
                  <w:r w:rsidRPr="00D02591">
                    <w:t>0,02 % Sutarties</w:t>
                  </w:r>
                  <w:r w:rsidRPr="00892B13">
                    <w:t xml:space="preserve"> kainos per dieną </w:t>
                  </w:r>
                </w:p>
              </w:tc>
            </w:tr>
            <w:tr w:rsidR="00170B86" w:rsidRPr="00892B13"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892B13" w:rsidRDefault="00170B86" w:rsidP="00170B86">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A961B1">
                  <w:pPr>
                    <w:pStyle w:val="Stilius3"/>
                    <w:ind w:right="420"/>
                    <w:jc w:val="left"/>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892B13" w:rsidRDefault="00170B86" w:rsidP="00170B86">
                  <w:pPr>
                    <w:pStyle w:val="Stilius3"/>
                    <w:jc w:val="left"/>
                  </w:pPr>
                  <w:r>
                    <w:t>Netaikoma</w:t>
                  </w:r>
                </w:p>
              </w:tc>
            </w:tr>
            <w:tr w:rsidR="00170B86" w:rsidRPr="00892B13"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892B13" w:rsidRDefault="00170B86" w:rsidP="00170B86">
                  <w:pPr>
                    <w:pStyle w:val="Stilius3"/>
                    <w:jc w:val="left"/>
                  </w:pPr>
                  <w:r>
                    <w:t>Netaikoma</w:t>
                  </w:r>
                </w:p>
              </w:tc>
            </w:tr>
            <w:tr w:rsidR="00170B86" w:rsidRPr="00892B13"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D0160D">
        <w:tc>
          <w:tcPr>
            <w:tcW w:w="743" w:type="dxa"/>
            <w:tcBorders>
              <w:top w:val="nil"/>
              <w:left w:val="nil"/>
              <w:bottom w:val="nil"/>
              <w:right w:val="nil"/>
            </w:tcBorders>
            <w:shd w:val="clear" w:color="auto" w:fill="auto"/>
          </w:tcPr>
          <w:p w14:paraId="20EA5727" w14:textId="77777777" w:rsidR="00EB7F34" w:rsidRPr="00FE5F97" w:rsidRDefault="00EB7F34" w:rsidP="00EB7F34">
            <w:pPr>
              <w:numPr>
                <w:ilvl w:val="0"/>
                <w:numId w:val="10"/>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D0160D">
        <w:tc>
          <w:tcPr>
            <w:tcW w:w="743" w:type="dxa"/>
            <w:tcBorders>
              <w:top w:val="nil"/>
              <w:left w:val="nil"/>
              <w:bottom w:val="nil"/>
              <w:right w:val="nil"/>
            </w:tcBorders>
            <w:shd w:val="clear" w:color="auto" w:fill="auto"/>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D0160D">
        <w:tc>
          <w:tcPr>
            <w:tcW w:w="743" w:type="dxa"/>
            <w:tcBorders>
              <w:top w:val="nil"/>
              <w:left w:val="nil"/>
              <w:bottom w:val="nil"/>
              <w:right w:val="nil"/>
            </w:tcBorders>
            <w:shd w:val="clear" w:color="auto" w:fill="auto"/>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w:t>
            </w:r>
            <w:r w:rsidRPr="00892B13">
              <w:lastRenderedPageBreak/>
              <w:t>nepatirtų nuostolių dėl šioje pastraipoje minimų dokumentų nebuvimo ar Užsakovo funkcijų nevykdymo.</w:t>
            </w:r>
          </w:p>
        </w:tc>
      </w:tr>
      <w:tr w:rsidR="00EB7F34" w:rsidRPr="00FE5F97" w14:paraId="71BD73FE" w14:textId="77777777" w:rsidTr="00D0160D">
        <w:tc>
          <w:tcPr>
            <w:tcW w:w="743" w:type="dxa"/>
            <w:tcBorders>
              <w:top w:val="nil"/>
              <w:left w:val="nil"/>
              <w:bottom w:val="nil"/>
              <w:right w:val="nil"/>
            </w:tcBorders>
            <w:shd w:val="clear" w:color="auto" w:fill="auto"/>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D0160D">
        <w:tc>
          <w:tcPr>
            <w:tcW w:w="743" w:type="dxa"/>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D0160D">
        <w:tc>
          <w:tcPr>
            <w:tcW w:w="743" w:type="dxa"/>
            <w:tcBorders>
              <w:top w:val="nil"/>
              <w:left w:val="nil"/>
              <w:bottom w:val="nil"/>
              <w:right w:val="nil"/>
            </w:tcBorders>
            <w:shd w:val="clear" w:color="auto" w:fill="auto"/>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D0160D">
        <w:tc>
          <w:tcPr>
            <w:tcW w:w="743" w:type="dxa"/>
            <w:tcBorders>
              <w:top w:val="nil"/>
              <w:left w:val="nil"/>
              <w:bottom w:val="nil"/>
              <w:right w:val="nil"/>
            </w:tcBorders>
            <w:shd w:val="clear" w:color="auto" w:fill="auto"/>
          </w:tcPr>
          <w:p w14:paraId="3A5BEF6E" w14:textId="77777777" w:rsidR="00EB7F34" w:rsidRPr="00892B13" w:rsidRDefault="00EB7F34" w:rsidP="00EB7F34">
            <w:pPr>
              <w:numPr>
                <w:ilvl w:val="0"/>
                <w:numId w:val="9"/>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D0160D">
        <w:tc>
          <w:tcPr>
            <w:tcW w:w="743" w:type="dxa"/>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D0160D">
        <w:tc>
          <w:tcPr>
            <w:tcW w:w="743" w:type="dxa"/>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D0160D">
        <w:tc>
          <w:tcPr>
            <w:tcW w:w="743" w:type="dxa"/>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D0160D">
        <w:tc>
          <w:tcPr>
            <w:tcW w:w="743" w:type="dxa"/>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D0160D">
        <w:tc>
          <w:tcPr>
            <w:tcW w:w="743" w:type="dxa"/>
            <w:tcBorders>
              <w:top w:val="nil"/>
              <w:left w:val="nil"/>
              <w:bottom w:val="nil"/>
              <w:right w:val="nil"/>
            </w:tcBorders>
            <w:shd w:val="clear" w:color="auto" w:fill="auto"/>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FootnoteReference"/>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D0160D">
        <w:tc>
          <w:tcPr>
            <w:tcW w:w="743" w:type="dxa"/>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D0160D">
        <w:tc>
          <w:tcPr>
            <w:tcW w:w="743" w:type="dxa"/>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D0160D">
        <w:tc>
          <w:tcPr>
            <w:tcW w:w="743" w:type="dxa"/>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D0160D">
        <w:tc>
          <w:tcPr>
            <w:tcW w:w="743" w:type="dxa"/>
            <w:tcBorders>
              <w:top w:val="nil"/>
              <w:left w:val="nil"/>
              <w:bottom w:val="nil"/>
              <w:right w:val="nil"/>
            </w:tcBorders>
            <w:shd w:val="clear" w:color="auto" w:fill="auto"/>
          </w:tcPr>
          <w:p w14:paraId="5512051E"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D0160D">
        <w:tc>
          <w:tcPr>
            <w:tcW w:w="743" w:type="dxa"/>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D0160D">
        <w:tc>
          <w:tcPr>
            <w:tcW w:w="743" w:type="dxa"/>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D0160D">
        <w:tc>
          <w:tcPr>
            <w:tcW w:w="743" w:type="dxa"/>
            <w:tcBorders>
              <w:top w:val="nil"/>
              <w:left w:val="nil"/>
              <w:bottom w:val="nil"/>
              <w:right w:val="nil"/>
            </w:tcBorders>
            <w:shd w:val="clear" w:color="auto" w:fill="auto"/>
          </w:tcPr>
          <w:p w14:paraId="6E4A691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D0160D">
        <w:tc>
          <w:tcPr>
            <w:tcW w:w="743" w:type="dxa"/>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D0160D">
        <w:tc>
          <w:tcPr>
            <w:tcW w:w="743" w:type="dxa"/>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D0160D">
        <w:tc>
          <w:tcPr>
            <w:tcW w:w="743" w:type="dxa"/>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D0160D">
        <w:tc>
          <w:tcPr>
            <w:tcW w:w="743" w:type="dxa"/>
            <w:tcBorders>
              <w:top w:val="nil"/>
              <w:left w:val="nil"/>
              <w:bottom w:val="nil"/>
              <w:right w:val="nil"/>
            </w:tcBorders>
            <w:shd w:val="clear" w:color="auto" w:fill="auto"/>
          </w:tcPr>
          <w:p w14:paraId="3B5ABE56"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D0160D">
        <w:tc>
          <w:tcPr>
            <w:tcW w:w="743" w:type="dxa"/>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D0160D">
        <w:tc>
          <w:tcPr>
            <w:tcW w:w="743" w:type="dxa"/>
            <w:tcBorders>
              <w:top w:val="nil"/>
              <w:left w:val="nil"/>
              <w:bottom w:val="nil"/>
              <w:right w:val="nil"/>
            </w:tcBorders>
            <w:shd w:val="clear" w:color="auto" w:fill="auto"/>
          </w:tcPr>
          <w:p w14:paraId="4574D909"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D0160D">
        <w:tc>
          <w:tcPr>
            <w:tcW w:w="743" w:type="dxa"/>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D0160D">
        <w:tc>
          <w:tcPr>
            <w:tcW w:w="743" w:type="dxa"/>
            <w:tcBorders>
              <w:top w:val="nil"/>
              <w:left w:val="nil"/>
              <w:bottom w:val="nil"/>
              <w:right w:val="nil"/>
            </w:tcBorders>
            <w:shd w:val="clear" w:color="auto" w:fill="auto"/>
          </w:tcPr>
          <w:p w14:paraId="36978CB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713EFBBA" w:rsidR="00EB7F34" w:rsidRDefault="00EB7F34" w:rsidP="00EB7F34">
            <w:pPr>
              <w:pStyle w:val="Stilius3"/>
            </w:pPr>
            <w:r w:rsidRPr="0087523F">
              <w:t xml:space="preserve">Jei </w:t>
            </w:r>
            <w:r>
              <w:t>pirkimo</w:t>
            </w:r>
            <w:r w:rsidRPr="0087523F">
              <w:t xml:space="preserve"> dokumentuose buvo nurodyti kvalifikaciniai</w:t>
            </w:r>
            <w:r w:rsidR="0022731F">
              <w:t xml:space="preserve"> ar aplinkos apsaugos vadybos standartų </w:t>
            </w:r>
            <w:r w:rsidRPr="0087523F">
              <w:t xml:space="preserve">reikalavimai Subrangovui, tuomet Rangovas pateikia būsimojo subrangovo kvalifikaciją </w:t>
            </w:r>
            <w:r w:rsidR="0022731F">
              <w:t xml:space="preserve">ir aplinkos apsaugos vadybos standartų atitiktį </w:t>
            </w:r>
            <w:r w:rsidRPr="0087523F">
              <w:t>pagrindžiančius dokumentus, o Užsakovas, prieš patvirtindamas tokį keitimą, įsitikina, kad būsimas Subrangovas juos atitinka.</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D0160D">
        <w:tc>
          <w:tcPr>
            <w:tcW w:w="743" w:type="dxa"/>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D0160D">
        <w:tc>
          <w:tcPr>
            <w:tcW w:w="743" w:type="dxa"/>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D0160D">
        <w:tc>
          <w:tcPr>
            <w:tcW w:w="743" w:type="dxa"/>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D0160D">
        <w:tc>
          <w:tcPr>
            <w:tcW w:w="743" w:type="dxa"/>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D0160D">
        <w:tc>
          <w:tcPr>
            <w:tcW w:w="743" w:type="dxa"/>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C2AB940" w14:textId="71230A47" w:rsidR="004561C8" w:rsidRDefault="00EB7F34" w:rsidP="00FD6819">
            <w:pPr>
              <w:pStyle w:val="Stilius3"/>
            </w:pPr>
            <w:r>
              <w:t>Rangovas vykdant Sutartį privalo užtikrinti</w:t>
            </w:r>
            <w:r w:rsidR="001F07A4">
              <w:t xml:space="preserve">, kad </w:t>
            </w:r>
            <w:r w:rsidR="00B06526">
              <w:t>kiemo</w:t>
            </w:r>
            <w:r w:rsidR="00EF5A0F">
              <w:t xml:space="preserve"> </w:t>
            </w:r>
            <w:r w:rsidR="00FE5604">
              <w:t xml:space="preserve">paprastojo </w:t>
            </w:r>
            <w:r w:rsidR="00A21492">
              <w:t xml:space="preserve">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EB7F34" w:rsidRPr="00892B13"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D0160D">
        <w:tc>
          <w:tcPr>
            <w:tcW w:w="743" w:type="dxa"/>
            <w:tcBorders>
              <w:top w:val="nil"/>
              <w:left w:val="nil"/>
              <w:bottom w:val="nil"/>
              <w:right w:val="nil"/>
            </w:tcBorders>
            <w:shd w:val="clear" w:color="auto" w:fill="auto"/>
          </w:tcPr>
          <w:p w14:paraId="5118F2B9" w14:textId="77777777" w:rsidR="00EB7F34" w:rsidRPr="00892B13" w:rsidRDefault="00EB7F34" w:rsidP="00EB7F34">
            <w:pPr>
              <w:numPr>
                <w:ilvl w:val="0"/>
                <w:numId w:val="11"/>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D0160D">
        <w:tc>
          <w:tcPr>
            <w:tcW w:w="743" w:type="dxa"/>
            <w:tcBorders>
              <w:top w:val="nil"/>
              <w:left w:val="nil"/>
              <w:bottom w:val="nil"/>
              <w:right w:val="nil"/>
            </w:tcBorders>
            <w:shd w:val="clear" w:color="auto" w:fill="auto"/>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D0160D">
        <w:tc>
          <w:tcPr>
            <w:tcW w:w="743" w:type="dxa"/>
            <w:tcBorders>
              <w:top w:val="nil"/>
              <w:left w:val="nil"/>
              <w:bottom w:val="nil"/>
              <w:right w:val="nil"/>
            </w:tcBorders>
            <w:shd w:val="clear" w:color="auto" w:fill="auto"/>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D1418B7" w14:textId="77777777" w:rsidR="0049376C" w:rsidRPr="00892B13" w:rsidRDefault="0049376C" w:rsidP="00463E26">
            <w:pPr>
              <w:pStyle w:val="Stilius3"/>
              <w:numPr>
                <w:ilvl w:val="0"/>
                <w:numId w:val="23"/>
              </w:numPr>
              <w:spacing w:before="0"/>
              <w:ind w:left="33" w:firstLine="141"/>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1704F721" w14:textId="77777777" w:rsidR="0049376C" w:rsidRPr="00892B13" w:rsidRDefault="0049376C" w:rsidP="00463E26">
            <w:pPr>
              <w:pStyle w:val="Stilius3"/>
              <w:numPr>
                <w:ilvl w:val="0"/>
                <w:numId w:val="23"/>
              </w:numPr>
              <w:spacing w:before="0"/>
              <w:ind w:left="33" w:firstLine="141"/>
            </w:pPr>
            <w:r w:rsidRPr="00892B13">
              <w:t xml:space="preserve">Pakeitimų, atliekamų vadovaujantis Sutarties sąlygų </w:t>
            </w:r>
            <w:r>
              <w:t>10 skyriaus</w:t>
            </w:r>
            <w:r w:rsidRPr="00901E90">
              <w:t xml:space="preserve"> </w:t>
            </w:r>
            <w:r w:rsidRPr="00892B13">
              <w:t>nuostatomis;</w:t>
            </w:r>
          </w:p>
          <w:p w14:paraId="34896DE1" w14:textId="77777777" w:rsidR="0049376C" w:rsidRPr="00892B13" w:rsidRDefault="0049376C" w:rsidP="00463E26">
            <w:pPr>
              <w:pStyle w:val="Stilius3"/>
              <w:numPr>
                <w:ilvl w:val="0"/>
                <w:numId w:val="23"/>
              </w:numPr>
              <w:spacing w:before="0"/>
              <w:ind w:left="33" w:firstLine="141"/>
            </w:pPr>
            <w:r w:rsidRPr="00892B13">
              <w:t xml:space="preserve">bet kokio vėlavimo, kliūčių ar trukdymų, sukeltų arba priskiriamų Užsakovui arba Užsakovo personalui, arba tretiesiems asmenims. </w:t>
            </w:r>
          </w:p>
        </w:tc>
      </w:tr>
      <w:tr w:rsidR="0049376C" w:rsidRPr="00892B13" w14:paraId="5F2287E6" w14:textId="77777777" w:rsidTr="00D0160D">
        <w:tc>
          <w:tcPr>
            <w:tcW w:w="743" w:type="dxa"/>
            <w:tcBorders>
              <w:top w:val="nil"/>
              <w:left w:val="nil"/>
              <w:bottom w:val="nil"/>
              <w:right w:val="nil"/>
            </w:tcBorders>
            <w:shd w:val="clear" w:color="auto" w:fill="auto"/>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D0160D">
        <w:tc>
          <w:tcPr>
            <w:tcW w:w="743" w:type="dxa"/>
            <w:tcBorders>
              <w:top w:val="nil"/>
              <w:left w:val="nil"/>
              <w:bottom w:val="nil"/>
              <w:right w:val="nil"/>
            </w:tcBorders>
            <w:shd w:val="clear" w:color="auto" w:fill="auto"/>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CF37F83" w14:textId="77777777" w:rsidR="0049376C" w:rsidRPr="00892B13" w:rsidRDefault="0049376C" w:rsidP="0049376C">
            <w:pPr>
              <w:pStyle w:val="Stilius3"/>
            </w:pPr>
            <w:r w:rsidRPr="00892B13">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t>Aplinkybės, dėl kurių gali būti stabdomi darbai, yra:</w:t>
            </w:r>
          </w:p>
          <w:p w14:paraId="5D288526" w14:textId="77777777" w:rsidR="0049376C" w:rsidRPr="00622A14" w:rsidRDefault="0049376C" w:rsidP="00814A1D">
            <w:pPr>
              <w:pStyle w:val="CommentText"/>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CommentText"/>
              <w:numPr>
                <w:ilvl w:val="0"/>
                <w:numId w:val="41"/>
              </w:numPr>
              <w:tabs>
                <w:tab w:val="left" w:pos="458"/>
              </w:tabs>
              <w:ind w:hanging="720"/>
              <w:rPr>
                <w:sz w:val="22"/>
                <w:szCs w:val="22"/>
              </w:rPr>
            </w:pPr>
            <w:r w:rsidRPr="00622A14">
              <w:rPr>
                <w:sz w:val="22"/>
                <w:szCs w:val="22"/>
              </w:rPr>
              <w:lastRenderedPageBreak/>
              <w:t>trečiųjų šalių įtaka;</w:t>
            </w:r>
          </w:p>
          <w:p w14:paraId="7E6276A2" w14:textId="77777777" w:rsidR="0049376C" w:rsidRPr="00622A14" w:rsidRDefault="0049376C" w:rsidP="00814A1D">
            <w:pPr>
              <w:pStyle w:val="CommentText"/>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CommentText"/>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CommentText"/>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CommentText"/>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CommentText"/>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CommentText"/>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CommentText"/>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49376C" w:rsidRPr="00892B13" w14:paraId="42153573" w14:textId="77777777" w:rsidTr="00D0160D">
        <w:tc>
          <w:tcPr>
            <w:tcW w:w="743" w:type="dxa"/>
            <w:tcBorders>
              <w:top w:val="nil"/>
              <w:left w:val="nil"/>
              <w:bottom w:val="nil"/>
              <w:right w:val="nil"/>
            </w:tcBorders>
            <w:shd w:val="clear" w:color="auto" w:fill="auto"/>
          </w:tcPr>
          <w:p w14:paraId="23D6F4CA"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879C207" w14:textId="0E9E4229" w:rsidR="004561C8" w:rsidRPr="00892B13" w:rsidRDefault="001E31C7" w:rsidP="00FD6819">
            <w:pPr>
              <w:pStyle w:val="Stilius3"/>
            </w:pPr>
            <w:r w:rsidRPr="001E31C7">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892B13">
              <w:t>.</w:t>
            </w:r>
          </w:p>
        </w:tc>
      </w:tr>
      <w:tr w:rsidR="0049376C" w:rsidRPr="00892B13"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892B13" w:rsidRDefault="004561C8" w:rsidP="009E2D09">
            <w:pPr>
              <w:pStyle w:val="Stilius1"/>
            </w:pPr>
            <w:r>
              <w:t xml:space="preserve">7. </w:t>
            </w:r>
            <w:r w:rsidR="0049376C" w:rsidRPr="00892B13">
              <w:t xml:space="preserve">SUTARTIES ĮVYKDYMO UŽTIKRINIMAS </w:t>
            </w:r>
          </w:p>
        </w:tc>
      </w:tr>
      <w:tr w:rsidR="002E20D7" w:rsidRPr="00945A04" w14:paraId="582EDED5" w14:textId="77777777" w:rsidTr="00D0160D">
        <w:tc>
          <w:tcPr>
            <w:tcW w:w="743" w:type="dxa"/>
            <w:tcBorders>
              <w:top w:val="nil"/>
              <w:left w:val="nil"/>
              <w:bottom w:val="nil"/>
              <w:right w:val="nil"/>
            </w:tcBorders>
            <w:shd w:val="clear" w:color="auto" w:fill="auto"/>
          </w:tcPr>
          <w:p w14:paraId="7ADB2953" w14:textId="77777777" w:rsidR="002E20D7" w:rsidRPr="00892B13" w:rsidRDefault="002E20D7" w:rsidP="002E20D7">
            <w:pPr>
              <w:numPr>
                <w:ilvl w:val="0"/>
                <w:numId w:val="12"/>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2D7E4122" w14:textId="77777777" w:rsidR="002E20D7" w:rsidRPr="00945A04" w:rsidRDefault="002E20D7" w:rsidP="002E20D7">
            <w:pPr>
              <w:pStyle w:val="Stilius3"/>
              <w:spacing w:before="0" w:after="120"/>
            </w:pPr>
            <w:r w:rsidRPr="00945A04">
              <w:t>Sutarties įvykdymas privalo būti užtikrintas viena iš žemiau nurodytų formų:</w:t>
            </w:r>
          </w:p>
          <w:p w14:paraId="5F958D51" w14:textId="2E8162AE"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 banko ar kredito įstaigos besąlygine garantija;</w:t>
            </w:r>
          </w:p>
          <w:p w14:paraId="075B3FB6" w14:textId="77777777"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registruotos draudimo bendrovės besąlyginiu laidavimo draudimu,</w:t>
            </w:r>
          </w:p>
          <w:p w14:paraId="7428B183" w14:textId="52A7D014" w:rsidR="002E20D7" w:rsidRPr="00945A04" w:rsidRDefault="002E20D7" w:rsidP="002E20D7">
            <w:pPr>
              <w:pStyle w:val="Stilius3"/>
              <w:numPr>
                <w:ilvl w:val="1"/>
                <w:numId w:val="50"/>
              </w:numPr>
              <w:tabs>
                <w:tab w:val="left" w:pos="1025"/>
              </w:tabs>
              <w:spacing w:before="0"/>
              <w:ind w:left="458" w:hanging="458"/>
            </w:pPr>
            <w:bookmarkStart w:id="2" w:name="_Hlk505172197"/>
            <w:r w:rsidRPr="00945A04">
              <w:t>užstatu, kuris pervedamas į Šiaulių rajono savivaldybės administracijos sąskaitą Nr. LT544010044200030055, esančią banke „</w:t>
            </w:r>
            <w:proofErr w:type="spellStart"/>
            <w:r w:rsidRPr="00945A04">
              <w:t>Luminor</w:t>
            </w:r>
            <w:proofErr w:type="spellEnd"/>
            <w:r w:rsidRPr="00945A04">
              <w:t xml:space="preserve"> Bank“, AS, Lietuvos skyriuje</w:t>
            </w:r>
            <w:bookmarkEnd w:id="2"/>
            <w:r w:rsidRPr="00945A04">
              <w:t>.</w:t>
            </w:r>
          </w:p>
        </w:tc>
      </w:tr>
      <w:tr w:rsidR="002E20D7" w:rsidRPr="000E0DB7" w14:paraId="2D059629" w14:textId="77777777" w:rsidTr="00D0160D">
        <w:tc>
          <w:tcPr>
            <w:tcW w:w="743" w:type="dxa"/>
            <w:tcBorders>
              <w:top w:val="nil"/>
              <w:left w:val="nil"/>
              <w:bottom w:val="nil"/>
              <w:right w:val="nil"/>
            </w:tcBorders>
            <w:shd w:val="clear" w:color="auto" w:fill="auto"/>
          </w:tcPr>
          <w:p w14:paraId="19276F1E"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8DE8E4B" w14:textId="39130896" w:rsidR="002E20D7" w:rsidRPr="000E0DB7" w:rsidRDefault="002E20D7" w:rsidP="002E20D7">
            <w:pPr>
              <w:pStyle w:val="Stilius3"/>
            </w:pPr>
            <w:r w:rsidRPr="000E0DB7">
              <w:t xml:space="preserve">Užtikrinimo suma nurodyta 3.4 papunktyje. </w:t>
            </w:r>
          </w:p>
        </w:tc>
      </w:tr>
      <w:tr w:rsidR="002E20D7" w:rsidRPr="00892B13" w14:paraId="639BB57F" w14:textId="77777777" w:rsidTr="00D0160D">
        <w:tc>
          <w:tcPr>
            <w:tcW w:w="743" w:type="dxa"/>
            <w:tcBorders>
              <w:top w:val="nil"/>
              <w:left w:val="nil"/>
              <w:bottom w:val="nil"/>
              <w:right w:val="nil"/>
            </w:tcBorders>
            <w:shd w:val="clear" w:color="auto" w:fill="auto"/>
          </w:tcPr>
          <w:p w14:paraId="6A0F584F"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9BBC5AF" w14:textId="6B11BADE" w:rsidR="002E20D7" w:rsidRPr="00945A04" w:rsidRDefault="002E20D7" w:rsidP="002E20D7">
            <w:pPr>
              <w:pStyle w:val="Stilius3"/>
            </w:pPr>
            <w:r w:rsidRPr="00945A04">
              <w:t>Sutarties įvykdymo užtikrinimą (banko ar kredito įstaigos garantiją arba draudimo bendrovės draudimo laidavimo raštą) Rangovas privalo pateikti Užsakovui, arba užstatą pervesti į Užsakovo nurodytą banko sąskaitą ne vėliau kaip per 10 darbo dienų nuo Sutarties pasirašymo. Jei Rangovas per šį laikotarpį Sutarties įvykdymo užtikrinimo nepateikia, laikoma, kad Rangovas atsisakė sudaryti Sutartį, ir Užsakovas turi teisę pasinaudoti rangos darbų pirkimui Rangovo pateiktu pasiūlymo galiojimo užtikrinimu. Sutarties įvykdymo užtikrinimas jo pateikimo Užsakovui dieną privalo būti įsigaliojęs, ir jo galiojimo terminas turi būti 40 dienų ilgesnis už šios Sutarties 3.4 papunktyje nurodytą Darbų atlikimo terminą. Jei Sutartis pratęsiama, arba Darbai sustabdomi, arba Rangovas vėluoja užbaigti Darbus, atitinkamai turi būti pratęstas ir Sutarties įvykdymo užtikrinimo galiojimas</w:t>
            </w:r>
            <w:r w:rsidR="009A4D6A" w:rsidRPr="00945A04">
              <w:t>.</w:t>
            </w:r>
          </w:p>
        </w:tc>
      </w:tr>
      <w:tr w:rsidR="002E20D7" w:rsidRPr="00892B13" w14:paraId="666CEEFB" w14:textId="77777777" w:rsidTr="00D0160D">
        <w:tc>
          <w:tcPr>
            <w:tcW w:w="743" w:type="dxa"/>
            <w:tcBorders>
              <w:top w:val="nil"/>
              <w:left w:val="nil"/>
              <w:bottom w:val="nil"/>
              <w:right w:val="nil"/>
            </w:tcBorders>
          </w:tcPr>
          <w:p w14:paraId="4A5E5E3D"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1521E9B" w14:textId="4BC359EC" w:rsidR="002E20D7" w:rsidRPr="00892B13" w:rsidRDefault="009A4D6A" w:rsidP="002E20D7">
            <w:pPr>
              <w:pStyle w:val="Stilius3"/>
            </w:pPr>
            <w:r w:rsidRPr="00945A04">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945A04">
              <w:t>.</w:t>
            </w:r>
          </w:p>
        </w:tc>
      </w:tr>
      <w:tr w:rsidR="002E20D7" w:rsidRPr="00892B13" w14:paraId="03A32022" w14:textId="77777777" w:rsidTr="00D0160D">
        <w:tc>
          <w:tcPr>
            <w:tcW w:w="743" w:type="dxa"/>
            <w:tcBorders>
              <w:top w:val="nil"/>
              <w:left w:val="nil"/>
              <w:bottom w:val="nil"/>
              <w:right w:val="nil"/>
            </w:tcBorders>
            <w:shd w:val="clear" w:color="auto" w:fill="auto"/>
          </w:tcPr>
          <w:p w14:paraId="7C1908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16100" w14:textId="77777777" w:rsidR="002E20D7" w:rsidRPr="00892B13" w:rsidRDefault="002E20D7" w:rsidP="002E20D7">
            <w:pPr>
              <w:pStyle w:val="Stilius3"/>
            </w:pPr>
            <w:r w:rsidRPr="00892B13">
              <w:t xml:space="preserve">Jei Sutarties vykdymo metu užtikrinimą išdavęs juridinis asmuo negali įvykdyti savo įsipareigojimų, Užsakovas raštu turi pareikalauti Rangovo per 10 dienų pateikti naują užtikrinimą. </w:t>
            </w:r>
          </w:p>
        </w:tc>
      </w:tr>
      <w:tr w:rsidR="002E20D7" w:rsidRPr="00892B13" w14:paraId="5AF2C6FB" w14:textId="77777777" w:rsidTr="00D0160D">
        <w:tc>
          <w:tcPr>
            <w:tcW w:w="743" w:type="dxa"/>
            <w:tcBorders>
              <w:top w:val="nil"/>
              <w:left w:val="nil"/>
              <w:bottom w:val="nil"/>
              <w:right w:val="nil"/>
            </w:tcBorders>
          </w:tcPr>
          <w:p w14:paraId="241477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2607EF1" w14:textId="1758B9C0" w:rsidR="002E20D7" w:rsidRPr="003C3022" w:rsidRDefault="002E20D7" w:rsidP="002E20D7">
            <w:pPr>
              <w:pStyle w:val="Stilius3"/>
            </w:pPr>
            <w:r w:rsidRPr="003C3022">
              <w:t>Sutarties įvykdymo užtikrinimas</w:t>
            </w:r>
            <w:r>
              <w:t>, Rangovui raštu pareikalavus,</w:t>
            </w:r>
            <w:r w:rsidRPr="003C3022">
              <w:t xml:space="preserve"> grąžinamas Rangovui per 10 dienų </w:t>
            </w:r>
            <w:r w:rsidRPr="00EB7CAD">
              <w:t>nuo Darbų pabaigos, nurodytos Sutarties 6.5 papunktyje.</w:t>
            </w:r>
          </w:p>
        </w:tc>
      </w:tr>
      <w:tr w:rsidR="002E20D7" w:rsidRPr="00892B13"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892B13" w:rsidRDefault="002E20D7" w:rsidP="002E20D7">
            <w:pPr>
              <w:pStyle w:val="Stilius1"/>
            </w:pPr>
            <w:r>
              <w:t xml:space="preserve">8. </w:t>
            </w:r>
            <w:r w:rsidRPr="00892B13">
              <w:t>DARBŲ PERDAVIMAS-PRIĖMIMAS IR STATYBOS UŽBAIGIMAS</w:t>
            </w:r>
          </w:p>
        </w:tc>
      </w:tr>
      <w:tr w:rsidR="002E20D7" w:rsidRPr="00892B13" w14:paraId="615F714E" w14:textId="77777777" w:rsidTr="00D0160D">
        <w:tc>
          <w:tcPr>
            <w:tcW w:w="743" w:type="dxa"/>
            <w:tcBorders>
              <w:top w:val="nil"/>
              <w:left w:val="nil"/>
              <w:bottom w:val="nil"/>
              <w:right w:val="nil"/>
            </w:tcBorders>
            <w:shd w:val="clear" w:color="auto" w:fill="auto"/>
          </w:tcPr>
          <w:p w14:paraId="30752882" w14:textId="77777777" w:rsidR="002E20D7" w:rsidRPr="00892B13" w:rsidRDefault="002E20D7" w:rsidP="002E20D7">
            <w:pPr>
              <w:numPr>
                <w:ilvl w:val="0"/>
                <w:numId w:val="14"/>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199FD893" w14:textId="77777777" w:rsidR="002E20D7" w:rsidRPr="00892B13" w:rsidRDefault="002E20D7" w:rsidP="002E20D7">
            <w:pPr>
              <w:pStyle w:val="Stilius3"/>
              <w:spacing w:before="0" w:after="120"/>
            </w:pPr>
            <w:r w:rsidRPr="00892B13">
              <w:t>Užsakovas perima Darbus:</w:t>
            </w:r>
          </w:p>
          <w:p w14:paraId="24442E9C" w14:textId="77777777" w:rsidR="002E20D7" w:rsidRPr="00892B13" w:rsidRDefault="002E20D7" w:rsidP="002E20D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2E20D7" w:rsidRPr="00892B13" w:rsidRDefault="002E20D7" w:rsidP="002E20D7">
            <w:pPr>
              <w:pStyle w:val="Stilius3"/>
              <w:numPr>
                <w:ilvl w:val="0"/>
                <w:numId w:val="13"/>
              </w:numPr>
              <w:spacing w:before="0"/>
              <w:ind w:left="741" w:hanging="741"/>
            </w:pPr>
            <w:r w:rsidRPr="00892B13">
              <w:t xml:space="preserve">kai pasirašomas Darbų perdavimo-priėmimo aktas. </w:t>
            </w:r>
          </w:p>
          <w:p w14:paraId="5B979688" w14:textId="77777777" w:rsidR="002E20D7" w:rsidRDefault="002E20D7" w:rsidP="002E20D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2E20D7" w:rsidRDefault="002E20D7" w:rsidP="002E20D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2E20D7" w:rsidRPr="003D7FB6" w:rsidRDefault="002E20D7" w:rsidP="002E20D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2E20D7" w:rsidRPr="00F5695F" w:rsidRDefault="002E20D7" w:rsidP="002E20D7">
            <w:pPr>
              <w:pStyle w:val="ListParagraph"/>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3DFAB454" w:rsidR="002E20D7" w:rsidRPr="00EB7CAD" w:rsidRDefault="002E20D7" w:rsidP="002E20D7">
            <w:pPr>
              <w:pStyle w:val="ListParagraph"/>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 kadastrinių matavimų atlikimo, bylų parengimo ir kt.) kainos (su PVM).</w:t>
            </w:r>
          </w:p>
        </w:tc>
      </w:tr>
      <w:tr w:rsidR="002E20D7" w:rsidRPr="00892B13" w14:paraId="03F21E45" w14:textId="77777777" w:rsidTr="00D0160D">
        <w:tc>
          <w:tcPr>
            <w:tcW w:w="743" w:type="dxa"/>
            <w:tcBorders>
              <w:top w:val="nil"/>
              <w:left w:val="nil"/>
              <w:bottom w:val="nil"/>
              <w:right w:val="nil"/>
            </w:tcBorders>
            <w:shd w:val="clear" w:color="auto" w:fill="auto"/>
          </w:tcPr>
          <w:p w14:paraId="258A9873" w14:textId="77777777" w:rsidR="002E20D7" w:rsidRPr="00892B1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10748D2" w14:textId="77777777" w:rsidR="002E20D7" w:rsidRPr="00892B13" w:rsidRDefault="002E20D7" w:rsidP="002E20D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2E20D7" w:rsidRPr="00D707D2" w:rsidRDefault="002E20D7" w:rsidP="002E20D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2E20D7" w:rsidRPr="00892B13" w:rsidRDefault="002E20D7" w:rsidP="002E20D7">
            <w:pPr>
              <w:pStyle w:val="Stilius3"/>
              <w:spacing w:before="120"/>
              <w:ind w:left="741"/>
            </w:pPr>
            <w:r w:rsidRPr="00892B13">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892B13" w:rsidRDefault="002E20D7" w:rsidP="002E20D7">
            <w:pPr>
              <w:pStyle w:val="Stilius3"/>
              <w:spacing w:before="120"/>
              <w:ind w:left="743" w:hanging="743"/>
            </w:pPr>
            <w:r w:rsidRPr="00892B13">
              <w:t>arba</w:t>
            </w:r>
          </w:p>
          <w:p w14:paraId="620F6713" w14:textId="77777777" w:rsidR="002E20D7" w:rsidRPr="00892B13" w:rsidRDefault="002E20D7" w:rsidP="002E20D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2E20D7" w:rsidRPr="00194CE3" w14:paraId="581BEC66" w14:textId="77777777" w:rsidTr="00D0160D">
        <w:tc>
          <w:tcPr>
            <w:tcW w:w="743" w:type="dxa"/>
            <w:tcBorders>
              <w:top w:val="nil"/>
              <w:left w:val="nil"/>
              <w:bottom w:val="nil"/>
              <w:right w:val="nil"/>
            </w:tcBorders>
            <w:shd w:val="clear" w:color="auto" w:fill="auto"/>
          </w:tcPr>
          <w:p w14:paraId="7A7FF2C9" w14:textId="77777777" w:rsidR="002E20D7" w:rsidRPr="00194CE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D471BC" w14:textId="44798E7C" w:rsidR="002E20D7" w:rsidRPr="00194CE3" w:rsidRDefault="002E20D7" w:rsidP="002E20D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892B13"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892B13" w:rsidRDefault="002E20D7" w:rsidP="002E20D7">
            <w:pPr>
              <w:pStyle w:val="Stilius1"/>
            </w:pPr>
            <w:r>
              <w:t xml:space="preserve">9. </w:t>
            </w:r>
            <w:r w:rsidRPr="00892B13">
              <w:t>SUTARTIES KAINA IR APMOKĖJIMAS</w:t>
            </w:r>
          </w:p>
        </w:tc>
      </w:tr>
      <w:tr w:rsidR="002E20D7" w:rsidRPr="00892B13" w14:paraId="3BAF21A6" w14:textId="77777777" w:rsidTr="00D0160D">
        <w:tc>
          <w:tcPr>
            <w:tcW w:w="743" w:type="dxa"/>
            <w:tcBorders>
              <w:top w:val="nil"/>
              <w:left w:val="nil"/>
              <w:bottom w:val="nil"/>
              <w:right w:val="nil"/>
            </w:tcBorders>
            <w:shd w:val="clear" w:color="auto" w:fill="auto"/>
          </w:tcPr>
          <w:p w14:paraId="3E67FA74" w14:textId="77777777" w:rsidR="002E20D7" w:rsidRPr="00892B13" w:rsidRDefault="002E20D7" w:rsidP="002E20D7">
            <w:pPr>
              <w:numPr>
                <w:ilvl w:val="0"/>
                <w:numId w:val="22"/>
              </w:numPr>
              <w:ind w:left="68" w:firstLine="0"/>
              <w:rPr>
                <w:rFonts w:ascii="Times New Roman" w:hAnsi="Times New Roman"/>
              </w:rPr>
            </w:pPr>
          </w:p>
        </w:tc>
        <w:tc>
          <w:tcPr>
            <w:tcW w:w="8641" w:type="dxa"/>
            <w:gridSpan w:val="2"/>
            <w:tcBorders>
              <w:top w:val="nil"/>
              <w:left w:val="nil"/>
              <w:bottom w:val="nil"/>
              <w:right w:val="nil"/>
            </w:tcBorders>
            <w:shd w:val="clear" w:color="auto" w:fill="auto"/>
          </w:tcPr>
          <w:p w14:paraId="36001194" w14:textId="77777777" w:rsidR="002E20D7" w:rsidRPr="00892B13" w:rsidRDefault="002E20D7" w:rsidP="002E20D7">
            <w:pPr>
              <w:pStyle w:val="Stilius3"/>
              <w:widowControl w:val="0"/>
              <w:spacing w:before="0"/>
            </w:pPr>
            <w:r w:rsidRPr="00892B13">
              <w:t>Sutarties kaina yra nurodyta 3.4 papunktyje. Jei suma skaičiais neatitinka sumos žodžiais, teisinga laikoma suma žodžiais.</w:t>
            </w:r>
          </w:p>
        </w:tc>
      </w:tr>
      <w:tr w:rsidR="002E20D7" w:rsidRPr="00892B13" w14:paraId="3F081754" w14:textId="77777777" w:rsidTr="00D0160D">
        <w:tc>
          <w:tcPr>
            <w:tcW w:w="743" w:type="dxa"/>
            <w:tcBorders>
              <w:top w:val="nil"/>
              <w:left w:val="nil"/>
              <w:bottom w:val="nil"/>
              <w:right w:val="nil"/>
            </w:tcBorders>
            <w:shd w:val="clear" w:color="auto" w:fill="auto"/>
          </w:tcPr>
          <w:p w14:paraId="48AAB0B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749A33C" w14:textId="2345BCF2" w:rsidR="002E20D7" w:rsidRPr="00892B13" w:rsidRDefault="002E20D7" w:rsidP="002E20D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2E20D7" w:rsidRPr="00892B13" w14:paraId="0FB2344F" w14:textId="77777777" w:rsidTr="00D0160D">
        <w:tc>
          <w:tcPr>
            <w:tcW w:w="743" w:type="dxa"/>
            <w:tcBorders>
              <w:top w:val="nil"/>
              <w:left w:val="nil"/>
              <w:bottom w:val="nil"/>
              <w:right w:val="nil"/>
            </w:tcBorders>
            <w:shd w:val="clear" w:color="auto" w:fill="auto"/>
          </w:tcPr>
          <w:p w14:paraId="3473C5E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7B5D2C" w14:textId="77777777" w:rsidR="002E20D7" w:rsidRPr="00892B13" w:rsidRDefault="002E20D7" w:rsidP="002E20D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2E20D7" w:rsidRPr="00892B13" w14:paraId="71B808DB" w14:textId="77777777" w:rsidTr="00D0160D">
        <w:tc>
          <w:tcPr>
            <w:tcW w:w="743" w:type="dxa"/>
            <w:tcBorders>
              <w:top w:val="nil"/>
              <w:left w:val="nil"/>
              <w:bottom w:val="nil"/>
              <w:right w:val="nil"/>
            </w:tcBorders>
            <w:shd w:val="clear" w:color="auto" w:fill="auto"/>
          </w:tcPr>
          <w:p w14:paraId="428D6D9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6B1870E" w14:textId="77777777" w:rsidR="002E20D7" w:rsidRPr="00892B13" w:rsidRDefault="002E20D7" w:rsidP="002E20D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2E20D7" w:rsidRPr="00892B13" w:rsidRDefault="002E20D7" w:rsidP="002E20D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892B13" w14:paraId="71094C36" w14:textId="77777777" w:rsidTr="00D0160D">
        <w:tc>
          <w:tcPr>
            <w:tcW w:w="743" w:type="dxa"/>
            <w:tcBorders>
              <w:top w:val="nil"/>
              <w:left w:val="nil"/>
              <w:bottom w:val="nil"/>
              <w:right w:val="nil"/>
            </w:tcBorders>
            <w:shd w:val="clear" w:color="auto" w:fill="auto"/>
          </w:tcPr>
          <w:p w14:paraId="3C38A17C"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97E97D" w14:textId="6E976CE5" w:rsidR="002E20D7" w:rsidRPr="00892B13" w:rsidRDefault="002E20D7" w:rsidP="002E20D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w:t>
            </w:r>
            <w:r>
              <w:t xml:space="preserve"> (</w:t>
            </w:r>
            <w:r w:rsidRPr="00CE188F">
              <w:t xml:space="preserve">Rangovo patirtas išlaidas dėl PVM sąskaitos faktūros pateikimo per </w:t>
            </w:r>
            <w:r w:rsidR="00DD1F0C" w:rsidRPr="00DD1F0C">
              <w:t>Sąskaitų administravimo bendrojoje informacinėje sistemoje (toliau – SABIS)</w:t>
            </w:r>
            <w:r w:rsidRPr="00CE188F">
              <w:t xml:space="preserve"> Užsakovas neapmoka</w:t>
            </w:r>
            <w:r>
              <w:t>)</w:t>
            </w:r>
            <w:r w:rsidRPr="00892B13">
              <w:t>. Užsakovas, gavęs šiame punkte nurodytus dokumentus, per 10 dienų privalo patvirtinti pasirašydamas atliktų darbų aktą išskyrus atvejus, jeigu:</w:t>
            </w:r>
          </w:p>
          <w:p w14:paraId="55E53946" w14:textId="77777777" w:rsidR="002E20D7" w:rsidRPr="00892B13" w:rsidRDefault="002E20D7" w:rsidP="002E20D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892B13" w:rsidRDefault="002E20D7" w:rsidP="002E20D7">
            <w:pPr>
              <w:pStyle w:val="Stilius3"/>
              <w:numPr>
                <w:ilvl w:val="0"/>
                <w:numId w:val="24"/>
              </w:numPr>
              <w:spacing w:before="0"/>
              <w:ind w:left="600" w:hanging="600"/>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892B13" w:rsidRDefault="002E20D7" w:rsidP="002E20D7">
            <w:pPr>
              <w:pStyle w:val="Stilius3"/>
              <w:spacing w:before="120"/>
            </w:pPr>
            <w:r w:rsidRPr="00892B13">
              <w:t>Jeigu Užsakovas per šiame punkte nustatytą terminą Rangovo pateiktų mokėjimo dokumentų nepatvirtina ir nepateikia nepatvirtinimo priežasčių, turi būti laikoma, kad Rangovo prašoma apmokėti suma yra teisinga.</w:t>
            </w:r>
          </w:p>
        </w:tc>
      </w:tr>
      <w:tr w:rsidR="002E20D7" w:rsidRPr="00892B13" w14:paraId="51C1B63A" w14:textId="77777777" w:rsidTr="00D0160D">
        <w:tc>
          <w:tcPr>
            <w:tcW w:w="743" w:type="dxa"/>
            <w:tcBorders>
              <w:top w:val="nil"/>
              <w:left w:val="nil"/>
              <w:bottom w:val="nil"/>
              <w:right w:val="nil"/>
            </w:tcBorders>
            <w:shd w:val="clear" w:color="auto" w:fill="auto"/>
          </w:tcPr>
          <w:p w14:paraId="0CBDAD28"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A87C9E" w14:textId="77777777" w:rsidR="002E20D7" w:rsidRPr="00892B13" w:rsidRDefault="002E20D7" w:rsidP="002E20D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2E20D7" w:rsidRPr="00892B13" w14:paraId="58B41DC9" w14:textId="77777777" w:rsidTr="00D0160D">
        <w:tc>
          <w:tcPr>
            <w:tcW w:w="743" w:type="dxa"/>
            <w:tcBorders>
              <w:top w:val="nil"/>
              <w:left w:val="nil"/>
              <w:bottom w:val="nil"/>
              <w:right w:val="nil"/>
            </w:tcBorders>
            <w:shd w:val="clear" w:color="auto" w:fill="auto"/>
          </w:tcPr>
          <w:p w14:paraId="0F78C071"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67B5BB6" w14:textId="77777777" w:rsidR="002E20D7" w:rsidRPr="00892B13" w:rsidRDefault="002E20D7" w:rsidP="002E20D7">
            <w:pPr>
              <w:pStyle w:val="Stilius3"/>
              <w:spacing w:after="240"/>
            </w:pPr>
            <w:r w:rsidRPr="00892B13">
              <w:t>Užsakovas privalo mokėti Rangovui:</w:t>
            </w:r>
          </w:p>
          <w:p w14:paraId="657A127B" w14:textId="77777777" w:rsidR="002E20D7" w:rsidRPr="00892B13" w:rsidRDefault="002E20D7" w:rsidP="002E20D7">
            <w:pPr>
              <w:pStyle w:val="Stilius3"/>
              <w:numPr>
                <w:ilvl w:val="0"/>
                <w:numId w:val="32"/>
              </w:numPr>
              <w:spacing w:before="0"/>
              <w:ind w:left="600" w:hanging="600"/>
            </w:pPr>
            <w:r w:rsidRPr="00892B13">
              <w:t xml:space="preserve">Išankstinio mokėjimo sumą </w:t>
            </w:r>
            <w:r>
              <w:t xml:space="preserve">(jeigu taikoma) </w:t>
            </w:r>
            <w:r w:rsidRPr="00892B13">
              <w:t>per 3.4 papunktyje nurodytą dienų skaičių</w:t>
            </w:r>
            <w:r w:rsidRPr="00892B13">
              <w:rPr>
                <w:i/>
                <w:color w:val="FF0000"/>
              </w:rPr>
              <w:t xml:space="preserve"> </w:t>
            </w:r>
            <w:r w:rsidRPr="00892B13">
              <w:t xml:space="preserve">po Išankstinio mokėjimo užtikrinimo banko garantijos arba draudimo bendrovės laidavimo </w:t>
            </w:r>
            <w:r w:rsidRPr="00892B13">
              <w:lastRenderedPageBreak/>
              <w:t>rašto ir išankstinio mokėjimo sąskaitos gavimo dienos. Jeigu Rangovas nepateikia išankstinio mokėjimo užtikrinimo, tai išankstinis mokėjimas Rangovui neatliekamas;</w:t>
            </w:r>
          </w:p>
          <w:p w14:paraId="1723EFD3" w14:textId="77777777" w:rsidR="002E20D7" w:rsidRPr="00E70359" w:rsidRDefault="002E20D7" w:rsidP="002E20D7">
            <w:pPr>
              <w:pStyle w:val="Stilius3"/>
              <w:numPr>
                <w:ilvl w:val="0"/>
                <w:numId w:val="32"/>
              </w:numPr>
              <w:spacing w:before="0"/>
              <w:ind w:left="600" w:hanging="600"/>
            </w:pPr>
            <w:r w:rsidRPr="00892B13">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2E20D7" w:rsidRPr="00892B13" w14:paraId="31B00960" w14:textId="77777777" w:rsidTr="00D0160D">
        <w:tc>
          <w:tcPr>
            <w:tcW w:w="743" w:type="dxa"/>
            <w:tcBorders>
              <w:top w:val="nil"/>
              <w:left w:val="nil"/>
              <w:bottom w:val="nil"/>
              <w:right w:val="nil"/>
            </w:tcBorders>
            <w:shd w:val="clear" w:color="auto" w:fill="auto"/>
          </w:tcPr>
          <w:p w14:paraId="10E78156"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C598780" w14:textId="22B956D5" w:rsidR="002E20D7" w:rsidRPr="00892B13" w:rsidRDefault="002E20D7" w:rsidP="002E20D7">
            <w:pPr>
              <w:pStyle w:val="Stilius3"/>
            </w:pPr>
            <w:r>
              <w:t>Terminas, per kurį Užsakovas privalo mokėti Rangovui, yra skaičiuojamas nuo PVM sąskaitos faktūros priėmimo</w:t>
            </w:r>
            <w:r w:rsidR="00DD1F0C">
              <w:t xml:space="preserve"> SABIS</w:t>
            </w:r>
            <w:r>
              <w:t xml:space="preserve"> sistemoj</w:t>
            </w:r>
            <w:r w:rsidR="00DD1F0C">
              <w:t>e</w:t>
            </w:r>
            <w:r>
              <w:t xml:space="preserve"> dienos. </w:t>
            </w:r>
            <w:r w:rsidRPr="00892B13">
              <w:t xml:space="preserve">Jeigu Rangovas negauna mokėjimo, Sutarties sąlygų 9.7 papunktyje nurodytu terminu, tai jis turi teisę į delspinigius. Delspinigių dėl vėluojančio mokėjimo dydis yra nurodytas 3.4 papunktyje. </w:t>
            </w:r>
          </w:p>
        </w:tc>
      </w:tr>
      <w:tr w:rsidR="002E20D7" w:rsidRPr="00892B13" w14:paraId="2BC8E955" w14:textId="77777777" w:rsidTr="00D0160D">
        <w:tc>
          <w:tcPr>
            <w:tcW w:w="743" w:type="dxa"/>
            <w:tcBorders>
              <w:top w:val="nil"/>
              <w:left w:val="nil"/>
              <w:bottom w:val="nil"/>
              <w:right w:val="nil"/>
            </w:tcBorders>
            <w:shd w:val="clear" w:color="auto" w:fill="auto"/>
          </w:tcPr>
          <w:p w14:paraId="4964737A"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DAEF3BA" w14:textId="77777777" w:rsidR="002E20D7" w:rsidRPr="00892B13" w:rsidRDefault="002E20D7" w:rsidP="002E20D7">
            <w:pPr>
              <w:pStyle w:val="Stilius3"/>
              <w:spacing w:after="240"/>
            </w:pPr>
            <w:r w:rsidRPr="00892B13">
              <w:t>Sutarties kaina Sutarties galiojimo metu nekeičiama, išskyrus šiame punkte nurodytais atvejais:</w:t>
            </w:r>
          </w:p>
        </w:tc>
      </w:tr>
      <w:tr w:rsidR="002E20D7" w:rsidRPr="00892B13" w14:paraId="1B8924BB" w14:textId="77777777" w:rsidTr="00D0160D">
        <w:tc>
          <w:tcPr>
            <w:tcW w:w="743" w:type="dxa"/>
            <w:tcBorders>
              <w:top w:val="nil"/>
              <w:left w:val="nil"/>
              <w:bottom w:val="nil"/>
              <w:right w:val="nil"/>
            </w:tcBorders>
            <w:shd w:val="clear" w:color="auto" w:fill="auto"/>
          </w:tcPr>
          <w:p w14:paraId="55AC35A6"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A92FDFE" w14:textId="77777777" w:rsidR="002E20D7" w:rsidRPr="00AE3159" w:rsidRDefault="002E20D7" w:rsidP="002E20D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 xml:space="preserve">nustatant aukščiau esančio būdo taikymo prioritetą, </w:t>
            </w:r>
            <w:proofErr w:type="spellStart"/>
            <w:r w:rsidRPr="00AE3159">
              <w:rPr>
                <w:rFonts w:ascii="Times New Roman" w:hAnsi="Times New Roman"/>
              </w:rPr>
              <w:t>t.y</w:t>
            </w:r>
            <w:proofErr w:type="spellEnd"/>
            <w:r w:rsidRPr="00AE3159">
              <w:rPr>
                <w:rFonts w:ascii="Times New Roman" w:hAnsi="Times New Roman"/>
              </w:rPr>
              <w:t>. tik nesant galimybės taikyti aukščiau esantį būdą, gali būti taikomas žemiau esantis būdas:</w:t>
            </w:r>
          </w:p>
          <w:p w14:paraId="0426C734" w14:textId="77777777" w:rsidR="002E20D7" w:rsidRPr="00AE3159" w:rsidRDefault="002E20D7" w:rsidP="002E20D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2E20D7" w:rsidRPr="00CD0F9B" w:rsidRDefault="002E20D7" w:rsidP="002E20D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2E20D7" w:rsidRPr="00AE3159" w:rsidRDefault="002E20D7" w:rsidP="002E20D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2E20D7" w:rsidRPr="00AE3159" w:rsidRDefault="002E20D7" w:rsidP="002E20D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2E20D7" w:rsidRPr="00AE3159" w:rsidRDefault="002E20D7" w:rsidP="002E20D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892B13" w14:paraId="7068DC05" w14:textId="77777777" w:rsidTr="00D0160D">
        <w:tc>
          <w:tcPr>
            <w:tcW w:w="743" w:type="dxa"/>
            <w:tcBorders>
              <w:top w:val="nil"/>
              <w:left w:val="nil"/>
              <w:bottom w:val="nil"/>
              <w:right w:val="nil"/>
            </w:tcBorders>
            <w:shd w:val="clear" w:color="auto" w:fill="auto"/>
          </w:tcPr>
          <w:p w14:paraId="7752DD84"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1090B03" w14:textId="77777777" w:rsidR="002E20D7" w:rsidRPr="00687F5C" w:rsidRDefault="002E20D7" w:rsidP="002E20D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892B13" w:rsidRDefault="002E20D7" w:rsidP="002E20D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2E20D7" w:rsidRPr="00892B13" w:rsidRDefault="002E20D7" w:rsidP="002E20D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9" o:title=""/>
                </v:shape>
                <o:OLEObject Type="Embed" ProgID="Equation.3" ShapeID="_x0000_i1025" DrawAspect="Content" ObjectID="_1804916237" r:id="rId10"/>
              </w:object>
            </w:r>
          </w:p>
          <w:p w14:paraId="148E8AA6"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40" w:dyaOrig="360" w14:anchorId="14207865">
                <v:shape id="_x0000_i1026" type="#_x0000_t75" style="width:18pt;height:18pt" o:ole="">
                  <v:imagedata r:id="rId11" o:title=""/>
                </v:shape>
                <o:OLEObject Type="Embed" ProgID="Equation.3" ShapeID="_x0000_i1026" DrawAspect="Content" ObjectID="_1804916238" r:id="rId12"/>
              </w:object>
            </w:r>
            <w:r w:rsidRPr="00892B13">
              <w:rPr>
                <w:sz w:val="20"/>
              </w:rPr>
              <w:t xml:space="preserve"> - Perskaičiuota Sutarties kaina (su PVM)</w:t>
            </w:r>
          </w:p>
          <w:p w14:paraId="3B69BC4D"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00" w:dyaOrig="360" w14:anchorId="3CB77151">
                <v:shape id="_x0000_i1027" type="#_x0000_t75" style="width:18pt;height:18pt" o:ole="">
                  <v:imagedata r:id="rId13" o:title=""/>
                </v:shape>
                <o:OLEObject Type="Embed" ProgID="Equation.3" ShapeID="_x0000_i1027" DrawAspect="Content" ObjectID="_1804916239" r:id="rId14"/>
              </w:object>
            </w:r>
            <w:r w:rsidRPr="00892B13">
              <w:rPr>
                <w:sz w:val="20"/>
              </w:rPr>
              <w:t xml:space="preserve"> - Sutarties kaina (su PVM) iki perskaičiavimo</w:t>
            </w:r>
          </w:p>
          <w:p w14:paraId="6269A013" w14:textId="77777777" w:rsidR="002E20D7" w:rsidRPr="00892B13" w:rsidRDefault="002E20D7" w:rsidP="002E20D7">
            <w:pPr>
              <w:pStyle w:val="Stilius3"/>
              <w:spacing w:before="0"/>
              <w:ind w:left="1332"/>
              <w:rPr>
                <w:sz w:val="20"/>
              </w:rPr>
            </w:pPr>
            <w:r w:rsidRPr="00892B13">
              <w:rPr>
                <w:sz w:val="20"/>
              </w:rPr>
              <w:tab/>
              <w:t>A – Atliktų darbų kaina (su PVM) iki perskaičiavimo</w:t>
            </w:r>
          </w:p>
          <w:p w14:paraId="092EEB6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280" w:dyaOrig="360" w14:anchorId="6482F3DC">
                <v:shape id="_x0000_i1028" type="#_x0000_t75" style="width:12pt;height:18pt" o:ole="">
                  <v:imagedata r:id="rId15" o:title=""/>
                </v:shape>
                <o:OLEObject Type="Embed" ProgID="Equation.3" ShapeID="_x0000_i1028" DrawAspect="Content" ObjectID="_1804916240" r:id="rId16"/>
              </w:object>
            </w:r>
            <w:r w:rsidRPr="00892B13">
              <w:rPr>
                <w:sz w:val="20"/>
              </w:rPr>
              <w:t xml:space="preserve"> - senas PVM tarifas (procentais)</w:t>
            </w:r>
          </w:p>
          <w:p w14:paraId="68094A2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20" w:dyaOrig="360" w14:anchorId="0ED22B0C">
                <v:shape id="_x0000_i1029" type="#_x0000_t75" style="width:18pt;height:18pt" o:ole="">
                  <v:imagedata r:id="rId17" o:title=""/>
                </v:shape>
                <o:OLEObject Type="Embed" ProgID="Equation.3" ShapeID="_x0000_i1029" DrawAspect="Content" ObjectID="_1804916241" r:id="rId18"/>
              </w:object>
            </w:r>
            <w:r w:rsidRPr="00892B13">
              <w:rPr>
                <w:sz w:val="20"/>
              </w:rPr>
              <w:t xml:space="preserve"> - naujas PVM tarifas (procentais)</w:t>
            </w:r>
          </w:p>
          <w:p w14:paraId="476E6015" w14:textId="77777777" w:rsidR="002E20D7" w:rsidRPr="00892B13" w:rsidRDefault="002E20D7" w:rsidP="002E20D7">
            <w:pPr>
              <w:spacing w:after="120"/>
              <w:jc w:val="both"/>
              <w:rPr>
                <w:rFonts w:ascii="Times New Roman" w:hAnsi="Times New Roman"/>
              </w:rPr>
            </w:pPr>
          </w:p>
        </w:tc>
      </w:tr>
      <w:tr w:rsidR="002E20D7" w:rsidRPr="00892B13" w14:paraId="2F00EF9F" w14:textId="77777777" w:rsidTr="00D0160D">
        <w:tc>
          <w:tcPr>
            <w:tcW w:w="743" w:type="dxa"/>
            <w:tcBorders>
              <w:top w:val="nil"/>
              <w:left w:val="nil"/>
              <w:bottom w:val="nil"/>
              <w:right w:val="nil"/>
            </w:tcBorders>
            <w:shd w:val="clear" w:color="auto" w:fill="auto"/>
          </w:tcPr>
          <w:p w14:paraId="01CD9638"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708931F" w14:textId="559A8AF6" w:rsidR="002E20D7" w:rsidRPr="00892B13" w:rsidRDefault="002E20D7" w:rsidP="002E20D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2E20D7" w:rsidRPr="00892B13" w14:paraId="35B0D04B" w14:textId="77777777" w:rsidTr="00D0160D">
        <w:tc>
          <w:tcPr>
            <w:tcW w:w="743" w:type="dxa"/>
            <w:tcBorders>
              <w:top w:val="nil"/>
              <w:left w:val="nil"/>
              <w:bottom w:val="nil"/>
              <w:right w:val="nil"/>
            </w:tcBorders>
            <w:shd w:val="clear" w:color="auto" w:fill="auto"/>
          </w:tcPr>
          <w:p w14:paraId="51F56BB2" w14:textId="77777777" w:rsidR="002E20D7" w:rsidRPr="00D3194F"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F3169B3" w14:textId="77777777" w:rsidR="002E20D7" w:rsidRPr="00D3194F" w:rsidRDefault="002E20D7" w:rsidP="002E20D7">
            <w:pPr>
              <w:pStyle w:val="Stilius3"/>
            </w:pPr>
            <w:r w:rsidRPr="00D3194F">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w:t>
            </w:r>
            <w:r w:rsidRPr="00D3194F">
              <w:lastRenderedPageBreak/>
              <w:t xml:space="preserve">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892B13" w14:paraId="234E30AE" w14:textId="77777777" w:rsidTr="00D0160D">
        <w:tc>
          <w:tcPr>
            <w:tcW w:w="743" w:type="dxa"/>
            <w:tcBorders>
              <w:top w:val="nil"/>
              <w:left w:val="nil"/>
              <w:bottom w:val="nil"/>
              <w:right w:val="nil"/>
            </w:tcBorders>
            <w:shd w:val="clear" w:color="auto" w:fill="auto"/>
          </w:tcPr>
          <w:p w14:paraId="5B33A609"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58A79" w14:textId="4E5FE1CC" w:rsidR="002E20D7" w:rsidRDefault="002E20D7" w:rsidP="002E20D7">
            <w:pPr>
              <w:pStyle w:val="Stilius3"/>
            </w:pPr>
            <w:r>
              <w:t xml:space="preserve">PVM sąskaitos faktūros pagal šią Sutartį turi būti teikiamos per informacinę sistemą „E. sąskaita“. PVM sąskaitos faktūros gali būti teikiamos tik po to, kai abi Šalys pasirašo atliktų Darbų aktą. Atliktų Darbų aktas privalo būti vizuotas Techninio prižiūrėtojo. Prie </w:t>
            </w:r>
            <w:r w:rsidR="00BF1718">
              <w:t xml:space="preserve">SABIS </w:t>
            </w:r>
            <w:r>
              <w:t xml:space="preserve">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2E20D7" w:rsidRPr="00892B13" w14:paraId="3E3F35A7" w14:textId="77777777" w:rsidTr="00D0160D">
        <w:tc>
          <w:tcPr>
            <w:tcW w:w="743" w:type="dxa"/>
            <w:tcBorders>
              <w:top w:val="nil"/>
              <w:left w:val="nil"/>
              <w:bottom w:val="nil"/>
              <w:right w:val="nil"/>
            </w:tcBorders>
            <w:shd w:val="clear" w:color="auto" w:fill="auto"/>
          </w:tcPr>
          <w:p w14:paraId="09AE4C32"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EADCA7D" w14:textId="77777777" w:rsidR="002E20D7" w:rsidRDefault="002E20D7" w:rsidP="002E20D7">
            <w:pPr>
              <w:pStyle w:val="Stilius3"/>
              <w:rPr>
                <w:shd w:val="clear" w:color="auto" w:fill="FFFFFF"/>
              </w:rPr>
            </w:pPr>
            <w:r w:rsidRPr="00F94DD7">
              <w:rPr>
                <w:shd w:val="clear" w:color="auto" w:fill="FFFFFF"/>
              </w:rPr>
              <w:t>Užsakovas, gali atsisakyti apmokėti jeigu:</w:t>
            </w:r>
          </w:p>
          <w:p w14:paraId="6C3E23AE" w14:textId="4F3F4E72" w:rsidR="002E20D7" w:rsidRDefault="002E20D7" w:rsidP="002E20D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rsidR="00BF1718">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2E20D7" w:rsidRDefault="002E20D7" w:rsidP="002E20D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Default="002E20D7" w:rsidP="002E20D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2E20D7" w:rsidRPr="00892B13"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892B13" w:rsidRDefault="002E20D7" w:rsidP="002E20D7">
            <w:pPr>
              <w:pStyle w:val="Stilius1"/>
            </w:pPr>
            <w:r>
              <w:t xml:space="preserve">10. </w:t>
            </w:r>
            <w:r w:rsidRPr="00892B13">
              <w:t>PAKEITIMAI</w:t>
            </w:r>
          </w:p>
        </w:tc>
      </w:tr>
      <w:tr w:rsidR="002E20D7" w:rsidRPr="00892B13" w14:paraId="6F859CB1" w14:textId="77777777" w:rsidTr="00D0160D">
        <w:tc>
          <w:tcPr>
            <w:tcW w:w="743" w:type="dxa"/>
            <w:tcBorders>
              <w:top w:val="nil"/>
              <w:left w:val="nil"/>
              <w:bottom w:val="nil"/>
              <w:right w:val="nil"/>
            </w:tcBorders>
            <w:shd w:val="clear" w:color="auto" w:fill="auto"/>
          </w:tcPr>
          <w:p w14:paraId="692651F0" w14:textId="77777777" w:rsidR="002E20D7" w:rsidRPr="00892B13" w:rsidRDefault="002E20D7" w:rsidP="002E20D7">
            <w:pPr>
              <w:pStyle w:val="Stilius3"/>
              <w:numPr>
                <w:ilvl w:val="0"/>
                <w:numId w:val="16"/>
              </w:numPr>
              <w:spacing w:before="0"/>
              <w:ind w:left="0" w:firstLine="0"/>
              <w:jc w:val="left"/>
            </w:pPr>
            <w:r w:rsidRPr="00892B13">
              <w:t xml:space="preserve"> </w:t>
            </w:r>
          </w:p>
        </w:tc>
        <w:tc>
          <w:tcPr>
            <w:tcW w:w="8641" w:type="dxa"/>
            <w:gridSpan w:val="2"/>
            <w:tcBorders>
              <w:top w:val="nil"/>
              <w:left w:val="nil"/>
              <w:bottom w:val="nil"/>
              <w:right w:val="nil"/>
            </w:tcBorders>
            <w:shd w:val="clear" w:color="auto" w:fill="auto"/>
          </w:tcPr>
          <w:p w14:paraId="7E2261C4" w14:textId="77777777" w:rsidR="002E20D7" w:rsidRPr="00892B13" w:rsidRDefault="002E20D7" w:rsidP="002E20D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2E20D7" w:rsidRPr="00892B13" w:rsidRDefault="002E20D7" w:rsidP="002E20D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2E20D7" w:rsidRPr="00892B13" w:rsidRDefault="002E20D7" w:rsidP="002E20D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2E20D7" w:rsidRPr="00892B13" w:rsidRDefault="002E20D7" w:rsidP="002E20D7">
            <w:pPr>
              <w:pStyle w:val="Stilius3"/>
              <w:numPr>
                <w:ilvl w:val="0"/>
                <w:numId w:val="17"/>
              </w:numPr>
              <w:spacing w:before="0" w:after="120"/>
              <w:ind w:left="743" w:hanging="709"/>
            </w:pPr>
            <w:r w:rsidRPr="00892B13">
              <w:t>Darbo kokybės ar kitų bet kurio atskiro Darbo savybių pakitimus;</w:t>
            </w:r>
          </w:p>
          <w:p w14:paraId="15957851" w14:textId="77777777" w:rsidR="002E20D7" w:rsidRDefault="002E20D7" w:rsidP="002E20D7">
            <w:pPr>
              <w:pStyle w:val="Stilius3"/>
              <w:numPr>
                <w:ilvl w:val="0"/>
                <w:numId w:val="17"/>
              </w:numPr>
              <w:spacing w:before="0" w:after="120"/>
              <w:ind w:left="743" w:hanging="709"/>
            </w:pPr>
            <w:r w:rsidRPr="00892B13">
              <w:t>bet kurį papildomą Darbą, Įrangą, Medžiagas.</w:t>
            </w:r>
          </w:p>
          <w:p w14:paraId="22358010" w14:textId="77777777" w:rsidR="002E20D7" w:rsidRPr="00892B13" w:rsidRDefault="002E20D7" w:rsidP="002E20D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dokumentais (pvz. defektiniu (pakeitimų) aktu, brėžiniais (</w:t>
            </w:r>
            <w:proofErr w:type="spellStart"/>
            <w:r w:rsidRPr="00892B13">
              <w:rPr>
                <w:sz w:val="22"/>
                <w:szCs w:val="22"/>
              </w:rPr>
              <w:t>įsk</w:t>
            </w:r>
            <w:proofErr w:type="spellEnd"/>
            <w:r w:rsidRPr="00892B13">
              <w:rPr>
                <w:sz w:val="22"/>
                <w:szCs w:val="22"/>
              </w:rPr>
              <w:t xml:space="preserve">. Projekto korektūrą </w:t>
            </w:r>
            <w:r>
              <w:rPr>
                <w:sz w:val="22"/>
                <w:szCs w:val="22"/>
              </w:rPr>
              <w:t>pagal</w:t>
            </w:r>
            <w:r w:rsidRPr="00892B13">
              <w:rPr>
                <w:sz w:val="22"/>
                <w:szCs w:val="22"/>
              </w:rPr>
              <w:t xml:space="preserve">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Default="002E20D7" w:rsidP="002E20D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susitarimas ar protokolas turi būti patvirtintas ir pasirašytas Šalių ir laikomas sudėtine Sutarties dalimi.</w:t>
            </w:r>
            <w:r w:rsidRPr="00892B13">
              <w:rPr>
                <w:sz w:val="22"/>
                <w:szCs w:val="22"/>
              </w:rPr>
              <w:t xml:space="preserve"> </w:t>
            </w:r>
          </w:p>
          <w:p w14:paraId="0AFEE436" w14:textId="6FF94ECE" w:rsidR="002E20D7" w:rsidRPr="00892B13" w:rsidRDefault="002E20D7" w:rsidP="002E20D7">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2E20D7" w:rsidRPr="00892B13" w14:paraId="04D7757B" w14:textId="77777777" w:rsidTr="00B31826">
        <w:tc>
          <w:tcPr>
            <w:tcW w:w="743" w:type="dxa"/>
            <w:tcBorders>
              <w:top w:val="nil"/>
              <w:left w:val="nil"/>
              <w:bottom w:val="nil"/>
              <w:right w:val="nil"/>
            </w:tcBorders>
            <w:shd w:val="clear" w:color="auto" w:fill="auto"/>
          </w:tcPr>
          <w:p w14:paraId="73D93187" w14:textId="77777777" w:rsidR="002E20D7" w:rsidRPr="00892B13" w:rsidRDefault="002E20D7" w:rsidP="002E20D7">
            <w:pPr>
              <w:pStyle w:val="Stilius3"/>
              <w:numPr>
                <w:ilvl w:val="0"/>
                <w:numId w:val="16"/>
              </w:numPr>
              <w:spacing w:before="0"/>
              <w:ind w:left="0" w:firstLine="0"/>
              <w:jc w:val="left"/>
            </w:pPr>
          </w:p>
        </w:tc>
        <w:tc>
          <w:tcPr>
            <w:tcW w:w="8641" w:type="dxa"/>
            <w:gridSpan w:val="2"/>
            <w:tcBorders>
              <w:top w:val="nil"/>
              <w:left w:val="nil"/>
              <w:bottom w:val="nil"/>
              <w:right w:val="nil"/>
            </w:tcBorders>
            <w:shd w:val="clear" w:color="auto" w:fill="auto"/>
          </w:tcPr>
          <w:p w14:paraId="6E4DF25D" w14:textId="77777777" w:rsidR="002E20D7" w:rsidRPr="00892B13" w:rsidRDefault="002E20D7" w:rsidP="002E20D7">
            <w:pPr>
              <w:spacing w:after="120"/>
              <w:jc w:val="both"/>
              <w:rPr>
                <w:rFonts w:ascii="Times New Roman" w:hAnsi="Times New Roman"/>
              </w:rPr>
            </w:pPr>
            <w:r w:rsidRPr="00892B13">
              <w:rPr>
                <w:rFonts w:ascii="Times New Roman" w:hAnsi="Times New Roman"/>
              </w:rPr>
              <w:t>Pakeitimai forminami tokia tvarka:</w:t>
            </w:r>
          </w:p>
          <w:p w14:paraId="3F57D066" w14:textId="77777777" w:rsidR="002E20D7" w:rsidRPr="00892B13"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2E20D7" w:rsidRPr="00B31826"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Darbų kainas, apskaičiuotas pagal 9.9.1 papunktyje nurodytus Darbų kainų nustatymo </w:t>
            </w:r>
            <w:r w:rsidRPr="00892B13">
              <w:rPr>
                <w:rFonts w:ascii="Times New Roman" w:hAnsi="Times New Roman"/>
              </w:rPr>
              <w:lastRenderedPageBreak/>
              <w:t>būdus, bei siūlymą dėl keistinų Darbų, t.</w:t>
            </w:r>
            <w:r>
              <w:rPr>
                <w:rFonts w:ascii="Times New Roman" w:hAnsi="Times New Roman"/>
              </w:rPr>
              <w:t xml:space="preserve"> </w:t>
            </w:r>
            <w:r w:rsidRPr="00892B13">
              <w:rPr>
                <w:rFonts w:ascii="Times New Roman" w:hAnsi="Times New Roman"/>
              </w:rPr>
              <w:t>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892B13" w:rsidRDefault="002E20D7" w:rsidP="002E20D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2E20D7" w:rsidRPr="00892B13"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03BF392"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w:t>
            </w:r>
            <w:proofErr w:type="spellStart"/>
            <w:r w:rsidRPr="00B238A3">
              <w:rPr>
                <w:rFonts w:ascii="Times New Roman" w:eastAsia="Calibri" w:hAnsi="Times New Roman"/>
                <w:szCs w:val="24"/>
              </w:rPr>
              <w:t>įsk</w:t>
            </w:r>
            <w:proofErr w:type="spellEnd"/>
            <w:r w:rsidRPr="00B238A3">
              <w:rPr>
                <w:rFonts w:ascii="Times New Roman" w:eastAsia="Calibri" w:hAnsi="Times New Roman"/>
                <w:szCs w:val="24"/>
              </w:rPr>
              <w:t xml:space="preserve">.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2E20D7" w:rsidRPr="00892B13" w:rsidRDefault="002E20D7" w:rsidP="002E20D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2E20D7" w:rsidRPr="00892B13"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36B3375"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B238A3" w:rsidRDefault="002E20D7" w:rsidP="002E20D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B238A3" w:rsidRDefault="002E20D7" w:rsidP="002E20D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2E20D7" w:rsidRPr="00B238A3" w:rsidRDefault="002E20D7" w:rsidP="002E20D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892B13"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39C5757F" w14:textId="77777777" w:rsidR="002E20D7" w:rsidRPr="00B238A3" w:rsidRDefault="002E20D7" w:rsidP="002E20D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2E20D7" w:rsidRPr="00892B13"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68C23F0D" w14:textId="77777777" w:rsidR="002E20D7" w:rsidRPr="00892B13" w:rsidRDefault="002E20D7" w:rsidP="002E20D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2E20D7" w:rsidRPr="00892B13" w14:paraId="7FCF92CF" w14:textId="77777777" w:rsidTr="00D0160D">
        <w:tc>
          <w:tcPr>
            <w:tcW w:w="743" w:type="dxa"/>
            <w:tcBorders>
              <w:top w:val="nil"/>
              <w:left w:val="nil"/>
              <w:bottom w:val="nil"/>
              <w:right w:val="nil"/>
            </w:tcBorders>
            <w:shd w:val="clear" w:color="auto" w:fill="auto"/>
          </w:tcPr>
          <w:p w14:paraId="4FE18A2B"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1A7E715C" w14:textId="77777777" w:rsidR="002E20D7" w:rsidRPr="00892B13" w:rsidRDefault="002E20D7" w:rsidP="002E20D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2E20D7" w:rsidRPr="00892B13" w14:paraId="7204C517" w14:textId="77777777" w:rsidTr="00D0160D">
        <w:tc>
          <w:tcPr>
            <w:tcW w:w="743" w:type="dxa"/>
            <w:tcBorders>
              <w:top w:val="nil"/>
              <w:left w:val="nil"/>
              <w:bottom w:val="nil"/>
              <w:right w:val="nil"/>
            </w:tcBorders>
            <w:shd w:val="clear" w:color="auto" w:fill="auto"/>
          </w:tcPr>
          <w:p w14:paraId="59401ED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shd w:val="clear" w:color="auto" w:fill="auto"/>
          </w:tcPr>
          <w:p w14:paraId="0BEBD987" w14:textId="77777777" w:rsidR="002E20D7" w:rsidRPr="00892B13" w:rsidRDefault="002E20D7" w:rsidP="002E20D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t>Projekto</w:t>
            </w:r>
            <w:r w:rsidRPr="00475E17">
              <w:t xml:space="preserve"> klaida ar dokumento techninis trūkumas turi būti patvirtintas projektą rengusio projektuotojo.</w:t>
            </w:r>
            <w:r w:rsidRPr="00892B13">
              <w:t xml:space="preserve"> </w:t>
            </w:r>
          </w:p>
        </w:tc>
      </w:tr>
      <w:tr w:rsidR="002E20D7" w:rsidRPr="00892B13" w14:paraId="70E96953" w14:textId="77777777" w:rsidTr="00D0160D">
        <w:tc>
          <w:tcPr>
            <w:tcW w:w="743" w:type="dxa"/>
            <w:tcBorders>
              <w:top w:val="nil"/>
              <w:left w:val="nil"/>
              <w:bottom w:val="nil"/>
              <w:right w:val="nil"/>
            </w:tcBorders>
          </w:tcPr>
          <w:p w14:paraId="3C09F44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64ECF114" w14:textId="6D6936E4" w:rsidR="002E20D7" w:rsidRPr="00892B13" w:rsidRDefault="002E20D7" w:rsidP="002E20D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892B13"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892B13" w:rsidRDefault="002E20D7" w:rsidP="002E20D7">
            <w:pPr>
              <w:pStyle w:val="Stilius1"/>
            </w:pPr>
            <w:r>
              <w:t xml:space="preserve">11. </w:t>
            </w:r>
            <w:r w:rsidRPr="00892B13">
              <w:t>ATSAKOMYBĖ UŽ DEFEKTUS, GARANTIJOS</w:t>
            </w:r>
          </w:p>
        </w:tc>
      </w:tr>
      <w:tr w:rsidR="002E20D7" w:rsidRPr="00892B13" w14:paraId="3A3EDD2E" w14:textId="77777777" w:rsidTr="00D0160D">
        <w:tc>
          <w:tcPr>
            <w:tcW w:w="743" w:type="dxa"/>
            <w:tcBorders>
              <w:top w:val="nil"/>
              <w:left w:val="nil"/>
              <w:bottom w:val="nil"/>
              <w:right w:val="nil"/>
            </w:tcBorders>
          </w:tcPr>
          <w:p w14:paraId="5C96AAB7" w14:textId="77777777" w:rsidR="002E20D7" w:rsidRPr="00892B13" w:rsidRDefault="002E20D7" w:rsidP="002E20D7">
            <w:pPr>
              <w:numPr>
                <w:ilvl w:val="0"/>
                <w:numId w:val="18"/>
              </w:numPr>
              <w:ind w:left="0" w:firstLine="0"/>
              <w:rPr>
                <w:rFonts w:ascii="Times New Roman" w:hAnsi="Times New Roman"/>
              </w:rPr>
            </w:pPr>
          </w:p>
        </w:tc>
        <w:tc>
          <w:tcPr>
            <w:tcW w:w="8641" w:type="dxa"/>
            <w:gridSpan w:val="2"/>
            <w:tcBorders>
              <w:top w:val="nil"/>
              <w:left w:val="nil"/>
              <w:bottom w:val="nil"/>
              <w:right w:val="nil"/>
            </w:tcBorders>
            <w:shd w:val="clear" w:color="auto" w:fill="auto"/>
          </w:tcPr>
          <w:p w14:paraId="1B201E80" w14:textId="77777777" w:rsidR="002E20D7" w:rsidRPr="00892B13" w:rsidRDefault="002E20D7" w:rsidP="002E20D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892B13" w14:paraId="360D1CDE" w14:textId="77777777" w:rsidTr="00D0160D">
        <w:tc>
          <w:tcPr>
            <w:tcW w:w="743" w:type="dxa"/>
            <w:tcBorders>
              <w:top w:val="nil"/>
              <w:left w:val="nil"/>
              <w:bottom w:val="nil"/>
              <w:right w:val="nil"/>
            </w:tcBorders>
          </w:tcPr>
          <w:p w14:paraId="18B80EE5" w14:textId="77777777" w:rsidR="002E20D7" w:rsidRPr="00892B13"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68203138" w14:textId="7CE374E7" w:rsidR="002E20D7" w:rsidRPr="00892B13" w:rsidRDefault="002E20D7" w:rsidP="002E20D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0031042D" w:rsidRPr="0031042D">
              <w:t xml:space="preserve">24, patvirtintų Lietuvos automobilių kelių direkcijos generalinio direktoriaus 2024 m. vasario 14 d. įsakymu Nr. VE-30, </w:t>
            </w:r>
            <w:r w:rsidR="00F31FDC">
              <w:t xml:space="preserve">307 </w:t>
            </w:r>
            <w:r>
              <w:t xml:space="preserve">punkto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2E20D7" w:rsidRPr="00523DCC" w14:paraId="0B421B60" w14:textId="77777777" w:rsidTr="00D0160D">
        <w:tc>
          <w:tcPr>
            <w:tcW w:w="743" w:type="dxa"/>
            <w:tcBorders>
              <w:top w:val="nil"/>
              <w:left w:val="nil"/>
              <w:bottom w:val="nil"/>
              <w:right w:val="nil"/>
            </w:tcBorders>
            <w:shd w:val="clear" w:color="auto" w:fill="auto"/>
          </w:tcPr>
          <w:p w14:paraId="30193D3A" w14:textId="77777777" w:rsidR="002E20D7" w:rsidRPr="00523DCC"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shd w:val="clear" w:color="auto" w:fill="auto"/>
          </w:tcPr>
          <w:p w14:paraId="534EA5F9" w14:textId="3B9EACCA" w:rsidR="002E20D7" w:rsidRPr="00523DCC" w:rsidRDefault="002E20D7" w:rsidP="002E20D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 kadastrinių matavimų ir pan.) kainos (su PVM).</w:t>
            </w:r>
          </w:p>
        </w:tc>
      </w:tr>
      <w:tr w:rsidR="002E20D7" w:rsidRPr="00892B13"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892B13" w:rsidRDefault="002E20D7" w:rsidP="002E20D7">
            <w:pPr>
              <w:pStyle w:val="Stilius1"/>
            </w:pPr>
            <w:r>
              <w:t xml:space="preserve">12. </w:t>
            </w:r>
            <w:r w:rsidRPr="00892B13">
              <w:t>SUTARTIES ESMINIS PAŽEIDIMAS IR NUTRAUKIMAS</w:t>
            </w:r>
          </w:p>
        </w:tc>
      </w:tr>
      <w:tr w:rsidR="002E20D7" w:rsidRPr="00892B13" w14:paraId="7B1BC590" w14:textId="77777777" w:rsidTr="00D0160D">
        <w:tc>
          <w:tcPr>
            <w:tcW w:w="743" w:type="dxa"/>
            <w:tcBorders>
              <w:top w:val="nil"/>
              <w:left w:val="nil"/>
              <w:bottom w:val="nil"/>
              <w:right w:val="nil"/>
            </w:tcBorders>
            <w:shd w:val="clear" w:color="auto" w:fill="auto"/>
          </w:tcPr>
          <w:p w14:paraId="46BB744A" w14:textId="77777777" w:rsidR="002E20D7" w:rsidRPr="00892B13" w:rsidRDefault="002E20D7" w:rsidP="002E20D7">
            <w:pPr>
              <w:pStyle w:val="Stilius3"/>
              <w:numPr>
                <w:ilvl w:val="0"/>
                <w:numId w:val="19"/>
              </w:numPr>
              <w:spacing w:before="0"/>
              <w:ind w:left="102" w:firstLine="0"/>
            </w:pPr>
          </w:p>
        </w:tc>
        <w:tc>
          <w:tcPr>
            <w:tcW w:w="8641" w:type="dxa"/>
            <w:gridSpan w:val="2"/>
            <w:tcBorders>
              <w:top w:val="nil"/>
              <w:left w:val="nil"/>
              <w:bottom w:val="nil"/>
              <w:right w:val="nil"/>
            </w:tcBorders>
            <w:shd w:val="clear" w:color="auto" w:fill="auto"/>
          </w:tcPr>
          <w:p w14:paraId="20691A1E" w14:textId="77777777" w:rsidR="002E20D7" w:rsidRPr="00892B13" w:rsidRDefault="002E20D7" w:rsidP="002E20D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892B13" w14:paraId="06541B40" w14:textId="77777777" w:rsidTr="00D0160D">
        <w:tc>
          <w:tcPr>
            <w:tcW w:w="743" w:type="dxa"/>
            <w:tcBorders>
              <w:top w:val="nil"/>
              <w:left w:val="nil"/>
              <w:bottom w:val="nil"/>
              <w:right w:val="nil"/>
            </w:tcBorders>
          </w:tcPr>
          <w:p w14:paraId="73772F41" w14:textId="77777777" w:rsidR="002E20D7" w:rsidRPr="00892B13" w:rsidRDefault="002E20D7" w:rsidP="002E20D7">
            <w:pPr>
              <w:pStyle w:val="Stilius3"/>
              <w:numPr>
                <w:ilvl w:val="0"/>
                <w:numId w:val="19"/>
              </w:numPr>
              <w:tabs>
                <w:tab w:val="left" w:pos="102"/>
              </w:tabs>
              <w:ind w:hanging="686"/>
            </w:pPr>
          </w:p>
        </w:tc>
        <w:tc>
          <w:tcPr>
            <w:tcW w:w="8641" w:type="dxa"/>
            <w:gridSpan w:val="2"/>
            <w:tcBorders>
              <w:top w:val="nil"/>
              <w:left w:val="nil"/>
              <w:bottom w:val="nil"/>
              <w:right w:val="nil"/>
            </w:tcBorders>
            <w:shd w:val="clear" w:color="auto" w:fill="auto"/>
          </w:tcPr>
          <w:p w14:paraId="3E5CB9E3" w14:textId="77777777" w:rsidR="002E20D7" w:rsidRPr="00892B13" w:rsidRDefault="002E20D7" w:rsidP="002E20D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2E20D7" w:rsidRPr="00892B13" w14:paraId="2403BE6F" w14:textId="77777777" w:rsidTr="00D0160D">
        <w:tc>
          <w:tcPr>
            <w:tcW w:w="743" w:type="dxa"/>
            <w:tcBorders>
              <w:top w:val="nil"/>
              <w:left w:val="nil"/>
              <w:bottom w:val="nil"/>
              <w:right w:val="nil"/>
            </w:tcBorders>
            <w:shd w:val="clear" w:color="auto" w:fill="auto"/>
          </w:tcPr>
          <w:p w14:paraId="63A61B4C" w14:textId="77777777" w:rsidR="002E20D7" w:rsidRPr="00892B13" w:rsidRDefault="002E20D7" w:rsidP="002E20D7">
            <w:pPr>
              <w:pStyle w:val="Stilius3"/>
              <w:numPr>
                <w:ilvl w:val="0"/>
                <w:numId w:val="19"/>
              </w:numPr>
              <w:tabs>
                <w:tab w:val="left" w:pos="132"/>
                <w:tab w:val="left" w:pos="552"/>
              </w:tabs>
              <w:ind w:hanging="720"/>
            </w:pPr>
          </w:p>
        </w:tc>
        <w:tc>
          <w:tcPr>
            <w:tcW w:w="8641" w:type="dxa"/>
            <w:gridSpan w:val="2"/>
            <w:tcBorders>
              <w:top w:val="nil"/>
              <w:left w:val="nil"/>
              <w:bottom w:val="nil"/>
              <w:right w:val="nil"/>
            </w:tcBorders>
            <w:shd w:val="clear" w:color="auto" w:fill="auto"/>
          </w:tcPr>
          <w:p w14:paraId="76722386" w14:textId="77777777" w:rsidR="002E20D7" w:rsidRPr="00892B13" w:rsidRDefault="002E20D7" w:rsidP="002E20D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892B13" w:rsidRDefault="002E20D7" w:rsidP="002E20D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2E20D7" w:rsidRPr="00892B13" w:rsidRDefault="002E20D7" w:rsidP="002E20D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2E20D7" w:rsidRDefault="002E20D7" w:rsidP="002E20D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2E20D7" w:rsidRDefault="002E20D7" w:rsidP="002E20D7">
            <w:pPr>
              <w:pStyle w:val="Stilius3"/>
              <w:numPr>
                <w:ilvl w:val="0"/>
                <w:numId w:val="4"/>
              </w:numPr>
              <w:spacing w:before="0"/>
              <w:ind w:left="741" w:hanging="741"/>
            </w:pPr>
            <w:r w:rsidRPr="00F94DD7">
              <w:t>jeigu Rangovas ar Subrangovas pateikė tikrovės neatitinkančius dokumentus, kad laimėtų viešąjį pirkimą, kurio pagrindu sudaroma ši Sutartis</w:t>
            </w:r>
            <w:r>
              <w:t>;</w:t>
            </w:r>
          </w:p>
          <w:p w14:paraId="10E10F10" w14:textId="77777777" w:rsidR="002E20D7" w:rsidRDefault="002E20D7" w:rsidP="002E20D7">
            <w:pPr>
              <w:pStyle w:val="Stilius3"/>
              <w:numPr>
                <w:ilvl w:val="0"/>
                <w:numId w:val="4"/>
              </w:numPr>
              <w:spacing w:before="0"/>
              <w:ind w:left="741" w:hanging="741"/>
            </w:pPr>
            <w:r w:rsidRPr="00F94DD7">
              <w:lastRenderedPageBreak/>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2E20D7" w:rsidRDefault="002E20D7" w:rsidP="002E20D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2E20D7" w:rsidRDefault="002E20D7" w:rsidP="002E20D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2E20D7" w:rsidRDefault="002E20D7" w:rsidP="002E20D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2E20D7" w:rsidRDefault="002E20D7" w:rsidP="002E20D7">
            <w:pPr>
              <w:pStyle w:val="Stilius3"/>
              <w:numPr>
                <w:ilvl w:val="0"/>
                <w:numId w:val="4"/>
              </w:numPr>
              <w:spacing w:before="0"/>
              <w:ind w:left="741" w:hanging="741"/>
            </w:pPr>
            <w:r w:rsidRPr="00F94DD7">
              <w:t>kai Rangovas perleidžia iš sutarties kylančias teises ir pareigas be Užsakovo leidimo</w:t>
            </w:r>
            <w:r>
              <w:t>;</w:t>
            </w:r>
          </w:p>
          <w:p w14:paraId="2704707E" w14:textId="0B775B71" w:rsidR="002E20D7" w:rsidRPr="00AA4D97" w:rsidRDefault="002E20D7" w:rsidP="002E20D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5.23–5.25 punktus;</w:t>
            </w:r>
          </w:p>
          <w:p w14:paraId="5C7FD25A" w14:textId="559E1A23" w:rsidR="002E20D7" w:rsidRDefault="002E20D7" w:rsidP="002E20D7">
            <w:pPr>
              <w:pStyle w:val="Stilius3"/>
              <w:numPr>
                <w:ilvl w:val="0"/>
                <w:numId w:val="4"/>
              </w:numPr>
              <w:spacing w:before="0"/>
              <w:ind w:left="883" w:hanging="883"/>
            </w:pPr>
            <w:r w:rsidRPr="00AA4D97">
              <w:t>jeigu Rangovas</w:t>
            </w:r>
            <w:r>
              <w:t xml:space="preserve"> nesilaiko Sutarties 2.26 punkto reikalavimų;</w:t>
            </w:r>
          </w:p>
          <w:p w14:paraId="705C67B7" w14:textId="77777777" w:rsidR="002E20D7" w:rsidRPr="00892B13" w:rsidRDefault="002E20D7" w:rsidP="002E20D7">
            <w:pPr>
              <w:pStyle w:val="Stilius3"/>
              <w:numPr>
                <w:ilvl w:val="0"/>
                <w:numId w:val="4"/>
              </w:numPr>
              <w:spacing w:before="0"/>
              <w:ind w:left="883" w:hanging="883"/>
            </w:pPr>
            <w:r w:rsidRPr="00F94DD7">
              <w:t>kitais atvejais, kai sutarties nutraukimą dėl esminio sutarties pažeidimo pripažino teismas</w:t>
            </w:r>
            <w:r>
              <w:t>.</w:t>
            </w:r>
          </w:p>
        </w:tc>
      </w:tr>
      <w:tr w:rsidR="002E20D7" w:rsidRPr="00892B13" w14:paraId="4DE4C149" w14:textId="77777777" w:rsidTr="00D0160D">
        <w:tc>
          <w:tcPr>
            <w:tcW w:w="743" w:type="dxa"/>
            <w:tcBorders>
              <w:top w:val="nil"/>
              <w:left w:val="nil"/>
              <w:bottom w:val="nil"/>
              <w:right w:val="nil"/>
            </w:tcBorders>
            <w:shd w:val="clear" w:color="auto" w:fill="auto"/>
          </w:tcPr>
          <w:p w14:paraId="3EAD71FB" w14:textId="77777777" w:rsidR="002E20D7" w:rsidRPr="00892B13" w:rsidRDefault="002E20D7" w:rsidP="002E20D7">
            <w:pPr>
              <w:pStyle w:val="Stilius3"/>
              <w:numPr>
                <w:ilvl w:val="0"/>
                <w:numId w:val="19"/>
              </w:numPr>
              <w:tabs>
                <w:tab w:val="left" w:pos="282"/>
              </w:tabs>
              <w:ind w:hanging="686"/>
            </w:pPr>
          </w:p>
        </w:tc>
        <w:tc>
          <w:tcPr>
            <w:tcW w:w="8641" w:type="dxa"/>
            <w:gridSpan w:val="2"/>
            <w:tcBorders>
              <w:top w:val="nil"/>
              <w:left w:val="nil"/>
              <w:bottom w:val="nil"/>
              <w:right w:val="nil"/>
            </w:tcBorders>
            <w:shd w:val="clear" w:color="auto" w:fill="auto"/>
          </w:tcPr>
          <w:p w14:paraId="1EFA72DE" w14:textId="77777777" w:rsidR="002E20D7" w:rsidRPr="00892B13" w:rsidRDefault="002E20D7" w:rsidP="002E20D7">
            <w:pPr>
              <w:pStyle w:val="Stilius3"/>
              <w:spacing w:after="240"/>
            </w:pPr>
            <w:r w:rsidRPr="00892B13">
              <w:t xml:space="preserve">Nutraukus Sutartį pagal 12.3 papunktį: </w:t>
            </w:r>
          </w:p>
          <w:p w14:paraId="09156979" w14:textId="77777777" w:rsidR="002E20D7" w:rsidRPr="00892B13" w:rsidRDefault="002E20D7" w:rsidP="002E20D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2E20D7" w:rsidRPr="00892B13" w:rsidRDefault="002E20D7" w:rsidP="002E20D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2E20D7" w:rsidRPr="00892B13" w14:paraId="30E348AE" w14:textId="77777777" w:rsidTr="00D0160D">
        <w:tc>
          <w:tcPr>
            <w:tcW w:w="743" w:type="dxa"/>
            <w:tcBorders>
              <w:top w:val="nil"/>
              <w:left w:val="nil"/>
              <w:bottom w:val="nil"/>
              <w:right w:val="nil"/>
            </w:tcBorders>
            <w:shd w:val="clear" w:color="auto" w:fill="auto"/>
          </w:tcPr>
          <w:p w14:paraId="5BD7DA18"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02D6BCFD" w14:textId="77777777" w:rsidR="002E20D7" w:rsidRPr="00892B13" w:rsidRDefault="002E20D7" w:rsidP="002E20D7">
            <w:pPr>
              <w:pStyle w:val="Stilius3"/>
              <w:widowControl w:val="0"/>
              <w:spacing w:after="240"/>
            </w:pPr>
            <w:r w:rsidRPr="00892B1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892B13" w:rsidRDefault="002E20D7" w:rsidP="002E20D7">
            <w:pPr>
              <w:pStyle w:val="Stilius3"/>
              <w:numPr>
                <w:ilvl w:val="0"/>
                <w:numId w:val="5"/>
              </w:numPr>
              <w:spacing w:before="0"/>
              <w:ind w:left="741" w:hanging="741"/>
            </w:pPr>
            <w:r w:rsidRPr="00892B13">
              <w:t>už bet kurį tinkamai atliktą Darbą pagal Sutartyje nustatytas kainas;</w:t>
            </w:r>
          </w:p>
          <w:p w14:paraId="07352C83" w14:textId="77777777" w:rsidR="002E20D7" w:rsidRPr="00892B13" w:rsidRDefault="002E20D7" w:rsidP="002E20D7">
            <w:pPr>
              <w:pStyle w:val="Stilius3"/>
              <w:numPr>
                <w:ilvl w:val="0"/>
                <w:numId w:val="5"/>
              </w:numPr>
              <w:spacing w:before="0"/>
              <w:ind w:left="741" w:hanging="741"/>
            </w:pPr>
            <w:r w:rsidRPr="00892B13">
              <w:t>Išlaidos už Įrangą ar Medžiagas, kurie skirti Darbams ir, kuriuos Rangovas tam tikslui įsigijo. Užsakovui sumokėjus, ši Įranga ir Medžiagos tampa Užsakovo nuosavybe;</w:t>
            </w:r>
          </w:p>
          <w:p w14:paraId="1DF9637F" w14:textId="77777777" w:rsidR="002E20D7" w:rsidRPr="00892B13" w:rsidRDefault="002E20D7" w:rsidP="002E20D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2E20D7" w:rsidRPr="00892B13" w:rsidRDefault="002E20D7" w:rsidP="002E20D7">
            <w:pPr>
              <w:pStyle w:val="Stilius3"/>
            </w:pPr>
            <w:r w:rsidRPr="00892B13">
              <w:t>Užsakovas neturi teisės nutraukti Sutarties dėl to, kad planuoja Darbus vykdyti pats arba įpareigoti juos vykdyti kitą rangovą.</w:t>
            </w:r>
          </w:p>
        </w:tc>
      </w:tr>
      <w:tr w:rsidR="002E20D7" w:rsidRPr="00892B13" w14:paraId="7CE0CB37" w14:textId="77777777" w:rsidTr="00D0160D">
        <w:tc>
          <w:tcPr>
            <w:tcW w:w="743" w:type="dxa"/>
            <w:tcBorders>
              <w:top w:val="nil"/>
              <w:left w:val="nil"/>
              <w:bottom w:val="nil"/>
              <w:right w:val="nil"/>
            </w:tcBorders>
            <w:shd w:val="clear" w:color="auto" w:fill="auto"/>
          </w:tcPr>
          <w:p w14:paraId="1A681474"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25E5666E" w14:textId="77777777" w:rsidR="002E20D7" w:rsidRPr="00DA5E5E" w:rsidRDefault="002E20D7" w:rsidP="002E20D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2E20D7" w:rsidRPr="00892B13" w:rsidRDefault="002E20D7" w:rsidP="002E20D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2E20D7" w:rsidRPr="00892B13" w:rsidRDefault="002E20D7" w:rsidP="002E20D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2E20D7" w:rsidRPr="0074342A" w:rsidRDefault="002E20D7" w:rsidP="002E20D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2E20D7" w:rsidRPr="0074342A" w:rsidRDefault="002E20D7" w:rsidP="002E20D7">
            <w:pPr>
              <w:pStyle w:val="Stilius3"/>
              <w:numPr>
                <w:ilvl w:val="0"/>
                <w:numId w:val="7"/>
              </w:numPr>
              <w:spacing w:before="0"/>
              <w:ind w:left="741" w:hanging="741"/>
            </w:pPr>
            <w:r w:rsidRPr="0074342A">
              <w:t>Bendras Darbų vykdymo sustabdymas trunka ilgiau nei pusė Darbų atlikimo termino ir ilgiau kaip 33 dienų.</w:t>
            </w:r>
          </w:p>
          <w:p w14:paraId="4432A548" w14:textId="77777777" w:rsidR="002E20D7" w:rsidRPr="00892B13" w:rsidRDefault="002E20D7" w:rsidP="002E20D7">
            <w:pPr>
              <w:pStyle w:val="Stilius3"/>
            </w:pPr>
            <w:r w:rsidRPr="0074342A">
              <w:lastRenderedPageBreak/>
              <w:t>Rangovo pasirinkimas nutraukti Sutartį neturi pažeisti kurių nors kitų iš Sutarties arba</w:t>
            </w:r>
            <w:r w:rsidRPr="00892B13">
              <w:t xml:space="preserve"> kitaip kylančių Rangovo teisių. </w:t>
            </w:r>
          </w:p>
          <w:p w14:paraId="65FB8316" w14:textId="77777777" w:rsidR="002E20D7" w:rsidRPr="00892B13" w:rsidRDefault="002E20D7" w:rsidP="002E20D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2E20D7" w:rsidRPr="00892B13" w14:paraId="2AB03550" w14:textId="77777777" w:rsidTr="00D0160D">
        <w:tc>
          <w:tcPr>
            <w:tcW w:w="743" w:type="dxa"/>
            <w:tcBorders>
              <w:top w:val="nil"/>
              <w:left w:val="nil"/>
              <w:bottom w:val="nil"/>
              <w:right w:val="nil"/>
            </w:tcBorders>
            <w:shd w:val="clear" w:color="auto" w:fill="auto"/>
          </w:tcPr>
          <w:p w14:paraId="56E0F038" w14:textId="77777777" w:rsidR="002E20D7" w:rsidRPr="00892B13"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0E6C7C46" w14:textId="77777777" w:rsidR="002E20D7" w:rsidRPr="00892B13" w:rsidRDefault="002E20D7" w:rsidP="002E20D7">
            <w:pPr>
              <w:pStyle w:val="Stilius3"/>
              <w:spacing w:after="240"/>
            </w:pPr>
            <w:r w:rsidRPr="00892B13">
              <w:t>Sutarties nutraukimo įsigaliojimo atveju pagal bet kurį Sutarties sąlygų punktą, Rangovas per Užsakovo nurodytą terminą privalo:</w:t>
            </w:r>
          </w:p>
          <w:p w14:paraId="72E83A6E" w14:textId="77777777" w:rsidR="002E20D7" w:rsidRPr="00892B13" w:rsidRDefault="002E20D7" w:rsidP="002E20D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2E20D7" w:rsidRPr="00892B13" w:rsidRDefault="002E20D7" w:rsidP="002E20D7">
            <w:pPr>
              <w:pStyle w:val="Stilius3"/>
              <w:numPr>
                <w:ilvl w:val="0"/>
                <w:numId w:val="6"/>
              </w:numPr>
              <w:spacing w:before="0"/>
              <w:ind w:left="741" w:hanging="741"/>
            </w:pPr>
            <w:r w:rsidRPr="00892B13">
              <w:t>perduoti Užsakovui Įrangą ir Medžiagas, už kuriuos jau sumokėta;</w:t>
            </w:r>
          </w:p>
          <w:p w14:paraId="452800B7" w14:textId="77777777" w:rsidR="002E20D7" w:rsidRPr="00892B13" w:rsidRDefault="002E20D7" w:rsidP="002E20D7">
            <w:pPr>
              <w:pStyle w:val="Stilius3"/>
              <w:numPr>
                <w:ilvl w:val="0"/>
                <w:numId w:val="6"/>
              </w:numPr>
              <w:spacing w:before="0"/>
              <w:ind w:left="741" w:hanging="741"/>
            </w:pPr>
            <w:r w:rsidRPr="00892B13">
              <w:t>pašalinti visus Rangovo įrengimus ir kitus daiktus iš Statybvietės ir pats palikti Statybvietę.</w:t>
            </w:r>
          </w:p>
        </w:tc>
      </w:tr>
      <w:tr w:rsidR="002E20D7" w:rsidRPr="00523DCC" w14:paraId="43798D2D" w14:textId="77777777" w:rsidTr="00D0160D">
        <w:tc>
          <w:tcPr>
            <w:tcW w:w="743" w:type="dxa"/>
            <w:tcBorders>
              <w:top w:val="nil"/>
              <w:left w:val="nil"/>
              <w:bottom w:val="nil"/>
              <w:right w:val="nil"/>
            </w:tcBorders>
            <w:shd w:val="clear" w:color="auto" w:fill="auto"/>
          </w:tcPr>
          <w:p w14:paraId="44FA06D1"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6E46813" w14:textId="77777777" w:rsidR="002E20D7" w:rsidRPr="00523DCC" w:rsidRDefault="002E20D7" w:rsidP="002E20D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2E20D7" w:rsidRPr="00523DCC" w14:paraId="4D602331" w14:textId="77777777" w:rsidTr="00D0160D">
        <w:tc>
          <w:tcPr>
            <w:tcW w:w="743" w:type="dxa"/>
            <w:tcBorders>
              <w:top w:val="nil"/>
              <w:left w:val="nil"/>
              <w:bottom w:val="nil"/>
              <w:right w:val="nil"/>
            </w:tcBorders>
            <w:shd w:val="clear" w:color="auto" w:fill="auto"/>
          </w:tcPr>
          <w:p w14:paraId="2929BCE2"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13FF328" w14:textId="160A3659" w:rsidR="002E20D7" w:rsidRPr="00814A1D" w:rsidRDefault="002E20D7" w:rsidP="002E20D7">
            <w:pPr>
              <w:pStyle w:val="Stilius3"/>
              <w:rPr>
                <w:rFonts w:eastAsia="Calibri"/>
                <w:szCs w:val="24"/>
              </w:rPr>
            </w:pPr>
            <w:r w:rsidRPr="00375AC3">
              <w:t xml:space="preserve">Jeigu Rangovas, įgyvendindamas Sutartį, padaro bet kurį esminį Sutarties pažeidimą, aptartą šios Sutarties 12.3.3 punkte,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2E20D7" w:rsidRPr="00892B13"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892B13" w:rsidRDefault="002E20D7" w:rsidP="002E20D7">
            <w:pPr>
              <w:pStyle w:val="Stilius1"/>
            </w:pPr>
            <w:r>
              <w:t xml:space="preserve">13. </w:t>
            </w:r>
            <w:r w:rsidRPr="00892B13">
              <w:t>GINČAI</w:t>
            </w:r>
          </w:p>
        </w:tc>
      </w:tr>
      <w:tr w:rsidR="002E20D7" w:rsidRPr="00892B13" w14:paraId="7454182E" w14:textId="77777777" w:rsidTr="00D0160D">
        <w:tc>
          <w:tcPr>
            <w:tcW w:w="743" w:type="dxa"/>
            <w:tcBorders>
              <w:top w:val="nil"/>
              <w:left w:val="nil"/>
              <w:bottom w:val="nil"/>
              <w:right w:val="nil"/>
            </w:tcBorders>
            <w:shd w:val="clear" w:color="auto" w:fill="auto"/>
          </w:tcPr>
          <w:p w14:paraId="69110ACB" w14:textId="69CC8BB7" w:rsidR="002E20D7" w:rsidRPr="00892B13" w:rsidRDefault="002E20D7" w:rsidP="002E20D7">
            <w:pPr>
              <w:pStyle w:val="Stilius3"/>
              <w:spacing w:before="0"/>
              <w:ind w:left="325" w:hanging="289"/>
            </w:pPr>
            <w:r>
              <w:t>13.1.</w:t>
            </w:r>
          </w:p>
        </w:tc>
        <w:tc>
          <w:tcPr>
            <w:tcW w:w="8641" w:type="dxa"/>
            <w:gridSpan w:val="2"/>
            <w:tcBorders>
              <w:top w:val="nil"/>
              <w:left w:val="nil"/>
              <w:bottom w:val="nil"/>
              <w:right w:val="nil"/>
            </w:tcBorders>
            <w:shd w:val="clear" w:color="auto" w:fill="auto"/>
          </w:tcPr>
          <w:p w14:paraId="4DD80C13" w14:textId="2C13850C" w:rsidR="002E20D7" w:rsidRPr="00892B13" w:rsidRDefault="002E20D7" w:rsidP="002E20D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892B13"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892B13" w:rsidRDefault="002E20D7" w:rsidP="002E20D7">
            <w:pPr>
              <w:pStyle w:val="Stilius1"/>
            </w:pPr>
            <w:r>
              <w:t xml:space="preserve">14. </w:t>
            </w:r>
            <w:r w:rsidRPr="00892B13">
              <w:t>NENUGALIMA JĖGA</w:t>
            </w:r>
          </w:p>
        </w:tc>
      </w:tr>
      <w:tr w:rsidR="002E20D7" w:rsidRPr="00892B13" w14:paraId="2F7A1131" w14:textId="77777777" w:rsidTr="00D0160D">
        <w:tc>
          <w:tcPr>
            <w:tcW w:w="743" w:type="dxa"/>
            <w:tcBorders>
              <w:top w:val="nil"/>
              <w:left w:val="nil"/>
              <w:bottom w:val="nil"/>
              <w:right w:val="nil"/>
            </w:tcBorders>
          </w:tcPr>
          <w:p w14:paraId="757F6EDB" w14:textId="77777777" w:rsidR="002E20D7" w:rsidRPr="00892B13" w:rsidRDefault="002E20D7" w:rsidP="002E20D7">
            <w:pPr>
              <w:pStyle w:val="Stilius3"/>
              <w:numPr>
                <w:ilvl w:val="0"/>
                <w:numId w:val="21"/>
              </w:numPr>
              <w:spacing w:before="0"/>
              <w:ind w:left="142" w:firstLine="0"/>
            </w:pPr>
          </w:p>
        </w:tc>
        <w:tc>
          <w:tcPr>
            <w:tcW w:w="8641" w:type="dxa"/>
            <w:gridSpan w:val="2"/>
            <w:tcBorders>
              <w:top w:val="nil"/>
              <w:left w:val="nil"/>
              <w:bottom w:val="nil"/>
              <w:right w:val="nil"/>
            </w:tcBorders>
          </w:tcPr>
          <w:p w14:paraId="34CCCA4F" w14:textId="77777777" w:rsidR="002E20D7" w:rsidRPr="00892B13" w:rsidRDefault="002E20D7" w:rsidP="002E20D7">
            <w:pPr>
              <w:pStyle w:val="Stilius3"/>
              <w:spacing w:before="0"/>
            </w:pPr>
            <w:r w:rsidRPr="00892B13">
              <w:t>Šalis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892B13" w14:paraId="266BC4B9" w14:textId="77777777" w:rsidTr="00D0160D">
        <w:tc>
          <w:tcPr>
            <w:tcW w:w="743" w:type="dxa"/>
            <w:tcBorders>
              <w:top w:val="nil"/>
              <w:left w:val="nil"/>
              <w:bottom w:val="nil"/>
              <w:right w:val="nil"/>
            </w:tcBorders>
          </w:tcPr>
          <w:p w14:paraId="78F24C21"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025F8B33" w14:textId="77777777" w:rsidR="002E20D7" w:rsidRPr="00892B13" w:rsidRDefault="002E20D7" w:rsidP="002E20D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892B13" w14:paraId="319E5D03" w14:textId="77777777" w:rsidTr="00D0160D">
        <w:tc>
          <w:tcPr>
            <w:tcW w:w="743" w:type="dxa"/>
            <w:tcBorders>
              <w:top w:val="nil"/>
              <w:left w:val="nil"/>
              <w:bottom w:val="nil"/>
              <w:right w:val="nil"/>
            </w:tcBorders>
          </w:tcPr>
          <w:p w14:paraId="549828EA"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6C6674DE" w14:textId="17B2AAFB" w:rsidR="002E20D7" w:rsidRPr="00892B13" w:rsidRDefault="002E20D7" w:rsidP="002E20D7">
            <w:pPr>
              <w:pStyle w:val="Stilius3"/>
            </w:pPr>
            <w:r w:rsidRPr="00892B13">
              <w:t>Sutartis baigiasi kitos Šalies reikalavimu, kai ją įvykdyti kitai Šaliai neįmanoma dėl nenugalimos jėgos (</w:t>
            </w:r>
            <w:r w:rsidRPr="008F706E">
              <w:t>force majeure</w:t>
            </w:r>
            <w:r>
              <w:t>).</w:t>
            </w:r>
          </w:p>
        </w:tc>
      </w:tr>
      <w:tr w:rsidR="002E20D7" w:rsidRPr="00892B13"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892B13" w:rsidRDefault="002E20D7" w:rsidP="002E20D7">
            <w:pPr>
              <w:pStyle w:val="Stilius1"/>
            </w:pPr>
            <w:r>
              <w:t>15. ASMENS DUOMENŲ APSAUGA</w:t>
            </w:r>
          </w:p>
        </w:tc>
      </w:tr>
      <w:tr w:rsidR="002E20D7" w:rsidRPr="00892B13" w14:paraId="0FC74711" w14:textId="77777777" w:rsidTr="00D0160D">
        <w:tc>
          <w:tcPr>
            <w:tcW w:w="743" w:type="dxa"/>
            <w:tcBorders>
              <w:top w:val="nil"/>
              <w:left w:val="nil"/>
              <w:bottom w:val="nil"/>
              <w:right w:val="nil"/>
            </w:tcBorders>
          </w:tcPr>
          <w:p w14:paraId="53F72C9B" w14:textId="2C4299EF" w:rsidR="002E20D7" w:rsidRPr="00892B13" w:rsidRDefault="002E20D7" w:rsidP="002E20D7">
            <w:pPr>
              <w:pStyle w:val="Stilius3"/>
              <w:ind w:left="142" w:right="-101"/>
            </w:pPr>
            <w:r>
              <w:lastRenderedPageBreak/>
              <w:t>15.1.</w:t>
            </w:r>
          </w:p>
        </w:tc>
        <w:tc>
          <w:tcPr>
            <w:tcW w:w="8641" w:type="dxa"/>
            <w:gridSpan w:val="2"/>
            <w:tcBorders>
              <w:top w:val="nil"/>
              <w:left w:val="nil"/>
              <w:bottom w:val="nil"/>
              <w:right w:val="nil"/>
            </w:tcBorders>
          </w:tcPr>
          <w:p w14:paraId="4C771757" w14:textId="3CEE0AA1" w:rsidR="002E20D7" w:rsidRPr="00892B13" w:rsidRDefault="002E20D7" w:rsidP="002E20D7">
            <w:pPr>
              <w:pStyle w:val="Stilius3"/>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892B13" w14:paraId="24E6647A" w14:textId="77777777" w:rsidTr="00D0160D">
        <w:tc>
          <w:tcPr>
            <w:tcW w:w="743" w:type="dxa"/>
            <w:tcBorders>
              <w:top w:val="nil"/>
              <w:left w:val="nil"/>
              <w:bottom w:val="nil"/>
              <w:right w:val="nil"/>
            </w:tcBorders>
          </w:tcPr>
          <w:p w14:paraId="750D575F" w14:textId="23CEA0A5" w:rsidR="002E20D7" w:rsidRPr="00892B13" w:rsidRDefault="002E20D7" w:rsidP="002E20D7">
            <w:pPr>
              <w:pStyle w:val="Stilius3"/>
              <w:ind w:left="142" w:right="-101"/>
            </w:pPr>
            <w:r>
              <w:t>15.2.</w:t>
            </w:r>
          </w:p>
        </w:tc>
        <w:tc>
          <w:tcPr>
            <w:tcW w:w="8641" w:type="dxa"/>
            <w:gridSpan w:val="2"/>
            <w:tcBorders>
              <w:top w:val="nil"/>
              <w:left w:val="nil"/>
              <w:bottom w:val="nil"/>
              <w:right w:val="nil"/>
            </w:tcBorders>
          </w:tcPr>
          <w:p w14:paraId="1BDDBE9E" w14:textId="131A9968" w:rsidR="002E20D7" w:rsidRPr="00892B13" w:rsidRDefault="002E20D7" w:rsidP="002E20D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2E20D7" w:rsidRPr="00892B13" w14:paraId="79AD5572" w14:textId="77777777" w:rsidTr="00D0160D">
        <w:tc>
          <w:tcPr>
            <w:tcW w:w="743" w:type="dxa"/>
            <w:tcBorders>
              <w:top w:val="nil"/>
              <w:left w:val="nil"/>
              <w:bottom w:val="nil"/>
              <w:right w:val="nil"/>
            </w:tcBorders>
          </w:tcPr>
          <w:p w14:paraId="7022377C" w14:textId="3DE1B4DF" w:rsidR="002E20D7" w:rsidRPr="00892B13" w:rsidRDefault="002E20D7" w:rsidP="002E20D7">
            <w:pPr>
              <w:pStyle w:val="Stilius3"/>
              <w:ind w:left="142" w:right="-101"/>
            </w:pPr>
            <w:r>
              <w:t>15.3.</w:t>
            </w:r>
          </w:p>
        </w:tc>
        <w:tc>
          <w:tcPr>
            <w:tcW w:w="8641" w:type="dxa"/>
            <w:gridSpan w:val="2"/>
            <w:tcBorders>
              <w:top w:val="nil"/>
              <w:left w:val="nil"/>
              <w:bottom w:val="nil"/>
              <w:right w:val="nil"/>
            </w:tcBorders>
          </w:tcPr>
          <w:p w14:paraId="6BB77FC3" w14:textId="4C92F5D7" w:rsidR="002E20D7" w:rsidRPr="00892B13" w:rsidRDefault="002E20D7" w:rsidP="002E20D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892B13" w14:paraId="699E8A98" w14:textId="77777777" w:rsidTr="00D0160D">
        <w:tc>
          <w:tcPr>
            <w:tcW w:w="743" w:type="dxa"/>
            <w:tcBorders>
              <w:top w:val="nil"/>
              <w:left w:val="nil"/>
              <w:bottom w:val="nil"/>
              <w:right w:val="nil"/>
            </w:tcBorders>
          </w:tcPr>
          <w:p w14:paraId="64C6D3A6" w14:textId="2B4C1B01" w:rsidR="002E20D7" w:rsidRPr="00892B13" w:rsidRDefault="002E20D7" w:rsidP="002E20D7">
            <w:pPr>
              <w:pStyle w:val="Stilius3"/>
              <w:ind w:left="142" w:right="-101"/>
            </w:pPr>
            <w:r>
              <w:t>15.4.</w:t>
            </w:r>
          </w:p>
        </w:tc>
        <w:tc>
          <w:tcPr>
            <w:tcW w:w="8641" w:type="dxa"/>
            <w:gridSpan w:val="2"/>
            <w:tcBorders>
              <w:top w:val="nil"/>
              <w:left w:val="nil"/>
              <w:bottom w:val="nil"/>
              <w:right w:val="nil"/>
            </w:tcBorders>
          </w:tcPr>
          <w:p w14:paraId="3AB26A23" w14:textId="0130EA23" w:rsidR="002E20D7" w:rsidRPr="00892B13" w:rsidRDefault="002E20D7" w:rsidP="002E20D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892B13" w14:paraId="4829BAF2" w14:textId="77777777" w:rsidTr="00D0160D">
        <w:tc>
          <w:tcPr>
            <w:tcW w:w="743" w:type="dxa"/>
            <w:tcBorders>
              <w:top w:val="nil"/>
              <w:left w:val="nil"/>
              <w:bottom w:val="nil"/>
              <w:right w:val="nil"/>
            </w:tcBorders>
          </w:tcPr>
          <w:p w14:paraId="23D69BA6" w14:textId="49603788" w:rsidR="002E20D7" w:rsidRPr="00892B13" w:rsidRDefault="002E20D7" w:rsidP="002E20D7">
            <w:pPr>
              <w:pStyle w:val="Stilius3"/>
              <w:ind w:left="142" w:right="-101"/>
            </w:pPr>
            <w:r>
              <w:t>15.5.</w:t>
            </w:r>
          </w:p>
        </w:tc>
        <w:tc>
          <w:tcPr>
            <w:tcW w:w="8641" w:type="dxa"/>
            <w:gridSpan w:val="2"/>
            <w:tcBorders>
              <w:top w:val="nil"/>
              <w:left w:val="nil"/>
              <w:bottom w:val="nil"/>
              <w:right w:val="nil"/>
            </w:tcBorders>
          </w:tcPr>
          <w:p w14:paraId="7B1DFAC1" w14:textId="4BA8E30E" w:rsidR="002E20D7" w:rsidRPr="00892B13" w:rsidRDefault="002E20D7" w:rsidP="002E20D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892B13"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892B13" w:rsidRDefault="002E20D7" w:rsidP="002E20D7">
            <w:pPr>
              <w:pStyle w:val="Stilius1"/>
              <w:numPr>
                <w:ilvl w:val="0"/>
                <w:numId w:val="1"/>
              </w:numPr>
              <w:ind w:left="181" w:firstLine="0"/>
            </w:pPr>
            <w:r>
              <w:t xml:space="preserve">16. </w:t>
            </w:r>
            <w:r w:rsidRPr="00892B13">
              <w:t>BAIGIAMOSIOS NUOSTATOS</w:t>
            </w:r>
          </w:p>
        </w:tc>
      </w:tr>
      <w:tr w:rsidR="002E20D7" w:rsidRPr="00892B13"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8F706E" w:rsidRDefault="002E20D7" w:rsidP="002E20D7">
            <w:pPr>
              <w:ind w:left="71"/>
              <w:rPr>
                <w:rFonts w:ascii="Times New Roman" w:hAnsi="Times New Roman"/>
              </w:rPr>
            </w:pPr>
            <w:r w:rsidRPr="008F706E">
              <w:rPr>
                <w:rFonts w:ascii="Times New Roman" w:hAnsi="Times New Roman"/>
              </w:rPr>
              <w:t>16.1</w:t>
            </w:r>
            <w:r>
              <w:rPr>
                <w:rFonts w:ascii="Times New Roman" w:hAnsi="Times New Roman"/>
              </w:rPr>
              <w:t>.</w:t>
            </w:r>
          </w:p>
        </w:tc>
        <w:tc>
          <w:tcPr>
            <w:tcW w:w="8603" w:type="dxa"/>
            <w:tcBorders>
              <w:top w:val="nil"/>
              <w:left w:val="nil"/>
              <w:bottom w:val="nil"/>
              <w:right w:val="nil"/>
            </w:tcBorders>
            <w:shd w:val="clear" w:color="auto" w:fill="auto"/>
          </w:tcPr>
          <w:p w14:paraId="03202F09" w14:textId="77777777" w:rsidR="002E20D7" w:rsidRPr="00892B13" w:rsidRDefault="002E20D7" w:rsidP="002E20D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2E20D7" w:rsidRPr="00892B13"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892B13" w:rsidRDefault="002E20D7" w:rsidP="002E20D7">
            <w:pPr>
              <w:spacing w:before="200"/>
              <w:ind w:left="71"/>
              <w:rPr>
                <w:rFonts w:ascii="Times New Roman" w:hAnsi="Times New Roman"/>
              </w:rPr>
            </w:pPr>
            <w:r>
              <w:rPr>
                <w:rFonts w:ascii="Times New Roman" w:hAnsi="Times New Roman"/>
              </w:rPr>
              <w:t>16.2.</w:t>
            </w:r>
          </w:p>
        </w:tc>
        <w:tc>
          <w:tcPr>
            <w:tcW w:w="8603" w:type="dxa"/>
            <w:tcBorders>
              <w:top w:val="nil"/>
              <w:left w:val="nil"/>
              <w:bottom w:val="nil"/>
              <w:right w:val="nil"/>
            </w:tcBorders>
          </w:tcPr>
          <w:p w14:paraId="5B393B65" w14:textId="07207D8E" w:rsidR="002E20D7" w:rsidRPr="00892B13" w:rsidRDefault="002E20D7" w:rsidP="002E20D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2E20D7" w:rsidRPr="00892B13"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Default="002E20D7" w:rsidP="002E20D7">
            <w:pPr>
              <w:spacing w:before="200"/>
              <w:ind w:left="71"/>
              <w:rPr>
                <w:rFonts w:ascii="Times New Roman" w:hAnsi="Times New Roman"/>
              </w:rPr>
            </w:pPr>
            <w:r>
              <w:rPr>
                <w:rFonts w:ascii="Times New Roman" w:hAnsi="Times New Roman"/>
              </w:rPr>
              <w:t>16.3.</w:t>
            </w:r>
          </w:p>
        </w:tc>
        <w:tc>
          <w:tcPr>
            <w:tcW w:w="8603" w:type="dxa"/>
            <w:tcBorders>
              <w:top w:val="nil"/>
              <w:left w:val="nil"/>
              <w:bottom w:val="nil"/>
              <w:right w:val="nil"/>
            </w:tcBorders>
          </w:tcPr>
          <w:p w14:paraId="5A0C104A" w14:textId="000E3E58" w:rsidR="002E20D7" w:rsidRPr="00E707C5" w:rsidRDefault="002E20D7" w:rsidP="002E20D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2E20D7" w:rsidRPr="00892B13"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Default="002E20D7" w:rsidP="002E20D7">
            <w:pPr>
              <w:spacing w:before="200"/>
              <w:ind w:left="720" w:hanging="720"/>
              <w:rPr>
                <w:rFonts w:ascii="Times New Roman" w:hAnsi="Times New Roman"/>
              </w:rPr>
            </w:pPr>
            <w:r w:rsidRPr="00892B13">
              <w:rPr>
                <w:rFonts w:ascii="Times New Roman" w:hAnsi="Times New Roman"/>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2E20D7" w:rsidRPr="0002066A" w14:paraId="706D91FF" w14:textId="77777777" w:rsidTr="006418E8">
              <w:tc>
                <w:tcPr>
                  <w:tcW w:w="4610" w:type="dxa"/>
                  <w:tcBorders>
                    <w:top w:val="nil"/>
                    <w:left w:val="nil"/>
                    <w:bottom w:val="nil"/>
                    <w:right w:val="nil"/>
                  </w:tcBorders>
                </w:tcPr>
                <w:p w14:paraId="62F08FDE" w14:textId="77777777" w:rsidR="002E20D7" w:rsidRPr="006418E8" w:rsidRDefault="002E20D7" w:rsidP="002E20D7">
                  <w:pPr>
                    <w:pStyle w:val="Stilius3"/>
                    <w:rPr>
                      <w:b/>
                      <w:bCs/>
                    </w:rPr>
                  </w:pPr>
                  <w:r w:rsidRPr="006418E8">
                    <w:rPr>
                      <w:b/>
                      <w:bCs/>
                    </w:rPr>
                    <w:t>UŽSAKOVAS</w:t>
                  </w:r>
                </w:p>
                <w:p w14:paraId="41CC1E27" w14:textId="77777777" w:rsidR="002E20D7" w:rsidRPr="0002066A" w:rsidRDefault="002E20D7" w:rsidP="002E20D7">
                  <w:pPr>
                    <w:pStyle w:val="Stilius3"/>
                    <w:rPr>
                      <w:i/>
                      <w:color w:val="FF0000"/>
                    </w:rPr>
                  </w:pPr>
                  <w:r w:rsidRPr="0002066A">
                    <w:rPr>
                      <w:i/>
                      <w:color w:val="FF0000"/>
                    </w:rPr>
                    <w:t>[Įrašyti Užsakovo rekvizitus]</w:t>
                  </w:r>
                </w:p>
                <w:p w14:paraId="4EAD843A" w14:textId="77777777" w:rsidR="002E20D7" w:rsidRPr="0002066A" w:rsidRDefault="002E20D7" w:rsidP="002E20D7">
                  <w:pPr>
                    <w:ind w:right="252"/>
                    <w:jc w:val="both"/>
                    <w:rPr>
                      <w:rFonts w:ascii="Times New Roman" w:hAnsi="Times New Roman"/>
                    </w:rPr>
                  </w:pPr>
                </w:p>
                <w:p w14:paraId="71B6788A" w14:textId="019F61FC" w:rsidR="002E20D7" w:rsidRPr="006418E8" w:rsidRDefault="002E20D7" w:rsidP="002E20D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2E20D7" w:rsidRDefault="002E20D7" w:rsidP="002E20D7">
                  <w:pPr>
                    <w:ind w:right="252"/>
                    <w:jc w:val="both"/>
                    <w:rPr>
                      <w:rFonts w:ascii="Times New Roman" w:hAnsi="Times New Roman"/>
                      <w:iCs/>
                    </w:rPr>
                  </w:pPr>
                  <w:r>
                    <w:rPr>
                      <w:rFonts w:ascii="Times New Roman" w:hAnsi="Times New Roman"/>
                      <w:iCs/>
                    </w:rPr>
                    <w:t>Ne PVM mokėtojas</w:t>
                  </w:r>
                </w:p>
                <w:p w14:paraId="0F9AFCCB" w14:textId="2632FEE0" w:rsidR="002E20D7" w:rsidRPr="006418E8" w:rsidRDefault="002E20D7" w:rsidP="002E20D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2E20D7" w:rsidRPr="0002066A" w:rsidRDefault="002E20D7" w:rsidP="002E20D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w:t>
                  </w:r>
                  <w:r w:rsidR="00F01D63">
                    <w:rPr>
                      <w:rFonts w:ascii="Times New Roman" w:hAnsi="Times New Roman"/>
                    </w:rPr>
                    <w:t>+370</w:t>
                  </w:r>
                  <w:r>
                    <w:rPr>
                      <w:rFonts w:ascii="Times New Roman" w:hAnsi="Times New Roman"/>
                    </w:rPr>
                    <w:t xml:space="preserve"> 41 59 66 42</w:t>
                  </w:r>
                  <w:r w:rsidRPr="0002066A">
                    <w:rPr>
                      <w:rFonts w:ascii="Times New Roman" w:hAnsi="Times New Roman"/>
                    </w:rPr>
                    <w:t>,</w:t>
                  </w:r>
                </w:p>
                <w:p w14:paraId="0F608F0A" w14:textId="75682DF5"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30DC5ED" w:rsidR="002E20D7" w:rsidRPr="0002066A" w:rsidRDefault="002E20D7" w:rsidP="002E20D7">
                  <w:pPr>
                    <w:tabs>
                      <w:tab w:val="left" w:pos="5130"/>
                    </w:tabs>
                    <w:rPr>
                      <w:rFonts w:ascii="Times New Roman" w:hAnsi="Times New Roman"/>
                    </w:rPr>
                  </w:pPr>
                  <w:proofErr w:type="spellStart"/>
                  <w:r w:rsidRPr="0002066A">
                    <w:rPr>
                      <w:rFonts w:ascii="Times New Roman" w:hAnsi="Times New Roman"/>
                    </w:rPr>
                    <w:t>A.s</w:t>
                  </w:r>
                  <w:proofErr w:type="spellEnd"/>
                  <w:r w:rsidRPr="0002066A">
                    <w:rPr>
                      <w:rFonts w:ascii="Times New Roman" w:hAnsi="Times New Roman"/>
                    </w:rPr>
                    <w:t xml:space="preserve">. Nr. </w:t>
                  </w:r>
                </w:p>
                <w:p w14:paraId="44CAFE59" w14:textId="4215D4CD" w:rsidR="002E20D7" w:rsidRDefault="002E20D7" w:rsidP="002E20D7">
                  <w:pPr>
                    <w:ind w:right="252"/>
                    <w:jc w:val="both"/>
                    <w:rPr>
                      <w:rFonts w:ascii="Times New Roman" w:hAnsi="Times New Roman"/>
                      <w:i/>
                      <w:iCs/>
                      <w:color w:val="FF0000"/>
                    </w:rPr>
                  </w:pPr>
                  <w:r>
                    <w:rPr>
                      <w:rFonts w:ascii="Times New Roman" w:hAnsi="Times New Roman"/>
                    </w:rPr>
                    <w:t>„</w:t>
                  </w:r>
                  <w:proofErr w:type="spellStart"/>
                  <w:r>
                    <w:rPr>
                      <w:rFonts w:ascii="Times New Roman" w:hAnsi="Times New Roman"/>
                    </w:rPr>
                    <w:t>Luminor</w:t>
                  </w:r>
                  <w:proofErr w:type="spellEnd"/>
                  <w:r>
                    <w:rPr>
                      <w:rFonts w:ascii="Times New Roman" w:hAnsi="Times New Roman"/>
                    </w:rPr>
                    <w:t xml:space="preserve"> Bank“, AS Lietuvos skyrius</w:t>
                  </w:r>
                </w:p>
                <w:p w14:paraId="1C4C3A3E" w14:textId="77777777" w:rsidR="002E20D7" w:rsidRDefault="002E20D7" w:rsidP="002E20D7">
                  <w:pPr>
                    <w:ind w:right="252"/>
                    <w:jc w:val="both"/>
                    <w:rPr>
                      <w:rFonts w:ascii="Times New Roman" w:hAnsi="Times New Roman"/>
                    </w:rPr>
                  </w:pPr>
                </w:p>
                <w:p w14:paraId="18F39788" w14:textId="3EACCD86"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2E20D7" w:rsidRPr="001F76D5" w:rsidRDefault="002E20D7" w:rsidP="002E20D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2E20D7" w:rsidRPr="006418E8" w:rsidRDefault="002E20D7" w:rsidP="002E20D7">
                  <w:pPr>
                    <w:pStyle w:val="Stilius3"/>
                    <w:rPr>
                      <w:b/>
                      <w:bCs/>
                    </w:rPr>
                  </w:pPr>
                  <w:r w:rsidRPr="006418E8">
                    <w:rPr>
                      <w:b/>
                      <w:bCs/>
                    </w:rPr>
                    <w:t>RANGOVAS</w:t>
                  </w:r>
                </w:p>
                <w:p w14:paraId="431E9AFF" w14:textId="77777777" w:rsidR="002E20D7" w:rsidRPr="0002066A" w:rsidRDefault="002E20D7" w:rsidP="002E20D7">
                  <w:pPr>
                    <w:pStyle w:val="Stilius3"/>
                    <w:rPr>
                      <w:i/>
                      <w:color w:val="FF0000"/>
                    </w:rPr>
                  </w:pPr>
                  <w:r w:rsidRPr="0002066A">
                    <w:rPr>
                      <w:i/>
                      <w:color w:val="FF0000"/>
                    </w:rPr>
                    <w:t>[Įrašyti Rangovo rekvizitus]</w:t>
                  </w:r>
                </w:p>
                <w:p w14:paraId="082CF957" w14:textId="77777777" w:rsidR="002E20D7" w:rsidRPr="0002066A" w:rsidRDefault="002E20D7" w:rsidP="002E20D7">
                  <w:pPr>
                    <w:ind w:right="252"/>
                    <w:jc w:val="both"/>
                    <w:rPr>
                      <w:rFonts w:ascii="Times New Roman" w:hAnsi="Times New Roman"/>
                    </w:rPr>
                  </w:pPr>
                </w:p>
                <w:p w14:paraId="406623C5" w14:textId="77777777" w:rsidR="002E20D7" w:rsidRPr="0002066A" w:rsidRDefault="002E20D7" w:rsidP="002E20D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2E20D7" w:rsidRPr="0002066A" w:rsidRDefault="002E20D7" w:rsidP="002E20D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2E20D7" w:rsidRPr="0002066A" w:rsidRDefault="002E20D7" w:rsidP="002E20D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2E20D7" w:rsidRPr="0002066A" w:rsidRDefault="002E20D7" w:rsidP="002E20D7">
                  <w:pPr>
                    <w:tabs>
                      <w:tab w:val="left" w:pos="5130"/>
                    </w:tabs>
                    <w:rPr>
                      <w:rFonts w:ascii="Times New Roman" w:hAnsi="Times New Roman"/>
                    </w:rPr>
                  </w:pPr>
                  <w:r w:rsidRPr="0002066A">
                    <w:rPr>
                      <w:rFonts w:ascii="Times New Roman" w:hAnsi="Times New Roman"/>
                    </w:rPr>
                    <w:t>tel.:                              ,</w:t>
                  </w:r>
                </w:p>
                <w:p w14:paraId="63B9D350" w14:textId="77777777"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2E20D7" w:rsidRPr="0002066A" w:rsidRDefault="002E20D7" w:rsidP="002E20D7">
                  <w:pPr>
                    <w:tabs>
                      <w:tab w:val="left" w:pos="5130"/>
                    </w:tabs>
                    <w:rPr>
                      <w:rFonts w:ascii="Times New Roman" w:hAnsi="Times New Roman"/>
                    </w:rPr>
                  </w:pPr>
                  <w:proofErr w:type="spellStart"/>
                  <w:r w:rsidRPr="0002066A">
                    <w:rPr>
                      <w:rFonts w:ascii="Times New Roman" w:hAnsi="Times New Roman"/>
                    </w:rPr>
                    <w:t>A.s</w:t>
                  </w:r>
                  <w:proofErr w:type="spellEnd"/>
                  <w:r w:rsidRPr="0002066A">
                    <w:rPr>
                      <w:rFonts w:ascii="Times New Roman" w:hAnsi="Times New Roman"/>
                    </w:rPr>
                    <w:t xml:space="preserve">. Nr. </w:t>
                  </w:r>
                  <w:r>
                    <w:rPr>
                      <w:rFonts w:ascii="Times New Roman" w:hAnsi="Times New Roman"/>
                    </w:rPr>
                    <w:t>...................</w:t>
                  </w:r>
                </w:p>
                <w:p w14:paraId="3DE4DD96" w14:textId="77777777" w:rsidR="002E20D7" w:rsidRDefault="002E20D7" w:rsidP="002E20D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2E20D7" w:rsidRDefault="002E20D7" w:rsidP="002E20D7">
                  <w:pPr>
                    <w:ind w:right="252"/>
                    <w:jc w:val="both"/>
                    <w:rPr>
                      <w:rFonts w:ascii="Times New Roman" w:hAnsi="Times New Roman"/>
                    </w:rPr>
                  </w:pPr>
                </w:p>
                <w:p w14:paraId="1015A068" w14:textId="5F1EE10E"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2E20D7" w:rsidRPr="0012258C" w:rsidRDefault="002E20D7" w:rsidP="002E20D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2E20D7" w:rsidRPr="00892B13" w:rsidRDefault="002E20D7" w:rsidP="002E20D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lastRenderedPageBreak/>
        <w:t xml:space="preserve"> </w:t>
      </w:r>
    </w:p>
    <w:p w14:paraId="22A04FEB" w14:textId="77777777" w:rsidR="00E21546" w:rsidRPr="001A2A29" w:rsidRDefault="00E21546" w:rsidP="00C008D6">
      <w:pPr>
        <w:pStyle w:val="Stilius3"/>
      </w:pPr>
    </w:p>
    <w:sectPr w:rsidR="00E21546" w:rsidRPr="001A2A29" w:rsidSect="00E04E7F">
      <w:head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0074" w14:textId="77777777" w:rsidR="00142EF8" w:rsidRDefault="00142EF8">
      <w:r>
        <w:separator/>
      </w:r>
    </w:p>
  </w:endnote>
  <w:endnote w:type="continuationSeparator" w:id="0">
    <w:p w14:paraId="17EC2233" w14:textId="77777777" w:rsidR="00142EF8" w:rsidRDefault="00142EF8">
      <w:r>
        <w:continuationSeparator/>
      </w:r>
    </w:p>
  </w:endnote>
  <w:endnote w:type="continuationNotice" w:id="1">
    <w:p w14:paraId="73017686" w14:textId="77777777" w:rsidR="00142EF8" w:rsidRDefault="00142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7F01" w14:textId="77777777" w:rsidR="00142EF8" w:rsidRDefault="00142EF8">
      <w:r>
        <w:separator/>
      </w:r>
    </w:p>
  </w:footnote>
  <w:footnote w:type="continuationSeparator" w:id="0">
    <w:p w14:paraId="0FF177B8" w14:textId="77777777" w:rsidR="00142EF8" w:rsidRDefault="00142EF8">
      <w:r>
        <w:continuationSeparator/>
      </w:r>
    </w:p>
  </w:footnote>
  <w:footnote w:type="continuationNotice" w:id="1">
    <w:p w14:paraId="090270C3" w14:textId="77777777" w:rsidR="00142EF8" w:rsidRDefault="00142EF8"/>
  </w:footnote>
  <w:footnote w:id="2">
    <w:p w14:paraId="7D89364A" w14:textId="77777777" w:rsidR="00354994" w:rsidRPr="00D42A6C" w:rsidRDefault="00354994">
      <w:pPr>
        <w:pStyle w:val="FootnoteText"/>
        <w:rPr>
          <w:rFonts w:ascii="Times New Roman" w:hAnsi="Times New Roman"/>
          <w:szCs w:val="24"/>
          <w:lang w:eastAsia="lt-LT"/>
        </w:rPr>
      </w:pPr>
      <w:r w:rsidRPr="00CD2654">
        <w:rPr>
          <w:rStyle w:val="FootnoteReference"/>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EF42" w14:textId="77777777" w:rsidR="00354994" w:rsidRPr="007B1A41" w:rsidRDefault="00354994">
    <w:pPr>
      <w:pStyle w:val="Header"/>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hybridMultilevel"/>
    <w:tmpl w:val="BCD84486"/>
    <w:lvl w:ilvl="0" w:tplc="56B84BD0">
      <w:start w:val="1"/>
      <w:numFmt w:val="decimal"/>
      <w:lvlText w:val="6.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96D0B68"/>
    <w:multiLevelType w:val="multilevel"/>
    <w:tmpl w:val="44049B38"/>
    <w:lvl w:ilvl="0">
      <w:start w:val="1"/>
      <w:numFmt w:val="decimal"/>
      <w:pStyle w:val="Heading1"/>
      <w:suff w:val="space"/>
      <w:lvlText w:val="%1."/>
      <w:lvlJc w:val="left"/>
      <w:pPr>
        <w:ind w:left="2952" w:hanging="432"/>
      </w:pPr>
      <w:rPr>
        <w:rFonts w:cs="Times New Roman" w:hint="default"/>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4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1"/>
  </w:num>
  <w:num w:numId="2" w16cid:durableId="11304567">
    <w:abstractNumId w:val="9"/>
  </w:num>
  <w:num w:numId="3" w16cid:durableId="1948850925">
    <w:abstractNumId w:val="26"/>
  </w:num>
  <w:num w:numId="4" w16cid:durableId="1317538998">
    <w:abstractNumId w:val="15"/>
  </w:num>
  <w:num w:numId="5" w16cid:durableId="1551841699">
    <w:abstractNumId w:val="4"/>
  </w:num>
  <w:num w:numId="6" w16cid:durableId="1781484045">
    <w:abstractNumId w:val="28"/>
  </w:num>
  <w:num w:numId="7" w16cid:durableId="1676764028">
    <w:abstractNumId w:val="36"/>
  </w:num>
  <w:num w:numId="8" w16cid:durableId="1101216395">
    <w:abstractNumId w:val="50"/>
  </w:num>
  <w:num w:numId="9" w16cid:durableId="1521236379">
    <w:abstractNumId w:val="39"/>
  </w:num>
  <w:num w:numId="10" w16cid:durableId="655646404">
    <w:abstractNumId w:val="46"/>
  </w:num>
  <w:num w:numId="11" w16cid:durableId="701058592">
    <w:abstractNumId w:val="17"/>
  </w:num>
  <w:num w:numId="12" w16cid:durableId="93090319">
    <w:abstractNumId w:val="16"/>
  </w:num>
  <w:num w:numId="13" w16cid:durableId="438567123">
    <w:abstractNumId w:val="11"/>
  </w:num>
  <w:num w:numId="14" w16cid:durableId="1102458439">
    <w:abstractNumId w:val="44"/>
  </w:num>
  <w:num w:numId="15" w16cid:durableId="1537424988">
    <w:abstractNumId w:val="23"/>
  </w:num>
  <w:num w:numId="16" w16cid:durableId="2073189581">
    <w:abstractNumId w:val="1"/>
  </w:num>
  <w:num w:numId="17" w16cid:durableId="2041126027">
    <w:abstractNumId w:val="32"/>
  </w:num>
  <w:num w:numId="18" w16cid:durableId="765535256">
    <w:abstractNumId w:val="10"/>
  </w:num>
  <w:num w:numId="19" w16cid:durableId="1830949667">
    <w:abstractNumId w:val="6"/>
  </w:num>
  <w:num w:numId="20" w16cid:durableId="1764493242">
    <w:abstractNumId w:val="45"/>
  </w:num>
  <w:num w:numId="21" w16cid:durableId="1127548985">
    <w:abstractNumId w:val="0"/>
  </w:num>
  <w:num w:numId="22" w16cid:durableId="330644653">
    <w:abstractNumId w:val="48"/>
  </w:num>
  <w:num w:numId="23" w16cid:durableId="1291016675">
    <w:abstractNumId w:val="33"/>
  </w:num>
  <w:num w:numId="24" w16cid:durableId="290553674">
    <w:abstractNumId w:val="27"/>
  </w:num>
  <w:num w:numId="25" w16cid:durableId="1437292084">
    <w:abstractNumId w:val="37"/>
  </w:num>
  <w:num w:numId="26" w16cid:durableId="1702896372">
    <w:abstractNumId w:val="47"/>
  </w:num>
  <w:num w:numId="27" w16cid:durableId="1069769998">
    <w:abstractNumId w:val="20"/>
  </w:num>
  <w:num w:numId="28" w16cid:durableId="1300644750">
    <w:abstractNumId w:val="3"/>
  </w:num>
  <w:num w:numId="29" w16cid:durableId="85346087">
    <w:abstractNumId w:val="40"/>
  </w:num>
  <w:num w:numId="30" w16cid:durableId="2001889674">
    <w:abstractNumId w:val="38"/>
  </w:num>
  <w:num w:numId="31" w16cid:durableId="810097472">
    <w:abstractNumId w:val="13"/>
  </w:num>
  <w:num w:numId="32" w16cid:durableId="1109006314">
    <w:abstractNumId w:val="24"/>
  </w:num>
  <w:num w:numId="33" w16cid:durableId="1006371475">
    <w:abstractNumId w:val="7"/>
  </w:num>
  <w:num w:numId="34" w16cid:durableId="808935657">
    <w:abstractNumId w:val="19"/>
  </w:num>
  <w:num w:numId="35" w16cid:durableId="1402410023">
    <w:abstractNumId w:val="49"/>
  </w:num>
  <w:num w:numId="36" w16cid:durableId="1362243860">
    <w:abstractNumId w:val="34"/>
  </w:num>
  <w:num w:numId="37" w16cid:durableId="386219803">
    <w:abstractNumId w:val="22"/>
  </w:num>
  <w:num w:numId="38" w16cid:durableId="1033926189">
    <w:abstractNumId w:val="8"/>
  </w:num>
  <w:num w:numId="39" w16cid:durableId="290481965">
    <w:abstractNumId w:val="25"/>
  </w:num>
  <w:num w:numId="40" w16cid:durableId="148133584">
    <w:abstractNumId w:val="29"/>
  </w:num>
  <w:num w:numId="41" w16cid:durableId="518200298">
    <w:abstractNumId w:val="41"/>
  </w:num>
  <w:num w:numId="42" w16cid:durableId="1228807190">
    <w:abstractNumId w:val="35"/>
  </w:num>
  <w:num w:numId="43" w16cid:durableId="885334846">
    <w:abstractNumId w:val="42"/>
  </w:num>
  <w:num w:numId="44" w16cid:durableId="1622884749">
    <w:abstractNumId w:val="30"/>
  </w:num>
  <w:num w:numId="45" w16cid:durableId="220288250">
    <w:abstractNumId w:val="18"/>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1"/>
  </w:num>
  <w:num w:numId="51" w16cid:durableId="2000227724">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15A"/>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3E26"/>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C9E"/>
    <w:rsid w:val="007A6FB4"/>
    <w:rsid w:val="007A7AFC"/>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8FA"/>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D4C"/>
    <w:rsid w:val="00B01DC1"/>
    <w:rsid w:val="00B02FA0"/>
    <w:rsid w:val="00B03033"/>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E16"/>
    <w:rsid w:val="00B8031F"/>
    <w:rsid w:val="00B80499"/>
    <w:rsid w:val="00B80AB5"/>
    <w:rsid w:val="00B81209"/>
    <w:rsid w:val="00B84212"/>
    <w:rsid w:val="00B84CF7"/>
    <w:rsid w:val="00B861C7"/>
    <w:rsid w:val="00B87174"/>
    <w:rsid w:val="00B87380"/>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7FC"/>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86"/>
    <w:rsid w:val="00CF6D96"/>
    <w:rsid w:val="00CF7482"/>
    <w:rsid w:val="00CF7DE8"/>
    <w:rsid w:val="00D00D04"/>
    <w:rsid w:val="00D00F36"/>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C40"/>
    <w:rsid w:val="00F245BB"/>
    <w:rsid w:val="00F24643"/>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604"/>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eastAsia="en-US"/>
    </w:rPr>
  </w:style>
  <w:style w:type="paragraph" w:styleId="Heading1">
    <w:name w:val="heading 1"/>
    <w:aliases w:val="Appendix"/>
    <w:basedOn w:val="Normal"/>
    <w:next w:val="Normal"/>
    <w:qFormat/>
    <w:pPr>
      <w:keepNext/>
      <w:numPr>
        <w:numId w:val="26"/>
      </w:numPr>
      <w:spacing w:before="360" w:after="360"/>
      <w:jc w:val="center"/>
      <w:outlineLvl w:val="0"/>
    </w:pPr>
    <w:rPr>
      <w:rFonts w:ascii="Times New Roman" w:hAnsi="Times New Roman"/>
      <w:sz w:val="28"/>
      <w:szCs w:val="20"/>
    </w:rPr>
  </w:style>
  <w:style w:type="paragraph" w:styleId="Heading2">
    <w:name w:val="heading 2"/>
    <w:aliases w:val="Title Header2"/>
    <w:basedOn w:val="Normal"/>
    <w:next w:val="Normal"/>
    <w:qFormat/>
    <w:pPr>
      <w:numPr>
        <w:ilvl w:val="1"/>
        <w:numId w:val="26"/>
      </w:numPr>
      <w:jc w:val="both"/>
      <w:outlineLvl w:val="1"/>
    </w:pPr>
    <w:rPr>
      <w:rFonts w:ascii="Times New Roman" w:hAnsi="Times New Roman"/>
      <w:sz w:val="24"/>
      <w:szCs w:val="20"/>
    </w:rPr>
  </w:style>
  <w:style w:type="paragraph" w:styleId="Heading3">
    <w:name w:val="heading 3"/>
    <w:aliases w:val="Section Header3,Sub-Clause Paragraph"/>
    <w:basedOn w:val="Normal"/>
    <w:next w:val="Normal"/>
    <w:qFormat/>
    <w:pPr>
      <w:keepNext/>
      <w:numPr>
        <w:ilvl w:val="2"/>
        <w:numId w:val="26"/>
      </w:numPr>
      <w:jc w:val="both"/>
      <w:outlineLvl w:val="2"/>
    </w:pPr>
    <w:rPr>
      <w:rFonts w:ascii="Times New Roman" w:hAnsi="Times New Roman"/>
      <w:sz w:val="24"/>
      <w:szCs w:val="20"/>
    </w:rPr>
  </w:style>
  <w:style w:type="paragraph" w:styleId="Heading4">
    <w:name w:val="heading 4"/>
    <w:aliases w:val="Heading 4 Char Char Char Char,Sub-Clause Sub-paragraph, Sub-Clause Sub-paragraph"/>
    <w:basedOn w:val="Normal"/>
    <w:next w:val="Normal"/>
    <w:qFormat/>
    <w:pPr>
      <w:keepNext/>
      <w:numPr>
        <w:ilvl w:val="3"/>
        <w:numId w:val="26"/>
      </w:numPr>
      <w:outlineLvl w:val="3"/>
    </w:pPr>
    <w:rPr>
      <w:rFonts w:ascii="Times New Roman" w:hAnsi="Times New Roman"/>
      <w:b/>
      <w:sz w:val="44"/>
      <w:szCs w:val="20"/>
    </w:rPr>
  </w:style>
  <w:style w:type="paragraph" w:styleId="Heading5">
    <w:name w:val="heading 5"/>
    <w:basedOn w:val="Normal"/>
    <w:next w:val="Normal"/>
    <w:qFormat/>
    <w:pPr>
      <w:keepNext/>
      <w:numPr>
        <w:ilvl w:val="4"/>
        <w:numId w:val="26"/>
      </w:numPr>
      <w:outlineLvl w:val="4"/>
    </w:pPr>
    <w:rPr>
      <w:rFonts w:ascii="Times New Roman" w:hAnsi="Times New Roman"/>
      <w:b/>
      <w:sz w:val="40"/>
      <w:szCs w:val="20"/>
    </w:rPr>
  </w:style>
  <w:style w:type="paragraph" w:styleId="Heading6">
    <w:name w:val="heading 6"/>
    <w:basedOn w:val="Normal"/>
    <w:next w:val="Normal"/>
    <w:qFormat/>
    <w:pPr>
      <w:keepNext/>
      <w:numPr>
        <w:ilvl w:val="5"/>
        <w:numId w:val="26"/>
      </w:numPr>
      <w:outlineLvl w:val="5"/>
    </w:pPr>
    <w:rPr>
      <w:rFonts w:ascii="Times New Roman" w:hAnsi="Times New Roman"/>
      <w:b/>
      <w:sz w:val="36"/>
      <w:szCs w:val="20"/>
    </w:rPr>
  </w:style>
  <w:style w:type="paragraph" w:styleId="Heading7">
    <w:name w:val="heading 7"/>
    <w:basedOn w:val="Normal"/>
    <w:next w:val="Normal"/>
    <w:qFormat/>
    <w:pPr>
      <w:keepNext/>
      <w:numPr>
        <w:ilvl w:val="6"/>
        <w:numId w:val="26"/>
      </w:numPr>
      <w:outlineLvl w:val="6"/>
    </w:pPr>
    <w:rPr>
      <w:rFonts w:ascii="Times New Roman" w:hAnsi="Times New Roman"/>
      <w:sz w:val="48"/>
      <w:szCs w:val="20"/>
    </w:rPr>
  </w:style>
  <w:style w:type="paragraph" w:styleId="Heading8">
    <w:name w:val="heading 8"/>
    <w:basedOn w:val="Normal"/>
    <w:next w:val="Normal"/>
    <w:qFormat/>
    <w:pPr>
      <w:keepNext/>
      <w:numPr>
        <w:ilvl w:val="7"/>
        <w:numId w:val="26"/>
      </w:numPr>
      <w:outlineLvl w:val="7"/>
    </w:pPr>
    <w:rPr>
      <w:rFonts w:ascii="Times New Roman" w:hAnsi="Times New Roman"/>
      <w:b/>
      <w:sz w:val="18"/>
      <w:szCs w:val="20"/>
    </w:rPr>
  </w:style>
  <w:style w:type="paragraph" w:styleId="Heading9">
    <w:name w:val="heading 9"/>
    <w:basedOn w:val="Normal"/>
    <w:next w:val="Normal"/>
    <w:qFormat/>
    <w:pPr>
      <w:keepNext/>
      <w:numPr>
        <w:ilvl w:val="8"/>
        <w:numId w:val="26"/>
      </w:numPr>
      <w:outlineLvl w:val="8"/>
    </w:pPr>
    <w:rPr>
      <w:rFonts w:ascii="Times New Roman" w:hAnsi="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Strong">
    <w:name w:val="Strong"/>
    <w:qFormat/>
    <w:rPr>
      <w:rFonts w:cs="Times New Roman"/>
      <w:b/>
      <w:bCs/>
    </w:rPr>
  </w:style>
  <w:style w:type="paragraph" w:customStyle="1" w:styleId="Sraopastraipa1">
    <w:name w:val="Sąrašo pastraipa1"/>
    <w:basedOn w:val="Normal"/>
    <w:qFormat/>
    <w:pPr>
      <w:ind w:left="720"/>
      <w:contextualSpacing/>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BodyText">
    <w:name w:val="Body Text"/>
    <w:basedOn w:val="Normal"/>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0">
    <w:name w:val="bodytext"/>
    <w:basedOn w:val="Normal"/>
    <w:pPr>
      <w:spacing w:before="100" w:beforeAutospacing="1" w:after="100" w:afterAutospacing="1"/>
    </w:pPr>
    <w:rPr>
      <w:lang w:eastAsia="lt-LT"/>
    </w:rPr>
  </w:style>
  <w:style w:type="paragraph" w:customStyle="1" w:styleId="Stilius1">
    <w:name w:val="Stilius1"/>
    <w:basedOn w:val="Normal"/>
    <w:autoRedefine/>
    <w:qFormat/>
    <w:rsid w:val="009E2D09"/>
    <w:pPr>
      <w:spacing w:before="120" w:after="120"/>
      <w:ind w:left="181"/>
      <w:jc w:val="center"/>
    </w:pPr>
    <w:rPr>
      <w:rFonts w:ascii="Times New Roman" w:hAnsi="Times New Roman"/>
      <w:b/>
    </w:rPr>
  </w:style>
  <w:style w:type="paragraph" w:styleId="List">
    <w:name w:val="List"/>
    <w:basedOn w:val="Normal"/>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Normal"/>
    <w:qFormat/>
  </w:style>
  <w:style w:type="paragraph" w:customStyle="1" w:styleId="Stilius3">
    <w:name w:val="Stilius3"/>
    <w:basedOn w:val="Normal"/>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Normal"/>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CommentReference">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CommentText">
    <w:name w:val="annotation text"/>
    <w:basedOn w:val="Normal"/>
    <w:link w:val="CommentTextChar1"/>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Normal"/>
    <w:pPr>
      <w:keepNext/>
      <w:jc w:val="both"/>
    </w:pPr>
    <w:rPr>
      <w:rFonts w:ascii="Times New Roman" w:hAnsi="Times New Roman"/>
      <w:lang w:eastAsia="fi-FI"/>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Normal"/>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CommentSubject">
    <w:name w:val="annotation subject"/>
    <w:basedOn w:val="CommentText"/>
    <w:next w:val="CommentText"/>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Normal"/>
    <w:pPr>
      <w:spacing w:after="160" w:line="240" w:lineRule="exact"/>
    </w:pPr>
    <w:rPr>
      <w:rFonts w:ascii="Tahoma" w:hAnsi="Tahoma"/>
      <w:sz w:val="20"/>
      <w:szCs w:val="20"/>
      <w:lang w:val="en-US"/>
    </w:rPr>
  </w:style>
  <w:style w:type="paragraph" w:styleId="BodyText2">
    <w:name w:val="Body Text 2"/>
    <w:basedOn w:val="Normal"/>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Title">
    <w:name w:val="Title"/>
    <w:basedOn w:val="Normal"/>
    <w:link w:val="TitleChar1"/>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BodyTextIndent">
    <w:name w:val="Body Text Indent"/>
    <w:basedOn w:val="Normal"/>
    <w:link w:val="BodyTextIndentChar1"/>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FootnoteText">
    <w:name w:val="footnote text"/>
    <w:basedOn w:val="Normal"/>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FootnoteReference">
    <w:name w:val="footnote reference"/>
    <w:semiHidden/>
    <w:unhideWhenUsed/>
    <w:rPr>
      <w:rFonts w:cs="Times New Roman"/>
      <w:vertAlign w:val="superscript"/>
    </w:rPr>
  </w:style>
  <w:style w:type="character" w:styleId="Hyperlink">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CommentTextChar1">
    <w:name w:val="Comment Text Char1"/>
    <w:link w:val="CommentText"/>
    <w:semiHidden/>
    <w:rsid w:val="005C4076"/>
    <w:rPr>
      <w:lang w:val="lt-LT" w:eastAsia="en-US" w:bidi="ar-SA"/>
    </w:rPr>
  </w:style>
  <w:style w:type="paragraph" w:customStyle="1" w:styleId="BodyText1">
    <w:name w:val="Body Text1"/>
    <w:basedOn w:val="Normal"/>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Normal"/>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D969B0"/>
    <w:rPr>
      <w:sz w:val="22"/>
      <w:szCs w:val="22"/>
      <w:lang w:eastAsia="en-US"/>
    </w:rPr>
  </w:style>
  <w:style w:type="paragraph" w:customStyle="1" w:styleId="tajtip">
    <w:name w:val="tajtip"/>
    <w:basedOn w:val="Normal"/>
    <w:rsid w:val="001A5622"/>
    <w:pPr>
      <w:spacing w:after="150"/>
    </w:pPr>
    <w:rPr>
      <w:rFonts w:ascii="Times New Roman" w:hAnsi="Times New Roman"/>
      <w:sz w:val="24"/>
      <w:szCs w:val="24"/>
      <w:lang w:eastAsia="lt-LT"/>
    </w:rPr>
  </w:style>
  <w:style w:type="paragraph" w:styleId="ListParagraph">
    <w:name w:val="List Paragraph"/>
    <w:basedOn w:val="Normal"/>
    <w:uiPriority w:val="34"/>
    <w:qFormat/>
    <w:rsid w:val="00676924"/>
    <w:pPr>
      <w:spacing w:after="160" w:line="259" w:lineRule="auto"/>
      <w:ind w:left="720"/>
      <w:contextualSpacing/>
    </w:pPr>
    <w:rPr>
      <w:rFonts w:eastAsia="Calibri"/>
    </w:rPr>
  </w:style>
  <w:style w:type="paragraph" w:styleId="Header">
    <w:name w:val="header"/>
    <w:basedOn w:val="Normal"/>
    <w:link w:val="HeaderChar"/>
    <w:uiPriority w:val="99"/>
    <w:rsid w:val="007B1A41"/>
    <w:pPr>
      <w:tabs>
        <w:tab w:val="center" w:pos="4819"/>
        <w:tab w:val="right" w:pos="9638"/>
      </w:tabs>
    </w:pPr>
  </w:style>
  <w:style w:type="character" w:customStyle="1" w:styleId="HeaderChar">
    <w:name w:val="Header Char"/>
    <w:link w:val="Header"/>
    <w:uiPriority w:val="99"/>
    <w:rsid w:val="007B1A41"/>
    <w:rPr>
      <w:sz w:val="22"/>
      <w:szCs w:val="22"/>
      <w:lang w:eastAsia="en-US"/>
    </w:rPr>
  </w:style>
  <w:style w:type="paragraph" w:styleId="Footer">
    <w:name w:val="footer"/>
    <w:basedOn w:val="Normal"/>
    <w:link w:val="FooterChar"/>
    <w:rsid w:val="007B1A41"/>
    <w:pPr>
      <w:tabs>
        <w:tab w:val="center" w:pos="4819"/>
        <w:tab w:val="right" w:pos="9638"/>
      </w:tabs>
    </w:pPr>
  </w:style>
  <w:style w:type="character" w:customStyle="1" w:styleId="FooterChar">
    <w:name w:val="Footer Char"/>
    <w:link w:val="Footer"/>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UnresolvedMention">
    <w:name w:val="Unresolved Mention"/>
    <w:uiPriority w:val="99"/>
    <w:semiHidden/>
    <w:unhideWhenUsed/>
    <w:rsid w:val="00CF392A"/>
    <w:rPr>
      <w:color w:val="808080"/>
      <w:shd w:val="clear" w:color="auto" w:fill="E6E6E6"/>
    </w:rPr>
  </w:style>
  <w:style w:type="character" w:customStyle="1" w:styleId="TitleChar1">
    <w:name w:val="Title Char1"/>
    <w:link w:val="Title"/>
    <w:rsid w:val="00696604"/>
    <w:rPr>
      <w:rFonts w:ascii="Times New Roman" w:hAnsi="Times New Roman"/>
      <w:b/>
      <w:bCs/>
      <w:sz w:val="28"/>
      <w:szCs w:val="28"/>
      <w:lang w:eastAsia="hu-HU"/>
    </w:rPr>
  </w:style>
  <w:style w:type="character" w:customStyle="1" w:styleId="BodyTextIndentChar1">
    <w:name w:val="Body Text Indent Char1"/>
    <w:link w:val="BodyTextIndent"/>
    <w:rsid w:val="00696604"/>
    <w:rPr>
      <w:sz w:val="22"/>
      <w:szCs w:val="22"/>
      <w:lang w:eastAsia="en-US"/>
    </w:rPr>
  </w:style>
  <w:style w:type="table" w:styleId="TableGrid">
    <w:name w:val="Table Grid"/>
    <w:basedOn w:val="TableNorma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DefaultParagraphFont"/>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ius.zaturskas@siauliuraj.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7823</Words>
  <Characters>54172</Characters>
  <Application>Microsoft Office Word</Application>
  <DocSecurity>0</DocSecurity>
  <Lines>451</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61872</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Saulius</cp:lastModifiedBy>
  <cp:revision>2</cp:revision>
  <cp:lastPrinted>2016-09-14T08:14:00Z</cp:lastPrinted>
  <dcterms:created xsi:type="dcterms:W3CDTF">2025-03-31T05:51:00Z</dcterms:created>
  <dcterms:modified xsi:type="dcterms:W3CDTF">2025-03-31T05:51:00Z</dcterms:modified>
</cp:coreProperties>
</file>