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31EE" w14:textId="29725DFE" w:rsidR="003C4704" w:rsidRDefault="003C4704" w:rsidP="003C4704">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3C4704">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5</w:t>
      </w:r>
      <w:r w:rsidRPr="003C4704">
        <w:rPr>
          <w:rFonts w:ascii="Times New Roman" w:eastAsia="Calibri" w:hAnsi="Times New Roman" w:cs="Times New Roman"/>
          <w:kern w:val="0"/>
          <w:sz w:val="22"/>
          <w:szCs w:val="22"/>
          <w14:ligatures w14:val="none"/>
        </w:rPr>
        <w:t xml:space="preserve"> priedas „Techninė specifikacija I</w:t>
      </w:r>
      <w:r>
        <w:rPr>
          <w:rFonts w:ascii="Times New Roman" w:eastAsia="Calibri" w:hAnsi="Times New Roman" w:cs="Times New Roman"/>
          <w:kern w:val="0"/>
          <w:sz w:val="22"/>
          <w:szCs w:val="22"/>
          <w14:ligatures w14:val="none"/>
        </w:rPr>
        <w:t>V</w:t>
      </w:r>
      <w:r w:rsidRPr="003C4704">
        <w:rPr>
          <w:rFonts w:ascii="Times New Roman" w:eastAsia="Calibri" w:hAnsi="Times New Roman" w:cs="Times New Roman"/>
          <w:kern w:val="0"/>
          <w:sz w:val="22"/>
          <w:szCs w:val="22"/>
          <w14:ligatures w14:val="none"/>
        </w:rPr>
        <w:t xml:space="preserve"> pirkimo daliai“</w:t>
      </w:r>
    </w:p>
    <w:p w14:paraId="42C19731" w14:textId="77777777" w:rsidR="003C4704" w:rsidRDefault="003C4704"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3F308095"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23C499E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A466F4" w:rsidRPr="00A466F4">
        <w:rPr>
          <w:rFonts w:ascii="Times New Roman" w:eastAsia="Calibri" w:hAnsi="Times New Roman" w:cs="Times New Roman"/>
          <w:bCs/>
          <w:kern w:val="0"/>
          <w:sz w:val="22"/>
          <w:szCs w:val="22"/>
          <w14:ligatures w14:val="none"/>
        </w:rPr>
        <w:t>Alytaus rajono savivaldybės viešo</w:t>
      </w:r>
      <w:r w:rsidR="00A466F4">
        <w:rPr>
          <w:rFonts w:ascii="Times New Roman" w:eastAsia="Calibri" w:hAnsi="Times New Roman" w:cs="Times New Roman"/>
          <w:bCs/>
          <w:kern w:val="0"/>
          <w:sz w:val="22"/>
          <w:szCs w:val="22"/>
          <w14:ligatures w14:val="none"/>
        </w:rPr>
        <w:t>ji</w:t>
      </w:r>
      <w:r w:rsidR="00A466F4" w:rsidRPr="00A466F4">
        <w:rPr>
          <w:rFonts w:ascii="Times New Roman" w:eastAsia="Calibri" w:hAnsi="Times New Roman" w:cs="Times New Roman"/>
          <w:bCs/>
          <w:kern w:val="0"/>
          <w:sz w:val="22"/>
          <w:szCs w:val="22"/>
          <w14:ligatures w14:val="none"/>
        </w:rPr>
        <w:t xml:space="preserve"> bibliotek</w:t>
      </w:r>
      <w:r w:rsidR="00A466F4">
        <w:rPr>
          <w:rFonts w:ascii="Times New Roman" w:eastAsia="Calibri" w:hAnsi="Times New Roman" w:cs="Times New Roman"/>
          <w:bCs/>
          <w:kern w:val="0"/>
          <w:sz w:val="22"/>
          <w:szCs w:val="22"/>
          <w14:ligatures w14:val="none"/>
        </w:rPr>
        <w:t>a.</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7714C2E2"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A466F4" w:rsidRPr="00A466F4">
        <w:rPr>
          <w:rFonts w:ascii="Times New Roman" w:eastAsia="Calibri" w:hAnsi="Times New Roman" w:cs="Times New Roman"/>
          <w:kern w:val="0"/>
          <w:sz w:val="22"/>
          <w:szCs w:val="22"/>
          <w14:ligatures w14:val="none"/>
        </w:rPr>
        <w:t>Alytaus rajono savivaldybės viešosios bibliotekos lengvųjų automobilių remonto, priežiūros paslaugos</w:t>
      </w:r>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6CCCBC54"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A466F4" w:rsidRPr="00A466F4">
        <w:rPr>
          <w:rFonts w:ascii="Times New Roman" w:eastAsia="Calibri" w:hAnsi="Times New Roman" w:cs="Times New Roman"/>
          <w:kern w:val="0"/>
          <w:sz w:val="22"/>
          <w:szCs w:val="22"/>
          <w14:ligatures w14:val="none"/>
        </w:rPr>
        <w:t>Alytaus rajono savivaldybės viešosios bibliotekos</w:t>
      </w:r>
      <w:r w:rsidRPr="00573D8A">
        <w:rPr>
          <w:rFonts w:ascii="Times New Roman" w:eastAsia="Calibri" w:hAnsi="Times New Roman" w:cs="Times New Roman"/>
          <w:kern w:val="0"/>
          <w:sz w:val="22"/>
          <w:szCs w:val="22"/>
          <w14:ligatures w14:val="none"/>
        </w:rPr>
        <w:t xml:space="preserve"> lengvųjų automobilių 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A466F4" w:rsidRPr="00A466F4" w14:paraId="17876DF4" w14:textId="77777777" w:rsidTr="00EC2F11">
        <w:tc>
          <w:tcPr>
            <w:tcW w:w="534" w:type="dxa"/>
            <w:shd w:val="clear" w:color="auto" w:fill="auto"/>
            <w:vAlign w:val="center"/>
          </w:tcPr>
          <w:p w14:paraId="367AA519" w14:textId="77777777" w:rsidR="00A466F4" w:rsidRPr="00A466F4" w:rsidRDefault="00A466F4" w:rsidP="00A466F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1A1C7C70" w14:textId="77777777" w:rsidR="00A466F4" w:rsidRPr="00A466F4" w:rsidRDefault="00A466F4" w:rsidP="00A466F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HG Mincho Light J" w:hAnsi="Times New Roman" w:cs="Times New Roman"/>
                <w:color w:val="000000"/>
                <w:kern w:val="0"/>
                <w:sz w:val="22"/>
                <w:szCs w:val="22"/>
                <w:lang w:eastAsia="lt-LT"/>
                <w14:ligatures w14:val="none"/>
              </w:rPr>
              <w:t xml:space="preserve">Tarnybinio lengvojo automobilio markė ir tipas </w:t>
            </w:r>
          </w:p>
        </w:tc>
        <w:tc>
          <w:tcPr>
            <w:tcW w:w="1418" w:type="dxa"/>
            <w:shd w:val="clear" w:color="auto" w:fill="auto"/>
            <w:vAlign w:val="center"/>
          </w:tcPr>
          <w:p w14:paraId="51DE8BAF" w14:textId="77777777" w:rsidR="00A466F4" w:rsidRPr="00A466F4" w:rsidRDefault="00A466F4" w:rsidP="00A466F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61A19ED9" w14:textId="77777777" w:rsidR="00A466F4" w:rsidRPr="00A466F4" w:rsidRDefault="00A466F4" w:rsidP="00A466F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1057E8B7" w14:textId="77777777" w:rsidR="00A466F4" w:rsidRPr="00A466F4" w:rsidRDefault="00A466F4" w:rsidP="00A466F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A466F4" w:rsidRPr="00A466F4" w14:paraId="31484B87" w14:textId="77777777" w:rsidTr="00EC2F11">
        <w:trPr>
          <w:trHeight w:val="562"/>
        </w:trPr>
        <w:tc>
          <w:tcPr>
            <w:tcW w:w="534" w:type="dxa"/>
            <w:shd w:val="clear" w:color="auto" w:fill="auto"/>
            <w:vAlign w:val="center"/>
          </w:tcPr>
          <w:p w14:paraId="4191E954" w14:textId="77777777" w:rsidR="00A466F4" w:rsidRPr="00A466F4" w:rsidRDefault="00A466F4" w:rsidP="00A466F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15B1247E" w14:textId="77777777" w:rsidR="00A466F4" w:rsidRPr="00A466F4" w:rsidRDefault="00A466F4" w:rsidP="00A466F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proofErr w:type="spellStart"/>
            <w:r w:rsidRPr="00A466F4">
              <w:rPr>
                <w:rFonts w:ascii="Times New Roman" w:eastAsia="Calibri" w:hAnsi="Times New Roman" w:cs="Times New Roman"/>
                <w:kern w:val="0"/>
                <w:sz w:val="22"/>
                <w:szCs w:val="22"/>
                <w14:ligatures w14:val="none"/>
              </w:rPr>
              <w:t>Suzuki</w:t>
            </w:r>
            <w:proofErr w:type="spellEnd"/>
            <w:r w:rsidRPr="00A466F4">
              <w:rPr>
                <w:rFonts w:ascii="Times New Roman" w:eastAsia="Calibri" w:hAnsi="Times New Roman" w:cs="Times New Roman"/>
                <w:kern w:val="0"/>
                <w:sz w:val="22"/>
                <w:szCs w:val="22"/>
                <w14:ligatures w14:val="none"/>
              </w:rPr>
              <w:t xml:space="preserve"> </w:t>
            </w:r>
            <w:proofErr w:type="spellStart"/>
            <w:r w:rsidRPr="00A466F4">
              <w:rPr>
                <w:rFonts w:ascii="Times New Roman" w:eastAsia="Calibri" w:hAnsi="Times New Roman" w:cs="Times New Roman"/>
                <w:kern w:val="0"/>
                <w:sz w:val="22"/>
                <w:szCs w:val="22"/>
                <w14:ligatures w14:val="none"/>
              </w:rPr>
              <w:t>Vitara</w:t>
            </w:r>
            <w:proofErr w:type="spellEnd"/>
            <w:r w:rsidRPr="00A466F4">
              <w:rPr>
                <w:rFonts w:ascii="Times New Roman" w:eastAsia="Calibri" w:hAnsi="Times New Roman" w:cs="Times New Roman"/>
                <w:kern w:val="0"/>
                <w:sz w:val="22"/>
                <w:szCs w:val="22"/>
                <w14:ligatures w14:val="none"/>
              </w:rPr>
              <w:t xml:space="preserve"> 4x4</w:t>
            </w:r>
          </w:p>
        </w:tc>
        <w:tc>
          <w:tcPr>
            <w:tcW w:w="1418" w:type="dxa"/>
            <w:shd w:val="clear" w:color="auto" w:fill="auto"/>
            <w:vAlign w:val="center"/>
          </w:tcPr>
          <w:p w14:paraId="47D1BB9B" w14:textId="77777777" w:rsidR="00A466F4" w:rsidRPr="00A466F4" w:rsidRDefault="00A466F4" w:rsidP="00A466F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Calibri" w:hAnsi="Times New Roman" w:cs="Times New Roman"/>
                <w:kern w:val="0"/>
                <w:sz w:val="22"/>
                <w:szCs w:val="22"/>
                <w14:ligatures w14:val="none"/>
              </w:rPr>
              <w:t>2022</w:t>
            </w:r>
          </w:p>
        </w:tc>
        <w:tc>
          <w:tcPr>
            <w:tcW w:w="992" w:type="dxa"/>
            <w:vAlign w:val="center"/>
          </w:tcPr>
          <w:p w14:paraId="54170E3C" w14:textId="77777777" w:rsidR="00A466F4" w:rsidRPr="00A466F4" w:rsidRDefault="00A466F4" w:rsidP="00A466F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Calibri" w:hAnsi="Times New Roman" w:cs="Times New Roman"/>
                <w:kern w:val="0"/>
                <w:sz w:val="22"/>
                <w:szCs w:val="22"/>
                <w14:ligatures w14:val="none"/>
              </w:rPr>
              <w:t>1 vnt.</w:t>
            </w:r>
          </w:p>
        </w:tc>
        <w:tc>
          <w:tcPr>
            <w:tcW w:w="4111" w:type="dxa"/>
            <w:shd w:val="clear" w:color="auto" w:fill="auto"/>
            <w:vAlign w:val="center"/>
          </w:tcPr>
          <w:p w14:paraId="138A0757" w14:textId="77777777" w:rsidR="00A466F4" w:rsidRPr="00A466F4" w:rsidRDefault="00A466F4" w:rsidP="00A466F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A466F4">
              <w:rPr>
                <w:rFonts w:ascii="Times New Roman" w:eastAsia="Calibri" w:hAnsi="Times New Roman" w:cs="Times New Roman"/>
                <w:kern w:val="0"/>
                <w:sz w:val="22"/>
                <w:szCs w:val="22"/>
                <w14:ligatures w14:val="none"/>
              </w:rPr>
              <w:t>Benzinas, elektra,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0D36E92E" w14:textId="798A2B4A" w:rsidR="00B864FD" w:rsidRPr="00B864FD" w:rsidRDefault="003C3EF2" w:rsidP="00B864FD">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B864FD">
        <w:rPr>
          <w:rFonts w:ascii="Times New Roman" w:eastAsia="Calibri" w:hAnsi="Times New Roman" w:cs="Times New Roman"/>
          <w:kern w:val="0"/>
          <w:sz w:val="22"/>
          <w:szCs w:val="22"/>
          <w14:ligatures w14:val="none"/>
        </w:rPr>
        <w:t>Maksimali skirta lėšų suma:</w:t>
      </w:r>
      <w:r w:rsidRPr="00B864FD">
        <w:rPr>
          <w:rFonts w:ascii="Times New Roman" w:eastAsia="Calibri" w:hAnsi="Times New Roman" w:cs="Times New Roman"/>
          <w:kern w:val="0"/>
          <w:sz w:val="22"/>
          <w:szCs w:val="22"/>
          <w14:ligatures w14:val="none"/>
        </w:rPr>
        <w:t xml:space="preserve"> </w:t>
      </w:r>
      <w:r w:rsidR="00A466F4" w:rsidRPr="00A466F4">
        <w:rPr>
          <w:rFonts w:ascii="Times New Roman" w:eastAsia="Calibri" w:hAnsi="Times New Roman" w:cs="Times New Roman"/>
          <w:kern w:val="0"/>
          <w:sz w:val="22"/>
          <w:szCs w:val="22"/>
          <w14:ligatures w14:val="none"/>
        </w:rPr>
        <w:t>1 000,00 EUR (vienas tūkstantis eurų, 00 ct) be PVM Sutarties galiojimo terminui: Sutartyje Pradinės Sutarties vertė yra lygi maksimaliai pirkimui skirtai  lėšų sumai be PVM  remonto ir priežiūros paslaugų įsigijimui Tiekėjo pasiūlyme nurodytu įkainiu be PVM – 300,00 EUR (trys šimtai eurų 00 ct.), Sutartyje Pradinės Sutarties vertė yra lygi maksimaliai pirkimui skirtai lėšų sumai be PVM už paslaugų teikimo metu pateiktas naujas originalias arba lygiavertes detales ir remonto medžiagas – 700,00 EUR (septyni šimtai eurų 00 ct.).</w:t>
      </w:r>
    </w:p>
    <w:p w14:paraId="63B10390" w14:textId="28A5A2EA"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0"/>
        <w:gridCol w:w="9048"/>
      </w:tblGrid>
      <w:tr w:rsidR="00A466F4" w:rsidRPr="00A466F4" w14:paraId="7069212E" w14:textId="77777777" w:rsidTr="00EC2F11">
        <w:trPr>
          <w:trHeight w:val="521"/>
        </w:trPr>
        <w:tc>
          <w:tcPr>
            <w:tcW w:w="5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855F9C" w14:textId="77777777" w:rsidR="00A466F4" w:rsidRPr="00A466F4" w:rsidRDefault="00A466F4" w:rsidP="00A466F4">
            <w:pPr>
              <w:spacing w:after="0" w:line="259" w:lineRule="auto"/>
              <w:jc w:val="center"/>
              <w:rPr>
                <w:rFonts w:ascii="Times New Roman" w:eastAsia="Calibri" w:hAnsi="Times New Roman" w:cs="Times New Roman"/>
                <w:b/>
                <w:color w:val="000000"/>
                <w:kern w:val="0"/>
                <w:sz w:val="22"/>
                <w:szCs w:val="22"/>
                <w14:ligatures w14:val="none"/>
              </w:rPr>
            </w:pPr>
            <w:r w:rsidRPr="00A466F4">
              <w:rPr>
                <w:rFonts w:ascii="Times New Roman" w:eastAsia="Calibri" w:hAnsi="Times New Roman" w:cs="Times New Roman"/>
                <w:b/>
                <w:color w:val="000000"/>
                <w:kern w:val="0"/>
                <w:sz w:val="22"/>
                <w:szCs w:val="22"/>
                <w14:ligatures w14:val="none"/>
              </w:rPr>
              <w:t>Eil.</w:t>
            </w:r>
          </w:p>
          <w:p w14:paraId="63B1BDE2" w14:textId="77777777" w:rsidR="00A466F4" w:rsidRPr="00A466F4" w:rsidRDefault="00A466F4" w:rsidP="00A466F4">
            <w:pPr>
              <w:spacing w:after="0" w:line="259" w:lineRule="auto"/>
              <w:jc w:val="center"/>
              <w:rPr>
                <w:rFonts w:ascii="Times New Roman" w:eastAsia="Calibri" w:hAnsi="Times New Roman" w:cs="Times New Roman"/>
                <w:b/>
                <w:color w:val="000000"/>
                <w:kern w:val="0"/>
                <w:sz w:val="22"/>
                <w:szCs w:val="22"/>
                <w14:ligatures w14:val="none"/>
              </w:rPr>
            </w:pPr>
            <w:r w:rsidRPr="00A466F4">
              <w:rPr>
                <w:rFonts w:ascii="Times New Roman" w:eastAsia="Calibri" w:hAnsi="Times New Roman" w:cs="Times New Roman"/>
                <w:b/>
                <w:color w:val="000000"/>
                <w:kern w:val="0"/>
                <w:sz w:val="22"/>
                <w:szCs w:val="22"/>
                <w14:ligatures w14:val="none"/>
              </w:rPr>
              <w:t>Nr.</w:t>
            </w:r>
          </w:p>
        </w:tc>
        <w:tc>
          <w:tcPr>
            <w:tcW w:w="9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CE7B9E" w14:textId="77777777" w:rsidR="00A466F4" w:rsidRPr="00A466F4" w:rsidRDefault="00A466F4" w:rsidP="00A466F4">
            <w:pPr>
              <w:spacing w:after="0" w:line="259" w:lineRule="auto"/>
              <w:jc w:val="center"/>
              <w:rPr>
                <w:rFonts w:ascii="Times New Roman" w:eastAsia="Calibri" w:hAnsi="Times New Roman" w:cs="Times New Roman"/>
                <w:b/>
                <w:color w:val="000000"/>
                <w:kern w:val="0"/>
                <w:sz w:val="22"/>
                <w:szCs w:val="22"/>
                <w14:ligatures w14:val="none"/>
              </w:rPr>
            </w:pPr>
            <w:r w:rsidRPr="00A466F4">
              <w:rPr>
                <w:rFonts w:ascii="Times New Roman" w:eastAsia="Calibri" w:hAnsi="Times New Roman" w:cs="Times New Roman"/>
                <w:b/>
                <w:color w:val="000000"/>
                <w:kern w:val="0"/>
                <w:sz w:val="22"/>
                <w:szCs w:val="22"/>
                <w14:ligatures w14:val="none"/>
              </w:rPr>
              <w:t>Aprašymas ir reikalavimai</w:t>
            </w:r>
          </w:p>
        </w:tc>
      </w:tr>
      <w:tr w:rsidR="00A466F4" w:rsidRPr="00A466F4" w14:paraId="62B3F091" w14:textId="77777777" w:rsidTr="00EC2F11">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C2AD82D" w14:textId="77777777" w:rsidR="00A466F4" w:rsidRPr="00A466F4" w:rsidRDefault="00A466F4" w:rsidP="00A466F4">
            <w:pPr>
              <w:spacing w:after="0" w:line="240" w:lineRule="auto"/>
              <w:jc w:val="center"/>
              <w:rPr>
                <w:rFonts w:ascii="Times New Roman" w:eastAsia="Times New Roman" w:hAnsi="Times New Roman" w:cs="Times New Roman"/>
                <w:b/>
                <w:bCs/>
                <w:kern w:val="0"/>
                <w:sz w:val="22"/>
                <w:szCs w:val="22"/>
                <w:lang w:eastAsia="lt-LT"/>
                <w14:ligatures w14:val="none"/>
              </w:rPr>
            </w:pPr>
            <w:r w:rsidRPr="00A466F4">
              <w:rPr>
                <w:rFonts w:ascii="Times New Roman" w:eastAsia="Times New Roman" w:hAnsi="Times New Roman" w:cs="Times New Roman"/>
                <w:b/>
                <w:bCs/>
                <w:kern w:val="0"/>
                <w:sz w:val="22"/>
                <w:szCs w:val="22"/>
                <w:lang w:eastAsia="lt-LT"/>
                <w14:ligatures w14:val="none"/>
              </w:rPr>
              <w:t>Alytaus rajono savivaldybės viešosios bibliotekos lengvųjų automobilių remonto, priežiūros paslaugos</w:t>
            </w:r>
          </w:p>
        </w:tc>
      </w:tr>
      <w:tr w:rsidR="00A466F4" w:rsidRPr="00A466F4" w14:paraId="58B5D02B" w14:textId="77777777" w:rsidTr="00EC2F11">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20C9B0" w14:textId="77777777" w:rsidR="00A466F4" w:rsidRPr="00A466F4" w:rsidRDefault="00A466F4" w:rsidP="00A466F4">
            <w:pPr>
              <w:spacing w:after="0" w:line="240" w:lineRule="auto"/>
              <w:jc w:val="center"/>
              <w:rPr>
                <w:rFonts w:ascii="Times New Roman" w:eastAsia="Times New Roman" w:hAnsi="Times New Roman" w:cs="Times New Roman"/>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624B5" w14:textId="77777777" w:rsidR="00A466F4" w:rsidRPr="00A466F4" w:rsidRDefault="00A466F4" w:rsidP="00A466F4">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A466F4">
              <w:rPr>
                <w:rFonts w:ascii="Times New Roman" w:eastAsia="Calibri" w:hAnsi="Times New Roman" w:cs="Times New Roman"/>
                <w:kern w:val="0"/>
                <w:sz w:val="22"/>
                <w:szCs w:val="22"/>
                <w14:ligatures w14:val="none"/>
              </w:rPr>
              <w:t xml:space="preserve">Paslaugų teikimo terminas – </w:t>
            </w:r>
            <w:r w:rsidRPr="00A466F4">
              <w:rPr>
                <w:rFonts w:ascii="Times New Roman" w:eastAsia="Calibri" w:hAnsi="Times New Roman" w:cs="Times New Roman"/>
                <w:kern w:val="0"/>
                <w:sz w:val="22"/>
                <w:szCs w:val="22"/>
                <w:lang w:val="en-US"/>
                <w14:ligatures w14:val="none"/>
              </w:rPr>
              <w:t xml:space="preserve">12 </w:t>
            </w:r>
            <w:r w:rsidRPr="00A466F4">
              <w:rPr>
                <w:rFonts w:ascii="Times New Roman" w:eastAsia="Calibri" w:hAnsi="Times New Roman" w:cs="Times New Roman"/>
                <w:kern w:val="0"/>
                <w:sz w:val="22"/>
                <w:szCs w:val="22"/>
                <w14:ligatures w14:val="none"/>
              </w:rPr>
              <w:t>mėnesių nuo sutarties įsigaliojimo dienos su galimybe pratęsti vieną kartą 12 mėn.</w:t>
            </w:r>
          </w:p>
          <w:p w14:paraId="181AD6F9" w14:textId="77777777" w:rsidR="00A466F4" w:rsidRPr="00A466F4" w:rsidRDefault="00A466F4" w:rsidP="00A466F4">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A466F4" w:rsidRPr="00A466F4" w14:paraId="2F145214" w14:textId="77777777" w:rsidTr="00EC2F11">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FF26D"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2.</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417DD"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Preliminarus numatomų įsigyti paslaugų valandų skaičius 12 (dvylika) valandų. Paslaugos bus perkamos tik pagal Perkančiosios organizacijos poreikį, pagal Perkančiosios organizacijos atskirus užsakymus.</w:t>
            </w:r>
          </w:p>
        </w:tc>
      </w:tr>
      <w:tr w:rsidR="00A466F4" w:rsidRPr="00A466F4" w14:paraId="77B77862" w14:textId="77777777" w:rsidTr="00EC2F11">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9D861C" w14:textId="77777777" w:rsidR="00A466F4" w:rsidRPr="00A466F4" w:rsidRDefault="00A466F4" w:rsidP="00A466F4">
            <w:pPr>
              <w:spacing w:after="0" w:line="240" w:lineRule="auto"/>
              <w:jc w:val="center"/>
              <w:rPr>
                <w:rFonts w:ascii="Times New Roman" w:eastAsia="Times New Roman" w:hAnsi="Times New Roman" w:cs="Times New Roman"/>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3.</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EA687" w14:textId="77777777" w:rsidR="00A466F4" w:rsidRPr="00A466F4" w:rsidRDefault="00A466F4" w:rsidP="00A466F4">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A466F4">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A466F4" w:rsidRPr="00A466F4" w14:paraId="196657DD"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244CE" w14:textId="77777777" w:rsidR="00A466F4" w:rsidRPr="00A466F4" w:rsidRDefault="00A466F4" w:rsidP="00A466F4">
            <w:pPr>
              <w:spacing w:after="0" w:line="240" w:lineRule="auto"/>
              <w:jc w:val="center"/>
              <w:rPr>
                <w:rFonts w:ascii="Times New Roman" w:eastAsia="Times New Roman" w:hAnsi="Times New Roman" w:cs="Times New Roman"/>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4. </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680C2" w14:textId="77777777" w:rsidR="00A466F4" w:rsidRPr="00A466F4" w:rsidRDefault="00A466F4" w:rsidP="00A466F4">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A466F4">
              <w:rPr>
                <w:rFonts w:ascii="Times New Roman" w:eastAsia="Times New Roman" w:hAnsi="Times New Roman" w:cs="Times New Roman"/>
                <w:kern w:val="0"/>
                <w:sz w:val="22"/>
                <w:szCs w:val="22"/>
                <w:lang w:eastAsia="lt-LT"/>
                <w14:ligatures w14:val="none"/>
              </w:rPr>
              <w:t xml:space="preserve">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w:t>
            </w:r>
            <w:r w:rsidRPr="00A466F4">
              <w:rPr>
                <w:rFonts w:ascii="Times New Roman" w:eastAsia="Times New Roman" w:hAnsi="Times New Roman" w:cs="Times New Roman"/>
                <w:kern w:val="0"/>
                <w:sz w:val="22"/>
                <w:szCs w:val="22"/>
                <w:lang w:eastAsia="lt-LT"/>
                <w14:ligatures w14:val="none"/>
              </w:rPr>
              <w:lastRenderedPageBreak/>
              <w:t>pagal gamintojo numatytą remonto darbų technologinį procesą reikalingas ilgesnis terminas arba kai reikia iš anksto užsakyti detales). Tokiu atveju tikslus paslaugų teikimo laikas ir trukmė suderinama iš anksto.</w:t>
            </w:r>
          </w:p>
        </w:tc>
      </w:tr>
      <w:tr w:rsidR="00A466F4" w:rsidRPr="00A466F4" w14:paraId="682E19D3"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457468"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lastRenderedPageBreak/>
              <w:t>5.</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F7952" w14:textId="77777777" w:rsidR="00A466F4" w:rsidRPr="00A466F4" w:rsidRDefault="00A466F4" w:rsidP="00A466F4">
            <w:pPr>
              <w:spacing w:after="0" w:line="240" w:lineRule="auto"/>
              <w:jc w:val="both"/>
              <w:rPr>
                <w:rFonts w:ascii="Times New Roman" w:eastAsia="Times New Roman" w:hAnsi="Times New Roman" w:cs="Times New Roman"/>
                <w:kern w:val="0"/>
                <w:sz w:val="22"/>
                <w:szCs w:val="22"/>
                <w:lang w:eastAsia="lt-LT"/>
                <w14:ligatures w14:val="none"/>
              </w:rPr>
            </w:pPr>
            <w:r w:rsidRPr="00A466F4">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A466F4" w:rsidRPr="00A466F4" w14:paraId="6FC981FD"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A1A817"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6.</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A5E8A" w14:textId="77777777" w:rsidR="00A466F4" w:rsidRPr="00A466F4" w:rsidRDefault="00A466F4" w:rsidP="00A466F4">
            <w:pPr>
              <w:spacing w:after="0" w:line="240" w:lineRule="auto"/>
              <w:jc w:val="both"/>
              <w:rPr>
                <w:rFonts w:ascii="Times New Roman" w:eastAsia="Times New Roman" w:hAnsi="Times New Roman" w:cs="Times New Roman"/>
                <w:kern w:val="0"/>
                <w:sz w:val="22"/>
                <w:szCs w:val="22"/>
                <w:lang w:eastAsia="lt-LT"/>
                <w14:ligatures w14:val="none"/>
              </w:rPr>
            </w:pPr>
            <w:r w:rsidRPr="00A466F4">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A466F4" w:rsidRPr="00A466F4" w14:paraId="154A2250"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8CA70C"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7.</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12CA2"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A466F4">
              <w:rPr>
                <w:rFonts w:ascii="Times New Roman" w:eastAsia="Calibri" w:hAnsi="Times New Roman" w:cs="Times New Roman"/>
                <w:kern w:val="0"/>
                <w:sz w:val="22"/>
                <w:szCs w:val="22"/>
                <w14:ligatures w14:val="none"/>
              </w:rPr>
              <w:t>sukabintuvų</w:t>
            </w:r>
            <w:proofErr w:type="spellEnd"/>
            <w:r w:rsidRPr="00A466F4">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A466F4" w:rsidRPr="00A466F4" w14:paraId="10489245"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31A46"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8.</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3C6A5"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A466F4" w:rsidRPr="00A466F4" w14:paraId="68AF5B01"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00AF3"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9.</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0FAB9"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A466F4" w:rsidRPr="00A466F4" w14:paraId="077D99AB"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43205D"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10.</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D51F2" w14:textId="77777777" w:rsidR="00A466F4" w:rsidRPr="00A466F4" w:rsidRDefault="00A466F4" w:rsidP="00A466F4">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A466F4">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A466F4">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A466F4">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A466F4">
              <w:rPr>
                <w:rFonts w:ascii="Times New Roman" w:eastAsia="Calibri" w:hAnsi="Times New Roman" w:cs="Times New Roman"/>
                <w:color w:val="000000"/>
                <w:kern w:val="0"/>
                <w:sz w:val="22"/>
                <w:szCs w:val="22"/>
                <w14:ligatures w14:val="none"/>
              </w:rPr>
              <w:t>).</w:t>
            </w:r>
          </w:p>
        </w:tc>
      </w:tr>
      <w:tr w:rsidR="00A466F4" w:rsidRPr="00A466F4" w14:paraId="65F9E5A6"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7CE632"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11.</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80B64" w14:textId="77777777" w:rsidR="00A466F4" w:rsidRPr="00A466F4" w:rsidRDefault="00A466F4" w:rsidP="00A466F4">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A466F4">
              <w:rPr>
                <w:rFonts w:ascii="Times New Roman" w:eastAsia="Calibri" w:hAnsi="Times New Roman" w:cs="Times New Roman"/>
                <w:kern w:val="0"/>
                <w:sz w:val="22"/>
                <w:szCs w:val="22"/>
                <w14:ligatures w14:val="none"/>
              </w:rPr>
              <w:t xml:space="preserve">Paslaugų teikimo metu už Perkančiosios organizacijos transporto priemonės </w:t>
            </w:r>
            <w:r w:rsidRPr="00A466F4">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A466F4">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A466F4" w:rsidRPr="00A466F4" w14:paraId="0E9DEA0D"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C07D7"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12.</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5AA94"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A466F4" w:rsidRPr="00A466F4" w14:paraId="6797EB6C"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28B8FB"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13.</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D613B"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A466F4" w:rsidRPr="00A466F4" w14:paraId="3CA9AB43"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F8A04"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14.</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E97FE"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Tiekėjas turi atliktoms paslaugoms, detalėms ir med</w:t>
            </w:r>
            <w:r w:rsidRPr="00A466F4">
              <w:rPr>
                <w:rFonts w:ascii="Cambria" w:eastAsia="Calibri" w:hAnsi="Cambria" w:cs="Cambria"/>
                <w:kern w:val="0"/>
                <w:sz w:val="22"/>
                <w:szCs w:val="22"/>
                <w14:ligatures w14:val="none"/>
              </w:rPr>
              <w:t>ž</w:t>
            </w:r>
            <w:r w:rsidRPr="00A466F4">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A466F4" w:rsidRPr="00A466F4" w14:paraId="088BA737"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C07D3"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15.</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5055D"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A466F4">
              <w:rPr>
                <w:rFonts w:ascii="Cambria" w:eastAsia="Calibri" w:hAnsi="Cambria" w:cs="Cambria"/>
                <w:kern w:val="0"/>
                <w:sz w:val="22"/>
                <w:szCs w:val="22"/>
                <w14:ligatures w14:val="none"/>
              </w:rPr>
              <w:t>ž</w:t>
            </w:r>
            <w:r w:rsidRPr="00A466F4">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A466F4" w:rsidRPr="00A466F4" w14:paraId="2DA8E2DE" w14:textId="77777777" w:rsidTr="00EC2F11">
        <w:trPr>
          <w:trHeight w:val="60"/>
        </w:trPr>
        <w:tc>
          <w:tcPr>
            <w:tcW w:w="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9AA811" w14:textId="77777777" w:rsidR="00A466F4" w:rsidRPr="00A466F4" w:rsidRDefault="00A466F4" w:rsidP="00A466F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A466F4">
              <w:rPr>
                <w:rFonts w:ascii="Times New Roman" w:eastAsia="Times New Roman" w:hAnsi="Times New Roman" w:cs="Times New Roman"/>
                <w:color w:val="000000"/>
                <w:kern w:val="0"/>
                <w:sz w:val="22"/>
                <w:szCs w:val="22"/>
                <w:lang w:eastAsia="lt-LT"/>
                <w14:ligatures w14:val="none"/>
              </w:rPr>
              <w:t>16.</w:t>
            </w:r>
          </w:p>
        </w:tc>
        <w:tc>
          <w:tcPr>
            <w:tcW w:w="9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E9221" w14:textId="77777777" w:rsidR="00A466F4" w:rsidRPr="00A466F4" w:rsidRDefault="00A466F4" w:rsidP="00A466F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A466F4">
              <w:rPr>
                <w:rFonts w:ascii="Times New Roman" w:eastAsia="Calibri" w:hAnsi="Times New Roman" w:cs="Times New Roman"/>
                <w:kern w:val="0"/>
                <w:sz w:val="22"/>
                <w:szCs w:val="22"/>
                <w14:ligatures w14:val="none"/>
              </w:rPr>
              <w:t>Tiekėjas privalo vadovautis „</w:t>
            </w:r>
            <w:proofErr w:type="spellStart"/>
            <w:r w:rsidRPr="00A466F4">
              <w:rPr>
                <w:rFonts w:ascii="Times New Roman" w:eastAsia="Calibri" w:hAnsi="Times New Roman" w:cs="Times New Roman"/>
                <w:kern w:val="0"/>
                <w:sz w:val="22"/>
                <w:szCs w:val="22"/>
                <w14:ligatures w14:val="none"/>
              </w:rPr>
              <w:t>Autodata</w:t>
            </w:r>
            <w:proofErr w:type="spellEnd"/>
            <w:r w:rsidRPr="00A466F4">
              <w:rPr>
                <w:rFonts w:ascii="Times New Roman" w:eastAsia="Calibri" w:hAnsi="Times New Roman" w:cs="Times New Roman"/>
                <w:kern w:val="0"/>
                <w:sz w:val="22"/>
                <w:szCs w:val="22"/>
                <w14:ligatures w14:val="none"/>
              </w:rPr>
              <w:t xml:space="preserve">“, </w:t>
            </w:r>
            <w:proofErr w:type="spellStart"/>
            <w:r w:rsidRPr="00A466F4">
              <w:rPr>
                <w:rFonts w:ascii="Times New Roman" w:eastAsia="Calibri" w:hAnsi="Times New Roman" w:cs="Times New Roman"/>
                <w:kern w:val="0"/>
                <w:sz w:val="22"/>
                <w:szCs w:val="22"/>
                <w14:ligatures w14:val="none"/>
              </w:rPr>
              <w:t>HaynesPro</w:t>
            </w:r>
            <w:proofErr w:type="spellEnd"/>
            <w:r w:rsidRPr="00A466F4">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D40E" w14:textId="77777777" w:rsidR="00E56208" w:rsidRDefault="00E56208">
      <w:pPr>
        <w:spacing w:after="0" w:line="240" w:lineRule="auto"/>
      </w:pPr>
      <w:r>
        <w:separator/>
      </w:r>
    </w:p>
  </w:endnote>
  <w:endnote w:type="continuationSeparator" w:id="0">
    <w:p w14:paraId="293FB9EC" w14:textId="77777777" w:rsidR="00E56208" w:rsidRDefault="00E5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6D416D" w:rsidRDefault="006D416D">
    <w:pPr>
      <w:pStyle w:val="Porat1"/>
    </w:pPr>
  </w:p>
  <w:p w14:paraId="24FECBB5" w14:textId="77777777" w:rsidR="006D416D" w:rsidRDefault="006D416D">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9AFA" w14:textId="77777777" w:rsidR="00E56208" w:rsidRDefault="00E56208">
      <w:pPr>
        <w:spacing w:after="0" w:line="240" w:lineRule="auto"/>
      </w:pPr>
      <w:r>
        <w:separator/>
      </w:r>
    </w:p>
  </w:footnote>
  <w:footnote w:type="continuationSeparator" w:id="0">
    <w:p w14:paraId="26B1B015" w14:textId="77777777" w:rsidR="00E56208" w:rsidRDefault="00E5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6D416D"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3024D2"/>
    <w:rsid w:val="003C3EF2"/>
    <w:rsid w:val="003C4704"/>
    <w:rsid w:val="004E320A"/>
    <w:rsid w:val="005645E8"/>
    <w:rsid w:val="00573D8A"/>
    <w:rsid w:val="006D416D"/>
    <w:rsid w:val="007D4D93"/>
    <w:rsid w:val="00820553"/>
    <w:rsid w:val="008C4F5A"/>
    <w:rsid w:val="009915C5"/>
    <w:rsid w:val="00A466F4"/>
    <w:rsid w:val="00B864FD"/>
    <w:rsid w:val="00CF1014"/>
    <w:rsid w:val="00D50533"/>
    <w:rsid w:val="00DE66B8"/>
    <w:rsid w:val="00E33604"/>
    <w:rsid w:val="00E56208"/>
    <w:rsid w:val="00EF10A8"/>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5571</Words>
  <Characters>3177</Characters>
  <Application>Microsoft Office Word</Application>
  <DocSecurity>0</DocSecurity>
  <Lines>26</Lines>
  <Paragraphs>17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13</cp:revision>
  <dcterms:created xsi:type="dcterms:W3CDTF">2025-03-13T09:29:00Z</dcterms:created>
  <dcterms:modified xsi:type="dcterms:W3CDTF">2025-03-28T11:20:00Z</dcterms:modified>
</cp:coreProperties>
</file>