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71828CCD" w14:textId="77777777" w:rsidR="00421C3E" w:rsidRDefault="00421C3E" w:rsidP="00421C3E">
            <w:pPr>
              <w:jc w:val="center"/>
              <w:rPr>
                <w:b/>
                <w:bCs/>
              </w:rPr>
            </w:pPr>
            <w:r w:rsidRPr="00421C3E">
              <w:rPr>
                <w:b/>
                <w:bCs/>
              </w:rPr>
              <w:t>“MEDICINOS ĮRENGINIŲ METROLOGINĖ PATIKRA</w:t>
            </w:r>
          </w:p>
          <w:p w14:paraId="47B172A6" w14:textId="38609AF8" w:rsidR="00027B83" w:rsidRPr="00421C3E" w:rsidRDefault="00421C3E" w:rsidP="00421C3E">
            <w:pPr>
              <w:jc w:val="center"/>
              <w:rPr>
                <w:b/>
                <w:bCs/>
                <w:kern w:val="2"/>
                <w:szCs w:val="24"/>
              </w:rPr>
            </w:pPr>
            <w:r w:rsidRPr="00421C3E">
              <w:rPr>
                <w:b/>
                <w:bCs/>
              </w:rPr>
              <w:t>(Nr. 9865-2)</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3EB99591" w:rsidR="00EB0FCC" w:rsidRDefault="00EB0FCC" w:rsidP="00EB0FCC">
            <w:pPr>
              <w:jc w:val="center"/>
              <w:rPr>
                <w:kern w:val="2"/>
                <w:szCs w:val="24"/>
              </w:rPr>
            </w:pPr>
            <w:r w:rsidRPr="00B422F6">
              <w:rPr>
                <w:kern w:val="2"/>
                <w:szCs w:val="24"/>
              </w:rPr>
              <w:t>Šiltnamių g. 29, 04130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33FB0C2B" w14:textId="1BF8277C" w:rsidR="00027B83" w:rsidRDefault="000B0897">
            <w:pPr>
              <w:rPr>
                <w:color w:val="000000"/>
                <w:kern w:val="2"/>
                <w:szCs w:val="24"/>
              </w:rPr>
            </w:pPr>
            <w:r>
              <w:rPr>
                <w:kern w:val="2"/>
                <w:szCs w:val="24"/>
              </w:rPr>
              <w:t xml:space="preserve">Tiekėjas įsipareigoja Sutartyje numatytomis sąlygomis suteikti Pirkėjui </w:t>
            </w:r>
            <w:r w:rsidR="00F14628">
              <w:rPr>
                <w:kern w:val="2"/>
                <w:szCs w:val="24"/>
              </w:rPr>
              <w:t>medicinos įrenginių metrologinės patikros p</w:t>
            </w:r>
            <w:r>
              <w:rPr>
                <w:kern w:val="2"/>
                <w:szCs w:val="24"/>
              </w:rPr>
              <w:t>aslaugas</w:t>
            </w:r>
            <w:r w:rsidR="00F14628">
              <w:rPr>
                <w:kern w:val="2"/>
                <w:szCs w:val="24"/>
              </w:rPr>
              <w:t xml:space="preserve"> (</w:t>
            </w:r>
            <w:r>
              <w:rPr>
                <w:color w:val="000000"/>
                <w:kern w:val="2"/>
                <w:szCs w:val="24"/>
              </w:rPr>
              <w:t>toliau – Paslaugos).</w:t>
            </w:r>
          </w:p>
          <w:p w14:paraId="410E8C69" w14:textId="05F75DC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F14628">
              <w:rPr>
                <w:color w:val="000000"/>
                <w:kern w:val="2"/>
                <w:szCs w:val="24"/>
              </w:rPr>
              <w:t>, numatomas</w:t>
            </w:r>
            <w:r w:rsidR="008623F8">
              <w:rPr>
                <w:color w:val="000000"/>
                <w:kern w:val="2"/>
                <w:szCs w:val="24"/>
              </w:rPr>
              <w:t xml:space="preserve"> maksimalus</w:t>
            </w:r>
            <w:r w:rsidR="00F14628">
              <w:rPr>
                <w:color w:val="000000"/>
                <w:kern w:val="2"/>
                <w:szCs w:val="24"/>
              </w:rPr>
              <w:t xml:space="preserve"> Paslaugų kiekis</w:t>
            </w:r>
            <w:r>
              <w:rPr>
                <w:color w:val="000000"/>
                <w:kern w:val="2"/>
                <w:szCs w:val="24"/>
              </w:rPr>
              <w:t xml:space="preserve"> ir kiti reikalavimai teikiamoms </w:t>
            </w:r>
            <w:r>
              <w:rPr>
                <w:color w:val="000000"/>
                <w:szCs w:val="24"/>
              </w:rPr>
              <w:t>Paslaugoms</w:t>
            </w:r>
            <w:r>
              <w:rPr>
                <w:color w:val="000000"/>
                <w:kern w:val="2"/>
                <w:szCs w:val="24"/>
              </w:rPr>
              <w:t xml:space="preserve"> nustatyti Sutarties priede Nr. </w:t>
            </w:r>
            <w:r w:rsidR="008D2245">
              <w:rPr>
                <w:color w:val="000000"/>
                <w:kern w:val="2"/>
                <w:szCs w:val="24"/>
              </w:rPr>
              <w:t xml:space="preserve">1 </w:t>
            </w:r>
            <w:r>
              <w:rPr>
                <w:color w:val="000000"/>
                <w:kern w:val="2"/>
                <w:szCs w:val="24"/>
              </w:rPr>
              <w:t>„Techninė specifikacija</w:t>
            </w:r>
            <w:r w:rsidR="00F14628">
              <w:rPr>
                <w:color w:val="000000"/>
                <w:kern w:val="2"/>
                <w:szCs w:val="24"/>
              </w:rPr>
              <w:t xml:space="preserve"> ir pasiūlymo kaina</w:t>
            </w:r>
            <w:r>
              <w:rPr>
                <w:color w:val="000000"/>
                <w:kern w:val="2"/>
                <w:szCs w:val="24"/>
              </w:rPr>
              <w:t>“ (toliau – Techninė specifikacija)</w:t>
            </w:r>
            <w:r w:rsidR="00F14628">
              <w:rPr>
                <w:color w:val="000000"/>
                <w:kern w:val="2"/>
                <w:szCs w:val="24"/>
              </w:rPr>
              <w:t>.</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51168D4C" w:rsidR="00027B83" w:rsidRDefault="00F14628">
            <w:pPr>
              <w:rPr>
                <w:kern w:val="2"/>
                <w:szCs w:val="24"/>
              </w:rPr>
            </w:pPr>
            <w:r>
              <w:rPr>
                <w:kern w:val="2"/>
                <w:szCs w:val="24"/>
              </w:rPr>
              <w:t xml:space="preserve">Medicinos įrenginių metrologinė patikra (Nr. 9865-2), </w:t>
            </w:r>
            <w:r w:rsidRPr="00F14628">
              <w:rPr>
                <w:color w:val="FF0000"/>
                <w:kern w:val="2"/>
                <w:szCs w:val="24"/>
              </w:rPr>
              <w:t>CVP IS pirkimo ID .......................</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776D5777"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17E10EC" w14:textId="77777777" w:rsidR="00027B83" w:rsidRDefault="00027B83" w:rsidP="00F75795">
            <w:pPr>
              <w:rPr>
                <w:b/>
                <w:color w:val="FF0000"/>
                <w:kern w:val="2"/>
                <w:szCs w:val="24"/>
              </w:rPr>
            </w:pPr>
          </w:p>
        </w:tc>
        <w:tc>
          <w:tcPr>
            <w:tcW w:w="6441" w:type="dxa"/>
            <w:gridSpan w:val="2"/>
          </w:tcPr>
          <w:p w14:paraId="7A88B4AE" w14:textId="77777777" w:rsidR="00F75795" w:rsidRDefault="000B0897">
            <w:pPr>
              <w:rPr>
                <w:szCs w:val="24"/>
              </w:rPr>
            </w:pPr>
            <w:r>
              <w:rPr>
                <w:szCs w:val="24"/>
              </w:rPr>
              <w:t>Tiekėjas Paslaugas įsipareigoja suteikti</w:t>
            </w:r>
            <w:r w:rsidR="00F75795">
              <w:rPr>
                <w:szCs w:val="24"/>
              </w:rPr>
              <w:t>:</w:t>
            </w:r>
          </w:p>
          <w:p w14:paraId="18D2FFB1" w14:textId="4FB13C47" w:rsidR="00027B83" w:rsidRDefault="00F75795">
            <w:pPr>
              <w:rPr>
                <w:szCs w:val="24"/>
              </w:rPr>
            </w:pPr>
            <w:r w:rsidRPr="00F75795">
              <w:rPr>
                <w:bCs/>
                <w:szCs w:val="24"/>
              </w:rPr>
              <w:t xml:space="preserve">4.1.1. </w:t>
            </w:r>
            <w:r w:rsidRPr="007C49CC">
              <w:rPr>
                <w:bCs/>
                <w:i/>
                <w:iCs/>
                <w:szCs w:val="24"/>
              </w:rPr>
              <w:t>2 ir 8 pirkimo dalyje</w:t>
            </w:r>
            <w:r w:rsidRPr="00F75795">
              <w:rPr>
                <w:bCs/>
                <w:szCs w:val="24"/>
              </w:rPr>
              <w:t xml:space="preserve"> -</w:t>
            </w:r>
            <w:r>
              <w:rPr>
                <w:b/>
                <w:szCs w:val="24"/>
              </w:rPr>
              <w:t xml:space="preserve"> </w:t>
            </w:r>
            <w:r w:rsidR="000B0897" w:rsidRPr="007C49CC">
              <w:rPr>
                <w:bCs/>
                <w:szCs w:val="24"/>
              </w:rPr>
              <w:t>ne vėliau kaip per</w:t>
            </w:r>
            <w:r w:rsidR="000B0897">
              <w:rPr>
                <w:szCs w:val="24"/>
              </w:rPr>
              <w:t xml:space="preserve"> </w:t>
            </w:r>
            <w:r w:rsidR="007C49CC">
              <w:rPr>
                <w:szCs w:val="24"/>
              </w:rPr>
              <w:t>10</w:t>
            </w:r>
            <w:r w:rsidRPr="00F75795">
              <w:rPr>
                <w:szCs w:val="24"/>
              </w:rPr>
              <w:t xml:space="preserve"> darbo </w:t>
            </w:r>
            <w:r w:rsidR="007C49CC">
              <w:rPr>
                <w:szCs w:val="24"/>
              </w:rPr>
              <w:t>dienų</w:t>
            </w:r>
            <w:r w:rsidR="000B0897">
              <w:rPr>
                <w:szCs w:val="24"/>
              </w:rPr>
              <w:t xml:space="preserve"> nuo Užsakymo pateikimo dienos</w:t>
            </w:r>
            <w:r>
              <w:rPr>
                <w:szCs w:val="24"/>
              </w:rPr>
              <w:t>.</w:t>
            </w:r>
            <w:r w:rsidR="007C49CC">
              <w:rPr>
                <w:szCs w:val="24"/>
              </w:rPr>
              <w:t xml:space="preserve"> Paslaugas Tiekėjas turi suteikti Pirkėjo buveinėje.</w:t>
            </w:r>
          </w:p>
          <w:p w14:paraId="772BB1E6" w14:textId="3EC743B2" w:rsidR="00F75795" w:rsidRPr="00F75795" w:rsidRDefault="00F75795">
            <w:pPr>
              <w:rPr>
                <w:szCs w:val="24"/>
              </w:rPr>
            </w:pPr>
            <w:r>
              <w:rPr>
                <w:szCs w:val="24"/>
              </w:rPr>
              <w:t xml:space="preserve">4.1.2. </w:t>
            </w:r>
            <w:r w:rsidR="007C49CC" w:rsidRPr="007C49CC">
              <w:rPr>
                <w:i/>
                <w:iCs/>
                <w:szCs w:val="24"/>
              </w:rPr>
              <w:t>1, 3 -7 pirkimo dalyse</w:t>
            </w:r>
            <w:r w:rsidR="007C49CC">
              <w:rPr>
                <w:szCs w:val="24"/>
              </w:rPr>
              <w:t xml:space="preserve"> – ne vėliau kaip per 2 darbo dienas nuo medicinos prietaiso pristatymo Tiekėjui.</w:t>
            </w:r>
          </w:p>
        </w:tc>
      </w:tr>
      <w:tr w:rsidR="00027B83" w14:paraId="551B3509" w14:textId="77777777">
        <w:trPr>
          <w:trHeight w:val="300"/>
        </w:trPr>
        <w:tc>
          <w:tcPr>
            <w:tcW w:w="3094" w:type="dxa"/>
            <w:gridSpan w:val="2"/>
          </w:tcPr>
          <w:p w14:paraId="002F62E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4F13086" w14:textId="77777777" w:rsidR="00027B83" w:rsidRDefault="000B0897">
            <w:pPr>
              <w:rPr>
                <w:kern w:val="2"/>
                <w:szCs w:val="24"/>
              </w:rPr>
            </w:pPr>
            <w:r>
              <w:rPr>
                <w:kern w:val="2"/>
                <w:szCs w:val="24"/>
              </w:rPr>
              <w:t>Netaikoma</w:t>
            </w:r>
          </w:p>
          <w:p w14:paraId="4D29BBEC" w14:textId="7F137C25" w:rsidR="00027B83" w:rsidRDefault="00027B83">
            <w:pPr>
              <w:rPr>
                <w:szCs w:val="24"/>
              </w:rPr>
            </w:pP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D6CF834" w:rsidR="00027B83" w:rsidRDefault="000B0897">
            <w:pPr>
              <w:rPr>
                <w:szCs w:val="24"/>
              </w:rPr>
            </w:pPr>
            <w:r>
              <w:rPr>
                <w:kern w:val="2"/>
                <w:szCs w:val="24"/>
              </w:rPr>
              <w:t xml:space="preserve">Užsakymai teikiami </w:t>
            </w:r>
            <w:r>
              <w:rPr>
                <w:color w:val="FF0000"/>
                <w:kern w:val="2"/>
                <w:szCs w:val="24"/>
              </w:rPr>
              <w:t xml:space="preserve">Tiekėjo nurodytu elektroniniu paštu </w:t>
            </w:r>
            <w:r w:rsidR="002773BE">
              <w:rPr>
                <w:color w:val="FF0000"/>
                <w:kern w:val="2"/>
                <w:szCs w:val="24"/>
              </w:rPr>
              <w:t>_____________________</w:t>
            </w:r>
            <w:r>
              <w:rPr>
                <w:kern w:val="2"/>
                <w:szCs w:val="24"/>
              </w:rPr>
              <w:t xml:space="preserve"> </w:t>
            </w:r>
            <w:r w:rsidR="002773BE">
              <w:rPr>
                <w:kern w:val="2"/>
                <w:szCs w:val="24"/>
              </w:rPr>
              <w:t xml:space="preserve">ir </w:t>
            </w:r>
            <w:r>
              <w:rPr>
                <w:kern w:val="2"/>
                <w:szCs w:val="24"/>
              </w:rPr>
              <w:t xml:space="preserve">laikomi gautais </w:t>
            </w:r>
            <w:r w:rsidRPr="002773BE">
              <w:rPr>
                <w:kern w:val="2"/>
                <w:szCs w:val="24"/>
              </w:rPr>
              <w:t xml:space="preserve">nedelsiant </w:t>
            </w:r>
            <w:r>
              <w:rPr>
                <w:kern w:val="2"/>
                <w:szCs w:val="24"/>
              </w:rPr>
              <w:t>nuo Užsakymo pateikimo.</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DF99CDA" w14:textId="77777777" w:rsidR="00027B83" w:rsidRDefault="000B0897">
            <w:pPr>
              <w:rPr>
                <w:kern w:val="2"/>
                <w:szCs w:val="24"/>
              </w:rPr>
            </w:pPr>
            <w:r>
              <w:rPr>
                <w:kern w:val="2"/>
                <w:szCs w:val="24"/>
              </w:rPr>
              <w:t>Netaikoma</w:t>
            </w:r>
          </w:p>
          <w:p w14:paraId="5036D0E9" w14:textId="2ABC563F" w:rsidR="00027B83" w:rsidRDefault="00027B83">
            <w:pPr>
              <w:rPr>
                <w:szCs w:val="24"/>
              </w:rPr>
            </w:pP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52E7FB6B" w:rsidR="00027B83" w:rsidRDefault="000B0897">
            <w:pPr>
              <w:rPr>
                <w:szCs w:val="24"/>
              </w:rPr>
            </w:pPr>
            <w:r>
              <w:rPr>
                <w:kern w:val="2"/>
                <w:szCs w:val="24"/>
              </w:rPr>
              <w:t xml:space="preserve">Turi būti pateikiami </w:t>
            </w:r>
            <w:r w:rsidR="00F44249">
              <w:rPr>
                <w:kern w:val="2"/>
                <w:szCs w:val="24"/>
              </w:rPr>
              <w:t>Techninėje specifikacijoje nurodyti</w:t>
            </w:r>
            <w:r>
              <w:rPr>
                <w:kern w:val="2"/>
                <w:szCs w:val="24"/>
              </w:rPr>
              <w:t xml:space="preserve"> dokumentai. Tiekėjui nepateikus nurodytų dokumentų, laikoma, kad Paslaugos neatitinka Sutartyje nustatytų reikalavimų.</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7DFBBD9B" w14:textId="77777777" w:rsidR="00027B83" w:rsidRDefault="000B0897">
            <w:pPr>
              <w:rPr>
                <w:kern w:val="2"/>
                <w:szCs w:val="24"/>
              </w:rPr>
            </w:pPr>
            <w:r>
              <w:rPr>
                <w:kern w:val="2"/>
                <w:szCs w:val="24"/>
              </w:rPr>
              <w:t>Fiksuoto įkainio kainodara</w:t>
            </w:r>
          </w:p>
          <w:p w14:paraId="09A6B496" w14:textId="48D0788F" w:rsidR="00027B83" w:rsidRDefault="00027B83" w:rsidP="007F4787">
            <w:pPr>
              <w:rPr>
                <w:color w:val="4472C4"/>
                <w:kern w:val="2"/>
                <w:szCs w:val="24"/>
              </w:rPr>
            </w:pP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7F8C6A30" w14:textId="1B9848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w:t>
            </w:r>
            <w:r w:rsidR="008623F8">
              <w:rPr>
                <w:color w:val="000000"/>
                <w:kern w:val="2"/>
                <w:szCs w:val="24"/>
              </w:rPr>
              <w:t xml:space="preserve">Sutarties priede Nr. 1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0C7A1786" w14:textId="70416BF5" w:rsidR="00027B83" w:rsidRDefault="000B0897">
            <w:pPr>
              <w:rPr>
                <w:color w:val="000000"/>
                <w:kern w:val="2"/>
                <w:szCs w:val="24"/>
              </w:rPr>
            </w:pPr>
            <w:r w:rsidRPr="008623F8">
              <w:rPr>
                <w:kern w:val="2"/>
                <w:szCs w:val="24"/>
              </w:rPr>
              <w:t>Pirkėjas neįsipareigoja išpirkti maksimalaus</w:t>
            </w:r>
            <w:r w:rsidRPr="008623F8">
              <w:rPr>
                <w:szCs w:val="24"/>
              </w:rPr>
              <w:t xml:space="preserve"> Paslaugų</w:t>
            </w:r>
            <w:r w:rsidRPr="008623F8">
              <w:rPr>
                <w:kern w:val="2"/>
                <w:szCs w:val="24"/>
              </w:rPr>
              <w:t xml:space="preserve"> kiekio ar bet kokios jo dalies</w:t>
            </w:r>
            <w:r w:rsidR="008623F8" w:rsidRPr="008623F8">
              <w:rPr>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79966F9" w:rsidR="00027B83" w:rsidRDefault="00911CDF" w:rsidP="00911CDF">
            <w:pPr>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30F3E83" w14:textId="77777777" w:rsidR="00027B83" w:rsidRDefault="000B0897">
            <w:pPr>
              <w:rPr>
                <w:kern w:val="2"/>
                <w:szCs w:val="24"/>
              </w:rPr>
            </w:pPr>
            <w:r>
              <w:rPr>
                <w:kern w:val="2"/>
                <w:szCs w:val="24"/>
              </w:rPr>
              <w:t>Netaikoma</w:t>
            </w:r>
          </w:p>
          <w:p w14:paraId="5ADE1D9A" w14:textId="77777777" w:rsidR="00027B83" w:rsidRDefault="00027B83">
            <w:pPr>
              <w:rPr>
                <w:kern w:val="2"/>
                <w:szCs w:val="24"/>
              </w:rPr>
            </w:pPr>
          </w:p>
          <w:p w14:paraId="42E654AA" w14:textId="30154544" w:rsidR="00027B83" w:rsidRDefault="00027B83">
            <w:pPr>
              <w:rPr>
                <w:szCs w:val="24"/>
              </w:rPr>
            </w:pP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35019F86" w14:textId="7817DE9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A519DBE" w14:textId="46B91471"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jeigu Lietuvos Respublikos statistikos departamento (www.stat.gov.lt) skelbiamo ūkio subjektams suteiktų </w:t>
            </w:r>
            <w:r w:rsidR="008D432B">
              <w:rPr>
                <w:rFonts w:cs="Times New Roman"/>
                <w:color w:val="auto"/>
                <w:sz w:val="24"/>
                <w:szCs w:val="24"/>
                <w:lang w:val="lt-LT"/>
              </w:rPr>
              <w:t>paslaugų</w:t>
            </w:r>
            <w:r w:rsidRPr="006620D7">
              <w:rPr>
                <w:rFonts w:cs="Times New Roman"/>
                <w:color w:val="auto"/>
                <w:sz w:val="24"/>
                <w:szCs w:val="24"/>
                <w:lang w:val="lt-LT"/>
              </w:rPr>
              <w:t xml:space="preserve"> kainų indekso „</w:t>
            </w:r>
            <w:r w:rsidR="008D432B">
              <w:rPr>
                <w:rFonts w:cs="Times New Roman"/>
                <w:color w:val="auto"/>
                <w:sz w:val="24"/>
                <w:szCs w:val="24"/>
                <w:lang w:val="lt-LT"/>
              </w:rPr>
              <w:t>00 Vartojimo prekės ir paslaugos</w:t>
            </w:r>
            <w:r w:rsidRPr="006620D7">
              <w:rPr>
                <w:rFonts w:cs="Times New Roman"/>
                <w:color w:val="auto"/>
                <w:sz w:val="24"/>
                <w:szCs w:val="24"/>
                <w:lang w:val="lt-LT"/>
              </w:rPr>
              <w:t xml:space="preserve">” (toliau – Indeksas) reikšmė pakinta daugiau kaip 10 procentų nuo Sutarties įsigaliojimo arba nuo paskutinio Susitarimo dėl </w:t>
            </w:r>
            <w:r w:rsidR="008D432B">
              <w:rPr>
                <w:rFonts w:cs="Times New Roman"/>
                <w:color w:val="auto"/>
                <w:sz w:val="24"/>
                <w:szCs w:val="24"/>
                <w:lang w:val="lt-LT"/>
              </w:rPr>
              <w:t>įkainio</w:t>
            </w:r>
            <w:r w:rsidRPr="006620D7">
              <w:rPr>
                <w:rFonts w:cs="Times New Roman"/>
                <w:color w:val="auto"/>
                <w:sz w:val="24"/>
                <w:szCs w:val="24"/>
                <w:lang w:val="lt-LT"/>
              </w:rPr>
              <w:t xml:space="preserve"> perskaičiavimo įsigaliojimo dienos, jeigu </w:t>
            </w:r>
            <w:r w:rsidR="008D432B">
              <w:rPr>
                <w:rFonts w:cs="Times New Roman"/>
                <w:color w:val="auto"/>
                <w:sz w:val="24"/>
                <w:szCs w:val="24"/>
                <w:lang w:val="lt-LT"/>
              </w:rPr>
              <w:t>įkainiai</w:t>
            </w:r>
            <w:r w:rsidRPr="006620D7">
              <w:rPr>
                <w:rFonts w:cs="Times New Roman"/>
                <w:color w:val="auto"/>
                <w:sz w:val="24"/>
                <w:szCs w:val="24"/>
                <w:lang w:val="lt-LT"/>
              </w:rPr>
              <w:t xml:space="preserve"> jau buvo perskaičiuot</w:t>
            </w:r>
            <w:r w:rsidR="008D432B">
              <w:rPr>
                <w:rFonts w:cs="Times New Roman"/>
                <w:color w:val="auto"/>
                <w:sz w:val="24"/>
                <w:szCs w:val="24"/>
                <w:lang w:val="lt-LT"/>
              </w:rPr>
              <w:t>i</w:t>
            </w:r>
            <w:r w:rsidRPr="006620D7">
              <w:rPr>
                <w:rFonts w:cs="Times New Roman"/>
                <w:color w:val="auto"/>
                <w:sz w:val="24"/>
                <w:szCs w:val="24"/>
                <w:lang w:val="lt-LT"/>
              </w:rPr>
              <w:t>.</w:t>
            </w:r>
          </w:p>
          <w:p w14:paraId="481D2F21" w14:textId="767246C1"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5261E5A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F7B6E">
            <w:pPr>
              <w:pStyle w:val="Body2"/>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66BC4575" w14:textId="77777777" w:rsidR="00DF7B6E" w:rsidRPr="006620D7" w:rsidRDefault="00DF7B6E" w:rsidP="00DF7B6E">
            <w:pPr>
              <w:pStyle w:val="Body2"/>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5FC174B1" w14:textId="17F22106"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12 (dvylika) kalendorinių mėnesių. </w:t>
            </w:r>
          </w:p>
          <w:p w14:paraId="1BA68651" w14:textId="22700D4B"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5.3.3.5. Šalys, esant Sutarties 1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w:t>
            </w:r>
            <w:r w:rsidRPr="006620D7">
              <w:rPr>
                <w:rFonts w:cs="Times New Roman"/>
                <w:color w:val="auto"/>
                <w:sz w:val="24"/>
                <w:szCs w:val="24"/>
                <w:lang w:val="lt-LT"/>
              </w:rPr>
              <w:lastRenderedPageBreak/>
              <w:t xml:space="preserve">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346FF4B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12 mėnesių nuo Sutarties įsigaliojimo dienos. </w:t>
            </w:r>
            <w:r w:rsidR="00EE0177" w:rsidRPr="00EE0177">
              <w:rPr>
                <w:rFonts w:cs="Times New Roman"/>
                <w:color w:val="auto"/>
                <w:sz w:val="24"/>
                <w:szCs w:val="24"/>
                <w:lang w:val="lt-LT"/>
              </w:rPr>
              <w:t xml:space="preserve">Antroji, nepriklausomai nuo to, ar </w:t>
            </w:r>
            <w:r w:rsidR="00EE0177">
              <w:rPr>
                <w:rFonts w:cs="Times New Roman"/>
                <w:color w:val="auto"/>
                <w:sz w:val="24"/>
                <w:szCs w:val="24"/>
                <w:lang w:val="lt-LT"/>
              </w:rPr>
              <w:t>įkainis</w:t>
            </w:r>
            <w:r w:rsidR="00EE0177" w:rsidRPr="00EE0177">
              <w:rPr>
                <w:rFonts w:cs="Times New Roman"/>
                <w:color w:val="auto"/>
                <w:sz w:val="24"/>
                <w:szCs w:val="24"/>
                <w:lang w:val="lt-LT"/>
              </w:rPr>
              <w:t xml:space="preserve"> pirmosios peržiūros metu buvo perskaičiuota</w:t>
            </w:r>
            <w:r w:rsidR="00EE0177">
              <w:rPr>
                <w:rFonts w:cs="Times New Roman"/>
                <w:color w:val="auto"/>
                <w:sz w:val="24"/>
                <w:szCs w:val="24"/>
                <w:lang w:val="lt-LT"/>
              </w:rPr>
              <w:t>s</w:t>
            </w:r>
            <w:r w:rsidR="00EE0177" w:rsidRPr="00EE0177">
              <w:rPr>
                <w:rFonts w:cs="Times New Roman"/>
                <w:color w:val="auto"/>
                <w:sz w:val="24"/>
                <w:szCs w:val="24"/>
                <w:lang w:val="lt-LT"/>
              </w:rPr>
              <w:t xml:space="preserve"> ar ne, ne anksčiau kaip po 12 mėnesių skaičiuojant nuo rašytinio prašymo dėl pirmosios Sutarties </w:t>
            </w:r>
            <w:r w:rsidR="00EE0177">
              <w:rPr>
                <w:rFonts w:cs="Times New Roman"/>
                <w:color w:val="auto"/>
                <w:sz w:val="24"/>
                <w:szCs w:val="24"/>
                <w:lang w:val="lt-LT"/>
              </w:rPr>
              <w:t>įkainio</w:t>
            </w:r>
            <w:r w:rsidR="00EE0177" w:rsidRPr="00EE0177">
              <w:rPr>
                <w:rFonts w:cs="Times New Roman"/>
                <w:color w:val="auto"/>
                <w:sz w:val="24"/>
                <w:szCs w:val="24"/>
                <w:lang w:val="lt-LT"/>
              </w:rPr>
              <w:t xml:space="preserve"> peržiūros pateikimo dienos</w:t>
            </w:r>
          </w:p>
          <w:p w14:paraId="0794DB35" w14:textId="02898B81" w:rsidR="00027B83" w:rsidRPr="00EE0177" w:rsidRDefault="00DF7B6E" w:rsidP="00EE0177">
            <w:pPr>
              <w:pStyle w:val="Body2"/>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6BFAF310" w14:textId="68322196" w:rsidR="00027B83" w:rsidRPr="00986100" w:rsidRDefault="000B0897" w:rsidP="00986100">
            <w:pPr>
              <w:jc w:val="both"/>
              <w:rPr>
                <w:kern w:val="2"/>
                <w:szCs w:val="24"/>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w:t>
            </w:r>
            <w:r w:rsidR="00986100" w:rsidRPr="00B422F6">
              <w:rPr>
                <w:kern w:val="2"/>
                <w:szCs w:val="24"/>
                <w:shd w:val="clear" w:color="auto" w:fill="FFFFFF"/>
              </w:rPr>
              <w:lastRenderedPageBreak/>
              <w:t xml:space="preserve">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p w14:paraId="0FAFCCDE" w14:textId="77777777" w:rsidR="00027B83" w:rsidRDefault="00027B83">
            <w:pPr>
              <w:rPr>
                <w:color w:val="000000"/>
                <w:kern w:val="2"/>
                <w:szCs w:val="24"/>
                <w:shd w:val="clear" w:color="auto" w:fill="FFFFFF"/>
              </w:rPr>
            </w:pPr>
          </w:p>
          <w:p w14:paraId="54B3319F" w14:textId="2D94DE69" w:rsidR="00027B83" w:rsidRPr="00986100" w:rsidRDefault="000B0897" w:rsidP="00986100">
            <w:pPr>
              <w:jc w:val="both"/>
              <w:rPr>
                <w:color w:val="000000"/>
                <w:kern w:val="2"/>
                <w:szCs w:val="24"/>
                <w:shd w:val="clear" w:color="auto" w:fill="FFFFFF"/>
              </w:rPr>
            </w:pPr>
            <w:r>
              <w:rPr>
                <w:color w:val="000000"/>
                <w:kern w:val="2"/>
                <w:szCs w:val="24"/>
                <w:shd w:val="clear" w:color="auto" w:fill="FFFFFF"/>
              </w:rPr>
              <w:t>Apmokėjimo sąlygos</w:t>
            </w:r>
            <w:r w:rsidR="00986100">
              <w:rPr>
                <w:color w:val="000000"/>
                <w:kern w:val="2"/>
                <w:szCs w:val="24"/>
                <w:shd w:val="clear" w:color="auto" w:fill="FFFFFF"/>
              </w:rPr>
              <w:t xml:space="preserve">: </w:t>
            </w:r>
            <w:r w:rsidR="00986100">
              <w:rPr>
                <w:kern w:val="2"/>
                <w:szCs w:val="24"/>
                <w:shd w:val="clear" w:color="auto" w:fill="FFFFFF"/>
              </w:rPr>
              <w:t>suteikus Paslaugas</w:t>
            </w:r>
            <w:r w:rsidRPr="00986100">
              <w:rPr>
                <w:kern w:val="2"/>
                <w:szCs w:val="24"/>
                <w:shd w:val="clear" w:color="auto" w:fill="FFFFFF"/>
              </w:rPr>
              <w:t xml:space="preserve">, mokama už </w:t>
            </w:r>
            <w:r w:rsidR="00986100">
              <w:rPr>
                <w:kern w:val="2"/>
                <w:szCs w:val="24"/>
                <w:shd w:val="clear" w:color="auto" w:fill="FFFFFF"/>
              </w:rPr>
              <w:t>suteiktas Paslaugas</w:t>
            </w:r>
            <w:r w:rsidRPr="00986100">
              <w:rPr>
                <w:kern w:val="2"/>
                <w:szCs w:val="24"/>
                <w:shd w:val="clear" w:color="auto" w:fill="FFFFFF"/>
              </w:rPr>
              <w:t xml:space="preserve"> pagal nustatytus įkainius</w:t>
            </w:r>
            <w:r w:rsidR="00986100" w:rsidRPr="00986100">
              <w:rPr>
                <w:kern w:val="2"/>
                <w:szCs w:val="24"/>
                <w:shd w:val="clear" w:color="auto" w:fill="FFFFFF"/>
              </w:rPr>
              <w:t>.</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lastRenderedPageBreak/>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6BED89EE" w:rsidR="00027B83"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nuo rašytinės pretenzijos gavimo dienos pašalinti Paslaugų trūkumus.</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pPr>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42137FB9" w14:textId="77777777" w:rsidR="00027B83" w:rsidRDefault="00027B83">
            <w:pPr>
              <w:rPr>
                <w:color w:val="000000"/>
                <w:kern w:val="2"/>
                <w:szCs w:val="24"/>
              </w:rPr>
            </w:pPr>
          </w:p>
          <w:p w14:paraId="0117A3C5" w14:textId="1992AE23" w:rsidR="00027B83" w:rsidRDefault="000B0897">
            <w:pPr>
              <w:rPr>
                <w:b/>
                <w:kern w:val="2"/>
                <w:szCs w:val="24"/>
              </w:rPr>
            </w:pPr>
            <w:r>
              <w:rPr>
                <w:color w:val="000000"/>
                <w:kern w:val="2"/>
                <w:szCs w:val="24"/>
              </w:rPr>
              <w:lastRenderedPageBreak/>
              <w:t xml:space="preserve">9.2.2. </w:t>
            </w:r>
            <w:r w:rsidR="00982267" w:rsidRPr="00B422F6">
              <w:rPr>
                <w:kern w:val="2"/>
                <w:szCs w:val="24"/>
              </w:rPr>
              <w:t>Jeigu netesybos neišskaičiuojamos pagal Bendrųjų sąlygų 8.2.3 punktą,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3FA37FC" w14:textId="77777777"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 be PVM.</w:t>
            </w:r>
          </w:p>
          <w:p w14:paraId="3978DE63" w14:textId="1F5AC287" w:rsidR="00982267" w:rsidRDefault="00982267" w:rsidP="00982267">
            <w:pPr>
              <w:jc w:val="both"/>
              <w:rPr>
                <w:kern w:val="2"/>
                <w:szCs w:val="24"/>
              </w:rPr>
            </w:pPr>
            <w:r>
              <w:rPr>
                <w:kern w:val="2"/>
                <w:szCs w:val="24"/>
              </w:rPr>
              <w:t xml:space="preserve">9.3.2. </w:t>
            </w:r>
            <w:r w:rsidRPr="00B422F6">
              <w:rPr>
                <w:kern w:val="2"/>
                <w:szCs w:val="24"/>
              </w:rPr>
              <w:t>Jeigu netesybos neišskaičiuojamos pagal Bendrųjų sąlygų 8.2.3 punktą,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2D34B666" w:rsidR="00027B83" w:rsidRDefault="00982267" w:rsidP="00982267">
            <w:pPr>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2E61B2F" w14:textId="77777777" w:rsidR="00982267" w:rsidRPr="00B422F6" w:rsidRDefault="00982267" w:rsidP="00982267">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00ADBFC2" w14:textId="77777777" w:rsidR="00982267" w:rsidRPr="00B422F6" w:rsidRDefault="00982267" w:rsidP="00982267">
            <w:pPr>
              <w:tabs>
                <w:tab w:val="left" w:pos="1418"/>
              </w:tabs>
              <w:jc w:val="both"/>
              <w:rPr>
                <w:bCs/>
                <w:szCs w:val="24"/>
              </w:rPr>
            </w:pPr>
          </w:p>
          <w:p w14:paraId="54B93CFD" w14:textId="24A21553" w:rsidR="00027B83" w:rsidRDefault="00982267" w:rsidP="00982267">
            <w:pPr>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027B83" w14:paraId="63AF220D" w14:textId="77777777">
        <w:trPr>
          <w:trHeight w:val="300"/>
        </w:trPr>
        <w:tc>
          <w:tcPr>
            <w:tcW w:w="3094" w:type="dxa"/>
            <w:gridSpan w:val="2"/>
          </w:tcPr>
          <w:p w14:paraId="11F7B707"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7353639" w14:textId="77777777" w:rsidR="00027B83" w:rsidRDefault="000B0897">
            <w:pPr>
              <w:rPr>
                <w:kern w:val="2"/>
                <w:szCs w:val="24"/>
              </w:rPr>
            </w:pPr>
            <w:r>
              <w:rPr>
                <w:kern w:val="2"/>
                <w:szCs w:val="24"/>
              </w:rPr>
              <w:t>Netaikoma</w:t>
            </w:r>
          </w:p>
          <w:p w14:paraId="3816F483" w14:textId="1011CF81" w:rsidR="00027B83" w:rsidRDefault="00027B83">
            <w:pPr>
              <w:rPr>
                <w:color w:val="4472C4"/>
                <w:kern w:val="2"/>
                <w:szCs w:val="24"/>
              </w:rPr>
            </w:pPr>
          </w:p>
        </w:tc>
      </w:tr>
      <w:tr w:rsidR="00027B83" w14:paraId="52021CC3" w14:textId="77777777">
        <w:trPr>
          <w:trHeight w:val="300"/>
        </w:trPr>
        <w:tc>
          <w:tcPr>
            <w:tcW w:w="3094" w:type="dxa"/>
            <w:gridSpan w:val="2"/>
          </w:tcPr>
          <w:p w14:paraId="50BA3792"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2F2B6A1" w14:textId="7EDA3B0C" w:rsidR="00982267" w:rsidRDefault="000B0897" w:rsidP="00982267">
            <w:pPr>
              <w:rPr>
                <w:color w:val="4472C4"/>
                <w:kern w:val="2"/>
                <w:szCs w:val="24"/>
              </w:rPr>
            </w:pPr>
            <w:r>
              <w:rPr>
                <w:szCs w:val="24"/>
              </w:rPr>
              <w:t xml:space="preserve">Netaikoma </w:t>
            </w:r>
          </w:p>
          <w:p w14:paraId="398C2F5F" w14:textId="16524D40" w:rsidR="00027B83" w:rsidRDefault="00027B83">
            <w:pPr>
              <w:rPr>
                <w:color w:val="4472C4"/>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Default="000B0897">
            <w:pPr>
              <w:rPr>
                <w:kern w:val="2"/>
                <w:szCs w:val="24"/>
              </w:rPr>
            </w:pPr>
            <w:r>
              <w:rPr>
                <w:kern w:val="2"/>
                <w:szCs w:val="24"/>
              </w:rPr>
              <w:t>Netaikoma</w:t>
            </w:r>
          </w:p>
          <w:p w14:paraId="5DC61816" w14:textId="15183CC3" w:rsidR="00027B83" w:rsidRDefault="00027B83">
            <w:pPr>
              <w:rPr>
                <w:color w:val="4472C4"/>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0F338833" w14:textId="77777777" w:rsidR="00982267" w:rsidRDefault="00982267" w:rsidP="00982267">
            <w:pPr>
              <w:rPr>
                <w:kern w:val="2"/>
                <w:szCs w:val="24"/>
              </w:rPr>
            </w:pPr>
            <w:r>
              <w:rPr>
                <w:kern w:val="2"/>
                <w:szCs w:val="24"/>
              </w:rPr>
              <w:lastRenderedPageBreak/>
              <w:t>Netaikoma</w:t>
            </w:r>
          </w:p>
          <w:p w14:paraId="0B737E10" w14:textId="77777777" w:rsidR="00027B83" w:rsidRDefault="00027B83">
            <w:pPr>
              <w:rPr>
                <w:szCs w:val="24"/>
              </w:rPr>
            </w:pPr>
          </w:p>
          <w:p w14:paraId="68B7D399" w14:textId="77777777" w:rsidR="00027B83" w:rsidRDefault="00027B83">
            <w:pPr>
              <w:rPr>
                <w:color w:val="4472C4"/>
                <w:kern w:val="2"/>
                <w:szCs w:val="24"/>
              </w:rPr>
            </w:pP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8889D88" w:rsidR="00982267" w:rsidRDefault="00982267" w:rsidP="00982267">
            <w:pPr>
              <w:jc w:val="both"/>
              <w:rPr>
                <w:color w:val="4472C4"/>
                <w:kern w:val="2"/>
                <w:szCs w:val="24"/>
              </w:rPr>
            </w:pPr>
            <w:r w:rsidRPr="00982267">
              <w:rPr>
                <w:kern w:val="2"/>
                <w:szCs w:val="24"/>
              </w:rPr>
              <w:t xml:space="preserve">9.9.2. </w:t>
            </w:r>
            <w:r w:rsidRPr="00B422F6">
              <w:rPr>
                <w:bCs/>
                <w:szCs w:val="24"/>
              </w:rPr>
              <w:t>Jeigu bauda neišskaičiuojama pagal Bendrųjų sąlygų 8.2.3 punktą,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04527B6C"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Pr>
                <w:kern w:val="2"/>
                <w:szCs w:val="24"/>
              </w:rPr>
              <w:t>36</w:t>
            </w:r>
            <w:r w:rsidRPr="00B422F6">
              <w:rPr>
                <w:kern w:val="2"/>
                <w:szCs w:val="24"/>
              </w:rPr>
              <w:t xml:space="preserve"> (</w:t>
            </w:r>
            <w:r>
              <w:rPr>
                <w:kern w:val="2"/>
                <w:szCs w:val="24"/>
              </w:rPr>
              <w:t>trisdešimt šeši</w:t>
            </w:r>
            <w:r w:rsidRPr="00B422F6">
              <w:rPr>
                <w:kern w:val="2"/>
                <w:szCs w:val="24"/>
              </w:rPr>
              <w:t>) mėnesiai</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pPr>
              <w:rPr>
                <w:kern w:val="2"/>
                <w:szCs w:val="24"/>
              </w:rPr>
            </w:pPr>
            <w:r w:rsidRPr="00982267">
              <w:rPr>
                <w:kern w:val="2"/>
                <w:szCs w:val="24"/>
              </w:rPr>
              <w:t>12.2.1. jeigu Tiekėjas nevykdo prisiimtų įsipareigojimų už Sutartyje nustatytą Sutarties kainą / įkainius;</w:t>
            </w:r>
          </w:p>
          <w:p w14:paraId="3E4565C1" w14:textId="2CBF3273"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982267" w:rsidRPr="00F47BCB">
              <w:rPr>
                <w:rFonts w:eastAsia="Arial"/>
                <w:kern w:val="2"/>
                <w:szCs w:val="24"/>
                <w:lang w:val="lt"/>
              </w:rPr>
              <w:t>3</w:t>
            </w:r>
            <w:r w:rsidRPr="00F47BCB">
              <w:rPr>
                <w:rFonts w:eastAsia="Arial"/>
                <w:kern w:val="2"/>
                <w:szCs w:val="24"/>
                <w:lang w:val="lt"/>
              </w:rPr>
              <w:t xml:space="preserve"> kartus iš eilės arba vėluoja suteikti Paslaugas daugiau nei </w:t>
            </w:r>
            <w:r w:rsidR="00F47BCB" w:rsidRPr="00F47BCB">
              <w:rPr>
                <w:rFonts w:eastAsia="Arial"/>
                <w:kern w:val="2"/>
                <w:szCs w:val="24"/>
                <w:lang w:val="lt"/>
              </w:rPr>
              <w:t>30 kalendorinių dienų</w:t>
            </w:r>
            <w:r w:rsidRPr="00F47BCB">
              <w:rPr>
                <w:rFonts w:eastAsia="Arial"/>
                <w:kern w:val="2"/>
                <w:szCs w:val="24"/>
                <w:lang w:val="lt"/>
              </w:rPr>
              <w:t xml:space="preserve"> nuo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pPr>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 xml:space="preserve">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w:t>
            </w:r>
            <w:r w:rsidRPr="0004421D">
              <w:rPr>
                <w:rFonts w:eastAsia="Arial Unicode MS"/>
                <w:szCs w:val="24"/>
                <w:bdr w:val="none" w:sz="0" w:space="0" w:color="auto" w:frame="1"/>
              </w:rPr>
              <w:lastRenderedPageBreak/>
              <w:t>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r>
              <w:rPr>
                <w:b/>
                <w:kern w:val="2"/>
                <w:szCs w:val="24"/>
              </w:rPr>
              <w:t>14.3.</w:t>
            </w:r>
          </w:p>
        </w:tc>
        <w:tc>
          <w:tcPr>
            <w:tcW w:w="6477" w:type="dxa"/>
            <w:gridSpan w:val="3"/>
          </w:tcPr>
          <w:p w14:paraId="4F4C0345" w14:textId="43ED5B08" w:rsidR="00027B83" w:rsidRDefault="00F47BCB">
            <w:pPr>
              <w:rPr>
                <w:kern w:val="2"/>
                <w:szCs w:val="24"/>
              </w:rPr>
            </w:pPr>
            <w:r w:rsidRPr="00F47BCB">
              <w:rPr>
                <w:kern w:val="2"/>
                <w:szCs w:val="24"/>
              </w:rPr>
              <w:t>Netaikoma</w:t>
            </w:r>
          </w:p>
        </w:tc>
      </w:tr>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D3BA1" w14:paraId="2DEA93EE" w14:textId="77777777">
        <w:trPr>
          <w:trHeight w:val="300"/>
        </w:trPr>
        <w:tc>
          <w:tcPr>
            <w:tcW w:w="3058" w:type="dxa"/>
          </w:tcPr>
          <w:p w14:paraId="3BF25E09" w14:textId="324101DA" w:rsidR="000D3BA1" w:rsidRDefault="000D3BA1">
            <w:pPr>
              <w:rPr>
                <w:b/>
                <w:kern w:val="2"/>
                <w:szCs w:val="24"/>
              </w:rPr>
            </w:pPr>
            <w:r>
              <w:rPr>
                <w:b/>
                <w:kern w:val="2"/>
                <w:szCs w:val="24"/>
              </w:rPr>
              <w:t>14.6.</w:t>
            </w:r>
          </w:p>
        </w:tc>
        <w:tc>
          <w:tcPr>
            <w:tcW w:w="6477" w:type="dxa"/>
            <w:gridSpan w:val="3"/>
          </w:tcPr>
          <w:p w14:paraId="6269F29F" w14:textId="77777777" w:rsidR="000D3BA1" w:rsidRPr="00AD4013" w:rsidRDefault="000D3BA1" w:rsidP="000D3BA1">
            <w:pPr>
              <w:jc w:val="both"/>
              <w:rPr>
                <w:szCs w:val="24"/>
              </w:rPr>
            </w:pPr>
            <w:r w:rsidRPr="00AD4013">
              <w:rPr>
                <w:szCs w:val="24"/>
              </w:rPr>
              <w:t>Jeigu sudaroma viena Sutartis dėl kelių pirkimo dalių:</w:t>
            </w:r>
          </w:p>
          <w:p w14:paraId="158D9A9A" w14:textId="77777777" w:rsidR="000D3BA1" w:rsidRPr="00AD4013" w:rsidRDefault="000D3BA1" w:rsidP="000D3BA1">
            <w:pPr>
              <w:jc w:val="both"/>
              <w:rPr>
                <w:szCs w:val="24"/>
              </w:rPr>
            </w:pPr>
            <w:r w:rsidRPr="00AD4013">
              <w:rPr>
                <w:szCs w:val="24"/>
              </w:rPr>
              <w:t>13.</w:t>
            </w:r>
            <w:r>
              <w:rPr>
                <w:szCs w:val="24"/>
              </w:rPr>
              <w:t>3</w:t>
            </w:r>
            <w:r w:rsidRPr="00AD4013">
              <w:rPr>
                <w:szCs w:val="24"/>
              </w:rPr>
              <w:t>.1.1. Sutartyje nurodytos sąlygos dėl Sutarties galiojimo, Sutarties vertės, Sutarties nutraukimo, netesybų skaičiavimo taikomos kiekvienai pirkimo daliai atskirai.</w:t>
            </w:r>
          </w:p>
          <w:p w14:paraId="5C0E5BF4" w14:textId="1949460B" w:rsidR="000D3BA1" w:rsidRDefault="000D3BA1" w:rsidP="000D3BA1">
            <w:pPr>
              <w:jc w:val="both"/>
              <w:rPr>
                <w:kern w:val="2"/>
                <w:szCs w:val="24"/>
              </w:rPr>
            </w:pPr>
            <w:r w:rsidRPr="00AD4013">
              <w:rPr>
                <w:szCs w:val="24"/>
              </w:rPr>
              <w:t>13.</w:t>
            </w:r>
            <w:r>
              <w:rPr>
                <w:szCs w:val="24"/>
              </w:rPr>
              <w:t>3</w:t>
            </w:r>
            <w:r w:rsidRPr="00AD4013">
              <w:rPr>
                <w:szCs w:val="24"/>
              </w:rPr>
              <w:t xml:space="preserve">.1.2. Tiekėjas savo pasirinkimu gali pateikti vieną sąskaitą už visas pagal Sutartį </w:t>
            </w:r>
            <w:r>
              <w:rPr>
                <w:szCs w:val="24"/>
              </w:rPr>
              <w:t>suteiktas Paslaugas</w:t>
            </w:r>
            <w:r w:rsidRPr="00AD4013">
              <w:rPr>
                <w:szCs w:val="24"/>
              </w:rPr>
              <w:t xml:space="preserve"> arba atskiras sąskaitas pagal kiekvieną pirkimo dalį </w:t>
            </w:r>
            <w:r>
              <w:rPr>
                <w:szCs w:val="24"/>
              </w:rPr>
              <w:t>suteiktas Paslaugas</w:t>
            </w:r>
            <w:r w:rsidRPr="00AD4013">
              <w:rPr>
                <w:szCs w:val="24"/>
              </w:rPr>
              <w:t>.</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r w:rsidR="00027B83" w14:paraId="0941F374" w14:textId="77777777">
        <w:tc>
          <w:tcPr>
            <w:tcW w:w="5224" w:type="dxa"/>
            <w:gridSpan w:val="3"/>
          </w:tcPr>
          <w:p w14:paraId="16837296" w14:textId="77777777" w:rsidR="00027B83" w:rsidRDefault="00027B83">
            <w:pPr>
              <w:jc w:val="center"/>
              <w:rPr>
                <w:b/>
                <w:color w:val="4472C4"/>
                <w:kern w:val="2"/>
                <w:szCs w:val="24"/>
              </w:rPr>
            </w:pPr>
          </w:p>
          <w:p w14:paraId="4BCF9858" w14:textId="77777777" w:rsidR="00027B83" w:rsidRDefault="000B0897">
            <w:pPr>
              <w:jc w:val="center"/>
              <w:rPr>
                <w:b/>
                <w:color w:val="4472C4"/>
                <w:kern w:val="2"/>
                <w:szCs w:val="24"/>
              </w:rPr>
            </w:pPr>
            <w:r>
              <w:rPr>
                <w:b/>
                <w:color w:val="4472C4"/>
                <w:kern w:val="2"/>
                <w:szCs w:val="24"/>
              </w:rPr>
              <w:t>(parašas)</w:t>
            </w:r>
          </w:p>
          <w:p w14:paraId="7614361E" w14:textId="77777777" w:rsidR="00027B83" w:rsidRDefault="00027B83">
            <w:pPr>
              <w:jc w:val="center"/>
              <w:rPr>
                <w:b/>
                <w:color w:val="4472C4"/>
                <w:kern w:val="2"/>
                <w:szCs w:val="24"/>
              </w:rPr>
            </w:pPr>
          </w:p>
          <w:p w14:paraId="006D080D" w14:textId="77777777" w:rsidR="00027B83" w:rsidRDefault="00027B83">
            <w:pPr>
              <w:jc w:val="center"/>
              <w:rPr>
                <w:b/>
                <w:color w:val="4472C4"/>
                <w:kern w:val="2"/>
                <w:szCs w:val="24"/>
              </w:rPr>
            </w:pPr>
          </w:p>
        </w:tc>
        <w:tc>
          <w:tcPr>
            <w:tcW w:w="4311" w:type="dxa"/>
          </w:tcPr>
          <w:p w14:paraId="71DA849B" w14:textId="77777777" w:rsidR="00027B83" w:rsidRDefault="00027B83">
            <w:pPr>
              <w:jc w:val="center"/>
              <w:rPr>
                <w:b/>
                <w:color w:val="4472C4"/>
                <w:kern w:val="2"/>
                <w:szCs w:val="24"/>
              </w:rPr>
            </w:pPr>
          </w:p>
          <w:p w14:paraId="671E1CC1" w14:textId="77777777" w:rsidR="00027B83" w:rsidRDefault="000B0897">
            <w:pPr>
              <w:jc w:val="center"/>
              <w:rPr>
                <w:b/>
                <w:color w:val="4472C4"/>
                <w:kern w:val="2"/>
                <w:szCs w:val="24"/>
              </w:rPr>
            </w:pPr>
            <w:r>
              <w:rPr>
                <w:b/>
                <w:color w:val="4472C4"/>
                <w:kern w:val="2"/>
                <w:szCs w:val="24"/>
              </w:rPr>
              <w:t>(parašas)</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66751A0A" w14:textId="77777777" w:rsidR="00EB0FCC" w:rsidRDefault="00EB0FCC" w:rsidP="00EB0FCC">
      <w:pPr>
        <w:spacing w:line="276" w:lineRule="auto"/>
        <w:jc w:val="center"/>
        <w:rPr>
          <w:b/>
          <w:caps/>
        </w:rPr>
      </w:pPr>
      <w:r>
        <w:rPr>
          <w:b/>
          <w:caps/>
        </w:rPr>
        <w:lastRenderedPageBreak/>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7777777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lastRenderedPageBreak/>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77777777" w:rsidR="00EB0FCC" w:rsidRDefault="00EB0FCC" w:rsidP="00EB0FC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77777777" w:rsidR="00EB0FCC" w:rsidRDefault="00EB0FCC" w:rsidP="00EB0FC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lastRenderedPageBreak/>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DB21" w14:textId="77777777" w:rsidR="00B21D68" w:rsidRDefault="00B21D68">
      <w:pPr>
        <w:rPr>
          <w:sz w:val="20"/>
        </w:rPr>
      </w:pPr>
      <w:r>
        <w:rPr>
          <w:sz w:val="20"/>
        </w:rPr>
        <w:separator/>
      </w:r>
    </w:p>
  </w:endnote>
  <w:endnote w:type="continuationSeparator" w:id="0">
    <w:p w14:paraId="44FC0773" w14:textId="77777777" w:rsidR="00B21D68" w:rsidRDefault="00B21D68">
      <w:pPr>
        <w:rPr>
          <w:sz w:val="20"/>
        </w:rPr>
      </w:pPr>
      <w:r>
        <w:rPr>
          <w:sz w:val="20"/>
        </w:rPr>
        <w:continuationSeparator/>
      </w:r>
    </w:p>
  </w:endnote>
  <w:endnote w:type="continuationNotice" w:id="1">
    <w:p w14:paraId="626D25DA" w14:textId="77777777" w:rsidR="00B21D68" w:rsidRDefault="00B21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C7FC" w14:textId="77777777" w:rsidR="00B21D68" w:rsidRDefault="00B21D68">
      <w:pPr>
        <w:rPr>
          <w:sz w:val="20"/>
        </w:rPr>
      </w:pPr>
      <w:r>
        <w:rPr>
          <w:sz w:val="20"/>
        </w:rPr>
        <w:separator/>
      </w:r>
    </w:p>
  </w:footnote>
  <w:footnote w:type="continuationSeparator" w:id="0">
    <w:p w14:paraId="12808C26" w14:textId="77777777" w:rsidR="00B21D68" w:rsidRDefault="00B21D68">
      <w:pPr>
        <w:rPr>
          <w:sz w:val="20"/>
        </w:rPr>
      </w:pPr>
      <w:r>
        <w:rPr>
          <w:sz w:val="20"/>
        </w:rPr>
        <w:continuationSeparator/>
      </w:r>
    </w:p>
  </w:footnote>
  <w:footnote w:type="continuationNotice" w:id="1">
    <w:p w14:paraId="0E8F9303" w14:textId="77777777" w:rsidR="00B21D68" w:rsidRDefault="00B21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421D"/>
    <w:rsid w:val="000B0897"/>
    <w:rsid w:val="000D3BA1"/>
    <w:rsid w:val="001610EA"/>
    <w:rsid w:val="002566AD"/>
    <w:rsid w:val="002773BE"/>
    <w:rsid w:val="002949EC"/>
    <w:rsid w:val="00412BF5"/>
    <w:rsid w:val="00413D6F"/>
    <w:rsid w:val="00421C3E"/>
    <w:rsid w:val="004671BC"/>
    <w:rsid w:val="006908E1"/>
    <w:rsid w:val="007C49CC"/>
    <w:rsid w:val="007F4787"/>
    <w:rsid w:val="008032E2"/>
    <w:rsid w:val="008623F8"/>
    <w:rsid w:val="008B6B20"/>
    <w:rsid w:val="008D2245"/>
    <w:rsid w:val="008D2F74"/>
    <w:rsid w:val="008D432B"/>
    <w:rsid w:val="00911CDF"/>
    <w:rsid w:val="00957B3F"/>
    <w:rsid w:val="009728BC"/>
    <w:rsid w:val="00982267"/>
    <w:rsid w:val="00986100"/>
    <w:rsid w:val="00994E06"/>
    <w:rsid w:val="00A8518A"/>
    <w:rsid w:val="00B06F7D"/>
    <w:rsid w:val="00B21D68"/>
    <w:rsid w:val="00C302CD"/>
    <w:rsid w:val="00DA4E0C"/>
    <w:rsid w:val="00DF7B6E"/>
    <w:rsid w:val="00EB0FCC"/>
    <w:rsid w:val="00EE0177"/>
    <w:rsid w:val="00EE56D4"/>
    <w:rsid w:val="00EE710E"/>
    <w:rsid w:val="00F14628"/>
    <w:rsid w:val="00F352DA"/>
    <w:rsid w:val="00F44249"/>
    <w:rsid w:val="00F47BCB"/>
    <w:rsid w:val="00F54412"/>
    <w:rsid w:val="00F60BD9"/>
    <w:rsid w:val="00F75795"/>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36</Pages>
  <Words>67587</Words>
  <Characters>38525</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Jokimčienė</cp:lastModifiedBy>
  <cp:revision>14</cp:revision>
  <cp:lastPrinted>2017-06-29T23:42:00Z</cp:lastPrinted>
  <dcterms:created xsi:type="dcterms:W3CDTF">2025-03-19T12:26:00Z</dcterms:created>
  <dcterms:modified xsi:type="dcterms:W3CDTF">2025-03-26T10:43:00Z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