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BF2E8" w14:textId="68998D7E" w:rsidR="00C56C70" w:rsidRPr="00961C52" w:rsidRDefault="00307FCF" w:rsidP="00307FC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61C52">
        <w:rPr>
          <w:rFonts w:ascii="Times New Roman" w:hAnsi="Times New Roman"/>
          <w:bCs/>
          <w:sz w:val="24"/>
          <w:szCs w:val="24"/>
        </w:rPr>
        <w:t xml:space="preserve">Pirkimo sąlygų </w:t>
      </w:r>
      <w:r w:rsidR="00012122" w:rsidRPr="00961C52">
        <w:rPr>
          <w:rFonts w:ascii="Times New Roman" w:hAnsi="Times New Roman"/>
          <w:bCs/>
          <w:sz w:val="24"/>
          <w:szCs w:val="24"/>
        </w:rPr>
        <w:t>3</w:t>
      </w:r>
      <w:r w:rsidRPr="00961C52">
        <w:rPr>
          <w:rFonts w:ascii="Times New Roman" w:hAnsi="Times New Roman"/>
          <w:bCs/>
          <w:sz w:val="24"/>
          <w:szCs w:val="24"/>
        </w:rPr>
        <w:t xml:space="preserve"> priedas</w:t>
      </w:r>
    </w:p>
    <w:p w14:paraId="1923D508" w14:textId="77777777" w:rsidR="00C56C70" w:rsidRPr="00961C52" w:rsidRDefault="00C56C70" w:rsidP="00CF36A3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14:paraId="6E5E9DD8" w14:textId="77777777" w:rsidR="00307FCF" w:rsidRPr="00961C52" w:rsidRDefault="00307FCF" w:rsidP="00CF36A3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14:paraId="57DFB03C" w14:textId="77777777" w:rsidR="00307FCF" w:rsidRPr="00961C52" w:rsidRDefault="00307FCF" w:rsidP="00CF36A3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14:paraId="6528C7DE" w14:textId="21FE3D26" w:rsidR="00CF36A3" w:rsidRPr="00961C52" w:rsidRDefault="00C56C70" w:rsidP="00CF36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1C52">
        <w:rPr>
          <w:rFonts w:ascii="Times New Roman" w:eastAsia="Arial Unicode MS" w:hAnsi="Times New Roman"/>
          <w:b/>
          <w:bCs/>
          <w:sz w:val="24"/>
          <w:szCs w:val="24"/>
        </w:rPr>
        <w:t>Kvalifikacini</w:t>
      </w:r>
      <w:r w:rsidR="00AC3AC4">
        <w:rPr>
          <w:rFonts w:ascii="Times New Roman" w:eastAsia="Arial Unicode MS" w:hAnsi="Times New Roman"/>
          <w:b/>
          <w:bCs/>
          <w:sz w:val="24"/>
          <w:szCs w:val="24"/>
        </w:rPr>
        <w:t>ai</w:t>
      </w:r>
      <w:r w:rsidRPr="00961C52">
        <w:rPr>
          <w:rFonts w:ascii="Times New Roman" w:eastAsia="Arial Unicode MS" w:hAnsi="Times New Roman"/>
          <w:b/>
          <w:bCs/>
          <w:sz w:val="24"/>
          <w:szCs w:val="24"/>
        </w:rPr>
        <w:t xml:space="preserve"> reikalavim</w:t>
      </w:r>
      <w:r w:rsidR="00AC3AC4">
        <w:rPr>
          <w:rFonts w:ascii="Times New Roman" w:eastAsia="Arial Unicode MS" w:hAnsi="Times New Roman"/>
          <w:b/>
          <w:bCs/>
          <w:sz w:val="24"/>
          <w:szCs w:val="24"/>
        </w:rPr>
        <w:t>ai</w:t>
      </w:r>
      <w:r w:rsidRPr="00961C52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</w:p>
    <w:p w14:paraId="68886C7C" w14:textId="77777777" w:rsidR="00CF36A3" w:rsidRPr="00961C52" w:rsidRDefault="00CF36A3" w:rsidP="00CF36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B6ACE8" w14:textId="0ECB841B" w:rsidR="00CF36A3" w:rsidRPr="00961C52" w:rsidRDefault="00AC3AC4" w:rsidP="00AC3AC4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C3AC4">
        <w:rPr>
          <w:rFonts w:ascii="Times New Roman" w:hAnsi="Times New Roman"/>
          <w:sz w:val="24"/>
          <w:szCs w:val="24"/>
        </w:rPr>
        <w:t xml:space="preserve">Teikėjo </w:t>
      </w:r>
      <w:r w:rsidRPr="00AC3AC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kvalifikacija turi būti įgyta iki pasiūlymų pateikimo termino pabaigos.</w:t>
      </w:r>
      <w:r w:rsidRPr="00D11FF7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C56C70" w:rsidRPr="00961C52">
        <w:rPr>
          <w:rFonts w:ascii="Times New Roman" w:hAnsi="Times New Roman"/>
          <w:sz w:val="24"/>
          <w:szCs w:val="24"/>
        </w:rPr>
        <w:t>Tiekėjas, dalyvaujantis pirkime, turi atitikti toliau nurodytus kvalifikacinius reikalavimus:</w:t>
      </w:r>
    </w:p>
    <w:p w14:paraId="23AFC457" w14:textId="77777777" w:rsidR="00C56C70" w:rsidRPr="00961C52" w:rsidRDefault="00C56C70" w:rsidP="00C56C70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6"/>
        <w:gridCol w:w="4081"/>
        <w:gridCol w:w="4671"/>
      </w:tblGrid>
      <w:tr w:rsidR="00CF36A3" w:rsidRPr="00961C52" w14:paraId="110DDDFD" w14:textId="77777777" w:rsidTr="00F0451B">
        <w:trPr>
          <w:cantSplit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434A4" w14:textId="4E5B07DA" w:rsidR="00CF36A3" w:rsidRPr="00961C52" w:rsidRDefault="00CF36A3" w:rsidP="005955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C52">
              <w:rPr>
                <w:rFonts w:ascii="Times New Roman" w:hAnsi="Times New Roman"/>
                <w:b/>
                <w:sz w:val="24"/>
                <w:szCs w:val="24"/>
              </w:rPr>
              <w:t xml:space="preserve">Eil. </w:t>
            </w:r>
            <w:r w:rsidR="00C56C70" w:rsidRPr="00961C52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961C52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47B27" w14:textId="77777777" w:rsidR="00CF36A3" w:rsidRPr="00961C52" w:rsidRDefault="00CF36A3" w:rsidP="005955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C52">
              <w:rPr>
                <w:rFonts w:ascii="Times New Roman" w:hAnsi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55F83" w14:textId="33A7ADED" w:rsidR="00CF36A3" w:rsidRPr="00961C52" w:rsidRDefault="005D2366" w:rsidP="005955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C52">
              <w:rPr>
                <w:rFonts w:ascii="Times New Roman" w:hAnsi="Times New Roman"/>
                <w:b/>
                <w:bCs/>
                <w:sz w:val="24"/>
                <w:szCs w:val="24"/>
              </w:rPr>
              <w:t>Atitik</w:t>
            </w:r>
            <w:r w:rsidR="00073292" w:rsidRPr="00961C52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Pr="00961C52">
              <w:rPr>
                <w:rFonts w:ascii="Times New Roman" w:hAnsi="Times New Roman"/>
                <w:b/>
                <w:bCs/>
                <w:sz w:val="24"/>
                <w:szCs w:val="24"/>
              </w:rPr>
              <w:t>į pagrindžiantys dokumentai</w:t>
            </w:r>
          </w:p>
        </w:tc>
      </w:tr>
      <w:tr w:rsidR="00CF36A3" w:rsidRPr="00961C52" w14:paraId="03A16C96" w14:textId="77777777" w:rsidTr="005955F4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0E757" w14:textId="77777777" w:rsidR="00073292" w:rsidRPr="00961C52" w:rsidRDefault="00073292" w:rsidP="005955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4E98C1D" w14:textId="77777777" w:rsidR="00CF36A3" w:rsidRPr="00961C52" w:rsidRDefault="008240BE" w:rsidP="005955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61C5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Teisė </w:t>
            </w:r>
            <w:r w:rsidR="00F0451B" w:rsidRPr="00961C52">
              <w:rPr>
                <w:rFonts w:ascii="Times New Roman" w:hAnsi="Times New Roman"/>
                <w:b/>
                <w:i/>
                <w:sz w:val="24"/>
                <w:szCs w:val="24"/>
              </w:rPr>
              <w:t>verstis veikla</w:t>
            </w:r>
          </w:p>
          <w:p w14:paraId="5C09EBA1" w14:textId="4137B80C" w:rsidR="00073292" w:rsidRPr="00961C52" w:rsidRDefault="00073292" w:rsidP="005955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0451B" w:rsidRPr="00961C52" w14:paraId="126BE252" w14:textId="77777777" w:rsidTr="00F0451B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6F7F" w14:textId="0833C5F2" w:rsidR="00F0451B" w:rsidRPr="00961C52" w:rsidRDefault="00F0451B" w:rsidP="00595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C5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102B" w14:textId="2FA40326" w:rsidR="00AA5825" w:rsidRPr="00961C52" w:rsidRDefault="0025323D" w:rsidP="0049049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  <w:u w:val="single"/>
                <w:bdr w:val="nil"/>
                <w:lang w:eastAsia="en-GB"/>
              </w:rPr>
            </w:pPr>
            <w:r w:rsidRPr="00961C52">
              <w:rPr>
                <w:rFonts w:ascii="Times New Roman" w:eastAsia="Times New Roman" w:hAnsi="Times New Roman"/>
                <w:sz w:val="24"/>
                <w:szCs w:val="24"/>
                <w:bdr w:val="nil"/>
                <w:lang w:eastAsia="en-US"/>
              </w:rPr>
              <w:t xml:space="preserve">Tiekėjas turi teisę verstis veikla, susijusia su perkamu objektu: </w:t>
            </w:r>
            <w:r w:rsidRPr="00961C52">
              <w:rPr>
                <w:rFonts w:ascii="Times New Roman" w:eastAsia="Arial Unicode MS" w:hAnsi="Times New Roman"/>
                <w:b/>
                <w:bCs/>
                <w:sz w:val="24"/>
                <w:szCs w:val="24"/>
                <w:u w:val="single"/>
                <w:bdr w:val="nil"/>
                <w:lang w:eastAsia="en-GB"/>
              </w:rPr>
              <w:t>tiekėjas turi teisę atlikti teisinę metrologinę patikrą.</w:t>
            </w:r>
          </w:p>
          <w:p w14:paraId="1EF986FD" w14:textId="77777777" w:rsidR="0025323D" w:rsidRPr="00961C52" w:rsidRDefault="0025323D" w:rsidP="004904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229E8AA" w14:textId="679C137E" w:rsidR="00AA5825" w:rsidRPr="00961C52" w:rsidRDefault="00AA5825" w:rsidP="004904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1C52">
              <w:rPr>
                <w:rFonts w:ascii="Times New Roman" w:eastAsia="Times New Roman" w:hAnsi="Times New Roman"/>
                <w:sz w:val="24"/>
                <w:szCs w:val="24"/>
              </w:rPr>
              <w:t>Teisinis pagrindas:</w:t>
            </w:r>
          </w:p>
          <w:p w14:paraId="53441608" w14:textId="5C87263B" w:rsidR="00AA5825" w:rsidRPr="00961C52" w:rsidRDefault="0025323D" w:rsidP="00490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C52">
              <w:rPr>
                <w:rFonts w:ascii="Times New Roman" w:hAnsi="Times New Roman"/>
                <w:i/>
                <w:sz w:val="24"/>
                <w:szCs w:val="24"/>
              </w:rPr>
              <w:t>Lietuvos Respublikos metrologijos įstatymo 10 str. 1 d.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A2937" w14:textId="77777777" w:rsidR="005A7603" w:rsidRPr="00961C52" w:rsidRDefault="00F0451B" w:rsidP="00AA3DF3">
            <w:pPr>
              <w:pStyle w:val="ListParagraph"/>
              <w:ind w:left="5"/>
              <w:rPr>
                <w:i/>
                <w:szCs w:val="24"/>
              </w:rPr>
            </w:pPr>
            <w:r w:rsidRPr="00961C52">
              <w:rPr>
                <w:i/>
                <w:szCs w:val="24"/>
              </w:rPr>
              <w:t xml:space="preserve">Pateikiama su pasiūlymu: EBVPD. </w:t>
            </w:r>
          </w:p>
          <w:p w14:paraId="1AF4BB17" w14:textId="61DBEFA1" w:rsidR="00AA3DF3" w:rsidRPr="00961C52" w:rsidRDefault="00F0451B" w:rsidP="00AA3DF3">
            <w:pPr>
              <w:pStyle w:val="ListParagraph"/>
              <w:ind w:left="5"/>
              <w:rPr>
                <w:szCs w:val="24"/>
                <w:shd w:val="clear" w:color="auto" w:fill="FFFFFF"/>
              </w:rPr>
            </w:pPr>
            <w:r w:rsidRPr="00961C52">
              <w:rPr>
                <w:i/>
                <w:szCs w:val="24"/>
              </w:rPr>
              <w:t xml:space="preserve">Perkančiajai organizacijai atlikus EBVPD patikrinimo procedūrą, </w:t>
            </w:r>
            <w:r w:rsidR="00136467" w:rsidRPr="00961C52">
              <w:rPr>
                <w:i/>
                <w:szCs w:val="24"/>
              </w:rPr>
              <w:t xml:space="preserve">įvertinus </w:t>
            </w:r>
            <w:r w:rsidRPr="00961C52">
              <w:rPr>
                <w:i/>
                <w:szCs w:val="24"/>
              </w:rPr>
              <w:t xml:space="preserve">pasiūlymus ir išrinkus galimą laimėtoją, tik jo yra prašomi </w:t>
            </w:r>
            <w:r w:rsidR="00136467" w:rsidRPr="00961C52">
              <w:rPr>
                <w:i/>
                <w:szCs w:val="24"/>
              </w:rPr>
              <w:t xml:space="preserve">pateikti </w:t>
            </w:r>
            <w:r w:rsidRPr="00961C52">
              <w:rPr>
                <w:i/>
                <w:szCs w:val="24"/>
              </w:rPr>
              <w:t>dokumenta</w:t>
            </w:r>
            <w:r w:rsidR="00AA3DF3" w:rsidRPr="00961C52">
              <w:rPr>
                <w:i/>
                <w:szCs w:val="24"/>
              </w:rPr>
              <w:t xml:space="preserve">i </w:t>
            </w:r>
            <w:r w:rsidR="00AA3DF3" w:rsidRPr="00961C52">
              <w:rPr>
                <w:szCs w:val="24"/>
                <w:shd w:val="clear" w:color="auto" w:fill="FFFFFF"/>
              </w:rPr>
              <w:t>:</w:t>
            </w:r>
          </w:p>
          <w:p w14:paraId="34B23658" w14:textId="77777777" w:rsidR="00490492" w:rsidRPr="00961C52" w:rsidRDefault="00490492" w:rsidP="00F0451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6C60D26C" w14:textId="5FF2E2F4" w:rsidR="00490492" w:rsidRPr="00961C52" w:rsidRDefault="0025323D" w:rsidP="00490492">
            <w:pPr>
              <w:pStyle w:val="ListParagraph"/>
              <w:ind w:left="5"/>
              <w:rPr>
                <w:szCs w:val="24"/>
                <w:shd w:val="clear" w:color="auto" w:fill="FFFFFF"/>
              </w:rPr>
            </w:pPr>
            <w:r w:rsidRPr="00961C52">
              <w:rPr>
                <w:rStyle w:val="Strong"/>
                <w:b w:val="0"/>
                <w:szCs w:val="24"/>
              </w:rPr>
              <w:t>Nacionalinio akreditacijos biuro išduotas akreditacijos pažymėjimas, leidžiantis atlikti metrologinių charakteristikų įvertinimą.</w:t>
            </w:r>
          </w:p>
          <w:p w14:paraId="5ECB473E" w14:textId="77777777" w:rsidR="00AA3DF3" w:rsidRPr="00961C52" w:rsidRDefault="00AA3DF3" w:rsidP="00AA3DF3">
            <w:pPr>
              <w:pStyle w:val="ListParagraph"/>
              <w:ind w:left="5"/>
              <w:rPr>
                <w:szCs w:val="24"/>
                <w:shd w:val="clear" w:color="auto" w:fill="FFFFFF"/>
              </w:rPr>
            </w:pPr>
          </w:p>
          <w:p w14:paraId="4FEC1D94" w14:textId="77777777" w:rsidR="00490492" w:rsidRPr="00961C52" w:rsidRDefault="00490492" w:rsidP="00F0451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D45DDF5" w14:textId="77777777" w:rsidR="00490492" w:rsidRPr="00961C52" w:rsidRDefault="00490492" w:rsidP="00F0451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60E01E7" w14:textId="2397B743" w:rsidR="00F0451B" w:rsidRPr="00961C52" w:rsidRDefault="00F0451B" w:rsidP="00F0451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61C52">
              <w:rPr>
                <w:rFonts w:ascii="Times New Roman" w:hAnsi="Times New Roman"/>
                <w:i/>
                <w:sz w:val="24"/>
                <w:szCs w:val="24"/>
              </w:rPr>
              <w:t>PASTABA. Jei pasiūlymas teikiamas ūkio subjektų grupės jungtinės veiklos sutarties pagrindu, bent vienas ūkio subjektų grupės narys turi atitikti šiame papunktyje nustatytą reikalavimą, ir pateikti nurodytus dokumentus.</w:t>
            </w:r>
          </w:p>
        </w:tc>
      </w:tr>
    </w:tbl>
    <w:p w14:paraId="74E44F06" w14:textId="0A06BE67" w:rsidR="00CF36A3" w:rsidRPr="00961C52" w:rsidRDefault="00CF36A3" w:rsidP="00CF36A3">
      <w:pPr>
        <w:rPr>
          <w:rFonts w:ascii="Times New Roman" w:hAnsi="Times New Roman"/>
          <w:sz w:val="24"/>
          <w:szCs w:val="24"/>
        </w:rPr>
      </w:pPr>
    </w:p>
    <w:p w14:paraId="75B89F86" w14:textId="77777777" w:rsidR="00C01D68" w:rsidRPr="00961C52" w:rsidRDefault="00C01D68">
      <w:pPr>
        <w:rPr>
          <w:rFonts w:ascii="Times New Roman" w:hAnsi="Times New Roman"/>
          <w:sz w:val="24"/>
          <w:szCs w:val="24"/>
        </w:rPr>
      </w:pPr>
    </w:p>
    <w:sectPr w:rsidR="00C01D68" w:rsidRPr="00961C52" w:rsidSect="00B04821">
      <w:pgSz w:w="12240" w:h="15840"/>
      <w:pgMar w:top="1134" w:right="680" w:bottom="1134" w:left="1588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10F27" w14:textId="77777777" w:rsidR="00B44ACE" w:rsidRDefault="00B44ACE" w:rsidP="00C56C70">
      <w:pPr>
        <w:spacing w:after="0" w:line="240" w:lineRule="auto"/>
      </w:pPr>
      <w:r>
        <w:separator/>
      </w:r>
    </w:p>
  </w:endnote>
  <w:endnote w:type="continuationSeparator" w:id="0">
    <w:p w14:paraId="618BAA5A" w14:textId="77777777" w:rsidR="00B44ACE" w:rsidRDefault="00B44ACE" w:rsidP="00C5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2FDBA" w14:textId="77777777" w:rsidR="00B44ACE" w:rsidRDefault="00B44ACE" w:rsidP="00C56C70">
      <w:pPr>
        <w:spacing w:after="0" w:line="240" w:lineRule="auto"/>
      </w:pPr>
      <w:r>
        <w:separator/>
      </w:r>
    </w:p>
  </w:footnote>
  <w:footnote w:type="continuationSeparator" w:id="0">
    <w:p w14:paraId="7BBA3B28" w14:textId="77777777" w:rsidR="00B44ACE" w:rsidRDefault="00B44ACE" w:rsidP="00C56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30CB9"/>
    <w:multiLevelType w:val="hybridMultilevel"/>
    <w:tmpl w:val="6FB27C84"/>
    <w:lvl w:ilvl="0" w:tplc="FC980B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0A2EFD"/>
    <w:multiLevelType w:val="hybridMultilevel"/>
    <w:tmpl w:val="070A8028"/>
    <w:lvl w:ilvl="0" w:tplc="8848C40E">
      <w:start w:val="1"/>
      <w:numFmt w:val="decimal"/>
      <w:lvlText w:val="%1)"/>
      <w:lvlJc w:val="left"/>
      <w:pPr>
        <w:ind w:left="885" w:hanging="525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82282"/>
    <w:multiLevelType w:val="multilevel"/>
    <w:tmpl w:val="396A1E9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i w:val="0"/>
        <w:strike w:val="0"/>
        <w:d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55184CCB"/>
    <w:multiLevelType w:val="hybridMultilevel"/>
    <w:tmpl w:val="6FB27C84"/>
    <w:lvl w:ilvl="0" w:tplc="FC980BF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691B01D6"/>
    <w:multiLevelType w:val="hybridMultilevel"/>
    <w:tmpl w:val="6FB27C84"/>
    <w:lvl w:ilvl="0" w:tplc="FC980B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F060838"/>
    <w:multiLevelType w:val="multilevel"/>
    <w:tmpl w:val="1534BF5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B0B1D28"/>
    <w:multiLevelType w:val="multilevel"/>
    <w:tmpl w:val="A08ED8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7760375">
    <w:abstractNumId w:val="2"/>
  </w:num>
  <w:num w:numId="2" w16cid:durableId="772165910">
    <w:abstractNumId w:val="6"/>
  </w:num>
  <w:num w:numId="3" w16cid:durableId="2034113003">
    <w:abstractNumId w:val="5"/>
  </w:num>
  <w:num w:numId="4" w16cid:durableId="424376415">
    <w:abstractNumId w:val="3"/>
  </w:num>
  <w:num w:numId="5" w16cid:durableId="124473024">
    <w:abstractNumId w:val="0"/>
  </w:num>
  <w:num w:numId="6" w16cid:durableId="1366561567">
    <w:abstractNumId w:val="4"/>
  </w:num>
  <w:num w:numId="7" w16cid:durableId="270598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A3"/>
    <w:rsid w:val="00012122"/>
    <w:rsid w:val="00044F1B"/>
    <w:rsid w:val="00055B59"/>
    <w:rsid w:val="000715E3"/>
    <w:rsid w:val="000725B2"/>
    <w:rsid w:val="00073292"/>
    <w:rsid w:val="000B0187"/>
    <w:rsid w:val="000D41A4"/>
    <w:rsid w:val="0011185C"/>
    <w:rsid w:val="00136467"/>
    <w:rsid w:val="001850BA"/>
    <w:rsid w:val="001C0A8F"/>
    <w:rsid w:val="00241F73"/>
    <w:rsid w:val="0025323D"/>
    <w:rsid w:val="00277694"/>
    <w:rsid w:val="00282277"/>
    <w:rsid w:val="002D09DF"/>
    <w:rsid w:val="00307FCF"/>
    <w:rsid w:val="00356CAF"/>
    <w:rsid w:val="00421625"/>
    <w:rsid w:val="00490492"/>
    <w:rsid w:val="004D688F"/>
    <w:rsid w:val="004D7EC2"/>
    <w:rsid w:val="004E2FF0"/>
    <w:rsid w:val="004F26D0"/>
    <w:rsid w:val="005A7603"/>
    <w:rsid w:val="005C20F0"/>
    <w:rsid w:val="005D2366"/>
    <w:rsid w:val="00603067"/>
    <w:rsid w:val="00607583"/>
    <w:rsid w:val="006149B1"/>
    <w:rsid w:val="00615931"/>
    <w:rsid w:val="0062082A"/>
    <w:rsid w:val="006F7EFE"/>
    <w:rsid w:val="00707704"/>
    <w:rsid w:val="00753B69"/>
    <w:rsid w:val="00797153"/>
    <w:rsid w:val="007A4373"/>
    <w:rsid w:val="007D2D16"/>
    <w:rsid w:val="008240BE"/>
    <w:rsid w:val="00840E1E"/>
    <w:rsid w:val="00860120"/>
    <w:rsid w:val="00893F8A"/>
    <w:rsid w:val="008D3C2E"/>
    <w:rsid w:val="00924483"/>
    <w:rsid w:val="009571C2"/>
    <w:rsid w:val="00961C52"/>
    <w:rsid w:val="00A11961"/>
    <w:rsid w:val="00AA3DF3"/>
    <w:rsid w:val="00AA5825"/>
    <w:rsid w:val="00AA65A4"/>
    <w:rsid w:val="00AC3AC4"/>
    <w:rsid w:val="00AD18F3"/>
    <w:rsid w:val="00AE7DB5"/>
    <w:rsid w:val="00B04821"/>
    <w:rsid w:val="00B44ACE"/>
    <w:rsid w:val="00B5622C"/>
    <w:rsid w:val="00B65775"/>
    <w:rsid w:val="00C01D68"/>
    <w:rsid w:val="00C21B9D"/>
    <w:rsid w:val="00C2262D"/>
    <w:rsid w:val="00C56425"/>
    <w:rsid w:val="00C56C70"/>
    <w:rsid w:val="00C57B28"/>
    <w:rsid w:val="00CF36A3"/>
    <w:rsid w:val="00D05873"/>
    <w:rsid w:val="00D214BC"/>
    <w:rsid w:val="00D9398F"/>
    <w:rsid w:val="00DB6831"/>
    <w:rsid w:val="00E10C9F"/>
    <w:rsid w:val="00E16762"/>
    <w:rsid w:val="00EF3B9D"/>
    <w:rsid w:val="00F0451B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1FCD"/>
  <w15:docId w15:val="{68B84D52-CACF-4D23-BF06-E0F6767C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6A3"/>
    <w:rPr>
      <w:rFonts w:eastAsiaTheme="minorEastAsia" w:cs="Times New Roman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CF36A3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hAnsi="Times New Roman"/>
      <w:sz w:val="24"/>
      <w:szCs w:val="20"/>
      <w:lang w:eastAsia="en-US"/>
    </w:rPr>
  </w:style>
  <w:style w:type="paragraph" w:customStyle="1" w:styleId="Betarp1">
    <w:name w:val="Be tarpų1"/>
    <w:basedOn w:val="Normal"/>
    <w:rsid w:val="00CF36A3"/>
    <w:pPr>
      <w:autoSpaceDN w:val="0"/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DB5"/>
    <w:rPr>
      <w:rFonts w:ascii="Segoe UI" w:eastAsiaTheme="minorEastAsia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E7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D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DB5"/>
    <w:rPr>
      <w:rFonts w:eastAsiaTheme="minorEastAsia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DB5"/>
    <w:rPr>
      <w:rFonts w:eastAsiaTheme="minorEastAsia" w:cs="Times New Roman"/>
      <w:b/>
      <w:bCs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C56C7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70"/>
    <w:rPr>
      <w:rFonts w:eastAsiaTheme="minorEastAsia" w:cs="Times New Roman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C56C7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70"/>
    <w:rPr>
      <w:rFonts w:eastAsiaTheme="minorEastAsia" w:cs="Times New Roman"/>
      <w:lang w:eastAsia="lt-LT"/>
    </w:rPr>
  </w:style>
  <w:style w:type="character" w:styleId="Strong">
    <w:name w:val="Strong"/>
    <w:basedOn w:val="DefaultParagraphFont"/>
    <w:uiPriority w:val="22"/>
    <w:qFormat/>
    <w:rsid w:val="00D214BC"/>
    <w:rPr>
      <w:b/>
      <w:bCs/>
    </w:rPr>
  </w:style>
  <w:style w:type="paragraph" w:styleId="NormalWeb">
    <w:name w:val="Normal (Web)"/>
    <w:basedOn w:val="Normal"/>
    <w:uiPriority w:val="99"/>
    <w:unhideWhenUsed/>
    <w:rsid w:val="004904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A5825"/>
    <w:rPr>
      <w:color w:val="0000FF"/>
      <w:u w:val="single"/>
    </w:rPr>
  </w:style>
  <w:style w:type="paragraph" w:styleId="Revision">
    <w:name w:val="Revision"/>
    <w:hidden/>
    <w:uiPriority w:val="99"/>
    <w:semiHidden/>
    <w:rsid w:val="00AC3AC4"/>
    <w:pPr>
      <w:spacing w:after="0" w:line="240" w:lineRule="auto"/>
    </w:pPr>
    <w:rPr>
      <w:rFonts w:eastAsiaTheme="minorEastAsia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52F7-9812-4C4D-B037-42288E8E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Skrebūnas</dc:creator>
  <cp:lastModifiedBy>Aurelija Jokimčienė</cp:lastModifiedBy>
  <cp:revision>3</cp:revision>
  <dcterms:created xsi:type="dcterms:W3CDTF">2024-12-02T08:53:00Z</dcterms:created>
  <dcterms:modified xsi:type="dcterms:W3CDTF">2024-12-03T09:42:00Z</dcterms:modified>
</cp:coreProperties>
</file>