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FA7B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018829BE" w14:textId="77777777" w:rsidR="00982130" w:rsidRDefault="00982130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1F69D558" w14:textId="77777777" w:rsidR="001A782A" w:rsidRPr="00C91AA4" w:rsidRDefault="001A782A" w:rsidP="001A782A">
      <w:pPr>
        <w:pStyle w:val="Sraopastraipa"/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SPS priedas Nr. </w:t>
      </w:r>
      <w:r w:rsidRPr="00BA23B3">
        <w:rPr>
          <w:rFonts w:ascii="Arial" w:hAnsi="Arial" w:cs="Arial"/>
          <w:sz w:val="22"/>
          <w:szCs w:val="22"/>
        </w:rPr>
        <w:t>11 priedas</w:t>
      </w:r>
    </w:p>
    <w:p w14:paraId="00025DA4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3382DF8F" w14:textId="31A8F236" w:rsidR="001A782A" w:rsidRDefault="001A782A" w:rsidP="001A782A">
      <w:pPr>
        <w:pStyle w:val="Sraopastraipa"/>
        <w:suppressAutoHyphens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07E54">
        <w:rPr>
          <w:rFonts w:ascii="Arial" w:hAnsi="Arial" w:cs="Arial"/>
          <w:b/>
          <w:sz w:val="22"/>
          <w:szCs w:val="22"/>
        </w:rPr>
        <w:t>REIKALAUJAMI APLINKOS APSAUGOS VADYBOS SISTEMOS STANDARTAI</w:t>
      </w:r>
    </w:p>
    <w:p w14:paraId="3EC73A87" w14:textId="77777777" w:rsidR="001A782A" w:rsidRDefault="001A782A" w:rsidP="001A782A">
      <w:pPr>
        <w:pStyle w:val="Sraopastraipa"/>
        <w:suppressAutoHyphens/>
        <w:ind w:left="360"/>
        <w:jc w:val="center"/>
        <w:rPr>
          <w:rFonts w:ascii="Arial" w:hAnsi="Arial" w:cs="Arial"/>
          <w:sz w:val="22"/>
          <w:szCs w:val="22"/>
        </w:rPr>
      </w:pPr>
      <w:r w:rsidRPr="00DA7C27">
        <w:rPr>
          <w:rFonts w:ascii="Arial" w:hAnsi="Arial" w:cs="Arial"/>
          <w:sz w:val="22"/>
          <w:szCs w:val="22"/>
        </w:rPr>
        <w:tab/>
      </w:r>
    </w:p>
    <w:p w14:paraId="078BA535" w14:textId="77777777" w:rsidR="001A782A" w:rsidRPr="00DA7C27" w:rsidRDefault="001A782A" w:rsidP="001A782A">
      <w:pPr>
        <w:pStyle w:val="Sraopastraipa"/>
        <w:suppressAutoHyphens/>
        <w:ind w:left="360"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714"/>
        <w:gridCol w:w="4358"/>
      </w:tblGrid>
      <w:tr w:rsidR="001A782A" w:rsidRPr="00275E33" w14:paraId="38689475" w14:textId="77777777" w:rsidTr="0097485C">
        <w:tc>
          <w:tcPr>
            <w:tcW w:w="704" w:type="dxa"/>
            <w:vAlign w:val="center"/>
          </w:tcPr>
          <w:p w14:paraId="134D858C" w14:textId="77777777" w:rsidR="001A782A" w:rsidRPr="00275E33" w:rsidRDefault="001A782A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714" w:type="dxa"/>
            <w:vAlign w:val="center"/>
          </w:tcPr>
          <w:p w14:paraId="2009148B" w14:textId="77777777" w:rsidR="001A782A" w:rsidRPr="00275E33" w:rsidRDefault="001A782A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 xml:space="preserve">Reikalavimas </w:t>
            </w:r>
          </w:p>
        </w:tc>
        <w:tc>
          <w:tcPr>
            <w:tcW w:w="4358" w:type="dxa"/>
            <w:vAlign w:val="center"/>
          </w:tcPr>
          <w:p w14:paraId="1765D351" w14:textId="77777777" w:rsidR="001A782A" w:rsidRPr="00275E33" w:rsidRDefault="001A782A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>Patvirtinančių dokumentų sąrašas</w:t>
            </w:r>
          </w:p>
        </w:tc>
      </w:tr>
      <w:tr w:rsidR="001A782A" w:rsidRPr="00207E54" w14:paraId="697091E5" w14:textId="77777777" w:rsidTr="0097485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08C" w14:textId="77777777" w:rsidR="001A782A" w:rsidRPr="00207E54" w:rsidRDefault="001A782A" w:rsidP="0097485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APLINKOS APSAUGOS VADYBOS SISTEMOS STANDARTAI</w:t>
            </w:r>
          </w:p>
        </w:tc>
      </w:tr>
      <w:tr w:rsidR="001A782A" w:rsidRPr="00B476A3" w14:paraId="0F9F544E" w14:textId="77777777" w:rsidTr="0097485C">
        <w:tc>
          <w:tcPr>
            <w:tcW w:w="704" w:type="dxa"/>
          </w:tcPr>
          <w:p w14:paraId="1E99F062" w14:textId="77777777" w:rsidR="001A782A" w:rsidRPr="00B476A3" w:rsidRDefault="001A782A" w:rsidP="0097485C">
            <w:pPr>
              <w:pStyle w:val="Sraopastraip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14" w:type="dxa"/>
          </w:tcPr>
          <w:p w14:paraId="12A7B28D" w14:textId="2C8C175A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 xml:space="preserve">Tiekėjas, </w:t>
            </w:r>
            <w:r w:rsidR="00982130">
              <w:rPr>
                <w:rFonts w:ascii="Arial" w:hAnsi="Arial" w:cs="Arial"/>
                <w:sz w:val="22"/>
                <w:szCs w:val="22"/>
              </w:rPr>
              <w:t xml:space="preserve">bent vienas iš </w:t>
            </w:r>
            <w:r w:rsidRPr="00D005FE">
              <w:rPr>
                <w:rFonts w:ascii="Arial" w:hAnsi="Arial" w:cs="Arial"/>
                <w:sz w:val="22"/>
                <w:szCs w:val="22"/>
              </w:rPr>
              <w:t>tiekėjų grupės partneri</w:t>
            </w:r>
            <w:r w:rsidR="00982130">
              <w:rPr>
                <w:rFonts w:ascii="Arial" w:hAnsi="Arial" w:cs="Arial"/>
                <w:sz w:val="22"/>
                <w:szCs w:val="22"/>
              </w:rPr>
              <w:t>ų</w:t>
            </w:r>
            <w:r w:rsidRPr="00D005FE">
              <w:rPr>
                <w:rFonts w:ascii="Arial" w:hAnsi="Arial" w:cs="Arial"/>
                <w:sz w:val="22"/>
                <w:szCs w:val="22"/>
              </w:rPr>
              <w:t xml:space="preserve"> pagal prisiimamus įsipareigojimus,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05FE">
              <w:rPr>
                <w:rFonts w:ascii="Arial" w:eastAsia="SimSun" w:hAnsi="Arial" w:cs="Arial"/>
                <w:b/>
                <w:bCs/>
                <w:i/>
                <w:iCs/>
                <w:color w:val="C00000"/>
                <w:sz w:val="22"/>
                <w:szCs w:val="22"/>
                <w:lang w:eastAsia="zh-CN"/>
              </w:rPr>
              <w:t>vykdydamas</w:t>
            </w:r>
            <w:r w:rsidRPr="00D005FE">
              <w:rPr>
                <w:rFonts w:ascii="Arial" w:eastAsia="SimSun" w:hAnsi="Arial" w:cs="Arial"/>
                <w:i/>
                <w:iCs/>
                <w:color w:val="C00000"/>
                <w:sz w:val="22"/>
                <w:szCs w:val="22"/>
                <w:lang w:eastAsia="zh-CN"/>
              </w:rPr>
              <w:t xml:space="preserve"> </w:t>
            </w:r>
            <w:r w:rsidR="00982130" w:rsidRPr="00F952B4">
              <w:rPr>
                <w:rFonts w:ascii="Arial" w:eastAsia="SimSun" w:hAnsi="Arial" w:cs="Arial"/>
                <w:b/>
                <w:bCs/>
                <w:i/>
                <w:iCs/>
                <w:color w:val="C00000"/>
                <w:sz w:val="22"/>
                <w:szCs w:val="22"/>
                <w:lang w:eastAsia="zh-CN"/>
              </w:rPr>
              <w:t>projektavimo paslaugas</w:t>
            </w:r>
            <w:r w:rsidRPr="00D005FE">
              <w:rPr>
                <w:rFonts w:ascii="Arial" w:eastAsia="SimSun" w:hAnsi="Arial" w:cs="Arial"/>
                <w:sz w:val="22"/>
                <w:szCs w:val="22"/>
                <w:lang w:eastAsia="zh-CN"/>
              </w:rPr>
              <w:t>, taiko</w:t>
            </w:r>
            <w:r w:rsidRPr="00D005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79819F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 xml:space="preserve">-  2009 m. lapkričio 25 d. Europos Parlamento ir Tarybos reglamentu (EB) Nr. 1221/2009 pripažįstamos Europos Sąjungos aplinkos apsaugos vadybos ir audito sistemos </w:t>
            </w:r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(angl. </w:t>
            </w:r>
            <w:proofErr w:type="spellStart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Eco-Managment</w:t>
            </w:r>
            <w:proofErr w:type="spellEnd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Audit</w:t>
            </w:r>
            <w:proofErr w:type="spellEnd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Scheme</w:t>
            </w:r>
            <w:proofErr w:type="spellEnd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, EMAS)</w:t>
            </w:r>
            <w:r w:rsidRPr="00D005FE">
              <w:rPr>
                <w:rFonts w:ascii="Arial" w:hAnsi="Arial" w:cs="Arial"/>
                <w:sz w:val="22"/>
                <w:szCs w:val="22"/>
              </w:rPr>
              <w:t xml:space="preserve">  arba pagal minėto reglamento 45 straipsnį pripažįstamos kitos aplinkos apsaugos vadybos sistemos reikalavimus, arba</w:t>
            </w:r>
          </w:p>
          <w:p w14:paraId="3E6E85A8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- standarto LST EN ISO 14001:2015 (arba lygiaverčio standarto) reikalavimus.</w:t>
            </w:r>
          </w:p>
          <w:p w14:paraId="310A5027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1C500" w14:textId="77777777" w:rsidR="001A782A" w:rsidRPr="00D005FE" w:rsidRDefault="001A782A" w:rsidP="00974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Jeigu pasiūlymą teikia jungtinės veiklos sutarties pagrindu veikianti ūkio subjektų grupė, tuomet šį reikalavimą turi atitikti kiekvienas ūkio subjektų grupės narys (-</w:t>
            </w:r>
            <w:proofErr w:type="spellStart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iai</w:t>
            </w:r>
            <w:proofErr w:type="spellEnd"/>
            <w:r w:rsidRPr="00D005FE">
              <w:rPr>
                <w:rFonts w:ascii="Arial" w:hAnsi="Arial" w:cs="Arial"/>
                <w:i/>
                <w:iCs/>
                <w:sz w:val="22"/>
                <w:szCs w:val="22"/>
              </w:rPr>
              <w:t>), pagal jų šiuo punktu prisiimamus įsipareigojimus pirkimo sutarčiai vykdyti.  Šio punkto reikalavimą turi atitikti visi partneriai kartu.</w:t>
            </w:r>
          </w:p>
          <w:p w14:paraId="05DF933B" w14:textId="77777777" w:rsidR="001A782A" w:rsidRPr="00D005FE" w:rsidRDefault="001A782A" w:rsidP="00974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22795AE" w14:textId="77777777" w:rsidR="001A782A" w:rsidRPr="00B476A3" w:rsidRDefault="001A782A" w:rsidP="001A782A">
            <w:pPr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</w:pPr>
            <w:r w:rsidRPr="00B476A3">
              <w:rPr>
                <w:rFonts w:ascii="Arial" w:hAnsi="Arial" w:cs="Arial"/>
                <w:b/>
                <w:i/>
                <w:iCs/>
                <w:color w:val="C00000"/>
                <w:sz w:val="22"/>
                <w:szCs w:val="22"/>
              </w:rPr>
              <w:t>Pastaba:</w:t>
            </w:r>
            <w:r w:rsidRPr="00B476A3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 xml:space="preserve"> Jeigu Tiekėjas pats atitinka šį reikalavimą, tačiau pasitelkia Subtiekėjus nurodytiems darbams atlikti /  paslaugoms teikti, kuriems (-</w:t>
            </w:r>
            <w:proofErr w:type="spellStart"/>
            <w:r w:rsidRPr="00B476A3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>ioms</w:t>
            </w:r>
            <w:proofErr w:type="spellEnd"/>
            <w:r w:rsidRPr="00B476A3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 xml:space="preserve">) yra keliamas šis </w:t>
            </w:r>
            <w:r w:rsidRPr="00AC1A66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 xml:space="preserve">reikalavimas, tokiu atveju Subtiekėjai </w:t>
            </w:r>
            <w:r w:rsidRPr="00AC1A66">
              <w:rPr>
                <w:rFonts w:ascii="Arial" w:hAnsi="Arial" w:cs="Arial"/>
                <w:i/>
                <w:iCs/>
                <w:color w:val="C00000"/>
                <w:sz w:val="22"/>
                <w:szCs w:val="22"/>
              </w:rPr>
              <w:t xml:space="preserve"> sutarties vykdymo metu</w:t>
            </w:r>
            <w:r w:rsidRPr="00AC1A66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 xml:space="preserve"> turi laikytis reikalaujamo aplinkos apsaugos</w:t>
            </w:r>
            <w:r w:rsidRPr="00B476A3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 xml:space="preserve"> vadybos standarto reikalavimų, atsižvelgiant į jų prisiimamus įsipareigojimus pirkimo sutarčiai vykdyti.</w:t>
            </w:r>
          </w:p>
          <w:p w14:paraId="7BCFDD7D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0E5DE" w14:textId="53F82DE7" w:rsidR="001A782A" w:rsidRPr="00D005FE" w:rsidRDefault="001A782A" w:rsidP="00974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58" w:type="dxa"/>
          </w:tcPr>
          <w:p w14:paraId="295F2E98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Nepriklausomos įstaigos išduotas sertifikatas, patvirtinantis, kad tiekėjas, tiekėjų grupės partneris pagal prisiimamus įsipareigojimus, taiko:</w:t>
            </w:r>
          </w:p>
          <w:p w14:paraId="438B58DB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- 2009 m. lapkričio 25 d. Europos Parlamento ir Tarybos reglamentu (EB) Nr. 1221/2009 pripažįstamos Europos Sąjungos aplinkos apsaugos vadybos ir audito sistemos  (EMAS) arba kitos aplinkos apsaugos vadybos sistemos, pripažįstamos pagal minėto reglamento 45 straipsnį, reikalavimus, arba</w:t>
            </w:r>
          </w:p>
          <w:p w14:paraId="53DCA904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- standarto LST EN ISO 14001:2015 (arba lygiaverčio standarto) reikalavimus.</w:t>
            </w:r>
          </w:p>
          <w:p w14:paraId="534CE807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E2BC2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Perkančioji organizacija pripažįsta ir kitose Europos Sąjungos valstybėse - narėse įsisteigusių nepriklausomų įstaigų išduotus lygiaverčius sertifikatus.</w:t>
            </w:r>
          </w:p>
          <w:p w14:paraId="45919BCD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2D7A4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Perkančioji organizacija priima ir kitus tiekėjo lygiaverčių aplinkos apsaugos vadybos   užtikrinimo priemonių įrodymus,  kurie patvirtintų, kad:</w:t>
            </w:r>
          </w:p>
          <w:p w14:paraId="33E7BC6B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- jo taikomos aplinkos apsaugos vadybos užtikrinimo priemonės atitinka  pagal 2009 m. lapkričio 25 d. Europos Parlamento ir Tarybos reglamentą (EB) Nr. 1221/2009 pripažįstamų aplinkos apsaugos vadybos ir audito sistemų reikalavimus, arba</w:t>
            </w:r>
          </w:p>
          <w:p w14:paraId="5C3428DD" w14:textId="77777777" w:rsidR="001A782A" w:rsidRPr="00D005FE" w:rsidRDefault="001A782A" w:rsidP="0097485C">
            <w:pPr>
              <w:rPr>
                <w:rFonts w:ascii="Arial" w:hAnsi="Arial" w:cs="Arial"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>- jo taikomos aplinkos apsaugos vadybos užtikrinimo priemonės atitinka  standarto LST EN ISO 14001:2015 (arba lygiaverčio standarto) reikalavimus.</w:t>
            </w:r>
          </w:p>
          <w:p w14:paraId="581097E0" w14:textId="77777777" w:rsidR="001A782A" w:rsidRPr="00D005FE" w:rsidRDefault="001A782A" w:rsidP="0097485C">
            <w:pPr>
              <w:pStyle w:val="prastasiniatinklio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005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4BEE4BF" w14:textId="77777777" w:rsidR="001A782A" w:rsidRPr="00B476A3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A5A28E2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FDF5A76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69E6484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582FB56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CF0F4D8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2EE042B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3022CFA5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4284C7AE" w14:textId="77777777" w:rsidR="001A782A" w:rsidRDefault="001A782A" w:rsidP="001A782A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24E9AC47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5E1E8532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53E8AEC6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2085B314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4433D53D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15DAE472" w14:textId="77777777" w:rsidR="00A41EEB" w:rsidRDefault="00A41EEB"/>
    <w:sectPr w:rsidR="00A41EEB" w:rsidSect="00007B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2EC" w14:textId="77777777" w:rsidR="00847B35" w:rsidRDefault="00847B35">
      <w:r>
        <w:separator/>
      </w:r>
    </w:p>
  </w:endnote>
  <w:endnote w:type="continuationSeparator" w:id="0">
    <w:p w14:paraId="2CFE3CBE" w14:textId="77777777" w:rsidR="00847B35" w:rsidRDefault="0084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06A" w14:textId="14838A15" w:rsidR="00A232D5" w:rsidRPr="00A232D5" w:rsidRDefault="00A232D5">
    <w:pPr>
      <w:pStyle w:val="Porat"/>
      <w:rPr>
        <w:rFonts w:ascii="Arial" w:hAnsi="Arial" w:cs="Arial"/>
        <w:i/>
        <w:iCs/>
        <w:sz w:val="16"/>
        <w:szCs w:val="16"/>
      </w:rPr>
    </w:pPr>
    <w:r w:rsidRPr="00A232D5">
      <w:rPr>
        <w:rFonts w:ascii="Arial" w:hAnsi="Arial" w:cs="Arial"/>
        <w:i/>
        <w:iCs/>
        <w:sz w:val="16"/>
        <w:szCs w:val="16"/>
      </w:rPr>
      <w:t>v1_20250214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6446" w14:textId="63F9FD36" w:rsidR="00A232D5" w:rsidRPr="00A232D5" w:rsidRDefault="00A232D5">
    <w:pPr>
      <w:pStyle w:val="Porat"/>
      <w:rPr>
        <w:rFonts w:ascii="Arial" w:hAnsi="Arial" w:cs="Arial"/>
        <w:i/>
        <w:iCs/>
        <w:sz w:val="16"/>
        <w:szCs w:val="16"/>
      </w:rPr>
    </w:pPr>
    <w:r w:rsidRPr="00A232D5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387" w14:textId="77777777" w:rsidR="00847B35" w:rsidRDefault="00847B35">
      <w:r>
        <w:separator/>
      </w:r>
    </w:p>
  </w:footnote>
  <w:footnote w:type="continuationSeparator" w:id="0">
    <w:p w14:paraId="3A619A56" w14:textId="77777777" w:rsidR="00847B35" w:rsidRDefault="0084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28080780"/>
      <w:docPartObj>
        <w:docPartGallery w:val="Page Numbers (Top of Page)"/>
        <w:docPartUnique/>
      </w:docPartObj>
    </w:sdtPr>
    <w:sdtContent>
      <w:p w14:paraId="744676ED" w14:textId="77777777" w:rsidR="00527F87" w:rsidRPr="00F73FF3" w:rsidRDefault="00527F87">
        <w:pPr>
          <w:pStyle w:val="Antrats"/>
          <w:jc w:val="center"/>
          <w:rPr>
            <w:rFonts w:ascii="Arial" w:hAnsi="Arial" w:cs="Arial"/>
            <w:sz w:val="18"/>
            <w:szCs w:val="18"/>
          </w:rPr>
        </w:pPr>
        <w:r w:rsidRPr="00F73FF3">
          <w:rPr>
            <w:rFonts w:ascii="Arial" w:hAnsi="Arial" w:cs="Arial"/>
            <w:sz w:val="18"/>
            <w:szCs w:val="18"/>
          </w:rPr>
          <w:fldChar w:fldCharType="begin"/>
        </w:r>
        <w:r w:rsidRPr="00F73FF3">
          <w:rPr>
            <w:rFonts w:ascii="Arial" w:hAnsi="Arial" w:cs="Arial"/>
            <w:sz w:val="18"/>
            <w:szCs w:val="18"/>
          </w:rPr>
          <w:instrText>PAGE   \* MERGEFORMAT</w:instrText>
        </w:r>
        <w:r w:rsidRPr="00F73FF3">
          <w:rPr>
            <w:rFonts w:ascii="Arial" w:hAnsi="Arial" w:cs="Arial"/>
            <w:sz w:val="18"/>
            <w:szCs w:val="18"/>
          </w:rPr>
          <w:fldChar w:fldCharType="separate"/>
        </w:r>
        <w:r w:rsidRPr="00F73FF3">
          <w:rPr>
            <w:rFonts w:ascii="Arial" w:hAnsi="Arial" w:cs="Arial"/>
            <w:noProof/>
            <w:sz w:val="18"/>
            <w:szCs w:val="18"/>
          </w:rPr>
          <w:t>45</w:t>
        </w:r>
        <w:r w:rsidRPr="00F73FF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4D46BA" w14:textId="77777777" w:rsidR="00527F87" w:rsidRDefault="00527F87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3C70" w14:textId="77777777" w:rsidR="00527F87" w:rsidRDefault="00527F87" w:rsidP="00C43D47">
    <w:pPr>
      <w:pStyle w:val="Antrats"/>
    </w:pPr>
  </w:p>
  <w:p w14:paraId="24866E61" w14:textId="77777777" w:rsidR="00527F87" w:rsidRDefault="00527F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612E5"/>
    <w:multiLevelType w:val="hybridMultilevel"/>
    <w:tmpl w:val="93E64CE4"/>
    <w:lvl w:ilvl="0" w:tplc="D2E419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B80"/>
    <w:multiLevelType w:val="hybridMultilevel"/>
    <w:tmpl w:val="05D653D4"/>
    <w:lvl w:ilvl="0" w:tplc="462EB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66609">
    <w:abstractNumId w:val="1"/>
  </w:num>
  <w:num w:numId="2" w16cid:durableId="9930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46"/>
    <w:rsid w:val="00007B46"/>
    <w:rsid w:val="001A782A"/>
    <w:rsid w:val="002F0596"/>
    <w:rsid w:val="0037245B"/>
    <w:rsid w:val="003C0650"/>
    <w:rsid w:val="0044766E"/>
    <w:rsid w:val="00527F87"/>
    <w:rsid w:val="00635C7F"/>
    <w:rsid w:val="008055D3"/>
    <w:rsid w:val="00847B35"/>
    <w:rsid w:val="00982130"/>
    <w:rsid w:val="00A232D5"/>
    <w:rsid w:val="00A41EEB"/>
    <w:rsid w:val="00A54BB8"/>
    <w:rsid w:val="00AA21AD"/>
    <w:rsid w:val="00AC1A66"/>
    <w:rsid w:val="00B04C4C"/>
    <w:rsid w:val="00B27717"/>
    <w:rsid w:val="00BA23B3"/>
    <w:rsid w:val="00F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F1EE"/>
  <w15:chartTrackingRefBased/>
  <w15:docId w15:val="{74FFE632-3EE4-4074-8770-00245C7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7B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0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7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7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7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7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00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7B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7B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7B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7B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7B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7B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7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7B4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99"/>
    <w:qFormat/>
    <w:rsid w:val="00007B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7B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7B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7B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7B46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7B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007B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007B46"/>
  </w:style>
  <w:style w:type="character" w:styleId="Komentaronuoroda">
    <w:name w:val="annotation reference"/>
    <w:basedOn w:val="Numatytasispastraiposriftas"/>
    <w:uiPriority w:val="99"/>
    <w:semiHidden/>
    <w:unhideWhenUsed/>
    <w:rsid w:val="00007B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7B4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7B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unhideWhenUsed/>
    <w:rsid w:val="00007B46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markedcontent">
    <w:name w:val="markedcontent"/>
    <w:basedOn w:val="Numatytasispastraiposriftas"/>
    <w:rsid w:val="001A782A"/>
  </w:style>
  <w:style w:type="paragraph" w:styleId="Porat">
    <w:name w:val="footer"/>
    <w:basedOn w:val="prastasis"/>
    <w:link w:val="PoratDiagrama"/>
    <w:uiPriority w:val="99"/>
    <w:unhideWhenUsed/>
    <w:rsid w:val="00A23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32D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C79-8ED5-4896-A692-0CFC82F4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65950-4824-4740-8A7A-318B1A372E6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EA3FAE4-759F-4B66-AC13-7B84622C5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Danguolė Zavarzinienė</cp:lastModifiedBy>
  <cp:revision>4</cp:revision>
  <dcterms:created xsi:type="dcterms:W3CDTF">2025-02-13T09:22:00Z</dcterms:created>
  <dcterms:modified xsi:type="dcterms:W3CDTF">2025-02-23T12:40:00Z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