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5089" w:tblpY="-628"/>
        <w:tblW w:w="6772" w:type="dxa"/>
        <w:tblLook w:val="04A0" w:firstRow="1" w:lastRow="0" w:firstColumn="1" w:lastColumn="0" w:noHBand="0" w:noVBand="1"/>
      </w:tblPr>
      <w:tblGrid>
        <w:gridCol w:w="6772"/>
      </w:tblGrid>
      <w:tr w:rsidR="00C97108" w:rsidRPr="00C97108" w14:paraId="1FC2CEA9" w14:textId="77777777" w:rsidTr="00C97108">
        <w:trPr>
          <w:trHeight w:val="142"/>
        </w:trPr>
        <w:tc>
          <w:tcPr>
            <w:tcW w:w="6772" w:type="dxa"/>
          </w:tcPr>
          <w:p w14:paraId="5A80F1A3" w14:textId="1A47B5A7" w:rsidR="00C97108" w:rsidRPr="00C97108" w:rsidRDefault="00C97108" w:rsidP="00C97108">
            <w:pPr>
              <w:spacing w:after="0" w:line="240" w:lineRule="auto"/>
              <w:jc w:val="right"/>
              <w:rPr>
                <w:rFonts w:ascii="Times New Roman" w:hAnsi="Times New Roman"/>
                <w:color w:val="000000"/>
                <w:lang w:eastAsia="en-US"/>
              </w:rPr>
            </w:pPr>
            <w:r w:rsidRPr="00C97108">
              <w:rPr>
                <w:rFonts w:ascii="Times New Roman" w:hAnsi="Times New Roman"/>
                <w:i/>
                <w:iCs/>
                <w:color w:val="000000"/>
                <w:lang w:eastAsia="en-US"/>
              </w:rPr>
              <w:t>Pirkimo sąlygų 3 priedas „</w:t>
            </w:r>
            <w:r>
              <w:rPr>
                <w:rFonts w:ascii="Times New Roman" w:hAnsi="Times New Roman"/>
                <w:i/>
                <w:iCs/>
                <w:color w:val="000000"/>
                <w:lang w:eastAsia="en-US"/>
              </w:rPr>
              <w:t>Techninė specifikacija</w:t>
            </w:r>
            <w:r w:rsidRPr="00C97108">
              <w:rPr>
                <w:rFonts w:ascii="Times New Roman" w:hAnsi="Times New Roman"/>
                <w:i/>
                <w:iCs/>
                <w:color w:val="000000"/>
                <w:lang w:eastAsia="en-US"/>
              </w:rPr>
              <w:t>“</w:t>
            </w:r>
          </w:p>
        </w:tc>
      </w:tr>
    </w:tbl>
    <w:p w14:paraId="4F66EB4C" w14:textId="77777777" w:rsidR="00223688" w:rsidRPr="00007D8B" w:rsidRDefault="00223688" w:rsidP="00A66E9C">
      <w:pPr>
        <w:tabs>
          <w:tab w:val="left" w:pos="5610"/>
        </w:tabs>
        <w:spacing w:after="0" w:line="240" w:lineRule="auto"/>
        <w:rPr>
          <w:rFonts w:ascii="Times New Roman" w:hAnsi="Times New Roman"/>
          <w:spacing w:val="-1"/>
          <w:sz w:val="23"/>
          <w:szCs w:val="23"/>
          <w:lang w:eastAsia="ru-RU"/>
        </w:rPr>
      </w:pPr>
      <w:r>
        <w:rPr>
          <w:rFonts w:ascii="Times New Roman" w:hAnsi="Times New Roman"/>
          <w:spacing w:val="-1"/>
          <w:sz w:val="23"/>
          <w:szCs w:val="23"/>
          <w:lang w:eastAsia="ru-RU"/>
        </w:rPr>
        <w:t xml:space="preserve">                                                  </w:t>
      </w:r>
      <w:r>
        <w:rPr>
          <w:rFonts w:ascii="Times New Roman" w:hAnsi="Times New Roman"/>
          <w:spacing w:val="-1"/>
          <w:sz w:val="23"/>
          <w:szCs w:val="23"/>
          <w:lang w:eastAsia="ru-RU"/>
        </w:rPr>
        <w:tab/>
      </w:r>
      <w:r w:rsidRPr="00007D8B">
        <w:rPr>
          <w:rFonts w:ascii="Times New Roman" w:hAnsi="Times New Roman"/>
          <w:spacing w:val="-1"/>
          <w:sz w:val="23"/>
          <w:szCs w:val="23"/>
          <w:lang w:eastAsia="ru-RU"/>
        </w:rPr>
        <w:t>TVIRTINU:</w:t>
      </w:r>
    </w:p>
    <w:p w14:paraId="3A5D9C26" w14:textId="77777777" w:rsidR="00223688" w:rsidRPr="00007D8B" w:rsidRDefault="00223688" w:rsidP="00A66E9C">
      <w:pPr>
        <w:shd w:val="clear" w:color="auto" w:fill="FFFFFF"/>
        <w:spacing w:after="0" w:line="240" w:lineRule="auto"/>
        <w:ind w:left="5640"/>
        <w:rPr>
          <w:rFonts w:ascii="Times New Roman" w:hAnsi="Times New Roman"/>
          <w:sz w:val="23"/>
          <w:szCs w:val="23"/>
          <w:lang w:eastAsia="ru-RU"/>
        </w:rPr>
      </w:pPr>
      <w:r w:rsidRPr="00007D8B">
        <w:rPr>
          <w:rFonts w:ascii="Times New Roman" w:hAnsi="Times New Roman"/>
          <w:sz w:val="23"/>
          <w:szCs w:val="23"/>
          <w:lang w:eastAsia="ru-RU"/>
        </w:rPr>
        <w:t xml:space="preserve">Visagino savivaldybės administracijos direktorius </w:t>
      </w:r>
    </w:p>
    <w:p w14:paraId="343C39F8" w14:textId="77777777" w:rsidR="00223688" w:rsidRPr="00007D8B" w:rsidRDefault="00223688" w:rsidP="00A66E9C">
      <w:pPr>
        <w:shd w:val="clear" w:color="auto" w:fill="FFFFFF"/>
        <w:spacing w:after="0" w:line="240" w:lineRule="auto"/>
        <w:ind w:left="5381"/>
        <w:rPr>
          <w:rFonts w:ascii="Times New Roman" w:hAnsi="Times New Roman"/>
          <w:sz w:val="23"/>
          <w:szCs w:val="23"/>
          <w:lang w:eastAsia="ru-RU"/>
        </w:rPr>
      </w:pPr>
      <w:r w:rsidRPr="00007D8B">
        <w:rPr>
          <w:rFonts w:ascii="Times New Roman" w:hAnsi="Times New Roman"/>
          <w:sz w:val="23"/>
          <w:szCs w:val="23"/>
          <w:lang w:eastAsia="ru-RU"/>
        </w:rPr>
        <w:t xml:space="preserve">     Virginijus Andrius Bukauskas</w:t>
      </w:r>
    </w:p>
    <w:p w14:paraId="0588A29C" w14:textId="77777777" w:rsidR="00223688" w:rsidRPr="00007D8B" w:rsidRDefault="00223688" w:rsidP="00A66E9C">
      <w:pPr>
        <w:tabs>
          <w:tab w:val="left" w:pos="724"/>
          <w:tab w:val="left" w:pos="5610"/>
        </w:tabs>
        <w:spacing w:after="0" w:line="240" w:lineRule="auto"/>
        <w:rPr>
          <w:rFonts w:ascii="Times New Roman" w:hAnsi="Times New Roman"/>
          <w:sz w:val="23"/>
          <w:szCs w:val="23"/>
          <w:lang w:eastAsia="ru-RU"/>
        </w:rPr>
      </w:pPr>
      <w:r w:rsidRPr="00007D8B">
        <w:rPr>
          <w:rFonts w:ascii="Times New Roman" w:hAnsi="Times New Roman"/>
          <w:sz w:val="23"/>
          <w:szCs w:val="23"/>
          <w:lang w:eastAsia="ru-RU"/>
        </w:rPr>
        <w:tab/>
      </w:r>
      <w:r w:rsidRPr="00007D8B">
        <w:rPr>
          <w:rFonts w:ascii="Times New Roman" w:hAnsi="Times New Roman"/>
          <w:sz w:val="23"/>
          <w:szCs w:val="23"/>
          <w:lang w:eastAsia="ru-RU"/>
        </w:rPr>
        <w:tab/>
      </w:r>
    </w:p>
    <w:p w14:paraId="65D2E108" w14:textId="5CEB2535" w:rsidR="00223688" w:rsidRPr="00007D8B" w:rsidRDefault="00223688" w:rsidP="00A66E9C">
      <w:pPr>
        <w:tabs>
          <w:tab w:val="left" w:pos="724"/>
          <w:tab w:val="left" w:pos="5610"/>
        </w:tabs>
        <w:spacing w:after="0" w:line="240" w:lineRule="auto"/>
        <w:rPr>
          <w:rFonts w:ascii="Times New Roman" w:hAnsi="Times New Roman"/>
          <w:sz w:val="24"/>
          <w:szCs w:val="24"/>
          <w:u w:val="single"/>
          <w:lang w:eastAsia="ru-RU"/>
        </w:rPr>
      </w:pPr>
      <w:r w:rsidRPr="00007D8B">
        <w:rPr>
          <w:rFonts w:ascii="Times New Roman" w:hAnsi="Times New Roman"/>
          <w:sz w:val="23"/>
          <w:szCs w:val="23"/>
          <w:lang w:eastAsia="ru-RU"/>
        </w:rPr>
        <w:tab/>
      </w:r>
      <w:r w:rsidRPr="00007D8B">
        <w:rPr>
          <w:rFonts w:ascii="Times New Roman" w:hAnsi="Times New Roman"/>
          <w:sz w:val="23"/>
          <w:szCs w:val="23"/>
          <w:lang w:eastAsia="ru-RU"/>
        </w:rPr>
        <w:tab/>
      </w:r>
      <w:r w:rsidRPr="00007D8B">
        <w:rPr>
          <w:rFonts w:ascii="Times New Roman" w:hAnsi="Times New Roman"/>
          <w:sz w:val="24"/>
          <w:szCs w:val="24"/>
          <w:u w:val="single"/>
          <w:lang w:eastAsia="ru-RU"/>
        </w:rPr>
        <w:t>202</w:t>
      </w:r>
      <w:r w:rsidR="006A37C5" w:rsidRPr="00007D8B">
        <w:rPr>
          <w:rFonts w:ascii="Times New Roman" w:hAnsi="Times New Roman"/>
          <w:sz w:val="24"/>
          <w:szCs w:val="24"/>
          <w:u w:val="single"/>
          <w:lang w:eastAsia="ru-RU"/>
        </w:rPr>
        <w:t>5</w:t>
      </w:r>
      <w:r w:rsidRPr="00007D8B">
        <w:rPr>
          <w:rFonts w:ascii="Times New Roman" w:hAnsi="Times New Roman"/>
          <w:sz w:val="24"/>
          <w:szCs w:val="24"/>
          <w:u w:val="single"/>
          <w:lang w:eastAsia="ru-RU"/>
        </w:rPr>
        <w:t>-0</w:t>
      </w:r>
      <w:r w:rsidR="006A37C5" w:rsidRPr="00007D8B">
        <w:rPr>
          <w:rFonts w:ascii="Times New Roman" w:hAnsi="Times New Roman"/>
          <w:sz w:val="24"/>
          <w:szCs w:val="24"/>
          <w:u w:val="single"/>
          <w:lang w:eastAsia="ru-RU"/>
        </w:rPr>
        <w:t>3</w:t>
      </w:r>
      <w:r w:rsidRPr="00007D8B">
        <w:rPr>
          <w:rFonts w:ascii="Times New Roman" w:hAnsi="Times New Roman"/>
          <w:sz w:val="24"/>
          <w:szCs w:val="24"/>
          <w:u w:val="single"/>
          <w:lang w:eastAsia="ru-RU"/>
        </w:rPr>
        <w:t xml:space="preserve">-      </w:t>
      </w:r>
      <w:r w:rsidRPr="00007D8B">
        <w:rPr>
          <w:rFonts w:ascii="Times New Roman" w:hAnsi="Times New Roman"/>
          <w:sz w:val="24"/>
          <w:szCs w:val="24"/>
          <w:lang w:eastAsia="ru-RU"/>
        </w:rPr>
        <w:tab/>
      </w:r>
      <w:r w:rsidRPr="00007D8B">
        <w:rPr>
          <w:rFonts w:ascii="Times New Roman" w:hAnsi="Times New Roman"/>
          <w:sz w:val="24"/>
          <w:szCs w:val="24"/>
          <w:lang w:eastAsia="ru-RU"/>
        </w:rPr>
        <w:tab/>
      </w:r>
    </w:p>
    <w:p w14:paraId="660FF01B" w14:textId="77777777" w:rsidR="00223688" w:rsidRPr="00007D8B" w:rsidRDefault="00223688" w:rsidP="00A66E9C">
      <w:pPr>
        <w:tabs>
          <w:tab w:val="left" w:pos="5610"/>
        </w:tabs>
        <w:spacing w:after="0" w:line="240" w:lineRule="auto"/>
        <w:jc w:val="center"/>
        <w:rPr>
          <w:rFonts w:ascii="Times New Roman" w:hAnsi="Times New Roman"/>
          <w:b/>
          <w:szCs w:val="24"/>
        </w:rPr>
      </w:pPr>
      <w:r w:rsidRPr="00007D8B">
        <w:rPr>
          <w:rFonts w:ascii="Times New Roman" w:hAnsi="Times New Roman"/>
          <w:sz w:val="23"/>
          <w:szCs w:val="23"/>
          <w:lang w:eastAsia="ru-RU"/>
        </w:rPr>
        <w:tab/>
      </w:r>
      <w:r w:rsidRPr="00007D8B">
        <w:rPr>
          <w:rFonts w:ascii="Times New Roman" w:hAnsi="Times New Roman"/>
          <w:sz w:val="23"/>
          <w:szCs w:val="23"/>
          <w:lang w:eastAsia="ru-RU"/>
        </w:rPr>
        <w:tab/>
      </w:r>
    </w:p>
    <w:p w14:paraId="1886CC64" w14:textId="31287118" w:rsidR="00B37115" w:rsidRPr="00007D8B" w:rsidRDefault="00007D8B" w:rsidP="00B37115">
      <w:pPr>
        <w:autoSpaceDE w:val="0"/>
        <w:autoSpaceDN w:val="0"/>
        <w:adjustRightInd w:val="0"/>
        <w:spacing w:after="0"/>
        <w:jc w:val="center"/>
        <w:rPr>
          <w:rFonts w:ascii="Times New Roman" w:hAnsi="Times New Roman"/>
          <w:b/>
          <w:sz w:val="24"/>
          <w:szCs w:val="24"/>
        </w:rPr>
      </w:pPr>
      <w:r w:rsidRPr="00007D8B">
        <w:rPr>
          <w:rFonts w:ascii="Times New Roman" w:hAnsi="Times New Roman"/>
          <w:b/>
          <w:sz w:val="24"/>
          <w:szCs w:val="24"/>
        </w:rPr>
        <w:t xml:space="preserve">VISAGINO SAVIVALDYBĖS VIETINĖS REIKŠMĖS KELIŲ (GATVIŲ) </w:t>
      </w:r>
    </w:p>
    <w:p w14:paraId="7449AC2C" w14:textId="0575B946" w:rsidR="00DC3A5B" w:rsidRPr="00007D8B" w:rsidRDefault="00007D8B" w:rsidP="00B37115">
      <w:pPr>
        <w:autoSpaceDE w:val="0"/>
        <w:autoSpaceDN w:val="0"/>
        <w:adjustRightInd w:val="0"/>
        <w:spacing w:after="0"/>
        <w:jc w:val="center"/>
        <w:rPr>
          <w:rFonts w:ascii="Times New Roman" w:hAnsi="Times New Roman"/>
          <w:b/>
          <w:sz w:val="24"/>
          <w:szCs w:val="24"/>
        </w:rPr>
      </w:pPr>
      <w:r w:rsidRPr="00007D8B">
        <w:rPr>
          <w:rFonts w:ascii="Times New Roman" w:hAnsi="Times New Roman"/>
          <w:b/>
          <w:sz w:val="24"/>
          <w:szCs w:val="24"/>
          <w:lang w:val="en-US"/>
        </w:rPr>
        <w:t>S</w:t>
      </w:r>
      <w:r w:rsidRPr="00007D8B">
        <w:rPr>
          <w:rFonts w:ascii="Times New Roman" w:hAnsi="Times New Roman"/>
          <w:b/>
          <w:sz w:val="24"/>
          <w:szCs w:val="24"/>
        </w:rPr>
        <w:t xml:space="preserve">U ASFALTO DANGA REMONTO </w:t>
      </w:r>
      <w:r w:rsidRPr="00007D8B">
        <w:rPr>
          <w:rFonts w:ascii="Times New Roman" w:hAnsi="Times New Roman"/>
          <w:b/>
          <w:sz w:val="24"/>
          <w:szCs w:val="24"/>
          <w:lang w:val="en-US"/>
        </w:rPr>
        <w:t>(</w:t>
      </w:r>
      <w:r w:rsidRPr="00007D8B">
        <w:rPr>
          <w:rFonts w:ascii="Times New Roman" w:hAnsi="Times New Roman"/>
          <w:b/>
          <w:sz w:val="24"/>
          <w:szCs w:val="24"/>
        </w:rPr>
        <w:t>PRIEŽIŪROS) DARBAI</w:t>
      </w:r>
    </w:p>
    <w:p w14:paraId="495F19E2" w14:textId="77777777" w:rsidR="00DC3A5B" w:rsidRPr="00007D8B" w:rsidRDefault="00DC3A5B" w:rsidP="00DC3A5B">
      <w:pPr>
        <w:spacing w:after="0"/>
        <w:jc w:val="center"/>
        <w:rPr>
          <w:rFonts w:ascii="Times New Roman" w:hAnsi="Times New Roman"/>
          <w:b/>
          <w:sz w:val="24"/>
          <w:szCs w:val="24"/>
        </w:rPr>
      </w:pPr>
      <w:r w:rsidRPr="00007D8B">
        <w:rPr>
          <w:rFonts w:ascii="Times New Roman" w:hAnsi="Times New Roman"/>
          <w:b/>
          <w:sz w:val="24"/>
          <w:szCs w:val="24"/>
        </w:rPr>
        <w:t>TECHNINĖ SPECIFIKACIJA</w:t>
      </w:r>
    </w:p>
    <w:p w14:paraId="7F26CC25" w14:textId="11AEA702" w:rsidR="00223688" w:rsidRPr="00007D8B" w:rsidRDefault="00B37115" w:rsidP="00B37115">
      <w:pPr>
        <w:autoSpaceDE w:val="0"/>
        <w:autoSpaceDN w:val="0"/>
        <w:adjustRightInd w:val="0"/>
        <w:spacing w:after="0"/>
        <w:jc w:val="center"/>
        <w:rPr>
          <w:rFonts w:ascii="Times New Roman" w:hAnsi="Times New Roman"/>
          <w:b/>
          <w:caps/>
          <w:sz w:val="24"/>
          <w:szCs w:val="24"/>
        </w:rPr>
      </w:pPr>
      <w:r w:rsidRPr="00007D8B">
        <w:rPr>
          <w:rFonts w:ascii="Times New Roman" w:hAnsi="Times New Roman"/>
          <w:b/>
          <w:sz w:val="24"/>
          <w:szCs w:val="24"/>
        </w:rPr>
        <w:t xml:space="preserve"> </w:t>
      </w:r>
    </w:p>
    <w:p w14:paraId="0E729990" w14:textId="77777777" w:rsidR="00223688" w:rsidRPr="00007D8B" w:rsidRDefault="00223688" w:rsidP="007C66F3">
      <w:pPr>
        <w:pStyle w:val="Stilius3"/>
        <w:ind w:firstLine="851"/>
        <w:rPr>
          <w:rFonts w:ascii="Times New Roman" w:hAnsi="Times New Roman"/>
          <w:sz w:val="24"/>
          <w:szCs w:val="24"/>
        </w:rPr>
      </w:pPr>
      <w:r w:rsidRPr="00007D8B">
        <w:rPr>
          <w:rFonts w:ascii="Times New Roman" w:hAnsi="Times New Roman"/>
          <w:b/>
          <w:sz w:val="24"/>
          <w:szCs w:val="24"/>
        </w:rPr>
        <w:t xml:space="preserve">Perkančioji organizacija - </w:t>
      </w:r>
      <w:r w:rsidRPr="00007D8B">
        <w:rPr>
          <w:rFonts w:ascii="Times New Roman" w:hAnsi="Times New Roman"/>
          <w:sz w:val="24"/>
          <w:szCs w:val="24"/>
        </w:rPr>
        <w:t>Visagino savivaldybės administracija, įmonės kodas 188711925, Parko g.14, 31129 Visaginas.</w:t>
      </w:r>
    </w:p>
    <w:p w14:paraId="5D79CF00" w14:textId="3DB03FE9" w:rsidR="00223688" w:rsidRPr="00007D8B" w:rsidRDefault="00223688" w:rsidP="003108CA">
      <w:pPr>
        <w:pStyle w:val="Stilius3"/>
        <w:spacing w:before="0"/>
        <w:ind w:firstLine="851"/>
        <w:rPr>
          <w:rFonts w:ascii="Times New Roman" w:hAnsi="Times New Roman"/>
          <w:sz w:val="24"/>
          <w:szCs w:val="24"/>
        </w:rPr>
      </w:pPr>
      <w:r w:rsidRPr="00007D8B">
        <w:rPr>
          <w:rFonts w:ascii="Times New Roman" w:hAnsi="Times New Roman"/>
          <w:b/>
          <w:sz w:val="24"/>
          <w:szCs w:val="24"/>
        </w:rPr>
        <w:t xml:space="preserve">Darbų atlikimo objektas - </w:t>
      </w:r>
      <w:r w:rsidRPr="00007D8B">
        <w:rPr>
          <w:rFonts w:ascii="Times New Roman" w:hAnsi="Times New Roman"/>
          <w:sz w:val="24"/>
          <w:szCs w:val="24"/>
        </w:rPr>
        <w:t>Visagino savivaldybės vietinės reikšmės keli</w:t>
      </w:r>
      <w:r w:rsidR="00C4429B" w:rsidRPr="00007D8B">
        <w:rPr>
          <w:rFonts w:ascii="Times New Roman" w:hAnsi="Times New Roman"/>
          <w:sz w:val="24"/>
          <w:szCs w:val="24"/>
        </w:rPr>
        <w:t xml:space="preserve">ai ir </w:t>
      </w:r>
      <w:r w:rsidR="006F7BF6" w:rsidRPr="00007D8B">
        <w:rPr>
          <w:rFonts w:ascii="Times New Roman" w:hAnsi="Times New Roman"/>
          <w:sz w:val="24"/>
          <w:szCs w:val="24"/>
        </w:rPr>
        <w:t>gatv</w:t>
      </w:r>
      <w:r w:rsidR="003C6FB2" w:rsidRPr="00007D8B">
        <w:rPr>
          <w:rFonts w:ascii="Times New Roman" w:hAnsi="Times New Roman"/>
          <w:sz w:val="24"/>
          <w:szCs w:val="24"/>
        </w:rPr>
        <w:t>ė</w:t>
      </w:r>
      <w:r w:rsidR="006F7BF6" w:rsidRPr="00007D8B">
        <w:rPr>
          <w:rFonts w:ascii="Times New Roman" w:hAnsi="Times New Roman"/>
          <w:sz w:val="24"/>
          <w:szCs w:val="24"/>
        </w:rPr>
        <w:t>s</w:t>
      </w:r>
      <w:r w:rsidRPr="00007D8B">
        <w:rPr>
          <w:rFonts w:ascii="Times New Roman" w:hAnsi="Times New Roman"/>
          <w:sz w:val="24"/>
          <w:szCs w:val="24"/>
        </w:rPr>
        <w:t xml:space="preserve"> </w:t>
      </w:r>
      <w:r w:rsidR="00B83FCF" w:rsidRPr="00007D8B">
        <w:rPr>
          <w:rFonts w:ascii="Times New Roman" w:hAnsi="Times New Roman"/>
          <w:sz w:val="24"/>
          <w:szCs w:val="24"/>
        </w:rPr>
        <w:t xml:space="preserve">su </w:t>
      </w:r>
      <w:r w:rsidRPr="00007D8B">
        <w:rPr>
          <w:rFonts w:ascii="Times New Roman" w:hAnsi="Times New Roman"/>
          <w:sz w:val="24"/>
          <w:szCs w:val="24"/>
        </w:rPr>
        <w:t>asfalto dang</w:t>
      </w:r>
      <w:r w:rsidR="00B83FCF" w:rsidRPr="00007D8B">
        <w:rPr>
          <w:rFonts w:ascii="Times New Roman" w:hAnsi="Times New Roman"/>
          <w:sz w:val="24"/>
          <w:szCs w:val="24"/>
        </w:rPr>
        <w:t>a</w:t>
      </w:r>
      <w:r w:rsidRPr="00007D8B">
        <w:rPr>
          <w:rFonts w:ascii="Times New Roman" w:hAnsi="Times New Roman"/>
          <w:sz w:val="24"/>
          <w:szCs w:val="24"/>
        </w:rPr>
        <w:t>.</w:t>
      </w:r>
    </w:p>
    <w:p w14:paraId="25071ADA" w14:textId="77777777" w:rsidR="00223688" w:rsidRPr="00007D8B" w:rsidRDefault="00223688" w:rsidP="007C66F3">
      <w:pPr>
        <w:pStyle w:val="Stilius3"/>
        <w:ind w:firstLine="851"/>
        <w:rPr>
          <w:rFonts w:ascii="Times New Roman" w:hAnsi="Times New Roman"/>
          <w:b/>
          <w:sz w:val="24"/>
          <w:szCs w:val="24"/>
        </w:rPr>
      </w:pPr>
      <w:r w:rsidRPr="00007D8B">
        <w:rPr>
          <w:rFonts w:ascii="Times New Roman" w:hAnsi="Times New Roman"/>
          <w:b/>
          <w:sz w:val="24"/>
          <w:szCs w:val="24"/>
        </w:rPr>
        <w:t>Technologiniai reikalavimai darbams:</w:t>
      </w:r>
    </w:p>
    <w:p w14:paraId="25221B6F" w14:textId="63C7DF87" w:rsidR="007D7B06" w:rsidRPr="00007D8B" w:rsidRDefault="007D7B06" w:rsidP="006F3FE5">
      <w:pPr>
        <w:pStyle w:val="Stilius3"/>
        <w:numPr>
          <w:ilvl w:val="0"/>
          <w:numId w:val="38"/>
        </w:numPr>
        <w:spacing w:before="0"/>
        <w:ind w:left="0" w:firstLine="851"/>
        <w:rPr>
          <w:rFonts w:ascii="Times New Roman" w:hAnsi="Times New Roman"/>
          <w:sz w:val="24"/>
          <w:szCs w:val="24"/>
        </w:rPr>
      </w:pPr>
      <w:r w:rsidRPr="00007D8B">
        <w:rPr>
          <w:rFonts w:ascii="Times New Roman" w:hAnsi="Times New Roman"/>
          <w:sz w:val="24"/>
          <w:szCs w:val="24"/>
        </w:rPr>
        <w:t xml:space="preserve">Asfalto dangos </w:t>
      </w:r>
      <w:r w:rsidR="006F3FE5" w:rsidRPr="00007D8B">
        <w:rPr>
          <w:rFonts w:ascii="Times New Roman" w:hAnsi="Times New Roman"/>
          <w:sz w:val="24"/>
          <w:szCs w:val="24"/>
        </w:rPr>
        <w:t xml:space="preserve">išdaužų, nusėdimų, įlaužų </w:t>
      </w:r>
      <w:r w:rsidR="00B01046" w:rsidRPr="00007D8B">
        <w:rPr>
          <w:rFonts w:ascii="Times New Roman" w:hAnsi="Times New Roman"/>
          <w:sz w:val="24"/>
          <w:szCs w:val="24"/>
        </w:rPr>
        <w:t>remonta</w:t>
      </w:r>
      <w:r w:rsidRPr="00007D8B">
        <w:rPr>
          <w:rFonts w:ascii="Times New Roman" w:hAnsi="Times New Roman"/>
          <w:sz w:val="24"/>
          <w:szCs w:val="24"/>
        </w:rPr>
        <w:t xml:space="preserve">s – išdaužų asfalto dangoje nufrezavimas, </w:t>
      </w:r>
      <w:r w:rsidR="00B01DD1" w:rsidRPr="00007D8B">
        <w:rPr>
          <w:rFonts w:ascii="Times New Roman" w:hAnsi="Times New Roman"/>
          <w:sz w:val="24"/>
          <w:szCs w:val="24"/>
        </w:rPr>
        <w:t>atliekų</w:t>
      </w:r>
      <w:r w:rsidRPr="00007D8B">
        <w:rPr>
          <w:rFonts w:ascii="Times New Roman" w:hAnsi="Times New Roman"/>
          <w:sz w:val="24"/>
          <w:szCs w:val="24"/>
        </w:rPr>
        <w:t xml:space="preserve"> pakrovimas</w:t>
      </w:r>
      <w:r w:rsidR="00B01DD1" w:rsidRPr="00007D8B">
        <w:rPr>
          <w:rFonts w:ascii="Times New Roman" w:hAnsi="Times New Roman"/>
          <w:sz w:val="24"/>
          <w:szCs w:val="24"/>
        </w:rPr>
        <w:t xml:space="preserve"> </w:t>
      </w:r>
      <w:r w:rsidRPr="00007D8B">
        <w:rPr>
          <w:rFonts w:ascii="Times New Roman" w:hAnsi="Times New Roman"/>
          <w:sz w:val="24"/>
          <w:szCs w:val="24"/>
        </w:rPr>
        <w:t xml:space="preserve">ir išvežimas. Išfrezuoto ploto </w:t>
      </w:r>
      <w:r w:rsidR="0054348E" w:rsidRPr="00007D8B">
        <w:rPr>
          <w:rFonts w:ascii="Times New Roman" w:hAnsi="Times New Roman"/>
          <w:sz w:val="24"/>
          <w:szCs w:val="24"/>
        </w:rPr>
        <w:t>išp</w:t>
      </w:r>
      <w:r w:rsidR="00B01DD1" w:rsidRPr="00007D8B">
        <w:rPr>
          <w:rFonts w:ascii="Times New Roman" w:hAnsi="Times New Roman"/>
          <w:sz w:val="24"/>
          <w:szCs w:val="24"/>
        </w:rPr>
        <w:t>ūtimas</w:t>
      </w:r>
      <w:r w:rsidR="0054348E" w:rsidRPr="00007D8B">
        <w:rPr>
          <w:rFonts w:ascii="Times New Roman" w:hAnsi="Times New Roman"/>
          <w:sz w:val="24"/>
          <w:szCs w:val="24"/>
        </w:rPr>
        <w:t xml:space="preserve"> suspaustu oru ir</w:t>
      </w:r>
      <w:r w:rsidRPr="00007D8B">
        <w:rPr>
          <w:rFonts w:ascii="Times New Roman" w:hAnsi="Times New Roman"/>
          <w:sz w:val="24"/>
          <w:szCs w:val="24"/>
        </w:rPr>
        <w:t xml:space="preserve"> </w:t>
      </w:r>
      <w:r w:rsidR="0054348E" w:rsidRPr="00007D8B">
        <w:rPr>
          <w:rFonts w:ascii="Times New Roman" w:hAnsi="Times New Roman"/>
          <w:sz w:val="24"/>
          <w:szCs w:val="24"/>
        </w:rPr>
        <w:t>grunt</w:t>
      </w:r>
      <w:r w:rsidR="00B01DD1" w:rsidRPr="00007D8B">
        <w:rPr>
          <w:rFonts w:ascii="Times New Roman" w:hAnsi="Times New Roman"/>
          <w:sz w:val="24"/>
          <w:szCs w:val="24"/>
        </w:rPr>
        <w:t>avimas</w:t>
      </w:r>
      <w:r w:rsidR="0054348E" w:rsidRPr="00007D8B">
        <w:rPr>
          <w:rFonts w:ascii="Times New Roman" w:hAnsi="Times New Roman"/>
          <w:sz w:val="24"/>
          <w:szCs w:val="24"/>
        </w:rPr>
        <w:t xml:space="preserve"> (ištepimas) </w:t>
      </w:r>
      <w:r w:rsidRPr="00007D8B">
        <w:rPr>
          <w:rFonts w:ascii="Times New Roman" w:hAnsi="Times New Roman"/>
          <w:sz w:val="24"/>
          <w:szCs w:val="24"/>
        </w:rPr>
        <w:t>bituminėmis emulsijomis arba iki 60</w:t>
      </w:r>
      <w:r w:rsidR="0054348E" w:rsidRPr="00007D8B">
        <w:rPr>
          <w:rFonts w:ascii="Times New Roman" w:hAnsi="Times New Roman"/>
          <w:sz w:val="24"/>
          <w:szCs w:val="24"/>
          <w:vertAlign w:val="superscript"/>
        </w:rPr>
        <w:t>o</w:t>
      </w:r>
      <w:r w:rsidRPr="00007D8B">
        <w:rPr>
          <w:rFonts w:ascii="Times New Roman" w:hAnsi="Times New Roman"/>
          <w:sz w:val="24"/>
          <w:szCs w:val="24"/>
        </w:rPr>
        <w:t>C pašildytu bitumu</w:t>
      </w:r>
      <w:r w:rsidR="00B01DD1" w:rsidRPr="00007D8B">
        <w:rPr>
          <w:rFonts w:ascii="Times New Roman" w:hAnsi="Times New Roman"/>
          <w:sz w:val="24"/>
          <w:szCs w:val="24"/>
        </w:rPr>
        <w:t>.</w:t>
      </w:r>
      <w:r w:rsidRPr="00007D8B">
        <w:rPr>
          <w:rFonts w:ascii="Times New Roman" w:hAnsi="Times New Roman"/>
          <w:sz w:val="24"/>
          <w:szCs w:val="24"/>
        </w:rPr>
        <w:t xml:space="preserve"> Asfaltbetonio mišinio sutankinimas</w:t>
      </w:r>
      <w:r w:rsidR="005E6F39" w:rsidRPr="00007D8B">
        <w:rPr>
          <w:rFonts w:ascii="Times New Roman" w:hAnsi="Times New Roman"/>
          <w:sz w:val="24"/>
          <w:szCs w:val="24"/>
        </w:rPr>
        <w:t xml:space="preserve"> ir sujungimo siūlės iš viršaus sutepamos bituminėmis emulsijomis arba iki 60</w:t>
      </w:r>
      <w:r w:rsidR="005E6F39" w:rsidRPr="00007D8B">
        <w:rPr>
          <w:rFonts w:ascii="Times New Roman" w:hAnsi="Times New Roman"/>
          <w:sz w:val="24"/>
          <w:szCs w:val="24"/>
          <w:vertAlign w:val="superscript"/>
        </w:rPr>
        <w:t>o</w:t>
      </w:r>
      <w:r w:rsidR="005E6F39" w:rsidRPr="00007D8B">
        <w:rPr>
          <w:rFonts w:ascii="Times New Roman" w:hAnsi="Times New Roman"/>
          <w:sz w:val="24"/>
          <w:szCs w:val="24"/>
        </w:rPr>
        <w:t>C pašildytu bitumu.</w:t>
      </w:r>
      <w:r w:rsidR="00B01DD1" w:rsidRPr="00007D8B">
        <w:rPr>
          <w:rFonts w:ascii="Times New Roman" w:hAnsi="Times New Roman"/>
          <w:sz w:val="24"/>
          <w:szCs w:val="24"/>
        </w:rPr>
        <w:t xml:space="preserve"> </w:t>
      </w:r>
      <w:r w:rsidRPr="00007D8B">
        <w:rPr>
          <w:rFonts w:ascii="Times New Roman" w:hAnsi="Times New Roman"/>
          <w:sz w:val="24"/>
          <w:szCs w:val="24"/>
        </w:rPr>
        <w:t xml:space="preserve">Duobės turi būti užasfaltuojamos ne vėliau nei per 1 dieną nuo jų paruošimo (nufrezavimo). </w:t>
      </w:r>
    </w:p>
    <w:p w14:paraId="71B0B63C" w14:textId="77777777" w:rsidR="00223688" w:rsidRPr="00007D8B" w:rsidRDefault="00223688" w:rsidP="00A66E9C">
      <w:pPr>
        <w:pStyle w:val="Stilius3"/>
        <w:spacing w:before="0"/>
        <w:ind w:left="851"/>
        <w:rPr>
          <w:rFonts w:ascii="Times New Roman" w:hAnsi="Times New Roman"/>
          <w:sz w:val="24"/>
          <w:szCs w:val="24"/>
        </w:rPr>
      </w:pPr>
      <w:r w:rsidRPr="00007D8B">
        <w:rPr>
          <w:rFonts w:ascii="Times New Roman" w:hAnsi="Times New Roman"/>
          <w:sz w:val="24"/>
          <w:szCs w:val="24"/>
        </w:rPr>
        <w:t>Remontui naudojamas asfaltbetonis AC11VN.</w:t>
      </w:r>
    </w:p>
    <w:p w14:paraId="5A13C004" w14:textId="68A5AEF3" w:rsidR="00223688" w:rsidRPr="00007D8B" w:rsidRDefault="00223688" w:rsidP="00A66E9C">
      <w:pPr>
        <w:pStyle w:val="Stilius3"/>
        <w:spacing w:before="0"/>
        <w:ind w:firstLine="851"/>
        <w:rPr>
          <w:rFonts w:ascii="Times New Roman" w:hAnsi="Times New Roman"/>
          <w:sz w:val="24"/>
          <w:szCs w:val="24"/>
        </w:rPr>
      </w:pPr>
      <w:r w:rsidRPr="00007D8B">
        <w:rPr>
          <w:rFonts w:ascii="Times New Roman" w:hAnsi="Times New Roman"/>
          <w:sz w:val="24"/>
          <w:szCs w:val="24"/>
        </w:rPr>
        <w:t xml:space="preserve">Sutankinto ploto sujungimo siūlės iš viršaus sutepamos </w:t>
      </w:r>
      <w:r w:rsidR="00587620" w:rsidRPr="00007D8B">
        <w:rPr>
          <w:rFonts w:ascii="Times New Roman" w:hAnsi="Times New Roman"/>
          <w:sz w:val="24"/>
          <w:szCs w:val="24"/>
        </w:rPr>
        <w:t>bituminėmis emulsijomis</w:t>
      </w:r>
      <w:r w:rsidRPr="00007D8B">
        <w:rPr>
          <w:rFonts w:ascii="Times New Roman" w:hAnsi="Times New Roman"/>
          <w:sz w:val="24"/>
          <w:szCs w:val="24"/>
        </w:rPr>
        <w:t>.</w:t>
      </w:r>
    </w:p>
    <w:p w14:paraId="3EF28F2C" w14:textId="1468AE3A" w:rsidR="0054348E" w:rsidRPr="00007D8B" w:rsidRDefault="0054348E" w:rsidP="00A66E9C">
      <w:pPr>
        <w:pStyle w:val="Stilius3"/>
        <w:spacing w:before="0"/>
        <w:ind w:firstLine="851"/>
        <w:rPr>
          <w:rFonts w:ascii="Times New Roman" w:hAnsi="Times New Roman"/>
          <w:sz w:val="24"/>
          <w:szCs w:val="24"/>
        </w:rPr>
      </w:pPr>
      <w:r w:rsidRPr="00007D8B">
        <w:rPr>
          <w:rFonts w:ascii="Times New Roman" w:hAnsi="Times New Roman"/>
          <w:sz w:val="24"/>
          <w:szCs w:val="24"/>
        </w:rPr>
        <w:t xml:space="preserve">Asfaltbetonio dangos remontas </w:t>
      </w:r>
      <w:r w:rsidR="00B01DD1" w:rsidRPr="00007D8B">
        <w:rPr>
          <w:rFonts w:ascii="Times New Roman" w:hAnsi="Times New Roman"/>
          <w:sz w:val="24"/>
          <w:szCs w:val="24"/>
        </w:rPr>
        <w:t>atliekamas esant ne mažesnei, kaip +5</w:t>
      </w:r>
      <w:r w:rsidR="00B01DD1" w:rsidRPr="00007D8B">
        <w:rPr>
          <w:rFonts w:ascii="Times New Roman" w:hAnsi="Times New Roman"/>
          <w:sz w:val="24"/>
          <w:szCs w:val="24"/>
          <w:vertAlign w:val="superscript"/>
        </w:rPr>
        <w:t>0</w:t>
      </w:r>
      <w:r w:rsidR="00B01DD1" w:rsidRPr="00007D8B">
        <w:rPr>
          <w:rFonts w:ascii="Times New Roman" w:hAnsi="Times New Roman"/>
          <w:sz w:val="24"/>
          <w:szCs w:val="24"/>
        </w:rPr>
        <w:t xml:space="preserve"> Celsijaus temperatūrai</w:t>
      </w:r>
      <w:r w:rsidR="009B3D75" w:rsidRPr="00007D8B">
        <w:rPr>
          <w:rFonts w:ascii="Times New Roman" w:hAnsi="Times New Roman"/>
          <w:sz w:val="24"/>
          <w:szCs w:val="24"/>
        </w:rPr>
        <w:t>, esant žemesnei temperatūrai, remontui naudojamas šaltas asfaltas.</w:t>
      </w:r>
    </w:p>
    <w:p w14:paraId="4BE3DCB5" w14:textId="5BDA8A50" w:rsidR="0054348E" w:rsidRPr="00007D8B" w:rsidRDefault="00B01046" w:rsidP="0054348E">
      <w:pPr>
        <w:pStyle w:val="Stilius3"/>
        <w:numPr>
          <w:ilvl w:val="0"/>
          <w:numId w:val="38"/>
        </w:numPr>
        <w:spacing w:before="0"/>
        <w:ind w:left="0" w:firstLine="851"/>
        <w:rPr>
          <w:rFonts w:ascii="Times New Roman" w:hAnsi="Times New Roman"/>
          <w:sz w:val="24"/>
          <w:szCs w:val="24"/>
        </w:rPr>
      </w:pPr>
      <w:r w:rsidRPr="00007D8B">
        <w:rPr>
          <w:rFonts w:ascii="Times New Roman" w:hAnsi="Times New Roman"/>
          <w:sz w:val="24"/>
          <w:szCs w:val="24"/>
        </w:rPr>
        <w:t>Plyšių remontas</w:t>
      </w:r>
      <w:r w:rsidR="0054348E" w:rsidRPr="00007D8B">
        <w:rPr>
          <w:rFonts w:ascii="Times New Roman" w:hAnsi="Times New Roman"/>
          <w:sz w:val="24"/>
          <w:szCs w:val="24"/>
        </w:rPr>
        <w:t xml:space="preserve"> – purvo, birių medžiagų pašalinimas</w:t>
      </w:r>
      <w:r w:rsidRPr="00007D8B">
        <w:rPr>
          <w:rFonts w:ascii="Times New Roman" w:hAnsi="Times New Roman"/>
          <w:sz w:val="24"/>
          <w:szCs w:val="24"/>
        </w:rPr>
        <w:t xml:space="preserve"> ir išvalymas</w:t>
      </w:r>
      <w:r w:rsidR="00C4429B" w:rsidRPr="00007D8B">
        <w:rPr>
          <w:rFonts w:ascii="Times New Roman" w:hAnsi="Times New Roman"/>
          <w:sz w:val="24"/>
          <w:szCs w:val="24"/>
        </w:rPr>
        <w:t xml:space="preserve"> ne mažiau 3cm</w:t>
      </w:r>
      <w:r w:rsidRPr="00007D8B">
        <w:rPr>
          <w:rFonts w:ascii="Times New Roman" w:hAnsi="Times New Roman"/>
          <w:sz w:val="24"/>
          <w:szCs w:val="24"/>
        </w:rPr>
        <w:t>.</w:t>
      </w:r>
      <w:r w:rsidR="0054348E" w:rsidRPr="00007D8B">
        <w:rPr>
          <w:rFonts w:ascii="Times New Roman" w:hAnsi="Times New Roman"/>
          <w:sz w:val="24"/>
          <w:szCs w:val="24"/>
        </w:rPr>
        <w:t xml:space="preserve"> Gerai išvalytų plyšių sienelių </w:t>
      </w:r>
      <w:r w:rsidR="00470167" w:rsidRPr="00007D8B">
        <w:rPr>
          <w:rFonts w:ascii="Times New Roman" w:hAnsi="Times New Roman"/>
          <w:sz w:val="24"/>
          <w:szCs w:val="24"/>
        </w:rPr>
        <w:t xml:space="preserve">ir </w:t>
      </w:r>
      <w:r w:rsidR="0054348E" w:rsidRPr="00007D8B">
        <w:rPr>
          <w:rFonts w:ascii="Times New Roman" w:hAnsi="Times New Roman"/>
          <w:sz w:val="24"/>
          <w:szCs w:val="24"/>
        </w:rPr>
        <w:t>užpurškimas bitumine emulsi</w:t>
      </w:r>
      <w:r w:rsidR="00470167" w:rsidRPr="00007D8B">
        <w:rPr>
          <w:rFonts w:ascii="Times New Roman" w:hAnsi="Times New Roman"/>
          <w:sz w:val="24"/>
          <w:szCs w:val="24"/>
        </w:rPr>
        <w:t xml:space="preserve">ja arba </w:t>
      </w:r>
      <w:r w:rsidR="00470167" w:rsidRPr="00007D8B">
        <w:rPr>
          <w:rFonts w:ascii="Times New Roman" w:hAnsi="Times New Roman"/>
          <w:bCs/>
          <w:sz w:val="24"/>
          <w:szCs w:val="24"/>
        </w:rPr>
        <w:t>, užpildant bituminė emulsija ir s rūšies atsijos</w:t>
      </w:r>
      <w:r w:rsidR="0054348E" w:rsidRPr="00007D8B">
        <w:rPr>
          <w:rFonts w:ascii="Times New Roman" w:hAnsi="Times New Roman"/>
          <w:sz w:val="24"/>
          <w:szCs w:val="24"/>
        </w:rPr>
        <w:t xml:space="preserve">. </w:t>
      </w:r>
      <w:r w:rsidR="00B01DD1" w:rsidRPr="00007D8B">
        <w:rPr>
          <w:rFonts w:ascii="Times New Roman" w:hAnsi="Times New Roman"/>
          <w:sz w:val="24"/>
          <w:szCs w:val="24"/>
        </w:rPr>
        <w:t>U</w:t>
      </w:r>
      <w:r w:rsidR="0054348E" w:rsidRPr="00007D8B">
        <w:rPr>
          <w:rFonts w:ascii="Times New Roman" w:hAnsi="Times New Roman"/>
          <w:sz w:val="24"/>
          <w:szCs w:val="24"/>
        </w:rPr>
        <w:t>žpylimas bitumu</w:t>
      </w:r>
      <w:r w:rsidR="00B01DD1" w:rsidRPr="00007D8B">
        <w:rPr>
          <w:rFonts w:ascii="Times New Roman" w:hAnsi="Times New Roman"/>
          <w:sz w:val="24"/>
          <w:szCs w:val="24"/>
        </w:rPr>
        <w:t xml:space="preserve"> atliekamas 2 etapais pagal technologiją. </w:t>
      </w:r>
      <w:r w:rsidR="0054348E" w:rsidRPr="00007D8B">
        <w:rPr>
          <w:rFonts w:ascii="Times New Roman" w:hAnsi="Times New Roman"/>
          <w:sz w:val="24"/>
          <w:szCs w:val="24"/>
        </w:rPr>
        <w:t>Atliekos surenkamos ir išvežamos.</w:t>
      </w:r>
    </w:p>
    <w:p w14:paraId="7C8AF333" w14:textId="2495D7A4" w:rsidR="00223688" w:rsidRPr="00007D8B" w:rsidRDefault="00223688" w:rsidP="00A66E9C">
      <w:pPr>
        <w:pStyle w:val="Stilius3"/>
        <w:spacing w:before="0"/>
        <w:ind w:left="851"/>
        <w:rPr>
          <w:rFonts w:ascii="Times New Roman" w:hAnsi="Times New Roman"/>
          <w:b/>
          <w:sz w:val="24"/>
          <w:szCs w:val="24"/>
        </w:rPr>
      </w:pPr>
      <w:r w:rsidRPr="00007D8B">
        <w:rPr>
          <w:rFonts w:ascii="Times New Roman" w:hAnsi="Times New Roman"/>
          <w:b/>
          <w:sz w:val="24"/>
          <w:szCs w:val="24"/>
        </w:rPr>
        <w:t>Kiti reikalavimai:</w:t>
      </w:r>
    </w:p>
    <w:p w14:paraId="79A0E176" w14:textId="371DB26F" w:rsidR="00223688" w:rsidRPr="00007D8B" w:rsidRDefault="00223688" w:rsidP="00C67754">
      <w:pPr>
        <w:pStyle w:val="Stilius3"/>
        <w:numPr>
          <w:ilvl w:val="0"/>
          <w:numId w:val="39"/>
        </w:numPr>
        <w:spacing w:before="0"/>
        <w:ind w:left="0" w:firstLine="851"/>
        <w:rPr>
          <w:rFonts w:ascii="Times New Roman" w:hAnsi="Times New Roman"/>
          <w:sz w:val="24"/>
          <w:szCs w:val="24"/>
        </w:rPr>
      </w:pPr>
      <w:r w:rsidRPr="00007D8B">
        <w:rPr>
          <w:rFonts w:ascii="Times New Roman" w:hAnsi="Times New Roman"/>
          <w:sz w:val="24"/>
          <w:szCs w:val="24"/>
        </w:rPr>
        <w:t xml:space="preserve">Visus darbus vykdyti vadovaujantis </w:t>
      </w:r>
      <w:r w:rsidR="00BF119A" w:rsidRPr="00007D8B">
        <w:rPr>
          <w:rFonts w:ascii="Times New Roman" w:hAnsi="Times New Roman"/>
          <w:sz w:val="24"/>
          <w:szCs w:val="24"/>
        </w:rPr>
        <w:t>Lietuvos automobilių kelių direkcijos generalinio direktoriaus 2024 m. vasario 14 d. įsakymu Nr. VE-30 patvirtintomis Automobilių kelių dangos konstrukcijos asfalto sluoksnių įrengimo taisyklėmis ĮT ASFALTAS 24, Lietuvos automobilių kelių direkcijos generalinio direktoriaus 2024 m. vasario 14 d. įsakymu Nr. VE-29 patvirtint</w:t>
      </w:r>
      <w:r w:rsidR="00007D8B" w:rsidRPr="00007D8B">
        <w:rPr>
          <w:rFonts w:ascii="Times New Roman" w:hAnsi="Times New Roman"/>
          <w:sz w:val="24"/>
          <w:szCs w:val="24"/>
        </w:rPr>
        <w:t>u</w:t>
      </w:r>
      <w:r w:rsidR="00BF119A" w:rsidRPr="00007D8B">
        <w:rPr>
          <w:rFonts w:ascii="Times New Roman" w:hAnsi="Times New Roman"/>
          <w:sz w:val="24"/>
          <w:szCs w:val="24"/>
        </w:rPr>
        <w:t xml:space="preserve"> Automobilių kelių asfalto mišinių techninių reikalavimų apraš</w:t>
      </w:r>
      <w:r w:rsidR="00007D8B" w:rsidRPr="00007D8B">
        <w:rPr>
          <w:rFonts w:ascii="Times New Roman" w:hAnsi="Times New Roman"/>
          <w:sz w:val="24"/>
          <w:szCs w:val="24"/>
        </w:rPr>
        <w:t>u</w:t>
      </w:r>
      <w:r w:rsidR="00BF119A" w:rsidRPr="00007D8B">
        <w:rPr>
          <w:rFonts w:ascii="Times New Roman" w:hAnsi="Times New Roman"/>
          <w:sz w:val="24"/>
          <w:szCs w:val="24"/>
        </w:rPr>
        <w:t xml:space="preserve"> TRA ASFALTAS 24, </w:t>
      </w:r>
      <w:r w:rsidR="00372D86" w:rsidRPr="00007D8B">
        <w:rPr>
          <w:rFonts w:ascii="Times New Roman" w:hAnsi="Times New Roman"/>
          <w:sz w:val="24"/>
          <w:szCs w:val="24"/>
        </w:rPr>
        <w:t>Lietuvos automobilių kelių direkcijos</w:t>
      </w:r>
      <w:r w:rsidR="00E90361" w:rsidRPr="00007D8B">
        <w:rPr>
          <w:rFonts w:ascii="Times New Roman" w:hAnsi="Times New Roman"/>
          <w:sz w:val="24"/>
          <w:szCs w:val="24"/>
        </w:rPr>
        <w:t xml:space="preserve"> </w:t>
      </w:r>
      <w:r w:rsidR="00372D86" w:rsidRPr="00007D8B">
        <w:rPr>
          <w:rFonts w:ascii="Times New Roman" w:hAnsi="Times New Roman"/>
          <w:sz w:val="24"/>
          <w:szCs w:val="24"/>
        </w:rPr>
        <w:t>prie susisiekimo ministerijos</w:t>
      </w:r>
      <w:r w:rsidR="00E90361" w:rsidRPr="00007D8B">
        <w:rPr>
          <w:rFonts w:ascii="Times New Roman" w:hAnsi="Times New Roman"/>
          <w:sz w:val="24"/>
          <w:szCs w:val="24"/>
        </w:rPr>
        <w:t xml:space="preserve"> </w:t>
      </w:r>
      <w:r w:rsidR="00372D86" w:rsidRPr="00007D8B">
        <w:rPr>
          <w:rFonts w:ascii="Times New Roman" w:hAnsi="Times New Roman"/>
          <w:sz w:val="24"/>
          <w:szCs w:val="24"/>
        </w:rPr>
        <w:t>direktoriaus 2010 m. birželio 17 d. įsakym</w:t>
      </w:r>
      <w:r w:rsidR="00007D8B" w:rsidRPr="00007D8B">
        <w:rPr>
          <w:rFonts w:ascii="Times New Roman" w:hAnsi="Times New Roman"/>
          <w:sz w:val="24"/>
          <w:szCs w:val="24"/>
        </w:rPr>
        <w:t>u</w:t>
      </w:r>
      <w:r w:rsidR="00372D86" w:rsidRPr="00007D8B">
        <w:rPr>
          <w:rFonts w:ascii="Times New Roman" w:hAnsi="Times New Roman"/>
          <w:sz w:val="24"/>
          <w:szCs w:val="24"/>
        </w:rPr>
        <w:t xml:space="preserve"> Nr. V-151 patvirtintomis Automobilių kelių asfalto dangų priežiūrai skirtų medžiagų ir medžiagų mišinių panaudojimo ir jų sluoksnių įrengimo taisykl</w:t>
      </w:r>
      <w:r w:rsidR="00007D8B" w:rsidRPr="00007D8B">
        <w:rPr>
          <w:rFonts w:ascii="Times New Roman" w:hAnsi="Times New Roman"/>
          <w:sz w:val="24"/>
          <w:szCs w:val="24"/>
        </w:rPr>
        <w:t>ėmis</w:t>
      </w:r>
      <w:r w:rsidR="00372D86" w:rsidRPr="00007D8B">
        <w:rPr>
          <w:rFonts w:ascii="Times New Roman" w:hAnsi="Times New Roman"/>
          <w:sz w:val="24"/>
          <w:szCs w:val="24"/>
        </w:rPr>
        <w:t xml:space="preserve"> ĮT APM 10, </w:t>
      </w:r>
      <w:r w:rsidR="00C67754" w:rsidRPr="00007D8B">
        <w:rPr>
          <w:rFonts w:ascii="Times New Roman" w:hAnsi="Times New Roman"/>
          <w:sz w:val="24"/>
          <w:szCs w:val="24"/>
        </w:rPr>
        <w:t>Lietuvos automobilių kelių direkcijos prie susisiekimo ministerijos direktoriaus 2010 m. birželio 17 d. įsakym</w:t>
      </w:r>
      <w:r w:rsidR="00007D8B" w:rsidRPr="00007D8B">
        <w:rPr>
          <w:rFonts w:ascii="Times New Roman" w:hAnsi="Times New Roman"/>
          <w:sz w:val="24"/>
          <w:szCs w:val="24"/>
        </w:rPr>
        <w:t>u</w:t>
      </w:r>
      <w:r w:rsidR="00C67754" w:rsidRPr="00007D8B">
        <w:rPr>
          <w:rFonts w:ascii="Times New Roman" w:hAnsi="Times New Roman"/>
          <w:sz w:val="24"/>
          <w:szCs w:val="24"/>
        </w:rPr>
        <w:t xml:space="preserve"> Nr. V-150 patvirtint</w:t>
      </w:r>
      <w:r w:rsidR="00007D8B" w:rsidRPr="00007D8B">
        <w:rPr>
          <w:rFonts w:ascii="Times New Roman" w:hAnsi="Times New Roman"/>
          <w:sz w:val="24"/>
          <w:szCs w:val="24"/>
        </w:rPr>
        <w:t>u</w:t>
      </w:r>
      <w:r w:rsidR="00C67754" w:rsidRPr="00007D8B">
        <w:rPr>
          <w:rFonts w:ascii="Times New Roman" w:hAnsi="Times New Roman"/>
          <w:sz w:val="24"/>
          <w:szCs w:val="24"/>
        </w:rPr>
        <w:t xml:space="preserve"> Automobilių kelių asfalto dangų priežiūrai skirtų medžiagų ir medžiagų mišinių techninių reikalavimų apraš</w:t>
      </w:r>
      <w:r w:rsidR="00007D8B" w:rsidRPr="00007D8B">
        <w:rPr>
          <w:rFonts w:ascii="Times New Roman" w:hAnsi="Times New Roman"/>
          <w:sz w:val="24"/>
          <w:szCs w:val="24"/>
        </w:rPr>
        <w:t>u</w:t>
      </w:r>
      <w:r w:rsidR="00C67754" w:rsidRPr="00007D8B">
        <w:rPr>
          <w:rFonts w:ascii="Times New Roman" w:hAnsi="Times New Roman"/>
          <w:sz w:val="24"/>
          <w:szCs w:val="24"/>
        </w:rPr>
        <w:t xml:space="preserve"> TRA APM 10, Lietuvos automobilių kelių direkcijos prie susisiekimo ministerijos direktoriaus 2012 m. balandžio 16 d. įsakym</w:t>
      </w:r>
      <w:r w:rsidR="00007D8B" w:rsidRPr="00007D8B">
        <w:rPr>
          <w:rFonts w:ascii="Times New Roman" w:hAnsi="Times New Roman"/>
          <w:sz w:val="24"/>
          <w:szCs w:val="24"/>
        </w:rPr>
        <w:t>u</w:t>
      </w:r>
      <w:r w:rsidR="00C67754" w:rsidRPr="00007D8B">
        <w:rPr>
          <w:rFonts w:ascii="Times New Roman" w:hAnsi="Times New Roman"/>
          <w:sz w:val="24"/>
          <w:szCs w:val="24"/>
        </w:rPr>
        <w:t xml:space="preserve"> Nr. V-87 patvirtintomis Automobilių kelių darbo vietų aptvėrimo ir eismo reguliavimo taisykl</w:t>
      </w:r>
      <w:r w:rsidR="00007D8B" w:rsidRPr="00007D8B">
        <w:rPr>
          <w:rFonts w:ascii="Times New Roman" w:hAnsi="Times New Roman"/>
          <w:sz w:val="24"/>
          <w:szCs w:val="24"/>
        </w:rPr>
        <w:t>ėmis</w:t>
      </w:r>
      <w:r w:rsidR="00C67754" w:rsidRPr="00007D8B">
        <w:rPr>
          <w:rFonts w:ascii="Times New Roman" w:hAnsi="Times New Roman"/>
          <w:sz w:val="24"/>
          <w:szCs w:val="24"/>
        </w:rPr>
        <w:t xml:space="preserve"> T DVAER 12, </w:t>
      </w:r>
      <w:r w:rsidRPr="00007D8B">
        <w:rPr>
          <w:rFonts w:ascii="Times New Roman" w:hAnsi="Times New Roman"/>
          <w:sz w:val="24"/>
          <w:szCs w:val="24"/>
        </w:rPr>
        <w:t>bei kitais galiojančiais teisės aktais ir normatyvais.</w:t>
      </w:r>
    </w:p>
    <w:p w14:paraId="2BF66879" w14:textId="77777777" w:rsidR="00223688" w:rsidRPr="00007D8B" w:rsidRDefault="00223688" w:rsidP="00A66E9C">
      <w:pPr>
        <w:pStyle w:val="Stilius3"/>
        <w:numPr>
          <w:ilvl w:val="0"/>
          <w:numId w:val="39"/>
        </w:numPr>
        <w:spacing w:before="0"/>
        <w:ind w:left="1276" w:hanging="425"/>
        <w:rPr>
          <w:rFonts w:ascii="Times New Roman" w:hAnsi="Times New Roman"/>
          <w:sz w:val="24"/>
          <w:szCs w:val="24"/>
        </w:rPr>
      </w:pPr>
      <w:r w:rsidRPr="00007D8B">
        <w:rPr>
          <w:rFonts w:ascii="Times New Roman" w:hAnsi="Times New Roman"/>
          <w:sz w:val="24"/>
          <w:szCs w:val="24"/>
        </w:rPr>
        <w:t>Vykdant darbus, atliekas tvarkyti laikantis atliekų tvarkymo taisyklių.</w:t>
      </w:r>
    </w:p>
    <w:p w14:paraId="2712C67F" w14:textId="3F318E1C" w:rsidR="00223688" w:rsidRPr="00007D8B" w:rsidRDefault="00784072" w:rsidP="00A66E9C">
      <w:pPr>
        <w:pStyle w:val="Stilius3"/>
        <w:numPr>
          <w:ilvl w:val="0"/>
          <w:numId w:val="39"/>
        </w:numPr>
        <w:spacing w:before="0"/>
        <w:ind w:left="1276" w:hanging="425"/>
        <w:rPr>
          <w:rFonts w:ascii="Times New Roman" w:hAnsi="Times New Roman"/>
          <w:sz w:val="24"/>
          <w:szCs w:val="24"/>
        </w:rPr>
      </w:pPr>
      <w:r w:rsidRPr="00007D8B">
        <w:rPr>
          <w:rFonts w:ascii="Times New Roman" w:hAnsi="Times New Roman"/>
          <w:sz w:val="24"/>
          <w:szCs w:val="24"/>
        </w:rPr>
        <w:t>Darbų zon</w:t>
      </w:r>
      <w:r w:rsidR="006F7BF6" w:rsidRPr="00007D8B">
        <w:rPr>
          <w:rFonts w:ascii="Times New Roman" w:hAnsi="Times New Roman"/>
          <w:sz w:val="24"/>
          <w:szCs w:val="24"/>
        </w:rPr>
        <w:t>ą</w:t>
      </w:r>
      <w:r w:rsidRPr="00007D8B">
        <w:rPr>
          <w:rFonts w:ascii="Times New Roman" w:hAnsi="Times New Roman"/>
          <w:sz w:val="24"/>
          <w:szCs w:val="24"/>
        </w:rPr>
        <w:t xml:space="preserve"> aptverti </w:t>
      </w:r>
      <w:r w:rsidR="00223688" w:rsidRPr="00007D8B">
        <w:rPr>
          <w:rFonts w:ascii="Times New Roman" w:hAnsi="Times New Roman"/>
          <w:sz w:val="24"/>
          <w:szCs w:val="24"/>
        </w:rPr>
        <w:t>įspėjamaisiais ženklais.</w:t>
      </w:r>
    </w:p>
    <w:p w14:paraId="1655B621" w14:textId="088290B4" w:rsidR="00223688" w:rsidRPr="00007D8B" w:rsidRDefault="00223688" w:rsidP="008A60EA">
      <w:pPr>
        <w:pStyle w:val="Stilius3"/>
        <w:numPr>
          <w:ilvl w:val="0"/>
          <w:numId w:val="39"/>
        </w:numPr>
        <w:spacing w:before="0"/>
        <w:ind w:left="0" w:firstLine="851"/>
        <w:rPr>
          <w:rFonts w:ascii="Times New Roman" w:hAnsi="Times New Roman"/>
          <w:sz w:val="24"/>
          <w:szCs w:val="24"/>
        </w:rPr>
      </w:pPr>
      <w:r w:rsidRPr="00007D8B">
        <w:rPr>
          <w:rFonts w:ascii="Times New Roman" w:hAnsi="Times New Roman"/>
          <w:sz w:val="24"/>
          <w:szCs w:val="24"/>
        </w:rPr>
        <w:t>Darbus planuoti taip, kad išfrezuotos vietos būt</w:t>
      </w:r>
      <w:r w:rsidR="00784072" w:rsidRPr="00007D8B">
        <w:rPr>
          <w:rFonts w:ascii="Times New Roman" w:hAnsi="Times New Roman"/>
          <w:sz w:val="24"/>
          <w:szCs w:val="24"/>
        </w:rPr>
        <w:t>ų</w:t>
      </w:r>
      <w:r w:rsidRPr="00007D8B">
        <w:rPr>
          <w:rFonts w:ascii="Times New Roman" w:hAnsi="Times New Roman"/>
          <w:sz w:val="24"/>
          <w:szCs w:val="24"/>
        </w:rPr>
        <w:t xml:space="preserve"> užtaisytos </w:t>
      </w:r>
      <w:r w:rsidR="00B01046" w:rsidRPr="00007D8B">
        <w:rPr>
          <w:rFonts w:ascii="Times New Roman" w:hAnsi="Times New Roman"/>
          <w:sz w:val="24"/>
          <w:szCs w:val="24"/>
        </w:rPr>
        <w:t xml:space="preserve">tą pačią dieną, </w:t>
      </w:r>
      <w:r w:rsidRPr="00007D8B">
        <w:rPr>
          <w:rFonts w:ascii="Times New Roman" w:hAnsi="Times New Roman"/>
          <w:sz w:val="24"/>
          <w:szCs w:val="24"/>
        </w:rPr>
        <w:t xml:space="preserve">ne </w:t>
      </w:r>
      <w:r w:rsidR="00B01046" w:rsidRPr="00007D8B">
        <w:rPr>
          <w:rFonts w:ascii="Times New Roman" w:hAnsi="Times New Roman"/>
          <w:sz w:val="24"/>
          <w:szCs w:val="24"/>
        </w:rPr>
        <w:t>vėliau</w:t>
      </w:r>
      <w:r w:rsidRPr="00007D8B">
        <w:rPr>
          <w:rFonts w:ascii="Times New Roman" w:hAnsi="Times New Roman"/>
          <w:sz w:val="24"/>
          <w:szCs w:val="24"/>
        </w:rPr>
        <w:t xml:space="preserve"> kaip p</w:t>
      </w:r>
      <w:r w:rsidR="00784072" w:rsidRPr="00007D8B">
        <w:rPr>
          <w:rFonts w:ascii="Times New Roman" w:hAnsi="Times New Roman"/>
          <w:sz w:val="24"/>
          <w:szCs w:val="24"/>
        </w:rPr>
        <w:t>er</w:t>
      </w:r>
      <w:r w:rsidRPr="00007D8B">
        <w:rPr>
          <w:rFonts w:ascii="Times New Roman" w:hAnsi="Times New Roman"/>
          <w:sz w:val="24"/>
          <w:szCs w:val="24"/>
        </w:rPr>
        <w:t xml:space="preserve"> </w:t>
      </w:r>
      <w:r w:rsidR="00BD5CC7" w:rsidRPr="00007D8B">
        <w:rPr>
          <w:rFonts w:ascii="Times New Roman" w:hAnsi="Times New Roman"/>
          <w:sz w:val="24"/>
          <w:szCs w:val="24"/>
        </w:rPr>
        <w:t>24</w:t>
      </w:r>
      <w:r w:rsidRPr="00007D8B">
        <w:rPr>
          <w:rFonts w:ascii="Times New Roman" w:hAnsi="Times New Roman"/>
          <w:sz w:val="24"/>
          <w:szCs w:val="24"/>
        </w:rPr>
        <w:t xml:space="preserve"> valand</w:t>
      </w:r>
      <w:r w:rsidR="006F7BF6" w:rsidRPr="00007D8B">
        <w:rPr>
          <w:rFonts w:ascii="Times New Roman" w:hAnsi="Times New Roman"/>
          <w:sz w:val="24"/>
          <w:szCs w:val="24"/>
        </w:rPr>
        <w:t>os</w:t>
      </w:r>
      <w:r w:rsidR="00B01046" w:rsidRPr="00007D8B">
        <w:rPr>
          <w:rFonts w:ascii="Times New Roman" w:hAnsi="Times New Roman"/>
          <w:sz w:val="24"/>
          <w:szCs w:val="24"/>
        </w:rPr>
        <w:t>.</w:t>
      </w:r>
    </w:p>
    <w:p w14:paraId="7138C81B" w14:textId="77777777" w:rsidR="00223688" w:rsidRPr="00007D8B" w:rsidRDefault="00223688" w:rsidP="00A66E9C">
      <w:pPr>
        <w:pStyle w:val="Stilius3"/>
        <w:numPr>
          <w:ilvl w:val="0"/>
          <w:numId w:val="39"/>
        </w:numPr>
        <w:spacing w:before="0"/>
        <w:ind w:left="1276" w:hanging="425"/>
        <w:rPr>
          <w:rFonts w:ascii="Times New Roman" w:hAnsi="Times New Roman"/>
          <w:sz w:val="24"/>
          <w:szCs w:val="24"/>
        </w:rPr>
      </w:pPr>
      <w:r w:rsidRPr="00007D8B">
        <w:rPr>
          <w:rFonts w:ascii="Times New Roman" w:hAnsi="Times New Roman"/>
          <w:sz w:val="24"/>
          <w:szCs w:val="24"/>
        </w:rPr>
        <w:t>Tiekėjas apie numatomų darbų pradžią ir pabaigą informuoja Užsakovą.</w:t>
      </w:r>
    </w:p>
    <w:p w14:paraId="2A61B5E3" w14:textId="4D6CC50B" w:rsidR="00223688" w:rsidRPr="00007D8B" w:rsidRDefault="00223688" w:rsidP="00A66E9C">
      <w:pPr>
        <w:pStyle w:val="Stilius3"/>
        <w:numPr>
          <w:ilvl w:val="0"/>
          <w:numId w:val="39"/>
        </w:numPr>
        <w:spacing w:before="0"/>
        <w:ind w:left="1276" w:hanging="425"/>
        <w:rPr>
          <w:rFonts w:ascii="Times New Roman" w:hAnsi="Times New Roman"/>
          <w:sz w:val="24"/>
          <w:szCs w:val="24"/>
        </w:rPr>
      </w:pPr>
      <w:r w:rsidRPr="00007D8B">
        <w:rPr>
          <w:rFonts w:ascii="Times New Roman" w:hAnsi="Times New Roman"/>
          <w:sz w:val="24"/>
          <w:szCs w:val="24"/>
        </w:rPr>
        <w:t>Naudoti tik sertifikuotas medžiag</w:t>
      </w:r>
      <w:r w:rsidR="006F7BF6" w:rsidRPr="00007D8B">
        <w:rPr>
          <w:rFonts w:ascii="Times New Roman" w:hAnsi="Times New Roman"/>
          <w:sz w:val="24"/>
          <w:szCs w:val="24"/>
        </w:rPr>
        <w:t>a</w:t>
      </w:r>
      <w:r w:rsidRPr="00007D8B">
        <w:rPr>
          <w:rFonts w:ascii="Times New Roman" w:hAnsi="Times New Roman"/>
          <w:sz w:val="24"/>
          <w:szCs w:val="24"/>
        </w:rPr>
        <w:t>s</w:t>
      </w:r>
      <w:r w:rsidR="00784072" w:rsidRPr="00007D8B">
        <w:rPr>
          <w:rFonts w:ascii="Times New Roman" w:hAnsi="Times New Roman"/>
          <w:sz w:val="24"/>
          <w:szCs w:val="24"/>
        </w:rPr>
        <w:t xml:space="preserve">, pateikti </w:t>
      </w:r>
      <w:r w:rsidR="006F7BF6" w:rsidRPr="00007D8B">
        <w:rPr>
          <w:rFonts w:ascii="Times New Roman" w:hAnsi="Times New Roman"/>
          <w:sz w:val="24"/>
          <w:szCs w:val="24"/>
        </w:rPr>
        <w:t xml:space="preserve">atitikties </w:t>
      </w:r>
      <w:r w:rsidR="00784072" w:rsidRPr="00007D8B">
        <w:rPr>
          <w:rFonts w:ascii="Times New Roman" w:hAnsi="Times New Roman"/>
          <w:sz w:val="24"/>
          <w:szCs w:val="24"/>
        </w:rPr>
        <w:t xml:space="preserve">deklaracijos. </w:t>
      </w:r>
    </w:p>
    <w:p w14:paraId="608E717F" w14:textId="77777777" w:rsidR="00223688" w:rsidRPr="00007D8B" w:rsidRDefault="00223688" w:rsidP="00A66E9C">
      <w:pPr>
        <w:pStyle w:val="Stilius3"/>
        <w:numPr>
          <w:ilvl w:val="0"/>
          <w:numId w:val="39"/>
        </w:numPr>
        <w:spacing w:before="0"/>
        <w:ind w:left="0" w:firstLine="851"/>
        <w:rPr>
          <w:rFonts w:ascii="Times New Roman" w:hAnsi="Times New Roman"/>
          <w:sz w:val="24"/>
          <w:szCs w:val="24"/>
        </w:rPr>
      </w:pPr>
      <w:r w:rsidRPr="00007D8B">
        <w:rPr>
          <w:rFonts w:ascii="Times New Roman" w:hAnsi="Times New Roman"/>
          <w:sz w:val="24"/>
          <w:szCs w:val="24"/>
        </w:rPr>
        <w:lastRenderedPageBreak/>
        <w:t>Remontuojant įvažiavimus prie daugiabučių gyvenamųjų namų, iš anksto (prieš 24 val.) informuoti gyventojus apie numatomus vykdyti darbus, iškabinant pranešimus gerai matomose vietose (ant įėjimo į laiptines durų ir pan.).</w:t>
      </w:r>
    </w:p>
    <w:p w14:paraId="53A4ECBA" w14:textId="77777777" w:rsidR="00223688" w:rsidRPr="00007D8B" w:rsidRDefault="00223688" w:rsidP="00A66E9C">
      <w:pPr>
        <w:pStyle w:val="Stilius3"/>
        <w:spacing w:before="0"/>
        <w:ind w:left="851"/>
        <w:rPr>
          <w:rFonts w:ascii="Times New Roman" w:hAnsi="Times New Roman"/>
          <w:sz w:val="24"/>
          <w:szCs w:val="24"/>
        </w:rPr>
      </w:pPr>
    </w:p>
    <w:p w14:paraId="791A8DD5" w14:textId="77777777" w:rsidR="00223688" w:rsidRPr="00007D8B" w:rsidRDefault="00223688" w:rsidP="00D47EA5">
      <w:pPr>
        <w:pStyle w:val="Stilius3"/>
        <w:spacing w:before="0"/>
        <w:ind w:left="1276"/>
        <w:jc w:val="center"/>
        <w:rPr>
          <w:rFonts w:ascii="Times New Roman" w:hAnsi="Times New Roman"/>
          <w:b/>
          <w:sz w:val="24"/>
          <w:szCs w:val="24"/>
        </w:rPr>
      </w:pPr>
      <w:r w:rsidRPr="00007D8B">
        <w:rPr>
          <w:rFonts w:ascii="Times New Roman" w:hAnsi="Times New Roman"/>
          <w:b/>
          <w:sz w:val="24"/>
          <w:szCs w:val="24"/>
        </w:rPr>
        <w:t>PRELIMINARUS DARBŲ KIEKIŲ ŽINIARAŠTIS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5088"/>
        <w:gridCol w:w="1473"/>
        <w:gridCol w:w="2120"/>
      </w:tblGrid>
      <w:tr w:rsidR="00007D8B" w:rsidRPr="00007D8B" w14:paraId="0ECD6AF4" w14:textId="77777777" w:rsidTr="00CE743B">
        <w:tc>
          <w:tcPr>
            <w:tcW w:w="839" w:type="dxa"/>
          </w:tcPr>
          <w:p w14:paraId="0AC024A9" w14:textId="77777777" w:rsidR="00223688" w:rsidRPr="00007D8B" w:rsidRDefault="00223688" w:rsidP="00ED7119">
            <w:pPr>
              <w:pStyle w:val="Stilius3"/>
              <w:spacing w:before="0"/>
              <w:jc w:val="center"/>
              <w:rPr>
                <w:rFonts w:ascii="Times New Roman" w:hAnsi="Times New Roman"/>
                <w:b/>
                <w:sz w:val="24"/>
                <w:szCs w:val="24"/>
              </w:rPr>
            </w:pPr>
            <w:r w:rsidRPr="00007D8B">
              <w:rPr>
                <w:rFonts w:ascii="Times New Roman" w:hAnsi="Times New Roman"/>
                <w:b/>
                <w:sz w:val="24"/>
                <w:szCs w:val="24"/>
              </w:rPr>
              <w:t>Eil.</w:t>
            </w:r>
          </w:p>
          <w:p w14:paraId="084B19AD" w14:textId="77777777" w:rsidR="00223688" w:rsidRPr="00007D8B" w:rsidRDefault="00223688" w:rsidP="00ED7119">
            <w:pPr>
              <w:pStyle w:val="Stilius3"/>
              <w:spacing w:before="0"/>
              <w:jc w:val="center"/>
              <w:rPr>
                <w:rFonts w:ascii="Times New Roman" w:hAnsi="Times New Roman"/>
                <w:b/>
                <w:sz w:val="24"/>
                <w:szCs w:val="24"/>
              </w:rPr>
            </w:pPr>
            <w:r w:rsidRPr="00007D8B">
              <w:rPr>
                <w:rFonts w:ascii="Times New Roman" w:hAnsi="Times New Roman"/>
                <w:b/>
                <w:sz w:val="24"/>
                <w:szCs w:val="24"/>
              </w:rPr>
              <w:t>Nr.</w:t>
            </w:r>
          </w:p>
        </w:tc>
        <w:tc>
          <w:tcPr>
            <w:tcW w:w="5088" w:type="dxa"/>
            <w:vAlign w:val="center"/>
          </w:tcPr>
          <w:p w14:paraId="4424B0C1" w14:textId="77777777" w:rsidR="00223688" w:rsidRPr="00007D8B" w:rsidRDefault="00223688" w:rsidP="00ED7119">
            <w:pPr>
              <w:pStyle w:val="Stilius3"/>
              <w:spacing w:before="0"/>
              <w:jc w:val="center"/>
              <w:rPr>
                <w:rFonts w:ascii="Times New Roman" w:hAnsi="Times New Roman"/>
                <w:b/>
                <w:sz w:val="24"/>
                <w:szCs w:val="24"/>
              </w:rPr>
            </w:pPr>
            <w:r w:rsidRPr="00007D8B">
              <w:rPr>
                <w:rFonts w:ascii="Times New Roman" w:hAnsi="Times New Roman"/>
                <w:b/>
                <w:sz w:val="24"/>
                <w:szCs w:val="24"/>
              </w:rPr>
              <w:t>Darbų pavadinimas.</w:t>
            </w:r>
          </w:p>
        </w:tc>
        <w:tc>
          <w:tcPr>
            <w:tcW w:w="1473" w:type="dxa"/>
            <w:vAlign w:val="center"/>
          </w:tcPr>
          <w:p w14:paraId="4E9DAAB6" w14:textId="77777777" w:rsidR="00223688" w:rsidRPr="00007D8B" w:rsidRDefault="00223688" w:rsidP="00ED7119">
            <w:pPr>
              <w:pStyle w:val="Stilius3"/>
              <w:spacing w:before="0"/>
              <w:jc w:val="center"/>
              <w:rPr>
                <w:rFonts w:ascii="Times New Roman" w:hAnsi="Times New Roman"/>
                <w:b/>
                <w:sz w:val="24"/>
                <w:szCs w:val="24"/>
              </w:rPr>
            </w:pPr>
            <w:r w:rsidRPr="00007D8B">
              <w:rPr>
                <w:rFonts w:ascii="Times New Roman" w:hAnsi="Times New Roman"/>
                <w:b/>
                <w:sz w:val="24"/>
                <w:szCs w:val="24"/>
              </w:rPr>
              <w:t>Mato vnt.</w:t>
            </w:r>
          </w:p>
        </w:tc>
        <w:tc>
          <w:tcPr>
            <w:tcW w:w="2120" w:type="dxa"/>
            <w:vAlign w:val="center"/>
          </w:tcPr>
          <w:p w14:paraId="11AAF6B7" w14:textId="77777777" w:rsidR="00223688" w:rsidRPr="00007D8B" w:rsidRDefault="00223688" w:rsidP="00ED7119">
            <w:pPr>
              <w:pStyle w:val="Stilius3"/>
              <w:spacing w:before="0"/>
              <w:jc w:val="center"/>
              <w:rPr>
                <w:rFonts w:ascii="Times New Roman" w:hAnsi="Times New Roman"/>
                <w:b/>
                <w:sz w:val="24"/>
                <w:szCs w:val="24"/>
              </w:rPr>
            </w:pPr>
            <w:r w:rsidRPr="00007D8B">
              <w:rPr>
                <w:rFonts w:ascii="Times New Roman" w:hAnsi="Times New Roman"/>
                <w:b/>
                <w:sz w:val="24"/>
                <w:szCs w:val="24"/>
              </w:rPr>
              <w:t>Preliminarus</w:t>
            </w:r>
          </w:p>
          <w:p w14:paraId="66C781DA" w14:textId="77777777" w:rsidR="00223688" w:rsidRPr="00007D8B" w:rsidRDefault="00223688" w:rsidP="00ED7119">
            <w:pPr>
              <w:pStyle w:val="Stilius3"/>
              <w:spacing w:before="0"/>
              <w:jc w:val="center"/>
              <w:rPr>
                <w:rFonts w:ascii="Times New Roman" w:hAnsi="Times New Roman"/>
                <w:b/>
                <w:sz w:val="24"/>
                <w:szCs w:val="24"/>
              </w:rPr>
            </w:pPr>
            <w:r w:rsidRPr="00007D8B">
              <w:rPr>
                <w:rFonts w:ascii="Times New Roman" w:hAnsi="Times New Roman"/>
                <w:b/>
                <w:sz w:val="24"/>
                <w:szCs w:val="24"/>
              </w:rPr>
              <w:t>kiekis</w:t>
            </w:r>
          </w:p>
        </w:tc>
      </w:tr>
      <w:tr w:rsidR="00007D8B" w:rsidRPr="00007D8B" w14:paraId="78256D33" w14:textId="77777777" w:rsidTr="00CE743B">
        <w:tc>
          <w:tcPr>
            <w:tcW w:w="839" w:type="dxa"/>
          </w:tcPr>
          <w:p w14:paraId="798CD58C" w14:textId="41B85F19" w:rsidR="00223688" w:rsidRPr="00007D8B" w:rsidRDefault="006A37C5" w:rsidP="00ED7119">
            <w:pPr>
              <w:pStyle w:val="Stilius3"/>
              <w:spacing w:before="0"/>
              <w:jc w:val="center"/>
              <w:rPr>
                <w:rFonts w:ascii="Times New Roman" w:hAnsi="Times New Roman"/>
                <w:sz w:val="24"/>
                <w:szCs w:val="24"/>
              </w:rPr>
            </w:pPr>
            <w:r w:rsidRPr="00007D8B">
              <w:rPr>
                <w:rFonts w:ascii="Times New Roman" w:hAnsi="Times New Roman"/>
                <w:sz w:val="24"/>
                <w:szCs w:val="24"/>
              </w:rPr>
              <w:t>1</w:t>
            </w:r>
            <w:r w:rsidR="00223688" w:rsidRPr="00007D8B">
              <w:rPr>
                <w:rFonts w:ascii="Times New Roman" w:hAnsi="Times New Roman"/>
                <w:sz w:val="24"/>
                <w:szCs w:val="24"/>
              </w:rPr>
              <w:t>.</w:t>
            </w:r>
          </w:p>
        </w:tc>
        <w:tc>
          <w:tcPr>
            <w:tcW w:w="5088" w:type="dxa"/>
          </w:tcPr>
          <w:p w14:paraId="2AE963EE" w14:textId="2D90B3EC" w:rsidR="00223688" w:rsidRPr="00007D8B" w:rsidRDefault="00223688" w:rsidP="00ED7119">
            <w:pPr>
              <w:pStyle w:val="Stilius3"/>
              <w:spacing w:before="0"/>
              <w:rPr>
                <w:rFonts w:ascii="Times New Roman" w:hAnsi="Times New Roman"/>
                <w:sz w:val="24"/>
                <w:szCs w:val="24"/>
              </w:rPr>
            </w:pPr>
            <w:r w:rsidRPr="00007D8B">
              <w:rPr>
                <w:rFonts w:ascii="Times New Roman" w:hAnsi="Times New Roman"/>
                <w:sz w:val="24"/>
                <w:szCs w:val="24"/>
              </w:rPr>
              <w:t xml:space="preserve">Asfaltbetonio dangos išdaužų užtaisymas (panaudojant frezą) su visais pagalbiniais darbais, kai asfaltbetonio išdaužos iki 1m² ploto ir </w:t>
            </w:r>
            <w:smartTag w:uri="urn:schemas-microsoft-com:office:smarttags" w:element="metricconverter">
              <w:smartTagPr>
                <w:attr w:name="ProductID" w:val="5 cm"/>
              </w:smartTagPr>
              <w:r w:rsidRPr="00007D8B">
                <w:rPr>
                  <w:rFonts w:ascii="Times New Roman" w:hAnsi="Times New Roman"/>
                  <w:sz w:val="24"/>
                  <w:szCs w:val="24"/>
                </w:rPr>
                <w:t>5 cm</w:t>
              </w:r>
            </w:smartTag>
            <w:r w:rsidRPr="00007D8B">
              <w:rPr>
                <w:rFonts w:ascii="Times New Roman" w:hAnsi="Times New Roman"/>
                <w:sz w:val="24"/>
                <w:szCs w:val="24"/>
              </w:rPr>
              <w:t xml:space="preserve"> gylio (asfaltbetonio mišinys AC 11VN)</w:t>
            </w:r>
          </w:p>
        </w:tc>
        <w:tc>
          <w:tcPr>
            <w:tcW w:w="1473" w:type="dxa"/>
          </w:tcPr>
          <w:p w14:paraId="56AB75E7" w14:textId="77777777" w:rsidR="00223688" w:rsidRPr="00007D8B" w:rsidRDefault="00223688" w:rsidP="00ED7119">
            <w:pPr>
              <w:pStyle w:val="Stilius3"/>
              <w:spacing w:before="0"/>
              <w:jc w:val="center"/>
              <w:rPr>
                <w:rFonts w:ascii="Times New Roman" w:hAnsi="Times New Roman"/>
                <w:sz w:val="24"/>
                <w:szCs w:val="24"/>
              </w:rPr>
            </w:pPr>
            <w:r w:rsidRPr="00007D8B">
              <w:rPr>
                <w:rFonts w:ascii="Times New Roman" w:hAnsi="Times New Roman"/>
                <w:sz w:val="24"/>
                <w:szCs w:val="24"/>
              </w:rPr>
              <w:t>m²</w:t>
            </w:r>
          </w:p>
        </w:tc>
        <w:tc>
          <w:tcPr>
            <w:tcW w:w="2120" w:type="dxa"/>
          </w:tcPr>
          <w:p w14:paraId="0AD713F6" w14:textId="09F6F014" w:rsidR="00223688" w:rsidRPr="00007D8B" w:rsidRDefault="00443A78" w:rsidP="00ED7119">
            <w:pPr>
              <w:pStyle w:val="Stilius3"/>
              <w:spacing w:before="0"/>
              <w:jc w:val="center"/>
              <w:rPr>
                <w:rFonts w:ascii="Times New Roman" w:hAnsi="Times New Roman"/>
                <w:sz w:val="24"/>
                <w:szCs w:val="24"/>
              </w:rPr>
            </w:pPr>
            <w:r w:rsidRPr="00007D8B">
              <w:rPr>
                <w:rFonts w:ascii="Times New Roman" w:hAnsi="Times New Roman"/>
                <w:sz w:val="24"/>
                <w:szCs w:val="24"/>
              </w:rPr>
              <w:t>350</w:t>
            </w:r>
          </w:p>
        </w:tc>
      </w:tr>
      <w:tr w:rsidR="00007D8B" w:rsidRPr="00007D8B" w14:paraId="40256B42" w14:textId="77777777" w:rsidTr="00CE743B">
        <w:tc>
          <w:tcPr>
            <w:tcW w:w="839" w:type="dxa"/>
          </w:tcPr>
          <w:p w14:paraId="4EDB3D81" w14:textId="67B9FF49" w:rsidR="00223688" w:rsidRPr="00007D8B" w:rsidRDefault="00AA6B5A" w:rsidP="00ED7119">
            <w:pPr>
              <w:pStyle w:val="Stilius3"/>
              <w:spacing w:before="0"/>
              <w:jc w:val="center"/>
              <w:rPr>
                <w:rFonts w:ascii="Times New Roman" w:hAnsi="Times New Roman"/>
                <w:sz w:val="24"/>
                <w:szCs w:val="24"/>
              </w:rPr>
            </w:pPr>
            <w:r>
              <w:rPr>
                <w:rFonts w:ascii="Times New Roman" w:hAnsi="Times New Roman"/>
                <w:sz w:val="24"/>
                <w:szCs w:val="24"/>
              </w:rPr>
              <w:t>2</w:t>
            </w:r>
            <w:r w:rsidR="00223688" w:rsidRPr="00007D8B">
              <w:rPr>
                <w:rFonts w:ascii="Times New Roman" w:hAnsi="Times New Roman"/>
                <w:sz w:val="24"/>
                <w:szCs w:val="24"/>
              </w:rPr>
              <w:t>.</w:t>
            </w:r>
          </w:p>
        </w:tc>
        <w:tc>
          <w:tcPr>
            <w:tcW w:w="5088" w:type="dxa"/>
          </w:tcPr>
          <w:p w14:paraId="4BD360FE" w14:textId="23533C41" w:rsidR="00223688" w:rsidRPr="00007D8B" w:rsidRDefault="00223688" w:rsidP="00ED7119">
            <w:pPr>
              <w:pStyle w:val="Stilius3"/>
              <w:spacing w:before="0"/>
              <w:rPr>
                <w:rFonts w:ascii="Times New Roman" w:hAnsi="Times New Roman"/>
                <w:b/>
                <w:sz w:val="24"/>
                <w:szCs w:val="24"/>
              </w:rPr>
            </w:pPr>
            <w:r w:rsidRPr="00007D8B">
              <w:rPr>
                <w:rFonts w:ascii="Times New Roman" w:hAnsi="Times New Roman"/>
                <w:sz w:val="24"/>
                <w:szCs w:val="24"/>
              </w:rPr>
              <w:t xml:space="preserve">Asfaltbetonio dangos išdaužų užtaisymas (panaudojant frezą) su visais pagalbiniais darbais, kai asfaltbetonio išdaužos nuo  1m² iki </w:t>
            </w:r>
            <w:smartTag w:uri="urn:schemas-microsoft-com:office:smarttags" w:element="metricconverter">
              <w:smartTagPr>
                <w:attr w:name="ProductID" w:val="5 m²"/>
              </w:smartTagPr>
              <w:r w:rsidRPr="00007D8B">
                <w:rPr>
                  <w:rFonts w:ascii="Times New Roman" w:hAnsi="Times New Roman"/>
                  <w:sz w:val="24"/>
                  <w:szCs w:val="24"/>
                </w:rPr>
                <w:t>5 m²</w:t>
              </w:r>
            </w:smartTag>
            <w:r w:rsidRPr="00007D8B">
              <w:rPr>
                <w:rFonts w:ascii="Times New Roman" w:hAnsi="Times New Roman"/>
                <w:sz w:val="24"/>
                <w:szCs w:val="24"/>
              </w:rPr>
              <w:t xml:space="preserve"> ploto ir </w:t>
            </w:r>
            <w:smartTag w:uri="urn:schemas-microsoft-com:office:smarttags" w:element="metricconverter">
              <w:smartTagPr>
                <w:attr w:name="ProductID" w:val="5 cm"/>
              </w:smartTagPr>
              <w:r w:rsidRPr="00007D8B">
                <w:rPr>
                  <w:rFonts w:ascii="Times New Roman" w:hAnsi="Times New Roman"/>
                  <w:sz w:val="24"/>
                  <w:szCs w:val="24"/>
                </w:rPr>
                <w:t>5 cm</w:t>
              </w:r>
            </w:smartTag>
            <w:r w:rsidRPr="00007D8B">
              <w:rPr>
                <w:rFonts w:ascii="Times New Roman" w:hAnsi="Times New Roman"/>
                <w:sz w:val="24"/>
                <w:szCs w:val="24"/>
              </w:rPr>
              <w:t xml:space="preserve"> gylio (asfaltbetonio mišinys AC 11VN)</w:t>
            </w:r>
          </w:p>
        </w:tc>
        <w:tc>
          <w:tcPr>
            <w:tcW w:w="1473" w:type="dxa"/>
          </w:tcPr>
          <w:p w14:paraId="073CD608" w14:textId="77777777" w:rsidR="00223688" w:rsidRPr="00007D8B" w:rsidRDefault="00223688" w:rsidP="00ED7119">
            <w:pPr>
              <w:pStyle w:val="Stilius3"/>
              <w:spacing w:before="0"/>
              <w:jc w:val="center"/>
              <w:rPr>
                <w:rFonts w:ascii="Times New Roman" w:hAnsi="Times New Roman"/>
                <w:sz w:val="24"/>
                <w:szCs w:val="24"/>
              </w:rPr>
            </w:pPr>
            <w:r w:rsidRPr="00007D8B">
              <w:rPr>
                <w:rFonts w:ascii="Times New Roman" w:hAnsi="Times New Roman"/>
                <w:sz w:val="24"/>
                <w:szCs w:val="24"/>
              </w:rPr>
              <w:t>m²</w:t>
            </w:r>
          </w:p>
        </w:tc>
        <w:tc>
          <w:tcPr>
            <w:tcW w:w="2120" w:type="dxa"/>
          </w:tcPr>
          <w:p w14:paraId="43EB97A5" w14:textId="6A01E24E" w:rsidR="00223688" w:rsidRPr="00007D8B" w:rsidRDefault="00443A78" w:rsidP="00ED7119">
            <w:pPr>
              <w:pStyle w:val="Stilius3"/>
              <w:spacing w:before="0"/>
              <w:jc w:val="center"/>
              <w:rPr>
                <w:rFonts w:ascii="Times New Roman" w:hAnsi="Times New Roman"/>
                <w:sz w:val="24"/>
                <w:szCs w:val="24"/>
              </w:rPr>
            </w:pPr>
            <w:r w:rsidRPr="00007D8B">
              <w:rPr>
                <w:rFonts w:ascii="Times New Roman" w:hAnsi="Times New Roman"/>
                <w:sz w:val="24"/>
                <w:szCs w:val="24"/>
              </w:rPr>
              <w:t>300</w:t>
            </w:r>
          </w:p>
        </w:tc>
      </w:tr>
      <w:tr w:rsidR="00007D8B" w:rsidRPr="00007D8B" w14:paraId="6DB12BAA" w14:textId="77777777" w:rsidTr="00CE743B">
        <w:tc>
          <w:tcPr>
            <w:tcW w:w="839" w:type="dxa"/>
          </w:tcPr>
          <w:p w14:paraId="38BA30EF" w14:textId="03487793" w:rsidR="00443A78" w:rsidRPr="00007D8B" w:rsidRDefault="00AA6B5A" w:rsidP="00443A78">
            <w:pPr>
              <w:pStyle w:val="Stilius3"/>
              <w:spacing w:before="0"/>
              <w:jc w:val="center"/>
              <w:rPr>
                <w:rFonts w:ascii="Times New Roman" w:hAnsi="Times New Roman"/>
                <w:sz w:val="24"/>
                <w:szCs w:val="24"/>
              </w:rPr>
            </w:pPr>
            <w:r>
              <w:rPr>
                <w:rFonts w:ascii="Times New Roman" w:hAnsi="Times New Roman"/>
                <w:sz w:val="24"/>
                <w:szCs w:val="24"/>
              </w:rPr>
              <w:t>3</w:t>
            </w:r>
            <w:r w:rsidR="00443A78" w:rsidRPr="00007D8B">
              <w:rPr>
                <w:rFonts w:ascii="Times New Roman" w:hAnsi="Times New Roman"/>
                <w:sz w:val="24"/>
                <w:szCs w:val="24"/>
              </w:rPr>
              <w:t>.</w:t>
            </w:r>
          </w:p>
        </w:tc>
        <w:tc>
          <w:tcPr>
            <w:tcW w:w="5088" w:type="dxa"/>
          </w:tcPr>
          <w:p w14:paraId="59F41EA2" w14:textId="7D751B85" w:rsidR="00443A78" w:rsidRPr="00007D8B" w:rsidRDefault="00443A78" w:rsidP="00443A78">
            <w:pPr>
              <w:pStyle w:val="Stilius3"/>
              <w:spacing w:before="0"/>
              <w:rPr>
                <w:rFonts w:ascii="Times New Roman" w:hAnsi="Times New Roman"/>
                <w:sz w:val="24"/>
                <w:szCs w:val="24"/>
              </w:rPr>
            </w:pPr>
            <w:r w:rsidRPr="00007D8B">
              <w:rPr>
                <w:rFonts w:ascii="Times New Roman" w:hAnsi="Times New Roman"/>
                <w:sz w:val="24"/>
                <w:szCs w:val="24"/>
              </w:rPr>
              <w:t xml:space="preserve">Asfaltbetonio dangos išdaužų užtaisymas (panaudojant frezą) su visais pagalbiniais darbais, kai asfaltbetonio išdaužos nuo  </w:t>
            </w:r>
            <w:r w:rsidR="003C4418">
              <w:rPr>
                <w:rFonts w:ascii="Times New Roman" w:hAnsi="Times New Roman"/>
                <w:sz w:val="24"/>
                <w:szCs w:val="24"/>
              </w:rPr>
              <w:t>5</w:t>
            </w:r>
            <w:r w:rsidRPr="00007D8B">
              <w:rPr>
                <w:rFonts w:ascii="Times New Roman" w:hAnsi="Times New Roman"/>
                <w:sz w:val="24"/>
                <w:szCs w:val="24"/>
              </w:rPr>
              <w:t xml:space="preserve">m² iki </w:t>
            </w:r>
            <w:r w:rsidR="003C4418">
              <w:rPr>
                <w:rFonts w:ascii="Times New Roman" w:hAnsi="Times New Roman"/>
                <w:sz w:val="24"/>
                <w:szCs w:val="24"/>
              </w:rPr>
              <w:t>10</w:t>
            </w:r>
            <w:r w:rsidRPr="00007D8B">
              <w:rPr>
                <w:rFonts w:ascii="Times New Roman" w:hAnsi="Times New Roman"/>
                <w:sz w:val="24"/>
                <w:szCs w:val="24"/>
              </w:rPr>
              <w:t xml:space="preserve"> m² ploto ir </w:t>
            </w:r>
            <w:smartTag w:uri="urn:schemas-microsoft-com:office:smarttags" w:element="metricconverter">
              <w:smartTagPr>
                <w:attr w:name="ProductID" w:val="5 cm"/>
              </w:smartTagPr>
              <w:r w:rsidRPr="00007D8B">
                <w:rPr>
                  <w:rFonts w:ascii="Times New Roman" w:hAnsi="Times New Roman"/>
                  <w:sz w:val="24"/>
                  <w:szCs w:val="24"/>
                </w:rPr>
                <w:t>5 cm</w:t>
              </w:r>
            </w:smartTag>
            <w:r w:rsidRPr="00007D8B">
              <w:rPr>
                <w:rFonts w:ascii="Times New Roman" w:hAnsi="Times New Roman"/>
                <w:sz w:val="24"/>
                <w:szCs w:val="24"/>
              </w:rPr>
              <w:t xml:space="preserve"> gylio (asfaltbetonio mišinys AC 11VN)</w:t>
            </w:r>
          </w:p>
        </w:tc>
        <w:tc>
          <w:tcPr>
            <w:tcW w:w="1473" w:type="dxa"/>
          </w:tcPr>
          <w:p w14:paraId="05481694" w14:textId="178B4CAF" w:rsidR="00443A78" w:rsidRPr="00007D8B" w:rsidRDefault="00443A78" w:rsidP="00443A78">
            <w:pPr>
              <w:pStyle w:val="Stilius3"/>
              <w:spacing w:before="0"/>
              <w:jc w:val="center"/>
              <w:rPr>
                <w:rFonts w:ascii="Times New Roman" w:hAnsi="Times New Roman"/>
                <w:sz w:val="24"/>
                <w:szCs w:val="24"/>
              </w:rPr>
            </w:pPr>
            <w:r w:rsidRPr="00007D8B">
              <w:rPr>
                <w:rFonts w:ascii="Times New Roman" w:hAnsi="Times New Roman"/>
                <w:sz w:val="24"/>
                <w:szCs w:val="24"/>
              </w:rPr>
              <w:t>m²</w:t>
            </w:r>
          </w:p>
        </w:tc>
        <w:tc>
          <w:tcPr>
            <w:tcW w:w="2120" w:type="dxa"/>
          </w:tcPr>
          <w:p w14:paraId="3996EA8E" w14:textId="7C82D43E" w:rsidR="00443A78" w:rsidRPr="00007D8B" w:rsidRDefault="00443A78" w:rsidP="00443A78">
            <w:pPr>
              <w:pStyle w:val="Stilius3"/>
              <w:spacing w:before="0"/>
              <w:jc w:val="center"/>
              <w:rPr>
                <w:rFonts w:ascii="Times New Roman" w:hAnsi="Times New Roman"/>
                <w:sz w:val="24"/>
                <w:szCs w:val="24"/>
              </w:rPr>
            </w:pPr>
            <w:r w:rsidRPr="00007D8B">
              <w:rPr>
                <w:rFonts w:ascii="Times New Roman" w:hAnsi="Times New Roman"/>
                <w:sz w:val="24"/>
                <w:szCs w:val="24"/>
              </w:rPr>
              <w:t>250</w:t>
            </w:r>
          </w:p>
        </w:tc>
      </w:tr>
      <w:tr w:rsidR="00007D8B" w:rsidRPr="00007D8B" w14:paraId="3B2037E1" w14:textId="77777777" w:rsidTr="00CE743B">
        <w:tc>
          <w:tcPr>
            <w:tcW w:w="839" w:type="dxa"/>
          </w:tcPr>
          <w:p w14:paraId="690F6145" w14:textId="7984DD4A" w:rsidR="00443A78" w:rsidRPr="00007D8B" w:rsidRDefault="00AA6B5A" w:rsidP="00443A78">
            <w:pPr>
              <w:pStyle w:val="Stilius3"/>
              <w:spacing w:before="0"/>
              <w:jc w:val="center"/>
              <w:rPr>
                <w:rFonts w:ascii="Times New Roman" w:hAnsi="Times New Roman"/>
                <w:sz w:val="24"/>
                <w:szCs w:val="24"/>
              </w:rPr>
            </w:pPr>
            <w:r>
              <w:rPr>
                <w:rFonts w:ascii="Times New Roman" w:hAnsi="Times New Roman"/>
                <w:sz w:val="24"/>
                <w:szCs w:val="24"/>
              </w:rPr>
              <w:t>4</w:t>
            </w:r>
            <w:r w:rsidR="00443A78" w:rsidRPr="00007D8B">
              <w:rPr>
                <w:rFonts w:ascii="Times New Roman" w:hAnsi="Times New Roman"/>
                <w:sz w:val="24"/>
                <w:szCs w:val="24"/>
              </w:rPr>
              <w:t>.</w:t>
            </w:r>
          </w:p>
        </w:tc>
        <w:tc>
          <w:tcPr>
            <w:tcW w:w="5088" w:type="dxa"/>
          </w:tcPr>
          <w:p w14:paraId="0E138224" w14:textId="5CDE7337" w:rsidR="00443A78" w:rsidRPr="00007D8B" w:rsidRDefault="00443A78" w:rsidP="00443A78">
            <w:pPr>
              <w:pStyle w:val="Stilius3"/>
              <w:spacing w:before="0"/>
              <w:rPr>
                <w:rFonts w:ascii="Times New Roman" w:hAnsi="Times New Roman"/>
                <w:sz w:val="24"/>
                <w:szCs w:val="24"/>
              </w:rPr>
            </w:pPr>
            <w:r w:rsidRPr="00007D8B">
              <w:rPr>
                <w:rFonts w:ascii="Times New Roman" w:hAnsi="Times New Roman"/>
                <w:sz w:val="24"/>
                <w:szCs w:val="24"/>
              </w:rPr>
              <w:t>Asfaltbetonio dangos išdaužų užtaisymas šaltaisiais mišiniais (šaltuoju asfaltbetoniu).</w:t>
            </w:r>
          </w:p>
        </w:tc>
        <w:tc>
          <w:tcPr>
            <w:tcW w:w="1473" w:type="dxa"/>
          </w:tcPr>
          <w:p w14:paraId="1D744C0A" w14:textId="21000700" w:rsidR="00443A78" w:rsidRPr="00007D8B" w:rsidRDefault="00443A78" w:rsidP="00443A78">
            <w:pPr>
              <w:pStyle w:val="Stilius3"/>
              <w:spacing w:before="0"/>
              <w:jc w:val="center"/>
              <w:rPr>
                <w:rFonts w:ascii="Times New Roman" w:hAnsi="Times New Roman"/>
                <w:sz w:val="24"/>
                <w:szCs w:val="24"/>
              </w:rPr>
            </w:pPr>
            <w:r w:rsidRPr="00007D8B">
              <w:rPr>
                <w:rFonts w:ascii="Times New Roman" w:hAnsi="Times New Roman"/>
                <w:sz w:val="24"/>
                <w:szCs w:val="24"/>
              </w:rPr>
              <w:t>m²</w:t>
            </w:r>
          </w:p>
        </w:tc>
        <w:tc>
          <w:tcPr>
            <w:tcW w:w="2120" w:type="dxa"/>
          </w:tcPr>
          <w:p w14:paraId="1195CE83" w14:textId="40DD15C8" w:rsidR="00443A78" w:rsidRPr="00007D8B" w:rsidRDefault="00443A78" w:rsidP="00443A78">
            <w:pPr>
              <w:pStyle w:val="Stilius3"/>
              <w:spacing w:before="0"/>
              <w:jc w:val="center"/>
              <w:rPr>
                <w:rFonts w:ascii="Times New Roman" w:hAnsi="Times New Roman"/>
                <w:sz w:val="24"/>
                <w:szCs w:val="24"/>
              </w:rPr>
            </w:pPr>
            <w:r w:rsidRPr="00007D8B">
              <w:rPr>
                <w:rFonts w:ascii="Times New Roman" w:hAnsi="Times New Roman"/>
                <w:sz w:val="24"/>
                <w:szCs w:val="24"/>
              </w:rPr>
              <w:t>100</w:t>
            </w:r>
          </w:p>
        </w:tc>
      </w:tr>
      <w:tr w:rsidR="00007D8B" w:rsidRPr="00007D8B" w14:paraId="6314EF56" w14:textId="77777777" w:rsidTr="00CE743B">
        <w:tc>
          <w:tcPr>
            <w:tcW w:w="839" w:type="dxa"/>
          </w:tcPr>
          <w:p w14:paraId="7690A667" w14:textId="6B448BD6" w:rsidR="00443A78" w:rsidRPr="00007D8B" w:rsidRDefault="00AA6B5A" w:rsidP="00443A78">
            <w:pPr>
              <w:pStyle w:val="Stilius3"/>
              <w:spacing w:before="0"/>
              <w:jc w:val="center"/>
              <w:rPr>
                <w:rFonts w:ascii="Times New Roman" w:hAnsi="Times New Roman"/>
                <w:sz w:val="24"/>
                <w:szCs w:val="24"/>
              </w:rPr>
            </w:pPr>
            <w:r>
              <w:rPr>
                <w:rFonts w:ascii="Times New Roman" w:hAnsi="Times New Roman"/>
                <w:sz w:val="24"/>
                <w:szCs w:val="24"/>
              </w:rPr>
              <w:t>5</w:t>
            </w:r>
            <w:r w:rsidR="00443A78" w:rsidRPr="00007D8B">
              <w:rPr>
                <w:rFonts w:ascii="Times New Roman" w:hAnsi="Times New Roman"/>
                <w:sz w:val="24"/>
                <w:szCs w:val="24"/>
              </w:rPr>
              <w:t>.</w:t>
            </w:r>
          </w:p>
        </w:tc>
        <w:tc>
          <w:tcPr>
            <w:tcW w:w="5088" w:type="dxa"/>
          </w:tcPr>
          <w:p w14:paraId="264CBF0C" w14:textId="4E26E722" w:rsidR="00443A78" w:rsidRPr="00007D8B" w:rsidRDefault="00443A78" w:rsidP="00443A78">
            <w:pPr>
              <w:pStyle w:val="Stilius3"/>
              <w:spacing w:before="0"/>
              <w:rPr>
                <w:rFonts w:ascii="Times New Roman" w:hAnsi="Times New Roman"/>
                <w:bCs/>
                <w:sz w:val="24"/>
                <w:szCs w:val="24"/>
              </w:rPr>
            </w:pPr>
            <w:r w:rsidRPr="00007D8B">
              <w:rPr>
                <w:rFonts w:ascii="Times New Roman" w:hAnsi="Times New Roman"/>
                <w:bCs/>
                <w:sz w:val="24"/>
                <w:szCs w:val="24"/>
              </w:rPr>
              <w:t xml:space="preserve">Plyšių užtaisymas, užpildant bitumine emulsija. </w:t>
            </w:r>
          </w:p>
        </w:tc>
        <w:tc>
          <w:tcPr>
            <w:tcW w:w="1473" w:type="dxa"/>
          </w:tcPr>
          <w:p w14:paraId="6949EC20" w14:textId="77777777" w:rsidR="00443A78" w:rsidRPr="00007D8B" w:rsidRDefault="00443A78" w:rsidP="00443A78">
            <w:pPr>
              <w:pStyle w:val="Stilius3"/>
              <w:spacing w:before="0"/>
              <w:jc w:val="center"/>
              <w:rPr>
                <w:rFonts w:ascii="Times New Roman" w:hAnsi="Times New Roman"/>
                <w:sz w:val="24"/>
                <w:szCs w:val="24"/>
              </w:rPr>
            </w:pPr>
            <w:r w:rsidRPr="00007D8B">
              <w:rPr>
                <w:rFonts w:ascii="Times New Roman" w:hAnsi="Times New Roman"/>
                <w:sz w:val="24"/>
                <w:szCs w:val="24"/>
              </w:rPr>
              <w:t>m</w:t>
            </w:r>
          </w:p>
        </w:tc>
        <w:tc>
          <w:tcPr>
            <w:tcW w:w="2120" w:type="dxa"/>
          </w:tcPr>
          <w:p w14:paraId="53F46D60" w14:textId="4F6ED4BE" w:rsidR="00443A78" w:rsidRPr="00007D8B" w:rsidRDefault="00443A78" w:rsidP="00443A78">
            <w:pPr>
              <w:pStyle w:val="Stilius3"/>
              <w:spacing w:before="0"/>
              <w:jc w:val="center"/>
              <w:rPr>
                <w:rFonts w:ascii="Times New Roman" w:hAnsi="Times New Roman"/>
                <w:sz w:val="24"/>
                <w:szCs w:val="24"/>
              </w:rPr>
            </w:pPr>
            <w:r w:rsidRPr="00007D8B">
              <w:rPr>
                <w:rFonts w:ascii="Times New Roman" w:hAnsi="Times New Roman"/>
                <w:sz w:val="24"/>
                <w:szCs w:val="24"/>
              </w:rPr>
              <w:t>1 000</w:t>
            </w:r>
          </w:p>
        </w:tc>
      </w:tr>
      <w:tr w:rsidR="00443A78" w:rsidRPr="00007D8B" w14:paraId="399AFDAB" w14:textId="77777777" w:rsidTr="00CE743B">
        <w:tc>
          <w:tcPr>
            <w:tcW w:w="839" w:type="dxa"/>
          </w:tcPr>
          <w:p w14:paraId="0884047D" w14:textId="30338BF1" w:rsidR="00443A78" w:rsidRPr="00007D8B" w:rsidRDefault="00AA6B5A" w:rsidP="00443A78">
            <w:pPr>
              <w:pStyle w:val="Stilius3"/>
              <w:spacing w:before="0"/>
              <w:jc w:val="center"/>
              <w:rPr>
                <w:rFonts w:ascii="Times New Roman" w:hAnsi="Times New Roman"/>
                <w:sz w:val="24"/>
                <w:szCs w:val="24"/>
              </w:rPr>
            </w:pPr>
            <w:r>
              <w:rPr>
                <w:rFonts w:ascii="Times New Roman" w:hAnsi="Times New Roman"/>
                <w:sz w:val="24"/>
                <w:szCs w:val="24"/>
              </w:rPr>
              <w:t>6</w:t>
            </w:r>
            <w:r w:rsidR="00443A78" w:rsidRPr="00007D8B">
              <w:rPr>
                <w:rFonts w:ascii="Times New Roman" w:hAnsi="Times New Roman"/>
                <w:sz w:val="24"/>
                <w:szCs w:val="24"/>
              </w:rPr>
              <w:t>.</w:t>
            </w:r>
          </w:p>
        </w:tc>
        <w:tc>
          <w:tcPr>
            <w:tcW w:w="5088" w:type="dxa"/>
          </w:tcPr>
          <w:p w14:paraId="4BACDD1E" w14:textId="053EDCDC" w:rsidR="00443A78" w:rsidRPr="00007D8B" w:rsidRDefault="00443A78" w:rsidP="00443A78">
            <w:pPr>
              <w:pStyle w:val="Stilius3"/>
              <w:spacing w:before="0"/>
              <w:rPr>
                <w:rFonts w:ascii="Times New Roman" w:hAnsi="Times New Roman"/>
                <w:bCs/>
                <w:sz w:val="24"/>
                <w:szCs w:val="24"/>
                <w:lang w:val="en-US"/>
              </w:rPr>
            </w:pPr>
            <w:r w:rsidRPr="00007D8B">
              <w:rPr>
                <w:rFonts w:ascii="Times New Roman" w:hAnsi="Times New Roman"/>
                <w:bCs/>
                <w:sz w:val="24"/>
                <w:szCs w:val="24"/>
              </w:rPr>
              <w:t>Plyšių užtaisymas, užpildant bitumine emulsija ir s rūšies atsijomis.</w:t>
            </w:r>
          </w:p>
        </w:tc>
        <w:tc>
          <w:tcPr>
            <w:tcW w:w="1473" w:type="dxa"/>
          </w:tcPr>
          <w:p w14:paraId="41ABB117" w14:textId="7242A0FE" w:rsidR="00443A78" w:rsidRPr="00007D8B" w:rsidRDefault="00443A78" w:rsidP="00443A78">
            <w:pPr>
              <w:pStyle w:val="Stilius3"/>
              <w:spacing w:before="0"/>
              <w:jc w:val="center"/>
              <w:rPr>
                <w:rFonts w:ascii="Times New Roman" w:hAnsi="Times New Roman"/>
                <w:sz w:val="24"/>
                <w:szCs w:val="24"/>
              </w:rPr>
            </w:pPr>
            <w:r w:rsidRPr="00007D8B">
              <w:rPr>
                <w:rFonts w:ascii="Times New Roman" w:hAnsi="Times New Roman"/>
                <w:sz w:val="24"/>
                <w:szCs w:val="24"/>
              </w:rPr>
              <w:t>m</w:t>
            </w:r>
          </w:p>
        </w:tc>
        <w:tc>
          <w:tcPr>
            <w:tcW w:w="2120" w:type="dxa"/>
          </w:tcPr>
          <w:p w14:paraId="72B58ACE" w14:textId="7A469289" w:rsidR="00443A78" w:rsidRPr="00007D8B" w:rsidRDefault="00443A78" w:rsidP="00443A78">
            <w:pPr>
              <w:pStyle w:val="Stilius3"/>
              <w:spacing w:before="0"/>
              <w:jc w:val="center"/>
              <w:rPr>
                <w:rFonts w:ascii="Times New Roman" w:hAnsi="Times New Roman"/>
                <w:sz w:val="24"/>
                <w:szCs w:val="24"/>
              </w:rPr>
            </w:pPr>
            <w:r w:rsidRPr="00007D8B">
              <w:rPr>
                <w:rFonts w:ascii="Times New Roman" w:hAnsi="Times New Roman"/>
                <w:sz w:val="24"/>
                <w:szCs w:val="24"/>
              </w:rPr>
              <w:t>1 000</w:t>
            </w:r>
          </w:p>
        </w:tc>
      </w:tr>
    </w:tbl>
    <w:p w14:paraId="5B0C4792" w14:textId="77777777" w:rsidR="005C58F3" w:rsidRPr="00007D8B" w:rsidRDefault="005C58F3" w:rsidP="00C67754">
      <w:pPr>
        <w:pStyle w:val="Stilius3"/>
        <w:spacing w:before="0"/>
        <w:rPr>
          <w:rFonts w:ascii="Times New Roman" w:hAnsi="Times New Roman"/>
          <w:b/>
          <w:sz w:val="24"/>
          <w:szCs w:val="24"/>
        </w:rPr>
      </w:pPr>
    </w:p>
    <w:p w14:paraId="5B92EB2A" w14:textId="0EBB7A57" w:rsidR="00223688" w:rsidRPr="00007D8B" w:rsidRDefault="00223688" w:rsidP="00A66E9C">
      <w:pPr>
        <w:pStyle w:val="Stilius3"/>
        <w:spacing w:before="0"/>
        <w:jc w:val="center"/>
        <w:rPr>
          <w:rFonts w:ascii="Times New Roman" w:hAnsi="Times New Roman"/>
          <w:b/>
          <w:sz w:val="24"/>
          <w:szCs w:val="24"/>
        </w:rPr>
      </w:pPr>
      <w:r w:rsidRPr="00007D8B">
        <w:rPr>
          <w:rFonts w:ascii="Times New Roman" w:hAnsi="Times New Roman"/>
          <w:b/>
          <w:sz w:val="24"/>
          <w:szCs w:val="24"/>
        </w:rPr>
        <w:t>SUTARTIES SĄLYGOS</w:t>
      </w:r>
    </w:p>
    <w:p w14:paraId="1A466391" w14:textId="77777777" w:rsidR="00C7571E" w:rsidRPr="00007D8B" w:rsidRDefault="00C7571E" w:rsidP="00A66E9C">
      <w:pPr>
        <w:pStyle w:val="Stilius3"/>
        <w:spacing w:before="0"/>
        <w:jc w:val="center"/>
        <w:rPr>
          <w:rFonts w:ascii="Times New Roman" w:hAnsi="Times New Roman"/>
          <w:b/>
          <w:sz w:val="24"/>
          <w:szCs w:val="24"/>
        </w:rPr>
      </w:pPr>
    </w:p>
    <w:p w14:paraId="1C2FCAFD" w14:textId="77CE11D9" w:rsidR="003108CA" w:rsidRPr="00007D8B" w:rsidRDefault="00223688" w:rsidP="00B90F7A">
      <w:pPr>
        <w:pStyle w:val="Stilius3"/>
        <w:spacing w:before="0"/>
        <w:ind w:firstLine="1298"/>
        <w:rPr>
          <w:rFonts w:ascii="Times New Roman" w:hAnsi="Times New Roman"/>
          <w:sz w:val="24"/>
          <w:szCs w:val="24"/>
        </w:rPr>
      </w:pPr>
      <w:bookmarkStart w:id="0" w:name="_Hlk127889090"/>
      <w:r w:rsidRPr="00007D8B">
        <w:rPr>
          <w:rFonts w:ascii="Times New Roman" w:hAnsi="Times New Roman"/>
          <w:b/>
          <w:sz w:val="24"/>
          <w:szCs w:val="24"/>
        </w:rPr>
        <w:t xml:space="preserve">Darbų atlikimo terminas </w:t>
      </w:r>
      <w:r w:rsidR="000F21AE" w:rsidRPr="00007D8B">
        <w:rPr>
          <w:rFonts w:ascii="Times New Roman" w:hAnsi="Times New Roman"/>
          <w:b/>
          <w:sz w:val="24"/>
          <w:szCs w:val="24"/>
        </w:rPr>
        <w:t>–</w:t>
      </w:r>
      <w:r w:rsidRPr="00007D8B">
        <w:rPr>
          <w:rFonts w:ascii="Times New Roman" w:hAnsi="Times New Roman"/>
          <w:b/>
          <w:sz w:val="24"/>
          <w:szCs w:val="24"/>
        </w:rPr>
        <w:t xml:space="preserve"> </w:t>
      </w:r>
      <w:r w:rsidR="000F21AE" w:rsidRPr="00007D8B">
        <w:rPr>
          <w:rFonts w:ascii="Times New Roman" w:hAnsi="Times New Roman"/>
          <w:sz w:val="24"/>
          <w:szCs w:val="24"/>
        </w:rPr>
        <w:t xml:space="preserve">Visagino savivaldybės vietinės reikšmės kelių (gatvių) asfalto </w:t>
      </w:r>
      <w:r w:rsidR="000F21AE" w:rsidRPr="00007D8B">
        <w:rPr>
          <w:rFonts w:ascii="Times New Roman" w:hAnsi="Times New Roman"/>
          <w:b/>
          <w:bCs/>
          <w:sz w:val="24"/>
          <w:szCs w:val="24"/>
        </w:rPr>
        <w:t xml:space="preserve">išdaužų </w:t>
      </w:r>
      <w:r w:rsidR="00192995" w:rsidRPr="00007D8B">
        <w:rPr>
          <w:rFonts w:ascii="Times New Roman" w:hAnsi="Times New Roman"/>
          <w:b/>
          <w:bCs/>
          <w:sz w:val="24"/>
          <w:szCs w:val="24"/>
        </w:rPr>
        <w:t>remonto darbai</w:t>
      </w:r>
      <w:r w:rsidR="00192995" w:rsidRPr="00007D8B">
        <w:rPr>
          <w:rFonts w:ascii="Times New Roman" w:hAnsi="Times New Roman"/>
          <w:sz w:val="24"/>
          <w:szCs w:val="24"/>
        </w:rPr>
        <w:t xml:space="preserve"> turi būti atlikt</w:t>
      </w:r>
      <w:r w:rsidR="008132B3" w:rsidRPr="00007D8B">
        <w:rPr>
          <w:rFonts w:ascii="Times New Roman" w:hAnsi="Times New Roman"/>
          <w:sz w:val="24"/>
          <w:szCs w:val="24"/>
        </w:rPr>
        <w:t>i</w:t>
      </w:r>
      <w:r w:rsidR="00192995" w:rsidRPr="00007D8B">
        <w:rPr>
          <w:rFonts w:ascii="Times New Roman" w:hAnsi="Times New Roman"/>
          <w:sz w:val="24"/>
          <w:szCs w:val="24"/>
        </w:rPr>
        <w:t xml:space="preserve"> per </w:t>
      </w:r>
      <w:r w:rsidR="00D6195A" w:rsidRPr="00007D8B">
        <w:rPr>
          <w:rFonts w:ascii="Times New Roman" w:hAnsi="Times New Roman"/>
          <w:sz w:val="24"/>
          <w:szCs w:val="24"/>
        </w:rPr>
        <w:t>3</w:t>
      </w:r>
      <w:r w:rsidR="00192995" w:rsidRPr="00007D8B">
        <w:rPr>
          <w:rFonts w:ascii="Times New Roman" w:hAnsi="Times New Roman"/>
          <w:sz w:val="24"/>
          <w:szCs w:val="24"/>
        </w:rPr>
        <w:t>0 kalendorių dienų</w:t>
      </w:r>
      <w:r w:rsidR="000C5BA1" w:rsidRPr="00007D8B">
        <w:rPr>
          <w:rFonts w:ascii="Times New Roman" w:hAnsi="Times New Roman"/>
          <w:sz w:val="24"/>
          <w:szCs w:val="24"/>
        </w:rPr>
        <w:t xml:space="preserve"> </w:t>
      </w:r>
      <w:r w:rsidR="006A37C5" w:rsidRPr="00007D8B">
        <w:rPr>
          <w:rFonts w:ascii="Times New Roman" w:hAnsi="Times New Roman"/>
          <w:sz w:val="24"/>
          <w:szCs w:val="24"/>
        </w:rPr>
        <w:t xml:space="preserve">nuo užsakovo </w:t>
      </w:r>
      <w:r w:rsidR="00007D8B" w:rsidRPr="00007D8B">
        <w:rPr>
          <w:rFonts w:ascii="Times New Roman" w:hAnsi="Times New Roman"/>
          <w:sz w:val="24"/>
          <w:szCs w:val="24"/>
        </w:rPr>
        <w:t xml:space="preserve">elektroniniu paštu </w:t>
      </w:r>
      <w:r w:rsidR="006A37C5" w:rsidRPr="00007D8B">
        <w:rPr>
          <w:rFonts w:ascii="Times New Roman" w:hAnsi="Times New Roman"/>
          <w:sz w:val="24"/>
          <w:szCs w:val="24"/>
        </w:rPr>
        <w:t>pateikt</w:t>
      </w:r>
      <w:r w:rsidR="00BF119A" w:rsidRPr="00007D8B">
        <w:rPr>
          <w:rFonts w:ascii="Times New Roman" w:hAnsi="Times New Roman"/>
          <w:sz w:val="24"/>
          <w:szCs w:val="24"/>
        </w:rPr>
        <w:t>o</w:t>
      </w:r>
      <w:r w:rsidR="009322EE" w:rsidRPr="00007D8B">
        <w:rPr>
          <w:rFonts w:ascii="Times New Roman" w:hAnsi="Times New Roman"/>
          <w:sz w:val="24"/>
          <w:szCs w:val="24"/>
        </w:rPr>
        <w:t xml:space="preserve"> </w:t>
      </w:r>
      <w:r w:rsidR="006A37C5" w:rsidRPr="00007D8B">
        <w:rPr>
          <w:rFonts w:ascii="Times New Roman" w:hAnsi="Times New Roman"/>
          <w:sz w:val="24"/>
          <w:szCs w:val="24"/>
        </w:rPr>
        <w:t>užsakym</w:t>
      </w:r>
      <w:r w:rsidR="00007D8B" w:rsidRPr="00007D8B">
        <w:rPr>
          <w:rFonts w:ascii="Times New Roman" w:hAnsi="Times New Roman"/>
          <w:sz w:val="24"/>
          <w:szCs w:val="24"/>
        </w:rPr>
        <w:t>o.</w:t>
      </w:r>
    </w:p>
    <w:p w14:paraId="3EA9F320" w14:textId="1C170FC1" w:rsidR="00B90F7A" w:rsidRPr="00007D8B" w:rsidRDefault="00007D8B" w:rsidP="00B90F7A">
      <w:pPr>
        <w:tabs>
          <w:tab w:val="left" w:pos="6946"/>
        </w:tabs>
        <w:spacing w:after="0"/>
        <w:ind w:firstLine="1298"/>
        <w:jc w:val="both"/>
        <w:rPr>
          <w:rFonts w:ascii="Times New Roman" w:hAnsi="Times New Roman"/>
          <w:bCs/>
          <w:sz w:val="24"/>
          <w:szCs w:val="24"/>
        </w:rPr>
      </w:pPr>
      <w:bookmarkStart w:id="1" w:name="_Hlk143250996"/>
      <w:r w:rsidRPr="00007D8B">
        <w:rPr>
          <w:rFonts w:ascii="Times New Roman" w:hAnsi="Times New Roman"/>
          <w:b/>
          <w:bCs/>
          <w:sz w:val="24"/>
          <w:szCs w:val="24"/>
        </w:rPr>
        <w:t>Sutarties galiojimo</w:t>
      </w:r>
      <w:r w:rsidR="00B90F7A" w:rsidRPr="00007D8B">
        <w:rPr>
          <w:rFonts w:ascii="Times New Roman" w:hAnsi="Times New Roman"/>
          <w:b/>
          <w:bCs/>
          <w:sz w:val="24"/>
          <w:szCs w:val="24"/>
        </w:rPr>
        <w:t xml:space="preserve"> terminas</w:t>
      </w:r>
      <w:r w:rsidR="00B90F7A" w:rsidRPr="00007D8B">
        <w:rPr>
          <w:rFonts w:ascii="Times New Roman" w:hAnsi="Times New Roman"/>
          <w:bCs/>
          <w:sz w:val="24"/>
          <w:szCs w:val="24"/>
        </w:rPr>
        <w:t xml:space="preserve"> – nuo sutarties pasirašymo dienos 210 kalendorinių dienų.</w:t>
      </w:r>
      <w:bookmarkStart w:id="2" w:name="_Hlk143164884"/>
    </w:p>
    <w:p w14:paraId="17CC1CFD" w14:textId="2F836776" w:rsidR="000F21AE" w:rsidRPr="00007D8B" w:rsidRDefault="00007D8B" w:rsidP="00B90F7A">
      <w:pPr>
        <w:tabs>
          <w:tab w:val="left" w:pos="6946"/>
        </w:tabs>
        <w:spacing w:after="0"/>
        <w:ind w:firstLine="1298"/>
        <w:jc w:val="both"/>
        <w:rPr>
          <w:rFonts w:ascii="Times New Roman" w:hAnsi="Times New Roman"/>
          <w:b/>
          <w:bCs/>
          <w:strike/>
          <w:sz w:val="24"/>
          <w:szCs w:val="24"/>
        </w:rPr>
      </w:pPr>
      <w:r w:rsidRPr="00007D8B">
        <w:rPr>
          <w:rFonts w:ascii="Times New Roman" w:hAnsi="Times New Roman"/>
          <w:b/>
          <w:bCs/>
          <w:sz w:val="24"/>
          <w:szCs w:val="24"/>
        </w:rPr>
        <w:t>Sutarties galiojimo</w:t>
      </w:r>
      <w:r w:rsidR="00B90F7A" w:rsidRPr="00007D8B">
        <w:rPr>
          <w:rFonts w:ascii="Times New Roman" w:hAnsi="Times New Roman"/>
          <w:b/>
          <w:bCs/>
          <w:sz w:val="24"/>
          <w:szCs w:val="24"/>
        </w:rPr>
        <w:t xml:space="preserve"> terminas gali būti pratęst</w:t>
      </w:r>
      <w:bookmarkEnd w:id="2"/>
      <w:r w:rsidR="00B90F7A" w:rsidRPr="00007D8B">
        <w:rPr>
          <w:rFonts w:ascii="Times New Roman" w:hAnsi="Times New Roman"/>
          <w:b/>
          <w:bCs/>
          <w:sz w:val="24"/>
          <w:szCs w:val="24"/>
        </w:rPr>
        <w:t xml:space="preserve">as 30 kalendorinių dienų, dėl aplinkybių nepriklausančių nuo tiekėjo. </w:t>
      </w:r>
      <w:bookmarkEnd w:id="1"/>
    </w:p>
    <w:bookmarkEnd w:id="0"/>
    <w:p w14:paraId="6766C5A5" w14:textId="1E6D7D8D" w:rsidR="008132B3" w:rsidRPr="00007D8B" w:rsidRDefault="00223688" w:rsidP="00B90F7A">
      <w:pPr>
        <w:pStyle w:val="Stilius3"/>
        <w:spacing w:before="0"/>
        <w:ind w:firstLine="1298"/>
        <w:rPr>
          <w:rFonts w:ascii="Times New Roman" w:hAnsi="Times New Roman"/>
          <w:sz w:val="24"/>
          <w:szCs w:val="24"/>
        </w:rPr>
      </w:pPr>
      <w:r w:rsidRPr="00007D8B">
        <w:rPr>
          <w:rFonts w:ascii="Times New Roman" w:hAnsi="Times New Roman"/>
          <w:b/>
          <w:bCs/>
          <w:sz w:val="24"/>
          <w:szCs w:val="24"/>
        </w:rPr>
        <w:t>Atliktų darbų garantinis laikas</w:t>
      </w:r>
      <w:r w:rsidR="008132B3" w:rsidRPr="00007D8B">
        <w:rPr>
          <w:rFonts w:ascii="Times New Roman" w:hAnsi="Times New Roman"/>
          <w:sz w:val="24"/>
          <w:szCs w:val="24"/>
        </w:rPr>
        <w:t xml:space="preserve"> –</w:t>
      </w:r>
      <w:r w:rsidRPr="00007D8B">
        <w:rPr>
          <w:rFonts w:ascii="Times New Roman" w:hAnsi="Times New Roman"/>
          <w:sz w:val="24"/>
          <w:szCs w:val="24"/>
        </w:rPr>
        <w:t xml:space="preserve"> asfalto išdaužų </w:t>
      </w:r>
      <w:r w:rsidR="00D3102D" w:rsidRPr="00007D8B">
        <w:rPr>
          <w:rFonts w:ascii="Times New Roman" w:hAnsi="Times New Roman"/>
          <w:sz w:val="24"/>
          <w:szCs w:val="24"/>
        </w:rPr>
        <w:t xml:space="preserve">ir </w:t>
      </w:r>
      <w:r w:rsidR="00B01046" w:rsidRPr="00007D8B">
        <w:rPr>
          <w:rFonts w:ascii="Times New Roman" w:hAnsi="Times New Roman"/>
          <w:sz w:val="24"/>
          <w:szCs w:val="24"/>
        </w:rPr>
        <w:t>remont</w:t>
      </w:r>
      <w:r w:rsidR="00D3102D" w:rsidRPr="00007D8B">
        <w:rPr>
          <w:rFonts w:ascii="Times New Roman" w:hAnsi="Times New Roman"/>
          <w:sz w:val="24"/>
          <w:szCs w:val="24"/>
        </w:rPr>
        <w:t xml:space="preserve">o darbams </w:t>
      </w:r>
      <w:r w:rsidRPr="00007D8B">
        <w:rPr>
          <w:rFonts w:ascii="Times New Roman" w:hAnsi="Times New Roman"/>
          <w:sz w:val="24"/>
          <w:szCs w:val="24"/>
        </w:rPr>
        <w:t>1 metai.</w:t>
      </w:r>
      <w:r w:rsidR="008132B3" w:rsidRPr="00007D8B">
        <w:rPr>
          <w:rFonts w:ascii="Times New Roman" w:hAnsi="Times New Roman"/>
          <w:sz w:val="24"/>
          <w:szCs w:val="24"/>
        </w:rPr>
        <w:t xml:space="preserve"> Per garantinį laiką išaiškėjus defektams, juos Tiekėjas turi ištaisyti savo lėšomis.</w:t>
      </w:r>
    </w:p>
    <w:p w14:paraId="5697956D" w14:textId="6DAC9C46" w:rsidR="00223688" w:rsidRPr="00007D8B" w:rsidRDefault="00223688" w:rsidP="00B90F7A">
      <w:pPr>
        <w:pStyle w:val="Stilius3"/>
        <w:spacing w:before="0"/>
        <w:ind w:firstLine="1298"/>
        <w:rPr>
          <w:rFonts w:ascii="Times New Roman" w:hAnsi="Times New Roman"/>
          <w:sz w:val="24"/>
          <w:szCs w:val="24"/>
        </w:rPr>
      </w:pPr>
      <w:bookmarkStart w:id="3" w:name="_Hlk65785063"/>
      <w:r w:rsidRPr="00007D8B">
        <w:rPr>
          <w:rFonts w:ascii="Times New Roman" w:hAnsi="Times New Roman"/>
          <w:sz w:val="24"/>
          <w:szCs w:val="24"/>
        </w:rPr>
        <w:t xml:space="preserve">Užsakovas apmoka Teikėjui </w:t>
      </w:r>
      <w:r w:rsidRPr="00007D8B">
        <w:rPr>
          <w:rFonts w:ascii="Times New Roman" w:hAnsi="Times New Roman"/>
          <w:bCs/>
          <w:sz w:val="24"/>
          <w:szCs w:val="24"/>
        </w:rPr>
        <w:t xml:space="preserve">iš Kelių priežiūros ir plėtros programos lėšų (toliau – KPPP). Už atliktus Darbus, Užsakovas apmoka </w:t>
      </w:r>
      <w:r w:rsidRPr="00007D8B">
        <w:rPr>
          <w:rFonts w:ascii="Times New Roman" w:hAnsi="Times New Roman"/>
          <w:sz w:val="24"/>
          <w:szCs w:val="24"/>
        </w:rPr>
        <w:t xml:space="preserve">pagal pateiktą atliktų darbų priėmimo-perdavimo aktą </w:t>
      </w:r>
      <w:r w:rsidRPr="00007D8B">
        <w:rPr>
          <w:rFonts w:ascii="Times New Roman" w:hAnsi="Times New Roman"/>
          <w:sz w:val="24"/>
          <w:szCs w:val="24"/>
          <w:lang w:eastAsia="en-US"/>
        </w:rPr>
        <w:t xml:space="preserve">forma F- 2 </w:t>
      </w:r>
      <w:r w:rsidRPr="00007D8B">
        <w:rPr>
          <w:rFonts w:ascii="Times New Roman" w:hAnsi="Times New Roman"/>
          <w:szCs w:val="24"/>
        </w:rPr>
        <w:t xml:space="preserve">(3 egz.), </w:t>
      </w:r>
      <w:r w:rsidRPr="00007D8B">
        <w:rPr>
          <w:rFonts w:ascii="Times New Roman" w:hAnsi="Times New Roman"/>
          <w:bCs/>
          <w:sz w:val="24"/>
          <w:szCs w:val="24"/>
        </w:rPr>
        <w:t xml:space="preserve">ir jo pagrindu pateiktas PVM sąskaitas – faktūras bei </w:t>
      </w:r>
      <w:r w:rsidR="00007D8B" w:rsidRPr="00007D8B">
        <w:rPr>
          <w:rFonts w:ascii="Times New Roman" w:hAnsi="Times New Roman"/>
          <w:bCs/>
          <w:sz w:val="24"/>
          <w:szCs w:val="24"/>
        </w:rPr>
        <w:t>AB „Via Lietuva“</w:t>
      </w:r>
      <w:r w:rsidRPr="00007D8B">
        <w:rPr>
          <w:rFonts w:ascii="Times New Roman" w:hAnsi="Times New Roman"/>
          <w:bCs/>
          <w:sz w:val="24"/>
          <w:szCs w:val="24"/>
        </w:rPr>
        <w:t xml:space="preserve"> patvirtintos formos atliktų darbų ir išlaidų apmokėjimo pažymą F-3</w:t>
      </w:r>
      <w:r w:rsidRPr="00007D8B">
        <w:rPr>
          <w:rFonts w:ascii="Times New Roman" w:hAnsi="Times New Roman"/>
          <w:szCs w:val="24"/>
        </w:rPr>
        <w:t xml:space="preserve"> (3 egz.)</w:t>
      </w:r>
      <w:r w:rsidRPr="00007D8B">
        <w:rPr>
          <w:rFonts w:ascii="Times New Roman" w:hAnsi="Times New Roman"/>
          <w:bCs/>
          <w:sz w:val="24"/>
          <w:szCs w:val="24"/>
        </w:rPr>
        <w:t>.</w:t>
      </w:r>
      <w:r w:rsidRPr="00007D8B">
        <w:rPr>
          <w:rFonts w:ascii="Times New Roman" w:hAnsi="Times New Roman"/>
          <w:sz w:val="24"/>
          <w:szCs w:val="24"/>
        </w:rPr>
        <w:t xml:space="preserve"> Minėti atsiskaitymo dokumentai Užsakovui perduodami ne vėliau kaip iki einamojo mėnesio 2</w:t>
      </w:r>
      <w:r w:rsidR="00D521E6" w:rsidRPr="00007D8B">
        <w:rPr>
          <w:rFonts w:ascii="Times New Roman" w:hAnsi="Times New Roman"/>
          <w:sz w:val="24"/>
          <w:szCs w:val="24"/>
        </w:rPr>
        <w:t>0</w:t>
      </w:r>
      <w:r w:rsidRPr="00007D8B">
        <w:rPr>
          <w:rFonts w:ascii="Times New Roman" w:hAnsi="Times New Roman"/>
          <w:sz w:val="24"/>
          <w:szCs w:val="24"/>
        </w:rPr>
        <w:t xml:space="preserve"> dienos.</w:t>
      </w:r>
      <w:r w:rsidRPr="00007D8B">
        <w:rPr>
          <w:rFonts w:ascii="Times New Roman" w:hAnsi="Times New Roman"/>
          <w:bCs/>
          <w:sz w:val="24"/>
          <w:szCs w:val="24"/>
        </w:rPr>
        <w:t xml:space="preserve"> Užsakovas pasilieka teisę neteikti atliktų darbų dokumentų </w:t>
      </w:r>
      <w:r w:rsidR="00007D8B" w:rsidRPr="00007D8B">
        <w:rPr>
          <w:rFonts w:ascii="Times New Roman" w:hAnsi="Times New Roman"/>
          <w:bCs/>
          <w:sz w:val="24"/>
          <w:szCs w:val="24"/>
        </w:rPr>
        <w:t>AB „Via Lietuva“</w:t>
      </w:r>
      <w:r w:rsidRPr="00007D8B">
        <w:rPr>
          <w:rFonts w:ascii="Times New Roman" w:hAnsi="Times New Roman"/>
          <w:bCs/>
          <w:sz w:val="24"/>
          <w:szCs w:val="24"/>
        </w:rPr>
        <w:t xml:space="preserve"> apmokėjimui einamąjį mėnesį, jei dokumentai bus pateikti po einamojo mėnesio 25 dienos. Pavėluotai pateikti atliktų darbų dokumentai bus priimami ir teikiami </w:t>
      </w:r>
      <w:r w:rsidR="00007D8B" w:rsidRPr="00007D8B">
        <w:rPr>
          <w:rFonts w:ascii="Times New Roman" w:hAnsi="Times New Roman"/>
          <w:bCs/>
          <w:sz w:val="24"/>
          <w:szCs w:val="24"/>
        </w:rPr>
        <w:t>AB „Via Lietuva“</w:t>
      </w:r>
      <w:r w:rsidRPr="00007D8B">
        <w:rPr>
          <w:rFonts w:ascii="Times New Roman" w:hAnsi="Times New Roman"/>
          <w:bCs/>
          <w:sz w:val="24"/>
          <w:szCs w:val="24"/>
        </w:rPr>
        <w:t xml:space="preserve"> apmokėjimui su sekančio einamojo mėnesio atliktų darbų dokumentais. Tiekėjas pateikia Užsakovui atliktų Darbų ir išlaidų apmokėjimo pažymą apie atliktus darbus (Forma-3), </w:t>
      </w:r>
      <w:r w:rsidRPr="00007D8B">
        <w:rPr>
          <w:rFonts w:ascii="Times New Roman" w:hAnsi="Times New Roman"/>
          <w:sz w:val="24"/>
          <w:szCs w:val="24"/>
          <w:lang w:eastAsia="en-US"/>
        </w:rPr>
        <w:t>su kontroliuojančio asmens žymomis</w:t>
      </w:r>
      <w:r w:rsidRPr="00007D8B">
        <w:rPr>
          <w:rFonts w:ascii="Times New Roman" w:hAnsi="Times New Roman"/>
          <w:bCs/>
          <w:sz w:val="24"/>
          <w:szCs w:val="24"/>
        </w:rPr>
        <w:t>.</w:t>
      </w:r>
      <w:r w:rsidRPr="00007D8B">
        <w:rPr>
          <w:rFonts w:ascii="Times New Roman" w:hAnsi="Times New Roman"/>
          <w:sz w:val="24"/>
          <w:szCs w:val="24"/>
        </w:rPr>
        <w:t xml:space="preserve"> Užsakovas pateiktus darbų priėmimo – perdavimo dokumentus tikrina ir pasirašo per 5 (penkias) darbo dienas.</w:t>
      </w:r>
    </w:p>
    <w:p w14:paraId="104C4BF2" w14:textId="32A45B68" w:rsidR="00223688" w:rsidRPr="00007D8B" w:rsidRDefault="00223688" w:rsidP="001D4020">
      <w:pPr>
        <w:pStyle w:val="Stilius3"/>
        <w:spacing w:before="0"/>
        <w:ind w:firstLine="1298"/>
        <w:rPr>
          <w:rFonts w:ascii="Times New Roman" w:hAnsi="Times New Roman"/>
          <w:sz w:val="24"/>
          <w:szCs w:val="24"/>
        </w:rPr>
      </w:pPr>
      <w:r w:rsidRPr="00007D8B">
        <w:rPr>
          <w:rFonts w:ascii="Times New Roman" w:hAnsi="Times New Roman"/>
          <w:sz w:val="24"/>
          <w:szCs w:val="24"/>
        </w:rPr>
        <w:t xml:space="preserve">Užsakovas apmoka Tiekėjui už faktiškai atliktus darbus pagal gautas PVM sąskaitas – faktūras per </w:t>
      </w:r>
      <w:r w:rsidRPr="00007D8B">
        <w:rPr>
          <w:rFonts w:ascii="Times New Roman" w:hAnsi="Times New Roman"/>
          <w:b/>
          <w:bCs/>
          <w:sz w:val="24"/>
          <w:szCs w:val="24"/>
        </w:rPr>
        <w:t xml:space="preserve"> 30 (trisdešimt) kalendorinių dienų po PVM sąskaitos faktūros gavimo. </w:t>
      </w:r>
      <w:bookmarkEnd w:id="3"/>
      <w:r w:rsidRPr="00007D8B">
        <w:rPr>
          <w:rFonts w:ascii="Times New Roman" w:hAnsi="Times New Roman"/>
          <w:sz w:val="24"/>
          <w:szCs w:val="24"/>
        </w:rPr>
        <w:t xml:space="preserve">Sąskaita faktūra gali būti išrašoma tik pasirašius priėmimo-perdavimo aktą. Vykdant rangos darbų sutartį, </w:t>
      </w:r>
      <w:r w:rsidRPr="00007D8B">
        <w:rPr>
          <w:rFonts w:ascii="Times New Roman" w:hAnsi="Times New Roman"/>
          <w:sz w:val="24"/>
          <w:szCs w:val="24"/>
        </w:rPr>
        <w:lastRenderedPageBreak/>
        <w:t>PVM sąskaitos faktūros, sąskaitos turės būti teikiami naudojantis informacinės sistemos "</w:t>
      </w:r>
      <w:r w:rsidR="00B90F7A" w:rsidRPr="00007D8B">
        <w:rPr>
          <w:rFonts w:ascii="Times New Roman" w:hAnsi="Times New Roman"/>
          <w:sz w:val="24"/>
          <w:szCs w:val="24"/>
        </w:rPr>
        <w:t>Sabis</w:t>
      </w:r>
      <w:r w:rsidRPr="00007D8B">
        <w:rPr>
          <w:rFonts w:ascii="Times New Roman" w:hAnsi="Times New Roman"/>
          <w:sz w:val="24"/>
          <w:szCs w:val="24"/>
        </w:rPr>
        <w:t>" priemonėmis.</w:t>
      </w:r>
    </w:p>
    <w:p w14:paraId="5A0A321E" w14:textId="2B3174FF" w:rsidR="00223688" w:rsidRPr="00007D8B" w:rsidRDefault="00223688" w:rsidP="001D4020">
      <w:pPr>
        <w:tabs>
          <w:tab w:val="left" w:pos="6946"/>
        </w:tabs>
        <w:spacing w:after="0" w:line="240" w:lineRule="auto"/>
        <w:ind w:firstLine="426"/>
        <w:jc w:val="both"/>
        <w:rPr>
          <w:rFonts w:ascii="Times New Roman" w:hAnsi="Times New Roman"/>
          <w:sz w:val="24"/>
          <w:szCs w:val="24"/>
        </w:rPr>
      </w:pPr>
      <w:r w:rsidRPr="00007D8B">
        <w:rPr>
          <w:rFonts w:ascii="Times New Roman" w:hAnsi="Times New Roman"/>
          <w:sz w:val="24"/>
          <w:szCs w:val="24"/>
        </w:rPr>
        <w:t xml:space="preserve">Sutartyje bus nustatyti </w:t>
      </w:r>
      <w:r w:rsidRPr="00007D8B">
        <w:rPr>
          <w:rFonts w:ascii="Times New Roman" w:hAnsi="Times New Roman"/>
          <w:b/>
          <w:bCs/>
          <w:sz w:val="24"/>
          <w:szCs w:val="24"/>
        </w:rPr>
        <w:t>fiksuoti darbų įkainiai</w:t>
      </w:r>
      <w:r w:rsidRPr="00007D8B">
        <w:rPr>
          <w:rFonts w:ascii="Times New Roman" w:hAnsi="Times New Roman"/>
          <w:sz w:val="24"/>
          <w:szCs w:val="24"/>
        </w:rPr>
        <w:t xml:space="preserve"> nurodyti Teikėjo pasiūlyme, už atliktus darbus bus apmokama pagal faktą.</w:t>
      </w:r>
      <w:r w:rsidR="00B90F7A" w:rsidRPr="00007D8B">
        <w:rPr>
          <w:rFonts w:ascii="Times New Roman" w:hAnsi="Times New Roman"/>
          <w:sz w:val="24"/>
          <w:szCs w:val="24"/>
        </w:rPr>
        <w:t xml:space="preserve"> Sąnaudų kiekių žiniaraštyje nuodyti preliminarūs kiekiai gali didėti/mažėti 10 proc.</w:t>
      </w:r>
    </w:p>
    <w:p w14:paraId="5431935F" w14:textId="5A0E1E5D" w:rsidR="00223688" w:rsidRPr="00007D8B" w:rsidRDefault="00223688" w:rsidP="001D4020">
      <w:pPr>
        <w:pStyle w:val="Stilius3"/>
        <w:spacing w:before="0"/>
        <w:ind w:firstLine="1298"/>
        <w:rPr>
          <w:rFonts w:ascii="Times New Roman" w:hAnsi="Times New Roman"/>
          <w:spacing w:val="3"/>
          <w:sz w:val="24"/>
          <w:szCs w:val="24"/>
        </w:rPr>
      </w:pPr>
      <w:r w:rsidRPr="00007D8B">
        <w:rPr>
          <w:rFonts w:ascii="Times New Roman" w:hAnsi="Times New Roman"/>
          <w:sz w:val="24"/>
          <w:szCs w:val="24"/>
        </w:rPr>
        <w:t>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apibrėžti rangos darbų sutartyje ar atsirandantys ją vykdant.</w:t>
      </w:r>
    </w:p>
    <w:p w14:paraId="53EAC81A" w14:textId="1CA2CB14" w:rsidR="00E309FD" w:rsidRPr="00007D8B" w:rsidRDefault="00E309FD" w:rsidP="00B90F7A">
      <w:pPr>
        <w:spacing w:after="0" w:line="240" w:lineRule="auto"/>
        <w:ind w:firstLine="1298"/>
        <w:jc w:val="both"/>
        <w:rPr>
          <w:rFonts w:ascii="Times New Roman" w:eastAsia="Calibri" w:hAnsi="Times New Roman"/>
          <w:sz w:val="24"/>
          <w:szCs w:val="24"/>
        </w:rPr>
      </w:pPr>
      <w:bookmarkStart w:id="4" w:name="_Hlk127890008"/>
      <w:r w:rsidRPr="00007D8B">
        <w:rPr>
          <w:rFonts w:ascii="Times New Roman" w:hAnsi="Times New Roman"/>
          <w:sz w:val="24"/>
          <w:szCs w:val="24"/>
        </w:rPr>
        <w:t xml:space="preserve">Tiekėjas sutarties vykdymo laikotarpiu privalo taikyti </w:t>
      </w:r>
      <w:r w:rsidRPr="00007D8B">
        <w:rPr>
          <w:rFonts w:ascii="Times New Roman" w:hAnsi="Times New Roman"/>
          <w:bCs/>
          <w:sz w:val="24"/>
          <w:szCs w:val="24"/>
        </w:rPr>
        <w:t xml:space="preserve">aplinkos apsaugos vadybos priemones </w:t>
      </w:r>
      <w:r w:rsidRPr="00007D8B">
        <w:rPr>
          <w:rFonts w:ascii="Times New Roman" w:eastAsia="Calibri"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bookmarkEnd w:id="4"/>
    <w:p w14:paraId="0CEF81A0" w14:textId="77777777" w:rsidR="00223688" w:rsidRPr="00007D8B" w:rsidRDefault="00223688" w:rsidP="00B90F7A">
      <w:pPr>
        <w:pStyle w:val="Stilius3"/>
        <w:spacing w:before="0"/>
        <w:ind w:firstLine="1298"/>
        <w:rPr>
          <w:rFonts w:ascii="Times New Roman" w:hAnsi="Times New Roman"/>
          <w:sz w:val="24"/>
          <w:szCs w:val="24"/>
        </w:rPr>
      </w:pPr>
      <w:r w:rsidRPr="00007D8B">
        <w:rPr>
          <w:rFonts w:ascii="Times New Roman" w:hAnsi="Times New Roman"/>
          <w:spacing w:val="3"/>
          <w:sz w:val="24"/>
          <w:szCs w:val="24"/>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5B4C8FFF" w14:textId="404977FE" w:rsidR="00223688" w:rsidRPr="00007D8B" w:rsidRDefault="00223688" w:rsidP="001D4020">
      <w:pPr>
        <w:pStyle w:val="Stilius3"/>
        <w:spacing w:before="0"/>
        <w:rPr>
          <w:rFonts w:ascii="Times New Roman" w:hAnsi="Times New Roman"/>
          <w:sz w:val="24"/>
          <w:szCs w:val="24"/>
        </w:rPr>
      </w:pPr>
    </w:p>
    <w:p w14:paraId="233CFE4F" w14:textId="77777777" w:rsidR="00223688" w:rsidRPr="00007D8B" w:rsidRDefault="00223688" w:rsidP="00B90F7A">
      <w:pPr>
        <w:pStyle w:val="Stilius3"/>
        <w:spacing w:before="0"/>
        <w:ind w:firstLine="1298"/>
        <w:rPr>
          <w:rFonts w:ascii="Times New Roman" w:hAnsi="Times New Roman"/>
          <w:sz w:val="24"/>
          <w:szCs w:val="24"/>
        </w:rPr>
      </w:pPr>
    </w:p>
    <w:p w14:paraId="75F4D9EA" w14:textId="77777777" w:rsidR="00223688" w:rsidRPr="00007D8B" w:rsidRDefault="00223688" w:rsidP="00A90DCB">
      <w:pPr>
        <w:pStyle w:val="Stilius3"/>
        <w:ind w:left="-142" w:firstLine="993"/>
        <w:rPr>
          <w:rFonts w:ascii="Times New Roman" w:hAnsi="Times New Roman"/>
          <w:sz w:val="24"/>
          <w:szCs w:val="24"/>
        </w:rPr>
      </w:pPr>
    </w:p>
    <w:tbl>
      <w:tblPr>
        <w:tblW w:w="0" w:type="auto"/>
        <w:tblInd w:w="132" w:type="dxa"/>
        <w:tblLayout w:type="fixed"/>
        <w:tblLook w:val="0000" w:firstRow="0" w:lastRow="0" w:firstColumn="0" w:lastColumn="0" w:noHBand="0" w:noVBand="0"/>
      </w:tblPr>
      <w:tblGrid>
        <w:gridCol w:w="4755"/>
        <w:gridCol w:w="4814"/>
      </w:tblGrid>
      <w:tr w:rsidR="00223688" w:rsidRPr="00007D8B" w14:paraId="1DCA80B9" w14:textId="77777777" w:rsidTr="00A66E9C">
        <w:trPr>
          <w:trHeight w:val="971"/>
        </w:trPr>
        <w:tc>
          <w:tcPr>
            <w:tcW w:w="4755" w:type="dxa"/>
          </w:tcPr>
          <w:p w14:paraId="4D58CF35" w14:textId="77777777" w:rsidR="00223688" w:rsidRPr="00007D8B" w:rsidRDefault="00223688" w:rsidP="00AF3EED">
            <w:pPr>
              <w:pStyle w:val="LITHEAD"/>
              <w:tabs>
                <w:tab w:val="left" w:pos="0"/>
              </w:tabs>
              <w:jc w:val="both"/>
              <w:rPr>
                <w:b w:val="0"/>
                <w:caps w:val="0"/>
                <w:szCs w:val="24"/>
              </w:rPr>
            </w:pPr>
            <w:r w:rsidRPr="00007D8B">
              <w:rPr>
                <w:b w:val="0"/>
                <w:caps w:val="0"/>
                <w:szCs w:val="24"/>
              </w:rPr>
              <w:t xml:space="preserve">Vietinio ūkio valdymo ir statybos </w:t>
            </w:r>
          </w:p>
          <w:p w14:paraId="6311FEFE" w14:textId="77777777" w:rsidR="00223688" w:rsidRPr="00007D8B" w:rsidRDefault="00223688" w:rsidP="00AF3EED">
            <w:pPr>
              <w:pStyle w:val="LITHEAD"/>
              <w:tabs>
                <w:tab w:val="left" w:pos="0"/>
              </w:tabs>
              <w:jc w:val="both"/>
              <w:rPr>
                <w:b w:val="0"/>
                <w:caps w:val="0"/>
                <w:szCs w:val="24"/>
              </w:rPr>
            </w:pPr>
            <w:r w:rsidRPr="00007D8B">
              <w:rPr>
                <w:b w:val="0"/>
                <w:caps w:val="0"/>
                <w:szCs w:val="24"/>
              </w:rPr>
              <w:t xml:space="preserve">skyriaus inžinierius statybai </w:t>
            </w:r>
          </w:p>
          <w:p w14:paraId="44702ED7" w14:textId="77777777" w:rsidR="00223688" w:rsidRPr="00007D8B" w:rsidRDefault="00223688" w:rsidP="005D1046">
            <w:pPr>
              <w:snapToGrid w:val="0"/>
              <w:rPr>
                <w:rFonts w:ascii="Times New Roman" w:hAnsi="Times New Roman"/>
                <w:sz w:val="24"/>
                <w:szCs w:val="24"/>
              </w:rPr>
            </w:pPr>
            <w:r w:rsidRPr="00007D8B">
              <w:rPr>
                <w:rFonts w:ascii="Times New Roman" w:hAnsi="Times New Roman"/>
                <w:sz w:val="24"/>
                <w:szCs w:val="24"/>
              </w:rPr>
              <w:t>(vyriausiasis specialistas)</w:t>
            </w:r>
          </w:p>
        </w:tc>
        <w:tc>
          <w:tcPr>
            <w:tcW w:w="4814" w:type="dxa"/>
          </w:tcPr>
          <w:p w14:paraId="1EC1BC68" w14:textId="77777777" w:rsidR="00223688" w:rsidRPr="00007D8B" w:rsidRDefault="00223688" w:rsidP="005D1046">
            <w:pPr>
              <w:jc w:val="center"/>
              <w:rPr>
                <w:rFonts w:ascii="Times New Roman" w:hAnsi="Times New Roman"/>
                <w:sz w:val="24"/>
                <w:szCs w:val="24"/>
              </w:rPr>
            </w:pPr>
          </w:p>
          <w:p w14:paraId="0965B481" w14:textId="77777777" w:rsidR="00223688" w:rsidRPr="00007D8B" w:rsidRDefault="00223688" w:rsidP="005D1046">
            <w:pPr>
              <w:jc w:val="right"/>
              <w:rPr>
                <w:rFonts w:ascii="Times New Roman" w:hAnsi="Times New Roman"/>
                <w:sz w:val="24"/>
                <w:szCs w:val="24"/>
              </w:rPr>
            </w:pPr>
            <w:r w:rsidRPr="00007D8B">
              <w:rPr>
                <w:rFonts w:ascii="Times New Roman" w:hAnsi="Times New Roman"/>
                <w:sz w:val="24"/>
                <w:szCs w:val="24"/>
              </w:rPr>
              <w:t>Viktor Voronin</w:t>
            </w:r>
          </w:p>
        </w:tc>
      </w:tr>
    </w:tbl>
    <w:p w14:paraId="2861CFAD" w14:textId="77777777" w:rsidR="006A37C5" w:rsidRPr="00007D8B" w:rsidRDefault="006A37C5" w:rsidP="00042AEC">
      <w:pPr>
        <w:pStyle w:val="Stilius3"/>
        <w:rPr>
          <w:rFonts w:ascii="Times New Roman" w:hAnsi="Times New Roman"/>
          <w:b/>
          <w:sz w:val="24"/>
          <w:szCs w:val="24"/>
          <w:lang w:eastAsia="en-US"/>
        </w:rPr>
      </w:pPr>
    </w:p>
    <w:sectPr w:rsidR="006A37C5" w:rsidRPr="00007D8B" w:rsidSect="00C9710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2C69" w14:textId="77777777" w:rsidR="00785513" w:rsidRDefault="00785513" w:rsidP="00DA469D">
      <w:pPr>
        <w:spacing w:after="0" w:line="240" w:lineRule="auto"/>
      </w:pPr>
      <w:r>
        <w:separator/>
      </w:r>
    </w:p>
  </w:endnote>
  <w:endnote w:type="continuationSeparator" w:id="0">
    <w:p w14:paraId="6040DDA2" w14:textId="77777777" w:rsidR="00785513" w:rsidRDefault="00785513"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26CE" w14:textId="77777777" w:rsidR="00785513" w:rsidRDefault="00785513" w:rsidP="00DA469D">
      <w:pPr>
        <w:spacing w:after="0" w:line="240" w:lineRule="auto"/>
      </w:pPr>
      <w:r>
        <w:separator/>
      </w:r>
    </w:p>
  </w:footnote>
  <w:footnote w:type="continuationSeparator" w:id="0">
    <w:p w14:paraId="65F1346D" w14:textId="77777777" w:rsidR="00785513" w:rsidRDefault="00785513"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6" w15:restartNumberingAfterBreak="0">
    <w:nsid w:val="3E644478"/>
    <w:multiLevelType w:val="hybridMultilevel"/>
    <w:tmpl w:val="BEBCC9D8"/>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7"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51683DD7"/>
    <w:multiLevelType w:val="hybridMultilevel"/>
    <w:tmpl w:val="591017B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3"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5"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193424581">
    <w:abstractNumId w:val="27"/>
  </w:num>
  <w:num w:numId="2" w16cid:durableId="1750955550">
    <w:abstractNumId w:val="24"/>
  </w:num>
  <w:num w:numId="3" w16cid:durableId="1394083643">
    <w:abstractNumId w:val="9"/>
  </w:num>
  <w:num w:numId="4" w16cid:durableId="895168429">
    <w:abstractNumId w:val="43"/>
  </w:num>
  <w:num w:numId="5" w16cid:durableId="1431586241">
    <w:abstractNumId w:val="13"/>
  </w:num>
  <w:num w:numId="6" w16cid:durableId="662780233">
    <w:abstractNumId w:val="28"/>
  </w:num>
  <w:num w:numId="7" w16cid:durableId="1586917161">
    <w:abstractNumId w:val="21"/>
  </w:num>
  <w:num w:numId="8" w16cid:durableId="1756197770">
    <w:abstractNumId w:val="10"/>
  </w:num>
  <w:num w:numId="9" w16cid:durableId="727806959">
    <w:abstractNumId w:val="29"/>
  </w:num>
  <w:num w:numId="10" w16cid:durableId="497502734">
    <w:abstractNumId w:val="39"/>
  </w:num>
  <w:num w:numId="11" w16cid:durableId="1136727816">
    <w:abstractNumId w:val="42"/>
  </w:num>
  <w:num w:numId="12" w16cid:durableId="446391155">
    <w:abstractNumId w:val="46"/>
  </w:num>
  <w:num w:numId="13" w16cid:durableId="327293335">
    <w:abstractNumId w:val="22"/>
  </w:num>
  <w:num w:numId="14" w16cid:durableId="614213382">
    <w:abstractNumId w:val="7"/>
  </w:num>
  <w:num w:numId="15" w16cid:durableId="204025253">
    <w:abstractNumId w:val="34"/>
  </w:num>
  <w:num w:numId="16" w16cid:durableId="177618853">
    <w:abstractNumId w:val="14"/>
  </w:num>
  <w:num w:numId="17" w16cid:durableId="1110393644">
    <w:abstractNumId w:val="12"/>
  </w:num>
  <w:num w:numId="18" w16cid:durableId="2022782811">
    <w:abstractNumId w:val="45"/>
  </w:num>
  <w:num w:numId="19" w16cid:durableId="1425414682">
    <w:abstractNumId w:val="5"/>
  </w:num>
  <w:num w:numId="20" w16cid:durableId="1380789367">
    <w:abstractNumId w:val="36"/>
  </w:num>
  <w:num w:numId="21" w16cid:durableId="1878353059">
    <w:abstractNumId w:val="40"/>
  </w:num>
  <w:num w:numId="22" w16cid:durableId="740061967">
    <w:abstractNumId w:val="41"/>
  </w:num>
  <w:num w:numId="23" w16cid:durableId="912544066">
    <w:abstractNumId w:val="37"/>
  </w:num>
  <w:num w:numId="24" w16cid:durableId="27876353">
    <w:abstractNumId w:val="44"/>
  </w:num>
  <w:num w:numId="25" w16cid:durableId="1868062576">
    <w:abstractNumId w:val="38"/>
  </w:num>
  <w:num w:numId="26" w16cid:durableId="1991598243">
    <w:abstractNumId w:val="18"/>
  </w:num>
  <w:num w:numId="27" w16cid:durableId="391001056">
    <w:abstractNumId w:val="8"/>
  </w:num>
  <w:num w:numId="28" w16cid:durableId="497353161">
    <w:abstractNumId w:val="31"/>
  </w:num>
  <w:num w:numId="29" w16cid:durableId="1946767293">
    <w:abstractNumId w:val="17"/>
  </w:num>
  <w:num w:numId="30" w16cid:durableId="1513454922">
    <w:abstractNumId w:val="19"/>
  </w:num>
  <w:num w:numId="31" w16cid:durableId="1289895804">
    <w:abstractNumId w:val="20"/>
  </w:num>
  <w:num w:numId="32" w16cid:durableId="644243194">
    <w:abstractNumId w:val="23"/>
  </w:num>
  <w:num w:numId="33" w16cid:durableId="1863862275">
    <w:abstractNumId w:val="25"/>
  </w:num>
  <w:num w:numId="34" w16cid:durableId="283315387">
    <w:abstractNumId w:val="11"/>
  </w:num>
  <w:num w:numId="35" w16cid:durableId="519127100">
    <w:abstractNumId w:val="30"/>
  </w:num>
  <w:num w:numId="36" w16cid:durableId="1037585409">
    <w:abstractNumId w:val="15"/>
  </w:num>
  <w:num w:numId="37" w16cid:durableId="2009364670">
    <w:abstractNumId w:val="6"/>
  </w:num>
  <w:num w:numId="38" w16cid:durableId="1253782878">
    <w:abstractNumId w:val="26"/>
  </w:num>
  <w:num w:numId="39" w16cid:durableId="178741089">
    <w:abstractNumId w:val="32"/>
  </w:num>
  <w:num w:numId="40" w16cid:durableId="33771006">
    <w:abstractNumId w:val="33"/>
  </w:num>
  <w:num w:numId="41" w16cid:durableId="2067750915">
    <w:abstractNumId w:val="35"/>
  </w:num>
  <w:num w:numId="42" w16cid:durableId="1980722451">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1D1B"/>
    <w:rsid w:val="00002412"/>
    <w:rsid w:val="00007D8B"/>
    <w:rsid w:val="00020693"/>
    <w:rsid w:val="00020E38"/>
    <w:rsid w:val="000211C7"/>
    <w:rsid w:val="0002221F"/>
    <w:rsid w:val="00022571"/>
    <w:rsid w:val="0003014F"/>
    <w:rsid w:val="00041D2C"/>
    <w:rsid w:val="00042AEC"/>
    <w:rsid w:val="00042F89"/>
    <w:rsid w:val="00044A8F"/>
    <w:rsid w:val="00046324"/>
    <w:rsid w:val="0005175A"/>
    <w:rsid w:val="00052F36"/>
    <w:rsid w:val="00054456"/>
    <w:rsid w:val="00060E5C"/>
    <w:rsid w:val="00066688"/>
    <w:rsid w:val="0006708D"/>
    <w:rsid w:val="00071CF0"/>
    <w:rsid w:val="0007582C"/>
    <w:rsid w:val="00075A4D"/>
    <w:rsid w:val="00077C87"/>
    <w:rsid w:val="0008120B"/>
    <w:rsid w:val="00083FB9"/>
    <w:rsid w:val="00087E15"/>
    <w:rsid w:val="000923F0"/>
    <w:rsid w:val="000957CA"/>
    <w:rsid w:val="000975B2"/>
    <w:rsid w:val="000A0285"/>
    <w:rsid w:val="000A0E38"/>
    <w:rsid w:val="000A1A61"/>
    <w:rsid w:val="000A3CF4"/>
    <w:rsid w:val="000A462A"/>
    <w:rsid w:val="000A469F"/>
    <w:rsid w:val="000A4FBF"/>
    <w:rsid w:val="000A6F5C"/>
    <w:rsid w:val="000B233D"/>
    <w:rsid w:val="000B2950"/>
    <w:rsid w:val="000B2C9C"/>
    <w:rsid w:val="000B5028"/>
    <w:rsid w:val="000B5FB1"/>
    <w:rsid w:val="000C4256"/>
    <w:rsid w:val="000C46E7"/>
    <w:rsid w:val="000C4A25"/>
    <w:rsid w:val="000C4AC2"/>
    <w:rsid w:val="000C5BA1"/>
    <w:rsid w:val="000C5F14"/>
    <w:rsid w:val="000C6F6B"/>
    <w:rsid w:val="000D3AB7"/>
    <w:rsid w:val="000D4AC0"/>
    <w:rsid w:val="000D56DD"/>
    <w:rsid w:val="000E0F57"/>
    <w:rsid w:val="000E1867"/>
    <w:rsid w:val="000E6060"/>
    <w:rsid w:val="000F04AF"/>
    <w:rsid w:val="000F11C5"/>
    <w:rsid w:val="000F2067"/>
    <w:rsid w:val="000F21AE"/>
    <w:rsid w:val="000F482D"/>
    <w:rsid w:val="001145E9"/>
    <w:rsid w:val="00122AD0"/>
    <w:rsid w:val="001252BC"/>
    <w:rsid w:val="001315ED"/>
    <w:rsid w:val="00136F8B"/>
    <w:rsid w:val="00137000"/>
    <w:rsid w:val="00140A2E"/>
    <w:rsid w:val="00143CBF"/>
    <w:rsid w:val="00151165"/>
    <w:rsid w:val="00153E94"/>
    <w:rsid w:val="00154042"/>
    <w:rsid w:val="001571FB"/>
    <w:rsid w:val="00157334"/>
    <w:rsid w:val="00164999"/>
    <w:rsid w:val="00165D10"/>
    <w:rsid w:val="00166BDB"/>
    <w:rsid w:val="00167BE6"/>
    <w:rsid w:val="0018043B"/>
    <w:rsid w:val="00192706"/>
    <w:rsid w:val="00192995"/>
    <w:rsid w:val="00192E8E"/>
    <w:rsid w:val="00194189"/>
    <w:rsid w:val="00194919"/>
    <w:rsid w:val="00194EE2"/>
    <w:rsid w:val="00197FAD"/>
    <w:rsid w:val="001A3CA6"/>
    <w:rsid w:val="001A446B"/>
    <w:rsid w:val="001A68BE"/>
    <w:rsid w:val="001A78D0"/>
    <w:rsid w:val="001B1D1A"/>
    <w:rsid w:val="001B23A7"/>
    <w:rsid w:val="001B560C"/>
    <w:rsid w:val="001B6135"/>
    <w:rsid w:val="001C06DF"/>
    <w:rsid w:val="001C2710"/>
    <w:rsid w:val="001C34A3"/>
    <w:rsid w:val="001D01E2"/>
    <w:rsid w:val="001D4020"/>
    <w:rsid w:val="001D56A3"/>
    <w:rsid w:val="001D68A9"/>
    <w:rsid w:val="001E2A3A"/>
    <w:rsid w:val="001E5F30"/>
    <w:rsid w:val="001F3B38"/>
    <w:rsid w:val="001F4EAE"/>
    <w:rsid w:val="00204CB1"/>
    <w:rsid w:val="00210957"/>
    <w:rsid w:val="002126DC"/>
    <w:rsid w:val="002134D2"/>
    <w:rsid w:val="002179ED"/>
    <w:rsid w:val="00222C3D"/>
    <w:rsid w:val="00223688"/>
    <w:rsid w:val="00224A56"/>
    <w:rsid w:val="0022524F"/>
    <w:rsid w:val="00226437"/>
    <w:rsid w:val="00227101"/>
    <w:rsid w:val="002322F5"/>
    <w:rsid w:val="002440EA"/>
    <w:rsid w:val="00247969"/>
    <w:rsid w:val="00255FAD"/>
    <w:rsid w:val="00256E3B"/>
    <w:rsid w:val="00263663"/>
    <w:rsid w:val="00267E91"/>
    <w:rsid w:val="00272170"/>
    <w:rsid w:val="00273406"/>
    <w:rsid w:val="0027552F"/>
    <w:rsid w:val="00281EDC"/>
    <w:rsid w:val="00282577"/>
    <w:rsid w:val="00285D90"/>
    <w:rsid w:val="00292DDF"/>
    <w:rsid w:val="002947D2"/>
    <w:rsid w:val="00295B50"/>
    <w:rsid w:val="00296061"/>
    <w:rsid w:val="002A0D5C"/>
    <w:rsid w:val="002A2DCC"/>
    <w:rsid w:val="002A40C9"/>
    <w:rsid w:val="002A6D0B"/>
    <w:rsid w:val="002B1573"/>
    <w:rsid w:val="002B7B17"/>
    <w:rsid w:val="002C0AED"/>
    <w:rsid w:val="002C30A0"/>
    <w:rsid w:val="002D0E46"/>
    <w:rsid w:val="002D47DD"/>
    <w:rsid w:val="002E12A7"/>
    <w:rsid w:val="002E29D5"/>
    <w:rsid w:val="002E4C34"/>
    <w:rsid w:val="002E4D2D"/>
    <w:rsid w:val="002E5170"/>
    <w:rsid w:val="002E7981"/>
    <w:rsid w:val="002F1D90"/>
    <w:rsid w:val="002F5789"/>
    <w:rsid w:val="002F72E1"/>
    <w:rsid w:val="003000CC"/>
    <w:rsid w:val="003007F0"/>
    <w:rsid w:val="00302C38"/>
    <w:rsid w:val="0030401D"/>
    <w:rsid w:val="003048F5"/>
    <w:rsid w:val="0030671A"/>
    <w:rsid w:val="00307C2E"/>
    <w:rsid w:val="003108CA"/>
    <w:rsid w:val="00312B4A"/>
    <w:rsid w:val="00322B12"/>
    <w:rsid w:val="003244BE"/>
    <w:rsid w:val="00327977"/>
    <w:rsid w:val="003302F9"/>
    <w:rsid w:val="00334302"/>
    <w:rsid w:val="003374F6"/>
    <w:rsid w:val="0034346B"/>
    <w:rsid w:val="00343A4B"/>
    <w:rsid w:val="00353D4E"/>
    <w:rsid w:val="0036161C"/>
    <w:rsid w:val="003619E2"/>
    <w:rsid w:val="003632DB"/>
    <w:rsid w:val="00364F35"/>
    <w:rsid w:val="003665BD"/>
    <w:rsid w:val="00372D86"/>
    <w:rsid w:val="0037473E"/>
    <w:rsid w:val="00375415"/>
    <w:rsid w:val="00376B74"/>
    <w:rsid w:val="003779D6"/>
    <w:rsid w:val="0038253C"/>
    <w:rsid w:val="00383A58"/>
    <w:rsid w:val="003846F0"/>
    <w:rsid w:val="00384D95"/>
    <w:rsid w:val="00386B55"/>
    <w:rsid w:val="003945FD"/>
    <w:rsid w:val="003C129E"/>
    <w:rsid w:val="003C1B31"/>
    <w:rsid w:val="003C23EC"/>
    <w:rsid w:val="003C406A"/>
    <w:rsid w:val="003C4418"/>
    <w:rsid w:val="003C6FB2"/>
    <w:rsid w:val="003D3F05"/>
    <w:rsid w:val="003D591F"/>
    <w:rsid w:val="003E1306"/>
    <w:rsid w:val="003E293F"/>
    <w:rsid w:val="003E3C69"/>
    <w:rsid w:val="003E7B18"/>
    <w:rsid w:val="003F0D1E"/>
    <w:rsid w:val="003F51C3"/>
    <w:rsid w:val="00400A6C"/>
    <w:rsid w:val="00402EB3"/>
    <w:rsid w:val="00405460"/>
    <w:rsid w:val="00407C55"/>
    <w:rsid w:val="00411D52"/>
    <w:rsid w:val="00411EFA"/>
    <w:rsid w:val="0041215B"/>
    <w:rsid w:val="00413479"/>
    <w:rsid w:val="00417560"/>
    <w:rsid w:val="00420D23"/>
    <w:rsid w:val="0043150A"/>
    <w:rsid w:val="004336CE"/>
    <w:rsid w:val="00435ED0"/>
    <w:rsid w:val="00442A11"/>
    <w:rsid w:val="00443A78"/>
    <w:rsid w:val="0045252E"/>
    <w:rsid w:val="00453F7F"/>
    <w:rsid w:val="00456DDF"/>
    <w:rsid w:val="00462D35"/>
    <w:rsid w:val="00462FBC"/>
    <w:rsid w:val="00464EB0"/>
    <w:rsid w:val="00466147"/>
    <w:rsid w:val="00466C0F"/>
    <w:rsid w:val="00470167"/>
    <w:rsid w:val="004726ED"/>
    <w:rsid w:val="00474F8C"/>
    <w:rsid w:val="00480407"/>
    <w:rsid w:val="00480F93"/>
    <w:rsid w:val="00482E18"/>
    <w:rsid w:val="00483CB2"/>
    <w:rsid w:val="00485E3E"/>
    <w:rsid w:val="00490BEA"/>
    <w:rsid w:val="0049354C"/>
    <w:rsid w:val="00494335"/>
    <w:rsid w:val="0049478B"/>
    <w:rsid w:val="00496F08"/>
    <w:rsid w:val="00496F99"/>
    <w:rsid w:val="004A0204"/>
    <w:rsid w:val="004A48B5"/>
    <w:rsid w:val="004B251A"/>
    <w:rsid w:val="004B3729"/>
    <w:rsid w:val="004B7ABB"/>
    <w:rsid w:val="004B7F45"/>
    <w:rsid w:val="004C094E"/>
    <w:rsid w:val="004C2357"/>
    <w:rsid w:val="004C4201"/>
    <w:rsid w:val="004C4A25"/>
    <w:rsid w:val="004D1FEF"/>
    <w:rsid w:val="004D30B4"/>
    <w:rsid w:val="004D62CF"/>
    <w:rsid w:val="004E1AE7"/>
    <w:rsid w:val="004E218F"/>
    <w:rsid w:val="004E2F2F"/>
    <w:rsid w:val="004F1AFF"/>
    <w:rsid w:val="004F321A"/>
    <w:rsid w:val="00504BDD"/>
    <w:rsid w:val="005061BD"/>
    <w:rsid w:val="0050660C"/>
    <w:rsid w:val="00507718"/>
    <w:rsid w:val="00510EB8"/>
    <w:rsid w:val="00512EE8"/>
    <w:rsid w:val="005210E5"/>
    <w:rsid w:val="00523597"/>
    <w:rsid w:val="00525441"/>
    <w:rsid w:val="00531792"/>
    <w:rsid w:val="005324A9"/>
    <w:rsid w:val="0053577C"/>
    <w:rsid w:val="005404CA"/>
    <w:rsid w:val="00541D25"/>
    <w:rsid w:val="0054348E"/>
    <w:rsid w:val="00544679"/>
    <w:rsid w:val="005477E7"/>
    <w:rsid w:val="0055077A"/>
    <w:rsid w:val="0055360B"/>
    <w:rsid w:val="0055768A"/>
    <w:rsid w:val="00563342"/>
    <w:rsid w:val="0056785D"/>
    <w:rsid w:val="00572D47"/>
    <w:rsid w:val="0057465E"/>
    <w:rsid w:val="0058158F"/>
    <w:rsid w:val="00581DF5"/>
    <w:rsid w:val="00584068"/>
    <w:rsid w:val="00585B8F"/>
    <w:rsid w:val="00585C5C"/>
    <w:rsid w:val="00587620"/>
    <w:rsid w:val="005951F9"/>
    <w:rsid w:val="00595EFE"/>
    <w:rsid w:val="005976A3"/>
    <w:rsid w:val="005A06EA"/>
    <w:rsid w:val="005A15B7"/>
    <w:rsid w:val="005A3493"/>
    <w:rsid w:val="005B346C"/>
    <w:rsid w:val="005B74AF"/>
    <w:rsid w:val="005C3233"/>
    <w:rsid w:val="005C58F3"/>
    <w:rsid w:val="005C5DB9"/>
    <w:rsid w:val="005C66C2"/>
    <w:rsid w:val="005C740B"/>
    <w:rsid w:val="005C77C6"/>
    <w:rsid w:val="005D0A13"/>
    <w:rsid w:val="005D1046"/>
    <w:rsid w:val="005D17BE"/>
    <w:rsid w:val="005D190C"/>
    <w:rsid w:val="005D75DB"/>
    <w:rsid w:val="005E626A"/>
    <w:rsid w:val="005E68EE"/>
    <w:rsid w:val="005E6F39"/>
    <w:rsid w:val="005F0196"/>
    <w:rsid w:val="005F0DC4"/>
    <w:rsid w:val="005F2280"/>
    <w:rsid w:val="005F6A8E"/>
    <w:rsid w:val="005F754F"/>
    <w:rsid w:val="00600A8E"/>
    <w:rsid w:val="00600F56"/>
    <w:rsid w:val="006014FF"/>
    <w:rsid w:val="00606DE2"/>
    <w:rsid w:val="00607290"/>
    <w:rsid w:val="00612E35"/>
    <w:rsid w:val="006155F6"/>
    <w:rsid w:val="006164DA"/>
    <w:rsid w:val="006227E5"/>
    <w:rsid w:val="00630B76"/>
    <w:rsid w:val="00635A65"/>
    <w:rsid w:val="00636630"/>
    <w:rsid w:val="00641A9F"/>
    <w:rsid w:val="00645C69"/>
    <w:rsid w:val="00650F94"/>
    <w:rsid w:val="00655407"/>
    <w:rsid w:val="00655AF7"/>
    <w:rsid w:val="00663063"/>
    <w:rsid w:val="00665AB7"/>
    <w:rsid w:val="006674B0"/>
    <w:rsid w:val="006724B4"/>
    <w:rsid w:val="00674C85"/>
    <w:rsid w:val="00674F04"/>
    <w:rsid w:val="0068111E"/>
    <w:rsid w:val="00682347"/>
    <w:rsid w:val="006839D6"/>
    <w:rsid w:val="006853BC"/>
    <w:rsid w:val="00691A08"/>
    <w:rsid w:val="0069222F"/>
    <w:rsid w:val="006923D4"/>
    <w:rsid w:val="006938FF"/>
    <w:rsid w:val="006948DC"/>
    <w:rsid w:val="00697ECA"/>
    <w:rsid w:val="006A37C5"/>
    <w:rsid w:val="006A7F05"/>
    <w:rsid w:val="006C01CC"/>
    <w:rsid w:val="006C08F7"/>
    <w:rsid w:val="006C0EF6"/>
    <w:rsid w:val="006C453E"/>
    <w:rsid w:val="006C4969"/>
    <w:rsid w:val="006C6037"/>
    <w:rsid w:val="006C7265"/>
    <w:rsid w:val="006C7804"/>
    <w:rsid w:val="006D0049"/>
    <w:rsid w:val="006D2536"/>
    <w:rsid w:val="006E27D9"/>
    <w:rsid w:val="006E562B"/>
    <w:rsid w:val="006E66C3"/>
    <w:rsid w:val="006E73CE"/>
    <w:rsid w:val="006E7CBC"/>
    <w:rsid w:val="006F18CF"/>
    <w:rsid w:val="006F33CA"/>
    <w:rsid w:val="006F3F8F"/>
    <w:rsid w:val="006F3FE5"/>
    <w:rsid w:val="006F7BF6"/>
    <w:rsid w:val="007009A4"/>
    <w:rsid w:val="00701AF2"/>
    <w:rsid w:val="007101ED"/>
    <w:rsid w:val="00710EF3"/>
    <w:rsid w:val="00715C71"/>
    <w:rsid w:val="00724085"/>
    <w:rsid w:val="007246B4"/>
    <w:rsid w:val="00725EC9"/>
    <w:rsid w:val="00730514"/>
    <w:rsid w:val="00730E6E"/>
    <w:rsid w:val="00731A37"/>
    <w:rsid w:val="00735916"/>
    <w:rsid w:val="00736810"/>
    <w:rsid w:val="00741721"/>
    <w:rsid w:val="00742FCD"/>
    <w:rsid w:val="00747D1F"/>
    <w:rsid w:val="00753FFE"/>
    <w:rsid w:val="00755AA8"/>
    <w:rsid w:val="00761EF9"/>
    <w:rsid w:val="007650B2"/>
    <w:rsid w:val="00767AE3"/>
    <w:rsid w:val="00770C40"/>
    <w:rsid w:val="00771344"/>
    <w:rsid w:val="007742F0"/>
    <w:rsid w:val="00776D00"/>
    <w:rsid w:val="007816C7"/>
    <w:rsid w:val="00784072"/>
    <w:rsid w:val="0078540A"/>
    <w:rsid w:val="00785513"/>
    <w:rsid w:val="00790141"/>
    <w:rsid w:val="007A4F27"/>
    <w:rsid w:val="007A79FD"/>
    <w:rsid w:val="007B034A"/>
    <w:rsid w:val="007B11A9"/>
    <w:rsid w:val="007B49B9"/>
    <w:rsid w:val="007B636F"/>
    <w:rsid w:val="007C2AC4"/>
    <w:rsid w:val="007C66F3"/>
    <w:rsid w:val="007C6EEB"/>
    <w:rsid w:val="007D1D74"/>
    <w:rsid w:val="007D303A"/>
    <w:rsid w:val="007D7B06"/>
    <w:rsid w:val="007E0CD1"/>
    <w:rsid w:val="007E4DE4"/>
    <w:rsid w:val="007E5846"/>
    <w:rsid w:val="007F1392"/>
    <w:rsid w:val="007F4299"/>
    <w:rsid w:val="007F64C3"/>
    <w:rsid w:val="00800944"/>
    <w:rsid w:val="008010A8"/>
    <w:rsid w:val="00805AD4"/>
    <w:rsid w:val="00806EBE"/>
    <w:rsid w:val="0081125D"/>
    <w:rsid w:val="008132B3"/>
    <w:rsid w:val="00813A16"/>
    <w:rsid w:val="008140A3"/>
    <w:rsid w:val="00822C0D"/>
    <w:rsid w:val="00827D74"/>
    <w:rsid w:val="0083625F"/>
    <w:rsid w:val="00836BAB"/>
    <w:rsid w:val="00850108"/>
    <w:rsid w:val="00850FF0"/>
    <w:rsid w:val="00851714"/>
    <w:rsid w:val="00854B74"/>
    <w:rsid w:val="00860082"/>
    <w:rsid w:val="00861CA7"/>
    <w:rsid w:val="00863B02"/>
    <w:rsid w:val="00867431"/>
    <w:rsid w:val="00867977"/>
    <w:rsid w:val="00870587"/>
    <w:rsid w:val="0087065A"/>
    <w:rsid w:val="00871D6D"/>
    <w:rsid w:val="00874423"/>
    <w:rsid w:val="00876DD4"/>
    <w:rsid w:val="00880405"/>
    <w:rsid w:val="00881508"/>
    <w:rsid w:val="00881B5B"/>
    <w:rsid w:val="00882CF4"/>
    <w:rsid w:val="00885CB2"/>
    <w:rsid w:val="00887638"/>
    <w:rsid w:val="008920E0"/>
    <w:rsid w:val="0089371C"/>
    <w:rsid w:val="008961E2"/>
    <w:rsid w:val="008968D1"/>
    <w:rsid w:val="008A064B"/>
    <w:rsid w:val="008A60EA"/>
    <w:rsid w:val="008B1C58"/>
    <w:rsid w:val="008B4418"/>
    <w:rsid w:val="008B6DA7"/>
    <w:rsid w:val="008C2091"/>
    <w:rsid w:val="008C3015"/>
    <w:rsid w:val="008C3493"/>
    <w:rsid w:val="008C3534"/>
    <w:rsid w:val="008C56C1"/>
    <w:rsid w:val="008C58D9"/>
    <w:rsid w:val="008C7170"/>
    <w:rsid w:val="008C738B"/>
    <w:rsid w:val="008D593C"/>
    <w:rsid w:val="008D59E5"/>
    <w:rsid w:val="008D5EF6"/>
    <w:rsid w:val="008E3078"/>
    <w:rsid w:val="008E3267"/>
    <w:rsid w:val="008E4763"/>
    <w:rsid w:val="008F01EA"/>
    <w:rsid w:val="008F1A76"/>
    <w:rsid w:val="008F75D3"/>
    <w:rsid w:val="00902ADF"/>
    <w:rsid w:val="00905E96"/>
    <w:rsid w:val="009063A7"/>
    <w:rsid w:val="009148C9"/>
    <w:rsid w:val="00921885"/>
    <w:rsid w:val="00922E6A"/>
    <w:rsid w:val="009308D4"/>
    <w:rsid w:val="009322EE"/>
    <w:rsid w:val="009362A0"/>
    <w:rsid w:val="00943EF3"/>
    <w:rsid w:val="009473DD"/>
    <w:rsid w:val="0095187D"/>
    <w:rsid w:val="009548AF"/>
    <w:rsid w:val="009550A4"/>
    <w:rsid w:val="00956348"/>
    <w:rsid w:val="00961E60"/>
    <w:rsid w:val="00972314"/>
    <w:rsid w:val="00972AA5"/>
    <w:rsid w:val="00982E7C"/>
    <w:rsid w:val="0098690E"/>
    <w:rsid w:val="009909FB"/>
    <w:rsid w:val="00990DB3"/>
    <w:rsid w:val="00994FA4"/>
    <w:rsid w:val="009A32DD"/>
    <w:rsid w:val="009A3A85"/>
    <w:rsid w:val="009A4D3B"/>
    <w:rsid w:val="009B24B4"/>
    <w:rsid w:val="009B267B"/>
    <w:rsid w:val="009B3BFF"/>
    <w:rsid w:val="009B3D75"/>
    <w:rsid w:val="009B4B35"/>
    <w:rsid w:val="009B5232"/>
    <w:rsid w:val="009B5445"/>
    <w:rsid w:val="009B6397"/>
    <w:rsid w:val="009C23CF"/>
    <w:rsid w:val="009C4563"/>
    <w:rsid w:val="009C459B"/>
    <w:rsid w:val="009C589F"/>
    <w:rsid w:val="009D09D7"/>
    <w:rsid w:val="009D7BEB"/>
    <w:rsid w:val="009E445F"/>
    <w:rsid w:val="009F4EC6"/>
    <w:rsid w:val="00A01A4F"/>
    <w:rsid w:val="00A01D3C"/>
    <w:rsid w:val="00A10069"/>
    <w:rsid w:val="00A1411B"/>
    <w:rsid w:val="00A17764"/>
    <w:rsid w:val="00A26C31"/>
    <w:rsid w:val="00A34A39"/>
    <w:rsid w:val="00A37381"/>
    <w:rsid w:val="00A41BCA"/>
    <w:rsid w:val="00A422BD"/>
    <w:rsid w:val="00A42ABB"/>
    <w:rsid w:val="00A42ED7"/>
    <w:rsid w:val="00A433BC"/>
    <w:rsid w:val="00A43F38"/>
    <w:rsid w:val="00A45F5C"/>
    <w:rsid w:val="00A47525"/>
    <w:rsid w:val="00A56142"/>
    <w:rsid w:val="00A5734C"/>
    <w:rsid w:val="00A60A68"/>
    <w:rsid w:val="00A63EC4"/>
    <w:rsid w:val="00A66E9C"/>
    <w:rsid w:val="00A67E26"/>
    <w:rsid w:val="00A70817"/>
    <w:rsid w:val="00A721D0"/>
    <w:rsid w:val="00A81970"/>
    <w:rsid w:val="00A90DCB"/>
    <w:rsid w:val="00AA1400"/>
    <w:rsid w:val="00AA2BFD"/>
    <w:rsid w:val="00AA3080"/>
    <w:rsid w:val="00AA6B5A"/>
    <w:rsid w:val="00AB1E24"/>
    <w:rsid w:val="00AB2746"/>
    <w:rsid w:val="00AB2C8F"/>
    <w:rsid w:val="00AB2FA4"/>
    <w:rsid w:val="00AB5CBC"/>
    <w:rsid w:val="00AB6DC1"/>
    <w:rsid w:val="00AC3109"/>
    <w:rsid w:val="00AC457B"/>
    <w:rsid w:val="00AC6167"/>
    <w:rsid w:val="00AC65FD"/>
    <w:rsid w:val="00AD312C"/>
    <w:rsid w:val="00AD4975"/>
    <w:rsid w:val="00AD50E5"/>
    <w:rsid w:val="00AE1810"/>
    <w:rsid w:val="00AE1DF5"/>
    <w:rsid w:val="00AE2D1F"/>
    <w:rsid w:val="00AE3AB1"/>
    <w:rsid w:val="00AE6B7C"/>
    <w:rsid w:val="00AE7842"/>
    <w:rsid w:val="00AF017B"/>
    <w:rsid w:val="00AF02D8"/>
    <w:rsid w:val="00AF3A19"/>
    <w:rsid w:val="00AF3EED"/>
    <w:rsid w:val="00AF421C"/>
    <w:rsid w:val="00AF4886"/>
    <w:rsid w:val="00AF6366"/>
    <w:rsid w:val="00B01046"/>
    <w:rsid w:val="00B01DD1"/>
    <w:rsid w:val="00B03BF9"/>
    <w:rsid w:val="00B0504F"/>
    <w:rsid w:val="00B06951"/>
    <w:rsid w:val="00B06EC3"/>
    <w:rsid w:val="00B07B90"/>
    <w:rsid w:val="00B07EA2"/>
    <w:rsid w:val="00B10C16"/>
    <w:rsid w:val="00B10D62"/>
    <w:rsid w:val="00B12274"/>
    <w:rsid w:val="00B14665"/>
    <w:rsid w:val="00B14E4A"/>
    <w:rsid w:val="00B15045"/>
    <w:rsid w:val="00B22A39"/>
    <w:rsid w:val="00B23055"/>
    <w:rsid w:val="00B34E2B"/>
    <w:rsid w:val="00B35601"/>
    <w:rsid w:val="00B37115"/>
    <w:rsid w:val="00B45A0D"/>
    <w:rsid w:val="00B5398E"/>
    <w:rsid w:val="00B612D3"/>
    <w:rsid w:val="00B618EA"/>
    <w:rsid w:val="00B62EE7"/>
    <w:rsid w:val="00B63EF0"/>
    <w:rsid w:val="00B65FF7"/>
    <w:rsid w:val="00B66DE8"/>
    <w:rsid w:val="00B7772B"/>
    <w:rsid w:val="00B77BA7"/>
    <w:rsid w:val="00B77FAC"/>
    <w:rsid w:val="00B83FCF"/>
    <w:rsid w:val="00B84BF0"/>
    <w:rsid w:val="00B90F7A"/>
    <w:rsid w:val="00BA006D"/>
    <w:rsid w:val="00BA1FA0"/>
    <w:rsid w:val="00BA28C5"/>
    <w:rsid w:val="00BB736A"/>
    <w:rsid w:val="00BC00F1"/>
    <w:rsid w:val="00BC4B96"/>
    <w:rsid w:val="00BC72AE"/>
    <w:rsid w:val="00BC7DA6"/>
    <w:rsid w:val="00BD4227"/>
    <w:rsid w:val="00BD5CC7"/>
    <w:rsid w:val="00BE00F3"/>
    <w:rsid w:val="00BE44AA"/>
    <w:rsid w:val="00BF119A"/>
    <w:rsid w:val="00BF540E"/>
    <w:rsid w:val="00BF7221"/>
    <w:rsid w:val="00C029A8"/>
    <w:rsid w:val="00C04876"/>
    <w:rsid w:val="00C07F23"/>
    <w:rsid w:val="00C123F0"/>
    <w:rsid w:val="00C14C49"/>
    <w:rsid w:val="00C20AC3"/>
    <w:rsid w:val="00C26BC0"/>
    <w:rsid w:val="00C26FCC"/>
    <w:rsid w:val="00C31398"/>
    <w:rsid w:val="00C31967"/>
    <w:rsid w:val="00C32939"/>
    <w:rsid w:val="00C4332D"/>
    <w:rsid w:val="00C44105"/>
    <w:rsid w:val="00C4429B"/>
    <w:rsid w:val="00C45BC5"/>
    <w:rsid w:val="00C52018"/>
    <w:rsid w:val="00C6274E"/>
    <w:rsid w:val="00C62B74"/>
    <w:rsid w:val="00C631B5"/>
    <w:rsid w:val="00C6439E"/>
    <w:rsid w:val="00C676EB"/>
    <w:rsid w:val="00C67754"/>
    <w:rsid w:val="00C71F06"/>
    <w:rsid w:val="00C74F55"/>
    <w:rsid w:val="00C7571E"/>
    <w:rsid w:val="00C75F06"/>
    <w:rsid w:val="00C76A08"/>
    <w:rsid w:val="00C8070F"/>
    <w:rsid w:val="00C87FFC"/>
    <w:rsid w:val="00C9159E"/>
    <w:rsid w:val="00C91A42"/>
    <w:rsid w:val="00C91E98"/>
    <w:rsid w:val="00C92056"/>
    <w:rsid w:val="00C9473C"/>
    <w:rsid w:val="00C95268"/>
    <w:rsid w:val="00C958F3"/>
    <w:rsid w:val="00C96AE2"/>
    <w:rsid w:val="00C97108"/>
    <w:rsid w:val="00C972F6"/>
    <w:rsid w:val="00C97DBB"/>
    <w:rsid w:val="00CA6793"/>
    <w:rsid w:val="00CA7AA1"/>
    <w:rsid w:val="00CB3A77"/>
    <w:rsid w:val="00CB7E96"/>
    <w:rsid w:val="00CC403B"/>
    <w:rsid w:val="00CD315C"/>
    <w:rsid w:val="00CD37F9"/>
    <w:rsid w:val="00CD4A44"/>
    <w:rsid w:val="00CD4E93"/>
    <w:rsid w:val="00CE0B3C"/>
    <w:rsid w:val="00CE28C1"/>
    <w:rsid w:val="00CE2C09"/>
    <w:rsid w:val="00CE6228"/>
    <w:rsid w:val="00CE743B"/>
    <w:rsid w:val="00CF3A51"/>
    <w:rsid w:val="00CF405E"/>
    <w:rsid w:val="00CF6206"/>
    <w:rsid w:val="00CF66E4"/>
    <w:rsid w:val="00CF6A1F"/>
    <w:rsid w:val="00CF6DD1"/>
    <w:rsid w:val="00D00854"/>
    <w:rsid w:val="00D07103"/>
    <w:rsid w:val="00D14BA0"/>
    <w:rsid w:val="00D17EBE"/>
    <w:rsid w:val="00D2065F"/>
    <w:rsid w:val="00D20E9F"/>
    <w:rsid w:val="00D2482F"/>
    <w:rsid w:val="00D274D5"/>
    <w:rsid w:val="00D27548"/>
    <w:rsid w:val="00D27ECC"/>
    <w:rsid w:val="00D27F99"/>
    <w:rsid w:val="00D306B5"/>
    <w:rsid w:val="00D3102D"/>
    <w:rsid w:val="00D32990"/>
    <w:rsid w:val="00D33129"/>
    <w:rsid w:val="00D3333A"/>
    <w:rsid w:val="00D37445"/>
    <w:rsid w:val="00D443AE"/>
    <w:rsid w:val="00D47EA5"/>
    <w:rsid w:val="00D50C38"/>
    <w:rsid w:val="00D521E6"/>
    <w:rsid w:val="00D5275D"/>
    <w:rsid w:val="00D5372C"/>
    <w:rsid w:val="00D563C8"/>
    <w:rsid w:val="00D60F8B"/>
    <w:rsid w:val="00D61036"/>
    <w:rsid w:val="00D6195A"/>
    <w:rsid w:val="00D61AC2"/>
    <w:rsid w:val="00D61DC9"/>
    <w:rsid w:val="00D62079"/>
    <w:rsid w:val="00D6334E"/>
    <w:rsid w:val="00D633AA"/>
    <w:rsid w:val="00D7433D"/>
    <w:rsid w:val="00D74B5D"/>
    <w:rsid w:val="00D7718D"/>
    <w:rsid w:val="00D918BB"/>
    <w:rsid w:val="00D92CF0"/>
    <w:rsid w:val="00D941A3"/>
    <w:rsid w:val="00D959BF"/>
    <w:rsid w:val="00D97A19"/>
    <w:rsid w:val="00DA0007"/>
    <w:rsid w:val="00DA1D19"/>
    <w:rsid w:val="00DA2E51"/>
    <w:rsid w:val="00DA3DCC"/>
    <w:rsid w:val="00DA3F15"/>
    <w:rsid w:val="00DA469D"/>
    <w:rsid w:val="00DB02EC"/>
    <w:rsid w:val="00DB476B"/>
    <w:rsid w:val="00DB609B"/>
    <w:rsid w:val="00DB70E4"/>
    <w:rsid w:val="00DC3A5B"/>
    <w:rsid w:val="00DC588C"/>
    <w:rsid w:val="00DC6B03"/>
    <w:rsid w:val="00DC7858"/>
    <w:rsid w:val="00DD4425"/>
    <w:rsid w:val="00DE0CC0"/>
    <w:rsid w:val="00DE1B10"/>
    <w:rsid w:val="00DE51A3"/>
    <w:rsid w:val="00DE7ADF"/>
    <w:rsid w:val="00DF374B"/>
    <w:rsid w:val="00DF7B2B"/>
    <w:rsid w:val="00E0239E"/>
    <w:rsid w:val="00E028F3"/>
    <w:rsid w:val="00E0668A"/>
    <w:rsid w:val="00E177B9"/>
    <w:rsid w:val="00E17D02"/>
    <w:rsid w:val="00E20060"/>
    <w:rsid w:val="00E216D8"/>
    <w:rsid w:val="00E26418"/>
    <w:rsid w:val="00E309FD"/>
    <w:rsid w:val="00E45BF8"/>
    <w:rsid w:val="00E50B68"/>
    <w:rsid w:val="00E54250"/>
    <w:rsid w:val="00E56BFC"/>
    <w:rsid w:val="00E613FF"/>
    <w:rsid w:val="00E61A85"/>
    <w:rsid w:val="00E70410"/>
    <w:rsid w:val="00E7187C"/>
    <w:rsid w:val="00E726F7"/>
    <w:rsid w:val="00E72863"/>
    <w:rsid w:val="00E73825"/>
    <w:rsid w:val="00E74F09"/>
    <w:rsid w:val="00E76BA5"/>
    <w:rsid w:val="00E77B88"/>
    <w:rsid w:val="00E86114"/>
    <w:rsid w:val="00E868F9"/>
    <w:rsid w:val="00E86EC5"/>
    <w:rsid w:val="00E90361"/>
    <w:rsid w:val="00E924AB"/>
    <w:rsid w:val="00E92FC2"/>
    <w:rsid w:val="00E94C06"/>
    <w:rsid w:val="00E952DF"/>
    <w:rsid w:val="00E95DF2"/>
    <w:rsid w:val="00EA7EAE"/>
    <w:rsid w:val="00EC253A"/>
    <w:rsid w:val="00EC3928"/>
    <w:rsid w:val="00EC3BCD"/>
    <w:rsid w:val="00EC4F17"/>
    <w:rsid w:val="00EC7369"/>
    <w:rsid w:val="00ED232F"/>
    <w:rsid w:val="00ED28F5"/>
    <w:rsid w:val="00ED4326"/>
    <w:rsid w:val="00ED67E6"/>
    <w:rsid w:val="00ED7119"/>
    <w:rsid w:val="00ED7714"/>
    <w:rsid w:val="00EE05B1"/>
    <w:rsid w:val="00EE089A"/>
    <w:rsid w:val="00EE139B"/>
    <w:rsid w:val="00EE2FA0"/>
    <w:rsid w:val="00EE4D13"/>
    <w:rsid w:val="00EF6A65"/>
    <w:rsid w:val="00EF78A6"/>
    <w:rsid w:val="00EF7F48"/>
    <w:rsid w:val="00F03B14"/>
    <w:rsid w:val="00F04DAA"/>
    <w:rsid w:val="00F10551"/>
    <w:rsid w:val="00F10DF5"/>
    <w:rsid w:val="00F11018"/>
    <w:rsid w:val="00F11FB7"/>
    <w:rsid w:val="00F1488B"/>
    <w:rsid w:val="00F14B89"/>
    <w:rsid w:val="00F1705E"/>
    <w:rsid w:val="00F2008F"/>
    <w:rsid w:val="00F250E4"/>
    <w:rsid w:val="00F265BA"/>
    <w:rsid w:val="00F31F6C"/>
    <w:rsid w:val="00F33A96"/>
    <w:rsid w:val="00F36FCF"/>
    <w:rsid w:val="00F3727E"/>
    <w:rsid w:val="00F4210D"/>
    <w:rsid w:val="00F42E54"/>
    <w:rsid w:val="00F6015C"/>
    <w:rsid w:val="00F61BFB"/>
    <w:rsid w:val="00F61C5E"/>
    <w:rsid w:val="00F6254A"/>
    <w:rsid w:val="00F62AA9"/>
    <w:rsid w:val="00F6603F"/>
    <w:rsid w:val="00F66E45"/>
    <w:rsid w:val="00F7303A"/>
    <w:rsid w:val="00F733F9"/>
    <w:rsid w:val="00F74B82"/>
    <w:rsid w:val="00F83DD4"/>
    <w:rsid w:val="00F86060"/>
    <w:rsid w:val="00F956A1"/>
    <w:rsid w:val="00FA199F"/>
    <w:rsid w:val="00FA1AB2"/>
    <w:rsid w:val="00FA21B9"/>
    <w:rsid w:val="00FA34E1"/>
    <w:rsid w:val="00FB16BF"/>
    <w:rsid w:val="00FB1AE9"/>
    <w:rsid w:val="00FB3952"/>
    <w:rsid w:val="00FB51DC"/>
    <w:rsid w:val="00FC43EA"/>
    <w:rsid w:val="00FC58E0"/>
    <w:rsid w:val="00FC5C61"/>
    <w:rsid w:val="00FD26EB"/>
    <w:rsid w:val="00FD3857"/>
    <w:rsid w:val="00FE0243"/>
    <w:rsid w:val="00FE086C"/>
    <w:rsid w:val="00FE5010"/>
    <w:rsid w:val="00FE65AD"/>
    <w:rsid w:val="00FF10DC"/>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6A2347"/>
  <w15:docId w15:val="{3ED0C049-BB37-4F84-AC36-751AA786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1"/>
    <w:qFormat/>
    <w:rsid w:val="00F1705E"/>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3480">
      <w:marLeft w:val="0"/>
      <w:marRight w:val="0"/>
      <w:marTop w:val="0"/>
      <w:marBottom w:val="0"/>
      <w:divBdr>
        <w:top w:val="none" w:sz="0" w:space="0" w:color="auto"/>
        <w:left w:val="none" w:sz="0" w:space="0" w:color="auto"/>
        <w:bottom w:val="none" w:sz="0" w:space="0" w:color="auto"/>
        <w:right w:val="none" w:sz="0" w:space="0" w:color="auto"/>
      </w:divBdr>
    </w:div>
    <w:div w:id="141043481">
      <w:marLeft w:val="0"/>
      <w:marRight w:val="0"/>
      <w:marTop w:val="0"/>
      <w:marBottom w:val="0"/>
      <w:divBdr>
        <w:top w:val="none" w:sz="0" w:space="0" w:color="auto"/>
        <w:left w:val="none" w:sz="0" w:space="0" w:color="auto"/>
        <w:bottom w:val="none" w:sz="0" w:space="0" w:color="auto"/>
        <w:right w:val="none" w:sz="0" w:space="0" w:color="auto"/>
      </w:divBdr>
    </w:div>
    <w:div w:id="141043482">
      <w:marLeft w:val="0"/>
      <w:marRight w:val="0"/>
      <w:marTop w:val="0"/>
      <w:marBottom w:val="0"/>
      <w:divBdr>
        <w:top w:val="none" w:sz="0" w:space="0" w:color="auto"/>
        <w:left w:val="none" w:sz="0" w:space="0" w:color="auto"/>
        <w:bottom w:val="none" w:sz="0" w:space="0" w:color="auto"/>
        <w:right w:val="none" w:sz="0" w:space="0" w:color="auto"/>
      </w:divBdr>
    </w:div>
    <w:div w:id="141043483">
      <w:marLeft w:val="0"/>
      <w:marRight w:val="0"/>
      <w:marTop w:val="0"/>
      <w:marBottom w:val="0"/>
      <w:divBdr>
        <w:top w:val="none" w:sz="0" w:space="0" w:color="auto"/>
        <w:left w:val="none" w:sz="0" w:space="0" w:color="auto"/>
        <w:bottom w:val="none" w:sz="0" w:space="0" w:color="auto"/>
        <w:right w:val="none" w:sz="0" w:space="0" w:color="auto"/>
      </w:divBdr>
    </w:div>
    <w:div w:id="141043484">
      <w:marLeft w:val="0"/>
      <w:marRight w:val="0"/>
      <w:marTop w:val="0"/>
      <w:marBottom w:val="0"/>
      <w:divBdr>
        <w:top w:val="none" w:sz="0" w:space="0" w:color="auto"/>
        <w:left w:val="none" w:sz="0" w:space="0" w:color="auto"/>
        <w:bottom w:val="none" w:sz="0" w:space="0" w:color="auto"/>
        <w:right w:val="none" w:sz="0" w:space="0" w:color="auto"/>
      </w:divBdr>
    </w:div>
    <w:div w:id="13147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F17D0-1CCD-4A29-9377-1EEFF12A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4971</Words>
  <Characters>2835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Bendras</cp:lastModifiedBy>
  <cp:revision>6</cp:revision>
  <cp:lastPrinted>2023-03-06T06:23:00Z</cp:lastPrinted>
  <dcterms:created xsi:type="dcterms:W3CDTF">2025-03-20T14:11:00Z</dcterms:created>
  <dcterms:modified xsi:type="dcterms:W3CDTF">2025-03-28T08:15:00Z</dcterms:modified>
</cp:coreProperties>
</file>