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0771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D05396" w14:textId="77777777" w:rsidR="00ED408B" w:rsidRDefault="00ED408B">
      <w:pPr>
        <w:widowControl w:val="0"/>
        <w:pBdr>
          <w:top w:val="nil"/>
          <w:left w:val="nil"/>
          <w:bottom w:val="nil"/>
          <w:right w:val="nil"/>
          <w:between w:val="nil"/>
        </w:pBdr>
        <w:tabs>
          <w:tab w:val="left" w:pos="567"/>
          <w:tab w:val="left" w:pos="851"/>
        </w:tabs>
        <w:jc w:val="center"/>
        <w:rPr>
          <w:caps/>
          <w:szCs w:val="24"/>
        </w:rPr>
      </w:pPr>
    </w:p>
    <w:p w14:paraId="71B5B63F"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C0BF8AD" w14:textId="77777777">
        <w:tc>
          <w:tcPr>
            <w:tcW w:w="2448" w:type="dxa"/>
          </w:tcPr>
          <w:p w14:paraId="631D89B1" w14:textId="77777777" w:rsidR="005A5832" w:rsidRDefault="00A10867">
            <w:pPr>
              <w:jc w:val="both"/>
              <w:rPr>
                <w:b/>
                <w:bCs/>
                <w:kern w:val="2"/>
                <w:szCs w:val="24"/>
              </w:rPr>
            </w:pPr>
            <w:r>
              <w:rPr>
                <w:b/>
                <w:bCs/>
                <w:kern w:val="2"/>
                <w:szCs w:val="24"/>
              </w:rPr>
              <w:t>Sutarties pavadinimas</w:t>
            </w:r>
          </w:p>
        </w:tc>
        <w:tc>
          <w:tcPr>
            <w:tcW w:w="7110" w:type="dxa"/>
            <w:gridSpan w:val="3"/>
          </w:tcPr>
          <w:p w14:paraId="7F384069" w14:textId="64A49C82" w:rsidR="005A5832" w:rsidRPr="00BB5156" w:rsidRDefault="009213FA">
            <w:pPr>
              <w:jc w:val="both"/>
              <w:rPr>
                <w:b/>
                <w:bCs/>
                <w:kern w:val="2"/>
                <w:szCs w:val="24"/>
              </w:rPr>
            </w:pPr>
            <w:r w:rsidRPr="00BB5156">
              <w:rPr>
                <w:b/>
                <w:bCs/>
                <w:kern w:val="2"/>
                <w:szCs w:val="24"/>
              </w:rPr>
              <w:t xml:space="preserve">LABORATORINIAI REAGENTAI </w:t>
            </w:r>
            <w:r w:rsidR="006E65E9">
              <w:rPr>
                <w:b/>
                <w:bCs/>
                <w:kern w:val="2"/>
                <w:szCs w:val="24"/>
              </w:rPr>
              <w:t>HEMATOLOGIJAI</w:t>
            </w:r>
            <w:r w:rsidRPr="00BB5156">
              <w:rPr>
                <w:b/>
                <w:bCs/>
                <w:kern w:val="2"/>
                <w:szCs w:val="24"/>
              </w:rPr>
              <w:t xml:space="preserve"> </w:t>
            </w:r>
          </w:p>
        </w:tc>
      </w:tr>
      <w:tr w:rsidR="005A5832" w14:paraId="40F2CFB9" w14:textId="77777777">
        <w:tc>
          <w:tcPr>
            <w:tcW w:w="2448" w:type="dxa"/>
          </w:tcPr>
          <w:p w14:paraId="624FDA7D" w14:textId="77777777" w:rsidR="005A5832" w:rsidRDefault="00A10867">
            <w:pPr>
              <w:jc w:val="both"/>
              <w:rPr>
                <w:b/>
                <w:bCs/>
                <w:kern w:val="2"/>
                <w:szCs w:val="24"/>
              </w:rPr>
            </w:pPr>
            <w:r>
              <w:rPr>
                <w:b/>
                <w:bCs/>
                <w:kern w:val="2"/>
                <w:szCs w:val="24"/>
              </w:rPr>
              <w:t>Sutarties data</w:t>
            </w:r>
          </w:p>
        </w:tc>
        <w:tc>
          <w:tcPr>
            <w:tcW w:w="2177" w:type="dxa"/>
          </w:tcPr>
          <w:p w14:paraId="2C7DDEDA" w14:textId="596420B8" w:rsidR="005A5832" w:rsidRDefault="00692EB8">
            <w:pPr>
              <w:jc w:val="both"/>
              <w:rPr>
                <w:kern w:val="2"/>
                <w:szCs w:val="24"/>
              </w:rPr>
            </w:pPr>
            <w:r>
              <w:rPr>
                <w:kern w:val="2"/>
                <w:szCs w:val="24"/>
              </w:rPr>
              <w:t>202</w:t>
            </w:r>
            <w:r w:rsidR="00ED408B">
              <w:rPr>
                <w:kern w:val="2"/>
                <w:szCs w:val="24"/>
              </w:rPr>
              <w:t>5</w:t>
            </w:r>
            <w:r>
              <w:rPr>
                <w:kern w:val="2"/>
                <w:szCs w:val="24"/>
              </w:rPr>
              <w:t>-</w:t>
            </w:r>
          </w:p>
        </w:tc>
        <w:tc>
          <w:tcPr>
            <w:tcW w:w="2362" w:type="dxa"/>
          </w:tcPr>
          <w:p w14:paraId="73DB2B2E" w14:textId="77777777" w:rsidR="005A5832" w:rsidRDefault="00A10867">
            <w:pPr>
              <w:jc w:val="both"/>
              <w:rPr>
                <w:b/>
                <w:bCs/>
                <w:kern w:val="2"/>
                <w:szCs w:val="24"/>
              </w:rPr>
            </w:pPr>
            <w:r>
              <w:rPr>
                <w:b/>
                <w:bCs/>
                <w:kern w:val="2"/>
                <w:szCs w:val="24"/>
              </w:rPr>
              <w:t>Sutarties numeris</w:t>
            </w:r>
          </w:p>
        </w:tc>
        <w:tc>
          <w:tcPr>
            <w:tcW w:w="2571" w:type="dxa"/>
          </w:tcPr>
          <w:p w14:paraId="3A1489AF" w14:textId="77777777" w:rsidR="005A5832" w:rsidRDefault="005A5832">
            <w:pPr>
              <w:jc w:val="both"/>
              <w:rPr>
                <w:kern w:val="2"/>
                <w:szCs w:val="24"/>
              </w:rPr>
            </w:pPr>
          </w:p>
        </w:tc>
      </w:tr>
    </w:tbl>
    <w:p w14:paraId="3E17BB2F"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CC7EE27" w14:textId="77777777">
        <w:tc>
          <w:tcPr>
            <w:tcW w:w="9558" w:type="dxa"/>
            <w:gridSpan w:val="3"/>
          </w:tcPr>
          <w:p w14:paraId="2F74BEC9" w14:textId="77777777" w:rsidR="005A5832" w:rsidRDefault="00A10867">
            <w:pPr>
              <w:jc w:val="center"/>
              <w:rPr>
                <w:b/>
                <w:bCs/>
                <w:kern w:val="2"/>
                <w:szCs w:val="24"/>
              </w:rPr>
            </w:pPr>
            <w:r>
              <w:rPr>
                <w:b/>
                <w:bCs/>
                <w:kern w:val="2"/>
                <w:szCs w:val="24"/>
              </w:rPr>
              <w:t>1. SUTARTIES ŠALYS</w:t>
            </w:r>
          </w:p>
        </w:tc>
      </w:tr>
      <w:tr w:rsidR="005A5832" w14:paraId="5C6B7FDE" w14:textId="77777777">
        <w:tc>
          <w:tcPr>
            <w:tcW w:w="2808" w:type="dxa"/>
            <w:vMerge w:val="restart"/>
          </w:tcPr>
          <w:p w14:paraId="0D080C70" w14:textId="77777777" w:rsidR="005A5832" w:rsidRDefault="005A5832">
            <w:pPr>
              <w:jc w:val="center"/>
              <w:rPr>
                <w:b/>
                <w:bCs/>
                <w:kern w:val="2"/>
                <w:szCs w:val="24"/>
              </w:rPr>
            </w:pPr>
          </w:p>
          <w:p w14:paraId="08D1D5FE" w14:textId="77777777" w:rsidR="005A5832" w:rsidRDefault="005A5832">
            <w:pPr>
              <w:jc w:val="center"/>
              <w:rPr>
                <w:b/>
                <w:bCs/>
                <w:kern w:val="2"/>
                <w:szCs w:val="24"/>
              </w:rPr>
            </w:pPr>
          </w:p>
          <w:p w14:paraId="750B38AD" w14:textId="77777777" w:rsidR="005A5832" w:rsidRDefault="005A5832">
            <w:pPr>
              <w:jc w:val="center"/>
              <w:rPr>
                <w:b/>
                <w:bCs/>
                <w:kern w:val="2"/>
                <w:szCs w:val="24"/>
              </w:rPr>
            </w:pPr>
          </w:p>
          <w:p w14:paraId="4A8A4905" w14:textId="77777777" w:rsidR="005A5832" w:rsidRDefault="005A5832">
            <w:pPr>
              <w:rPr>
                <w:b/>
                <w:bCs/>
                <w:kern w:val="2"/>
                <w:szCs w:val="24"/>
              </w:rPr>
            </w:pPr>
          </w:p>
          <w:p w14:paraId="36202E8B" w14:textId="77777777" w:rsidR="005A5832" w:rsidRDefault="00A10867">
            <w:pPr>
              <w:rPr>
                <w:b/>
                <w:bCs/>
                <w:kern w:val="2"/>
                <w:szCs w:val="24"/>
              </w:rPr>
            </w:pPr>
            <w:r>
              <w:rPr>
                <w:b/>
                <w:bCs/>
                <w:kern w:val="2"/>
                <w:szCs w:val="24"/>
              </w:rPr>
              <w:t>1.1. Pirkėjas</w:t>
            </w:r>
          </w:p>
        </w:tc>
        <w:tc>
          <w:tcPr>
            <w:tcW w:w="3240" w:type="dxa"/>
          </w:tcPr>
          <w:p w14:paraId="0BA6494A" w14:textId="77777777" w:rsidR="005A5832" w:rsidRDefault="00A10867">
            <w:pPr>
              <w:rPr>
                <w:kern w:val="2"/>
                <w:szCs w:val="24"/>
              </w:rPr>
            </w:pPr>
            <w:r>
              <w:rPr>
                <w:kern w:val="2"/>
                <w:szCs w:val="24"/>
              </w:rPr>
              <w:t>1.1.1. Pavadinimas</w:t>
            </w:r>
          </w:p>
        </w:tc>
        <w:tc>
          <w:tcPr>
            <w:tcW w:w="3510" w:type="dxa"/>
          </w:tcPr>
          <w:p w14:paraId="0556579B" w14:textId="77777777" w:rsidR="005A5832" w:rsidRDefault="00692EB8">
            <w:pPr>
              <w:jc w:val="center"/>
              <w:rPr>
                <w:kern w:val="2"/>
                <w:szCs w:val="24"/>
              </w:rPr>
            </w:pPr>
            <w:r>
              <w:rPr>
                <w:kern w:val="2"/>
                <w:szCs w:val="24"/>
              </w:rPr>
              <w:t>VšĮ Druskininkų ligoninė</w:t>
            </w:r>
          </w:p>
        </w:tc>
      </w:tr>
      <w:tr w:rsidR="005A5832" w14:paraId="1903BCE4" w14:textId="77777777">
        <w:tc>
          <w:tcPr>
            <w:tcW w:w="2808" w:type="dxa"/>
            <w:vMerge/>
          </w:tcPr>
          <w:p w14:paraId="23154815" w14:textId="77777777" w:rsidR="005A5832" w:rsidRDefault="005A5832">
            <w:pPr>
              <w:rPr>
                <w:kern w:val="2"/>
                <w:szCs w:val="24"/>
              </w:rPr>
            </w:pPr>
          </w:p>
        </w:tc>
        <w:tc>
          <w:tcPr>
            <w:tcW w:w="3240" w:type="dxa"/>
          </w:tcPr>
          <w:p w14:paraId="027B1EB5" w14:textId="77777777" w:rsidR="005A5832" w:rsidRDefault="00A10867">
            <w:pPr>
              <w:rPr>
                <w:kern w:val="2"/>
                <w:szCs w:val="24"/>
              </w:rPr>
            </w:pPr>
            <w:r>
              <w:rPr>
                <w:kern w:val="2"/>
                <w:szCs w:val="24"/>
              </w:rPr>
              <w:t>1.1.2. Juridinio asmens kodas</w:t>
            </w:r>
          </w:p>
        </w:tc>
        <w:tc>
          <w:tcPr>
            <w:tcW w:w="3510" w:type="dxa"/>
          </w:tcPr>
          <w:p w14:paraId="4855A766" w14:textId="77777777" w:rsidR="005A5832" w:rsidRDefault="00692EB8">
            <w:pPr>
              <w:jc w:val="center"/>
              <w:rPr>
                <w:kern w:val="2"/>
                <w:szCs w:val="24"/>
              </w:rPr>
            </w:pPr>
            <w:r>
              <w:rPr>
                <w:kern w:val="2"/>
                <w:szCs w:val="24"/>
              </w:rPr>
              <w:t>152114650</w:t>
            </w:r>
          </w:p>
        </w:tc>
      </w:tr>
      <w:tr w:rsidR="005A5832" w14:paraId="4F4BBF24" w14:textId="77777777">
        <w:tc>
          <w:tcPr>
            <w:tcW w:w="2808" w:type="dxa"/>
            <w:vMerge/>
          </w:tcPr>
          <w:p w14:paraId="3F723039" w14:textId="77777777" w:rsidR="005A5832" w:rsidRDefault="005A5832">
            <w:pPr>
              <w:rPr>
                <w:kern w:val="2"/>
                <w:szCs w:val="24"/>
              </w:rPr>
            </w:pPr>
          </w:p>
        </w:tc>
        <w:tc>
          <w:tcPr>
            <w:tcW w:w="3240" w:type="dxa"/>
          </w:tcPr>
          <w:p w14:paraId="1AB0D9CB" w14:textId="77777777" w:rsidR="005A5832" w:rsidRDefault="00A10867">
            <w:pPr>
              <w:rPr>
                <w:kern w:val="2"/>
                <w:szCs w:val="24"/>
              </w:rPr>
            </w:pPr>
            <w:r>
              <w:rPr>
                <w:kern w:val="2"/>
                <w:szCs w:val="24"/>
              </w:rPr>
              <w:t>1.1.3. Adresas</w:t>
            </w:r>
          </w:p>
        </w:tc>
        <w:tc>
          <w:tcPr>
            <w:tcW w:w="3510" w:type="dxa"/>
          </w:tcPr>
          <w:p w14:paraId="0DA0077B" w14:textId="77777777" w:rsidR="005A5832" w:rsidRDefault="00692EB8">
            <w:pPr>
              <w:jc w:val="center"/>
              <w:rPr>
                <w:kern w:val="2"/>
                <w:szCs w:val="24"/>
              </w:rPr>
            </w:pPr>
            <w:r>
              <w:rPr>
                <w:kern w:val="2"/>
                <w:szCs w:val="24"/>
              </w:rPr>
              <w:t>Sveikatos g. 30, Druskininkai</w:t>
            </w:r>
          </w:p>
        </w:tc>
      </w:tr>
      <w:tr w:rsidR="005A5832" w14:paraId="183214BB" w14:textId="77777777">
        <w:tc>
          <w:tcPr>
            <w:tcW w:w="2808" w:type="dxa"/>
            <w:vMerge/>
          </w:tcPr>
          <w:p w14:paraId="27F0B088" w14:textId="77777777" w:rsidR="005A5832" w:rsidRDefault="005A5832">
            <w:pPr>
              <w:rPr>
                <w:kern w:val="2"/>
                <w:szCs w:val="24"/>
              </w:rPr>
            </w:pPr>
          </w:p>
        </w:tc>
        <w:tc>
          <w:tcPr>
            <w:tcW w:w="3240" w:type="dxa"/>
          </w:tcPr>
          <w:p w14:paraId="57B10CD3" w14:textId="77777777" w:rsidR="005A5832" w:rsidRDefault="00A10867">
            <w:pPr>
              <w:rPr>
                <w:kern w:val="2"/>
                <w:szCs w:val="24"/>
              </w:rPr>
            </w:pPr>
            <w:r>
              <w:rPr>
                <w:kern w:val="2"/>
                <w:szCs w:val="24"/>
              </w:rPr>
              <w:t>1.1.4. PVM mokėtojo kodas</w:t>
            </w:r>
          </w:p>
        </w:tc>
        <w:tc>
          <w:tcPr>
            <w:tcW w:w="3510" w:type="dxa"/>
          </w:tcPr>
          <w:p w14:paraId="3E45D611" w14:textId="77777777" w:rsidR="005A5832" w:rsidRDefault="00692EB8">
            <w:pPr>
              <w:jc w:val="center"/>
              <w:rPr>
                <w:kern w:val="2"/>
                <w:szCs w:val="24"/>
              </w:rPr>
            </w:pPr>
            <w:r>
              <w:rPr>
                <w:kern w:val="2"/>
                <w:szCs w:val="24"/>
              </w:rPr>
              <w:t>-</w:t>
            </w:r>
          </w:p>
        </w:tc>
      </w:tr>
      <w:tr w:rsidR="005A5832" w14:paraId="2815B2B1" w14:textId="77777777">
        <w:tc>
          <w:tcPr>
            <w:tcW w:w="2808" w:type="dxa"/>
            <w:vMerge/>
          </w:tcPr>
          <w:p w14:paraId="54521982" w14:textId="77777777" w:rsidR="005A5832" w:rsidRDefault="005A5832">
            <w:pPr>
              <w:rPr>
                <w:kern w:val="2"/>
                <w:szCs w:val="24"/>
              </w:rPr>
            </w:pPr>
          </w:p>
        </w:tc>
        <w:tc>
          <w:tcPr>
            <w:tcW w:w="3240" w:type="dxa"/>
          </w:tcPr>
          <w:p w14:paraId="6CA96651" w14:textId="77777777" w:rsidR="005A5832" w:rsidRDefault="00A10867">
            <w:pPr>
              <w:rPr>
                <w:kern w:val="2"/>
                <w:szCs w:val="24"/>
              </w:rPr>
            </w:pPr>
            <w:r>
              <w:rPr>
                <w:kern w:val="2"/>
                <w:szCs w:val="24"/>
              </w:rPr>
              <w:t>1.1.5. Atsiskaitomoji sąskaita</w:t>
            </w:r>
          </w:p>
        </w:tc>
        <w:tc>
          <w:tcPr>
            <w:tcW w:w="3510" w:type="dxa"/>
          </w:tcPr>
          <w:p w14:paraId="39C72651" w14:textId="77777777" w:rsidR="005A5832" w:rsidRDefault="00692EB8">
            <w:pPr>
              <w:jc w:val="center"/>
              <w:rPr>
                <w:kern w:val="2"/>
                <w:szCs w:val="24"/>
              </w:rPr>
            </w:pPr>
            <w:r w:rsidRPr="00692EB8">
              <w:rPr>
                <w:kern w:val="2"/>
                <w:szCs w:val="24"/>
              </w:rPr>
              <w:t>LT867300010002223688</w:t>
            </w:r>
          </w:p>
        </w:tc>
      </w:tr>
      <w:tr w:rsidR="005A5832" w14:paraId="0B53AC30" w14:textId="77777777">
        <w:tc>
          <w:tcPr>
            <w:tcW w:w="2808" w:type="dxa"/>
            <w:vMerge/>
          </w:tcPr>
          <w:p w14:paraId="6374EBCB" w14:textId="77777777" w:rsidR="005A5832" w:rsidRDefault="005A5832">
            <w:pPr>
              <w:rPr>
                <w:kern w:val="2"/>
                <w:szCs w:val="24"/>
              </w:rPr>
            </w:pPr>
          </w:p>
        </w:tc>
        <w:tc>
          <w:tcPr>
            <w:tcW w:w="3240" w:type="dxa"/>
          </w:tcPr>
          <w:p w14:paraId="1786AD21" w14:textId="77777777" w:rsidR="005A5832" w:rsidRDefault="00A10867">
            <w:pPr>
              <w:rPr>
                <w:kern w:val="2"/>
                <w:szCs w:val="24"/>
              </w:rPr>
            </w:pPr>
            <w:r>
              <w:rPr>
                <w:kern w:val="2"/>
                <w:szCs w:val="24"/>
              </w:rPr>
              <w:t>1.1.6. Bankas, banko kodas</w:t>
            </w:r>
          </w:p>
        </w:tc>
        <w:tc>
          <w:tcPr>
            <w:tcW w:w="3510" w:type="dxa"/>
          </w:tcPr>
          <w:p w14:paraId="24AC916C"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36DE8C81" w14:textId="77777777">
        <w:tc>
          <w:tcPr>
            <w:tcW w:w="2808" w:type="dxa"/>
            <w:vMerge/>
          </w:tcPr>
          <w:p w14:paraId="240159A6" w14:textId="77777777" w:rsidR="005A5832" w:rsidRDefault="005A5832">
            <w:pPr>
              <w:rPr>
                <w:kern w:val="2"/>
                <w:szCs w:val="24"/>
              </w:rPr>
            </w:pPr>
          </w:p>
        </w:tc>
        <w:tc>
          <w:tcPr>
            <w:tcW w:w="3240" w:type="dxa"/>
          </w:tcPr>
          <w:p w14:paraId="62D8EF39" w14:textId="77777777" w:rsidR="005A5832" w:rsidRDefault="00A10867">
            <w:pPr>
              <w:rPr>
                <w:kern w:val="2"/>
                <w:szCs w:val="24"/>
              </w:rPr>
            </w:pPr>
            <w:r>
              <w:rPr>
                <w:kern w:val="2"/>
                <w:szCs w:val="24"/>
              </w:rPr>
              <w:t>1.1.7. Telefonas</w:t>
            </w:r>
          </w:p>
        </w:tc>
        <w:tc>
          <w:tcPr>
            <w:tcW w:w="3510" w:type="dxa"/>
          </w:tcPr>
          <w:p w14:paraId="375E4735" w14:textId="77777777" w:rsidR="005A5832" w:rsidRDefault="00692EB8">
            <w:pPr>
              <w:jc w:val="center"/>
              <w:rPr>
                <w:kern w:val="2"/>
                <w:szCs w:val="24"/>
              </w:rPr>
            </w:pPr>
            <w:r>
              <w:rPr>
                <w:kern w:val="2"/>
                <w:szCs w:val="24"/>
              </w:rPr>
              <w:t>+370 313 59130</w:t>
            </w:r>
          </w:p>
        </w:tc>
      </w:tr>
      <w:tr w:rsidR="005A5832" w14:paraId="3904D110" w14:textId="77777777">
        <w:tc>
          <w:tcPr>
            <w:tcW w:w="2808" w:type="dxa"/>
            <w:vMerge/>
          </w:tcPr>
          <w:p w14:paraId="12C0F8F3" w14:textId="77777777" w:rsidR="005A5832" w:rsidRDefault="005A5832">
            <w:pPr>
              <w:rPr>
                <w:kern w:val="2"/>
                <w:szCs w:val="24"/>
              </w:rPr>
            </w:pPr>
          </w:p>
        </w:tc>
        <w:tc>
          <w:tcPr>
            <w:tcW w:w="3240" w:type="dxa"/>
          </w:tcPr>
          <w:p w14:paraId="101B2BB7" w14:textId="77777777" w:rsidR="005A5832" w:rsidRDefault="00A10867">
            <w:pPr>
              <w:rPr>
                <w:kern w:val="2"/>
                <w:szCs w:val="24"/>
              </w:rPr>
            </w:pPr>
            <w:r>
              <w:rPr>
                <w:kern w:val="2"/>
                <w:szCs w:val="24"/>
              </w:rPr>
              <w:t>1.1.8. El. paštas</w:t>
            </w:r>
          </w:p>
        </w:tc>
        <w:tc>
          <w:tcPr>
            <w:tcW w:w="3510" w:type="dxa"/>
          </w:tcPr>
          <w:p w14:paraId="7D68D01D" w14:textId="77777777" w:rsidR="005A5832" w:rsidRPr="00692EB8" w:rsidRDefault="00692EB8">
            <w:pPr>
              <w:jc w:val="center"/>
              <w:rPr>
                <w:kern w:val="2"/>
                <w:szCs w:val="24"/>
              </w:rPr>
            </w:pPr>
            <w:r>
              <w:rPr>
                <w:kern w:val="2"/>
                <w:szCs w:val="24"/>
              </w:rPr>
              <w:t>ligonine</w:t>
            </w:r>
            <w:r>
              <w:rPr>
                <w:kern w:val="2"/>
                <w:szCs w:val="24"/>
                <w:lang w:val="en-US"/>
              </w:rPr>
              <w:t>@</w:t>
            </w:r>
            <w:proofErr w:type="spellStart"/>
            <w:r>
              <w:rPr>
                <w:kern w:val="2"/>
                <w:szCs w:val="24"/>
              </w:rPr>
              <w:t>druskligonine.lt</w:t>
            </w:r>
            <w:proofErr w:type="spellEnd"/>
          </w:p>
        </w:tc>
      </w:tr>
      <w:tr w:rsidR="005A5832" w14:paraId="29DCD3AD" w14:textId="77777777">
        <w:tc>
          <w:tcPr>
            <w:tcW w:w="2808" w:type="dxa"/>
            <w:vMerge/>
          </w:tcPr>
          <w:p w14:paraId="08D51547" w14:textId="77777777" w:rsidR="005A5832" w:rsidRDefault="005A5832">
            <w:pPr>
              <w:rPr>
                <w:kern w:val="2"/>
                <w:szCs w:val="24"/>
              </w:rPr>
            </w:pPr>
          </w:p>
        </w:tc>
        <w:tc>
          <w:tcPr>
            <w:tcW w:w="3240" w:type="dxa"/>
          </w:tcPr>
          <w:p w14:paraId="719DFCB0" w14:textId="77777777" w:rsidR="005A5832" w:rsidRDefault="00A10867">
            <w:pPr>
              <w:rPr>
                <w:kern w:val="2"/>
                <w:szCs w:val="24"/>
              </w:rPr>
            </w:pPr>
            <w:r>
              <w:rPr>
                <w:kern w:val="2"/>
                <w:szCs w:val="24"/>
              </w:rPr>
              <w:t>1.1.9. Šalies atstovas</w:t>
            </w:r>
          </w:p>
        </w:tc>
        <w:tc>
          <w:tcPr>
            <w:tcW w:w="3510" w:type="dxa"/>
          </w:tcPr>
          <w:p w14:paraId="54F3D91B" w14:textId="77777777" w:rsidR="005A5832" w:rsidRDefault="005A5832">
            <w:pPr>
              <w:jc w:val="center"/>
              <w:rPr>
                <w:kern w:val="2"/>
                <w:szCs w:val="24"/>
              </w:rPr>
            </w:pPr>
          </w:p>
        </w:tc>
      </w:tr>
      <w:tr w:rsidR="005A5832" w14:paraId="7A3A7776" w14:textId="77777777">
        <w:tc>
          <w:tcPr>
            <w:tcW w:w="2808" w:type="dxa"/>
            <w:vMerge/>
          </w:tcPr>
          <w:p w14:paraId="17B158C9" w14:textId="77777777" w:rsidR="005A5832" w:rsidRDefault="005A5832">
            <w:pPr>
              <w:rPr>
                <w:kern w:val="2"/>
                <w:szCs w:val="24"/>
              </w:rPr>
            </w:pPr>
          </w:p>
        </w:tc>
        <w:tc>
          <w:tcPr>
            <w:tcW w:w="3240" w:type="dxa"/>
          </w:tcPr>
          <w:p w14:paraId="09A7CEB2" w14:textId="77777777" w:rsidR="005A5832" w:rsidRDefault="00A10867">
            <w:pPr>
              <w:rPr>
                <w:kern w:val="2"/>
                <w:szCs w:val="24"/>
              </w:rPr>
            </w:pPr>
            <w:r>
              <w:rPr>
                <w:kern w:val="2"/>
                <w:szCs w:val="24"/>
              </w:rPr>
              <w:t>1.1.10. Atstovavimo pagrindas</w:t>
            </w:r>
          </w:p>
        </w:tc>
        <w:tc>
          <w:tcPr>
            <w:tcW w:w="3510" w:type="dxa"/>
          </w:tcPr>
          <w:p w14:paraId="05B13492" w14:textId="77777777" w:rsidR="005A5832" w:rsidRDefault="005A5832">
            <w:pPr>
              <w:jc w:val="center"/>
              <w:rPr>
                <w:kern w:val="2"/>
                <w:szCs w:val="24"/>
              </w:rPr>
            </w:pPr>
          </w:p>
        </w:tc>
      </w:tr>
      <w:tr w:rsidR="005A5832" w14:paraId="11F34E2E" w14:textId="77777777">
        <w:tc>
          <w:tcPr>
            <w:tcW w:w="2808" w:type="dxa"/>
            <w:vMerge w:val="restart"/>
          </w:tcPr>
          <w:p w14:paraId="3005F370" w14:textId="77777777" w:rsidR="005A5832" w:rsidRDefault="005A5832">
            <w:pPr>
              <w:rPr>
                <w:b/>
                <w:bCs/>
                <w:kern w:val="2"/>
                <w:szCs w:val="24"/>
              </w:rPr>
            </w:pPr>
          </w:p>
          <w:p w14:paraId="6F58D60B" w14:textId="77777777" w:rsidR="005A5832" w:rsidRDefault="005A5832">
            <w:pPr>
              <w:rPr>
                <w:b/>
                <w:bCs/>
                <w:kern w:val="2"/>
                <w:szCs w:val="24"/>
              </w:rPr>
            </w:pPr>
          </w:p>
          <w:p w14:paraId="3E185357" w14:textId="77777777" w:rsidR="005A5832" w:rsidRDefault="005A5832">
            <w:pPr>
              <w:rPr>
                <w:b/>
                <w:bCs/>
                <w:kern w:val="2"/>
                <w:szCs w:val="24"/>
              </w:rPr>
            </w:pPr>
          </w:p>
          <w:p w14:paraId="46420773" w14:textId="77777777" w:rsidR="005A5832" w:rsidRDefault="00A10867">
            <w:pPr>
              <w:rPr>
                <w:b/>
                <w:bCs/>
                <w:kern w:val="2"/>
                <w:szCs w:val="24"/>
              </w:rPr>
            </w:pPr>
            <w:r>
              <w:rPr>
                <w:b/>
                <w:bCs/>
                <w:kern w:val="2"/>
                <w:szCs w:val="24"/>
              </w:rPr>
              <w:t>1.2. Tiekėjas</w:t>
            </w:r>
          </w:p>
          <w:p w14:paraId="6E248E42" w14:textId="77777777" w:rsidR="005A5832" w:rsidRDefault="00A10867">
            <w:pPr>
              <w:rPr>
                <w:color w:val="4472C4"/>
                <w:kern w:val="2"/>
                <w:szCs w:val="24"/>
              </w:rPr>
            </w:pPr>
            <w:r>
              <w:rPr>
                <w:color w:val="4472C4"/>
                <w:kern w:val="2"/>
                <w:szCs w:val="24"/>
              </w:rPr>
              <w:t>(jei Tiekėjas yra fizinis asmuo, skiltys atitinkamai pakoreguojamos)</w:t>
            </w:r>
          </w:p>
          <w:p w14:paraId="0B725EC2" w14:textId="77777777" w:rsidR="005A5832" w:rsidRDefault="005A5832">
            <w:pPr>
              <w:rPr>
                <w:b/>
                <w:bCs/>
                <w:kern w:val="2"/>
                <w:szCs w:val="24"/>
              </w:rPr>
            </w:pPr>
          </w:p>
        </w:tc>
        <w:tc>
          <w:tcPr>
            <w:tcW w:w="3240" w:type="dxa"/>
          </w:tcPr>
          <w:p w14:paraId="3DA9F7CB" w14:textId="77777777" w:rsidR="005A5832" w:rsidRDefault="00A10867">
            <w:pPr>
              <w:rPr>
                <w:kern w:val="2"/>
                <w:szCs w:val="24"/>
              </w:rPr>
            </w:pPr>
            <w:r>
              <w:rPr>
                <w:kern w:val="2"/>
                <w:szCs w:val="24"/>
              </w:rPr>
              <w:t>1.2.1. Pavadinimas</w:t>
            </w:r>
          </w:p>
        </w:tc>
        <w:tc>
          <w:tcPr>
            <w:tcW w:w="3510" w:type="dxa"/>
          </w:tcPr>
          <w:p w14:paraId="3C93ECE1" w14:textId="77777777" w:rsidR="005A5832" w:rsidRDefault="005A5832">
            <w:pPr>
              <w:jc w:val="center"/>
              <w:rPr>
                <w:kern w:val="2"/>
                <w:szCs w:val="24"/>
              </w:rPr>
            </w:pPr>
          </w:p>
        </w:tc>
      </w:tr>
      <w:tr w:rsidR="005A5832" w14:paraId="3DB3EB7A" w14:textId="77777777">
        <w:tc>
          <w:tcPr>
            <w:tcW w:w="2808" w:type="dxa"/>
            <w:vMerge/>
          </w:tcPr>
          <w:p w14:paraId="3E0AF767" w14:textId="77777777" w:rsidR="005A5832" w:rsidRDefault="005A5832">
            <w:pPr>
              <w:rPr>
                <w:b/>
                <w:bCs/>
                <w:kern w:val="2"/>
                <w:szCs w:val="24"/>
              </w:rPr>
            </w:pPr>
          </w:p>
        </w:tc>
        <w:tc>
          <w:tcPr>
            <w:tcW w:w="3240" w:type="dxa"/>
          </w:tcPr>
          <w:p w14:paraId="45C20934" w14:textId="77777777" w:rsidR="005A5832" w:rsidRDefault="00A10867">
            <w:pPr>
              <w:rPr>
                <w:kern w:val="2"/>
                <w:szCs w:val="24"/>
              </w:rPr>
            </w:pPr>
            <w:r>
              <w:rPr>
                <w:kern w:val="2"/>
                <w:szCs w:val="24"/>
              </w:rPr>
              <w:t>1.2.2. Juridinio asmens kodas</w:t>
            </w:r>
          </w:p>
        </w:tc>
        <w:tc>
          <w:tcPr>
            <w:tcW w:w="3510" w:type="dxa"/>
          </w:tcPr>
          <w:p w14:paraId="3FE7E11D" w14:textId="77777777" w:rsidR="005A5832" w:rsidRDefault="005A5832">
            <w:pPr>
              <w:jc w:val="center"/>
              <w:rPr>
                <w:kern w:val="2"/>
                <w:szCs w:val="24"/>
              </w:rPr>
            </w:pPr>
          </w:p>
        </w:tc>
      </w:tr>
      <w:tr w:rsidR="005A5832" w14:paraId="28DE9CE3" w14:textId="77777777">
        <w:tc>
          <w:tcPr>
            <w:tcW w:w="2808" w:type="dxa"/>
            <w:vMerge/>
          </w:tcPr>
          <w:p w14:paraId="3A5D8E46" w14:textId="77777777" w:rsidR="005A5832" w:rsidRDefault="005A5832">
            <w:pPr>
              <w:rPr>
                <w:b/>
                <w:bCs/>
                <w:kern w:val="2"/>
                <w:szCs w:val="24"/>
              </w:rPr>
            </w:pPr>
          </w:p>
        </w:tc>
        <w:tc>
          <w:tcPr>
            <w:tcW w:w="3240" w:type="dxa"/>
          </w:tcPr>
          <w:p w14:paraId="3227DCEF" w14:textId="77777777" w:rsidR="005A5832" w:rsidRDefault="00A10867">
            <w:pPr>
              <w:rPr>
                <w:kern w:val="2"/>
                <w:szCs w:val="24"/>
              </w:rPr>
            </w:pPr>
            <w:r>
              <w:rPr>
                <w:kern w:val="2"/>
                <w:szCs w:val="24"/>
              </w:rPr>
              <w:t>1.2.3. Adresas</w:t>
            </w:r>
          </w:p>
        </w:tc>
        <w:tc>
          <w:tcPr>
            <w:tcW w:w="3510" w:type="dxa"/>
          </w:tcPr>
          <w:p w14:paraId="3E539DEF" w14:textId="77777777" w:rsidR="005A5832" w:rsidRDefault="005A5832">
            <w:pPr>
              <w:jc w:val="center"/>
              <w:rPr>
                <w:kern w:val="2"/>
                <w:szCs w:val="24"/>
              </w:rPr>
            </w:pPr>
          </w:p>
        </w:tc>
      </w:tr>
      <w:tr w:rsidR="005A5832" w14:paraId="73B1822E" w14:textId="77777777">
        <w:tc>
          <w:tcPr>
            <w:tcW w:w="2808" w:type="dxa"/>
            <w:vMerge/>
          </w:tcPr>
          <w:p w14:paraId="7F3579BE" w14:textId="77777777" w:rsidR="005A5832" w:rsidRDefault="005A5832">
            <w:pPr>
              <w:rPr>
                <w:b/>
                <w:bCs/>
                <w:kern w:val="2"/>
                <w:szCs w:val="24"/>
              </w:rPr>
            </w:pPr>
          </w:p>
        </w:tc>
        <w:tc>
          <w:tcPr>
            <w:tcW w:w="3240" w:type="dxa"/>
          </w:tcPr>
          <w:p w14:paraId="418C6097" w14:textId="77777777" w:rsidR="005A5832" w:rsidRDefault="00A10867">
            <w:pPr>
              <w:rPr>
                <w:kern w:val="2"/>
                <w:szCs w:val="24"/>
              </w:rPr>
            </w:pPr>
            <w:r>
              <w:rPr>
                <w:kern w:val="2"/>
                <w:szCs w:val="24"/>
              </w:rPr>
              <w:t>1.2.4. PVM mokėtojo kodas</w:t>
            </w:r>
          </w:p>
        </w:tc>
        <w:tc>
          <w:tcPr>
            <w:tcW w:w="3510" w:type="dxa"/>
          </w:tcPr>
          <w:p w14:paraId="4162505B" w14:textId="77777777" w:rsidR="005A5832" w:rsidRDefault="005A5832">
            <w:pPr>
              <w:jc w:val="center"/>
              <w:rPr>
                <w:kern w:val="2"/>
                <w:szCs w:val="24"/>
              </w:rPr>
            </w:pPr>
          </w:p>
        </w:tc>
      </w:tr>
      <w:tr w:rsidR="005A5832" w14:paraId="5E29DC77" w14:textId="77777777">
        <w:tc>
          <w:tcPr>
            <w:tcW w:w="2808" w:type="dxa"/>
            <w:vMerge/>
          </w:tcPr>
          <w:p w14:paraId="7BDC17B8" w14:textId="77777777" w:rsidR="005A5832" w:rsidRDefault="005A5832">
            <w:pPr>
              <w:rPr>
                <w:b/>
                <w:bCs/>
                <w:kern w:val="2"/>
                <w:szCs w:val="24"/>
              </w:rPr>
            </w:pPr>
          </w:p>
        </w:tc>
        <w:tc>
          <w:tcPr>
            <w:tcW w:w="3240" w:type="dxa"/>
          </w:tcPr>
          <w:p w14:paraId="4586D52B" w14:textId="77777777" w:rsidR="005A5832" w:rsidRDefault="00A10867">
            <w:pPr>
              <w:rPr>
                <w:kern w:val="2"/>
                <w:szCs w:val="24"/>
              </w:rPr>
            </w:pPr>
            <w:r>
              <w:rPr>
                <w:kern w:val="2"/>
                <w:szCs w:val="24"/>
              </w:rPr>
              <w:t>1.2.5. Atsiskaitomoji sąskaita</w:t>
            </w:r>
          </w:p>
        </w:tc>
        <w:tc>
          <w:tcPr>
            <w:tcW w:w="3510" w:type="dxa"/>
          </w:tcPr>
          <w:p w14:paraId="60ACBF0A" w14:textId="77777777" w:rsidR="005A5832" w:rsidRDefault="005A5832">
            <w:pPr>
              <w:jc w:val="center"/>
              <w:rPr>
                <w:kern w:val="2"/>
                <w:szCs w:val="24"/>
              </w:rPr>
            </w:pPr>
          </w:p>
        </w:tc>
      </w:tr>
      <w:tr w:rsidR="005A5832" w14:paraId="7D23171E" w14:textId="77777777">
        <w:tc>
          <w:tcPr>
            <w:tcW w:w="2808" w:type="dxa"/>
            <w:vMerge/>
          </w:tcPr>
          <w:p w14:paraId="06FBA869" w14:textId="77777777" w:rsidR="005A5832" w:rsidRDefault="005A5832">
            <w:pPr>
              <w:rPr>
                <w:b/>
                <w:bCs/>
                <w:kern w:val="2"/>
                <w:szCs w:val="24"/>
              </w:rPr>
            </w:pPr>
          </w:p>
        </w:tc>
        <w:tc>
          <w:tcPr>
            <w:tcW w:w="3240" w:type="dxa"/>
          </w:tcPr>
          <w:p w14:paraId="7F787C30" w14:textId="77777777" w:rsidR="005A5832" w:rsidRDefault="00A10867">
            <w:pPr>
              <w:rPr>
                <w:kern w:val="2"/>
                <w:szCs w:val="24"/>
              </w:rPr>
            </w:pPr>
            <w:r>
              <w:rPr>
                <w:kern w:val="2"/>
                <w:szCs w:val="24"/>
              </w:rPr>
              <w:t>1.2.6. Bankas, banko kodas</w:t>
            </w:r>
          </w:p>
        </w:tc>
        <w:tc>
          <w:tcPr>
            <w:tcW w:w="3510" w:type="dxa"/>
          </w:tcPr>
          <w:p w14:paraId="4C41388B" w14:textId="77777777" w:rsidR="005A5832" w:rsidRDefault="005A5832">
            <w:pPr>
              <w:jc w:val="center"/>
              <w:rPr>
                <w:kern w:val="2"/>
                <w:szCs w:val="24"/>
              </w:rPr>
            </w:pPr>
          </w:p>
        </w:tc>
      </w:tr>
      <w:tr w:rsidR="005A5832" w14:paraId="10825B59" w14:textId="77777777">
        <w:tc>
          <w:tcPr>
            <w:tcW w:w="2808" w:type="dxa"/>
            <w:vMerge/>
          </w:tcPr>
          <w:p w14:paraId="463AC5F2" w14:textId="77777777" w:rsidR="005A5832" w:rsidRDefault="005A5832">
            <w:pPr>
              <w:rPr>
                <w:b/>
                <w:bCs/>
                <w:kern w:val="2"/>
                <w:szCs w:val="24"/>
              </w:rPr>
            </w:pPr>
          </w:p>
        </w:tc>
        <w:tc>
          <w:tcPr>
            <w:tcW w:w="3240" w:type="dxa"/>
          </w:tcPr>
          <w:p w14:paraId="57C8AC0E" w14:textId="77777777" w:rsidR="005A5832" w:rsidRDefault="00A10867">
            <w:pPr>
              <w:rPr>
                <w:kern w:val="2"/>
                <w:szCs w:val="24"/>
              </w:rPr>
            </w:pPr>
            <w:r>
              <w:rPr>
                <w:kern w:val="2"/>
                <w:szCs w:val="24"/>
              </w:rPr>
              <w:t>1.2.7. Telefonas</w:t>
            </w:r>
          </w:p>
        </w:tc>
        <w:tc>
          <w:tcPr>
            <w:tcW w:w="3510" w:type="dxa"/>
          </w:tcPr>
          <w:p w14:paraId="487D7871" w14:textId="77777777" w:rsidR="005A5832" w:rsidRDefault="005A5832">
            <w:pPr>
              <w:jc w:val="center"/>
              <w:rPr>
                <w:kern w:val="2"/>
                <w:szCs w:val="24"/>
              </w:rPr>
            </w:pPr>
          </w:p>
        </w:tc>
      </w:tr>
      <w:tr w:rsidR="005A5832" w14:paraId="13C5C37B" w14:textId="77777777">
        <w:tc>
          <w:tcPr>
            <w:tcW w:w="2808" w:type="dxa"/>
            <w:vMerge/>
          </w:tcPr>
          <w:p w14:paraId="73F72611" w14:textId="77777777" w:rsidR="005A5832" w:rsidRDefault="005A5832">
            <w:pPr>
              <w:rPr>
                <w:b/>
                <w:bCs/>
                <w:kern w:val="2"/>
                <w:szCs w:val="24"/>
              </w:rPr>
            </w:pPr>
          </w:p>
        </w:tc>
        <w:tc>
          <w:tcPr>
            <w:tcW w:w="3240" w:type="dxa"/>
          </w:tcPr>
          <w:p w14:paraId="6B7C57FA" w14:textId="77777777" w:rsidR="005A5832" w:rsidRDefault="00A10867">
            <w:pPr>
              <w:rPr>
                <w:kern w:val="2"/>
                <w:szCs w:val="24"/>
              </w:rPr>
            </w:pPr>
            <w:r>
              <w:rPr>
                <w:kern w:val="2"/>
                <w:szCs w:val="24"/>
              </w:rPr>
              <w:t>1.2.8. El. paštas</w:t>
            </w:r>
          </w:p>
        </w:tc>
        <w:tc>
          <w:tcPr>
            <w:tcW w:w="3510" w:type="dxa"/>
          </w:tcPr>
          <w:p w14:paraId="1C481120" w14:textId="77777777" w:rsidR="005A5832" w:rsidRDefault="005A5832">
            <w:pPr>
              <w:jc w:val="center"/>
              <w:rPr>
                <w:kern w:val="2"/>
                <w:szCs w:val="24"/>
              </w:rPr>
            </w:pPr>
          </w:p>
        </w:tc>
      </w:tr>
      <w:tr w:rsidR="005A5832" w14:paraId="613AC10D" w14:textId="77777777">
        <w:tc>
          <w:tcPr>
            <w:tcW w:w="2808" w:type="dxa"/>
            <w:vMerge/>
          </w:tcPr>
          <w:p w14:paraId="24E90AC5" w14:textId="77777777" w:rsidR="005A5832" w:rsidRDefault="005A5832">
            <w:pPr>
              <w:rPr>
                <w:b/>
                <w:bCs/>
                <w:kern w:val="2"/>
                <w:szCs w:val="24"/>
              </w:rPr>
            </w:pPr>
          </w:p>
        </w:tc>
        <w:tc>
          <w:tcPr>
            <w:tcW w:w="3240" w:type="dxa"/>
          </w:tcPr>
          <w:p w14:paraId="1B4EED2D" w14:textId="77777777" w:rsidR="005A5832" w:rsidRDefault="00A10867">
            <w:pPr>
              <w:rPr>
                <w:kern w:val="2"/>
                <w:szCs w:val="24"/>
              </w:rPr>
            </w:pPr>
            <w:r>
              <w:rPr>
                <w:kern w:val="2"/>
                <w:szCs w:val="24"/>
              </w:rPr>
              <w:t>1.2.9. Šalies atstovas</w:t>
            </w:r>
          </w:p>
        </w:tc>
        <w:tc>
          <w:tcPr>
            <w:tcW w:w="3510" w:type="dxa"/>
          </w:tcPr>
          <w:p w14:paraId="3DEDA75F" w14:textId="77777777" w:rsidR="005A5832" w:rsidRDefault="005A5832">
            <w:pPr>
              <w:jc w:val="center"/>
              <w:rPr>
                <w:kern w:val="2"/>
                <w:szCs w:val="24"/>
              </w:rPr>
            </w:pPr>
          </w:p>
        </w:tc>
      </w:tr>
      <w:tr w:rsidR="005A5832" w14:paraId="52D401B3" w14:textId="77777777">
        <w:tc>
          <w:tcPr>
            <w:tcW w:w="2808" w:type="dxa"/>
            <w:vMerge/>
          </w:tcPr>
          <w:p w14:paraId="260CEBE3" w14:textId="77777777" w:rsidR="005A5832" w:rsidRDefault="005A5832">
            <w:pPr>
              <w:rPr>
                <w:b/>
                <w:bCs/>
                <w:kern w:val="2"/>
                <w:szCs w:val="24"/>
              </w:rPr>
            </w:pPr>
          </w:p>
        </w:tc>
        <w:tc>
          <w:tcPr>
            <w:tcW w:w="3240" w:type="dxa"/>
          </w:tcPr>
          <w:p w14:paraId="58C226F9" w14:textId="77777777" w:rsidR="005A5832" w:rsidRDefault="00A10867">
            <w:pPr>
              <w:rPr>
                <w:kern w:val="2"/>
                <w:szCs w:val="24"/>
              </w:rPr>
            </w:pPr>
            <w:r>
              <w:rPr>
                <w:kern w:val="2"/>
                <w:szCs w:val="24"/>
              </w:rPr>
              <w:t>1.2.10. Atstovavimo pagrindas</w:t>
            </w:r>
          </w:p>
        </w:tc>
        <w:tc>
          <w:tcPr>
            <w:tcW w:w="3510" w:type="dxa"/>
          </w:tcPr>
          <w:p w14:paraId="2B5E118C" w14:textId="77777777" w:rsidR="005A5832" w:rsidRDefault="005A5832">
            <w:pPr>
              <w:jc w:val="center"/>
              <w:rPr>
                <w:kern w:val="2"/>
                <w:szCs w:val="24"/>
              </w:rPr>
            </w:pPr>
          </w:p>
        </w:tc>
      </w:tr>
    </w:tbl>
    <w:p w14:paraId="2A5201B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39"/>
        <w:gridCol w:w="6592"/>
      </w:tblGrid>
      <w:tr w:rsidR="005A5832" w14:paraId="602E1C18" w14:textId="77777777">
        <w:trPr>
          <w:trHeight w:val="300"/>
        </w:trPr>
        <w:tc>
          <w:tcPr>
            <w:tcW w:w="9535" w:type="dxa"/>
            <w:gridSpan w:val="4"/>
          </w:tcPr>
          <w:p w14:paraId="2718096B" w14:textId="77777777" w:rsidR="005A5832" w:rsidRDefault="00A10867">
            <w:pPr>
              <w:jc w:val="center"/>
              <w:rPr>
                <w:b/>
                <w:bCs/>
                <w:kern w:val="2"/>
                <w:szCs w:val="24"/>
              </w:rPr>
            </w:pPr>
            <w:r>
              <w:rPr>
                <w:b/>
                <w:bCs/>
                <w:kern w:val="2"/>
                <w:szCs w:val="24"/>
              </w:rPr>
              <w:t>2. ATSAKINGI ASMENYS</w:t>
            </w:r>
          </w:p>
        </w:tc>
      </w:tr>
      <w:tr w:rsidR="005A5832" w14:paraId="09E7A2BB" w14:textId="77777777">
        <w:trPr>
          <w:trHeight w:val="300"/>
        </w:trPr>
        <w:tc>
          <w:tcPr>
            <w:tcW w:w="2704" w:type="dxa"/>
            <w:gridSpan w:val="2"/>
          </w:tcPr>
          <w:p w14:paraId="63F8B6D5" w14:textId="7085362A" w:rsidR="005A5832" w:rsidRDefault="00A10867">
            <w:pPr>
              <w:rPr>
                <w:b/>
                <w:bCs/>
                <w:kern w:val="2"/>
                <w:szCs w:val="24"/>
              </w:rPr>
            </w:pPr>
            <w:r>
              <w:rPr>
                <w:b/>
                <w:bCs/>
                <w:kern w:val="2"/>
                <w:szCs w:val="24"/>
              </w:rPr>
              <w:t>2.1. Pirkėjo kontaktiniai asmenys, atsakingi už Sutarties vykdymą, Prekių priėmimą, Sąskaitų per informacinę sistemą „</w:t>
            </w:r>
            <w:r w:rsidR="0002594C">
              <w:rPr>
                <w:b/>
                <w:bCs/>
                <w:kern w:val="2"/>
                <w:szCs w:val="24"/>
              </w:rPr>
              <w:t>SABIS</w:t>
            </w:r>
            <w:r>
              <w:rPr>
                <w:b/>
                <w:bCs/>
                <w:kern w:val="2"/>
                <w:szCs w:val="24"/>
              </w:rPr>
              <w:t>“ priėmimą</w:t>
            </w:r>
          </w:p>
        </w:tc>
        <w:tc>
          <w:tcPr>
            <w:tcW w:w="6831" w:type="dxa"/>
            <w:gridSpan w:val="2"/>
          </w:tcPr>
          <w:p w14:paraId="578AFBB8" w14:textId="7FC4FE3B" w:rsidR="005A5832" w:rsidRPr="00692EB8" w:rsidRDefault="00C85547">
            <w:pPr>
              <w:rPr>
                <w:kern w:val="2"/>
                <w:szCs w:val="24"/>
              </w:rPr>
            </w:pPr>
            <w:r>
              <w:rPr>
                <w:kern w:val="2"/>
                <w:szCs w:val="24"/>
              </w:rPr>
              <w:t>V</w:t>
            </w:r>
            <w:r w:rsidRPr="00C85547">
              <w:rPr>
                <w:kern w:val="2"/>
                <w:szCs w:val="24"/>
              </w:rPr>
              <w:t>yr. biomedicinos technolog</w:t>
            </w:r>
            <w:r>
              <w:rPr>
                <w:kern w:val="2"/>
                <w:szCs w:val="24"/>
              </w:rPr>
              <w:t>ė</w:t>
            </w:r>
            <w:r w:rsidRPr="00C85547">
              <w:rPr>
                <w:kern w:val="2"/>
                <w:szCs w:val="24"/>
              </w:rPr>
              <w:t xml:space="preserve"> Rita Apanavičienė</w:t>
            </w:r>
            <w:r w:rsidR="00D320B3">
              <w:rPr>
                <w:kern w:val="2"/>
                <w:szCs w:val="24"/>
              </w:rPr>
              <w:t xml:space="preserve">, el. paštas </w:t>
            </w:r>
            <w:hyperlink r:id="rId11" w:history="1">
              <w:r w:rsidR="00D320B3" w:rsidRPr="00F97CB5">
                <w:rPr>
                  <w:rStyle w:val="Hipersaitas"/>
                  <w:kern w:val="2"/>
                  <w:szCs w:val="24"/>
                </w:rPr>
                <w:t>r.apanaviciene@druskligonine.lt</w:t>
              </w:r>
            </w:hyperlink>
            <w:r w:rsidR="00D320B3">
              <w:rPr>
                <w:kern w:val="2"/>
                <w:szCs w:val="24"/>
              </w:rPr>
              <w:t xml:space="preserve">, tel. +370 </w:t>
            </w:r>
            <w:r w:rsidR="00D320B3" w:rsidRPr="00D320B3">
              <w:rPr>
                <w:kern w:val="2"/>
                <w:szCs w:val="24"/>
              </w:rPr>
              <w:t>313 59145</w:t>
            </w:r>
          </w:p>
        </w:tc>
      </w:tr>
      <w:tr w:rsidR="005A5832" w14:paraId="34967114" w14:textId="77777777">
        <w:trPr>
          <w:trHeight w:val="300"/>
        </w:trPr>
        <w:tc>
          <w:tcPr>
            <w:tcW w:w="2704" w:type="dxa"/>
            <w:gridSpan w:val="2"/>
          </w:tcPr>
          <w:p w14:paraId="165A8E18"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B09DE00"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49A2B38" w14:textId="77777777">
        <w:trPr>
          <w:trHeight w:val="300"/>
        </w:trPr>
        <w:tc>
          <w:tcPr>
            <w:tcW w:w="9535" w:type="dxa"/>
            <w:gridSpan w:val="4"/>
          </w:tcPr>
          <w:p w14:paraId="0A7CE642" w14:textId="77777777" w:rsidR="005A5832" w:rsidRDefault="00A10867">
            <w:pPr>
              <w:jc w:val="center"/>
              <w:rPr>
                <w:b/>
                <w:bCs/>
                <w:kern w:val="2"/>
                <w:szCs w:val="24"/>
              </w:rPr>
            </w:pPr>
            <w:r>
              <w:rPr>
                <w:b/>
                <w:bCs/>
                <w:kern w:val="2"/>
                <w:szCs w:val="24"/>
              </w:rPr>
              <w:t>3. SUTARTIES DALYKAS</w:t>
            </w:r>
          </w:p>
        </w:tc>
      </w:tr>
      <w:tr w:rsidR="005A5832" w14:paraId="0C65BFB5" w14:textId="77777777">
        <w:trPr>
          <w:trHeight w:val="300"/>
        </w:trPr>
        <w:tc>
          <w:tcPr>
            <w:tcW w:w="2704" w:type="dxa"/>
            <w:gridSpan w:val="2"/>
          </w:tcPr>
          <w:p w14:paraId="5978FADA"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18743426" w14:textId="38E461B2" w:rsidR="00BB5156" w:rsidRDefault="00A10867" w:rsidP="0002594C">
            <w:pPr>
              <w:rPr>
                <w:color w:val="000000"/>
                <w:kern w:val="2"/>
                <w:szCs w:val="24"/>
              </w:rPr>
            </w:pPr>
            <w:r>
              <w:rPr>
                <w:kern w:val="2"/>
                <w:szCs w:val="24"/>
              </w:rPr>
              <w:t xml:space="preserve">Tiekėjas įsipareigoja Sutartyje numatytomis sąlygomis </w:t>
            </w:r>
            <w:r w:rsidR="00C85547">
              <w:rPr>
                <w:kern w:val="2"/>
                <w:szCs w:val="24"/>
              </w:rPr>
              <w:t>parduoti</w:t>
            </w:r>
            <w:r>
              <w:rPr>
                <w:kern w:val="2"/>
                <w:szCs w:val="24"/>
              </w:rPr>
              <w:t xml:space="preserve"> Pirkėjui</w:t>
            </w:r>
            <w:r w:rsidR="00497592">
              <w:rPr>
                <w:kern w:val="2"/>
                <w:szCs w:val="24"/>
              </w:rPr>
              <w:t xml:space="preserve"> </w:t>
            </w:r>
            <w:r w:rsidR="009213FA" w:rsidRPr="00D320B3">
              <w:rPr>
                <w:b/>
                <w:bCs/>
                <w:kern w:val="2"/>
                <w:szCs w:val="24"/>
              </w:rPr>
              <w:t xml:space="preserve">Laboratorinius reagentus </w:t>
            </w:r>
            <w:r w:rsidR="006E65E9">
              <w:rPr>
                <w:b/>
                <w:bCs/>
                <w:kern w:val="2"/>
                <w:szCs w:val="24"/>
              </w:rPr>
              <w:t>hematologijai</w:t>
            </w:r>
            <w:r w:rsidR="0002594C">
              <w:rPr>
                <w:kern w:val="2"/>
                <w:szCs w:val="24"/>
              </w:rPr>
              <w:t xml:space="preserve"> </w:t>
            </w:r>
            <w:r w:rsidR="0037575B">
              <w:rPr>
                <w:color w:val="000000"/>
                <w:kern w:val="2"/>
                <w:szCs w:val="24"/>
              </w:rPr>
              <w:t>(toliau – Prekė).</w:t>
            </w:r>
          </w:p>
          <w:p w14:paraId="5BBD99F3" w14:textId="77777777" w:rsidR="0037575B" w:rsidRDefault="0037575B" w:rsidP="005C0651">
            <w:pPr>
              <w:jc w:val="both"/>
              <w:rPr>
                <w:color w:val="000000"/>
                <w:kern w:val="2"/>
                <w:szCs w:val="24"/>
              </w:rPr>
            </w:pPr>
          </w:p>
          <w:p w14:paraId="57059659" w14:textId="4D0239E3" w:rsidR="005A5832" w:rsidRDefault="00A10867" w:rsidP="00BB5156">
            <w:pPr>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w:t>
            </w:r>
            <w:r w:rsidR="0002594C">
              <w:rPr>
                <w:color w:val="000000"/>
                <w:kern w:val="2"/>
                <w:szCs w:val="24"/>
              </w:rPr>
              <w:t xml:space="preserve"> ir įkainiai</w:t>
            </w:r>
            <w:r>
              <w:rPr>
                <w:color w:val="000000"/>
                <w:kern w:val="2"/>
                <w:szCs w:val="24"/>
              </w:rPr>
              <w:t>“ (toliau – Techninė specifikacija)</w:t>
            </w:r>
            <w:r w:rsidR="00687A6F">
              <w:rPr>
                <w:color w:val="000000"/>
                <w:kern w:val="2"/>
                <w:szCs w:val="24"/>
              </w:rPr>
              <w:t xml:space="preserve">, </w:t>
            </w:r>
            <w:r>
              <w:rPr>
                <w:color w:val="000000"/>
                <w:kern w:val="2"/>
                <w:szCs w:val="24"/>
              </w:rPr>
              <w:t xml:space="preserve">Sutarties priede Nr. </w:t>
            </w:r>
            <w:r w:rsidR="002C13DE">
              <w:rPr>
                <w:color w:val="000000"/>
                <w:kern w:val="2"/>
                <w:szCs w:val="24"/>
              </w:rPr>
              <w:t>2</w:t>
            </w:r>
            <w:r>
              <w:rPr>
                <w:color w:val="000000"/>
                <w:kern w:val="2"/>
                <w:szCs w:val="24"/>
              </w:rPr>
              <w:t xml:space="preserve"> „Pasiūlymas“</w:t>
            </w:r>
            <w:r w:rsidR="00687A6F">
              <w:rPr>
                <w:color w:val="000000"/>
                <w:kern w:val="2"/>
                <w:szCs w:val="24"/>
              </w:rPr>
              <w:t xml:space="preserve"> ir Sutarties priede Nr. 3 „Panaudos sutartis“.</w:t>
            </w:r>
          </w:p>
        </w:tc>
      </w:tr>
      <w:tr w:rsidR="005A5832" w14:paraId="264151E9" w14:textId="77777777">
        <w:trPr>
          <w:trHeight w:val="300"/>
        </w:trPr>
        <w:tc>
          <w:tcPr>
            <w:tcW w:w="2704" w:type="dxa"/>
            <w:gridSpan w:val="2"/>
          </w:tcPr>
          <w:p w14:paraId="36784165" w14:textId="77777777" w:rsidR="005A5832" w:rsidRDefault="00A10867">
            <w:pPr>
              <w:rPr>
                <w:b/>
                <w:bCs/>
                <w:kern w:val="2"/>
                <w:szCs w:val="24"/>
              </w:rPr>
            </w:pPr>
            <w:r>
              <w:rPr>
                <w:b/>
                <w:bCs/>
                <w:kern w:val="2"/>
                <w:szCs w:val="24"/>
              </w:rPr>
              <w:t>3.2. Pirkimo numeris</w:t>
            </w:r>
          </w:p>
        </w:tc>
        <w:tc>
          <w:tcPr>
            <w:tcW w:w="6831" w:type="dxa"/>
            <w:gridSpan w:val="2"/>
          </w:tcPr>
          <w:p w14:paraId="3E7193D6" w14:textId="77777777" w:rsidR="005A5832" w:rsidRDefault="005A5832">
            <w:pPr>
              <w:rPr>
                <w:kern w:val="2"/>
                <w:szCs w:val="24"/>
              </w:rPr>
            </w:pPr>
          </w:p>
        </w:tc>
      </w:tr>
      <w:tr w:rsidR="005A5832" w14:paraId="2B287ACA" w14:textId="77777777">
        <w:trPr>
          <w:trHeight w:val="300"/>
        </w:trPr>
        <w:tc>
          <w:tcPr>
            <w:tcW w:w="2704" w:type="dxa"/>
            <w:gridSpan w:val="2"/>
          </w:tcPr>
          <w:p w14:paraId="32F010F7"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EC7ABD9" w14:textId="77777777" w:rsidR="005A5832" w:rsidRDefault="00A10867">
            <w:pPr>
              <w:rPr>
                <w:kern w:val="2"/>
                <w:szCs w:val="24"/>
              </w:rPr>
            </w:pPr>
            <w:r>
              <w:rPr>
                <w:kern w:val="2"/>
                <w:szCs w:val="24"/>
              </w:rPr>
              <w:t>Netaikoma</w:t>
            </w:r>
          </w:p>
          <w:p w14:paraId="0D186EB0" w14:textId="77777777" w:rsidR="005A5832" w:rsidRDefault="005A5832">
            <w:pPr>
              <w:rPr>
                <w:kern w:val="2"/>
                <w:szCs w:val="24"/>
              </w:rPr>
            </w:pPr>
          </w:p>
          <w:p w14:paraId="7D5B1B05" w14:textId="77777777" w:rsidR="005A5832" w:rsidRDefault="005A5832">
            <w:pPr>
              <w:rPr>
                <w:kern w:val="2"/>
                <w:szCs w:val="24"/>
              </w:rPr>
            </w:pPr>
          </w:p>
        </w:tc>
      </w:tr>
      <w:tr w:rsidR="005A5832" w14:paraId="29BDBA31" w14:textId="77777777">
        <w:trPr>
          <w:trHeight w:val="300"/>
        </w:trPr>
        <w:tc>
          <w:tcPr>
            <w:tcW w:w="9535" w:type="dxa"/>
            <w:gridSpan w:val="4"/>
          </w:tcPr>
          <w:p w14:paraId="4AFB677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4FFA683" w14:textId="77777777">
        <w:trPr>
          <w:trHeight w:val="300"/>
        </w:trPr>
        <w:tc>
          <w:tcPr>
            <w:tcW w:w="2704" w:type="dxa"/>
            <w:gridSpan w:val="2"/>
          </w:tcPr>
          <w:p w14:paraId="6E9CC1D7" w14:textId="77777777" w:rsidR="005A5832" w:rsidRDefault="00A10867">
            <w:pPr>
              <w:rPr>
                <w:b/>
                <w:bCs/>
                <w:kern w:val="2"/>
                <w:szCs w:val="24"/>
              </w:rPr>
            </w:pPr>
            <w:r>
              <w:rPr>
                <w:b/>
                <w:bCs/>
                <w:kern w:val="2"/>
                <w:szCs w:val="24"/>
              </w:rPr>
              <w:t xml:space="preserve">4.1. </w:t>
            </w:r>
            <w:r w:rsidR="002B44DC" w:rsidRPr="002B44DC">
              <w:rPr>
                <w:b/>
                <w:bCs/>
                <w:kern w:val="2"/>
                <w:szCs w:val="24"/>
              </w:rPr>
              <w:t>Prekių pristatymo terminai, kai Prekės pristatomos dalimis</w:t>
            </w:r>
          </w:p>
          <w:p w14:paraId="0EC53F5B" w14:textId="77777777" w:rsidR="005A5832" w:rsidRDefault="005A5832">
            <w:pPr>
              <w:rPr>
                <w:b/>
                <w:bCs/>
                <w:kern w:val="2"/>
                <w:szCs w:val="24"/>
              </w:rPr>
            </w:pPr>
          </w:p>
        </w:tc>
        <w:tc>
          <w:tcPr>
            <w:tcW w:w="6831" w:type="dxa"/>
            <w:gridSpan w:val="2"/>
          </w:tcPr>
          <w:p w14:paraId="401C4F6A" w14:textId="3FEB3C52" w:rsidR="005A5832" w:rsidRDefault="002B44DC" w:rsidP="002C13DE">
            <w:pPr>
              <w:jc w:val="both"/>
              <w:rPr>
                <w:kern w:val="2"/>
                <w:szCs w:val="24"/>
              </w:rPr>
            </w:pPr>
            <w:r w:rsidRPr="002B44DC">
              <w:rPr>
                <w:kern w:val="2"/>
                <w:szCs w:val="24"/>
              </w:rPr>
              <w:t xml:space="preserve">Prekės turi būti pristatytos Tiekėjo lėšomis, </w:t>
            </w:r>
            <w:r w:rsidRPr="002B44DC">
              <w:rPr>
                <w:b/>
                <w:bCs/>
                <w:kern w:val="2"/>
                <w:szCs w:val="24"/>
              </w:rPr>
              <w:t xml:space="preserve">per </w:t>
            </w:r>
            <w:r w:rsidR="009E6403">
              <w:rPr>
                <w:b/>
                <w:bCs/>
                <w:kern w:val="2"/>
                <w:szCs w:val="24"/>
              </w:rPr>
              <w:t>4</w:t>
            </w:r>
            <w:r w:rsidRPr="002B44DC">
              <w:rPr>
                <w:b/>
                <w:bCs/>
                <w:kern w:val="2"/>
                <w:szCs w:val="24"/>
              </w:rPr>
              <w:t xml:space="preserve"> darbo dienas</w:t>
            </w:r>
            <w:r w:rsidRPr="002B44DC">
              <w:rPr>
                <w:kern w:val="2"/>
                <w:szCs w:val="24"/>
              </w:rPr>
              <w:t xml:space="preserve"> nuo užsakymo pateikimo. Tiekėjas pasirūpina visa būtina įranga, darbų sauga ir darbo jėga, reikalinga Sutarties vykdymui.</w:t>
            </w:r>
          </w:p>
          <w:p w14:paraId="191F68AE" w14:textId="77777777" w:rsidR="002B44DC" w:rsidRDefault="002B44DC" w:rsidP="002C13DE">
            <w:pPr>
              <w:jc w:val="both"/>
              <w:rPr>
                <w:szCs w:val="24"/>
              </w:rPr>
            </w:pPr>
            <w:r w:rsidRPr="002B44DC">
              <w:rPr>
                <w:szCs w:val="24"/>
              </w:rPr>
              <w:t>Prekės nugabenamos į iš anksto Pirkėjo nurodytą Prekių pristatymo vietą – Sveikatos g. 30, LT-66251 Druskininkai. Tiekėjas Prekes savo jėgomis nugabena į darbuotojų nurodomas patalpas</w:t>
            </w:r>
            <w:r w:rsidR="0016484F">
              <w:rPr>
                <w:szCs w:val="24"/>
              </w:rPr>
              <w:t>.</w:t>
            </w:r>
          </w:p>
        </w:tc>
      </w:tr>
      <w:tr w:rsidR="005A5832" w14:paraId="512C23BA" w14:textId="77777777">
        <w:trPr>
          <w:trHeight w:val="300"/>
        </w:trPr>
        <w:tc>
          <w:tcPr>
            <w:tcW w:w="2704" w:type="dxa"/>
            <w:gridSpan w:val="2"/>
          </w:tcPr>
          <w:p w14:paraId="3EA3DE7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F9B0E4B" w14:textId="77777777" w:rsidR="005A5832" w:rsidRDefault="00A10867">
            <w:pPr>
              <w:rPr>
                <w:kern w:val="2"/>
                <w:szCs w:val="24"/>
              </w:rPr>
            </w:pPr>
            <w:r>
              <w:rPr>
                <w:kern w:val="2"/>
                <w:szCs w:val="24"/>
              </w:rPr>
              <w:t>Netaikoma</w:t>
            </w:r>
          </w:p>
          <w:p w14:paraId="6A802584" w14:textId="77777777" w:rsidR="005A5832" w:rsidRDefault="005A5832">
            <w:pPr>
              <w:rPr>
                <w:kern w:val="2"/>
                <w:szCs w:val="24"/>
              </w:rPr>
            </w:pPr>
          </w:p>
        </w:tc>
      </w:tr>
      <w:tr w:rsidR="0016484F" w14:paraId="4567FF64" w14:textId="77777777">
        <w:trPr>
          <w:trHeight w:val="300"/>
        </w:trPr>
        <w:tc>
          <w:tcPr>
            <w:tcW w:w="2704" w:type="dxa"/>
            <w:gridSpan w:val="2"/>
          </w:tcPr>
          <w:p w14:paraId="25636A31" w14:textId="77777777" w:rsidR="0016484F" w:rsidRDefault="0016484F">
            <w:pPr>
              <w:rPr>
                <w:b/>
                <w:bCs/>
                <w:kern w:val="2"/>
                <w:szCs w:val="24"/>
              </w:rPr>
            </w:pPr>
            <w:r>
              <w:rPr>
                <w:b/>
                <w:bCs/>
                <w:kern w:val="2"/>
                <w:szCs w:val="24"/>
              </w:rPr>
              <w:t xml:space="preserve">4.3. </w:t>
            </w:r>
            <w:r w:rsidRPr="0016484F">
              <w:rPr>
                <w:b/>
                <w:bCs/>
                <w:kern w:val="2"/>
                <w:szCs w:val="24"/>
              </w:rPr>
              <w:t>Užsakymų teikimo tvarka</w:t>
            </w:r>
          </w:p>
        </w:tc>
        <w:tc>
          <w:tcPr>
            <w:tcW w:w="6831" w:type="dxa"/>
            <w:gridSpan w:val="2"/>
          </w:tcPr>
          <w:p w14:paraId="71EDA88C" w14:textId="77777777" w:rsidR="0016484F" w:rsidRDefault="0016484F" w:rsidP="00636449">
            <w:pPr>
              <w:rPr>
                <w:kern w:val="2"/>
                <w:szCs w:val="24"/>
              </w:rPr>
            </w:pPr>
            <w:r w:rsidRPr="0016484F">
              <w:rPr>
                <w:kern w:val="2"/>
                <w:szCs w:val="24"/>
              </w:rPr>
              <w:t xml:space="preserve">Užsakymai teikiami Tiekėjo nurodytu elektroniniu paštu </w:t>
            </w:r>
            <w:r w:rsidR="00636449">
              <w:rPr>
                <w:kern w:val="2"/>
                <w:szCs w:val="24"/>
              </w:rPr>
              <w:t>ar telefonu. Prekės užsakomos dalimis, pagal Pirkėjo poreikius.</w:t>
            </w:r>
          </w:p>
        </w:tc>
      </w:tr>
      <w:tr w:rsidR="00497592" w14:paraId="57756B23" w14:textId="77777777">
        <w:trPr>
          <w:trHeight w:val="300"/>
        </w:trPr>
        <w:tc>
          <w:tcPr>
            <w:tcW w:w="2704" w:type="dxa"/>
            <w:gridSpan w:val="2"/>
          </w:tcPr>
          <w:p w14:paraId="41BD74F9" w14:textId="77777777" w:rsidR="00497592" w:rsidRDefault="00497592">
            <w:pPr>
              <w:rPr>
                <w:b/>
                <w:bCs/>
                <w:kern w:val="2"/>
                <w:szCs w:val="24"/>
              </w:rPr>
            </w:pPr>
            <w:r>
              <w:rPr>
                <w:b/>
                <w:bCs/>
                <w:kern w:val="2"/>
                <w:szCs w:val="24"/>
              </w:rPr>
              <w:t>4.</w:t>
            </w:r>
            <w:r w:rsidR="0016484F">
              <w:rPr>
                <w:b/>
                <w:bCs/>
                <w:kern w:val="2"/>
                <w:szCs w:val="24"/>
              </w:rPr>
              <w:t>4</w:t>
            </w:r>
            <w:r>
              <w:rPr>
                <w:b/>
                <w:bCs/>
                <w:kern w:val="2"/>
                <w:szCs w:val="24"/>
              </w:rPr>
              <w:t>. Dėl Prekių pristatymo dalimis vertės / apimties</w:t>
            </w:r>
          </w:p>
        </w:tc>
        <w:tc>
          <w:tcPr>
            <w:tcW w:w="6831" w:type="dxa"/>
            <w:gridSpan w:val="2"/>
          </w:tcPr>
          <w:p w14:paraId="1C3D3F8A" w14:textId="77777777" w:rsidR="00497592" w:rsidRDefault="00497592">
            <w:pPr>
              <w:rPr>
                <w:kern w:val="2"/>
                <w:szCs w:val="24"/>
              </w:rPr>
            </w:pPr>
            <w:r>
              <w:rPr>
                <w:kern w:val="2"/>
                <w:szCs w:val="24"/>
              </w:rPr>
              <w:t>Netaikoma</w:t>
            </w:r>
          </w:p>
          <w:p w14:paraId="74BB44C1" w14:textId="77777777" w:rsidR="00497592" w:rsidRDefault="00497592">
            <w:pPr>
              <w:rPr>
                <w:kern w:val="2"/>
                <w:szCs w:val="24"/>
              </w:rPr>
            </w:pPr>
          </w:p>
          <w:p w14:paraId="4F49A616" w14:textId="77777777" w:rsidR="00497592" w:rsidRDefault="00497592">
            <w:pPr>
              <w:rPr>
                <w:kern w:val="2"/>
                <w:szCs w:val="24"/>
              </w:rPr>
            </w:pPr>
          </w:p>
        </w:tc>
      </w:tr>
      <w:tr w:rsidR="00497592" w14:paraId="43F18F3D" w14:textId="77777777">
        <w:trPr>
          <w:trHeight w:val="300"/>
        </w:trPr>
        <w:tc>
          <w:tcPr>
            <w:tcW w:w="2704" w:type="dxa"/>
            <w:gridSpan w:val="2"/>
          </w:tcPr>
          <w:p w14:paraId="4E9C130D" w14:textId="77777777" w:rsidR="00497592" w:rsidRDefault="00497592">
            <w:pPr>
              <w:rPr>
                <w:b/>
                <w:bCs/>
                <w:kern w:val="2"/>
                <w:szCs w:val="24"/>
              </w:rPr>
            </w:pPr>
            <w:r>
              <w:rPr>
                <w:b/>
                <w:bCs/>
                <w:kern w:val="2"/>
                <w:szCs w:val="24"/>
              </w:rPr>
              <w:t>4.</w:t>
            </w:r>
            <w:r w:rsidR="0016484F">
              <w:rPr>
                <w:b/>
                <w:bCs/>
                <w:kern w:val="2"/>
                <w:szCs w:val="24"/>
              </w:rPr>
              <w:t>5</w:t>
            </w:r>
            <w:r>
              <w:rPr>
                <w:b/>
                <w:bCs/>
                <w:kern w:val="2"/>
                <w:szCs w:val="24"/>
              </w:rPr>
              <w:t xml:space="preserve">. Kartu su Prekėmis pateikiami dokumentai </w:t>
            </w:r>
          </w:p>
        </w:tc>
        <w:tc>
          <w:tcPr>
            <w:tcW w:w="6831" w:type="dxa"/>
            <w:gridSpan w:val="2"/>
          </w:tcPr>
          <w:p w14:paraId="148E4C57" w14:textId="0946352A" w:rsidR="00BE152E" w:rsidRDefault="00841938" w:rsidP="00C06218">
            <w:pPr>
              <w:jc w:val="both"/>
              <w:rPr>
                <w:kern w:val="2"/>
                <w:szCs w:val="24"/>
              </w:rPr>
            </w:pPr>
            <w:r w:rsidRPr="00841938">
              <w:rPr>
                <w:kern w:val="2"/>
                <w:szCs w:val="24"/>
              </w:rPr>
              <w:t xml:space="preserve">Kartu su pristatomomis prekėmis ir įranga Tiekėjas privalės pateikti Prekių ir Įrangos žymėjimą CE ženklu liudijančių galiojančių dokumentų (CE sertifikato arba EB atitikties deklaracijos pagal Europos Parlamento ir Tarybos Direktyvas 98/79 dėl </w:t>
            </w:r>
            <w:proofErr w:type="spellStart"/>
            <w:r w:rsidRPr="00841938">
              <w:rPr>
                <w:kern w:val="2"/>
                <w:szCs w:val="24"/>
              </w:rPr>
              <w:t>in</w:t>
            </w:r>
            <w:proofErr w:type="spellEnd"/>
            <w:r w:rsidRPr="00841938">
              <w:rPr>
                <w:kern w:val="2"/>
                <w:szCs w:val="24"/>
              </w:rPr>
              <w:t xml:space="preserve"> </w:t>
            </w:r>
            <w:proofErr w:type="spellStart"/>
            <w:r w:rsidRPr="00841938">
              <w:rPr>
                <w:kern w:val="2"/>
                <w:szCs w:val="24"/>
              </w:rPr>
              <w:t>vitro</w:t>
            </w:r>
            <w:proofErr w:type="spellEnd"/>
            <w:r w:rsidRPr="00841938">
              <w:rPr>
                <w:kern w:val="2"/>
                <w:szCs w:val="24"/>
              </w:rPr>
              <w:t xml:space="preserve"> diagnostikos medicinos prietaisų nuostatas arba pagal Europos Parlamen</w:t>
            </w:r>
            <w:r>
              <w:rPr>
                <w:kern w:val="2"/>
                <w:szCs w:val="24"/>
              </w:rPr>
              <w:t>t</w:t>
            </w:r>
            <w:r w:rsidRPr="00841938">
              <w:rPr>
                <w:kern w:val="2"/>
                <w:szCs w:val="24"/>
              </w:rPr>
              <w:t>o ir Tarybos Reglamento (ES) 2017/746 nuostatas)</w:t>
            </w:r>
            <w:r>
              <w:rPr>
                <w:kern w:val="2"/>
                <w:szCs w:val="24"/>
              </w:rPr>
              <w:t xml:space="preserve"> </w:t>
            </w:r>
            <w:r w:rsidRPr="00841938">
              <w:rPr>
                <w:kern w:val="2"/>
                <w:szCs w:val="24"/>
              </w:rPr>
              <w:t>kopijas</w:t>
            </w:r>
            <w:r w:rsidR="00BE152E" w:rsidRPr="00543099">
              <w:rPr>
                <w:kern w:val="2"/>
                <w:szCs w:val="24"/>
              </w:rPr>
              <w:t>.</w:t>
            </w:r>
          </w:p>
          <w:p w14:paraId="789B21C3" w14:textId="77777777" w:rsidR="005F3E29" w:rsidRDefault="005F3E29" w:rsidP="00C06218">
            <w:pPr>
              <w:jc w:val="both"/>
              <w:rPr>
                <w:kern w:val="2"/>
                <w:szCs w:val="24"/>
              </w:rPr>
            </w:pPr>
          </w:p>
          <w:p w14:paraId="14CEA3B7" w14:textId="7A23D474" w:rsidR="005F3E29" w:rsidRDefault="005F3E29" w:rsidP="00C06218">
            <w:pPr>
              <w:jc w:val="both"/>
              <w:rPr>
                <w:kern w:val="2"/>
                <w:szCs w:val="24"/>
              </w:rPr>
            </w:pPr>
            <w:r w:rsidRPr="005F3E29">
              <w:rPr>
                <w:kern w:val="2"/>
                <w:szCs w:val="24"/>
              </w:rPr>
              <w:t>Kartu su reagentais, kalibravimo, kontrolinėmis medžiagomis ir kitomis priemonėmis turi būti pateiktos naudojimo instrukcijos, darbo metodikos, bei saugos duomenų (pristatyti kartu su reagentais) lapai anglų ir lietuvių kalba.</w:t>
            </w:r>
            <w:r>
              <w:rPr>
                <w:kern w:val="2"/>
                <w:szCs w:val="24"/>
              </w:rPr>
              <w:t xml:space="preserve"> </w:t>
            </w:r>
            <w:r w:rsidRPr="005F3E29">
              <w:rPr>
                <w:kern w:val="2"/>
                <w:szCs w:val="24"/>
              </w:rPr>
              <w:t>Galima pateikti elektroninėje laikmenoje</w:t>
            </w:r>
          </w:p>
          <w:p w14:paraId="29EE9C15" w14:textId="77777777" w:rsidR="00AA331D" w:rsidRDefault="00AA331D" w:rsidP="00C06218">
            <w:pPr>
              <w:jc w:val="both"/>
              <w:rPr>
                <w:kern w:val="2"/>
                <w:szCs w:val="24"/>
              </w:rPr>
            </w:pPr>
          </w:p>
          <w:p w14:paraId="5493C4CB" w14:textId="178757D6" w:rsidR="00AA331D" w:rsidRPr="00543099" w:rsidRDefault="00AA331D" w:rsidP="00C06218">
            <w:pPr>
              <w:jc w:val="both"/>
              <w:rPr>
                <w:kern w:val="2"/>
                <w:szCs w:val="24"/>
              </w:rPr>
            </w:pPr>
            <w:r w:rsidRPr="00AA331D">
              <w:rPr>
                <w:kern w:val="2"/>
                <w:szCs w:val="24"/>
              </w:rPr>
              <w:t>Pristatant prekes išorinės prekių pakuotės turi atitikti Lietuvos Respublikos aplinkos ministro 2002</w:t>
            </w:r>
            <w:r>
              <w:rPr>
                <w:kern w:val="2"/>
                <w:szCs w:val="24"/>
              </w:rPr>
              <w:t xml:space="preserve"> </w:t>
            </w:r>
            <w:r w:rsidRPr="00AA331D">
              <w:rPr>
                <w:kern w:val="2"/>
                <w:szCs w:val="24"/>
              </w:rPr>
              <w:t>m.</w:t>
            </w:r>
            <w:r>
              <w:rPr>
                <w:kern w:val="2"/>
                <w:szCs w:val="24"/>
              </w:rPr>
              <w:t xml:space="preserve"> </w:t>
            </w:r>
            <w:r w:rsidRPr="00AA331D">
              <w:rPr>
                <w:kern w:val="2"/>
                <w:szCs w:val="24"/>
              </w:rPr>
              <w:t>birželio 27 d. įsakymu Nr.</w:t>
            </w:r>
            <w:r>
              <w:rPr>
                <w:kern w:val="2"/>
                <w:szCs w:val="24"/>
              </w:rPr>
              <w:t xml:space="preserve"> </w:t>
            </w:r>
            <w:r w:rsidRPr="00AA331D">
              <w:rPr>
                <w:kern w:val="2"/>
                <w:szCs w:val="24"/>
              </w:rPr>
              <w:t>348</w:t>
            </w:r>
            <w:r>
              <w:rPr>
                <w:kern w:val="2"/>
                <w:szCs w:val="24"/>
              </w:rPr>
              <w:t xml:space="preserve"> „</w:t>
            </w:r>
            <w:r w:rsidRPr="00AA331D">
              <w:rPr>
                <w:kern w:val="2"/>
                <w:szCs w:val="24"/>
              </w:rPr>
              <w:t>Dėl pakuočių ir pakuočių atliekų tvarkymo taisyklių patvirtinimo</w:t>
            </w:r>
            <w:r>
              <w:rPr>
                <w:kern w:val="2"/>
                <w:szCs w:val="24"/>
              </w:rPr>
              <w:t xml:space="preserve">“ </w:t>
            </w:r>
            <w:r w:rsidRPr="00AA331D">
              <w:rPr>
                <w:kern w:val="2"/>
                <w:szCs w:val="24"/>
              </w:rPr>
              <w:lastRenderedPageBreak/>
              <w:t>patvirtintų pakuočių atliekų tvarkymo taisyklių reikalavimus.</w:t>
            </w:r>
            <w:r>
              <w:rPr>
                <w:kern w:val="2"/>
                <w:szCs w:val="24"/>
              </w:rPr>
              <w:t xml:space="preserve"> </w:t>
            </w:r>
            <w:r w:rsidRPr="00AA331D">
              <w:rPr>
                <w:kern w:val="2"/>
                <w:szCs w:val="24"/>
              </w:rPr>
              <w:t>Pateikiant gamintojo ir (ar) importuotojo raštiškas patvirtinimas apie pakuotės atitiktį arba kiti lygiaverčiai įrodymai. CVP IS priemonėmis pateikiamos skaitmeninės dokumentų kopijos.</w:t>
            </w:r>
          </w:p>
        </w:tc>
      </w:tr>
      <w:tr w:rsidR="00497592" w14:paraId="17984C0D" w14:textId="77777777">
        <w:trPr>
          <w:trHeight w:val="300"/>
        </w:trPr>
        <w:tc>
          <w:tcPr>
            <w:tcW w:w="9535" w:type="dxa"/>
            <w:gridSpan w:val="4"/>
          </w:tcPr>
          <w:p w14:paraId="2510FBCA" w14:textId="77777777" w:rsidR="00497592" w:rsidRDefault="00497592">
            <w:pPr>
              <w:jc w:val="center"/>
              <w:rPr>
                <w:b/>
                <w:bCs/>
                <w:kern w:val="2"/>
                <w:szCs w:val="24"/>
              </w:rPr>
            </w:pPr>
            <w:r>
              <w:rPr>
                <w:b/>
                <w:bCs/>
                <w:kern w:val="2"/>
                <w:szCs w:val="24"/>
              </w:rPr>
              <w:lastRenderedPageBreak/>
              <w:t>5. SUTARTIES KAINA IR ATSISKAITYMO TVARKA</w:t>
            </w:r>
          </w:p>
        </w:tc>
      </w:tr>
      <w:tr w:rsidR="00497592" w14:paraId="7EF6A77C" w14:textId="77777777">
        <w:trPr>
          <w:trHeight w:val="300"/>
        </w:trPr>
        <w:tc>
          <w:tcPr>
            <w:tcW w:w="2704" w:type="dxa"/>
            <w:gridSpan w:val="2"/>
          </w:tcPr>
          <w:p w14:paraId="48AA5621" w14:textId="77777777" w:rsidR="00497592" w:rsidRDefault="00497592">
            <w:pPr>
              <w:rPr>
                <w:b/>
                <w:bCs/>
                <w:kern w:val="2"/>
                <w:szCs w:val="24"/>
              </w:rPr>
            </w:pPr>
            <w:r>
              <w:rPr>
                <w:b/>
                <w:bCs/>
                <w:kern w:val="2"/>
                <w:szCs w:val="24"/>
              </w:rPr>
              <w:t>5.1. Sutarčiai taikomas kainos apskaičiavimo būdas</w:t>
            </w:r>
          </w:p>
        </w:tc>
        <w:tc>
          <w:tcPr>
            <w:tcW w:w="6831" w:type="dxa"/>
            <w:gridSpan w:val="2"/>
          </w:tcPr>
          <w:p w14:paraId="49B70DCC" w14:textId="77777777" w:rsidR="00497592" w:rsidRDefault="00497592">
            <w:pPr>
              <w:rPr>
                <w:kern w:val="2"/>
                <w:szCs w:val="24"/>
              </w:rPr>
            </w:pPr>
            <w:r>
              <w:rPr>
                <w:kern w:val="2"/>
                <w:szCs w:val="24"/>
              </w:rPr>
              <w:t>Fiksuoto</w:t>
            </w:r>
            <w:r w:rsidR="001202ED">
              <w:rPr>
                <w:kern w:val="2"/>
                <w:szCs w:val="24"/>
              </w:rPr>
              <w:t xml:space="preserve"> įkainio </w:t>
            </w:r>
            <w:r>
              <w:rPr>
                <w:kern w:val="2"/>
                <w:szCs w:val="24"/>
              </w:rPr>
              <w:t>kainodara</w:t>
            </w:r>
          </w:p>
          <w:p w14:paraId="0E9934D6" w14:textId="77777777" w:rsidR="00497592" w:rsidRDefault="00497592">
            <w:pPr>
              <w:rPr>
                <w:kern w:val="2"/>
                <w:szCs w:val="24"/>
              </w:rPr>
            </w:pPr>
          </w:p>
          <w:p w14:paraId="268CB489" w14:textId="77777777" w:rsidR="00497592" w:rsidRDefault="00497592">
            <w:pPr>
              <w:rPr>
                <w:color w:val="4472C4"/>
                <w:kern w:val="2"/>
              </w:rPr>
            </w:pPr>
          </w:p>
        </w:tc>
      </w:tr>
      <w:tr w:rsidR="00497592" w14:paraId="5353D0CE" w14:textId="77777777">
        <w:trPr>
          <w:trHeight w:val="300"/>
        </w:trPr>
        <w:tc>
          <w:tcPr>
            <w:tcW w:w="2704" w:type="dxa"/>
            <w:gridSpan w:val="2"/>
          </w:tcPr>
          <w:p w14:paraId="57843755" w14:textId="77777777" w:rsidR="00497592" w:rsidRDefault="00497592" w:rsidP="00D57F7D">
            <w:pPr>
              <w:rPr>
                <w:b/>
                <w:bCs/>
                <w:kern w:val="2"/>
                <w:szCs w:val="24"/>
              </w:rPr>
            </w:pPr>
            <w:r>
              <w:rPr>
                <w:b/>
                <w:bCs/>
                <w:kern w:val="2"/>
                <w:szCs w:val="24"/>
              </w:rPr>
              <w:t xml:space="preserve">5.2. </w:t>
            </w:r>
            <w:r w:rsidR="001202ED" w:rsidRPr="001202ED">
              <w:rPr>
                <w:b/>
                <w:bCs/>
                <w:kern w:val="2"/>
                <w:szCs w:val="24"/>
              </w:rPr>
              <w:t xml:space="preserve">Pradinės Sutarties vertė ir Sutarties kaina, kai taikoma </w:t>
            </w:r>
            <w:r w:rsidR="001202ED" w:rsidRPr="001202ED">
              <w:rPr>
                <w:b/>
                <w:bCs/>
                <w:kern w:val="2"/>
                <w:szCs w:val="24"/>
                <w:u w:val="single"/>
              </w:rPr>
              <w:t>fiksuoto įkainio</w:t>
            </w:r>
            <w:r w:rsidR="001202ED" w:rsidRPr="001202ED">
              <w:rPr>
                <w:b/>
                <w:bCs/>
                <w:kern w:val="2"/>
                <w:szCs w:val="24"/>
              </w:rPr>
              <w:t xml:space="preserve"> kainodara</w:t>
            </w:r>
          </w:p>
        </w:tc>
        <w:tc>
          <w:tcPr>
            <w:tcW w:w="6831" w:type="dxa"/>
            <w:gridSpan w:val="2"/>
          </w:tcPr>
          <w:p w14:paraId="064B9851" w14:textId="549EAB5E" w:rsidR="001202ED" w:rsidRPr="00D64263" w:rsidRDefault="00BD5A9F" w:rsidP="001202ED">
            <w:pPr>
              <w:jc w:val="both"/>
              <w:rPr>
                <w:kern w:val="2"/>
                <w:szCs w:val="24"/>
              </w:rPr>
            </w:pPr>
            <w:r>
              <w:rPr>
                <w:kern w:val="2"/>
                <w:szCs w:val="24"/>
              </w:rPr>
              <w:t>P</w:t>
            </w:r>
            <w:r w:rsidR="001202ED" w:rsidRPr="001202ED">
              <w:rPr>
                <w:kern w:val="2"/>
                <w:szCs w:val="24"/>
              </w:rPr>
              <w:t xml:space="preserve">radinės Sutarties vertė yra </w:t>
            </w:r>
            <w:r w:rsidR="00D64263" w:rsidRPr="00D64263">
              <w:rPr>
                <w:b/>
                <w:bCs/>
                <w:kern w:val="2"/>
                <w:szCs w:val="24"/>
              </w:rPr>
              <w:t>30</w:t>
            </w:r>
            <w:r w:rsidR="00B27AC8" w:rsidRPr="00D64263">
              <w:rPr>
                <w:b/>
                <w:bCs/>
                <w:kern w:val="2"/>
                <w:szCs w:val="24"/>
              </w:rPr>
              <w:t>.000</w:t>
            </w:r>
            <w:r w:rsidR="00753A11" w:rsidRPr="00D64263">
              <w:rPr>
                <w:b/>
                <w:bCs/>
                <w:kern w:val="2"/>
                <w:szCs w:val="24"/>
              </w:rPr>
              <w:t>,00</w:t>
            </w:r>
            <w:r w:rsidR="009213FA" w:rsidRPr="00D64263">
              <w:rPr>
                <w:b/>
                <w:bCs/>
                <w:kern w:val="2"/>
                <w:szCs w:val="24"/>
              </w:rPr>
              <w:t xml:space="preserve"> </w:t>
            </w:r>
            <w:r w:rsidR="001202ED" w:rsidRPr="00D64263">
              <w:rPr>
                <w:b/>
                <w:bCs/>
                <w:kern w:val="2"/>
                <w:szCs w:val="24"/>
              </w:rPr>
              <w:t>Eur</w:t>
            </w:r>
            <w:r w:rsidR="001202ED" w:rsidRPr="00D64263">
              <w:rPr>
                <w:kern w:val="2"/>
                <w:szCs w:val="24"/>
              </w:rPr>
              <w:t xml:space="preserve"> (</w:t>
            </w:r>
            <w:r w:rsidR="00D64263" w:rsidRPr="00D64263">
              <w:rPr>
                <w:kern w:val="2"/>
                <w:szCs w:val="24"/>
              </w:rPr>
              <w:t>trisdešimt tūkstančių</w:t>
            </w:r>
            <w:r w:rsidR="00B27AC8" w:rsidRPr="00D64263">
              <w:rPr>
                <w:kern w:val="2"/>
                <w:szCs w:val="24"/>
              </w:rPr>
              <w:t xml:space="preserve"> eurų</w:t>
            </w:r>
            <w:r w:rsidR="00E90F3A" w:rsidRPr="00D64263">
              <w:rPr>
                <w:kern w:val="2"/>
                <w:szCs w:val="24"/>
              </w:rPr>
              <w:t>, 00 centų</w:t>
            </w:r>
            <w:r w:rsidR="001202ED" w:rsidRPr="00D64263">
              <w:rPr>
                <w:kern w:val="2"/>
                <w:szCs w:val="24"/>
              </w:rPr>
              <w:t xml:space="preserve">) </w:t>
            </w:r>
            <w:r w:rsidR="001202ED" w:rsidRPr="00D64263">
              <w:rPr>
                <w:b/>
                <w:bCs/>
                <w:kern w:val="2"/>
                <w:szCs w:val="24"/>
              </w:rPr>
              <w:t>be PVM</w:t>
            </w:r>
            <w:r w:rsidR="001202ED" w:rsidRPr="00D64263">
              <w:rPr>
                <w:kern w:val="2"/>
                <w:szCs w:val="24"/>
              </w:rPr>
              <w:t xml:space="preserve">. </w:t>
            </w:r>
          </w:p>
          <w:p w14:paraId="1D1F0623" w14:textId="3BACF38E" w:rsidR="001202ED" w:rsidRPr="00D64263" w:rsidRDefault="001202ED" w:rsidP="001202ED">
            <w:pPr>
              <w:jc w:val="both"/>
              <w:rPr>
                <w:kern w:val="2"/>
                <w:szCs w:val="24"/>
              </w:rPr>
            </w:pPr>
            <w:r w:rsidRPr="00D64263">
              <w:rPr>
                <w:kern w:val="2"/>
                <w:szCs w:val="24"/>
              </w:rPr>
              <w:t xml:space="preserve">PVM sudaro </w:t>
            </w:r>
            <w:r w:rsidR="00D64263" w:rsidRPr="00D64263">
              <w:rPr>
                <w:kern w:val="2"/>
                <w:szCs w:val="24"/>
              </w:rPr>
              <w:t>1</w:t>
            </w:r>
            <w:r w:rsidR="00CA352A" w:rsidRPr="00D64263">
              <w:rPr>
                <w:kern w:val="2"/>
                <w:szCs w:val="24"/>
              </w:rPr>
              <w:t>.</w:t>
            </w:r>
            <w:r w:rsidR="00D64263" w:rsidRPr="00D64263">
              <w:rPr>
                <w:kern w:val="2"/>
                <w:szCs w:val="24"/>
              </w:rPr>
              <w:t>500</w:t>
            </w:r>
            <w:r w:rsidR="00CA352A" w:rsidRPr="00D64263">
              <w:rPr>
                <w:kern w:val="2"/>
                <w:szCs w:val="24"/>
              </w:rPr>
              <w:t>,00</w:t>
            </w:r>
            <w:r w:rsidRPr="00D64263">
              <w:rPr>
                <w:kern w:val="2"/>
                <w:szCs w:val="24"/>
              </w:rPr>
              <w:t xml:space="preserve"> Eur (</w:t>
            </w:r>
            <w:r w:rsidR="001E4AAF" w:rsidRPr="00D64263">
              <w:rPr>
                <w:kern w:val="2"/>
                <w:szCs w:val="24"/>
              </w:rPr>
              <w:t>t</w:t>
            </w:r>
            <w:r w:rsidR="00D64263" w:rsidRPr="00D64263">
              <w:rPr>
                <w:kern w:val="2"/>
                <w:szCs w:val="24"/>
              </w:rPr>
              <w:t>ūkstantis penki šimtai</w:t>
            </w:r>
            <w:r w:rsidR="00CA352A" w:rsidRPr="00D64263">
              <w:rPr>
                <w:kern w:val="2"/>
                <w:szCs w:val="24"/>
              </w:rPr>
              <w:t xml:space="preserve"> eurų, 00 centų</w:t>
            </w:r>
            <w:r w:rsidRPr="00D64263">
              <w:rPr>
                <w:kern w:val="2"/>
                <w:szCs w:val="24"/>
              </w:rPr>
              <w:t>).</w:t>
            </w:r>
          </w:p>
          <w:p w14:paraId="79C5A475" w14:textId="7D5689EB" w:rsidR="00753A11" w:rsidRPr="00753A11" w:rsidRDefault="001202ED" w:rsidP="00753A11">
            <w:pPr>
              <w:jc w:val="both"/>
              <w:rPr>
                <w:kern w:val="2"/>
                <w:szCs w:val="24"/>
              </w:rPr>
            </w:pPr>
            <w:r w:rsidRPr="00D64263">
              <w:rPr>
                <w:kern w:val="2"/>
                <w:szCs w:val="24"/>
              </w:rPr>
              <w:t>Sutarties kaina yra</w:t>
            </w:r>
            <w:r w:rsidR="00E90F3A" w:rsidRPr="00D64263">
              <w:rPr>
                <w:kern w:val="2"/>
                <w:szCs w:val="24"/>
              </w:rPr>
              <w:t xml:space="preserve"> </w:t>
            </w:r>
            <w:r w:rsidR="00D64263" w:rsidRPr="00D64263">
              <w:rPr>
                <w:b/>
                <w:bCs/>
                <w:kern w:val="2"/>
                <w:szCs w:val="24"/>
              </w:rPr>
              <w:t>31</w:t>
            </w:r>
            <w:r w:rsidR="00B27AC8" w:rsidRPr="00D64263">
              <w:rPr>
                <w:b/>
                <w:bCs/>
                <w:kern w:val="2"/>
                <w:szCs w:val="24"/>
              </w:rPr>
              <w:t>.</w:t>
            </w:r>
            <w:r w:rsidR="00D64263" w:rsidRPr="00D64263">
              <w:rPr>
                <w:b/>
                <w:bCs/>
                <w:kern w:val="2"/>
                <w:szCs w:val="24"/>
              </w:rPr>
              <w:t>500</w:t>
            </w:r>
            <w:r w:rsidR="00B27AC8" w:rsidRPr="00D64263">
              <w:rPr>
                <w:b/>
                <w:bCs/>
                <w:kern w:val="2"/>
                <w:szCs w:val="24"/>
              </w:rPr>
              <w:t>,00</w:t>
            </w:r>
            <w:r w:rsidR="00E90F3A" w:rsidRPr="00D64263">
              <w:rPr>
                <w:b/>
                <w:bCs/>
                <w:kern w:val="2"/>
                <w:szCs w:val="24"/>
              </w:rPr>
              <w:t xml:space="preserve"> Eur</w:t>
            </w:r>
            <w:r w:rsidR="00E90F3A" w:rsidRPr="00D64263">
              <w:rPr>
                <w:kern w:val="2"/>
                <w:szCs w:val="24"/>
              </w:rPr>
              <w:t xml:space="preserve"> (</w:t>
            </w:r>
            <w:r w:rsidR="00D64263" w:rsidRPr="00D64263">
              <w:rPr>
                <w:kern w:val="2"/>
                <w:szCs w:val="24"/>
              </w:rPr>
              <w:t>trisdešimt vienas tūkstantis eurų</w:t>
            </w:r>
            <w:r w:rsidR="00952E57" w:rsidRPr="00D64263">
              <w:rPr>
                <w:kern w:val="2"/>
                <w:szCs w:val="24"/>
              </w:rPr>
              <w:t>, 00 centų</w:t>
            </w:r>
            <w:r w:rsidR="006333E4" w:rsidRPr="00D64263">
              <w:rPr>
                <w:kern w:val="2"/>
                <w:szCs w:val="24"/>
              </w:rPr>
              <w:t xml:space="preserve">) </w:t>
            </w:r>
            <w:r w:rsidR="006333E4" w:rsidRPr="00D64263">
              <w:rPr>
                <w:b/>
                <w:bCs/>
                <w:kern w:val="2"/>
                <w:szCs w:val="24"/>
              </w:rPr>
              <w:t>su PVM</w:t>
            </w:r>
            <w:r w:rsidR="00753A11" w:rsidRPr="00D64263">
              <w:rPr>
                <w:kern w:val="2"/>
                <w:szCs w:val="24"/>
              </w:rPr>
              <w:t>.</w:t>
            </w:r>
          </w:p>
          <w:p w14:paraId="5C626609" w14:textId="51F106EA" w:rsidR="001202ED" w:rsidRDefault="001202ED" w:rsidP="001202ED">
            <w:pPr>
              <w:jc w:val="both"/>
              <w:rPr>
                <w:kern w:val="2"/>
                <w:szCs w:val="24"/>
              </w:rPr>
            </w:pPr>
          </w:p>
          <w:p w14:paraId="45F15663" w14:textId="7BDD807D" w:rsidR="001202ED" w:rsidRPr="001202ED" w:rsidRDefault="001202ED" w:rsidP="001202ED">
            <w:pPr>
              <w:jc w:val="both"/>
              <w:rPr>
                <w:kern w:val="2"/>
                <w:szCs w:val="24"/>
              </w:rPr>
            </w:pPr>
            <w:r w:rsidRPr="001202ED">
              <w:rPr>
                <w:kern w:val="2"/>
                <w:szCs w:val="24"/>
              </w:rPr>
              <w:t xml:space="preserve">Šioje Sutartyje Pradinės Sutarties vertė yra lygi </w:t>
            </w:r>
            <w:r w:rsidRPr="001202ED">
              <w:rPr>
                <w:b/>
                <w:bCs/>
                <w:kern w:val="2"/>
                <w:szCs w:val="24"/>
              </w:rPr>
              <w:t>maksimaliai pirkimui skirtai lėšų sumai be PVM</w:t>
            </w:r>
            <w:r w:rsidRPr="001202ED">
              <w:rPr>
                <w:kern w:val="2"/>
                <w:szCs w:val="24"/>
              </w:rPr>
              <w:t xml:space="preserve"> pirkimo dokumentuose ir Sutartyje nurodytų Prekių įsigijimui Tiekėjo pasiūlyme nurodytais įkainiais be PVM. Pirkėjas perka Prekes pagal poreikį Sutartyje arba jos priede Nr. </w:t>
            </w:r>
            <w:r w:rsidR="0058590A">
              <w:rPr>
                <w:kern w:val="2"/>
                <w:szCs w:val="24"/>
              </w:rPr>
              <w:t>1</w:t>
            </w:r>
            <w:r w:rsidRPr="001202ED">
              <w:rPr>
                <w:kern w:val="2"/>
                <w:szCs w:val="24"/>
              </w:rPr>
              <w:t xml:space="preserve"> nurodytais įkainiais, neviršijant </w:t>
            </w:r>
            <w:r w:rsidR="00AB2BAB">
              <w:rPr>
                <w:kern w:val="2"/>
                <w:szCs w:val="24"/>
              </w:rPr>
              <w:t>maksimalios</w:t>
            </w:r>
            <w:r w:rsidR="00AB2BAB" w:rsidRPr="001202ED">
              <w:rPr>
                <w:kern w:val="2"/>
                <w:szCs w:val="24"/>
              </w:rPr>
              <w:t xml:space="preserve"> </w:t>
            </w:r>
            <w:r w:rsidRPr="001202ED">
              <w:rPr>
                <w:kern w:val="2"/>
                <w:szCs w:val="24"/>
              </w:rPr>
              <w:t xml:space="preserve">Sutarties kainos. Sutartyje arba jos priede Nr. </w:t>
            </w:r>
            <w:r w:rsidR="0058590A">
              <w:rPr>
                <w:kern w:val="2"/>
                <w:szCs w:val="24"/>
              </w:rPr>
              <w:t xml:space="preserve">1 </w:t>
            </w:r>
            <w:r w:rsidRPr="001202ED">
              <w:rPr>
                <w:kern w:val="2"/>
                <w:szCs w:val="24"/>
              </w:rPr>
              <w:t>atskirose eilutėse nurodytas Prekių kiekis gali būti keičiamas (didėti ar mažėti).</w:t>
            </w:r>
          </w:p>
          <w:p w14:paraId="568BFC1D" w14:textId="77777777" w:rsidR="00497592" w:rsidRDefault="001202ED" w:rsidP="001202ED">
            <w:pPr>
              <w:jc w:val="both"/>
              <w:rPr>
                <w:color w:val="FF0000"/>
                <w:kern w:val="2"/>
                <w:szCs w:val="24"/>
              </w:rPr>
            </w:pPr>
            <w:r w:rsidRPr="001202ED">
              <w:rPr>
                <w:kern w:val="2"/>
                <w:szCs w:val="24"/>
              </w:rPr>
              <w:t>Pirkėjas neįsipareigoja išpirkti preliminaraus Prekių kiekio ar bet kokios jo dalie</w:t>
            </w:r>
            <w:r>
              <w:rPr>
                <w:kern w:val="2"/>
                <w:szCs w:val="24"/>
              </w:rPr>
              <w:t>s.</w:t>
            </w:r>
          </w:p>
        </w:tc>
      </w:tr>
      <w:tr w:rsidR="00497592" w14:paraId="79CF23AE" w14:textId="77777777">
        <w:trPr>
          <w:trHeight w:val="300"/>
        </w:trPr>
        <w:tc>
          <w:tcPr>
            <w:tcW w:w="2704" w:type="dxa"/>
            <w:gridSpan w:val="2"/>
          </w:tcPr>
          <w:p w14:paraId="7800055A" w14:textId="09D9CB86" w:rsidR="00497592" w:rsidRDefault="00497592" w:rsidP="006E65E9">
            <w:pPr>
              <w:rPr>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6831" w:type="dxa"/>
            <w:gridSpan w:val="2"/>
          </w:tcPr>
          <w:p w14:paraId="33DA4FFF" w14:textId="77777777" w:rsidR="00497592" w:rsidRPr="00D57F7D" w:rsidRDefault="00497592" w:rsidP="0079313F">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1376F8E2" w14:textId="77777777" w:rsidR="00497592" w:rsidRDefault="00497592">
            <w:pPr>
              <w:rPr>
                <w:kern w:val="2"/>
                <w:szCs w:val="24"/>
              </w:rPr>
            </w:pPr>
            <w:r w:rsidRPr="00D57F7D">
              <w:rPr>
                <w:kern w:val="2"/>
                <w:szCs w:val="24"/>
              </w:rPr>
              <w:t>5.3.1. dėl PVM tarifo pasikeitimo</w:t>
            </w:r>
            <w:r w:rsidR="00100C9F">
              <w:rPr>
                <w:kern w:val="2"/>
                <w:szCs w:val="24"/>
              </w:rPr>
              <w:t>.</w:t>
            </w:r>
          </w:p>
          <w:p w14:paraId="47895001" w14:textId="5F1D0066" w:rsidR="009E4DD0" w:rsidRDefault="009E4DD0">
            <w:pPr>
              <w:rPr>
                <w:color w:val="FF0000"/>
                <w:kern w:val="2"/>
              </w:rPr>
            </w:pPr>
            <w:r w:rsidRPr="00D57F7D">
              <w:rPr>
                <w:kern w:val="2"/>
                <w:szCs w:val="24"/>
              </w:rPr>
              <w:t>5.3.2. dėl kainų lygio pokyčio</w:t>
            </w:r>
            <w:r w:rsidR="00747B06">
              <w:rPr>
                <w:kern w:val="2"/>
                <w:szCs w:val="24"/>
              </w:rPr>
              <w:t>.</w:t>
            </w:r>
          </w:p>
        </w:tc>
      </w:tr>
      <w:tr w:rsidR="00497592" w14:paraId="77C678F7" w14:textId="77777777">
        <w:trPr>
          <w:trHeight w:val="300"/>
        </w:trPr>
        <w:tc>
          <w:tcPr>
            <w:tcW w:w="2704" w:type="dxa"/>
            <w:gridSpan w:val="2"/>
          </w:tcPr>
          <w:p w14:paraId="1A98CAF1" w14:textId="77777777" w:rsidR="00497592" w:rsidRDefault="00497592">
            <w:pPr>
              <w:rPr>
                <w:b/>
                <w:bCs/>
                <w:kern w:val="2"/>
                <w:szCs w:val="24"/>
              </w:rPr>
            </w:pPr>
            <w:r>
              <w:rPr>
                <w:b/>
                <w:bCs/>
                <w:kern w:val="2"/>
                <w:szCs w:val="24"/>
              </w:rPr>
              <w:t>5.3.1. Sutarties peržiūra dėl PVM tarifo pasikeitimo</w:t>
            </w:r>
          </w:p>
        </w:tc>
        <w:tc>
          <w:tcPr>
            <w:tcW w:w="6831" w:type="dxa"/>
            <w:gridSpan w:val="2"/>
          </w:tcPr>
          <w:p w14:paraId="72AE356C" w14:textId="77777777" w:rsidR="00497592" w:rsidRDefault="00497592" w:rsidP="002C13D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0446114" w14:textId="77777777" w:rsidR="00497592" w:rsidRDefault="00497592">
            <w:pPr>
              <w:rPr>
                <w:kern w:val="2"/>
                <w:szCs w:val="24"/>
              </w:rPr>
            </w:pPr>
          </w:p>
          <w:p w14:paraId="7A4D0505" w14:textId="77777777" w:rsidR="00497592" w:rsidRDefault="00497592" w:rsidP="002C13DE">
            <w:pPr>
              <w:jc w:val="both"/>
              <w:rPr>
                <w:kern w:val="2"/>
                <w:szCs w:val="24"/>
              </w:rPr>
            </w:pPr>
            <w:r>
              <w:rPr>
                <w:kern w:val="2"/>
              </w:rPr>
              <w:t xml:space="preserve">Perskaičiavimas įforminamas Susitarimu ne vėliau kaip per </w:t>
            </w:r>
            <w:r w:rsidR="0079313F" w:rsidRPr="002C13DE">
              <w:rPr>
                <w:kern w:val="2"/>
              </w:rPr>
              <w:t xml:space="preserve">3 darbo dienas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Sutarties kaina taikoma už tą Prekių dalį, kurios bus tiekiamos </w:t>
            </w:r>
            <w:r w:rsidRPr="00761F79">
              <w:rPr>
                <w:kern w:val="2"/>
              </w:rPr>
              <w:t xml:space="preserve">nuo Šalių pasirašyto Susitarimo įsigaliojimo dienos. </w:t>
            </w:r>
          </w:p>
        </w:tc>
      </w:tr>
      <w:tr w:rsidR="00497592" w14:paraId="316FBC59" w14:textId="77777777">
        <w:trPr>
          <w:trHeight w:val="300"/>
        </w:trPr>
        <w:tc>
          <w:tcPr>
            <w:tcW w:w="2704" w:type="dxa"/>
            <w:gridSpan w:val="2"/>
          </w:tcPr>
          <w:p w14:paraId="141B8828" w14:textId="77777777" w:rsidR="00497592" w:rsidRDefault="0049759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F4313B6" w14:textId="77777777" w:rsidR="00497592" w:rsidRDefault="00497592">
            <w:pPr>
              <w:rPr>
                <w:kern w:val="2"/>
                <w:szCs w:val="24"/>
              </w:rPr>
            </w:pPr>
            <w:r>
              <w:rPr>
                <w:kern w:val="2"/>
                <w:szCs w:val="24"/>
              </w:rPr>
              <w:t>Netaikoma</w:t>
            </w:r>
          </w:p>
          <w:p w14:paraId="4B581B43" w14:textId="77777777" w:rsidR="00497592" w:rsidRDefault="00497592">
            <w:pPr>
              <w:rPr>
                <w:kern w:val="2"/>
                <w:szCs w:val="24"/>
              </w:rPr>
            </w:pPr>
          </w:p>
          <w:p w14:paraId="0E1AB3C8" w14:textId="77777777" w:rsidR="00497592" w:rsidRDefault="00497592">
            <w:pPr>
              <w:rPr>
                <w:kern w:val="2"/>
              </w:rPr>
            </w:pPr>
          </w:p>
        </w:tc>
      </w:tr>
      <w:tr w:rsidR="00652AE7" w14:paraId="63FED434" w14:textId="77777777">
        <w:trPr>
          <w:trHeight w:val="300"/>
        </w:trPr>
        <w:tc>
          <w:tcPr>
            <w:tcW w:w="2704" w:type="dxa"/>
            <w:gridSpan w:val="2"/>
          </w:tcPr>
          <w:p w14:paraId="2699811E" w14:textId="77777777" w:rsidR="00652AE7" w:rsidRDefault="00652AE7" w:rsidP="00652AE7">
            <w:pPr>
              <w:rPr>
                <w:b/>
                <w:bCs/>
                <w:kern w:val="2"/>
                <w:szCs w:val="24"/>
                <w:lang w:val="en-US"/>
              </w:rPr>
            </w:pPr>
            <w:r>
              <w:rPr>
                <w:b/>
                <w:bCs/>
                <w:kern w:val="2"/>
                <w:szCs w:val="24"/>
              </w:rPr>
              <w:t>5.3.3. Sutarties kainos / įkainių peržiūra dėl kainų lygio pokyčio</w:t>
            </w:r>
          </w:p>
        </w:tc>
        <w:tc>
          <w:tcPr>
            <w:tcW w:w="6831" w:type="dxa"/>
            <w:gridSpan w:val="2"/>
          </w:tcPr>
          <w:p w14:paraId="1FC1EA44" w14:textId="77777777" w:rsidR="00652AE7" w:rsidRDefault="00652AE7" w:rsidP="00652AE7">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3715C8">
              <w:rPr>
                <w:kern w:val="2"/>
                <w:szCs w:val="24"/>
              </w:rPr>
              <w:t xml:space="preserve">įkainių </w:t>
            </w:r>
            <w:r>
              <w:rPr>
                <w:kern w:val="2"/>
                <w:szCs w:val="24"/>
              </w:rPr>
              <w:t xml:space="preserve">peržiūrą (keitimą) ne anksčiau kaip po 6 (šešių) mėnesių nuo Sutarties įsigaliojimo dienos (jeigu peržiūra jau </w:t>
            </w:r>
            <w:r>
              <w:rPr>
                <w:kern w:val="2"/>
                <w:szCs w:val="24"/>
              </w:rPr>
              <w:lastRenderedPageBreak/>
              <w:t xml:space="preserve">buvo atlikta – nuo Susitarimo dėl paskutinio perskaičiavimo pagal šį Specialiųjų sąlygų punktą įsigaliojimo dienos). Sutarties </w:t>
            </w:r>
            <w:r w:rsidRPr="003715C8">
              <w:rPr>
                <w:kern w:val="2"/>
                <w:szCs w:val="24"/>
              </w:rPr>
              <w:t xml:space="preserve">įkainių </w:t>
            </w:r>
            <w:r>
              <w:rPr>
                <w:kern w:val="2"/>
                <w:szCs w:val="24"/>
              </w:rPr>
              <w:t>peržiūra atliekama ne dažniau kaip kas 3 mėn. nuo paskutinio perskaičiavimo pagal šį punktą dienos.</w:t>
            </w:r>
          </w:p>
          <w:p w14:paraId="6D4504BF" w14:textId="77777777" w:rsidR="00652AE7" w:rsidRDefault="00652AE7" w:rsidP="00652AE7">
            <w:pPr>
              <w:jc w:val="both"/>
              <w:rPr>
                <w:color w:val="000000"/>
                <w:kern w:val="2"/>
                <w:szCs w:val="24"/>
                <w:shd w:val="clear" w:color="auto" w:fill="FFFFFF"/>
              </w:rPr>
            </w:pPr>
            <w:r>
              <w:rPr>
                <w:kern w:val="2"/>
                <w:szCs w:val="24"/>
              </w:rPr>
              <w:t xml:space="preserve">5.3.3.2. Sutarties </w:t>
            </w:r>
            <w:r w:rsidRPr="00897153">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897153">
              <w:rPr>
                <w:kern w:val="2"/>
                <w:szCs w:val="24"/>
                <w:shd w:val="clear" w:color="auto" w:fill="FFFFFF"/>
              </w:rPr>
              <w:t xml:space="preserve">įkainių </w:t>
            </w:r>
            <w:r>
              <w:rPr>
                <w:color w:val="000000"/>
                <w:kern w:val="2"/>
                <w:szCs w:val="24"/>
                <w:shd w:val="clear" w:color="auto" w:fill="FFFFFF"/>
              </w:rPr>
              <w:t>peržiūra negali apimti laikotarpio, už kurį jau buvo atliktas peržiūra.</w:t>
            </w:r>
          </w:p>
          <w:p w14:paraId="0BD40F9F" w14:textId="77777777" w:rsidR="00652AE7" w:rsidRDefault="00652AE7" w:rsidP="00652AE7">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897153">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61680088" w14:textId="77777777" w:rsidR="00652AE7" w:rsidRDefault="00652AE7" w:rsidP="00652AE7">
            <w:pPr>
              <w:jc w:val="both"/>
              <w:rPr>
                <w:color w:val="000000"/>
                <w:kern w:val="2"/>
                <w:szCs w:val="24"/>
                <w:shd w:val="clear" w:color="auto" w:fill="FFFFFF"/>
              </w:rPr>
            </w:pPr>
            <w:r>
              <w:rPr>
                <w:color w:val="000000"/>
                <w:kern w:val="2"/>
                <w:szCs w:val="24"/>
              </w:rPr>
              <w:t xml:space="preserve">5.3.3.4. Atlikdamos Sutarties peržiūrą </w:t>
            </w:r>
            <w:r>
              <w:rPr>
                <w:color w:val="000000"/>
                <w:kern w:val="2"/>
                <w:szCs w:val="24"/>
                <w:shd w:val="clear" w:color="auto" w:fill="FFFFFF"/>
              </w:rPr>
              <w:t xml:space="preserve">Šalys vadovaujasi </w:t>
            </w:r>
            <w:r w:rsidRPr="00897153">
              <w:rPr>
                <w:kern w:val="2"/>
                <w:szCs w:val="24"/>
                <w:shd w:val="clear" w:color="auto" w:fill="FFFFFF"/>
              </w:rPr>
              <w:t>Lietuvos Statistikos Departamento viešai Oficialiosios statistikos portale paskelbtais Rodiklių duomenų bazės duomenimis</w:t>
            </w:r>
            <w:r>
              <w:rPr>
                <w:color w:val="000000"/>
                <w:kern w:val="2"/>
                <w:szCs w:val="24"/>
                <w:shd w:val="clear" w:color="auto" w:fill="FFFFFF"/>
              </w:rPr>
              <w:t xml:space="preserve">. Iš kitos Šalies </w:t>
            </w:r>
            <w:r w:rsidRPr="00897153">
              <w:rPr>
                <w:kern w:val="2"/>
                <w:szCs w:val="24"/>
                <w:shd w:val="clear" w:color="auto" w:fill="FFFFFF"/>
              </w:rPr>
              <w:t xml:space="preserve">nereikalaujama </w:t>
            </w:r>
            <w:r>
              <w:rPr>
                <w:color w:val="000000"/>
                <w:kern w:val="2"/>
                <w:szCs w:val="24"/>
                <w:shd w:val="clear" w:color="auto" w:fill="FFFFFF"/>
              </w:rPr>
              <w:t>pateikti oficialaus Lietuvos Statistikos Departamento ar kitos institucijos išduoto dokumento ar patvirtinimo.</w:t>
            </w:r>
          </w:p>
          <w:p w14:paraId="6DE93CF7" w14:textId="77777777" w:rsidR="00652AE7" w:rsidRDefault="00652AE7" w:rsidP="00652AE7">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897153">
              <w:rPr>
                <w:kern w:val="2"/>
                <w:szCs w:val="24"/>
                <w:shd w:val="clear" w:color="auto" w:fill="FFFFFF"/>
              </w:rPr>
              <w:t>įkainius</w:t>
            </w:r>
            <w:r>
              <w:rPr>
                <w:color w:val="000000"/>
                <w:kern w:val="2"/>
                <w:szCs w:val="24"/>
                <w:shd w:val="clear" w:color="auto" w:fill="FFFFFF"/>
              </w:rPr>
              <w:t>, perskaičiuotą Pradinės Sutarties vertę.</w:t>
            </w:r>
          </w:p>
          <w:p w14:paraId="27D4CE96" w14:textId="77777777" w:rsidR="00652AE7" w:rsidRDefault="00652AE7" w:rsidP="00652AE7">
            <w:pPr>
              <w:jc w:val="both"/>
              <w:rPr>
                <w:color w:val="000000"/>
                <w:kern w:val="2"/>
                <w:szCs w:val="24"/>
                <w:shd w:val="clear" w:color="auto" w:fill="FFFFFF"/>
              </w:rPr>
            </w:pPr>
            <w:r>
              <w:rPr>
                <w:color w:val="000000"/>
                <w:kern w:val="2"/>
                <w:szCs w:val="24"/>
                <w:shd w:val="clear" w:color="auto" w:fill="FFFFFF"/>
              </w:rPr>
              <w:t xml:space="preserve">5.3.3.6. Nauji Sutarties </w:t>
            </w:r>
            <w:r w:rsidRPr="00897153">
              <w:rPr>
                <w:kern w:val="2"/>
                <w:szCs w:val="24"/>
                <w:shd w:val="clear" w:color="auto" w:fill="FFFFFF"/>
              </w:rPr>
              <w:t xml:space="preserve">įkainiai </w:t>
            </w:r>
            <w:r>
              <w:rPr>
                <w:color w:val="000000"/>
                <w:kern w:val="2"/>
                <w:szCs w:val="24"/>
                <w:shd w:val="clear" w:color="auto" w:fill="FFFFFF"/>
              </w:rPr>
              <w:t>apskaičiuojami pagal žemiau pateiktą formulę:</w:t>
            </w:r>
          </w:p>
          <w:p w14:paraId="2A0617E7" w14:textId="77777777" w:rsidR="00652AE7" w:rsidRDefault="00000000" w:rsidP="00652AE7">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52AE7">
              <w:rPr>
                <w:kern w:val="2"/>
                <w:szCs w:val="24"/>
              </w:rPr>
              <w:t xml:space="preserve">, kur a – </w:t>
            </w:r>
            <w:r w:rsidR="00652AE7" w:rsidRPr="0042765E">
              <w:rPr>
                <w:kern w:val="2"/>
                <w:szCs w:val="24"/>
              </w:rPr>
              <w:t xml:space="preserve">įkainis </w:t>
            </w:r>
            <w:r w:rsidR="00652AE7">
              <w:rPr>
                <w:kern w:val="2"/>
                <w:szCs w:val="24"/>
              </w:rPr>
              <w:t>(Eur be PVM)) (jei peržiūra jau buvo atlikta, tai po paskutinio perskaičiavimo) </w:t>
            </w:r>
          </w:p>
          <w:p w14:paraId="46CFB05D" w14:textId="77777777" w:rsidR="00652AE7" w:rsidRDefault="00652AE7" w:rsidP="00652AE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perskaičiuotas (pakeistas) </w:t>
            </w:r>
            <w:r w:rsidRPr="0042765E">
              <w:rPr>
                <w:kern w:val="2"/>
                <w:szCs w:val="24"/>
              </w:rPr>
              <w:t xml:space="preserve">įkainis </w:t>
            </w:r>
            <w:r>
              <w:rPr>
                <w:kern w:val="2"/>
                <w:szCs w:val="24"/>
              </w:rPr>
              <w:t>(Eur be PVM) </w:t>
            </w:r>
          </w:p>
          <w:p w14:paraId="28ADC983" w14:textId="77777777" w:rsidR="00652AE7" w:rsidRDefault="00652AE7" w:rsidP="00652AE7">
            <w:pPr>
              <w:jc w:val="both"/>
              <w:textAlignment w:val="baseline"/>
              <w:rPr>
                <w:kern w:val="2"/>
                <w:szCs w:val="24"/>
              </w:rPr>
            </w:pPr>
            <w:r>
              <w:rPr>
                <w:kern w:val="2"/>
                <w:szCs w:val="24"/>
              </w:rPr>
              <w:t xml:space="preserve">k – pagal vartotojų kainų </w:t>
            </w:r>
            <w:r w:rsidRPr="0042765E">
              <w:rPr>
                <w:kern w:val="2"/>
                <w:szCs w:val="24"/>
              </w:rPr>
              <w:t>indeksą (</w:t>
            </w:r>
            <w:r w:rsidRPr="0042765E">
              <w:rPr>
                <w:b/>
                <w:bCs/>
                <w:kern w:val="2"/>
                <w:szCs w:val="24"/>
              </w:rPr>
              <w:t>0612 Kiti medicinos gaminiai</w:t>
            </w:r>
            <w:r w:rsidRPr="0042765E">
              <w:rPr>
                <w:kern w:val="2"/>
                <w:szCs w:val="24"/>
              </w:rPr>
              <w:t xml:space="preserve">) </w:t>
            </w:r>
            <w:r>
              <w:rPr>
                <w:kern w:val="2"/>
                <w:szCs w:val="24"/>
              </w:rPr>
              <w:t>apskaičiuotas Vartojimo prekių ir paslaugų kainų pokytis (padidėjimas arba sumažėjimas) (%). „k“ reikšmė skaičiuojama pagal formulę:</w:t>
            </w:r>
          </w:p>
          <w:p w14:paraId="2E186562" w14:textId="77777777" w:rsidR="00652AE7" w:rsidRDefault="00652AE7" w:rsidP="00652AE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78F61C51" w14:textId="77777777" w:rsidR="00652AE7" w:rsidRDefault="00652AE7" w:rsidP="00652AE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42765E">
              <w:rPr>
                <w:kern w:val="2"/>
                <w:szCs w:val="24"/>
              </w:rPr>
              <w:t xml:space="preserve">įkainių </w:t>
            </w:r>
            <w:r>
              <w:rPr>
                <w:kern w:val="2"/>
                <w:szCs w:val="24"/>
              </w:rPr>
              <w:t xml:space="preserve">peržiūros išsiuntimo kitai šaliai dieną paskelbtas naujausias vartojimo prekių ir paslaugų indeksas </w:t>
            </w:r>
            <w:r w:rsidRPr="0042765E">
              <w:rPr>
                <w:b/>
                <w:bCs/>
                <w:kern w:val="2"/>
                <w:szCs w:val="24"/>
              </w:rPr>
              <w:t>(0612 Kiti medicinos gaminiai).</w:t>
            </w:r>
          </w:p>
          <w:p w14:paraId="14A946B7" w14:textId="77777777" w:rsidR="00652AE7" w:rsidRDefault="00652AE7" w:rsidP="00652AE7">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42765E">
              <w:rPr>
                <w:b/>
                <w:bCs/>
                <w:kern w:val="2"/>
                <w:szCs w:val="24"/>
              </w:rPr>
              <w:t>(</w:t>
            </w:r>
            <w:r w:rsidRPr="0042765E">
              <w:rPr>
                <w:b/>
                <w:bCs/>
                <w:color w:val="000000"/>
                <w:szCs w:val="24"/>
              </w:rPr>
              <w:t>0612 Kiti medicinos gaminiai).</w:t>
            </w:r>
            <w:r>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D0A948D" w14:textId="77777777" w:rsidR="00652AE7" w:rsidRDefault="00652AE7" w:rsidP="00652AE7">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33843">
              <w:rPr>
                <w:b/>
                <w:bCs/>
                <w:kern w:val="2"/>
                <w:szCs w:val="24"/>
                <w:shd w:val="clear" w:color="auto" w:fill="FFFFFF"/>
              </w:rPr>
              <w:t>keturių</w:t>
            </w:r>
            <w:r w:rsidRPr="00633843">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633843">
              <w:rPr>
                <w:b/>
                <w:bCs/>
                <w:kern w:val="2"/>
                <w:szCs w:val="24"/>
                <w:shd w:val="clear" w:color="auto" w:fill="FFFFFF"/>
              </w:rPr>
              <w:t>vieno</w:t>
            </w:r>
            <w:r w:rsidRPr="00633843">
              <w:rPr>
                <w:kern w:val="2"/>
                <w:szCs w:val="24"/>
                <w:shd w:val="clear" w:color="auto" w:fill="FFFFFF"/>
              </w:rPr>
              <w:t xml:space="preserve"> (Lietuvos </w:t>
            </w:r>
            <w:r w:rsidRPr="00633843">
              <w:rPr>
                <w:kern w:val="2"/>
                <w:szCs w:val="24"/>
                <w:shd w:val="clear" w:color="auto" w:fill="FFFFFF"/>
              </w:rPr>
              <w:lastRenderedPageBreak/>
              <w:t xml:space="preserve">Statistikos Departamentas pokyčius skelbia apvalindamas iki vieno skaitmens po kablelio)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33843">
              <w:rPr>
                <w:b/>
                <w:bCs/>
                <w:kern w:val="2"/>
                <w:szCs w:val="24"/>
                <w:shd w:val="clear" w:color="auto" w:fill="FFFFFF"/>
              </w:rPr>
              <w:t xml:space="preserve">keturių </w:t>
            </w:r>
            <w:r>
              <w:rPr>
                <w:color w:val="000000"/>
                <w:kern w:val="2"/>
                <w:szCs w:val="24"/>
                <w:shd w:val="clear" w:color="auto" w:fill="FFFFFF"/>
              </w:rPr>
              <w:t>skaitmenų po kablelio.</w:t>
            </w:r>
          </w:p>
          <w:p w14:paraId="59F1B64B" w14:textId="77777777" w:rsidR="00652AE7" w:rsidRDefault="00652AE7" w:rsidP="00652AE7">
            <w:pPr>
              <w:jc w:val="both"/>
              <w:rPr>
                <w:color w:val="000000"/>
                <w:kern w:val="2"/>
                <w:szCs w:val="24"/>
                <w:shd w:val="clear" w:color="auto" w:fill="FFFFFF"/>
              </w:rPr>
            </w:pPr>
            <w:r>
              <w:rPr>
                <w:color w:val="000000"/>
                <w:kern w:val="2"/>
                <w:szCs w:val="24"/>
                <w:shd w:val="clear" w:color="auto" w:fill="FFFFFF"/>
              </w:rPr>
              <w:t xml:space="preserve">5.3.3.8. Šalis, siekianti Sutarties </w:t>
            </w:r>
            <w:r w:rsidRPr="00CC5BD3">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8EB499E" w14:textId="77777777" w:rsidR="00652AE7" w:rsidRDefault="00652AE7" w:rsidP="00652AE7">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3 darbo dienas nuo Šalies pateikto tinkamo prašymo perskaičiuoti S</w:t>
            </w:r>
            <w:r>
              <w:rPr>
                <w:kern w:val="2"/>
                <w:szCs w:val="24"/>
              </w:rPr>
              <w:t xml:space="preserve">utarties </w:t>
            </w:r>
            <w:r w:rsidRPr="00CC5BD3">
              <w:rPr>
                <w:kern w:val="2"/>
                <w:szCs w:val="24"/>
                <w:shd w:val="clear" w:color="auto" w:fill="FFFFFF"/>
              </w:rPr>
              <w:t xml:space="preserve">įkainius </w:t>
            </w:r>
            <w:r>
              <w:rPr>
                <w:color w:val="000000"/>
                <w:kern w:val="2"/>
                <w:szCs w:val="24"/>
                <w:shd w:val="clear" w:color="auto" w:fill="FFFFFF"/>
              </w:rPr>
              <w:t>gavimo dienos.</w:t>
            </w:r>
          </w:p>
          <w:p w14:paraId="69FB2D1E" w14:textId="6573FB3A" w:rsidR="00652AE7" w:rsidRDefault="00652AE7" w:rsidP="00652AE7">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652AE7" w14:paraId="5DE385F0" w14:textId="77777777">
        <w:trPr>
          <w:trHeight w:val="300"/>
        </w:trPr>
        <w:tc>
          <w:tcPr>
            <w:tcW w:w="2704" w:type="dxa"/>
            <w:gridSpan w:val="2"/>
          </w:tcPr>
          <w:p w14:paraId="421FB5D8" w14:textId="77777777" w:rsidR="00652AE7" w:rsidRDefault="00652AE7" w:rsidP="00652AE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558FE8F9" w14:textId="77777777" w:rsidR="00652AE7" w:rsidRDefault="00652AE7" w:rsidP="00652AE7">
            <w:pPr>
              <w:rPr>
                <w:kern w:val="2"/>
                <w:szCs w:val="24"/>
              </w:rPr>
            </w:pPr>
            <w:r>
              <w:rPr>
                <w:kern w:val="2"/>
                <w:szCs w:val="24"/>
              </w:rPr>
              <w:t>Netaikoma</w:t>
            </w:r>
          </w:p>
          <w:p w14:paraId="0CE97991" w14:textId="77777777" w:rsidR="00652AE7" w:rsidRDefault="00652AE7" w:rsidP="00652AE7">
            <w:pPr>
              <w:rPr>
                <w:kern w:val="2"/>
                <w:szCs w:val="24"/>
              </w:rPr>
            </w:pPr>
          </w:p>
          <w:p w14:paraId="73E972BC" w14:textId="77777777" w:rsidR="00652AE7" w:rsidRDefault="00652AE7" w:rsidP="00652AE7">
            <w:pPr>
              <w:rPr>
                <w:kern w:val="2"/>
                <w:szCs w:val="24"/>
              </w:rPr>
            </w:pPr>
          </w:p>
        </w:tc>
      </w:tr>
      <w:tr w:rsidR="00652AE7" w14:paraId="201B09B4" w14:textId="77777777">
        <w:trPr>
          <w:trHeight w:val="300"/>
        </w:trPr>
        <w:tc>
          <w:tcPr>
            <w:tcW w:w="2704" w:type="dxa"/>
            <w:gridSpan w:val="2"/>
          </w:tcPr>
          <w:p w14:paraId="7C963AE6" w14:textId="77777777" w:rsidR="00652AE7" w:rsidRDefault="00652AE7" w:rsidP="00652AE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A5E8D48" w14:textId="77777777" w:rsidR="00652AE7" w:rsidRDefault="00652AE7" w:rsidP="00652AE7">
            <w:pPr>
              <w:rPr>
                <w:kern w:val="2"/>
                <w:szCs w:val="24"/>
              </w:rPr>
            </w:pPr>
            <w:r>
              <w:rPr>
                <w:kern w:val="2"/>
                <w:szCs w:val="24"/>
              </w:rPr>
              <w:t>Netaikoma</w:t>
            </w:r>
          </w:p>
          <w:p w14:paraId="085EC339" w14:textId="77777777" w:rsidR="00652AE7" w:rsidRDefault="00652AE7" w:rsidP="00652AE7">
            <w:pPr>
              <w:rPr>
                <w:kern w:val="2"/>
                <w:szCs w:val="24"/>
              </w:rPr>
            </w:pPr>
          </w:p>
          <w:p w14:paraId="367420CC" w14:textId="77777777" w:rsidR="00652AE7" w:rsidRDefault="00652AE7" w:rsidP="00652AE7">
            <w:pPr>
              <w:rPr>
                <w:kern w:val="2"/>
                <w:szCs w:val="24"/>
              </w:rPr>
            </w:pPr>
          </w:p>
        </w:tc>
      </w:tr>
      <w:tr w:rsidR="00652AE7" w14:paraId="495AA1DA" w14:textId="77777777">
        <w:trPr>
          <w:trHeight w:val="300"/>
        </w:trPr>
        <w:tc>
          <w:tcPr>
            <w:tcW w:w="2704" w:type="dxa"/>
            <w:gridSpan w:val="2"/>
          </w:tcPr>
          <w:p w14:paraId="484FFED4" w14:textId="77777777" w:rsidR="00652AE7" w:rsidRDefault="00652AE7" w:rsidP="00652AE7">
            <w:pPr>
              <w:rPr>
                <w:b/>
                <w:bCs/>
                <w:kern w:val="2"/>
                <w:szCs w:val="24"/>
              </w:rPr>
            </w:pPr>
            <w:r>
              <w:rPr>
                <w:b/>
                <w:bCs/>
                <w:kern w:val="2"/>
                <w:szCs w:val="24"/>
              </w:rPr>
              <w:t>5.5. Atsiskaitymo su Tiekėju terminas ir tvarka</w:t>
            </w:r>
          </w:p>
        </w:tc>
        <w:tc>
          <w:tcPr>
            <w:tcW w:w="6831" w:type="dxa"/>
            <w:gridSpan w:val="2"/>
          </w:tcPr>
          <w:p w14:paraId="3FEFECF2" w14:textId="77777777" w:rsidR="00652AE7" w:rsidRDefault="00652AE7" w:rsidP="00652AE7">
            <w:pPr>
              <w:jc w:val="both"/>
              <w:rPr>
                <w:kern w:val="2"/>
                <w:szCs w:val="24"/>
              </w:rPr>
            </w:pPr>
            <w:r>
              <w:rPr>
                <w:kern w:val="2"/>
                <w:szCs w:val="24"/>
              </w:rPr>
              <w:t>Pirkėjas atsiskaito su Tiekėju ne vėliau kaip per 30 (trisdešimt) kalendorinių dienų nuo Sąskaitos gavimo dienos.</w:t>
            </w:r>
          </w:p>
          <w:p w14:paraId="313E9804" w14:textId="68DE8085" w:rsidR="00652AE7" w:rsidRDefault="00652AE7" w:rsidP="00652AE7">
            <w:pPr>
              <w:jc w:val="both"/>
              <w:rPr>
                <w:color w:val="000000"/>
                <w:kern w:val="2"/>
                <w:szCs w:val="24"/>
                <w:shd w:val="clear" w:color="auto" w:fill="FFFFFF"/>
              </w:rPr>
            </w:pPr>
            <w:r w:rsidRPr="009213FA">
              <w:rPr>
                <w:kern w:val="2"/>
                <w:szCs w:val="24"/>
                <w:shd w:val="clear" w:color="auto" w:fill="FFFFFF"/>
              </w:rPr>
              <w:t>Apmokėjimo sąlygos: įvykdžius užsakymą, mokama už konkretų kiekį / apimtį pagal nustatytus įkainius.</w:t>
            </w:r>
          </w:p>
        </w:tc>
      </w:tr>
      <w:tr w:rsidR="00652AE7" w14:paraId="2E06B285" w14:textId="77777777">
        <w:trPr>
          <w:trHeight w:val="300"/>
        </w:trPr>
        <w:tc>
          <w:tcPr>
            <w:tcW w:w="2704" w:type="dxa"/>
            <w:gridSpan w:val="2"/>
          </w:tcPr>
          <w:p w14:paraId="34FFFE37" w14:textId="77777777" w:rsidR="00652AE7" w:rsidRDefault="00652AE7" w:rsidP="00652AE7">
            <w:pPr>
              <w:rPr>
                <w:b/>
                <w:bCs/>
                <w:kern w:val="2"/>
                <w:szCs w:val="24"/>
              </w:rPr>
            </w:pPr>
            <w:r>
              <w:rPr>
                <w:b/>
                <w:bCs/>
                <w:kern w:val="2"/>
                <w:szCs w:val="24"/>
              </w:rPr>
              <w:t>5.6. Avansas</w:t>
            </w:r>
          </w:p>
        </w:tc>
        <w:tc>
          <w:tcPr>
            <w:tcW w:w="6831" w:type="dxa"/>
            <w:gridSpan w:val="2"/>
          </w:tcPr>
          <w:p w14:paraId="5BC84B89" w14:textId="77777777" w:rsidR="00652AE7" w:rsidRDefault="00652AE7" w:rsidP="00652AE7">
            <w:pPr>
              <w:rPr>
                <w:color w:val="000000"/>
                <w:kern w:val="2"/>
                <w:szCs w:val="24"/>
                <w:shd w:val="clear" w:color="auto" w:fill="FFFFFF"/>
              </w:rPr>
            </w:pPr>
            <w:r>
              <w:rPr>
                <w:kern w:val="2"/>
                <w:szCs w:val="24"/>
              </w:rPr>
              <w:t>Netaikoma</w:t>
            </w:r>
          </w:p>
        </w:tc>
      </w:tr>
      <w:tr w:rsidR="00652AE7" w14:paraId="10054340" w14:textId="77777777">
        <w:trPr>
          <w:trHeight w:val="300"/>
        </w:trPr>
        <w:tc>
          <w:tcPr>
            <w:tcW w:w="2704" w:type="dxa"/>
            <w:gridSpan w:val="2"/>
          </w:tcPr>
          <w:p w14:paraId="51FB536F" w14:textId="77777777" w:rsidR="00652AE7" w:rsidRDefault="00652AE7" w:rsidP="00652AE7">
            <w:pPr>
              <w:rPr>
                <w:b/>
                <w:bCs/>
                <w:kern w:val="2"/>
                <w:szCs w:val="24"/>
              </w:rPr>
            </w:pPr>
            <w:r>
              <w:rPr>
                <w:b/>
                <w:bCs/>
                <w:kern w:val="2"/>
                <w:szCs w:val="24"/>
              </w:rPr>
              <w:t>5.7. Avanso užtikrinimas</w:t>
            </w:r>
          </w:p>
        </w:tc>
        <w:tc>
          <w:tcPr>
            <w:tcW w:w="6831" w:type="dxa"/>
            <w:gridSpan w:val="2"/>
          </w:tcPr>
          <w:p w14:paraId="31BCAF3A" w14:textId="77777777" w:rsidR="00652AE7" w:rsidRDefault="00652AE7" w:rsidP="00652AE7">
            <w:pPr>
              <w:rPr>
                <w:kern w:val="2"/>
                <w:szCs w:val="24"/>
              </w:rPr>
            </w:pPr>
            <w:r>
              <w:rPr>
                <w:kern w:val="2"/>
                <w:szCs w:val="24"/>
              </w:rPr>
              <w:t>Netaikoma</w:t>
            </w:r>
          </w:p>
          <w:p w14:paraId="2E9B1F1C" w14:textId="77777777" w:rsidR="00652AE7" w:rsidRDefault="00652AE7" w:rsidP="00652AE7">
            <w:pPr>
              <w:rPr>
                <w:kern w:val="2"/>
                <w:szCs w:val="24"/>
              </w:rPr>
            </w:pPr>
            <w:r>
              <w:rPr>
                <w:color w:val="000000"/>
                <w:kern w:val="2"/>
                <w:szCs w:val="24"/>
                <w:shd w:val="clear" w:color="auto" w:fill="FFFFFF"/>
              </w:rPr>
              <w:t xml:space="preserve"> </w:t>
            </w:r>
          </w:p>
        </w:tc>
      </w:tr>
      <w:tr w:rsidR="00652AE7" w14:paraId="3662DC65" w14:textId="77777777">
        <w:trPr>
          <w:trHeight w:val="300"/>
        </w:trPr>
        <w:tc>
          <w:tcPr>
            <w:tcW w:w="9535" w:type="dxa"/>
            <w:gridSpan w:val="4"/>
          </w:tcPr>
          <w:p w14:paraId="34F1AC11" w14:textId="77777777" w:rsidR="00652AE7" w:rsidRDefault="00652AE7" w:rsidP="00652AE7">
            <w:pPr>
              <w:jc w:val="center"/>
              <w:rPr>
                <w:b/>
                <w:bCs/>
                <w:kern w:val="2"/>
                <w:szCs w:val="24"/>
              </w:rPr>
            </w:pPr>
            <w:r>
              <w:rPr>
                <w:b/>
                <w:bCs/>
                <w:kern w:val="2"/>
                <w:szCs w:val="24"/>
              </w:rPr>
              <w:t>6. PREKIŲ KOKYBĖ IR GARANTINIAI ĮSIPAREIGOJIMAI</w:t>
            </w:r>
          </w:p>
        </w:tc>
      </w:tr>
      <w:tr w:rsidR="00652AE7" w14:paraId="289F4679" w14:textId="77777777">
        <w:trPr>
          <w:trHeight w:val="300"/>
        </w:trPr>
        <w:tc>
          <w:tcPr>
            <w:tcW w:w="2704" w:type="dxa"/>
            <w:gridSpan w:val="2"/>
          </w:tcPr>
          <w:p w14:paraId="09ADEED4" w14:textId="77777777" w:rsidR="00652AE7" w:rsidRDefault="00652AE7" w:rsidP="00652AE7">
            <w:pPr>
              <w:rPr>
                <w:b/>
                <w:bCs/>
                <w:kern w:val="2"/>
                <w:szCs w:val="24"/>
              </w:rPr>
            </w:pPr>
            <w:r>
              <w:rPr>
                <w:b/>
                <w:bCs/>
                <w:kern w:val="2"/>
                <w:szCs w:val="24"/>
              </w:rPr>
              <w:t>6.1. Garantinis terminas</w:t>
            </w:r>
          </w:p>
        </w:tc>
        <w:tc>
          <w:tcPr>
            <w:tcW w:w="6831" w:type="dxa"/>
            <w:gridSpan w:val="2"/>
          </w:tcPr>
          <w:p w14:paraId="70AFF036" w14:textId="0D56E945" w:rsidR="00652AE7" w:rsidRDefault="00652AE7" w:rsidP="00652AE7">
            <w:pPr>
              <w:jc w:val="both"/>
              <w:rPr>
                <w:kern w:val="2"/>
                <w:szCs w:val="24"/>
              </w:rPr>
            </w:pPr>
            <w:r w:rsidRPr="00FA5132">
              <w:rPr>
                <w:kern w:val="2"/>
                <w:szCs w:val="24"/>
              </w:rPr>
              <w:t>Prek</w:t>
            </w:r>
            <w:r>
              <w:rPr>
                <w:kern w:val="2"/>
                <w:szCs w:val="24"/>
              </w:rPr>
              <w:t xml:space="preserve">ių </w:t>
            </w:r>
            <w:r w:rsidRPr="00CA0666">
              <w:rPr>
                <w:kern w:val="2"/>
                <w:szCs w:val="24"/>
              </w:rPr>
              <w:t xml:space="preserve">galiojimo terminas ne trumpesnis kaip </w:t>
            </w:r>
            <w:r w:rsidR="007A2AF8">
              <w:rPr>
                <w:kern w:val="2"/>
                <w:szCs w:val="24"/>
              </w:rPr>
              <w:t>6</w:t>
            </w:r>
            <w:r w:rsidRPr="00CA0666">
              <w:rPr>
                <w:kern w:val="2"/>
                <w:szCs w:val="24"/>
              </w:rPr>
              <w:t xml:space="preserve"> mėnesi</w:t>
            </w:r>
            <w:r w:rsidR="007A2AF8">
              <w:rPr>
                <w:kern w:val="2"/>
                <w:szCs w:val="24"/>
              </w:rPr>
              <w:t>ai</w:t>
            </w:r>
            <w:r w:rsidRPr="00CA0666">
              <w:rPr>
                <w:kern w:val="2"/>
                <w:szCs w:val="24"/>
              </w:rPr>
              <w:t xml:space="preserve"> nuo pristatymo dienos.</w:t>
            </w:r>
          </w:p>
        </w:tc>
      </w:tr>
      <w:tr w:rsidR="00652AE7" w14:paraId="7F80A62A" w14:textId="77777777">
        <w:trPr>
          <w:trHeight w:val="300"/>
        </w:trPr>
        <w:tc>
          <w:tcPr>
            <w:tcW w:w="2704" w:type="dxa"/>
            <w:gridSpan w:val="2"/>
          </w:tcPr>
          <w:p w14:paraId="015F575E" w14:textId="77777777" w:rsidR="00652AE7" w:rsidRDefault="00652AE7" w:rsidP="00652AE7">
            <w:pPr>
              <w:rPr>
                <w:b/>
                <w:bCs/>
                <w:kern w:val="2"/>
                <w:szCs w:val="24"/>
              </w:rPr>
            </w:pPr>
            <w:r>
              <w:rPr>
                <w:b/>
                <w:bCs/>
                <w:kern w:val="2"/>
                <w:szCs w:val="24"/>
              </w:rPr>
              <w:t>6.2. Garantinė priežiūra</w:t>
            </w:r>
          </w:p>
        </w:tc>
        <w:tc>
          <w:tcPr>
            <w:tcW w:w="6831" w:type="dxa"/>
            <w:gridSpan w:val="2"/>
          </w:tcPr>
          <w:p w14:paraId="41A76898" w14:textId="77777777" w:rsidR="00652AE7" w:rsidRDefault="00652AE7" w:rsidP="00652AE7">
            <w:pPr>
              <w:rPr>
                <w:kern w:val="2"/>
                <w:szCs w:val="24"/>
              </w:rPr>
            </w:pPr>
            <w:r>
              <w:rPr>
                <w:kern w:val="2"/>
                <w:szCs w:val="24"/>
              </w:rPr>
              <w:t>Tiekėjas privalo pašalinti trūkumus ne vėliau kaip per 24 val.</w:t>
            </w:r>
          </w:p>
          <w:p w14:paraId="4E6478F1" w14:textId="77777777" w:rsidR="00652AE7" w:rsidRDefault="00652AE7" w:rsidP="00652AE7">
            <w:pPr>
              <w:jc w:val="both"/>
              <w:rPr>
                <w:kern w:val="2"/>
                <w:szCs w:val="24"/>
              </w:rPr>
            </w:pPr>
            <w:r>
              <w:rPr>
                <w:kern w:val="2"/>
                <w:szCs w:val="24"/>
              </w:rPr>
              <w:t>Prekių trūkumų nustatymo bei šalinimo tvarka nustatyta Bendrųjų sąlygų 7 skyriuje.</w:t>
            </w:r>
          </w:p>
        </w:tc>
      </w:tr>
      <w:tr w:rsidR="00652AE7" w14:paraId="3EDBB54D" w14:textId="77777777">
        <w:trPr>
          <w:trHeight w:val="300"/>
        </w:trPr>
        <w:tc>
          <w:tcPr>
            <w:tcW w:w="9535" w:type="dxa"/>
            <w:gridSpan w:val="4"/>
          </w:tcPr>
          <w:p w14:paraId="057399B0" w14:textId="77777777" w:rsidR="00652AE7" w:rsidRDefault="00652AE7" w:rsidP="00652AE7">
            <w:pPr>
              <w:jc w:val="center"/>
              <w:rPr>
                <w:b/>
                <w:bCs/>
                <w:kern w:val="2"/>
                <w:szCs w:val="24"/>
              </w:rPr>
            </w:pPr>
            <w:r>
              <w:rPr>
                <w:b/>
                <w:bCs/>
                <w:kern w:val="2"/>
                <w:szCs w:val="24"/>
              </w:rPr>
              <w:t>7. SUTARTIES VYKDYMUI PASITELKIAMI SUBTIEKĖJAI</w:t>
            </w:r>
          </w:p>
        </w:tc>
      </w:tr>
      <w:tr w:rsidR="00652AE7" w14:paraId="687BA29D" w14:textId="77777777">
        <w:trPr>
          <w:trHeight w:val="300"/>
        </w:trPr>
        <w:tc>
          <w:tcPr>
            <w:tcW w:w="2704" w:type="dxa"/>
            <w:gridSpan w:val="2"/>
          </w:tcPr>
          <w:p w14:paraId="0DC725F0" w14:textId="77777777" w:rsidR="00652AE7" w:rsidRDefault="00652AE7" w:rsidP="00652AE7">
            <w:pPr>
              <w:rPr>
                <w:b/>
                <w:bCs/>
                <w:kern w:val="2"/>
                <w:szCs w:val="24"/>
              </w:rPr>
            </w:pPr>
            <w:r>
              <w:rPr>
                <w:b/>
                <w:bCs/>
                <w:kern w:val="2"/>
                <w:szCs w:val="24"/>
              </w:rPr>
              <w:t>Sutarties vykdymui pasitelkiami subtiekėjai ir (ar) specialistai</w:t>
            </w:r>
          </w:p>
        </w:tc>
        <w:tc>
          <w:tcPr>
            <w:tcW w:w="6831" w:type="dxa"/>
            <w:gridSpan w:val="2"/>
          </w:tcPr>
          <w:p w14:paraId="2C072F4C" w14:textId="77777777" w:rsidR="00652AE7" w:rsidRDefault="00652AE7" w:rsidP="00652AE7">
            <w:pPr>
              <w:rPr>
                <w:kern w:val="2"/>
                <w:szCs w:val="24"/>
              </w:rPr>
            </w:pPr>
            <w:r>
              <w:rPr>
                <w:kern w:val="2"/>
                <w:szCs w:val="24"/>
              </w:rPr>
              <w:t>Sutarties vykdymui subtiekėjai ir (ar) specialistai nepasitelkiami.</w:t>
            </w:r>
          </w:p>
          <w:p w14:paraId="2AAE388C" w14:textId="77777777" w:rsidR="00652AE7" w:rsidRDefault="00652AE7" w:rsidP="00652AE7">
            <w:pPr>
              <w:rPr>
                <w:kern w:val="2"/>
                <w:szCs w:val="24"/>
              </w:rPr>
            </w:pPr>
          </w:p>
          <w:p w14:paraId="78BC26B3" w14:textId="77777777" w:rsidR="00652AE7" w:rsidRDefault="00652AE7" w:rsidP="00652AE7">
            <w:pPr>
              <w:rPr>
                <w:color w:val="FF0000"/>
                <w:kern w:val="2"/>
                <w:szCs w:val="24"/>
              </w:rPr>
            </w:pPr>
            <w:r>
              <w:rPr>
                <w:color w:val="FF0000"/>
                <w:kern w:val="2"/>
                <w:szCs w:val="24"/>
              </w:rPr>
              <w:t>arba</w:t>
            </w:r>
          </w:p>
          <w:p w14:paraId="6525AB0B" w14:textId="77777777" w:rsidR="00652AE7" w:rsidRDefault="00652AE7" w:rsidP="00652AE7">
            <w:pPr>
              <w:rPr>
                <w:kern w:val="2"/>
                <w:szCs w:val="24"/>
              </w:rPr>
            </w:pPr>
          </w:p>
          <w:p w14:paraId="711FB550" w14:textId="77777777" w:rsidR="00652AE7" w:rsidRDefault="00652AE7" w:rsidP="00652AE7">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52AE7" w14:paraId="0FB8425B" w14:textId="77777777">
        <w:trPr>
          <w:trHeight w:val="300"/>
        </w:trPr>
        <w:tc>
          <w:tcPr>
            <w:tcW w:w="9535" w:type="dxa"/>
            <w:gridSpan w:val="4"/>
          </w:tcPr>
          <w:p w14:paraId="6A1A583E" w14:textId="77777777" w:rsidR="00652AE7" w:rsidRDefault="00652AE7" w:rsidP="00652AE7">
            <w:pPr>
              <w:jc w:val="center"/>
              <w:rPr>
                <w:b/>
                <w:bCs/>
                <w:kern w:val="2"/>
                <w:szCs w:val="24"/>
              </w:rPr>
            </w:pPr>
            <w:r>
              <w:rPr>
                <w:b/>
                <w:bCs/>
                <w:kern w:val="2"/>
                <w:szCs w:val="24"/>
              </w:rPr>
              <w:lastRenderedPageBreak/>
              <w:t>8. PRIEVOLIŲ PAGAL SUTARTĮ ĮVYKDYMO UŽTIKRINIMAS</w:t>
            </w:r>
          </w:p>
        </w:tc>
      </w:tr>
      <w:tr w:rsidR="00652AE7" w14:paraId="6661E489" w14:textId="77777777">
        <w:trPr>
          <w:trHeight w:val="300"/>
        </w:trPr>
        <w:tc>
          <w:tcPr>
            <w:tcW w:w="2704" w:type="dxa"/>
            <w:gridSpan w:val="2"/>
          </w:tcPr>
          <w:p w14:paraId="2AD64BE4" w14:textId="77777777" w:rsidR="00652AE7" w:rsidRDefault="00652AE7" w:rsidP="00652AE7">
            <w:pPr>
              <w:rPr>
                <w:b/>
                <w:bCs/>
                <w:kern w:val="2"/>
                <w:szCs w:val="24"/>
              </w:rPr>
            </w:pPr>
            <w:r>
              <w:rPr>
                <w:b/>
                <w:bCs/>
                <w:kern w:val="2"/>
                <w:szCs w:val="24"/>
              </w:rPr>
              <w:t>8.1. Prievolių pagal Sutartį įvykdymo užtikrinimas</w:t>
            </w:r>
          </w:p>
        </w:tc>
        <w:tc>
          <w:tcPr>
            <w:tcW w:w="6831" w:type="dxa"/>
            <w:gridSpan w:val="2"/>
          </w:tcPr>
          <w:p w14:paraId="7A2A3175" w14:textId="77777777" w:rsidR="00652AE7" w:rsidRDefault="00652AE7" w:rsidP="00652AE7">
            <w:pPr>
              <w:rPr>
                <w:kern w:val="2"/>
                <w:szCs w:val="24"/>
              </w:rPr>
            </w:pPr>
            <w:r>
              <w:rPr>
                <w:kern w:val="2"/>
                <w:szCs w:val="24"/>
              </w:rPr>
              <w:t>Prievolių pagal Sutartį įvykdymas užtikrinamas:</w:t>
            </w:r>
          </w:p>
          <w:p w14:paraId="3FB84838" w14:textId="77777777" w:rsidR="00652AE7" w:rsidRDefault="00652AE7" w:rsidP="00652AE7">
            <w:pPr>
              <w:rPr>
                <w:kern w:val="2"/>
                <w:szCs w:val="24"/>
              </w:rPr>
            </w:pPr>
            <w:r>
              <w:rPr>
                <w:kern w:val="2"/>
                <w:szCs w:val="24"/>
              </w:rPr>
              <w:t>Netesybomis (delspinigiais, bauda).</w:t>
            </w:r>
          </w:p>
          <w:p w14:paraId="1BB769C8" w14:textId="77777777" w:rsidR="00652AE7" w:rsidRDefault="00652AE7" w:rsidP="00652AE7">
            <w:pPr>
              <w:rPr>
                <w:kern w:val="2"/>
                <w:szCs w:val="24"/>
              </w:rPr>
            </w:pPr>
          </w:p>
        </w:tc>
      </w:tr>
      <w:tr w:rsidR="00652AE7" w14:paraId="2B4E9E07" w14:textId="77777777">
        <w:trPr>
          <w:trHeight w:val="300"/>
        </w:trPr>
        <w:tc>
          <w:tcPr>
            <w:tcW w:w="2704" w:type="dxa"/>
            <w:gridSpan w:val="2"/>
          </w:tcPr>
          <w:p w14:paraId="54895587" w14:textId="77777777" w:rsidR="00652AE7" w:rsidRDefault="00652AE7" w:rsidP="00652AE7">
            <w:pPr>
              <w:rPr>
                <w:b/>
                <w:bCs/>
                <w:kern w:val="2"/>
                <w:szCs w:val="24"/>
              </w:rPr>
            </w:pPr>
            <w:r>
              <w:rPr>
                <w:b/>
                <w:bCs/>
                <w:kern w:val="2"/>
                <w:szCs w:val="24"/>
              </w:rPr>
              <w:t xml:space="preserve">8.2. Sutarties įvykdymo užtikrinimo pateikimas </w:t>
            </w:r>
          </w:p>
        </w:tc>
        <w:tc>
          <w:tcPr>
            <w:tcW w:w="6831" w:type="dxa"/>
            <w:gridSpan w:val="2"/>
          </w:tcPr>
          <w:p w14:paraId="33A2FC41" w14:textId="77777777" w:rsidR="00652AE7" w:rsidRDefault="00652AE7" w:rsidP="00652AE7">
            <w:pPr>
              <w:rPr>
                <w:kern w:val="2"/>
                <w:szCs w:val="24"/>
              </w:rPr>
            </w:pPr>
            <w:r>
              <w:rPr>
                <w:kern w:val="2"/>
                <w:szCs w:val="24"/>
              </w:rPr>
              <w:t>Netaikoma</w:t>
            </w:r>
          </w:p>
          <w:p w14:paraId="0EB405C9" w14:textId="77777777" w:rsidR="00652AE7" w:rsidRDefault="00652AE7" w:rsidP="00652AE7">
            <w:pPr>
              <w:rPr>
                <w:kern w:val="2"/>
                <w:szCs w:val="24"/>
              </w:rPr>
            </w:pPr>
          </w:p>
        </w:tc>
      </w:tr>
      <w:tr w:rsidR="00652AE7" w14:paraId="69F47C91" w14:textId="77777777">
        <w:trPr>
          <w:trHeight w:val="300"/>
        </w:trPr>
        <w:tc>
          <w:tcPr>
            <w:tcW w:w="9535" w:type="dxa"/>
            <w:gridSpan w:val="4"/>
          </w:tcPr>
          <w:p w14:paraId="02113A41" w14:textId="77777777" w:rsidR="00652AE7" w:rsidRDefault="00652AE7" w:rsidP="00652AE7">
            <w:pPr>
              <w:ind w:firstLine="720"/>
              <w:jc w:val="center"/>
              <w:rPr>
                <w:b/>
                <w:bCs/>
                <w:kern w:val="2"/>
                <w:szCs w:val="24"/>
              </w:rPr>
            </w:pPr>
            <w:r>
              <w:rPr>
                <w:b/>
                <w:bCs/>
                <w:kern w:val="2"/>
                <w:szCs w:val="24"/>
              </w:rPr>
              <w:t>9. ŠALIŲ ATSAKOMYBĖ</w:t>
            </w:r>
            <w:r>
              <w:rPr>
                <w:b/>
                <w:bCs/>
                <w:kern w:val="2"/>
                <w:szCs w:val="24"/>
              </w:rPr>
              <w:tab/>
            </w:r>
          </w:p>
        </w:tc>
      </w:tr>
      <w:tr w:rsidR="00652AE7" w14:paraId="72D5F9B4" w14:textId="77777777">
        <w:trPr>
          <w:trHeight w:val="300"/>
        </w:trPr>
        <w:tc>
          <w:tcPr>
            <w:tcW w:w="2704" w:type="dxa"/>
            <w:gridSpan w:val="2"/>
          </w:tcPr>
          <w:p w14:paraId="635BC647" w14:textId="77777777" w:rsidR="00652AE7" w:rsidRDefault="00652AE7" w:rsidP="00652AE7">
            <w:pPr>
              <w:rPr>
                <w:b/>
                <w:bCs/>
                <w:kern w:val="2"/>
                <w:szCs w:val="24"/>
              </w:rPr>
            </w:pPr>
            <w:r>
              <w:rPr>
                <w:b/>
                <w:bCs/>
                <w:kern w:val="2"/>
                <w:szCs w:val="24"/>
              </w:rPr>
              <w:t>9.1. Pirkėjui taikomos netesybos už mokėjimų pagal Sutartį vėlavimą</w:t>
            </w:r>
          </w:p>
        </w:tc>
        <w:tc>
          <w:tcPr>
            <w:tcW w:w="6831" w:type="dxa"/>
            <w:gridSpan w:val="2"/>
          </w:tcPr>
          <w:p w14:paraId="52D28F72" w14:textId="77777777" w:rsidR="00652AE7" w:rsidRDefault="00652AE7" w:rsidP="00652AE7">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r>
              <w:rPr>
                <w:color w:val="000000"/>
                <w:kern w:val="2"/>
                <w:szCs w:val="24"/>
              </w:rPr>
              <w:t>  </w:t>
            </w:r>
          </w:p>
        </w:tc>
      </w:tr>
      <w:tr w:rsidR="00652AE7" w14:paraId="1108451A" w14:textId="77777777">
        <w:trPr>
          <w:trHeight w:val="300"/>
        </w:trPr>
        <w:tc>
          <w:tcPr>
            <w:tcW w:w="2704" w:type="dxa"/>
            <w:gridSpan w:val="2"/>
          </w:tcPr>
          <w:p w14:paraId="15D960CF" w14:textId="77777777" w:rsidR="00652AE7" w:rsidRDefault="00652AE7" w:rsidP="00652AE7">
            <w:pPr>
              <w:rPr>
                <w:b/>
                <w:bCs/>
                <w:kern w:val="2"/>
                <w:szCs w:val="24"/>
              </w:rPr>
            </w:pPr>
            <w:r>
              <w:rPr>
                <w:b/>
                <w:bCs/>
                <w:kern w:val="2"/>
                <w:szCs w:val="24"/>
              </w:rPr>
              <w:t>9.2. Tiekėjui taikomos netesybos</w:t>
            </w:r>
          </w:p>
        </w:tc>
        <w:tc>
          <w:tcPr>
            <w:tcW w:w="6831" w:type="dxa"/>
            <w:gridSpan w:val="2"/>
          </w:tcPr>
          <w:p w14:paraId="4F63A6C3" w14:textId="77777777" w:rsidR="00652AE7" w:rsidRDefault="00652AE7" w:rsidP="00652AE7">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3D015E35" w14:textId="77777777" w:rsidR="00652AE7" w:rsidRDefault="00652AE7" w:rsidP="00652AE7">
            <w:pPr>
              <w:rPr>
                <w:color w:val="000000"/>
                <w:kern w:val="2"/>
                <w:szCs w:val="24"/>
              </w:rPr>
            </w:pPr>
          </w:p>
          <w:p w14:paraId="7887E926" w14:textId="77777777" w:rsidR="00652AE7" w:rsidRDefault="00652AE7" w:rsidP="00652AE7">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5 darbo dienas nuo Pirkėjo pareikalavimo. </w:t>
            </w:r>
          </w:p>
        </w:tc>
      </w:tr>
      <w:tr w:rsidR="00652AE7" w14:paraId="443C1424" w14:textId="77777777">
        <w:trPr>
          <w:trHeight w:val="300"/>
        </w:trPr>
        <w:tc>
          <w:tcPr>
            <w:tcW w:w="2704" w:type="dxa"/>
            <w:gridSpan w:val="2"/>
          </w:tcPr>
          <w:p w14:paraId="054FB850" w14:textId="77777777" w:rsidR="00652AE7" w:rsidRDefault="00652AE7" w:rsidP="00652AE7">
            <w:pPr>
              <w:rPr>
                <w:b/>
                <w:bCs/>
                <w:kern w:val="2"/>
                <w:szCs w:val="24"/>
              </w:rPr>
            </w:pPr>
            <w:r>
              <w:rPr>
                <w:b/>
                <w:bCs/>
                <w:kern w:val="2"/>
                <w:szCs w:val="24"/>
              </w:rPr>
              <w:t>9.3. Tiekėjui / Pirkėjui taikoma bauda nutraukus Sutartį dėl esminio Sutarties pažeidimo</w:t>
            </w:r>
          </w:p>
        </w:tc>
        <w:tc>
          <w:tcPr>
            <w:tcW w:w="6831" w:type="dxa"/>
            <w:gridSpan w:val="2"/>
          </w:tcPr>
          <w:p w14:paraId="5E5E7B93" w14:textId="77777777" w:rsidR="00652AE7" w:rsidRDefault="00652AE7" w:rsidP="00652AE7">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69B79E2D" w14:textId="77777777" w:rsidR="00652AE7" w:rsidRDefault="00652AE7" w:rsidP="00652AE7">
            <w:pPr>
              <w:rPr>
                <w:kern w:val="2"/>
                <w:szCs w:val="24"/>
              </w:rPr>
            </w:pPr>
          </w:p>
        </w:tc>
      </w:tr>
      <w:tr w:rsidR="00652AE7" w14:paraId="693EFAE6" w14:textId="77777777">
        <w:trPr>
          <w:trHeight w:val="300"/>
        </w:trPr>
        <w:tc>
          <w:tcPr>
            <w:tcW w:w="2704" w:type="dxa"/>
            <w:gridSpan w:val="2"/>
          </w:tcPr>
          <w:p w14:paraId="4FDD8337" w14:textId="77777777" w:rsidR="00652AE7" w:rsidRDefault="00652AE7" w:rsidP="00652AE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FFFC286" w14:textId="77777777" w:rsidR="00652AE7" w:rsidRDefault="00652AE7" w:rsidP="00652AE7">
            <w:pPr>
              <w:rPr>
                <w:color w:val="000000"/>
                <w:kern w:val="2"/>
                <w:szCs w:val="24"/>
              </w:rPr>
            </w:pPr>
            <w:r>
              <w:rPr>
                <w:color w:val="000000"/>
                <w:kern w:val="2"/>
                <w:szCs w:val="24"/>
              </w:rPr>
              <w:t>Netaikoma</w:t>
            </w:r>
          </w:p>
          <w:p w14:paraId="11D67DF4" w14:textId="77777777" w:rsidR="00652AE7" w:rsidRDefault="00652AE7" w:rsidP="00652AE7">
            <w:pPr>
              <w:rPr>
                <w:kern w:val="2"/>
                <w:szCs w:val="24"/>
              </w:rPr>
            </w:pPr>
          </w:p>
          <w:p w14:paraId="6CAAA313" w14:textId="77777777" w:rsidR="00652AE7" w:rsidRDefault="00652AE7" w:rsidP="00652AE7">
            <w:pPr>
              <w:rPr>
                <w:kern w:val="2"/>
                <w:szCs w:val="24"/>
              </w:rPr>
            </w:pPr>
          </w:p>
        </w:tc>
      </w:tr>
      <w:tr w:rsidR="00652AE7" w14:paraId="60DFBB7A" w14:textId="77777777">
        <w:trPr>
          <w:trHeight w:val="300"/>
        </w:trPr>
        <w:tc>
          <w:tcPr>
            <w:tcW w:w="2704" w:type="dxa"/>
            <w:gridSpan w:val="2"/>
          </w:tcPr>
          <w:p w14:paraId="302C3215" w14:textId="77777777" w:rsidR="00652AE7" w:rsidRDefault="00652AE7" w:rsidP="00652AE7">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31" w:type="dxa"/>
            <w:gridSpan w:val="2"/>
          </w:tcPr>
          <w:p w14:paraId="2A8A1204" w14:textId="545DCC7C" w:rsidR="00652AE7" w:rsidRDefault="001C6F1B" w:rsidP="00652AE7">
            <w:pPr>
              <w:rPr>
                <w:color w:val="000000"/>
                <w:kern w:val="2"/>
                <w:szCs w:val="24"/>
              </w:rPr>
            </w:pPr>
            <w:r>
              <w:rPr>
                <w:color w:val="000000"/>
                <w:kern w:val="2"/>
                <w:szCs w:val="24"/>
              </w:rPr>
              <w:lastRenderedPageBreak/>
              <w:t>100</w:t>
            </w:r>
            <w:r w:rsidR="00652AE7">
              <w:rPr>
                <w:color w:val="000000"/>
                <w:kern w:val="2"/>
                <w:szCs w:val="24"/>
              </w:rPr>
              <w:t xml:space="preserve"> Eur (</w:t>
            </w:r>
            <w:r>
              <w:rPr>
                <w:color w:val="000000"/>
                <w:kern w:val="2"/>
                <w:szCs w:val="24"/>
              </w:rPr>
              <w:t>šimtas</w:t>
            </w:r>
            <w:r w:rsidR="00652AE7">
              <w:rPr>
                <w:color w:val="000000"/>
                <w:kern w:val="2"/>
                <w:szCs w:val="24"/>
              </w:rPr>
              <w:t xml:space="preserve"> eurų) </w:t>
            </w:r>
          </w:p>
          <w:p w14:paraId="0DE1FABF" w14:textId="77777777" w:rsidR="00652AE7" w:rsidRDefault="00652AE7" w:rsidP="00652AE7">
            <w:pPr>
              <w:rPr>
                <w:kern w:val="2"/>
                <w:szCs w:val="24"/>
              </w:rPr>
            </w:pPr>
          </w:p>
          <w:p w14:paraId="315D3C51" w14:textId="77777777" w:rsidR="00652AE7" w:rsidRDefault="00652AE7" w:rsidP="00652AE7">
            <w:pPr>
              <w:rPr>
                <w:color w:val="4472C4"/>
                <w:kern w:val="2"/>
                <w:szCs w:val="24"/>
              </w:rPr>
            </w:pPr>
          </w:p>
        </w:tc>
      </w:tr>
      <w:tr w:rsidR="00652AE7" w14:paraId="6E819A78" w14:textId="77777777">
        <w:trPr>
          <w:trHeight w:val="300"/>
        </w:trPr>
        <w:tc>
          <w:tcPr>
            <w:tcW w:w="2704" w:type="dxa"/>
            <w:gridSpan w:val="2"/>
          </w:tcPr>
          <w:p w14:paraId="02281F2D" w14:textId="77777777" w:rsidR="00652AE7" w:rsidRDefault="00652AE7" w:rsidP="00652AE7">
            <w:pPr>
              <w:rPr>
                <w:b/>
                <w:bCs/>
                <w:kern w:val="2"/>
                <w:szCs w:val="24"/>
              </w:rPr>
            </w:pPr>
            <w:r>
              <w:rPr>
                <w:b/>
                <w:bCs/>
                <w:kern w:val="2"/>
                <w:szCs w:val="24"/>
              </w:rPr>
              <w:t>9.6. Tiekėjui / Pirkėjui taikoma bauda dėl konfidencialumo reikalavimų nesilaikymo</w:t>
            </w:r>
          </w:p>
        </w:tc>
        <w:tc>
          <w:tcPr>
            <w:tcW w:w="6831" w:type="dxa"/>
            <w:gridSpan w:val="2"/>
          </w:tcPr>
          <w:p w14:paraId="5840AB62" w14:textId="77777777" w:rsidR="00652AE7" w:rsidRDefault="00652AE7" w:rsidP="00652AE7">
            <w:pPr>
              <w:rPr>
                <w:kern w:val="2"/>
                <w:szCs w:val="24"/>
              </w:rPr>
            </w:pPr>
            <w:r>
              <w:rPr>
                <w:kern w:val="2"/>
                <w:szCs w:val="24"/>
              </w:rPr>
              <w:t>Netaikoma</w:t>
            </w:r>
          </w:p>
          <w:p w14:paraId="43FBA49F" w14:textId="77777777" w:rsidR="00652AE7" w:rsidRDefault="00652AE7" w:rsidP="00652AE7">
            <w:pPr>
              <w:rPr>
                <w:color w:val="4472C4"/>
                <w:kern w:val="2"/>
                <w:szCs w:val="24"/>
              </w:rPr>
            </w:pPr>
          </w:p>
          <w:p w14:paraId="27E74653" w14:textId="77777777" w:rsidR="00652AE7" w:rsidRDefault="00652AE7" w:rsidP="00652AE7">
            <w:pPr>
              <w:rPr>
                <w:color w:val="4472C4"/>
                <w:kern w:val="2"/>
                <w:szCs w:val="24"/>
              </w:rPr>
            </w:pPr>
          </w:p>
        </w:tc>
      </w:tr>
      <w:tr w:rsidR="00652AE7" w14:paraId="515AD3BF" w14:textId="77777777">
        <w:trPr>
          <w:trHeight w:val="300"/>
        </w:trPr>
        <w:tc>
          <w:tcPr>
            <w:tcW w:w="2704" w:type="dxa"/>
            <w:gridSpan w:val="2"/>
          </w:tcPr>
          <w:p w14:paraId="7D0FCFE5" w14:textId="77777777" w:rsidR="00652AE7" w:rsidRDefault="00652AE7" w:rsidP="00652AE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2A79061" w14:textId="77777777" w:rsidR="00652AE7" w:rsidRDefault="00652AE7" w:rsidP="00652AE7">
            <w:pPr>
              <w:rPr>
                <w:color w:val="4472C4"/>
                <w:kern w:val="2"/>
                <w:szCs w:val="24"/>
              </w:rPr>
            </w:pPr>
            <w:r>
              <w:rPr>
                <w:kern w:val="2"/>
                <w:szCs w:val="24"/>
              </w:rPr>
              <w:t xml:space="preserve">Netaikoma </w:t>
            </w:r>
          </w:p>
        </w:tc>
      </w:tr>
      <w:tr w:rsidR="00652AE7" w14:paraId="1FDC5AE9" w14:textId="77777777">
        <w:trPr>
          <w:trHeight w:val="300"/>
        </w:trPr>
        <w:tc>
          <w:tcPr>
            <w:tcW w:w="2704" w:type="dxa"/>
            <w:gridSpan w:val="2"/>
          </w:tcPr>
          <w:p w14:paraId="247A1F8E" w14:textId="77777777" w:rsidR="00652AE7" w:rsidRDefault="00652AE7" w:rsidP="00652AE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7C1943E7" w14:textId="77777777" w:rsidR="00652AE7" w:rsidRDefault="00652AE7" w:rsidP="00652AE7">
            <w:pPr>
              <w:rPr>
                <w:color w:val="4472C4"/>
                <w:kern w:val="2"/>
                <w:szCs w:val="24"/>
              </w:rPr>
            </w:pPr>
            <w:r>
              <w:rPr>
                <w:kern w:val="2"/>
                <w:szCs w:val="24"/>
              </w:rPr>
              <w:t>Netaikoma</w:t>
            </w:r>
          </w:p>
          <w:p w14:paraId="704EF365" w14:textId="77777777" w:rsidR="00652AE7" w:rsidRDefault="00652AE7" w:rsidP="00652AE7">
            <w:pPr>
              <w:rPr>
                <w:color w:val="4472C4"/>
                <w:kern w:val="2"/>
                <w:szCs w:val="24"/>
              </w:rPr>
            </w:pPr>
          </w:p>
        </w:tc>
      </w:tr>
      <w:tr w:rsidR="00652AE7" w14:paraId="67ECE869" w14:textId="77777777">
        <w:trPr>
          <w:trHeight w:val="300"/>
        </w:trPr>
        <w:tc>
          <w:tcPr>
            <w:tcW w:w="9535" w:type="dxa"/>
            <w:gridSpan w:val="4"/>
          </w:tcPr>
          <w:p w14:paraId="639861CD" w14:textId="77777777" w:rsidR="00652AE7" w:rsidRDefault="00652AE7" w:rsidP="00652AE7">
            <w:pPr>
              <w:jc w:val="center"/>
              <w:rPr>
                <w:b/>
                <w:bCs/>
                <w:kern w:val="2"/>
                <w:szCs w:val="24"/>
              </w:rPr>
            </w:pPr>
            <w:r>
              <w:rPr>
                <w:b/>
                <w:bCs/>
                <w:kern w:val="2"/>
                <w:szCs w:val="24"/>
              </w:rPr>
              <w:t>10. SUTARTIES GALIOJIMAS IR KEITIMAS</w:t>
            </w:r>
          </w:p>
        </w:tc>
      </w:tr>
      <w:tr w:rsidR="00652AE7" w14:paraId="7E8C939F" w14:textId="77777777">
        <w:trPr>
          <w:trHeight w:val="300"/>
        </w:trPr>
        <w:tc>
          <w:tcPr>
            <w:tcW w:w="2704" w:type="dxa"/>
            <w:gridSpan w:val="2"/>
          </w:tcPr>
          <w:p w14:paraId="069CF66A" w14:textId="77777777" w:rsidR="00652AE7" w:rsidRDefault="00652AE7" w:rsidP="00652AE7">
            <w:pPr>
              <w:rPr>
                <w:b/>
                <w:bCs/>
                <w:kern w:val="2"/>
                <w:szCs w:val="24"/>
              </w:rPr>
            </w:pPr>
            <w:r>
              <w:rPr>
                <w:b/>
                <w:bCs/>
                <w:kern w:val="2"/>
                <w:szCs w:val="24"/>
              </w:rPr>
              <w:t>10.1. Sutarties sudarymas ir įsigaliojimas</w:t>
            </w:r>
          </w:p>
        </w:tc>
        <w:tc>
          <w:tcPr>
            <w:tcW w:w="6831" w:type="dxa"/>
            <w:gridSpan w:val="2"/>
          </w:tcPr>
          <w:p w14:paraId="4EA5F40F" w14:textId="77777777" w:rsidR="00652AE7" w:rsidRDefault="00652AE7" w:rsidP="00652AE7">
            <w:pPr>
              <w:jc w:val="both"/>
              <w:rPr>
                <w:kern w:val="2"/>
                <w:szCs w:val="24"/>
              </w:rPr>
            </w:pPr>
            <w:r>
              <w:rPr>
                <w:kern w:val="2"/>
                <w:szCs w:val="24"/>
              </w:rPr>
              <w:t>Ši Sutartis laikoma sudaryta ir įsigalioja nuo Sutarties pasirašymo dienos (antrosios Šalies pasirašymo dieną).</w:t>
            </w:r>
          </w:p>
          <w:p w14:paraId="4F90BC17" w14:textId="42AF0910" w:rsidR="00652AE7" w:rsidRDefault="00652AE7" w:rsidP="00652AE7">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4D62FB">
              <w:rPr>
                <w:b/>
                <w:bCs/>
                <w:color w:val="000000"/>
                <w:kern w:val="2"/>
                <w:szCs w:val="24"/>
              </w:rPr>
              <w:t>kaip 30 mėnesių</w:t>
            </w:r>
            <w:r w:rsidRPr="004D62FB">
              <w:rPr>
                <w:b/>
                <w:bCs/>
                <w:kern w:val="2"/>
                <w:szCs w:val="24"/>
              </w:rPr>
              <w:t>.</w:t>
            </w:r>
          </w:p>
        </w:tc>
      </w:tr>
      <w:tr w:rsidR="00652AE7" w14:paraId="2B8EA5C6" w14:textId="77777777">
        <w:trPr>
          <w:trHeight w:val="300"/>
        </w:trPr>
        <w:tc>
          <w:tcPr>
            <w:tcW w:w="2704" w:type="dxa"/>
            <w:gridSpan w:val="2"/>
          </w:tcPr>
          <w:p w14:paraId="72082FB9" w14:textId="77777777" w:rsidR="00652AE7" w:rsidRDefault="00652AE7" w:rsidP="00652AE7">
            <w:pPr>
              <w:rPr>
                <w:b/>
                <w:bCs/>
                <w:kern w:val="2"/>
                <w:szCs w:val="24"/>
              </w:rPr>
            </w:pPr>
            <w:r>
              <w:rPr>
                <w:b/>
                <w:bCs/>
                <w:kern w:val="2"/>
                <w:szCs w:val="24"/>
              </w:rPr>
              <w:t>10.2. Sutarties galiojimo termino pratęsimas</w:t>
            </w:r>
          </w:p>
        </w:tc>
        <w:tc>
          <w:tcPr>
            <w:tcW w:w="6831" w:type="dxa"/>
            <w:gridSpan w:val="2"/>
          </w:tcPr>
          <w:p w14:paraId="3F1BBAE0" w14:textId="77777777" w:rsidR="00652AE7" w:rsidRDefault="00652AE7" w:rsidP="00652AE7">
            <w:pPr>
              <w:rPr>
                <w:kern w:val="2"/>
                <w:szCs w:val="24"/>
              </w:rPr>
            </w:pPr>
            <w:r>
              <w:rPr>
                <w:kern w:val="2"/>
                <w:szCs w:val="24"/>
              </w:rPr>
              <w:t>Netaikoma</w:t>
            </w:r>
          </w:p>
          <w:p w14:paraId="25DD0828" w14:textId="77777777" w:rsidR="00652AE7" w:rsidRDefault="00652AE7" w:rsidP="00652AE7">
            <w:pPr>
              <w:rPr>
                <w:kern w:val="2"/>
                <w:szCs w:val="24"/>
              </w:rPr>
            </w:pPr>
          </w:p>
        </w:tc>
      </w:tr>
      <w:tr w:rsidR="00652AE7" w14:paraId="632BE347" w14:textId="77777777">
        <w:trPr>
          <w:trHeight w:val="300"/>
        </w:trPr>
        <w:tc>
          <w:tcPr>
            <w:tcW w:w="9535" w:type="dxa"/>
            <w:gridSpan w:val="4"/>
          </w:tcPr>
          <w:p w14:paraId="1A7A5C19" w14:textId="77777777" w:rsidR="00652AE7" w:rsidRDefault="00652AE7" w:rsidP="00652AE7">
            <w:pPr>
              <w:jc w:val="center"/>
              <w:rPr>
                <w:b/>
                <w:bCs/>
                <w:kern w:val="2"/>
                <w:szCs w:val="24"/>
              </w:rPr>
            </w:pPr>
            <w:r>
              <w:rPr>
                <w:b/>
                <w:bCs/>
                <w:kern w:val="2"/>
                <w:szCs w:val="24"/>
              </w:rPr>
              <w:t>11. SUTARTIES NUTRAUKIMAS</w:t>
            </w:r>
          </w:p>
        </w:tc>
      </w:tr>
      <w:tr w:rsidR="00652AE7" w14:paraId="7F8D092A" w14:textId="77777777">
        <w:trPr>
          <w:trHeight w:val="300"/>
        </w:trPr>
        <w:tc>
          <w:tcPr>
            <w:tcW w:w="2532" w:type="dxa"/>
          </w:tcPr>
          <w:p w14:paraId="25BAFD7A" w14:textId="77777777" w:rsidR="00652AE7" w:rsidRDefault="00652AE7" w:rsidP="00652AE7">
            <w:pPr>
              <w:rPr>
                <w:b/>
                <w:bCs/>
                <w:kern w:val="2"/>
                <w:szCs w:val="24"/>
              </w:rPr>
            </w:pPr>
            <w:r>
              <w:rPr>
                <w:b/>
                <w:bCs/>
                <w:kern w:val="2"/>
                <w:szCs w:val="24"/>
              </w:rPr>
              <w:t>11.1. Sutarties nutraukimo pagrindai</w:t>
            </w:r>
          </w:p>
        </w:tc>
        <w:tc>
          <w:tcPr>
            <w:tcW w:w="7003" w:type="dxa"/>
            <w:gridSpan w:val="3"/>
          </w:tcPr>
          <w:p w14:paraId="119AED44" w14:textId="77777777" w:rsidR="00652AE7" w:rsidRDefault="00652AE7" w:rsidP="00652AE7">
            <w:pPr>
              <w:jc w:val="both"/>
              <w:rPr>
                <w:color w:val="4472C4"/>
                <w:kern w:val="2"/>
                <w:szCs w:val="24"/>
              </w:rPr>
            </w:pPr>
            <w:r>
              <w:rPr>
                <w:kern w:val="2"/>
                <w:szCs w:val="24"/>
              </w:rPr>
              <w:t>Sutartis gali būti nutraukiama rašytiniu Šalių susitarimu arba vienašališkai, Bendrosiose sąlygose nustatyta tvarka.</w:t>
            </w:r>
          </w:p>
        </w:tc>
      </w:tr>
      <w:tr w:rsidR="00652AE7" w14:paraId="628BEE50" w14:textId="77777777">
        <w:trPr>
          <w:trHeight w:val="300"/>
        </w:trPr>
        <w:tc>
          <w:tcPr>
            <w:tcW w:w="2532" w:type="dxa"/>
          </w:tcPr>
          <w:p w14:paraId="60A58AB0" w14:textId="77777777" w:rsidR="00652AE7" w:rsidRDefault="00652AE7" w:rsidP="00652AE7">
            <w:pPr>
              <w:rPr>
                <w:b/>
                <w:bCs/>
                <w:kern w:val="2"/>
                <w:szCs w:val="24"/>
              </w:rPr>
            </w:pPr>
            <w:r>
              <w:rPr>
                <w:b/>
                <w:bCs/>
                <w:kern w:val="2"/>
                <w:szCs w:val="24"/>
              </w:rPr>
              <w:t>11.2. Esminiai Sutarties pažeidimai</w:t>
            </w:r>
          </w:p>
          <w:p w14:paraId="49C67AA6" w14:textId="77777777" w:rsidR="00652AE7" w:rsidRDefault="00652AE7" w:rsidP="00652AE7">
            <w:pPr>
              <w:rPr>
                <w:b/>
                <w:bCs/>
                <w:kern w:val="2"/>
                <w:szCs w:val="24"/>
              </w:rPr>
            </w:pPr>
          </w:p>
        </w:tc>
        <w:tc>
          <w:tcPr>
            <w:tcW w:w="7003" w:type="dxa"/>
            <w:gridSpan w:val="3"/>
          </w:tcPr>
          <w:p w14:paraId="5E5BFDAE" w14:textId="77777777" w:rsidR="00652AE7" w:rsidRPr="008B0B4A" w:rsidRDefault="00652AE7" w:rsidP="00652AE7">
            <w:pPr>
              <w:jc w:val="both"/>
              <w:rPr>
                <w:kern w:val="2"/>
                <w:szCs w:val="24"/>
              </w:rPr>
            </w:pPr>
            <w:r w:rsidRPr="008B0B4A">
              <w:rPr>
                <w:kern w:val="2"/>
                <w:szCs w:val="24"/>
              </w:rPr>
              <w:t>11.2.1. jeigu Tiekėjas nevykdo prisiimtų įsipareigojimų už Sutartyje nustatytą Sutarties kainą / įkainius;</w:t>
            </w:r>
          </w:p>
          <w:p w14:paraId="0A1FF214" w14:textId="77777777" w:rsidR="00652AE7" w:rsidRPr="008B0B4A" w:rsidRDefault="00652AE7" w:rsidP="00652AE7">
            <w:pPr>
              <w:spacing w:line="257" w:lineRule="auto"/>
              <w:jc w:val="both"/>
              <w:rPr>
                <w:rFonts w:eastAsia="Arial"/>
                <w:kern w:val="2"/>
                <w:szCs w:val="24"/>
              </w:rPr>
            </w:pPr>
            <w:r w:rsidRPr="008B0B4A">
              <w:rPr>
                <w:rFonts w:eastAsia="Arial"/>
                <w:kern w:val="2"/>
                <w:szCs w:val="24"/>
              </w:rPr>
              <w:t>11.2.2. jeigu Tiekėjas nesilaiko Sutartyje nustatytų Prekių tiekimo terminų 2 (du) kartus iš eilės arba vėluoja pristatyti Prekes daugiau nei 10 kalendorinių dienų;</w:t>
            </w:r>
          </w:p>
          <w:p w14:paraId="06969208" w14:textId="77777777" w:rsidR="00652AE7" w:rsidRPr="008B0B4A" w:rsidRDefault="00652AE7" w:rsidP="00652AE7">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11.2.3. jeigu Tiekėjas pažeidžia Prekių pristatymo terminus ir priskaičiuotų netesybų už vėlavimą suma viršija 20 (dvidešimt) proc. Pradinės sutarties vertės;</w:t>
            </w:r>
          </w:p>
          <w:p w14:paraId="596CE930" w14:textId="77777777" w:rsidR="00652AE7" w:rsidRPr="008B0B4A" w:rsidRDefault="00652AE7" w:rsidP="00652AE7">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11.2.4. Tiekėjas pažeidžia Prekių pristatymo terminus ir dėl Prekių pristatymo vėlavimo Prekės tampa nebereikalingos;</w:t>
            </w:r>
          </w:p>
          <w:p w14:paraId="423ABDB0" w14:textId="77777777" w:rsidR="00652AE7" w:rsidRDefault="00652AE7" w:rsidP="00652AE7">
            <w:pPr>
              <w:jc w:val="both"/>
              <w:rPr>
                <w:rFonts w:eastAsia="Arial"/>
                <w:color w:val="FF0000"/>
                <w:kern w:val="2"/>
                <w:szCs w:val="24"/>
              </w:rPr>
            </w:pPr>
            <w:r w:rsidRPr="008B0B4A">
              <w:rPr>
                <w:rFonts w:eastAsia="Arial"/>
                <w:kern w:val="2"/>
                <w:szCs w:val="24"/>
              </w:rPr>
              <w:t>11.2.5. Tiekėjas daugiau kaip 2 (du) kartus pristato Prekes, kurios neatitinka Sutartyje ir (ar) Įstatymuose nustatytų reikalavimų Prekėms.</w:t>
            </w:r>
          </w:p>
        </w:tc>
      </w:tr>
      <w:tr w:rsidR="00652AE7" w14:paraId="67EB3948" w14:textId="77777777" w:rsidTr="00AB2BAB">
        <w:trPr>
          <w:trHeight w:val="300"/>
        </w:trPr>
        <w:tc>
          <w:tcPr>
            <w:tcW w:w="9535" w:type="dxa"/>
            <w:gridSpan w:val="4"/>
          </w:tcPr>
          <w:p w14:paraId="2D426A0D" w14:textId="77777777" w:rsidR="00652AE7" w:rsidRDefault="00652AE7" w:rsidP="00652AE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52AE7" w14:paraId="0B2D4AD5" w14:textId="77777777" w:rsidTr="00AB2BAB">
        <w:trPr>
          <w:trHeight w:val="300"/>
        </w:trPr>
        <w:tc>
          <w:tcPr>
            <w:tcW w:w="2532" w:type="dxa"/>
          </w:tcPr>
          <w:p w14:paraId="460160B6" w14:textId="77777777" w:rsidR="00652AE7" w:rsidRDefault="00652AE7" w:rsidP="00652AE7">
            <w:pPr>
              <w:rPr>
                <w:b/>
                <w:bCs/>
                <w:kern w:val="2"/>
                <w:szCs w:val="24"/>
              </w:rPr>
            </w:pPr>
            <w:r>
              <w:rPr>
                <w:b/>
                <w:bCs/>
                <w:kern w:val="2"/>
                <w:szCs w:val="24"/>
              </w:rPr>
              <w:lastRenderedPageBreak/>
              <w:t>12.1. Aplinkosauginių kriterijų nustatymo teisinis pagrindas</w:t>
            </w:r>
          </w:p>
        </w:tc>
        <w:tc>
          <w:tcPr>
            <w:tcW w:w="7003" w:type="dxa"/>
            <w:gridSpan w:val="3"/>
          </w:tcPr>
          <w:p w14:paraId="3DE812FD" w14:textId="77777777" w:rsidR="00652AE7" w:rsidRDefault="00652AE7" w:rsidP="00652AE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652AE7" w14:paraId="076D8872" w14:textId="77777777" w:rsidTr="00AB2BAB">
        <w:trPr>
          <w:trHeight w:val="300"/>
        </w:trPr>
        <w:tc>
          <w:tcPr>
            <w:tcW w:w="2532" w:type="dxa"/>
          </w:tcPr>
          <w:p w14:paraId="639C7577" w14:textId="77777777" w:rsidR="00652AE7" w:rsidRDefault="00652AE7" w:rsidP="00652AE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45336E4" w14:textId="4FFB91D7" w:rsidR="00652AE7" w:rsidRPr="00951CF9" w:rsidRDefault="00652AE7" w:rsidP="00652AE7">
            <w:pPr>
              <w:jc w:val="both"/>
              <w:rPr>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p>
        </w:tc>
      </w:tr>
      <w:tr w:rsidR="00652AE7" w14:paraId="370259F9" w14:textId="77777777" w:rsidTr="00AB2BAB">
        <w:trPr>
          <w:trHeight w:val="300"/>
        </w:trPr>
        <w:tc>
          <w:tcPr>
            <w:tcW w:w="2532" w:type="dxa"/>
          </w:tcPr>
          <w:p w14:paraId="1018390F" w14:textId="77777777" w:rsidR="00652AE7" w:rsidRDefault="00652AE7" w:rsidP="00652AE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C51BE68" w14:textId="18FE5674" w:rsidR="00652AE7" w:rsidRDefault="004F4167" w:rsidP="00652AE7">
            <w:pPr>
              <w:jc w:val="both"/>
              <w:rPr>
                <w:szCs w:val="24"/>
              </w:rPr>
            </w:pPr>
            <w:r>
              <w:rPr>
                <w:kern w:val="2"/>
                <w:szCs w:val="24"/>
              </w:rPr>
              <w:t>Netaikoma</w:t>
            </w:r>
          </w:p>
        </w:tc>
      </w:tr>
      <w:tr w:rsidR="00652AE7" w14:paraId="0EAF2CE1" w14:textId="77777777" w:rsidTr="00AB2BAB">
        <w:trPr>
          <w:trHeight w:val="300"/>
        </w:trPr>
        <w:tc>
          <w:tcPr>
            <w:tcW w:w="2532" w:type="dxa"/>
          </w:tcPr>
          <w:p w14:paraId="70427627" w14:textId="77777777" w:rsidR="00652AE7" w:rsidRDefault="00652AE7" w:rsidP="00652AE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0BBA80F" w14:textId="77777777" w:rsidR="00652AE7" w:rsidRDefault="00652AE7" w:rsidP="00652AE7">
            <w:pPr>
              <w:rPr>
                <w:kern w:val="2"/>
                <w:szCs w:val="24"/>
              </w:rPr>
            </w:pPr>
            <w:r>
              <w:rPr>
                <w:kern w:val="2"/>
                <w:szCs w:val="24"/>
              </w:rPr>
              <w:t>Netaikoma</w:t>
            </w:r>
          </w:p>
          <w:p w14:paraId="7A2B24E2" w14:textId="77777777" w:rsidR="00652AE7" w:rsidRDefault="00652AE7" w:rsidP="00652AE7">
            <w:pPr>
              <w:rPr>
                <w:kern w:val="2"/>
                <w:szCs w:val="24"/>
              </w:rPr>
            </w:pPr>
          </w:p>
          <w:p w14:paraId="6432DF58" w14:textId="77777777" w:rsidR="00652AE7" w:rsidRDefault="00652AE7" w:rsidP="00652AE7">
            <w:pPr>
              <w:rPr>
                <w:kern w:val="2"/>
                <w:szCs w:val="24"/>
              </w:rPr>
            </w:pPr>
          </w:p>
        </w:tc>
      </w:tr>
      <w:tr w:rsidR="00652AE7" w14:paraId="3FC31A7D" w14:textId="77777777" w:rsidTr="00AB2BAB">
        <w:trPr>
          <w:trHeight w:val="300"/>
        </w:trPr>
        <w:tc>
          <w:tcPr>
            <w:tcW w:w="2532" w:type="dxa"/>
          </w:tcPr>
          <w:p w14:paraId="71597B84" w14:textId="77777777" w:rsidR="00652AE7" w:rsidRDefault="00652AE7" w:rsidP="00652AE7">
            <w:pPr>
              <w:rPr>
                <w:b/>
                <w:bCs/>
                <w:kern w:val="2"/>
                <w:szCs w:val="24"/>
              </w:rPr>
            </w:pPr>
            <w:r>
              <w:rPr>
                <w:b/>
                <w:bCs/>
                <w:kern w:val="2"/>
                <w:szCs w:val="24"/>
              </w:rPr>
              <w:t>12.5. Su perkamomis Prekėmis susiję socialiniai kriterijai</w:t>
            </w:r>
          </w:p>
        </w:tc>
        <w:tc>
          <w:tcPr>
            <w:tcW w:w="7003" w:type="dxa"/>
            <w:gridSpan w:val="3"/>
          </w:tcPr>
          <w:p w14:paraId="10E4779C" w14:textId="77777777" w:rsidR="00652AE7" w:rsidRDefault="00652AE7" w:rsidP="00652AE7">
            <w:pPr>
              <w:rPr>
                <w:color w:val="000000"/>
                <w:kern w:val="2"/>
                <w:szCs w:val="24"/>
                <w:shd w:val="clear" w:color="auto" w:fill="FFFFFF"/>
              </w:rPr>
            </w:pPr>
            <w:r>
              <w:rPr>
                <w:color w:val="000000"/>
                <w:kern w:val="2"/>
                <w:szCs w:val="24"/>
                <w:shd w:val="clear" w:color="auto" w:fill="FFFFFF"/>
              </w:rPr>
              <w:t>Netaikoma</w:t>
            </w:r>
          </w:p>
          <w:p w14:paraId="27CD4A81" w14:textId="77777777" w:rsidR="00652AE7" w:rsidRDefault="00652AE7" w:rsidP="00652AE7">
            <w:pPr>
              <w:rPr>
                <w:color w:val="000000"/>
                <w:kern w:val="2"/>
                <w:szCs w:val="24"/>
                <w:shd w:val="clear" w:color="auto" w:fill="FFFFFF"/>
              </w:rPr>
            </w:pPr>
          </w:p>
          <w:p w14:paraId="09AFFE80" w14:textId="77777777" w:rsidR="00652AE7" w:rsidRDefault="00652AE7" w:rsidP="00652AE7">
            <w:pPr>
              <w:rPr>
                <w:color w:val="0070C0"/>
                <w:kern w:val="2"/>
                <w:szCs w:val="24"/>
              </w:rPr>
            </w:pPr>
          </w:p>
        </w:tc>
      </w:tr>
      <w:tr w:rsidR="00B525A4" w14:paraId="00DC135F" w14:textId="77777777">
        <w:trPr>
          <w:trHeight w:val="300"/>
        </w:trPr>
        <w:tc>
          <w:tcPr>
            <w:tcW w:w="9535" w:type="dxa"/>
            <w:gridSpan w:val="4"/>
          </w:tcPr>
          <w:p w14:paraId="14E3DE59" w14:textId="77777777" w:rsidR="00026D62" w:rsidRPr="00026D62" w:rsidRDefault="00026D62" w:rsidP="00026D62">
            <w:pPr>
              <w:jc w:val="center"/>
              <w:rPr>
                <w:b/>
                <w:bCs/>
                <w:kern w:val="2"/>
                <w:szCs w:val="24"/>
              </w:rPr>
            </w:pPr>
            <w:r w:rsidRPr="00026D62">
              <w:rPr>
                <w:b/>
                <w:bCs/>
                <w:kern w:val="2"/>
                <w:szCs w:val="24"/>
              </w:rPr>
              <w:t xml:space="preserve">13. BENDRŲJŲ SĄLYGŲ PAKEITIMAI IR PAPILDYMAI </w:t>
            </w:r>
          </w:p>
          <w:p w14:paraId="2F69973F" w14:textId="04D5CADC" w:rsidR="00B525A4" w:rsidRPr="00026D62" w:rsidRDefault="00026D62" w:rsidP="00026D62">
            <w:pPr>
              <w:jc w:val="center"/>
              <w:rPr>
                <w:kern w:val="2"/>
                <w:szCs w:val="24"/>
              </w:rPr>
            </w:pPr>
            <w:r w:rsidRPr="00026D62">
              <w:rPr>
                <w:kern w:val="2"/>
                <w:szCs w:val="24"/>
              </w:rPr>
              <w:t>(jeigu būtina dėl konkretaus Sutarties dalyko specifikos)</w:t>
            </w:r>
          </w:p>
        </w:tc>
      </w:tr>
      <w:tr w:rsidR="00D4037F" w14:paraId="10A7BF56" w14:textId="77777777" w:rsidTr="00D4037F">
        <w:trPr>
          <w:trHeight w:val="300"/>
        </w:trPr>
        <w:tc>
          <w:tcPr>
            <w:tcW w:w="2943" w:type="dxa"/>
            <w:gridSpan w:val="3"/>
          </w:tcPr>
          <w:p w14:paraId="7BF06C5F" w14:textId="63FE711C" w:rsidR="00D4037F" w:rsidRDefault="00D4037F" w:rsidP="00D4037F">
            <w:pPr>
              <w:rPr>
                <w:b/>
                <w:bCs/>
                <w:kern w:val="2"/>
                <w:szCs w:val="24"/>
              </w:rPr>
            </w:pPr>
            <w:r>
              <w:rPr>
                <w:b/>
                <w:bCs/>
                <w:kern w:val="2"/>
                <w:szCs w:val="24"/>
              </w:rPr>
              <w:t>13.1</w:t>
            </w:r>
          </w:p>
        </w:tc>
        <w:tc>
          <w:tcPr>
            <w:tcW w:w="6592" w:type="dxa"/>
          </w:tcPr>
          <w:p w14:paraId="29A771DD" w14:textId="77777777" w:rsidR="00D4037F" w:rsidRDefault="00D4037F" w:rsidP="00D4037F">
            <w:pPr>
              <w:pStyle w:val="paragraph"/>
              <w:spacing w:before="0" w:beforeAutospacing="0" w:after="0" w:afterAutospacing="0"/>
              <w:jc w:val="both"/>
              <w:textAlignment w:val="baseline"/>
              <w:rPr>
                <w:rFonts w:ascii="Segoe UI" w:hAnsi="Segoe UI" w:cs="Segoe UI"/>
                <w:sz w:val="18"/>
                <w:szCs w:val="18"/>
              </w:rPr>
            </w:pPr>
            <w:r>
              <w:rPr>
                <w:rStyle w:val="normaltextrun"/>
              </w:rPr>
              <w:t>Šalys susitaria pakeisti nurodytus Sutarties Bendrųjų sąlygų šiuos papunkčius ir išdėstyti juos nauja redakcija:</w:t>
            </w:r>
            <w:r>
              <w:rPr>
                <w:rStyle w:val="eop"/>
              </w:rPr>
              <w:t> </w:t>
            </w:r>
          </w:p>
          <w:p w14:paraId="17C8050D" w14:textId="77777777" w:rsidR="00D4037F" w:rsidRDefault="00D4037F" w:rsidP="00D4037F">
            <w:pPr>
              <w:pStyle w:val="paragraph"/>
              <w:spacing w:before="0" w:beforeAutospacing="0" w:after="0" w:afterAutospacing="0"/>
              <w:jc w:val="both"/>
              <w:textAlignment w:val="baseline"/>
              <w:rPr>
                <w:rFonts w:ascii="Segoe UI" w:hAnsi="Segoe UI" w:cs="Segoe UI"/>
                <w:sz w:val="18"/>
                <w:szCs w:val="18"/>
              </w:rPr>
            </w:pPr>
            <w:r>
              <w:rPr>
                <w:rStyle w:val="normaltextrun"/>
              </w:rPr>
              <w:t>12.2.1.1.</w:t>
            </w:r>
            <w:r>
              <w:rPr>
                <w:rStyle w:val="tabchar"/>
                <w:rFonts w:ascii="Calibri" w:hAnsi="Calibri" w:cs="Calibri"/>
              </w:rPr>
              <w:tab/>
            </w:r>
            <w:r>
              <w:rPr>
                <w:rStyle w:val="normaltextrun"/>
              </w:rPr>
              <w:t xml:space="preserve"> elektroninę sąskaitą faktūrą, atitinkančią Europos elektroninių sąskaitų faktūrų standartą, kurio nuoroda paskelbta </w:t>
            </w:r>
            <w:r>
              <w:rPr>
                <w:rStyle w:val="normaltextrun"/>
              </w:rPr>
              <w:lastRenderedPageBreak/>
              <w:t xml:space="preserve">2017 m. spalio 16 d. Komisijos įgyvendinimo sprendime (ES) 2017/1870 dėl nuorodos į Europos elektroninių sąskaitų faktūrų standartą ir sintaksių sąrašo paskelbimo pagal Europos Parlamento ir Tarybos direktyvą </w:t>
            </w:r>
            <w:r>
              <w:rPr>
                <w:rStyle w:val="normaltextrun"/>
                <w:color w:val="0563C1"/>
                <w:u w:val="single"/>
              </w:rPr>
              <w:t>2014/55/ES</w:t>
            </w:r>
            <w:r>
              <w:rPr>
                <w:rStyle w:val="normaltextrun"/>
              </w:rPr>
              <w:t xml:space="preserve"> (toliau – </w:t>
            </w:r>
            <w:r>
              <w:rPr>
                <w:rStyle w:val="normaltextrun"/>
                <w:b/>
                <w:bCs/>
              </w:rPr>
              <w:t>Europos elektroninių sąskaitų faktūrų</w:t>
            </w:r>
            <w:r>
              <w:rPr>
                <w:rStyle w:val="normaltextrun"/>
              </w:rPr>
              <w:t xml:space="preserve"> </w:t>
            </w:r>
            <w:r>
              <w:rPr>
                <w:rStyle w:val="normaltextrun"/>
                <w:b/>
                <w:bCs/>
              </w:rPr>
              <w:t>standartas</w:t>
            </w:r>
            <w:r>
              <w:rPr>
                <w:rStyle w:val="normaltextrun"/>
              </w:rPr>
              <w:t>), Tiekėjas gali pateikti per informacinę sistemą „SABIS“ priemonėmis;</w:t>
            </w:r>
            <w:r>
              <w:rPr>
                <w:rStyle w:val="eop"/>
              </w:rPr>
              <w:t> </w:t>
            </w:r>
          </w:p>
          <w:p w14:paraId="6F768E6C" w14:textId="77777777" w:rsidR="00D4037F" w:rsidRDefault="00D4037F" w:rsidP="00D4037F">
            <w:pPr>
              <w:pStyle w:val="paragraph"/>
              <w:spacing w:before="0" w:beforeAutospacing="0" w:after="0" w:afterAutospacing="0"/>
              <w:jc w:val="both"/>
              <w:textAlignment w:val="baseline"/>
              <w:rPr>
                <w:rFonts w:ascii="Segoe UI" w:hAnsi="Segoe UI" w:cs="Segoe UI"/>
                <w:sz w:val="18"/>
                <w:szCs w:val="18"/>
              </w:rPr>
            </w:pPr>
            <w:r>
              <w:rPr>
                <w:rStyle w:val="normaltextrun"/>
              </w:rPr>
              <w:t>12.2.1.2.</w:t>
            </w:r>
            <w:r>
              <w:rPr>
                <w:rStyle w:val="tabchar"/>
                <w:rFonts w:ascii="Calibri" w:hAnsi="Calibri" w:cs="Calibri"/>
              </w:rPr>
              <w:tab/>
            </w:r>
            <w:r>
              <w:rPr>
                <w:rStyle w:val="normaltextrun"/>
              </w:rPr>
              <w:t>Europos elektroninių sąskaitų faktūrų standarto neatitinkančią elektroninę sąskaitą faktūrą Tiekėjas privalo pateikti, naudodamasis informacinės sistemos „SABIS“ priemonėmis (</w:t>
            </w:r>
            <w:hyperlink r:id="rId12" w:tgtFrame="_blank" w:history="1">
              <w:r>
                <w:rPr>
                  <w:rStyle w:val="normaltextrun"/>
                  <w:color w:val="0563C1"/>
                  <w:u w:val="single"/>
                </w:rPr>
                <w:t>https://nbfc.lrv.lt/lt/sabis/prisijungimas-prie-sabis/</w:t>
              </w:r>
            </w:hyperlink>
            <w:r>
              <w:rPr>
                <w:rStyle w:val="normaltextrun"/>
              </w:rPr>
              <w:t>).</w:t>
            </w:r>
            <w:r>
              <w:rPr>
                <w:rStyle w:val="eop"/>
              </w:rPr>
              <w:t> </w:t>
            </w:r>
          </w:p>
          <w:p w14:paraId="325F64B8" w14:textId="3242C91C" w:rsidR="00D4037F" w:rsidRDefault="00D4037F" w:rsidP="00D4037F">
            <w:pPr>
              <w:rPr>
                <w:b/>
                <w:bCs/>
                <w:kern w:val="2"/>
                <w:szCs w:val="24"/>
              </w:rPr>
            </w:pPr>
            <w:r>
              <w:rPr>
                <w:rStyle w:val="normaltextrun"/>
              </w:rPr>
              <w:t>12.2.2.</w:t>
            </w:r>
            <w:r>
              <w:rPr>
                <w:rStyle w:val="tabchar"/>
                <w:rFonts w:ascii="Calibri" w:hAnsi="Calibri" w:cs="Calibri"/>
              </w:rPr>
              <w:tab/>
            </w:r>
            <w:r>
              <w:rPr>
                <w:rStyle w:val="normaltextrun"/>
              </w:rPr>
              <w:t xml:space="preserve"> Pirkėjas elektronines sąskaitas faktūras priima ir apdoroja naudodamasis informacinės sistemos „SABIS“ priemonėmis (</w:t>
            </w:r>
            <w:hyperlink r:id="rId13" w:tgtFrame="_blank" w:history="1">
              <w:r>
                <w:rPr>
                  <w:rStyle w:val="normaltextrun"/>
                  <w:color w:val="0563C1"/>
                  <w:u w:val="single"/>
                </w:rPr>
                <w:t>https://nbfc.lrv.lt/lt/sabis/prisijungimas-prie-sabis/</w:t>
              </w:r>
            </w:hyperlink>
            <w:r>
              <w:rPr>
                <w:rStyle w:val="normaltextrun"/>
              </w:rPr>
              <w:t>),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Pr>
                <w:rStyle w:val="eop"/>
              </w:rPr>
              <w:t> </w:t>
            </w:r>
          </w:p>
        </w:tc>
      </w:tr>
      <w:tr w:rsidR="00652AE7" w14:paraId="26960DD8" w14:textId="77777777">
        <w:trPr>
          <w:trHeight w:val="300"/>
        </w:trPr>
        <w:tc>
          <w:tcPr>
            <w:tcW w:w="9535" w:type="dxa"/>
            <w:gridSpan w:val="4"/>
          </w:tcPr>
          <w:p w14:paraId="3ADC0AC5" w14:textId="77777777" w:rsidR="00652AE7" w:rsidRDefault="00652AE7" w:rsidP="00652AE7">
            <w:pPr>
              <w:jc w:val="center"/>
              <w:rPr>
                <w:b/>
                <w:bCs/>
                <w:kern w:val="2"/>
                <w:szCs w:val="24"/>
              </w:rPr>
            </w:pPr>
            <w:r>
              <w:rPr>
                <w:b/>
                <w:bCs/>
                <w:kern w:val="2"/>
                <w:szCs w:val="24"/>
              </w:rPr>
              <w:lastRenderedPageBreak/>
              <w:t>13. SUTARTIES PRIEDAI</w:t>
            </w:r>
          </w:p>
        </w:tc>
      </w:tr>
      <w:tr w:rsidR="00652AE7" w14:paraId="7468844A" w14:textId="77777777">
        <w:trPr>
          <w:trHeight w:val="300"/>
        </w:trPr>
        <w:tc>
          <w:tcPr>
            <w:tcW w:w="2532" w:type="dxa"/>
          </w:tcPr>
          <w:p w14:paraId="659DEEFC" w14:textId="77777777" w:rsidR="00652AE7" w:rsidRDefault="00652AE7" w:rsidP="00652AE7">
            <w:pPr>
              <w:jc w:val="center"/>
              <w:rPr>
                <w:b/>
                <w:bCs/>
                <w:kern w:val="2"/>
                <w:szCs w:val="24"/>
              </w:rPr>
            </w:pPr>
            <w:r>
              <w:rPr>
                <w:b/>
                <w:bCs/>
                <w:kern w:val="2"/>
                <w:szCs w:val="24"/>
              </w:rPr>
              <w:t>13.1. Priedas Nr. 1</w:t>
            </w:r>
          </w:p>
        </w:tc>
        <w:tc>
          <w:tcPr>
            <w:tcW w:w="7003" w:type="dxa"/>
            <w:gridSpan w:val="3"/>
          </w:tcPr>
          <w:p w14:paraId="76E61961" w14:textId="77777777" w:rsidR="00652AE7" w:rsidRDefault="00652AE7" w:rsidP="00652AE7">
            <w:pPr>
              <w:rPr>
                <w:b/>
                <w:bCs/>
                <w:kern w:val="2"/>
                <w:szCs w:val="24"/>
              </w:rPr>
            </w:pPr>
            <w:r>
              <w:rPr>
                <w:b/>
                <w:bCs/>
                <w:kern w:val="2"/>
                <w:szCs w:val="24"/>
              </w:rPr>
              <w:t>Techninė specifikacija</w:t>
            </w:r>
          </w:p>
        </w:tc>
      </w:tr>
      <w:tr w:rsidR="00652AE7" w14:paraId="18A9F8B2" w14:textId="77777777">
        <w:trPr>
          <w:trHeight w:val="300"/>
        </w:trPr>
        <w:tc>
          <w:tcPr>
            <w:tcW w:w="2532" w:type="dxa"/>
          </w:tcPr>
          <w:p w14:paraId="68A7F401" w14:textId="77777777" w:rsidR="00652AE7" w:rsidRDefault="00652AE7" w:rsidP="00652AE7">
            <w:pPr>
              <w:jc w:val="center"/>
              <w:rPr>
                <w:b/>
                <w:bCs/>
                <w:kern w:val="2"/>
                <w:szCs w:val="24"/>
              </w:rPr>
            </w:pPr>
            <w:r>
              <w:rPr>
                <w:b/>
                <w:bCs/>
                <w:kern w:val="2"/>
                <w:szCs w:val="24"/>
              </w:rPr>
              <w:t>13.2. Priedas Nr. 2</w:t>
            </w:r>
          </w:p>
        </w:tc>
        <w:tc>
          <w:tcPr>
            <w:tcW w:w="7003" w:type="dxa"/>
            <w:gridSpan w:val="3"/>
          </w:tcPr>
          <w:p w14:paraId="0E48C493" w14:textId="77777777" w:rsidR="00652AE7" w:rsidRDefault="00652AE7" w:rsidP="00652AE7">
            <w:pPr>
              <w:rPr>
                <w:b/>
                <w:bCs/>
                <w:kern w:val="2"/>
                <w:szCs w:val="24"/>
              </w:rPr>
            </w:pPr>
            <w:r>
              <w:rPr>
                <w:b/>
                <w:bCs/>
                <w:kern w:val="2"/>
                <w:szCs w:val="24"/>
              </w:rPr>
              <w:t>Pasiūlymas</w:t>
            </w:r>
          </w:p>
        </w:tc>
      </w:tr>
      <w:tr w:rsidR="00652AE7" w14:paraId="339EB88F" w14:textId="77777777">
        <w:trPr>
          <w:trHeight w:val="300"/>
        </w:trPr>
        <w:tc>
          <w:tcPr>
            <w:tcW w:w="2532" w:type="dxa"/>
          </w:tcPr>
          <w:p w14:paraId="4BB68E78" w14:textId="77777777" w:rsidR="00652AE7" w:rsidRDefault="00652AE7" w:rsidP="00652AE7">
            <w:pPr>
              <w:jc w:val="center"/>
              <w:rPr>
                <w:b/>
                <w:bCs/>
                <w:kern w:val="2"/>
                <w:szCs w:val="24"/>
              </w:rPr>
            </w:pPr>
            <w:r w:rsidRPr="00816391">
              <w:rPr>
                <w:b/>
                <w:bCs/>
                <w:kern w:val="2"/>
                <w:szCs w:val="24"/>
              </w:rPr>
              <w:t xml:space="preserve">13.2. Priedas Nr. </w:t>
            </w:r>
            <w:r>
              <w:rPr>
                <w:b/>
                <w:bCs/>
                <w:kern w:val="2"/>
                <w:szCs w:val="24"/>
              </w:rPr>
              <w:t>3</w:t>
            </w:r>
          </w:p>
        </w:tc>
        <w:tc>
          <w:tcPr>
            <w:tcW w:w="7003" w:type="dxa"/>
            <w:gridSpan w:val="3"/>
          </w:tcPr>
          <w:p w14:paraId="35846836" w14:textId="77777777" w:rsidR="00652AE7" w:rsidRDefault="00652AE7" w:rsidP="00652AE7">
            <w:pPr>
              <w:rPr>
                <w:b/>
                <w:bCs/>
                <w:kern w:val="2"/>
                <w:szCs w:val="24"/>
              </w:rPr>
            </w:pPr>
            <w:r>
              <w:rPr>
                <w:b/>
                <w:bCs/>
                <w:kern w:val="2"/>
                <w:szCs w:val="24"/>
              </w:rPr>
              <w:t>Panaudos sutartis</w:t>
            </w:r>
          </w:p>
        </w:tc>
      </w:tr>
      <w:tr w:rsidR="00652AE7" w14:paraId="085D940E" w14:textId="77777777">
        <w:tc>
          <w:tcPr>
            <w:tcW w:w="9535" w:type="dxa"/>
            <w:gridSpan w:val="4"/>
          </w:tcPr>
          <w:p w14:paraId="6B1B10BA" w14:textId="77777777" w:rsidR="00652AE7" w:rsidRDefault="00652AE7" w:rsidP="00652AE7">
            <w:pPr>
              <w:jc w:val="center"/>
              <w:rPr>
                <w:b/>
                <w:bCs/>
                <w:kern w:val="2"/>
                <w:szCs w:val="24"/>
              </w:rPr>
            </w:pPr>
            <w:r>
              <w:rPr>
                <w:b/>
                <w:bCs/>
                <w:kern w:val="2"/>
                <w:szCs w:val="24"/>
              </w:rPr>
              <w:t>14. ŠALIŲ ATSTOVŲ PARAŠAI</w:t>
            </w:r>
          </w:p>
        </w:tc>
      </w:tr>
      <w:tr w:rsidR="00652AE7" w14:paraId="0380D957" w14:textId="77777777" w:rsidTr="00D4037F">
        <w:tc>
          <w:tcPr>
            <w:tcW w:w="2943" w:type="dxa"/>
            <w:gridSpan w:val="3"/>
          </w:tcPr>
          <w:p w14:paraId="09058088" w14:textId="77777777" w:rsidR="00652AE7" w:rsidRDefault="00652AE7" w:rsidP="00652AE7">
            <w:pPr>
              <w:jc w:val="center"/>
              <w:rPr>
                <w:b/>
                <w:bCs/>
                <w:kern w:val="2"/>
                <w:szCs w:val="24"/>
              </w:rPr>
            </w:pPr>
            <w:r>
              <w:rPr>
                <w:b/>
                <w:bCs/>
                <w:kern w:val="2"/>
                <w:szCs w:val="24"/>
              </w:rPr>
              <w:t>PIRKĖJAS</w:t>
            </w:r>
          </w:p>
        </w:tc>
        <w:tc>
          <w:tcPr>
            <w:tcW w:w="6592" w:type="dxa"/>
          </w:tcPr>
          <w:p w14:paraId="332091A9" w14:textId="77777777" w:rsidR="00652AE7" w:rsidRDefault="00652AE7" w:rsidP="00652AE7">
            <w:pPr>
              <w:jc w:val="center"/>
              <w:rPr>
                <w:b/>
                <w:bCs/>
                <w:kern w:val="2"/>
                <w:szCs w:val="24"/>
              </w:rPr>
            </w:pPr>
            <w:r>
              <w:rPr>
                <w:b/>
                <w:bCs/>
                <w:kern w:val="2"/>
                <w:szCs w:val="24"/>
              </w:rPr>
              <w:t>TIEKĖJAS</w:t>
            </w:r>
          </w:p>
        </w:tc>
      </w:tr>
      <w:tr w:rsidR="00652AE7" w14:paraId="1A109C58" w14:textId="77777777" w:rsidTr="00D4037F">
        <w:tc>
          <w:tcPr>
            <w:tcW w:w="2943" w:type="dxa"/>
            <w:gridSpan w:val="3"/>
            <w:tcBorders>
              <w:bottom w:val="single" w:sz="4" w:space="0" w:color="auto"/>
            </w:tcBorders>
          </w:tcPr>
          <w:p w14:paraId="011E8306" w14:textId="77777777" w:rsidR="00652AE7" w:rsidRDefault="00652AE7" w:rsidP="00652AE7">
            <w:pPr>
              <w:jc w:val="center"/>
              <w:rPr>
                <w:color w:val="4472C4"/>
                <w:kern w:val="2"/>
                <w:szCs w:val="24"/>
              </w:rPr>
            </w:pPr>
            <w:r>
              <w:rPr>
                <w:color w:val="4472C4"/>
                <w:kern w:val="2"/>
                <w:szCs w:val="24"/>
              </w:rPr>
              <w:t>(nurodomos atstovo pareigos, vardas, pavardė)</w:t>
            </w:r>
          </w:p>
        </w:tc>
        <w:tc>
          <w:tcPr>
            <w:tcW w:w="6592" w:type="dxa"/>
            <w:tcBorders>
              <w:bottom w:val="single" w:sz="4" w:space="0" w:color="auto"/>
            </w:tcBorders>
          </w:tcPr>
          <w:p w14:paraId="0A953B4D" w14:textId="77777777" w:rsidR="00652AE7" w:rsidRDefault="00652AE7" w:rsidP="00652AE7">
            <w:pPr>
              <w:jc w:val="center"/>
              <w:rPr>
                <w:b/>
                <w:bCs/>
                <w:kern w:val="2"/>
                <w:szCs w:val="24"/>
              </w:rPr>
            </w:pPr>
            <w:r>
              <w:rPr>
                <w:color w:val="4472C4"/>
                <w:kern w:val="2"/>
                <w:szCs w:val="24"/>
              </w:rPr>
              <w:t>(nurodomos atstovo pareigos, vardas, pavardė)</w:t>
            </w:r>
          </w:p>
        </w:tc>
      </w:tr>
      <w:tr w:rsidR="00652AE7" w14:paraId="4B72F52F" w14:textId="77777777" w:rsidTr="00D4037F">
        <w:tc>
          <w:tcPr>
            <w:tcW w:w="2943" w:type="dxa"/>
            <w:gridSpan w:val="3"/>
            <w:tcBorders>
              <w:bottom w:val="single" w:sz="4" w:space="0" w:color="auto"/>
            </w:tcBorders>
          </w:tcPr>
          <w:p w14:paraId="0A4A90C2" w14:textId="77777777" w:rsidR="00652AE7" w:rsidRDefault="00652AE7" w:rsidP="00652AE7">
            <w:pPr>
              <w:jc w:val="center"/>
              <w:rPr>
                <w:b/>
                <w:bCs/>
                <w:color w:val="4472C4"/>
                <w:kern w:val="2"/>
                <w:szCs w:val="24"/>
              </w:rPr>
            </w:pPr>
          </w:p>
          <w:p w14:paraId="69A027D2" w14:textId="77777777" w:rsidR="00652AE7" w:rsidRDefault="00652AE7" w:rsidP="00652AE7">
            <w:pPr>
              <w:jc w:val="center"/>
              <w:rPr>
                <w:b/>
                <w:bCs/>
                <w:color w:val="4472C4"/>
                <w:kern w:val="2"/>
                <w:szCs w:val="24"/>
              </w:rPr>
            </w:pPr>
            <w:r>
              <w:rPr>
                <w:b/>
                <w:bCs/>
                <w:color w:val="4472C4"/>
                <w:kern w:val="2"/>
                <w:szCs w:val="24"/>
              </w:rPr>
              <w:t>(parašas)</w:t>
            </w:r>
          </w:p>
          <w:p w14:paraId="40249478" w14:textId="77777777" w:rsidR="00652AE7" w:rsidRDefault="00652AE7" w:rsidP="00652AE7">
            <w:pPr>
              <w:jc w:val="center"/>
              <w:rPr>
                <w:b/>
                <w:bCs/>
                <w:color w:val="4472C4"/>
                <w:kern w:val="2"/>
                <w:szCs w:val="24"/>
              </w:rPr>
            </w:pPr>
          </w:p>
          <w:p w14:paraId="56609469" w14:textId="77777777" w:rsidR="00652AE7" w:rsidRDefault="00652AE7" w:rsidP="00652AE7">
            <w:pPr>
              <w:jc w:val="center"/>
              <w:rPr>
                <w:b/>
                <w:bCs/>
                <w:color w:val="4472C4"/>
                <w:kern w:val="2"/>
                <w:szCs w:val="24"/>
              </w:rPr>
            </w:pPr>
          </w:p>
        </w:tc>
        <w:tc>
          <w:tcPr>
            <w:tcW w:w="6592" w:type="dxa"/>
            <w:tcBorders>
              <w:bottom w:val="single" w:sz="4" w:space="0" w:color="auto"/>
            </w:tcBorders>
          </w:tcPr>
          <w:p w14:paraId="522A71A9" w14:textId="77777777" w:rsidR="00652AE7" w:rsidRDefault="00652AE7" w:rsidP="00652AE7">
            <w:pPr>
              <w:jc w:val="center"/>
              <w:rPr>
                <w:b/>
                <w:bCs/>
                <w:color w:val="4472C4"/>
                <w:kern w:val="2"/>
                <w:szCs w:val="24"/>
              </w:rPr>
            </w:pPr>
          </w:p>
          <w:p w14:paraId="4157415A" w14:textId="77777777" w:rsidR="00652AE7" w:rsidRDefault="00652AE7" w:rsidP="00652AE7">
            <w:pPr>
              <w:jc w:val="center"/>
              <w:rPr>
                <w:b/>
                <w:bCs/>
                <w:color w:val="4472C4"/>
                <w:kern w:val="2"/>
                <w:szCs w:val="24"/>
              </w:rPr>
            </w:pPr>
            <w:r>
              <w:rPr>
                <w:b/>
                <w:bCs/>
                <w:color w:val="4472C4"/>
                <w:kern w:val="2"/>
                <w:szCs w:val="24"/>
              </w:rPr>
              <w:t>(parašas)</w:t>
            </w:r>
          </w:p>
        </w:tc>
      </w:tr>
    </w:tbl>
    <w:p w14:paraId="1434DD99" w14:textId="77777777" w:rsidR="005A5832" w:rsidRDefault="00A10867">
      <w:pPr>
        <w:jc w:val="center"/>
        <w:rPr>
          <w:color w:val="000000"/>
          <w:szCs w:val="24"/>
        </w:rPr>
      </w:pPr>
      <w:r>
        <w:rPr>
          <w:color w:val="000000"/>
          <w:szCs w:val="24"/>
        </w:rPr>
        <w:t>_______________</w:t>
      </w:r>
    </w:p>
    <w:p w14:paraId="4B260209" w14:textId="77777777" w:rsidR="00816391" w:rsidRDefault="00816391">
      <w:pPr>
        <w:jc w:val="center"/>
        <w:rPr>
          <w:szCs w:val="24"/>
        </w:rPr>
      </w:pPr>
    </w:p>
    <w:p w14:paraId="0C28E9BE" w14:textId="77777777" w:rsidR="00816391" w:rsidRDefault="00816391">
      <w:pPr>
        <w:jc w:val="center"/>
        <w:rPr>
          <w:szCs w:val="24"/>
        </w:rPr>
      </w:pPr>
    </w:p>
    <w:p w14:paraId="189BC2AB" w14:textId="77777777" w:rsidR="00816391" w:rsidRDefault="00816391">
      <w:pPr>
        <w:jc w:val="center"/>
        <w:rPr>
          <w:szCs w:val="24"/>
        </w:rPr>
      </w:pPr>
    </w:p>
    <w:p w14:paraId="289EBCEB" w14:textId="77777777" w:rsidR="00173B29" w:rsidRDefault="00173B29">
      <w:pPr>
        <w:jc w:val="center"/>
        <w:rPr>
          <w:szCs w:val="24"/>
        </w:rPr>
      </w:pPr>
    </w:p>
    <w:p w14:paraId="74A49323" w14:textId="77777777" w:rsidR="00173B29" w:rsidRDefault="00173B29">
      <w:pPr>
        <w:jc w:val="center"/>
        <w:rPr>
          <w:szCs w:val="24"/>
        </w:rPr>
      </w:pPr>
    </w:p>
    <w:p w14:paraId="6495AA3A" w14:textId="77777777" w:rsidR="00173B29" w:rsidRDefault="00173B29">
      <w:pPr>
        <w:jc w:val="center"/>
        <w:rPr>
          <w:szCs w:val="24"/>
        </w:rPr>
      </w:pPr>
    </w:p>
    <w:p w14:paraId="25246AD6" w14:textId="77777777" w:rsidR="00DB0486" w:rsidRDefault="00DB0486">
      <w:pPr>
        <w:jc w:val="center"/>
        <w:rPr>
          <w:szCs w:val="24"/>
        </w:rPr>
      </w:pPr>
    </w:p>
    <w:p w14:paraId="420B3A08" w14:textId="77777777" w:rsidR="00DB0486" w:rsidRDefault="00DB0486">
      <w:pPr>
        <w:jc w:val="center"/>
        <w:rPr>
          <w:szCs w:val="24"/>
        </w:rPr>
      </w:pPr>
    </w:p>
    <w:p w14:paraId="7343EFA6" w14:textId="77777777" w:rsidR="00173B29" w:rsidRDefault="00173B29">
      <w:pPr>
        <w:jc w:val="center"/>
        <w:rPr>
          <w:szCs w:val="24"/>
        </w:rPr>
      </w:pPr>
    </w:p>
    <w:p w14:paraId="0EB8C1BD" w14:textId="77777777" w:rsidR="00173B29" w:rsidRDefault="00173B29">
      <w:pPr>
        <w:jc w:val="center"/>
        <w:rPr>
          <w:szCs w:val="24"/>
        </w:rPr>
      </w:pPr>
    </w:p>
    <w:p w14:paraId="072FC772" w14:textId="77777777" w:rsidR="00173B29" w:rsidRDefault="00173B29">
      <w:pPr>
        <w:jc w:val="center"/>
        <w:rPr>
          <w:szCs w:val="24"/>
        </w:rPr>
      </w:pPr>
    </w:p>
    <w:p w14:paraId="2A87C6C8" w14:textId="77777777" w:rsidR="00816391" w:rsidRDefault="00816391">
      <w:pPr>
        <w:jc w:val="center"/>
        <w:rPr>
          <w:szCs w:val="24"/>
        </w:rPr>
      </w:pPr>
    </w:p>
    <w:p w14:paraId="7423508F" w14:textId="721BEAA0" w:rsidR="00816391" w:rsidRDefault="00816391" w:rsidP="00816391">
      <w:pPr>
        <w:jc w:val="right"/>
        <w:rPr>
          <w:szCs w:val="24"/>
        </w:rPr>
      </w:pPr>
      <w:r>
        <w:rPr>
          <w:szCs w:val="24"/>
        </w:rPr>
        <w:lastRenderedPageBreak/>
        <w:t xml:space="preserve">Sutarties </w:t>
      </w:r>
      <w:r w:rsidR="003E1E80">
        <w:rPr>
          <w:szCs w:val="24"/>
        </w:rPr>
        <w:t xml:space="preserve">specialiųjų sąlygų </w:t>
      </w:r>
      <w:r w:rsidR="00677041">
        <w:rPr>
          <w:szCs w:val="24"/>
        </w:rPr>
        <w:t>3</w:t>
      </w:r>
      <w:r>
        <w:rPr>
          <w:szCs w:val="24"/>
        </w:rPr>
        <w:t xml:space="preserve"> priedas</w:t>
      </w:r>
    </w:p>
    <w:p w14:paraId="09D6716B" w14:textId="77777777" w:rsidR="00816391" w:rsidRDefault="00816391" w:rsidP="00816391">
      <w:pPr>
        <w:jc w:val="right"/>
        <w:rPr>
          <w:szCs w:val="24"/>
        </w:rPr>
      </w:pPr>
    </w:p>
    <w:p w14:paraId="02C9C5E7" w14:textId="77777777" w:rsidR="00816391" w:rsidRPr="0089637A" w:rsidRDefault="00816391" w:rsidP="00816391">
      <w:pPr>
        <w:pStyle w:val="Default"/>
        <w:jc w:val="center"/>
        <w:rPr>
          <w:color w:val="auto"/>
          <w:sz w:val="22"/>
          <w:szCs w:val="22"/>
          <w:u w:val="single"/>
          <w:lang w:val="lt-LT"/>
        </w:rPr>
      </w:pPr>
      <w:r w:rsidRPr="0089637A">
        <w:rPr>
          <w:b/>
          <w:bCs/>
          <w:color w:val="auto"/>
          <w:sz w:val="22"/>
          <w:szCs w:val="22"/>
          <w:lang w:val="lt-LT"/>
        </w:rPr>
        <w:t>PANAUDOS SUTARTIS</w:t>
      </w:r>
      <w:r w:rsidRPr="0089637A">
        <w:rPr>
          <w:color w:val="auto"/>
          <w:sz w:val="22"/>
          <w:szCs w:val="22"/>
          <w:lang w:val="lt-LT"/>
        </w:rPr>
        <w:t xml:space="preserve"> </w:t>
      </w:r>
      <w:r w:rsidRPr="0089637A">
        <w:rPr>
          <w:color w:val="auto"/>
          <w:sz w:val="22"/>
          <w:szCs w:val="22"/>
          <w:u w:val="single"/>
          <w:lang w:val="lt-LT"/>
        </w:rPr>
        <w:t xml:space="preserve">              </w:t>
      </w:r>
    </w:p>
    <w:p w14:paraId="11B9F2F5" w14:textId="77777777" w:rsidR="00816391" w:rsidRDefault="00816391" w:rsidP="00816391">
      <w:pPr>
        <w:pStyle w:val="Default"/>
        <w:ind w:left="360"/>
        <w:jc w:val="center"/>
        <w:rPr>
          <w:color w:val="auto"/>
          <w:sz w:val="22"/>
          <w:szCs w:val="22"/>
          <w:lang w:val="lt-LT"/>
        </w:rPr>
      </w:pPr>
    </w:p>
    <w:p w14:paraId="25AA51C9" w14:textId="77777777" w:rsidR="00816391" w:rsidRPr="0089637A" w:rsidRDefault="00816391" w:rsidP="00816391">
      <w:pPr>
        <w:pStyle w:val="Default"/>
        <w:ind w:left="360"/>
        <w:jc w:val="center"/>
        <w:rPr>
          <w:color w:val="auto"/>
          <w:sz w:val="22"/>
          <w:szCs w:val="22"/>
          <w:lang w:val="lt-LT"/>
        </w:rPr>
      </w:pPr>
      <w:r w:rsidRPr="0089637A">
        <w:rPr>
          <w:color w:val="auto"/>
          <w:sz w:val="22"/>
          <w:szCs w:val="22"/>
          <w:lang w:val="lt-LT"/>
        </w:rPr>
        <w:t>202</w:t>
      </w:r>
      <w:r>
        <w:rPr>
          <w:color w:val="auto"/>
          <w:sz w:val="22"/>
          <w:szCs w:val="22"/>
          <w:lang w:val="lt-LT"/>
        </w:rPr>
        <w:t>____</w:t>
      </w:r>
      <w:r w:rsidRPr="0089637A">
        <w:rPr>
          <w:color w:val="auto"/>
          <w:sz w:val="22"/>
          <w:szCs w:val="22"/>
          <w:lang w:val="lt-LT"/>
        </w:rPr>
        <w:t xml:space="preserve"> m. _______________, </w:t>
      </w:r>
    </w:p>
    <w:p w14:paraId="12106004" w14:textId="77777777" w:rsidR="00816391" w:rsidRPr="0089637A" w:rsidRDefault="00816391" w:rsidP="00816391">
      <w:pPr>
        <w:jc w:val="both"/>
        <w:rPr>
          <w:b/>
          <w:sz w:val="22"/>
          <w:szCs w:val="22"/>
        </w:rPr>
      </w:pPr>
    </w:p>
    <w:p w14:paraId="194044AF" w14:textId="77777777" w:rsidR="00816391"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r>
    </w:p>
    <w:p w14:paraId="5197AF23"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VšĮ Druskininkų ligoninė, įstaigos kodas 152114650 (toliau – Panaudos gavėjas), atstovaujama _________________, veikiančio (-</w:t>
      </w:r>
      <w:proofErr w:type="spellStart"/>
      <w:r w:rsidRPr="0089637A">
        <w:rPr>
          <w:color w:val="auto"/>
          <w:sz w:val="22"/>
          <w:szCs w:val="22"/>
          <w:lang w:val="lt-LT" w:eastAsia="en-US"/>
        </w:rPr>
        <w:t>ios</w:t>
      </w:r>
      <w:proofErr w:type="spellEnd"/>
      <w:r w:rsidRPr="0089637A">
        <w:rPr>
          <w:color w:val="auto"/>
          <w:sz w:val="22"/>
          <w:szCs w:val="22"/>
          <w:lang w:val="lt-LT" w:eastAsia="en-US"/>
        </w:rPr>
        <w:t xml:space="preserve">) pagal ______________, ir .........................................................., įmonės kodas .................................. (toliau – Panaudos davėjas), atstovaujama ....................................................................., veikiančio pagal ..........................................., toliau Panaudos gavėjas ir Panaudos davėjas kartu vadinami „Šalimis“, o kiekvienas atskirai – „Šalimi“, sudarė šią panaudos sutartį (toliau – Sutartis) ir susitarė dėl toliau išvardintų sąlygų: </w:t>
      </w:r>
    </w:p>
    <w:p w14:paraId="4326A915" w14:textId="77777777" w:rsidR="00816391" w:rsidRPr="0089637A" w:rsidRDefault="00816391" w:rsidP="00816391">
      <w:pPr>
        <w:pStyle w:val="Default"/>
        <w:tabs>
          <w:tab w:val="left" w:pos="567"/>
        </w:tabs>
        <w:ind w:left="720"/>
        <w:jc w:val="both"/>
        <w:rPr>
          <w:color w:val="auto"/>
          <w:sz w:val="22"/>
          <w:szCs w:val="22"/>
          <w:lang w:val="lt-LT" w:eastAsia="en-US"/>
        </w:rPr>
      </w:pPr>
    </w:p>
    <w:p w14:paraId="3D315C87" w14:textId="77777777" w:rsidR="00816391" w:rsidRPr="0089637A" w:rsidRDefault="00816391" w:rsidP="00816391">
      <w:pPr>
        <w:pStyle w:val="Default"/>
        <w:numPr>
          <w:ilvl w:val="0"/>
          <w:numId w:val="2"/>
        </w:numPr>
        <w:tabs>
          <w:tab w:val="left" w:pos="567"/>
        </w:tabs>
        <w:jc w:val="center"/>
        <w:rPr>
          <w:b/>
          <w:color w:val="auto"/>
          <w:sz w:val="22"/>
          <w:szCs w:val="22"/>
          <w:lang w:val="lt-LT" w:eastAsia="en-US"/>
        </w:rPr>
      </w:pPr>
      <w:r w:rsidRPr="0089637A">
        <w:rPr>
          <w:b/>
          <w:color w:val="auto"/>
          <w:sz w:val="22"/>
          <w:szCs w:val="22"/>
          <w:lang w:val="lt-LT" w:eastAsia="en-US"/>
        </w:rPr>
        <w:t>SUTARTIES OBJEKTAS</w:t>
      </w:r>
    </w:p>
    <w:p w14:paraId="29B76EFA" w14:textId="77777777" w:rsidR="00816391" w:rsidRPr="0089637A" w:rsidRDefault="00816391" w:rsidP="00816391">
      <w:pPr>
        <w:pStyle w:val="Default"/>
        <w:tabs>
          <w:tab w:val="left" w:pos="567"/>
        </w:tabs>
        <w:ind w:left="720"/>
        <w:rPr>
          <w:color w:val="auto"/>
          <w:sz w:val="22"/>
          <w:szCs w:val="22"/>
          <w:lang w:val="lt-LT" w:eastAsia="en-US"/>
        </w:rPr>
      </w:pPr>
    </w:p>
    <w:p w14:paraId="7D292EAE" w14:textId="77777777" w:rsidR="00816391" w:rsidRPr="0089637A" w:rsidRDefault="00816391" w:rsidP="00816391">
      <w:pPr>
        <w:pStyle w:val="Default"/>
        <w:numPr>
          <w:ilvl w:val="1"/>
          <w:numId w:val="2"/>
        </w:numPr>
        <w:tabs>
          <w:tab w:val="left" w:pos="567"/>
          <w:tab w:val="left" w:pos="851"/>
        </w:tabs>
        <w:ind w:left="0" w:firstLine="360"/>
        <w:jc w:val="both"/>
        <w:rPr>
          <w:color w:val="auto"/>
          <w:sz w:val="22"/>
          <w:szCs w:val="22"/>
          <w:lang w:val="lt-LT" w:eastAsia="en-US"/>
        </w:rPr>
      </w:pPr>
      <w:r w:rsidRPr="0089637A">
        <w:rPr>
          <w:color w:val="auto"/>
          <w:sz w:val="22"/>
          <w:szCs w:val="22"/>
          <w:lang w:val="lt-LT" w:eastAsia="en-US"/>
        </w:rPr>
        <w:t xml:space="preserve">Panaudos davėjas, vadovaudamasis Šalių susitarimu, perduoda Panaudos gavėjui laikinai ir neatlygintinai valdyti ir naudoti įrangą: (įrašyti perduodamą objektą ir pavadinimą, įrašyti identifikacinius duomenis), (toliau – įranga), Panaudos davėjui priklausančią nuosavybės teise. </w:t>
      </w:r>
    </w:p>
    <w:p w14:paraId="2FF0BC74" w14:textId="77777777" w:rsidR="00816391" w:rsidRPr="0089637A" w:rsidRDefault="00816391" w:rsidP="00816391">
      <w:pPr>
        <w:pStyle w:val="Default"/>
        <w:tabs>
          <w:tab w:val="left" w:pos="567"/>
          <w:tab w:val="left" w:pos="851"/>
        </w:tabs>
        <w:ind w:left="360"/>
        <w:jc w:val="both"/>
        <w:rPr>
          <w:color w:val="auto"/>
          <w:sz w:val="22"/>
          <w:szCs w:val="22"/>
          <w:lang w:val="lt-LT" w:eastAsia="en-US"/>
        </w:rPr>
      </w:pPr>
    </w:p>
    <w:tbl>
      <w:tblPr>
        <w:tblStyle w:val="Lentelstinklelis"/>
        <w:tblW w:w="0" w:type="auto"/>
        <w:tblLook w:val="04A0" w:firstRow="1" w:lastRow="0" w:firstColumn="1" w:lastColumn="0" w:noHBand="0" w:noVBand="1"/>
      </w:tblPr>
      <w:tblGrid>
        <w:gridCol w:w="696"/>
        <w:gridCol w:w="3296"/>
        <w:gridCol w:w="1994"/>
        <w:gridCol w:w="1640"/>
        <w:gridCol w:w="2336"/>
      </w:tblGrid>
      <w:tr w:rsidR="00816391" w:rsidRPr="0089637A" w14:paraId="7DD57EB0" w14:textId="77777777" w:rsidTr="00AB2BAB">
        <w:tc>
          <w:tcPr>
            <w:tcW w:w="704" w:type="dxa"/>
          </w:tcPr>
          <w:p w14:paraId="417A6FB4"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Eil. Nr.</w:t>
            </w:r>
          </w:p>
        </w:tc>
        <w:tc>
          <w:tcPr>
            <w:tcW w:w="3374" w:type="dxa"/>
          </w:tcPr>
          <w:p w14:paraId="111C23C3"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 xml:space="preserve">Perduodamos </w:t>
            </w:r>
            <w:r w:rsidRPr="0089637A">
              <w:rPr>
                <w:color w:val="auto"/>
                <w:sz w:val="22"/>
                <w:szCs w:val="22"/>
                <w:lang w:val="lt-LT" w:eastAsia="en-US"/>
              </w:rPr>
              <w:t>į</w:t>
            </w:r>
            <w:r w:rsidRPr="0089637A">
              <w:rPr>
                <w:color w:val="auto"/>
                <w:sz w:val="22"/>
                <w:szCs w:val="22"/>
                <w:lang w:val="lt-LT" w:eastAsia="en-US"/>
              </w:rPr>
              <w:t>rangos (panaudos) apra</w:t>
            </w:r>
            <w:r w:rsidRPr="0089637A">
              <w:rPr>
                <w:color w:val="auto"/>
                <w:sz w:val="22"/>
                <w:szCs w:val="22"/>
                <w:lang w:val="lt-LT" w:eastAsia="en-US"/>
              </w:rPr>
              <w:t>š</w:t>
            </w:r>
            <w:r w:rsidRPr="0089637A">
              <w:rPr>
                <w:color w:val="auto"/>
                <w:sz w:val="22"/>
                <w:szCs w:val="22"/>
                <w:lang w:val="lt-LT" w:eastAsia="en-US"/>
              </w:rPr>
              <w:t>as</w:t>
            </w:r>
          </w:p>
        </w:tc>
        <w:tc>
          <w:tcPr>
            <w:tcW w:w="2039" w:type="dxa"/>
          </w:tcPr>
          <w:p w14:paraId="7F949B5F"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Vieneto kaina Eur su PVM</w:t>
            </w:r>
          </w:p>
        </w:tc>
        <w:tc>
          <w:tcPr>
            <w:tcW w:w="1675" w:type="dxa"/>
          </w:tcPr>
          <w:p w14:paraId="031979CF"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Kiekis</w:t>
            </w:r>
          </w:p>
        </w:tc>
        <w:tc>
          <w:tcPr>
            <w:tcW w:w="2403" w:type="dxa"/>
          </w:tcPr>
          <w:p w14:paraId="0362BC11"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Suma Eur su PVM</w:t>
            </w:r>
          </w:p>
        </w:tc>
      </w:tr>
      <w:tr w:rsidR="00816391" w:rsidRPr="0089637A" w14:paraId="3EAE4F28" w14:textId="77777777" w:rsidTr="00AB2BAB">
        <w:tc>
          <w:tcPr>
            <w:tcW w:w="704" w:type="dxa"/>
          </w:tcPr>
          <w:p w14:paraId="026A24B6"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1.</w:t>
            </w:r>
          </w:p>
        </w:tc>
        <w:tc>
          <w:tcPr>
            <w:tcW w:w="3374" w:type="dxa"/>
          </w:tcPr>
          <w:p w14:paraId="3D0F0B58"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2039" w:type="dxa"/>
          </w:tcPr>
          <w:p w14:paraId="053315C7"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1675" w:type="dxa"/>
          </w:tcPr>
          <w:p w14:paraId="13D71F81"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2403" w:type="dxa"/>
          </w:tcPr>
          <w:p w14:paraId="3EE051C9" w14:textId="77777777" w:rsidR="00816391" w:rsidRPr="0089637A" w:rsidRDefault="00816391" w:rsidP="00AB2BAB">
            <w:pPr>
              <w:pStyle w:val="Default"/>
              <w:tabs>
                <w:tab w:val="left" w:pos="567"/>
                <w:tab w:val="left" w:pos="851"/>
              </w:tabs>
              <w:jc w:val="both"/>
              <w:rPr>
                <w:color w:val="auto"/>
                <w:sz w:val="22"/>
                <w:szCs w:val="22"/>
                <w:lang w:val="lt-LT" w:eastAsia="en-US"/>
              </w:rPr>
            </w:pPr>
          </w:p>
        </w:tc>
      </w:tr>
      <w:tr w:rsidR="00816391" w:rsidRPr="0089637A" w14:paraId="0B5A4BEF" w14:textId="77777777" w:rsidTr="00AB2BAB">
        <w:tc>
          <w:tcPr>
            <w:tcW w:w="704" w:type="dxa"/>
          </w:tcPr>
          <w:p w14:paraId="401F81C8"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w:t>
            </w:r>
          </w:p>
        </w:tc>
        <w:tc>
          <w:tcPr>
            <w:tcW w:w="3374" w:type="dxa"/>
          </w:tcPr>
          <w:p w14:paraId="13C29DBE"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w:t>
            </w:r>
          </w:p>
        </w:tc>
        <w:tc>
          <w:tcPr>
            <w:tcW w:w="2039" w:type="dxa"/>
          </w:tcPr>
          <w:p w14:paraId="2C2A2B76"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1675" w:type="dxa"/>
          </w:tcPr>
          <w:p w14:paraId="68D21280"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2403" w:type="dxa"/>
          </w:tcPr>
          <w:p w14:paraId="5E1CA106" w14:textId="77777777" w:rsidR="00816391" w:rsidRPr="0089637A" w:rsidRDefault="00816391" w:rsidP="00AB2BAB">
            <w:pPr>
              <w:pStyle w:val="Default"/>
              <w:tabs>
                <w:tab w:val="left" w:pos="567"/>
                <w:tab w:val="left" w:pos="851"/>
              </w:tabs>
              <w:jc w:val="both"/>
              <w:rPr>
                <w:color w:val="auto"/>
                <w:sz w:val="22"/>
                <w:szCs w:val="22"/>
                <w:lang w:val="lt-LT" w:eastAsia="en-US"/>
              </w:rPr>
            </w:pPr>
          </w:p>
        </w:tc>
      </w:tr>
      <w:tr w:rsidR="00816391" w:rsidRPr="0089637A" w14:paraId="260DAD0D" w14:textId="77777777" w:rsidTr="00AB2BAB">
        <w:tc>
          <w:tcPr>
            <w:tcW w:w="7792" w:type="dxa"/>
            <w:gridSpan w:val="4"/>
            <w:vAlign w:val="bottom"/>
          </w:tcPr>
          <w:p w14:paraId="221FC0C1" w14:textId="77777777" w:rsidR="00816391" w:rsidRPr="0089637A" w:rsidRDefault="00816391" w:rsidP="00AB2BAB">
            <w:pPr>
              <w:pStyle w:val="Default"/>
              <w:tabs>
                <w:tab w:val="left" w:pos="567"/>
                <w:tab w:val="left" w:pos="851"/>
              </w:tabs>
              <w:jc w:val="right"/>
              <w:rPr>
                <w:color w:val="auto"/>
                <w:sz w:val="22"/>
                <w:szCs w:val="22"/>
                <w:lang w:val="lt-LT" w:eastAsia="en-US"/>
              </w:rPr>
            </w:pPr>
            <w:r w:rsidRPr="0089637A">
              <w:rPr>
                <w:color w:val="auto"/>
                <w:sz w:val="22"/>
                <w:szCs w:val="22"/>
                <w:lang w:val="lt-LT" w:eastAsia="en-US"/>
              </w:rPr>
              <w:t>I</w:t>
            </w:r>
            <w:r w:rsidRPr="0089637A">
              <w:rPr>
                <w:color w:val="auto"/>
                <w:sz w:val="22"/>
                <w:szCs w:val="22"/>
                <w:lang w:val="lt-LT" w:eastAsia="en-US"/>
              </w:rPr>
              <w:t>š</w:t>
            </w:r>
            <w:r w:rsidRPr="0089637A">
              <w:rPr>
                <w:color w:val="auto"/>
                <w:sz w:val="22"/>
                <w:szCs w:val="22"/>
                <w:lang w:val="lt-LT" w:eastAsia="en-US"/>
              </w:rPr>
              <w:t xml:space="preserve"> viso (Eur):</w:t>
            </w:r>
          </w:p>
        </w:tc>
        <w:tc>
          <w:tcPr>
            <w:tcW w:w="2403" w:type="dxa"/>
          </w:tcPr>
          <w:p w14:paraId="3732770B" w14:textId="77777777" w:rsidR="00816391" w:rsidRPr="0089637A" w:rsidRDefault="00816391" w:rsidP="00AB2BAB">
            <w:pPr>
              <w:pStyle w:val="Default"/>
              <w:tabs>
                <w:tab w:val="left" w:pos="567"/>
                <w:tab w:val="left" w:pos="851"/>
              </w:tabs>
              <w:jc w:val="both"/>
              <w:rPr>
                <w:color w:val="auto"/>
                <w:sz w:val="22"/>
                <w:szCs w:val="22"/>
                <w:lang w:val="lt-LT" w:eastAsia="en-US"/>
              </w:rPr>
            </w:pPr>
          </w:p>
        </w:tc>
      </w:tr>
    </w:tbl>
    <w:p w14:paraId="75B48D35" w14:textId="77777777" w:rsidR="00816391" w:rsidRPr="0089637A" w:rsidRDefault="00816391" w:rsidP="00816391">
      <w:pPr>
        <w:pStyle w:val="Default"/>
        <w:tabs>
          <w:tab w:val="left" w:pos="567"/>
          <w:tab w:val="left" w:pos="851"/>
        </w:tabs>
        <w:jc w:val="both"/>
        <w:rPr>
          <w:color w:val="auto"/>
          <w:sz w:val="22"/>
          <w:szCs w:val="22"/>
          <w:lang w:val="lt-LT" w:eastAsia="en-US"/>
        </w:rPr>
      </w:pPr>
    </w:p>
    <w:p w14:paraId="2A9A2104" w14:textId="77777777" w:rsidR="00816391" w:rsidRPr="0089637A" w:rsidRDefault="00816391" w:rsidP="00816391">
      <w:pPr>
        <w:pStyle w:val="Default"/>
        <w:numPr>
          <w:ilvl w:val="1"/>
          <w:numId w:val="1"/>
        </w:numPr>
        <w:tabs>
          <w:tab w:val="left" w:pos="567"/>
        </w:tabs>
        <w:ind w:left="0" w:firstLine="360"/>
        <w:jc w:val="both"/>
        <w:rPr>
          <w:color w:val="auto"/>
          <w:sz w:val="22"/>
          <w:szCs w:val="22"/>
          <w:lang w:val="lt-LT" w:eastAsia="en-US"/>
        </w:rPr>
      </w:pPr>
      <w:r w:rsidRPr="0089637A">
        <w:rPr>
          <w:color w:val="auto"/>
          <w:sz w:val="22"/>
          <w:szCs w:val="22"/>
          <w:lang w:val="lt-LT" w:eastAsia="en-US"/>
        </w:rPr>
        <w:t>2. Panaudos sutartis pasirašoma įgyvendinant 202</w:t>
      </w:r>
      <w:r>
        <w:rPr>
          <w:color w:val="auto"/>
          <w:sz w:val="22"/>
          <w:szCs w:val="22"/>
          <w:lang w:val="lt-LT" w:eastAsia="en-US"/>
        </w:rPr>
        <w:t>___</w:t>
      </w:r>
      <w:r w:rsidRPr="0089637A">
        <w:rPr>
          <w:color w:val="auto"/>
          <w:sz w:val="22"/>
          <w:szCs w:val="22"/>
          <w:lang w:val="lt-LT" w:eastAsia="en-US"/>
        </w:rPr>
        <w:t xml:space="preserve"> m. ________d. viešojo pirkimo pardavimo Sutarties Nr. __________ nuostatas. </w:t>
      </w:r>
    </w:p>
    <w:p w14:paraId="75F16C8B" w14:textId="77777777" w:rsidR="00816391" w:rsidRPr="0089637A" w:rsidRDefault="00816391" w:rsidP="00816391">
      <w:pPr>
        <w:pStyle w:val="Default"/>
        <w:tabs>
          <w:tab w:val="left" w:pos="567"/>
        </w:tabs>
        <w:ind w:left="720"/>
        <w:jc w:val="both"/>
        <w:rPr>
          <w:color w:val="auto"/>
          <w:sz w:val="22"/>
          <w:szCs w:val="22"/>
          <w:lang w:val="lt-LT" w:eastAsia="en-US"/>
        </w:rPr>
      </w:pPr>
    </w:p>
    <w:p w14:paraId="49DE0562" w14:textId="77777777" w:rsidR="00816391" w:rsidRPr="0089637A" w:rsidRDefault="00816391" w:rsidP="00816391">
      <w:pPr>
        <w:pStyle w:val="Default"/>
        <w:numPr>
          <w:ilvl w:val="0"/>
          <w:numId w:val="2"/>
        </w:numPr>
        <w:tabs>
          <w:tab w:val="left" w:pos="567"/>
        </w:tabs>
        <w:jc w:val="center"/>
        <w:rPr>
          <w:b/>
          <w:color w:val="auto"/>
          <w:sz w:val="22"/>
          <w:szCs w:val="22"/>
          <w:lang w:val="lt-LT" w:eastAsia="en-US"/>
        </w:rPr>
      </w:pPr>
      <w:r w:rsidRPr="0089637A">
        <w:rPr>
          <w:b/>
          <w:color w:val="auto"/>
          <w:sz w:val="22"/>
          <w:szCs w:val="22"/>
          <w:lang w:val="lt-LT" w:eastAsia="en-US"/>
        </w:rPr>
        <w:t>ŠALIŲ ĮSIPAREIGOJIMAI</w:t>
      </w:r>
    </w:p>
    <w:p w14:paraId="6581683A" w14:textId="77777777" w:rsidR="00816391" w:rsidRPr="0089637A" w:rsidRDefault="00816391" w:rsidP="00816391">
      <w:pPr>
        <w:pStyle w:val="Default"/>
        <w:tabs>
          <w:tab w:val="left" w:pos="567"/>
        </w:tabs>
        <w:jc w:val="both"/>
        <w:rPr>
          <w:color w:val="auto"/>
          <w:sz w:val="22"/>
          <w:szCs w:val="22"/>
          <w:lang w:val="lt-LT" w:eastAsia="en-US"/>
        </w:rPr>
      </w:pPr>
    </w:p>
    <w:p w14:paraId="30885AEE" w14:textId="77777777" w:rsidR="00816391" w:rsidRPr="0089637A" w:rsidRDefault="00816391" w:rsidP="00816391">
      <w:pPr>
        <w:pStyle w:val="Default"/>
        <w:tabs>
          <w:tab w:val="left" w:pos="567"/>
        </w:tabs>
        <w:ind w:firstLine="426"/>
        <w:jc w:val="both"/>
        <w:rPr>
          <w:color w:val="auto"/>
          <w:sz w:val="22"/>
          <w:szCs w:val="22"/>
          <w:lang w:val="lt-LT" w:eastAsia="en-US"/>
        </w:rPr>
      </w:pPr>
      <w:r w:rsidRPr="0089637A">
        <w:rPr>
          <w:color w:val="auto"/>
          <w:sz w:val="22"/>
          <w:szCs w:val="22"/>
          <w:lang w:val="lt-LT" w:eastAsia="en-US"/>
        </w:rPr>
        <w:t xml:space="preserve">2.1. Panaudos davėjas įsipareigoja: </w:t>
      </w:r>
    </w:p>
    <w:p w14:paraId="7A15187A" w14:textId="77777777" w:rsidR="00816391" w:rsidRPr="0089637A" w:rsidRDefault="00816391" w:rsidP="00816391">
      <w:pPr>
        <w:pStyle w:val="Default"/>
        <w:tabs>
          <w:tab w:val="left" w:pos="567"/>
        </w:tabs>
        <w:ind w:firstLine="426"/>
        <w:jc w:val="both"/>
        <w:rPr>
          <w:color w:val="auto"/>
          <w:sz w:val="22"/>
          <w:szCs w:val="22"/>
          <w:lang w:val="lt-LT" w:eastAsia="en-US"/>
        </w:rPr>
      </w:pPr>
      <w:r w:rsidRPr="0089637A">
        <w:rPr>
          <w:color w:val="auto"/>
          <w:sz w:val="22"/>
          <w:szCs w:val="22"/>
          <w:lang w:val="lt-LT" w:eastAsia="en-US"/>
        </w:rPr>
        <w:t xml:space="preserve">2.1.1. perduoti įrangą Panaudos gavėjui naudoti (pristatyti, surinkti, sumontuoti, instaliuoti, įdiegti ir parengti naudojimui) kartu arba iki bus pristatytos prekės pagal Sutarties 1.2. punkte nurodytą viešojo pirkimo-pardavimo sutartį. </w:t>
      </w:r>
    </w:p>
    <w:p w14:paraId="1658ED1E" w14:textId="77777777" w:rsidR="00816391" w:rsidRPr="0089637A" w:rsidRDefault="00816391" w:rsidP="00816391">
      <w:pPr>
        <w:pStyle w:val="Default"/>
        <w:tabs>
          <w:tab w:val="left" w:pos="567"/>
        </w:tabs>
        <w:ind w:firstLine="426"/>
        <w:jc w:val="both"/>
        <w:rPr>
          <w:color w:val="auto"/>
          <w:sz w:val="22"/>
          <w:szCs w:val="22"/>
          <w:lang w:val="lt-LT" w:eastAsia="en-US"/>
        </w:rPr>
      </w:pPr>
      <w:r w:rsidRPr="0089637A">
        <w:rPr>
          <w:color w:val="auto"/>
          <w:sz w:val="22"/>
          <w:szCs w:val="22"/>
          <w:lang w:val="lt-LT" w:eastAsia="en-US"/>
        </w:rPr>
        <w:t xml:space="preserve">2.1.2. supažindinti Panaudos gavėją (skyriaus, kuriam perduodama įranga personalą) su įrangos naudojimo specifika, apmokyti dirbti personalą ir perduoti įrangos naudojimo instrukcijas (lietuvių kalba). </w:t>
      </w:r>
    </w:p>
    <w:p w14:paraId="6C8D67D8" w14:textId="77777777" w:rsidR="00816391" w:rsidRPr="0089637A" w:rsidRDefault="00816391" w:rsidP="00816391">
      <w:pPr>
        <w:pStyle w:val="Default"/>
        <w:tabs>
          <w:tab w:val="left" w:pos="567"/>
        </w:tabs>
        <w:ind w:firstLine="426"/>
        <w:jc w:val="both"/>
        <w:rPr>
          <w:color w:val="auto"/>
          <w:sz w:val="22"/>
          <w:szCs w:val="22"/>
          <w:lang w:val="lt-LT" w:eastAsia="en-US"/>
        </w:rPr>
      </w:pPr>
      <w:r w:rsidRPr="0089637A">
        <w:rPr>
          <w:color w:val="auto"/>
          <w:sz w:val="22"/>
          <w:szCs w:val="22"/>
          <w:lang w:val="lt-LT" w:eastAsia="en-US"/>
        </w:rPr>
        <w:t xml:space="preserve">2.1.3. visą sutarties galiojimo laikotarpį teikti konsultacijas visais su įrangos naudojimu susijusiais klausimais. </w:t>
      </w:r>
    </w:p>
    <w:p w14:paraId="07D5C268" w14:textId="77777777" w:rsidR="00816391" w:rsidRPr="0089637A" w:rsidRDefault="00816391" w:rsidP="00816391">
      <w:pPr>
        <w:pStyle w:val="Default"/>
        <w:tabs>
          <w:tab w:val="left" w:pos="567"/>
        </w:tabs>
        <w:ind w:firstLine="426"/>
        <w:jc w:val="both"/>
        <w:rPr>
          <w:color w:val="auto"/>
          <w:sz w:val="22"/>
          <w:szCs w:val="22"/>
          <w:lang w:val="lt-LT" w:eastAsia="en-US"/>
        </w:rPr>
      </w:pPr>
      <w:r w:rsidRPr="0089637A">
        <w:rPr>
          <w:color w:val="auto"/>
          <w:sz w:val="22"/>
          <w:szCs w:val="22"/>
          <w:lang w:val="lt-LT" w:eastAsia="en-US"/>
        </w:rPr>
        <w:t xml:space="preserve">2.1.4. savo sąskaita užtikrinti perduotos įrangos techninę priežiūrą pagal įrangos gamintojo rekomendacijas, techninės būklės tikrinimą, techninę profilaktiką ir galimų defektų ir/ar gedimų šalinimą/remontą visą Sutarties galiojimo terminą (įskaitant detalių keitimą). Techninės priežiūros servisas suteikiamas gavus pranešimą apie įrangos darbo sutrikimą/gedimą ne vėliau kaip per 24 val. Jei įrangos remonto darbų neįmanoma atlikti skubiai, Panaudos davėjas įsipareigoja ne vėliau kaip per 2 darbo dienas pateikti neatlygintinam naudojimui analogišką įrangą iki ši bus sutaisyta. </w:t>
      </w:r>
    </w:p>
    <w:p w14:paraId="2E8FC9DA" w14:textId="77777777" w:rsidR="00816391" w:rsidRPr="0089637A" w:rsidRDefault="00816391" w:rsidP="00816391">
      <w:pPr>
        <w:pStyle w:val="Default"/>
        <w:tabs>
          <w:tab w:val="left" w:pos="567"/>
        </w:tabs>
        <w:ind w:firstLine="426"/>
        <w:jc w:val="both"/>
        <w:rPr>
          <w:color w:val="auto"/>
          <w:sz w:val="22"/>
          <w:szCs w:val="22"/>
          <w:lang w:val="lt-LT" w:eastAsia="en-US"/>
        </w:rPr>
      </w:pPr>
      <w:r w:rsidRPr="0089637A">
        <w:rPr>
          <w:color w:val="auto"/>
          <w:sz w:val="22"/>
          <w:szCs w:val="22"/>
          <w:lang w:val="lt-LT" w:eastAsia="en-US"/>
        </w:rPr>
        <w:t xml:space="preserve">2.1.5. Pasibaigus Sutarties terminui ar Sutartį nutraukus anksčiau termino atsiimti Įrangą iš Panaudos gavėjo per 30 dienų. </w:t>
      </w:r>
    </w:p>
    <w:p w14:paraId="5D3F8144" w14:textId="77777777" w:rsidR="00816391" w:rsidRPr="0089637A" w:rsidRDefault="00816391" w:rsidP="00816391">
      <w:pPr>
        <w:pStyle w:val="Default"/>
        <w:tabs>
          <w:tab w:val="left" w:pos="567"/>
        </w:tabs>
        <w:ind w:firstLine="426"/>
        <w:jc w:val="both"/>
        <w:rPr>
          <w:color w:val="auto"/>
          <w:sz w:val="22"/>
          <w:szCs w:val="22"/>
          <w:lang w:val="lt-LT" w:eastAsia="en-US"/>
        </w:rPr>
      </w:pPr>
      <w:r w:rsidRPr="0089637A">
        <w:rPr>
          <w:color w:val="auto"/>
          <w:sz w:val="22"/>
          <w:szCs w:val="22"/>
          <w:lang w:val="lt-LT" w:eastAsia="en-US"/>
        </w:rPr>
        <w:t xml:space="preserve">2.2.  Panaudos gavėjas įsipareigoja:   </w:t>
      </w:r>
    </w:p>
    <w:p w14:paraId="684EFC12" w14:textId="77777777" w:rsidR="00816391" w:rsidRPr="0089637A" w:rsidRDefault="00816391" w:rsidP="00816391">
      <w:pPr>
        <w:pStyle w:val="Default"/>
        <w:ind w:firstLine="426"/>
        <w:jc w:val="both"/>
        <w:rPr>
          <w:color w:val="auto"/>
          <w:sz w:val="22"/>
          <w:szCs w:val="22"/>
          <w:lang w:val="lt-LT" w:eastAsia="en-US"/>
        </w:rPr>
      </w:pPr>
      <w:r w:rsidRPr="0089637A">
        <w:rPr>
          <w:color w:val="auto"/>
          <w:sz w:val="22"/>
          <w:szCs w:val="22"/>
          <w:lang w:val="lt-LT" w:eastAsia="en-US"/>
        </w:rPr>
        <w:lastRenderedPageBreak/>
        <w:t xml:space="preserve">2.2.1. perduotą įrangą naudoti pagal tiesioginę jos paskirtį, remiantis naudojimo instrukcijomis bei visais Panaudos davėjo nurodymais ir apmokymais. </w:t>
      </w:r>
    </w:p>
    <w:p w14:paraId="39292DBC" w14:textId="77777777" w:rsidR="00816391" w:rsidRPr="0089637A" w:rsidRDefault="00816391" w:rsidP="00816391">
      <w:pPr>
        <w:pStyle w:val="Default"/>
        <w:ind w:firstLine="426"/>
        <w:jc w:val="both"/>
        <w:rPr>
          <w:color w:val="auto"/>
          <w:sz w:val="22"/>
          <w:szCs w:val="22"/>
          <w:lang w:val="lt-LT" w:eastAsia="en-US"/>
        </w:rPr>
      </w:pPr>
      <w:r w:rsidRPr="0089637A">
        <w:rPr>
          <w:color w:val="auto"/>
          <w:sz w:val="22"/>
          <w:szCs w:val="22"/>
          <w:lang w:val="lt-LT" w:eastAsia="en-US"/>
        </w:rPr>
        <w:t xml:space="preserve">2.2.2. sutarties laikotarpiu naudoti tik įrangos gamintojo instrukcijoje nurodytas medžiagas ir reagentus. </w:t>
      </w:r>
    </w:p>
    <w:p w14:paraId="7BCC4E0D" w14:textId="77777777" w:rsidR="00816391" w:rsidRPr="0089637A" w:rsidRDefault="00816391" w:rsidP="00816391">
      <w:pPr>
        <w:pStyle w:val="Default"/>
        <w:ind w:firstLine="426"/>
        <w:jc w:val="both"/>
        <w:rPr>
          <w:color w:val="auto"/>
          <w:sz w:val="22"/>
          <w:szCs w:val="22"/>
          <w:lang w:val="lt-LT" w:eastAsia="en-US"/>
        </w:rPr>
      </w:pPr>
      <w:r w:rsidRPr="0089637A">
        <w:rPr>
          <w:color w:val="auto"/>
          <w:sz w:val="22"/>
          <w:szCs w:val="22"/>
          <w:lang w:val="lt-LT" w:eastAsia="en-US"/>
        </w:rPr>
        <w:t xml:space="preserve">2.2.3. išlaikyti ir saugoti jam pagal šią Sutartį perduotą Įrangą. </w:t>
      </w:r>
    </w:p>
    <w:p w14:paraId="67DB30DF" w14:textId="77777777" w:rsidR="00816391" w:rsidRPr="0089637A" w:rsidRDefault="00816391" w:rsidP="00816391">
      <w:pPr>
        <w:pStyle w:val="Default"/>
        <w:ind w:firstLine="426"/>
        <w:jc w:val="both"/>
        <w:rPr>
          <w:color w:val="auto"/>
          <w:sz w:val="22"/>
          <w:szCs w:val="22"/>
          <w:lang w:val="lt-LT" w:eastAsia="en-US"/>
        </w:rPr>
      </w:pPr>
      <w:r w:rsidRPr="0089637A">
        <w:rPr>
          <w:color w:val="auto"/>
          <w:sz w:val="22"/>
          <w:szCs w:val="22"/>
          <w:lang w:val="lt-LT" w:eastAsia="en-US"/>
        </w:rPr>
        <w:t xml:space="preserve">2.2.4. Pasibaigus Sutarties terminui ar Sutartį nutraukus anksčiau termino grąžinti Įrangą Panaudos davėjui tos būklės, kurios ji buvo perduodant, atsižvelgiant į natūralų nusidėvėjimą. Panaudos gavėjas įsipareigoja neperduoti Įrangos tretiesiems asmenims be išankstinio rašytinio Panaudos davėjo sutikimo. </w:t>
      </w:r>
    </w:p>
    <w:p w14:paraId="5EEEC76E" w14:textId="77777777" w:rsidR="00816391" w:rsidRPr="0089637A" w:rsidRDefault="00816391" w:rsidP="00816391">
      <w:pPr>
        <w:pStyle w:val="Default"/>
        <w:tabs>
          <w:tab w:val="left" w:pos="567"/>
        </w:tabs>
        <w:ind w:left="720"/>
        <w:jc w:val="both"/>
        <w:rPr>
          <w:color w:val="auto"/>
          <w:sz w:val="22"/>
          <w:szCs w:val="22"/>
          <w:lang w:val="lt-LT" w:eastAsia="en-US"/>
        </w:rPr>
      </w:pPr>
    </w:p>
    <w:p w14:paraId="0965C0CC" w14:textId="77777777" w:rsidR="00816391" w:rsidRPr="0089637A" w:rsidRDefault="00816391" w:rsidP="00816391">
      <w:pPr>
        <w:pStyle w:val="Default"/>
        <w:numPr>
          <w:ilvl w:val="0"/>
          <w:numId w:val="2"/>
        </w:numPr>
        <w:tabs>
          <w:tab w:val="left" w:pos="567"/>
        </w:tabs>
        <w:jc w:val="center"/>
        <w:rPr>
          <w:b/>
          <w:color w:val="auto"/>
          <w:sz w:val="22"/>
          <w:szCs w:val="22"/>
          <w:lang w:val="lt-LT" w:eastAsia="en-US"/>
        </w:rPr>
      </w:pPr>
      <w:r w:rsidRPr="0089637A">
        <w:rPr>
          <w:b/>
          <w:color w:val="auto"/>
          <w:sz w:val="22"/>
          <w:szCs w:val="22"/>
          <w:lang w:val="lt-LT" w:eastAsia="en-US"/>
        </w:rPr>
        <w:t>ĮRANGOS PERDAVIMAS IR PRIĖMIMAS</w:t>
      </w:r>
    </w:p>
    <w:p w14:paraId="1FA212ED" w14:textId="77777777" w:rsidR="00816391" w:rsidRPr="0089637A" w:rsidRDefault="00816391" w:rsidP="00816391">
      <w:pPr>
        <w:pStyle w:val="Default"/>
        <w:tabs>
          <w:tab w:val="left" w:pos="567"/>
        </w:tabs>
        <w:ind w:left="720"/>
        <w:jc w:val="both"/>
        <w:rPr>
          <w:color w:val="auto"/>
          <w:sz w:val="22"/>
          <w:szCs w:val="22"/>
          <w:lang w:val="lt-LT" w:eastAsia="en-US"/>
        </w:rPr>
      </w:pPr>
    </w:p>
    <w:p w14:paraId="27BCC625" w14:textId="731268D4"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3.1. Įranga Panaudos gavėjui perduodama per 30 </w:t>
      </w:r>
      <w:r w:rsidR="006E65E9">
        <w:rPr>
          <w:color w:val="auto"/>
          <w:sz w:val="22"/>
          <w:szCs w:val="22"/>
          <w:lang w:val="lt-LT" w:eastAsia="en-US"/>
        </w:rPr>
        <w:t xml:space="preserve">(trisdešimt) </w:t>
      </w:r>
      <w:r w:rsidRPr="0089637A">
        <w:rPr>
          <w:color w:val="auto"/>
          <w:sz w:val="22"/>
          <w:szCs w:val="22"/>
          <w:lang w:val="lt-LT" w:eastAsia="en-US"/>
        </w:rPr>
        <w:t>kalendorinių dienų nuo viešojo pirkimo pradavimo sutarties įsigaliojimo dienos.</w:t>
      </w:r>
    </w:p>
    <w:p w14:paraId="100A4E30"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3.2. Įranga perduodama Panaudos gavėjui ir grąžinama Panaudos davėjui Šalims pasirašant įrangos perdavimo – priėmimo aktus, kurie yra neatsiejama Sutarties dalis. Šiuose aktuose turi būti nurodytas įrangos pavadinimas, identifikacinis Nr., vertė. Įranga turi būti perduodama tokios būklės ir (ar) tokios techninės komplektacijos, jog būtų tinkama naudoti pagal tiesioginę paskirtį. </w:t>
      </w:r>
    </w:p>
    <w:p w14:paraId="76664B9F" w14:textId="77777777" w:rsidR="00816391" w:rsidRPr="0089637A" w:rsidRDefault="00816391" w:rsidP="00816391">
      <w:pPr>
        <w:pStyle w:val="Default"/>
        <w:tabs>
          <w:tab w:val="left" w:pos="567"/>
        </w:tabs>
        <w:ind w:left="720"/>
        <w:jc w:val="both"/>
        <w:rPr>
          <w:color w:val="auto"/>
          <w:sz w:val="22"/>
          <w:szCs w:val="22"/>
          <w:lang w:val="lt-LT" w:eastAsia="en-US"/>
        </w:rPr>
      </w:pPr>
    </w:p>
    <w:p w14:paraId="4D6FF7D7" w14:textId="77777777" w:rsidR="00816391" w:rsidRPr="0089637A" w:rsidRDefault="00816391" w:rsidP="00816391">
      <w:pPr>
        <w:pStyle w:val="Default"/>
        <w:numPr>
          <w:ilvl w:val="0"/>
          <w:numId w:val="2"/>
        </w:numPr>
        <w:tabs>
          <w:tab w:val="left" w:pos="567"/>
        </w:tabs>
        <w:jc w:val="center"/>
        <w:rPr>
          <w:b/>
          <w:color w:val="auto"/>
          <w:sz w:val="22"/>
          <w:szCs w:val="22"/>
          <w:lang w:val="lt-LT" w:eastAsia="en-US"/>
        </w:rPr>
      </w:pPr>
      <w:r w:rsidRPr="0089637A">
        <w:rPr>
          <w:b/>
          <w:color w:val="auto"/>
          <w:sz w:val="22"/>
          <w:szCs w:val="22"/>
          <w:lang w:val="lt-LT" w:eastAsia="en-US"/>
        </w:rPr>
        <w:t>SUTARTIES GALIOJIMAS</w:t>
      </w:r>
    </w:p>
    <w:p w14:paraId="5B83CE4B" w14:textId="77777777" w:rsidR="00816391" w:rsidRPr="0089637A" w:rsidRDefault="00816391" w:rsidP="00816391">
      <w:pPr>
        <w:pStyle w:val="Default"/>
        <w:tabs>
          <w:tab w:val="left" w:pos="567"/>
        </w:tabs>
        <w:ind w:left="720"/>
        <w:jc w:val="both"/>
        <w:rPr>
          <w:color w:val="auto"/>
          <w:sz w:val="22"/>
          <w:szCs w:val="22"/>
          <w:lang w:val="lt-LT" w:eastAsia="en-US"/>
        </w:rPr>
      </w:pPr>
    </w:p>
    <w:p w14:paraId="6A8DEF41"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4.1. Sutartis įsigalioja nuo Sutarties pasirašymo dienos ir galioja tol, kol galioja Sutarties 1.2. punkte nurodyta Viešojo pirkimo-pardavimo sutartis. Nutraukus Viešojo pirkimo-pardavimo sutartį, nustoja galioti ir ši Sutartis. </w:t>
      </w:r>
    </w:p>
    <w:p w14:paraId="622092E9"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4.2. Sutartis gali būti keičiama tik abiejų Šalių bendru sutarimu. Visi sutarties pakeitimai ir priedai galios, jeigu jie bus sudaryti raštu ir tinkamai pasirašyti visų Šalių ar jų įgaliotų atstovų. </w:t>
      </w:r>
    </w:p>
    <w:p w14:paraId="16B0EFFB"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4.3. Sutartis gali būti nutraukta raštišku šalių susitarimu arba vienašališkai LR civilinio kodekso nustatyta tvarka įspėjus raštu kitą Sutarties šalį prieš 30 (trisdešimt) dienų. </w:t>
      </w:r>
    </w:p>
    <w:p w14:paraId="1CF322EA"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4.4. Panaudos davėjas turi teisę reikalauti nutraukti šią Sutartį prieš terminą, jei Panaudos gavėjas Turtu naudojasi ne pagal paskirtį. </w:t>
      </w:r>
    </w:p>
    <w:p w14:paraId="368F1D5C"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4.5. Sutartis gali būti nutraukta Panaudos gavėjo reikalavimu, prieš tai raštu įspėjus Panaudos davėją prieš 14 dienų, jei įranga, Panaudos gavėjo manymu, tampa netinkama normaliai naudoti pagal paskirtį; kai įranga negalima naudotis dėl aplinkybių, už kurias Panaudos gavėjas neatsako; Panaudos davėjas neatlieka įrangos techninės profilaktikos ir (ar) būtinojo techninio remonto. </w:t>
      </w:r>
    </w:p>
    <w:p w14:paraId="2B662EA9" w14:textId="77777777" w:rsidR="00816391" w:rsidRPr="0089637A" w:rsidRDefault="00816391" w:rsidP="00816391">
      <w:pPr>
        <w:pStyle w:val="Default"/>
        <w:tabs>
          <w:tab w:val="left" w:pos="567"/>
        </w:tabs>
        <w:ind w:left="720"/>
        <w:jc w:val="both"/>
        <w:rPr>
          <w:color w:val="auto"/>
          <w:sz w:val="22"/>
          <w:szCs w:val="22"/>
          <w:lang w:val="lt-LT" w:eastAsia="en-US"/>
        </w:rPr>
      </w:pPr>
    </w:p>
    <w:p w14:paraId="0A18D3E0" w14:textId="77777777" w:rsidR="00816391" w:rsidRPr="0089637A" w:rsidRDefault="00816391" w:rsidP="00816391">
      <w:pPr>
        <w:pStyle w:val="Default"/>
        <w:numPr>
          <w:ilvl w:val="0"/>
          <w:numId w:val="2"/>
        </w:numPr>
        <w:tabs>
          <w:tab w:val="left" w:pos="567"/>
        </w:tabs>
        <w:jc w:val="center"/>
        <w:rPr>
          <w:b/>
          <w:color w:val="auto"/>
          <w:sz w:val="22"/>
          <w:szCs w:val="22"/>
          <w:lang w:val="lt-LT" w:eastAsia="en-US"/>
        </w:rPr>
      </w:pPr>
      <w:r w:rsidRPr="0089637A">
        <w:rPr>
          <w:b/>
          <w:color w:val="auto"/>
          <w:sz w:val="22"/>
          <w:szCs w:val="22"/>
          <w:lang w:val="lt-LT" w:eastAsia="en-US"/>
        </w:rPr>
        <w:t>NENUGALIMA JĖGA (FORCE MAJEURE)</w:t>
      </w:r>
    </w:p>
    <w:p w14:paraId="758500FA" w14:textId="77777777" w:rsidR="00816391" w:rsidRPr="0089637A" w:rsidRDefault="00816391" w:rsidP="00816391">
      <w:pPr>
        <w:pStyle w:val="Default"/>
        <w:tabs>
          <w:tab w:val="left" w:pos="567"/>
        </w:tabs>
        <w:ind w:left="720"/>
        <w:jc w:val="both"/>
        <w:rPr>
          <w:color w:val="auto"/>
          <w:sz w:val="22"/>
          <w:szCs w:val="22"/>
          <w:lang w:val="lt-LT" w:eastAsia="en-US"/>
        </w:rPr>
      </w:pPr>
    </w:p>
    <w:p w14:paraId="0A837767"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5.1. </w:t>
      </w:r>
      <w:r w:rsidRPr="0089637A">
        <w:rPr>
          <w:rFonts w:eastAsia="Times New Roman"/>
          <w:color w:val="auto"/>
          <w:sz w:val="22"/>
          <w:szCs w:val="22"/>
          <w:lang w:val="lt-LT" w:eastAsia="en-US"/>
        </w:rPr>
        <w:t>Nenugalimos jėgos (force majeure) aplinkybių sąvoka apibrėžiama ir Šalių teisės, pareigos ir atsakomybė esant šioms aplinkybėms reglamentuojamos Lietuvos Respublikos civilinio kodekso 6.212 straipsnyje.</w:t>
      </w:r>
    </w:p>
    <w:p w14:paraId="70885234"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5.2. Šalys atleidžiamos nuo atsakomybės dėl dalinio arba visiško Sutarties įsipareigojimų nevykdymo, jeigu tai atsitiko dėl nenugalimos jėgos aplinkybių. </w:t>
      </w:r>
    </w:p>
    <w:p w14:paraId="38C6800A"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5.3. Sutarties Šalis turi nedelsiant, bet ne vėliau kaip per 5 (penkias) darbo dienas raštu pranešti kitai Šaliai apie nenugalimos jėgos (force majeure) aplinkybių, dėl kurių Sutarties ar jos dalies įvykdymas gali pasunkėti ar tapti neįmanomas, atsiradimą. </w:t>
      </w:r>
    </w:p>
    <w:p w14:paraId="322ACFE2"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5.4. Laiku nepranešusi įsipareigojimų nevykdanti Šalis, lieka atsakinga už nuostolių, kurių priešingu atveju būtų išvengta, atlyginimą. </w:t>
      </w:r>
    </w:p>
    <w:p w14:paraId="2F75D92F" w14:textId="77777777" w:rsidR="00816391" w:rsidRPr="0089637A" w:rsidRDefault="00816391" w:rsidP="00816391">
      <w:pPr>
        <w:pStyle w:val="Default"/>
        <w:tabs>
          <w:tab w:val="left" w:pos="567"/>
        </w:tabs>
        <w:jc w:val="both"/>
        <w:rPr>
          <w:color w:val="auto"/>
          <w:sz w:val="22"/>
          <w:szCs w:val="22"/>
          <w:lang w:val="lt-LT" w:eastAsia="en-US"/>
        </w:rPr>
      </w:pPr>
    </w:p>
    <w:p w14:paraId="5719AFDF" w14:textId="77777777" w:rsidR="00816391" w:rsidRPr="0089637A" w:rsidRDefault="00816391" w:rsidP="00816391">
      <w:pPr>
        <w:pStyle w:val="Default"/>
        <w:numPr>
          <w:ilvl w:val="0"/>
          <w:numId w:val="2"/>
        </w:numPr>
        <w:tabs>
          <w:tab w:val="left" w:pos="567"/>
        </w:tabs>
        <w:jc w:val="center"/>
        <w:rPr>
          <w:b/>
          <w:color w:val="auto"/>
          <w:sz w:val="22"/>
          <w:szCs w:val="22"/>
          <w:lang w:val="lt-LT" w:eastAsia="en-US"/>
        </w:rPr>
      </w:pPr>
      <w:r w:rsidRPr="0089637A">
        <w:rPr>
          <w:b/>
          <w:color w:val="auto"/>
          <w:sz w:val="22"/>
          <w:szCs w:val="22"/>
          <w:lang w:val="lt-LT" w:eastAsia="en-US"/>
        </w:rPr>
        <w:t>BAIGIAMOSIOS NUOSTATOS</w:t>
      </w:r>
    </w:p>
    <w:p w14:paraId="0F7CE903" w14:textId="77777777" w:rsidR="00816391" w:rsidRPr="0089637A" w:rsidRDefault="00816391" w:rsidP="00816391">
      <w:pPr>
        <w:pStyle w:val="Default"/>
        <w:tabs>
          <w:tab w:val="left" w:pos="567"/>
        </w:tabs>
        <w:ind w:left="720"/>
        <w:jc w:val="both"/>
        <w:rPr>
          <w:color w:val="auto"/>
          <w:sz w:val="22"/>
          <w:szCs w:val="22"/>
          <w:lang w:val="lt-LT" w:eastAsia="en-US"/>
        </w:rPr>
      </w:pPr>
    </w:p>
    <w:p w14:paraId="4603DA40"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lastRenderedPageBreak/>
        <w:tab/>
        <w:t xml:space="preserve">6.1. Visi su šia Sutartimi susiję ginčai sprendžiami derybų keliu. Nesusitarus, ginčai sprendžiami Lietuvos Respublikos įstatymų nustatyta tvarka pagal Panaudos davėjo buveinės adresą. </w:t>
      </w:r>
    </w:p>
    <w:p w14:paraId="1CD8B201"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6.2. Šalys įsipareigoja tarpusavio santykiuose laikytis konfidencialumo: neatskleisti raštu, žodžiu ar kitokiu pavidalu tretiesiems asmenims jokios komercinės, dalykinės, finansinės informacijos, kuri tapo žinoma šios Sutarties pagrindu. </w:t>
      </w:r>
    </w:p>
    <w:p w14:paraId="4031814B"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6.3. Bet kokie Sutarties pakeitimai ar papildymai galioja sudaryti tik raštu, pasirašius abiejų Šalių atstovams. </w:t>
      </w:r>
    </w:p>
    <w:p w14:paraId="4639E52D"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6.4. Sutartis sudaroma 2 (dviem) egzemplioriais, po vieną Panaudos gavėjui ir Panaudos davėjui, turinčiais vienodą juridinę galią. </w:t>
      </w:r>
    </w:p>
    <w:p w14:paraId="3619BB67"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6.5. Už sutarties vykdymą atsakingi asmenys - _____________________ (Panaudos gavėjo atstovo pareigos, vardas, pavardė, tel. Nr.) ir ____________________(Panaudos davėjo atstovo pareigos, vardas, pavardė, tel. Nr.). </w:t>
      </w:r>
    </w:p>
    <w:p w14:paraId="14371FE9" w14:textId="77777777" w:rsidR="00816391" w:rsidRPr="0089637A" w:rsidRDefault="00816391" w:rsidP="00816391">
      <w:pPr>
        <w:pStyle w:val="Default"/>
        <w:tabs>
          <w:tab w:val="left" w:pos="567"/>
        </w:tabs>
        <w:ind w:left="720"/>
        <w:jc w:val="both"/>
        <w:rPr>
          <w:color w:val="auto"/>
          <w:sz w:val="22"/>
          <w:szCs w:val="22"/>
          <w:lang w:val="lt-LT" w:eastAsia="en-US"/>
        </w:rPr>
      </w:pPr>
    </w:p>
    <w:p w14:paraId="21CFD7AE" w14:textId="77777777" w:rsidR="00816391" w:rsidRPr="0089637A" w:rsidRDefault="00816391" w:rsidP="00816391">
      <w:pPr>
        <w:pStyle w:val="Default"/>
        <w:tabs>
          <w:tab w:val="left" w:pos="567"/>
        </w:tabs>
        <w:ind w:left="720"/>
        <w:jc w:val="both"/>
        <w:rPr>
          <w:color w:val="auto"/>
          <w:sz w:val="22"/>
          <w:szCs w:val="22"/>
          <w:lang w:val="lt-LT" w:eastAsia="en-US"/>
        </w:rPr>
      </w:pPr>
      <w:r w:rsidRPr="0089637A">
        <w:rPr>
          <w:color w:val="auto"/>
          <w:sz w:val="22"/>
          <w:szCs w:val="22"/>
          <w:lang w:val="lt-LT" w:eastAsia="en-US"/>
        </w:rPr>
        <w:t xml:space="preserve">PRIEDAI: 1 priedas. Panaudos perdavimo–priėmimo aktas, 1 lapas. </w:t>
      </w:r>
    </w:p>
    <w:p w14:paraId="3D92043B" w14:textId="77777777" w:rsidR="00816391" w:rsidRPr="0089637A" w:rsidRDefault="00816391" w:rsidP="00816391">
      <w:pPr>
        <w:pStyle w:val="Default"/>
        <w:tabs>
          <w:tab w:val="left" w:pos="567"/>
        </w:tabs>
        <w:ind w:left="720"/>
        <w:jc w:val="both"/>
        <w:rPr>
          <w:color w:val="auto"/>
          <w:sz w:val="22"/>
          <w:szCs w:val="22"/>
          <w:lang w:val="lt-LT" w:eastAsia="en-US"/>
        </w:rPr>
      </w:pPr>
      <w:r w:rsidRPr="0089637A">
        <w:rPr>
          <w:color w:val="auto"/>
          <w:sz w:val="22"/>
          <w:szCs w:val="22"/>
          <w:lang w:val="lt-LT" w:eastAsia="en-US"/>
        </w:rPr>
        <w:tab/>
        <w:t xml:space="preserve">        2 priedas. Panaudos grąžinimo aktas, 1 lapas.</w:t>
      </w:r>
    </w:p>
    <w:p w14:paraId="25B912FE" w14:textId="77777777" w:rsidR="00816391" w:rsidRPr="0089637A" w:rsidRDefault="00816391" w:rsidP="00816391">
      <w:pPr>
        <w:pStyle w:val="Default"/>
        <w:tabs>
          <w:tab w:val="left" w:pos="567"/>
        </w:tabs>
        <w:ind w:left="720"/>
        <w:jc w:val="both"/>
        <w:rPr>
          <w:color w:val="auto"/>
          <w:sz w:val="22"/>
          <w:szCs w:val="22"/>
          <w:lang w:val="lt-LT"/>
        </w:rPr>
      </w:pPr>
    </w:p>
    <w:tbl>
      <w:tblPr>
        <w:tblW w:w="10201" w:type="dxa"/>
        <w:tblLook w:val="04A0" w:firstRow="1" w:lastRow="0" w:firstColumn="1" w:lastColumn="0" w:noHBand="0" w:noVBand="1"/>
      </w:tblPr>
      <w:tblGrid>
        <w:gridCol w:w="5353"/>
        <w:gridCol w:w="4848"/>
      </w:tblGrid>
      <w:tr w:rsidR="00816391" w:rsidRPr="0089637A" w14:paraId="424E543C" w14:textId="77777777" w:rsidTr="00AB2BAB">
        <w:tc>
          <w:tcPr>
            <w:tcW w:w="5353" w:type="dxa"/>
            <w:hideMark/>
          </w:tcPr>
          <w:p w14:paraId="481A5FA8" w14:textId="77777777" w:rsidR="00816391" w:rsidRPr="0089637A" w:rsidRDefault="00816391" w:rsidP="00AB2BAB">
            <w:pPr>
              <w:jc w:val="both"/>
              <w:rPr>
                <w:b/>
                <w:sz w:val="22"/>
                <w:szCs w:val="22"/>
              </w:rPr>
            </w:pPr>
            <w:r w:rsidRPr="0089637A">
              <w:rPr>
                <w:b/>
                <w:sz w:val="22"/>
                <w:szCs w:val="22"/>
              </w:rPr>
              <w:t>Panaudos gavėjo atstovai:</w:t>
            </w:r>
          </w:p>
          <w:p w14:paraId="36D49184" w14:textId="77777777" w:rsidR="00816391" w:rsidRPr="0089637A" w:rsidRDefault="00816391" w:rsidP="00AB2BAB">
            <w:pPr>
              <w:jc w:val="both"/>
              <w:rPr>
                <w:sz w:val="22"/>
                <w:szCs w:val="22"/>
              </w:rPr>
            </w:pPr>
            <w:r w:rsidRPr="0089637A">
              <w:rPr>
                <w:sz w:val="22"/>
                <w:szCs w:val="22"/>
              </w:rPr>
              <w:t>Viešoji įstaiga Druskininkų ligoninė</w:t>
            </w:r>
          </w:p>
          <w:p w14:paraId="13DF347F" w14:textId="77777777" w:rsidR="00816391" w:rsidRPr="0089637A" w:rsidRDefault="00816391" w:rsidP="00AB2BAB">
            <w:pPr>
              <w:jc w:val="both"/>
              <w:rPr>
                <w:sz w:val="22"/>
                <w:szCs w:val="22"/>
              </w:rPr>
            </w:pPr>
            <w:r w:rsidRPr="0089637A">
              <w:rPr>
                <w:sz w:val="22"/>
                <w:szCs w:val="22"/>
              </w:rPr>
              <w:t>Kodas 152114650</w:t>
            </w:r>
          </w:p>
          <w:p w14:paraId="74EDA0CF" w14:textId="77777777" w:rsidR="00816391" w:rsidRPr="0089637A" w:rsidRDefault="00816391" w:rsidP="00AB2BAB">
            <w:pPr>
              <w:jc w:val="both"/>
              <w:rPr>
                <w:sz w:val="22"/>
                <w:szCs w:val="22"/>
              </w:rPr>
            </w:pPr>
            <w:r w:rsidRPr="0089637A">
              <w:rPr>
                <w:sz w:val="22"/>
                <w:szCs w:val="22"/>
              </w:rPr>
              <w:t>Sveikatos g. 30, LT-66251 Druskininkai</w:t>
            </w:r>
          </w:p>
          <w:p w14:paraId="5B3F19A3" w14:textId="77777777" w:rsidR="00816391" w:rsidRPr="0089637A" w:rsidRDefault="00816391" w:rsidP="00AB2BAB">
            <w:pPr>
              <w:jc w:val="both"/>
              <w:rPr>
                <w:sz w:val="22"/>
                <w:szCs w:val="22"/>
              </w:rPr>
            </w:pPr>
            <w:proofErr w:type="spellStart"/>
            <w:r w:rsidRPr="0089637A">
              <w:rPr>
                <w:sz w:val="22"/>
                <w:szCs w:val="22"/>
              </w:rPr>
              <w:t>El.p</w:t>
            </w:r>
            <w:proofErr w:type="spellEnd"/>
            <w:r w:rsidRPr="0089637A">
              <w:rPr>
                <w:sz w:val="22"/>
                <w:szCs w:val="22"/>
              </w:rPr>
              <w:t xml:space="preserve">. </w:t>
            </w:r>
            <w:hyperlink r:id="rId14" w:history="1">
              <w:r w:rsidRPr="0089637A">
                <w:rPr>
                  <w:rStyle w:val="Hipersaitas"/>
                  <w:sz w:val="22"/>
                  <w:szCs w:val="22"/>
                </w:rPr>
                <w:t>ligonine</w:t>
              </w:r>
              <w:r w:rsidRPr="0089637A">
                <w:rPr>
                  <w:rStyle w:val="Hipersaitas"/>
                  <w:sz w:val="22"/>
                  <w:szCs w:val="22"/>
                  <w:lang w:val="en-US"/>
                </w:rPr>
                <w:t>@</w:t>
              </w:r>
              <w:proofErr w:type="spellStart"/>
              <w:r w:rsidRPr="0089637A">
                <w:rPr>
                  <w:rStyle w:val="Hipersaitas"/>
                  <w:sz w:val="22"/>
                  <w:szCs w:val="22"/>
                </w:rPr>
                <w:t>druskligonine.lt</w:t>
              </w:r>
              <w:proofErr w:type="spellEnd"/>
            </w:hyperlink>
          </w:p>
          <w:p w14:paraId="1EC7668C" w14:textId="77777777" w:rsidR="00816391" w:rsidRPr="0089637A" w:rsidRDefault="00816391" w:rsidP="00AB2BAB">
            <w:pPr>
              <w:jc w:val="both"/>
              <w:rPr>
                <w:sz w:val="22"/>
                <w:szCs w:val="22"/>
              </w:rPr>
            </w:pPr>
            <w:r w:rsidRPr="0089637A">
              <w:rPr>
                <w:sz w:val="22"/>
                <w:szCs w:val="22"/>
              </w:rPr>
              <w:t>A/s LT86 7300 0100 0222 3688</w:t>
            </w:r>
          </w:p>
          <w:p w14:paraId="62B5C4A6" w14:textId="77777777" w:rsidR="00816391" w:rsidRPr="0089637A" w:rsidRDefault="00816391" w:rsidP="00AB2BAB">
            <w:pPr>
              <w:jc w:val="both"/>
              <w:rPr>
                <w:sz w:val="22"/>
                <w:szCs w:val="22"/>
              </w:rPr>
            </w:pPr>
            <w:r w:rsidRPr="0089637A">
              <w:rPr>
                <w:sz w:val="22"/>
                <w:szCs w:val="22"/>
              </w:rPr>
              <w:t>AB Swedbank, banko kodas 7300</w:t>
            </w:r>
          </w:p>
          <w:p w14:paraId="7246128E" w14:textId="77777777" w:rsidR="00816391" w:rsidRPr="0089637A" w:rsidRDefault="00816391" w:rsidP="00AB2BAB">
            <w:pPr>
              <w:jc w:val="both"/>
              <w:rPr>
                <w:sz w:val="22"/>
                <w:szCs w:val="22"/>
              </w:rPr>
            </w:pPr>
          </w:p>
          <w:p w14:paraId="0542D444" w14:textId="77777777" w:rsidR="00816391" w:rsidRPr="0089637A" w:rsidRDefault="00816391" w:rsidP="00AB2BAB">
            <w:pPr>
              <w:jc w:val="both"/>
              <w:rPr>
                <w:sz w:val="22"/>
                <w:szCs w:val="22"/>
              </w:rPr>
            </w:pPr>
            <w:r w:rsidRPr="0089637A">
              <w:rPr>
                <w:sz w:val="22"/>
                <w:szCs w:val="22"/>
              </w:rPr>
              <w:t>(pareigos)</w:t>
            </w:r>
          </w:p>
          <w:p w14:paraId="6FD5DFC9" w14:textId="77777777" w:rsidR="00816391" w:rsidRPr="0089637A" w:rsidRDefault="00816391" w:rsidP="00AB2BAB">
            <w:pPr>
              <w:jc w:val="both"/>
              <w:rPr>
                <w:sz w:val="22"/>
                <w:szCs w:val="22"/>
              </w:rPr>
            </w:pPr>
            <w:r w:rsidRPr="0089637A">
              <w:rPr>
                <w:sz w:val="22"/>
                <w:szCs w:val="22"/>
              </w:rPr>
              <w:t>(vardas pavardė)</w:t>
            </w:r>
          </w:p>
          <w:p w14:paraId="7AF70CDD" w14:textId="77777777" w:rsidR="00816391" w:rsidRPr="0089637A" w:rsidRDefault="00816391" w:rsidP="00AB2BAB">
            <w:pPr>
              <w:jc w:val="both"/>
              <w:rPr>
                <w:sz w:val="22"/>
                <w:szCs w:val="22"/>
              </w:rPr>
            </w:pPr>
          </w:p>
          <w:p w14:paraId="72B57B62" w14:textId="77777777" w:rsidR="00816391" w:rsidRPr="0089637A" w:rsidRDefault="00816391" w:rsidP="00AB2BAB">
            <w:pPr>
              <w:jc w:val="both"/>
              <w:rPr>
                <w:sz w:val="22"/>
                <w:szCs w:val="22"/>
              </w:rPr>
            </w:pPr>
            <w:r w:rsidRPr="0089637A">
              <w:rPr>
                <w:sz w:val="22"/>
                <w:szCs w:val="22"/>
              </w:rPr>
              <w:t>___________________</w:t>
            </w:r>
          </w:p>
          <w:p w14:paraId="374B5D9B" w14:textId="77777777" w:rsidR="00816391" w:rsidRPr="0089637A" w:rsidRDefault="00816391" w:rsidP="00AB2BAB">
            <w:pPr>
              <w:jc w:val="both"/>
              <w:rPr>
                <w:b/>
                <w:sz w:val="22"/>
                <w:szCs w:val="22"/>
              </w:rPr>
            </w:pPr>
            <w:r w:rsidRPr="0089637A">
              <w:rPr>
                <w:sz w:val="22"/>
                <w:szCs w:val="22"/>
                <w:vertAlign w:val="superscript"/>
              </w:rPr>
              <w:t xml:space="preserve">          (parašas)</w:t>
            </w:r>
          </w:p>
        </w:tc>
        <w:tc>
          <w:tcPr>
            <w:tcW w:w="4848" w:type="dxa"/>
            <w:hideMark/>
          </w:tcPr>
          <w:p w14:paraId="6152D8A6" w14:textId="77777777" w:rsidR="00816391" w:rsidRPr="0089637A" w:rsidRDefault="00816391" w:rsidP="00AB2BAB">
            <w:pPr>
              <w:jc w:val="both"/>
              <w:rPr>
                <w:b/>
                <w:sz w:val="22"/>
                <w:szCs w:val="22"/>
              </w:rPr>
            </w:pPr>
            <w:r w:rsidRPr="0089637A">
              <w:rPr>
                <w:b/>
                <w:sz w:val="22"/>
                <w:szCs w:val="22"/>
              </w:rPr>
              <w:t>Panaudos davėjo atstovai:</w:t>
            </w:r>
          </w:p>
        </w:tc>
      </w:tr>
    </w:tbl>
    <w:p w14:paraId="52026C45" w14:textId="77777777" w:rsidR="00816391" w:rsidRPr="0089637A" w:rsidRDefault="00816391" w:rsidP="00816391">
      <w:pPr>
        <w:pStyle w:val="Default"/>
        <w:tabs>
          <w:tab w:val="left" w:pos="851"/>
        </w:tabs>
        <w:jc w:val="both"/>
        <w:rPr>
          <w:color w:val="auto"/>
          <w:sz w:val="22"/>
          <w:szCs w:val="22"/>
          <w:lang w:val="lt-LT"/>
        </w:rPr>
      </w:pPr>
    </w:p>
    <w:p w14:paraId="4200712D" w14:textId="77777777" w:rsidR="00816391" w:rsidRPr="0089637A" w:rsidRDefault="00816391" w:rsidP="00816391">
      <w:pPr>
        <w:pStyle w:val="Default"/>
        <w:tabs>
          <w:tab w:val="left" w:pos="851"/>
        </w:tabs>
        <w:jc w:val="both"/>
        <w:rPr>
          <w:color w:val="auto"/>
          <w:sz w:val="22"/>
          <w:szCs w:val="22"/>
          <w:lang w:val="lt-LT"/>
        </w:rPr>
      </w:pPr>
    </w:p>
    <w:p w14:paraId="2602AA95" w14:textId="77777777" w:rsidR="00816391" w:rsidRPr="0089637A" w:rsidRDefault="00816391" w:rsidP="00816391">
      <w:pPr>
        <w:rPr>
          <w:sz w:val="22"/>
          <w:szCs w:val="22"/>
        </w:rPr>
      </w:pPr>
    </w:p>
    <w:p w14:paraId="4F56EACC" w14:textId="77777777" w:rsidR="00816391" w:rsidRPr="0089637A" w:rsidRDefault="00816391" w:rsidP="00816391">
      <w:pPr>
        <w:rPr>
          <w:sz w:val="22"/>
          <w:szCs w:val="22"/>
        </w:rPr>
      </w:pPr>
    </w:p>
    <w:p w14:paraId="547A77B0" w14:textId="77777777" w:rsidR="00816391" w:rsidRPr="0089637A" w:rsidRDefault="00816391" w:rsidP="00816391">
      <w:pPr>
        <w:rPr>
          <w:sz w:val="22"/>
          <w:szCs w:val="22"/>
        </w:rPr>
      </w:pPr>
    </w:p>
    <w:p w14:paraId="794E8422" w14:textId="77777777" w:rsidR="00816391" w:rsidRPr="0089637A" w:rsidRDefault="00816391" w:rsidP="00816391">
      <w:pPr>
        <w:rPr>
          <w:sz w:val="22"/>
          <w:szCs w:val="22"/>
        </w:rPr>
      </w:pPr>
    </w:p>
    <w:p w14:paraId="54300D74" w14:textId="77777777" w:rsidR="00816391" w:rsidRPr="0089637A" w:rsidRDefault="00816391" w:rsidP="00816391">
      <w:pPr>
        <w:rPr>
          <w:sz w:val="22"/>
          <w:szCs w:val="22"/>
        </w:rPr>
      </w:pPr>
    </w:p>
    <w:p w14:paraId="5280F3C8" w14:textId="77777777" w:rsidR="00816391" w:rsidRPr="0089637A" w:rsidRDefault="00816391" w:rsidP="00816391">
      <w:pPr>
        <w:rPr>
          <w:sz w:val="22"/>
          <w:szCs w:val="22"/>
        </w:rPr>
      </w:pPr>
    </w:p>
    <w:p w14:paraId="381514ED" w14:textId="77777777" w:rsidR="00816391" w:rsidRPr="0089637A" w:rsidRDefault="00816391" w:rsidP="00816391">
      <w:pPr>
        <w:rPr>
          <w:sz w:val="22"/>
          <w:szCs w:val="22"/>
        </w:rPr>
      </w:pPr>
    </w:p>
    <w:p w14:paraId="1BD096B3" w14:textId="77777777" w:rsidR="00816391" w:rsidRDefault="00816391" w:rsidP="00816391">
      <w:pPr>
        <w:rPr>
          <w:sz w:val="22"/>
          <w:szCs w:val="22"/>
        </w:rPr>
      </w:pPr>
    </w:p>
    <w:p w14:paraId="2C321942" w14:textId="77777777" w:rsidR="00816391" w:rsidRDefault="00816391" w:rsidP="00816391">
      <w:pPr>
        <w:rPr>
          <w:sz w:val="22"/>
          <w:szCs w:val="22"/>
        </w:rPr>
      </w:pPr>
    </w:p>
    <w:p w14:paraId="18FFD6B7" w14:textId="77777777" w:rsidR="00816391" w:rsidRDefault="00816391" w:rsidP="00816391">
      <w:pPr>
        <w:rPr>
          <w:sz w:val="22"/>
          <w:szCs w:val="22"/>
        </w:rPr>
      </w:pPr>
    </w:p>
    <w:p w14:paraId="24FB2FE3" w14:textId="77777777" w:rsidR="006E65E9" w:rsidRDefault="006E65E9" w:rsidP="00816391">
      <w:pPr>
        <w:rPr>
          <w:sz w:val="22"/>
          <w:szCs w:val="22"/>
        </w:rPr>
      </w:pPr>
    </w:p>
    <w:p w14:paraId="29DCE6E0" w14:textId="77777777" w:rsidR="00816391" w:rsidRDefault="00816391" w:rsidP="00816391">
      <w:pPr>
        <w:rPr>
          <w:sz w:val="22"/>
          <w:szCs w:val="22"/>
        </w:rPr>
      </w:pPr>
    </w:p>
    <w:p w14:paraId="1A91E24A" w14:textId="77777777" w:rsidR="00816391" w:rsidRDefault="00816391" w:rsidP="00816391">
      <w:pPr>
        <w:rPr>
          <w:sz w:val="22"/>
          <w:szCs w:val="22"/>
        </w:rPr>
      </w:pPr>
    </w:p>
    <w:p w14:paraId="69A2EC39" w14:textId="77777777" w:rsidR="00816391" w:rsidRPr="0089637A" w:rsidRDefault="00816391" w:rsidP="00816391">
      <w:pPr>
        <w:rPr>
          <w:sz w:val="22"/>
          <w:szCs w:val="22"/>
        </w:rPr>
      </w:pPr>
    </w:p>
    <w:p w14:paraId="2A4D4184" w14:textId="77777777" w:rsidR="00816391" w:rsidRPr="0089637A" w:rsidRDefault="00816391" w:rsidP="00816391">
      <w:pPr>
        <w:rPr>
          <w:sz w:val="22"/>
          <w:szCs w:val="22"/>
        </w:rPr>
      </w:pPr>
    </w:p>
    <w:p w14:paraId="70D733A0" w14:textId="77777777" w:rsidR="00816391" w:rsidRPr="0089637A" w:rsidRDefault="00816391" w:rsidP="00816391">
      <w:pPr>
        <w:rPr>
          <w:sz w:val="22"/>
          <w:szCs w:val="22"/>
        </w:rPr>
      </w:pPr>
    </w:p>
    <w:p w14:paraId="0AE476B1" w14:textId="77777777" w:rsidR="00816391" w:rsidRPr="0089637A" w:rsidRDefault="00816391" w:rsidP="00816391">
      <w:pPr>
        <w:rPr>
          <w:sz w:val="22"/>
          <w:szCs w:val="22"/>
        </w:rPr>
      </w:pPr>
    </w:p>
    <w:p w14:paraId="79AA17A0" w14:textId="77777777" w:rsidR="00816391" w:rsidRPr="0089637A" w:rsidRDefault="00816391" w:rsidP="00816391">
      <w:pPr>
        <w:rPr>
          <w:sz w:val="22"/>
          <w:szCs w:val="22"/>
        </w:rPr>
      </w:pPr>
    </w:p>
    <w:p w14:paraId="0D593F3A" w14:textId="77777777" w:rsidR="00816391" w:rsidRPr="0089637A" w:rsidRDefault="00816391" w:rsidP="00816391">
      <w:pPr>
        <w:rPr>
          <w:sz w:val="22"/>
          <w:szCs w:val="22"/>
        </w:rPr>
      </w:pPr>
    </w:p>
    <w:p w14:paraId="7F7F8A14" w14:textId="77777777" w:rsidR="00816391" w:rsidRPr="0089637A" w:rsidRDefault="00816391" w:rsidP="00816391">
      <w:pPr>
        <w:ind w:left="5184" w:hanging="81"/>
        <w:rPr>
          <w:sz w:val="22"/>
          <w:szCs w:val="22"/>
        </w:rPr>
      </w:pPr>
      <w:r w:rsidRPr="0089637A">
        <w:rPr>
          <w:sz w:val="22"/>
          <w:szCs w:val="22"/>
        </w:rPr>
        <w:lastRenderedPageBreak/>
        <w:t xml:space="preserve">1 priedas </w:t>
      </w:r>
    </w:p>
    <w:p w14:paraId="5AE11A6C" w14:textId="77777777" w:rsidR="00816391" w:rsidRPr="0089637A" w:rsidRDefault="00816391" w:rsidP="00816391">
      <w:pPr>
        <w:ind w:left="5184" w:hanging="81"/>
        <w:rPr>
          <w:sz w:val="22"/>
          <w:szCs w:val="22"/>
        </w:rPr>
      </w:pPr>
      <w:r w:rsidRPr="0089637A">
        <w:rPr>
          <w:sz w:val="22"/>
          <w:szCs w:val="22"/>
        </w:rPr>
        <w:t>prie 202</w:t>
      </w:r>
      <w:r>
        <w:rPr>
          <w:sz w:val="22"/>
          <w:szCs w:val="22"/>
        </w:rPr>
        <w:t>__</w:t>
      </w:r>
      <w:r w:rsidRPr="0089637A">
        <w:rPr>
          <w:sz w:val="22"/>
          <w:szCs w:val="22"/>
        </w:rPr>
        <w:t xml:space="preserve"> m. __________________ d. </w:t>
      </w:r>
    </w:p>
    <w:p w14:paraId="08BF9680" w14:textId="77777777" w:rsidR="00816391" w:rsidRPr="0089637A" w:rsidRDefault="00816391" w:rsidP="00816391">
      <w:pPr>
        <w:ind w:left="5184" w:hanging="81"/>
        <w:rPr>
          <w:sz w:val="22"/>
          <w:szCs w:val="22"/>
        </w:rPr>
      </w:pPr>
      <w:r w:rsidRPr="0089637A">
        <w:rPr>
          <w:sz w:val="22"/>
          <w:szCs w:val="22"/>
        </w:rPr>
        <w:t xml:space="preserve">panaudos suteikimo sutarties </w:t>
      </w:r>
    </w:p>
    <w:p w14:paraId="38FD6A3E" w14:textId="77777777" w:rsidR="00816391" w:rsidRPr="0089637A" w:rsidRDefault="00816391" w:rsidP="00816391">
      <w:pPr>
        <w:rPr>
          <w:sz w:val="22"/>
          <w:szCs w:val="22"/>
        </w:rPr>
      </w:pPr>
      <w:r w:rsidRPr="0089637A">
        <w:rPr>
          <w:sz w:val="22"/>
          <w:szCs w:val="22"/>
        </w:rPr>
        <w:t xml:space="preserve"> </w:t>
      </w:r>
    </w:p>
    <w:p w14:paraId="12DD6CDD" w14:textId="77777777" w:rsidR="00820C6D" w:rsidRDefault="00820C6D" w:rsidP="00816391">
      <w:pPr>
        <w:jc w:val="center"/>
        <w:rPr>
          <w:b/>
          <w:sz w:val="22"/>
          <w:szCs w:val="22"/>
        </w:rPr>
      </w:pPr>
    </w:p>
    <w:p w14:paraId="6CE199C6" w14:textId="24FCD754" w:rsidR="00816391" w:rsidRPr="0089637A" w:rsidRDefault="00816391" w:rsidP="00816391">
      <w:pPr>
        <w:jc w:val="center"/>
        <w:rPr>
          <w:b/>
          <w:sz w:val="22"/>
          <w:szCs w:val="22"/>
        </w:rPr>
      </w:pPr>
      <w:r w:rsidRPr="0089637A">
        <w:rPr>
          <w:b/>
          <w:sz w:val="22"/>
          <w:szCs w:val="22"/>
        </w:rPr>
        <w:t>PANAUDOS PERDAVIMO–PRIĖMIMO AKTAS</w:t>
      </w:r>
    </w:p>
    <w:p w14:paraId="25D52530" w14:textId="77777777" w:rsidR="00816391" w:rsidRPr="0089637A" w:rsidRDefault="00816391" w:rsidP="00816391">
      <w:pPr>
        <w:jc w:val="center"/>
        <w:rPr>
          <w:sz w:val="22"/>
          <w:szCs w:val="22"/>
        </w:rPr>
      </w:pPr>
      <w:r w:rsidRPr="0089637A">
        <w:rPr>
          <w:sz w:val="22"/>
          <w:szCs w:val="22"/>
        </w:rPr>
        <w:t>202</w:t>
      </w:r>
      <w:r>
        <w:rPr>
          <w:sz w:val="22"/>
          <w:szCs w:val="22"/>
        </w:rPr>
        <w:t>___</w:t>
      </w:r>
      <w:r w:rsidRPr="0089637A">
        <w:rPr>
          <w:sz w:val="22"/>
          <w:szCs w:val="22"/>
        </w:rPr>
        <w:t xml:space="preserve"> m. _____</w:t>
      </w:r>
      <w:r>
        <w:rPr>
          <w:sz w:val="22"/>
          <w:szCs w:val="22"/>
        </w:rPr>
        <w:t>_______</w:t>
      </w:r>
      <w:r w:rsidRPr="0089637A">
        <w:rPr>
          <w:sz w:val="22"/>
          <w:szCs w:val="22"/>
        </w:rPr>
        <w:t>________ ____ d., Druskininkai</w:t>
      </w:r>
    </w:p>
    <w:p w14:paraId="7D005769" w14:textId="77777777" w:rsidR="00816391" w:rsidRPr="0089637A" w:rsidRDefault="00816391" w:rsidP="00816391">
      <w:pPr>
        <w:rPr>
          <w:sz w:val="22"/>
          <w:szCs w:val="22"/>
        </w:rPr>
      </w:pPr>
      <w:r w:rsidRPr="0089637A">
        <w:rPr>
          <w:sz w:val="22"/>
          <w:szCs w:val="22"/>
        </w:rPr>
        <w:t xml:space="preserve"> </w:t>
      </w:r>
    </w:p>
    <w:p w14:paraId="11264119" w14:textId="77777777" w:rsidR="00816391" w:rsidRPr="0089637A" w:rsidRDefault="00816391" w:rsidP="00816391">
      <w:pPr>
        <w:rPr>
          <w:sz w:val="22"/>
          <w:szCs w:val="22"/>
        </w:rPr>
      </w:pPr>
      <w:r w:rsidRPr="0089637A">
        <w:rPr>
          <w:sz w:val="22"/>
          <w:szCs w:val="22"/>
        </w:rPr>
        <w:t xml:space="preserve"> </w:t>
      </w:r>
    </w:p>
    <w:p w14:paraId="039C0991" w14:textId="77777777" w:rsidR="00816391" w:rsidRPr="0089637A" w:rsidRDefault="00816391" w:rsidP="00816391">
      <w:pPr>
        <w:ind w:firstLine="567"/>
        <w:jc w:val="both"/>
        <w:rPr>
          <w:sz w:val="22"/>
          <w:szCs w:val="22"/>
        </w:rPr>
      </w:pPr>
      <w:r w:rsidRPr="0089637A">
        <w:rPr>
          <w:sz w:val="22"/>
          <w:szCs w:val="22"/>
        </w:rPr>
        <w:t>Vadovaujantis panaudos suteikimo sutartimi (toliau – Sutartis), pasirašyta tarp (</w:t>
      </w:r>
      <w:r w:rsidRPr="0089637A">
        <w:rPr>
          <w:b/>
          <w:sz w:val="22"/>
          <w:szCs w:val="22"/>
        </w:rPr>
        <w:t>organizacijos</w:t>
      </w:r>
      <w:r w:rsidRPr="0089637A">
        <w:rPr>
          <w:sz w:val="22"/>
          <w:szCs w:val="22"/>
        </w:rPr>
        <w:t xml:space="preserve"> </w:t>
      </w:r>
      <w:r w:rsidRPr="0089637A">
        <w:rPr>
          <w:b/>
          <w:sz w:val="22"/>
          <w:szCs w:val="22"/>
        </w:rPr>
        <w:t>pavadinimas</w:t>
      </w:r>
      <w:r w:rsidRPr="0089637A">
        <w:rPr>
          <w:sz w:val="22"/>
          <w:szCs w:val="22"/>
        </w:rPr>
        <w:t>), juridinio asmens kodas _____________, adresas: _____</w:t>
      </w:r>
      <w:r>
        <w:rPr>
          <w:sz w:val="22"/>
          <w:szCs w:val="22"/>
        </w:rPr>
        <w:t>________________</w:t>
      </w:r>
      <w:r w:rsidRPr="0089637A">
        <w:rPr>
          <w:sz w:val="22"/>
          <w:szCs w:val="22"/>
        </w:rPr>
        <w:t xml:space="preserve">___________, (toliau – Panaudos davėjas), </w:t>
      </w:r>
      <w:r w:rsidRPr="0089637A">
        <w:rPr>
          <w:b/>
          <w:sz w:val="22"/>
          <w:szCs w:val="22"/>
        </w:rPr>
        <w:t>ir VšĮ Druskininkų ligoninė</w:t>
      </w:r>
      <w:r w:rsidRPr="0089637A">
        <w:rPr>
          <w:sz w:val="22"/>
          <w:szCs w:val="22"/>
        </w:rPr>
        <w:t xml:space="preserve">, įstaigos kodas 152114650, adresas: Sveikatos g. 30, LT-66251 Druskininkai, (toliau – Panaudos gavėjas), materialiai atsakingas Panaudos davėjo atstovas ir materialiai atsakingas Panaudos gavėjo atstovas sudarė šį panaudos perdavimo– priėmimo aktą, kuriuo patvirtina, kad: </w:t>
      </w:r>
    </w:p>
    <w:p w14:paraId="1427BCF8" w14:textId="77777777" w:rsidR="00816391" w:rsidRPr="0089637A" w:rsidRDefault="00816391" w:rsidP="00816391">
      <w:pPr>
        <w:tabs>
          <w:tab w:val="left" w:pos="567"/>
        </w:tabs>
        <w:jc w:val="both"/>
        <w:rPr>
          <w:sz w:val="22"/>
          <w:szCs w:val="22"/>
        </w:rPr>
      </w:pPr>
      <w:r w:rsidRPr="0089637A">
        <w:rPr>
          <w:sz w:val="22"/>
          <w:szCs w:val="22"/>
        </w:rPr>
        <w:t xml:space="preserve"> </w:t>
      </w:r>
      <w:r w:rsidRPr="0089637A">
        <w:rPr>
          <w:sz w:val="22"/>
          <w:szCs w:val="22"/>
        </w:rPr>
        <w:tab/>
        <w:t xml:space="preserve">1. Panaudos davėjas perdavė Panaudos gavėjui, o Panaudos gavėjas priėmė iš Panaudos davėjo žemiau išvardintą įrangą, kurios bendra vertė yra 0.000,00 Eur (suma žodžiais eurų xx ct):  </w:t>
      </w:r>
    </w:p>
    <w:tbl>
      <w:tblPr>
        <w:tblStyle w:val="Lentelstinklelis"/>
        <w:tblW w:w="0" w:type="auto"/>
        <w:tblLook w:val="04A0" w:firstRow="1" w:lastRow="0" w:firstColumn="1" w:lastColumn="0" w:noHBand="0" w:noVBand="1"/>
      </w:tblPr>
      <w:tblGrid>
        <w:gridCol w:w="696"/>
        <w:gridCol w:w="3296"/>
        <w:gridCol w:w="1994"/>
        <w:gridCol w:w="1640"/>
        <w:gridCol w:w="2336"/>
      </w:tblGrid>
      <w:tr w:rsidR="00816391" w:rsidRPr="0089637A" w14:paraId="082A4B08" w14:textId="77777777" w:rsidTr="00AB2BAB">
        <w:tc>
          <w:tcPr>
            <w:tcW w:w="704" w:type="dxa"/>
          </w:tcPr>
          <w:p w14:paraId="53893FE6"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Eil. Nr.</w:t>
            </w:r>
          </w:p>
        </w:tc>
        <w:tc>
          <w:tcPr>
            <w:tcW w:w="3374" w:type="dxa"/>
          </w:tcPr>
          <w:p w14:paraId="5365312C"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 xml:space="preserve">Perduodamos </w:t>
            </w:r>
            <w:r w:rsidRPr="0089637A">
              <w:rPr>
                <w:color w:val="auto"/>
                <w:sz w:val="22"/>
                <w:szCs w:val="22"/>
                <w:lang w:val="lt-LT" w:eastAsia="en-US"/>
              </w:rPr>
              <w:t>į</w:t>
            </w:r>
            <w:r w:rsidRPr="0089637A">
              <w:rPr>
                <w:color w:val="auto"/>
                <w:sz w:val="22"/>
                <w:szCs w:val="22"/>
                <w:lang w:val="lt-LT" w:eastAsia="en-US"/>
              </w:rPr>
              <w:t>rangos (panaudos) apra</w:t>
            </w:r>
            <w:r w:rsidRPr="0089637A">
              <w:rPr>
                <w:color w:val="auto"/>
                <w:sz w:val="22"/>
                <w:szCs w:val="22"/>
                <w:lang w:val="lt-LT" w:eastAsia="en-US"/>
              </w:rPr>
              <w:t>š</w:t>
            </w:r>
            <w:r w:rsidRPr="0089637A">
              <w:rPr>
                <w:color w:val="auto"/>
                <w:sz w:val="22"/>
                <w:szCs w:val="22"/>
                <w:lang w:val="lt-LT" w:eastAsia="en-US"/>
              </w:rPr>
              <w:t>as</w:t>
            </w:r>
          </w:p>
        </w:tc>
        <w:tc>
          <w:tcPr>
            <w:tcW w:w="2039" w:type="dxa"/>
          </w:tcPr>
          <w:p w14:paraId="6C1C3DEC"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Vieneto kaina Eur su PVM</w:t>
            </w:r>
          </w:p>
        </w:tc>
        <w:tc>
          <w:tcPr>
            <w:tcW w:w="1675" w:type="dxa"/>
          </w:tcPr>
          <w:p w14:paraId="128077E1"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Kiekis</w:t>
            </w:r>
          </w:p>
        </w:tc>
        <w:tc>
          <w:tcPr>
            <w:tcW w:w="2403" w:type="dxa"/>
          </w:tcPr>
          <w:p w14:paraId="6583B100"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Suma Eur su PVM</w:t>
            </w:r>
          </w:p>
        </w:tc>
      </w:tr>
      <w:tr w:rsidR="00816391" w:rsidRPr="0089637A" w14:paraId="71590DD7" w14:textId="77777777" w:rsidTr="00AB2BAB">
        <w:tc>
          <w:tcPr>
            <w:tcW w:w="704" w:type="dxa"/>
          </w:tcPr>
          <w:p w14:paraId="598D3950"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1.</w:t>
            </w:r>
          </w:p>
        </w:tc>
        <w:tc>
          <w:tcPr>
            <w:tcW w:w="3374" w:type="dxa"/>
          </w:tcPr>
          <w:p w14:paraId="19DC8FE0"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2039" w:type="dxa"/>
          </w:tcPr>
          <w:p w14:paraId="3D8847BC"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1675" w:type="dxa"/>
          </w:tcPr>
          <w:p w14:paraId="3034DC74"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2403" w:type="dxa"/>
          </w:tcPr>
          <w:p w14:paraId="76FA09DB" w14:textId="77777777" w:rsidR="00816391" w:rsidRPr="0089637A" w:rsidRDefault="00816391" w:rsidP="00AB2BAB">
            <w:pPr>
              <w:pStyle w:val="Default"/>
              <w:tabs>
                <w:tab w:val="left" w:pos="567"/>
                <w:tab w:val="left" w:pos="851"/>
              </w:tabs>
              <w:jc w:val="both"/>
              <w:rPr>
                <w:color w:val="auto"/>
                <w:sz w:val="22"/>
                <w:szCs w:val="22"/>
                <w:lang w:val="lt-LT" w:eastAsia="en-US"/>
              </w:rPr>
            </w:pPr>
          </w:p>
        </w:tc>
      </w:tr>
      <w:tr w:rsidR="00816391" w:rsidRPr="0089637A" w14:paraId="4687B475" w14:textId="77777777" w:rsidTr="00816391">
        <w:tc>
          <w:tcPr>
            <w:tcW w:w="704" w:type="dxa"/>
            <w:tcBorders>
              <w:bottom w:val="single" w:sz="4" w:space="0" w:color="000000"/>
            </w:tcBorders>
          </w:tcPr>
          <w:p w14:paraId="0074F7E8"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w:t>
            </w:r>
          </w:p>
        </w:tc>
        <w:tc>
          <w:tcPr>
            <w:tcW w:w="3374" w:type="dxa"/>
            <w:tcBorders>
              <w:bottom w:val="single" w:sz="4" w:space="0" w:color="000000"/>
            </w:tcBorders>
          </w:tcPr>
          <w:p w14:paraId="22572A11"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w:t>
            </w:r>
          </w:p>
        </w:tc>
        <w:tc>
          <w:tcPr>
            <w:tcW w:w="2039" w:type="dxa"/>
            <w:tcBorders>
              <w:bottom w:val="single" w:sz="4" w:space="0" w:color="000000"/>
            </w:tcBorders>
          </w:tcPr>
          <w:p w14:paraId="04F59D28"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1675" w:type="dxa"/>
            <w:tcBorders>
              <w:bottom w:val="single" w:sz="4" w:space="0" w:color="000000"/>
            </w:tcBorders>
          </w:tcPr>
          <w:p w14:paraId="5D9AB161"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2403" w:type="dxa"/>
          </w:tcPr>
          <w:p w14:paraId="1293AE05" w14:textId="77777777" w:rsidR="00816391" w:rsidRPr="0089637A" w:rsidRDefault="00816391" w:rsidP="00AB2BAB">
            <w:pPr>
              <w:pStyle w:val="Default"/>
              <w:tabs>
                <w:tab w:val="left" w:pos="567"/>
                <w:tab w:val="left" w:pos="851"/>
              </w:tabs>
              <w:jc w:val="both"/>
              <w:rPr>
                <w:color w:val="auto"/>
                <w:sz w:val="22"/>
                <w:szCs w:val="22"/>
                <w:lang w:val="lt-LT" w:eastAsia="en-US"/>
              </w:rPr>
            </w:pPr>
          </w:p>
        </w:tc>
      </w:tr>
      <w:tr w:rsidR="00816391" w:rsidRPr="0089637A" w14:paraId="2B51D047" w14:textId="77777777" w:rsidTr="00816391">
        <w:tc>
          <w:tcPr>
            <w:tcW w:w="7792" w:type="dxa"/>
            <w:gridSpan w:val="4"/>
            <w:tcBorders>
              <w:bottom w:val="single" w:sz="4" w:space="0" w:color="auto"/>
            </w:tcBorders>
            <w:vAlign w:val="bottom"/>
          </w:tcPr>
          <w:p w14:paraId="5F22C0A6" w14:textId="77777777" w:rsidR="00816391" w:rsidRPr="0089637A" w:rsidRDefault="00816391" w:rsidP="00AB2BAB">
            <w:pPr>
              <w:pStyle w:val="Default"/>
              <w:tabs>
                <w:tab w:val="left" w:pos="567"/>
                <w:tab w:val="left" w:pos="851"/>
              </w:tabs>
              <w:jc w:val="right"/>
              <w:rPr>
                <w:color w:val="auto"/>
                <w:sz w:val="22"/>
                <w:szCs w:val="22"/>
                <w:lang w:val="lt-LT" w:eastAsia="en-US"/>
              </w:rPr>
            </w:pPr>
            <w:r w:rsidRPr="0089637A">
              <w:rPr>
                <w:color w:val="auto"/>
                <w:sz w:val="22"/>
                <w:szCs w:val="22"/>
                <w:lang w:val="lt-LT" w:eastAsia="en-US"/>
              </w:rPr>
              <w:t>I</w:t>
            </w:r>
            <w:r w:rsidRPr="0089637A">
              <w:rPr>
                <w:color w:val="auto"/>
                <w:sz w:val="22"/>
                <w:szCs w:val="22"/>
                <w:lang w:val="lt-LT" w:eastAsia="en-US"/>
              </w:rPr>
              <w:t>š</w:t>
            </w:r>
            <w:r w:rsidRPr="0089637A">
              <w:rPr>
                <w:color w:val="auto"/>
                <w:sz w:val="22"/>
                <w:szCs w:val="22"/>
                <w:lang w:val="lt-LT" w:eastAsia="en-US"/>
              </w:rPr>
              <w:t xml:space="preserve"> viso (Eur):</w:t>
            </w:r>
          </w:p>
        </w:tc>
        <w:tc>
          <w:tcPr>
            <w:tcW w:w="2403" w:type="dxa"/>
          </w:tcPr>
          <w:p w14:paraId="53457978" w14:textId="77777777" w:rsidR="00816391" w:rsidRPr="0089637A" w:rsidRDefault="00816391" w:rsidP="00AB2BAB">
            <w:pPr>
              <w:pStyle w:val="Default"/>
              <w:tabs>
                <w:tab w:val="left" w:pos="567"/>
                <w:tab w:val="left" w:pos="851"/>
              </w:tabs>
              <w:jc w:val="both"/>
              <w:rPr>
                <w:color w:val="auto"/>
                <w:sz w:val="22"/>
                <w:szCs w:val="22"/>
                <w:lang w:val="lt-LT" w:eastAsia="en-US"/>
              </w:rPr>
            </w:pPr>
          </w:p>
        </w:tc>
      </w:tr>
    </w:tbl>
    <w:p w14:paraId="7CB00BE8" w14:textId="77777777" w:rsidR="00816391" w:rsidRPr="0089637A" w:rsidRDefault="00816391" w:rsidP="00816391">
      <w:pPr>
        <w:rPr>
          <w:sz w:val="22"/>
          <w:szCs w:val="22"/>
        </w:rPr>
      </w:pPr>
    </w:p>
    <w:p w14:paraId="08C5B480" w14:textId="77777777" w:rsidR="00816391" w:rsidRPr="0089637A" w:rsidRDefault="00816391" w:rsidP="00816391">
      <w:pPr>
        <w:ind w:firstLine="709"/>
        <w:jc w:val="both"/>
        <w:rPr>
          <w:sz w:val="22"/>
          <w:szCs w:val="22"/>
        </w:rPr>
      </w:pPr>
      <w:r w:rsidRPr="0089637A">
        <w:rPr>
          <w:sz w:val="22"/>
          <w:szCs w:val="22"/>
        </w:rPr>
        <w:t xml:space="preserve">2. Panauda buvo suteikta Viešosios įstaigos Druskininkų ligoninei vadovaujantis Sutartyje nustatytomis sąlygomis ir tvarka. </w:t>
      </w:r>
    </w:p>
    <w:p w14:paraId="23AA57A9" w14:textId="77777777" w:rsidR="00816391" w:rsidRPr="0089637A" w:rsidRDefault="00816391" w:rsidP="00816391">
      <w:pPr>
        <w:ind w:firstLine="709"/>
        <w:jc w:val="both"/>
        <w:rPr>
          <w:sz w:val="22"/>
          <w:szCs w:val="22"/>
        </w:rPr>
      </w:pPr>
      <w:r w:rsidRPr="0089637A">
        <w:rPr>
          <w:sz w:val="22"/>
          <w:szCs w:val="22"/>
        </w:rPr>
        <w:t xml:space="preserve">3. Šis panaudos perdavimo–priėmimo aktas laikomas neatskiriama Sutarties dalimi. </w:t>
      </w:r>
    </w:p>
    <w:p w14:paraId="58F1BAF8" w14:textId="77777777" w:rsidR="00816391" w:rsidRPr="0089637A" w:rsidRDefault="00816391" w:rsidP="00816391">
      <w:pPr>
        <w:rPr>
          <w:sz w:val="22"/>
          <w:szCs w:val="22"/>
        </w:rPr>
      </w:pPr>
      <w:r w:rsidRPr="0089637A">
        <w:rPr>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986"/>
        <w:gridCol w:w="4986"/>
      </w:tblGrid>
      <w:tr w:rsidR="00816391" w:rsidRPr="0089637A" w14:paraId="504D0CB2" w14:textId="77777777" w:rsidTr="00AB2BAB">
        <w:tc>
          <w:tcPr>
            <w:tcW w:w="5097" w:type="dxa"/>
          </w:tcPr>
          <w:p w14:paraId="4C9EAE5C"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Perdavė (materialiai atsakingas Panaudos davėjo atstovas): </w:t>
            </w:r>
          </w:p>
          <w:p w14:paraId="7E93D955"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 </w:t>
            </w:r>
          </w:p>
          <w:p w14:paraId="090590E3"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____________________________________ (Užimamos pareigos) </w:t>
            </w:r>
          </w:p>
          <w:p w14:paraId="35940372"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 </w:t>
            </w:r>
          </w:p>
          <w:p w14:paraId="0A5501FC"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____________________________________ (Vardas, pavardė, parašas) </w:t>
            </w:r>
          </w:p>
          <w:p w14:paraId="7A39E4A7" w14:textId="77777777" w:rsidR="00816391" w:rsidRPr="0089637A" w:rsidRDefault="00816391" w:rsidP="00AB2BAB">
            <w:pPr>
              <w:rPr>
                <w:rFonts w:hAnsi="Times New Roman"/>
                <w:sz w:val="22"/>
                <w:szCs w:val="22"/>
                <w:lang w:eastAsia="lt-LT"/>
              </w:rPr>
            </w:pPr>
          </w:p>
        </w:tc>
        <w:tc>
          <w:tcPr>
            <w:tcW w:w="5098" w:type="dxa"/>
          </w:tcPr>
          <w:p w14:paraId="1A05DF25"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Priėmė (materialiai atsakingas Panaudos gavėjos atstovas): </w:t>
            </w:r>
          </w:p>
          <w:p w14:paraId="6E4E474F"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 </w:t>
            </w:r>
          </w:p>
          <w:p w14:paraId="4C129CBB"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____________________________________ (Užimamos pareigos) </w:t>
            </w:r>
          </w:p>
          <w:p w14:paraId="011395AB"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 </w:t>
            </w:r>
          </w:p>
          <w:p w14:paraId="67616B87"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____________________________________ (Vardas, pavardė, parašas) </w:t>
            </w:r>
          </w:p>
          <w:p w14:paraId="1F6712E8" w14:textId="77777777" w:rsidR="00816391" w:rsidRPr="0089637A" w:rsidRDefault="00816391" w:rsidP="00AB2BAB">
            <w:pPr>
              <w:rPr>
                <w:rFonts w:hAnsi="Times New Roman"/>
                <w:sz w:val="22"/>
                <w:szCs w:val="22"/>
                <w:lang w:eastAsia="lt-LT"/>
              </w:rPr>
            </w:pPr>
          </w:p>
        </w:tc>
      </w:tr>
    </w:tbl>
    <w:p w14:paraId="36ECEE45" w14:textId="77777777" w:rsidR="00816391" w:rsidRPr="0089637A" w:rsidRDefault="00816391" w:rsidP="00816391">
      <w:pPr>
        <w:rPr>
          <w:sz w:val="22"/>
          <w:szCs w:val="22"/>
        </w:rPr>
      </w:pPr>
    </w:p>
    <w:p w14:paraId="3A7D8C3B" w14:textId="77777777" w:rsidR="00816391" w:rsidRPr="0089637A" w:rsidRDefault="00816391" w:rsidP="00816391">
      <w:pPr>
        <w:rPr>
          <w:sz w:val="22"/>
          <w:szCs w:val="22"/>
        </w:rPr>
      </w:pPr>
    </w:p>
    <w:p w14:paraId="7D7991FD" w14:textId="77777777" w:rsidR="00816391" w:rsidRDefault="00816391" w:rsidP="00816391">
      <w:pPr>
        <w:rPr>
          <w:sz w:val="22"/>
          <w:szCs w:val="22"/>
        </w:rPr>
      </w:pPr>
      <w:r w:rsidRPr="0089637A">
        <w:rPr>
          <w:sz w:val="22"/>
          <w:szCs w:val="22"/>
        </w:rPr>
        <w:t xml:space="preserve"> </w:t>
      </w:r>
    </w:p>
    <w:p w14:paraId="3BE29FF4" w14:textId="77777777" w:rsidR="00816391" w:rsidRDefault="00816391" w:rsidP="00816391">
      <w:pPr>
        <w:rPr>
          <w:sz w:val="22"/>
          <w:szCs w:val="22"/>
        </w:rPr>
      </w:pPr>
    </w:p>
    <w:p w14:paraId="001F3607" w14:textId="77777777" w:rsidR="00816391" w:rsidRDefault="00816391" w:rsidP="00816391">
      <w:pPr>
        <w:rPr>
          <w:sz w:val="22"/>
          <w:szCs w:val="22"/>
        </w:rPr>
      </w:pPr>
    </w:p>
    <w:p w14:paraId="48684A9D" w14:textId="77777777" w:rsidR="00816391" w:rsidRDefault="00816391" w:rsidP="00816391">
      <w:pPr>
        <w:rPr>
          <w:sz w:val="22"/>
          <w:szCs w:val="22"/>
        </w:rPr>
      </w:pPr>
    </w:p>
    <w:p w14:paraId="79494E2C" w14:textId="77777777" w:rsidR="006E65E9" w:rsidRDefault="006E65E9" w:rsidP="00816391">
      <w:pPr>
        <w:rPr>
          <w:sz w:val="22"/>
          <w:szCs w:val="22"/>
        </w:rPr>
      </w:pPr>
    </w:p>
    <w:p w14:paraId="640338FC" w14:textId="77777777" w:rsidR="00816391" w:rsidRDefault="00816391" w:rsidP="00816391">
      <w:pPr>
        <w:rPr>
          <w:sz w:val="22"/>
          <w:szCs w:val="22"/>
        </w:rPr>
      </w:pPr>
    </w:p>
    <w:p w14:paraId="6AADFC80" w14:textId="77777777" w:rsidR="00816391" w:rsidRDefault="00816391" w:rsidP="00816391">
      <w:pPr>
        <w:rPr>
          <w:sz w:val="22"/>
          <w:szCs w:val="22"/>
        </w:rPr>
      </w:pPr>
    </w:p>
    <w:p w14:paraId="2FBCBC5A" w14:textId="77777777" w:rsidR="00816391" w:rsidRDefault="00816391" w:rsidP="00816391">
      <w:pPr>
        <w:rPr>
          <w:sz w:val="22"/>
          <w:szCs w:val="22"/>
        </w:rPr>
      </w:pPr>
    </w:p>
    <w:p w14:paraId="76929A37" w14:textId="77777777" w:rsidR="00816391" w:rsidRDefault="00816391" w:rsidP="00816391">
      <w:pPr>
        <w:rPr>
          <w:sz w:val="22"/>
          <w:szCs w:val="22"/>
        </w:rPr>
      </w:pPr>
    </w:p>
    <w:p w14:paraId="713321CB" w14:textId="77777777" w:rsidR="00816391" w:rsidRDefault="00816391" w:rsidP="00816391">
      <w:pPr>
        <w:rPr>
          <w:sz w:val="22"/>
          <w:szCs w:val="22"/>
        </w:rPr>
      </w:pPr>
    </w:p>
    <w:p w14:paraId="51A465A7" w14:textId="77777777" w:rsidR="00816391" w:rsidRDefault="00816391" w:rsidP="00816391">
      <w:pPr>
        <w:rPr>
          <w:sz w:val="22"/>
          <w:szCs w:val="22"/>
        </w:rPr>
      </w:pPr>
    </w:p>
    <w:p w14:paraId="21D2C151" w14:textId="77777777" w:rsidR="00816391" w:rsidRPr="0089637A" w:rsidRDefault="00816391" w:rsidP="00816391">
      <w:pPr>
        <w:ind w:left="5184" w:firstLine="1296"/>
        <w:rPr>
          <w:sz w:val="22"/>
          <w:szCs w:val="22"/>
        </w:rPr>
      </w:pPr>
      <w:r w:rsidRPr="0089637A">
        <w:rPr>
          <w:sz w:val="22"/>
          <w:szCs w:val="22"/>
        </w:rPr>
        <w:lastRenderedPageBreak/>
        <w:t xml:space="preserve">2 priedas </w:t>
      </w:r>
    </w:p>
    <w:p w14:paraId="2D4F0E0E" w14:textId="77777777" w:rsidR="00816391" w:rsidRPr="0089637A" w:rsidRDefault="00816391" w:rsidP="00816391">
      <w:pPr>
        <w:ind w:left="5184" w:firstLine="1296"/>
        <w:rPr>
          <w:sz w:val="22"/>
          <w:szCs w:val="22"/>
        </w:rPr>
      </w:pPr>
      <w:r w:rsidRPr="0089637A">
        <w:rPr>
          <w:sz w:val="22"/>
          <w:szCs w:val="22"/>
        </w:rPr>
        <w:t>prie 202</w:t>
      </w:r>
      <w:r>
        <w:rPr>
          <w:sz w:val="22"/>
          <w:szCs w:val="22"/>
        </w:rPr>
        <w:t>__</w:t>
      </w:r>
      <w:r w:rsidRPr="0089637A">
        <w:rPr>
          <w:sz w:val="22"/>
          <w:szCs w:val="22"/>
        </w:rPr>
        <w:t xml:space="preserve"> m. ____</w:t>
      </w:r>
      <w:r>
        <w:rPr>
          <w:sz w:val="22"/>
          <w:szCs w:val="22"/>
        </w:rPr>
        <w:t>_____</w:t>
      </w:r>
      <w:r w:rsidRPr="0089637A">
        <w:rPr>
          <w:sz w:val="22"/>
          <w:szCs w:val="22"/>
        </w:rPr>
        <w:t xml:space="preserve">______ d. </w:t>
      </w:r>
    </w:p>
    <w:p w14:paraId="4CDAE974" w14:textId="77777777" w:rsidR="00816391" w:rsidRPr="0089637A" w:rsidRDefault="00816391" w:rsidP="00816391">
      <w:pPr>
        <w:ind w:left="5184" w:firstLine="1296"/>
        <w:rPr>
          <w:sz w:val="22"/>
          <w:szCs w:val="22"/>
        </w:rPr>
      </w:pPr>
      <w:r w:rsidRPr="0089637A">
        <w:rPr>
          <w:sz w:val="22"/>
          <w:szCs w:val="22"/>
        </w:rPr>
        <w:t xml:space="preserve">panaudos suteikimo sutarties </w:t>
      </w:r>
    </w:p>
    <w:p w14:paraId="053AF417" w14:textId="77777777" w:rsidR="00816391" w:rsidRPr="0089637A" w:rsidRDefault="00816391" w:rsidP="00816391">
      <w:pPr>
        <w:rPr>
          <w:sz w:val="22"/>
          <w:szCs w:val="22"/>
        </w:rPr>
      </w:pPr>
    </w:p>
    <w:p w14:paraId="41B2CDE1" w14:textId="77777777" w:rsidR="00816391" w:rsidRPr="0089637A" w:rsidRDefault="00816391" w:rsidP="00816391">
      <w:pPr>
        <w:rPr>
          <w:sz w:val="22"/>
          <w:szCs w:val="22"/>
        </w:rPr>
      </w:pPr>
      <w:r w:rsidRPr="0089637A">
        <w:rPr>
          <w:sz w:val="22"/>
          <w:szCs w:val="22"/>
        </w:rPr>
        <w:t xml:space="preserve"> </w:t>
      </w:r>
    </w:p>
    <w:p w14:paraId="0390FB12" w14:textId="77777777" w:rsidR="00816391" w:rsidRPr="0089637A" w:rsidRDefault="00816391" w:rsidP="00816391">
      <w:pPr>
        <w:jc w:val="center"/>
        <w:rPr>
          <w:b/>
          <w:sz w:val="22"/>
          <w:szCs w:val="22"/>
        </w:rPr>
      </w:pPr>
      <w:r w:rsidRPr="0089637A">
        <w:rPr>
          <w:b/>
          <w:sz w:val="22"/>
          <w:szCs w:val="22"/>
        </w:rPr>
        <w:t>PANAUDOS GRĄŽINIMO AKTAS</w:t>
      </w:r>
    </w:p>
    <w:p w14:paraId="6BFC9C35" w14:textId="77777777" w:rsidR="00816391" w:rsidRPr="0089637A" w:rsidRDefault="00816391" w:rsidP="00816391">
      <w:pPr>
        <w:jc w:val="center"/>
        <w:rPr>
          <w:sz w:val="22"/>
          <w:szCs w:val="22"/>
        </w:rPr>
      </w:pPr>
      <w:r w:rsidRPr="0089637A">
        <w:rPr>
          <w:sz w:val="22"/>
          <w:szCs w:val="22"/>
        </w:rPr>
        <w:t>202</w:t>
      </w:r>
      <w:r>
        <w:rPr>
          <w:sz w:val="22"/>
          <w:szCs w:val="22"/>
        </w:rPr>
        <w:t>__</w:t>
      </w:r>
      <w:r w:rsidRPr="0089637A">
        <w:rPr>
          <w:sz w:val="22"/>
          <w:szCs w:val="22"/>
        </w:rPr>
        <w:t xml:space="preserve"> m. ____________ _____ d., Druskininkai</w:t>
      </w:r>
    </w:p>
    <w:p w14:paraId="55017FB5" w14:textId="77777777" w:rsidR="00816391" w:rsidRPr="0089637A" w:rsidRDefault="00816391" w:rsidP="00816391">
      <w:pPr>
        <w:rPr>
          <w:sz w:val="22"/>
          <w:szCs w:val="22"/>
        </w:rPr>
      </w:pPr>
      <w:r w:rsidRPr="0089637A">
        <w:rPr>
          <w:sz w:val="22"/>
          <w:szCs w:val="22"/>
        </w:rPr>
        <w:t xml:space="preserve"> </w:t>
      </w:r>
    </w:p>
    <w:p w14:paraId="358D36AB" w14:textId="77777777" w:rsidR="00816391" w:rsidRPr="0089637A" w:rsidRDefault="00816391" w:rsidP="00816391">
      <w:pPr>
        <w:ind w:firstLine="567"/>
        <w:jc w:val="both"/>
        <w:rPr>
          <w:sz w:val="22"/>
          <w:szCs w:val="22"/>
        </w:rPr>
      </w:pPr>
      <w:r w:rsidRPr="0089637A">
        <w:rPr>
          <w:sz w:val="22"/>
          <w:szCs w:val="22"/>
        </w:rPr>
        <w:t>Vadovaujantis panaudos suteikimo sutartimi (toliau – Sutartis), pasirašyta tarp (</w:t>
      </w:r>
      <w:r w:rsidRPr="0089637A">
        <w:rPr>
          <w:b/>
          <w:sz w:val="22"/>
          <w:szCs w:val="22"/>
        </w:rPr>
        <w:t>organizacijos</w:t>
      </w:r>
      <w:r w:rsidRPr="0089637A">
        <w:rPr>
          <w:sz w:val="22"/>
          <w:szCs w:val="22"/>
        </w:rPr>
        <w:t xml:space="preserve"> </w:t>
      </w:r>
      <w:r w:rsidRPr="0089637A">
        <w:rPr>
          <w:b/>
          <w:sz w:val="22"/>
          <w:szCs w:val="22"/>
        </w:rPr>
        <w:t>pavadinimas</w:t>
      </w:r>
      <w:r w:rsidRPr="0089637A">
        <w:rPr>
          <w:sz w:val="22"/>
          <w:szCs w:val="22"/>
        </w:rPr>
        <w:t>), juridinio asmens kodas ___________, adresas: ______</w:t>
      </w:r>
      <w:r>
        <w:rPr>
          <w:sz w:val="22"/>
          <w:szCs w:val="22"/>
        </w:rPr>
        <w:t>___________________</w:t>
      </w:r>
      <w:r w:rsidRPr="0089637A">
        <w:rPr>
          <w:sz w:val="22"/>
          <w:szCs w:val="22"/>
        </w:rPr>
        <w:t xml:space="preserve">_______, (toliau – Panaudos davėjas), ir </w:t>
      </w:r>
      <w:r w:rsidRPr="0089637A">
        <w:rPr>
          <w:b/>
          <w:sz w:val="22"/>
          <w:szCs w:val="22"/>
        </w:rPr>
        <w:t>VšĮ Druskininkų ligoninė</w:t>
      </w:r>
      <w:r w:rsidRPr="0089637A">
        <w:rPr>
          <w:sz w:val="22"/>
          <w:szCs w:val="22"/>
        </w:rPr>
        <w:t xml:space="preserve">, įstaigos kodas 152114650, adresas: Sveikatos g. 30, LT-66251 Druskininkai, (toliau – Panaudos gavėjas), materialiai atsakingas Panaudos davėjo atstovas ir materialiai atsakingas Panaudos gavėjo atstovas sudarė šį panaudos grąžinimo aktą, kuriuo patvirtina, kad: </w:t>
      </w:r>
    </w:p>
    <w:p w14:paraId="057717E4" w14:textId="77777777" w:rsidR="00816391" w:rsidRPr="0089637A" w:rsidRDefault="00816391" w:rsidP="00816391">
      <w:pPr>
        <w:tabs>
          <w:tab w:val="left" w:pos="709"/>
        </w:tabs>
        <w:jc w:val="both"/>
        <w:rPr>
          <w:sz w:val="22"/>
          <w:szCs w:val="22"/>
        </w:rPr>
      </w:pPr>
      <w:r w:rsidRPr="0089637A">
        <w:rPr>
          <w:sz w:val="22"/>
          <w:szCs w:val="22"/>
        </w:rPr>
        <w:t xml:space="preserve"> </w:t>
      </w:r>
      <w:r w:rsidRPr="0089637A">
        <w:rPr>
          <w:sz w:val="22"/>
          <w:szCs w:val="22"/>
        </w:rPr>
        <w:tab/>
        <w:t xml:space="preserve">1. Panaudos gavėjas grąžino Panaudos davėjui, o Panaudos davėjas priėmė iš Panaudos gavėjo žemiau išvardintą įrangą, kurios bendra vertė yra 0.000,00 Eur (suma žodžiais eurų xx ct): </w:t>
      </w:r>
    </w:p>
    <w:tbl>
      <w:tblPr>
        <w:tblStyle w:val="Lentelstinklelis"/>
        <w:tblW w:w="0" w:type="auto"/>
        <w:tblLook w:val="04A0" w:firstRow="1" w:lastRow="0" w:firstColumn="1" w:lastColumn="0" w:noHBand="0" w:noVBand="1"/>
      </w:tblPr>
      <w:tblGrid>
        <w:gridCol w:w="696"/>
        <w:gridCol w:w="3296"/>
        <w:gridCol w:w="1994"/>
        <w:gridCol w:w="1640"/>
        <w:gridCol w:w="2336"/>
      </w:tblGrid>
      <w:tr w:rsidR="00816391" w:rsidRPr="0089637A" w14:paraId="77A57F1D" w14:textId="77777777" w:rsidTr="00AB2BAB">
        <w:tc>
          <w:tcPr>
            <w:tcW w:w="704" w:type="dxa"/>
          </w:tcPr>
          <w:p w14:paraId="44DC2A2B"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sz w:val="22"/>
                <w:szCs w:val="22"/>
                <w:lang w:val="lt-LT"/>
              </w:rPr>
              <w:t xml:space="preserve"> </w:t>
            </w:r>
            <w:r w:rsidRPr="0089637A">
              <w:rPr>
                <w:color w:val="auto"/>
                <w:sz w:val="22"/>
                <w:szCs w:val="22"/>
                <w:lang w:val="lt-LT" w:eastAsia="en-US"/>
              </w:rPr>
              <w:t>Eil. Nr.</w:t>
            </w:r>
          </w:p>
        </w:tc>
        <w:tc>
          <w:tcPr>
            <w:tcW w:w="3374" w:type="dxa"/>
          </w:tcPr>
          <w:p w14:paraId="4D4A9122"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 xml:space="preserve">Perduodamos </w:t>
            </w:r>
            <w:r w:rsidRPr="0089637A">
              <w:rPr>
                <w:color w:val="auto"/>
                <w:sz w:val="22"/>
                <w:szCs w:val="22"/>
                <w:lang w:val="lt-LT" w:eastAsia="en-US"/>
              </w:rPr>
              <w:t>į</w:t>
            </w:r>
            <w:r w:rsidRPr="0089637A">
              <w:rPr>
                <w:color w:val="auto"/>
                <w:sz w:val="22"/>
                <w:szCs w:val="22"/>
                <w:lang w:val="lt-LT" w:eastAsia="en-US"/>
              </w:rPr>
              <w:t>rangos (panaudos) apra</w:t>
            </w:r>
            <w:r w:rsidRPr="0089637A">
              <w:rPr>
                <w:color w:val="auto"/>
                <w:sz w:val="22"/>
                <w:szCs w:val="22"/>
                <w:lang w:val="lt-LT" w:eastAsia="en-US"/>
              </w:rPr>
              <w:t>š</w:t>
            </w:r>
            <w:r w:rsidRPr="0089637A">
              <w:rPr>
                <w:color w:val="auto"/>
                <w:sz w:val="22"/>
                <w:szCs w:val="22"/>
                <w:lang w:val="lt-LT" w:eastAsia="en-US"/>
              </w:rPr>
              <w:t>as</w:t>
            </w:r>
          </w:p>
        </w:tc>
        <w:tc>
          <w:tcPr>
            <w:tcW w:w="2039" w:type="dxa"/>
          </w:tcPr>
          <w:p w14:paraId="40AE9334"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Vieneto kaina Eur su PVM</w:t>
            </w:r>
          </w:p>
        </w:tc>
        <w:tc>
          <w:tcPr>
            <w:tcW w:w="1675" w:type="dxa"/>
          </w:tcPr>
          <w:p w14:paraId="0452012B"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Kiekis</w:t>
            </w:r>
          </w:p>
        </w:tc>
        <w:tc>
          <w:tcPr>
            <w:tcW w:w="2403" w:type="dxa"/>
          </w:tcPr>
          <w:p w14:paraId="590388D7"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Suma Eur su PVM</w:t>
            </w:r>
          </w:p>
        </w:tc>
      </w:tr>
      <w:tr w:rsidR="00816391" w:rsidRPr="0089637A" w14:paraId="340332E8" w14:textId="77777777" w:rsidTr="00AB2BAB">
        <w:tc>
          <w:tcPr>
            <w:tcW w:w="704" w:type="dxa"/>
          </w:tcPr>
          <w:p w14:paraId="230A61AA"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1.</w:t>
            </w:r>
          </w:p>
        </w:tc>
        <w:tc>
          <w:tcPr>
            <w:tcW w:w="3374" w:type="dxa"/>
          </w:tcPr>
          <w:p w14:paraId="60518069"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2039" w:type="dxa"/>
          </w:tcPr>
          <w:p w14:paraId="31B82B31"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1675" w:type="dxa"/>
          </w:tcPr>
          <w:p w14:paraId="015DB1A0"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2403" w:type="dxa"/>
          </w:tcPr>
          <w:p w14:paraId="0273EACC" w14:textId="77777777" w:rsidR="00816391" w:rsidRPr="0089637A" w:rsidRDefault="00816391" w:rsidP="00AB2BAB">
            <w:pPr>
              <w:pStyle w:val="Default"/>
              <w:tabs>
                <w:tab w:val="left" w:pos="567"/>
                <w:tab w:val="left" w:pos="851"/>
              </w:tabs>
              <w:jc w:val="both"/>
              <w:rPr>
                <w:color w:val="auto"/>
                <w:sz w:val="22"/>
                <w:szCs w:val="22"/>
                <w:lang w:val="lt-LT" w:eastAsia="en-US"/>
              </w:rPr>
            </w:pPr>
          </w:p>
        </w:tc>
      </w:tr>
      <w:tr w:rsidR="00816391" w:rsidRPr="0089637A" w14:paraId="28F2C99A" w14:textId="77777777" w:rsidTr="00816391">
        <w:tc>
          <w:tcPr>
            <w:tcW w:w="704" w:type="dxa"/>
            <w:tcBorders>
              <w:bottom w:val="single" w:sz="4" w:space="0" w:color="000000"/>
            </w:tcBorders>
          </w:tcPr>
          <w:p w14:paraId="79C4C65B"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w:t>
            </w:r>
          </w:p>
        </w:tc>
        <w:tc>
          <w:tcPr>
            <w:tcW w:w="3374" w:type="dxa"/>
            <w:tcBorders>
              <w:bottom w:val="single" w:sz="4" w:space="0" w:color="000000"/>
            </w:tcBorders>
          </w:tcPr>
          <w:p w14:paraId="0CFA7AF9"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w:t>
            </w:r>
          </w:p>
        </w:tc>
        <w:tc>
          <w:tcPr>
            <w:tcW w:w="2039" w:type="dxa"/>
            <w:tcBorders>
              <w:bottom w:val="single" w:sz="4" w:space="0" w:color="000000"/>
            </w:tcBorders>
          </w:tcPr>
          <w:p w14:paraId="004C5F87"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1675" w:type="dxa"/>
            <w:tcBorders>
              <w:bottom w:val="single" w:sz="4" w:space="0" w:color="000000"/>
            </w:tcBorders>
          </w:tcPr>
          <w:p w14:paraId="0CF972F2"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2403" w:type="dxa"/>
          </w:tcPr>
          <w:p w14:paraId="58BB6A88" w14:textId="77777777" w:rsidR="00816391" w:rsidRPr="0089637A" w:rsidRDefault="00816391" w:rsidP="00AB2BAB">
            <w:pPr>
              <w:pStyle w:val="Default"/>
              <w:tabs>
                <w:tab w:val="left" w:pos="567"/>
                <w:tab w:val="left" w:pos="851"/>
              </w:tabs>
              <w:jc w:val="both"/>
              <w:rPr>
                <w:color w:val="auto"/>
                <w:sz w:val="22"/>
                <w:szCs w:val="22"/>
                <w:lang w:val="lt-LT" w:eastAsia="en-US"/>
              </w:rPr>
            </w:pPr>
          </w:p>
        </w:tc>
      </w:tr>
      <w:tr w:rsidR="00816391" w:rsidRPr="0089637A" w14:paraId="5C1CE58D" w14:textId="77777777" w:rsidTr="00816391">
        <w:tc>
          <w:tcPr>
            <w:tcW w:w="7792" w:type="dxa"/>
            <w:gridSpan w:val="4"/>
            <w:tcBorders>
              <w:bottom w:val="single" w:sz="4" w:space="0" w:color="auto"/>
            </w:tcBorders>
            <w:vAlign w:val="bottom"/>
          </w:tcPr>
          <w:p w14:paraId="052CDA36" w14:textId="77777777" w:rsidR="00816391" w:rsidRPr="0089637A" w:rsidRDefault="00816391" w:rsidP="00AB2BAB">
            <w:pPr>
              <w:pStyle w:val="Default"/>
              <w:tabs>
                <w:tab w:val="left" w:pos="567"/>
                <w:tab w:val="left" w:pos="851"/>
              </w:tabs>
              <w:jc w:val="right"/>
              <w:rPr>
                <w:color w:val="auto"/>
                <w:sz w:val="22"/>
                <w:szCs w:val="22"/>
                <w:lang w:val="lt-LT" w:eastAsia="en-US"/>
              </w:rPr>
            </w:pPr>
            <w:r w:rsidRPr="0089637A">
              <w:rPr>
                <w:color w:val="auto"/>
                <w:sz w:val="22"/>
                <w:szCs w:val="22"/>
                <w:lang w:val="lt-LT" w:eastAsia="en-US"/>
              </w:rPr>
              <w:t>I</w:t>
            </w:r>
            <w:r w:rsidRPr="0089637A">
              <w:rPr>
                <w:color w:val="auto"/>
                <w:sz w:val="22"/>
                <w:szCs w:val="22"/>
                <w:lang w:val="lt-LT" w:eastAsia="en-US"/>
              </w:rPr>
              <w:t>š</w:t>
            </w:r>
            <w:r w:rsidRPr="0089637A">
              <w:rPr>
                <w:color w:val="auto"/>
                <w:sz w:val="22"/>
                <w:szCs w:val="22"/>
                <w:lang w:val="lt-LT" w:eastAsia="en-US"/>
              </w:rPr>
              <w:t xml:space="preserve"> viso (Eur):</w:t>
            </w:r>
          </w:p>
        </w:tc>
        <w:tc>
          <w:tcPr>
            <w:tcW w:w="2403" w:type="dxa"/>
          </w:tcPr>
          <w:p w14:paraId="24BC051D" w14:textId="77777777" w:rsidR="00816391" w:rsidRPr="0089637A" w:rsidRDefault="00816391" w:rsidP="00AB2BAB">
            <w:pPr>
              <w:pStyle w:val="Default"/>
              <w:tabs>
                <w:tab w:val="left" w:pos="567"/>
                <w:tab w:val="left" w:pos="851"/>
              </w:tabs>
              <w:jc w:val="both"/>
              <w:rPr>
                <w:color w:val="auto"/>
                <w:sz w:val="22"/>
                <w:szCs w:val="22"/>
                <w:lang w:val="lt-LT" w:eastAsia="en-US"/>
              </w:rPr>
            </w:pPr>
          </w:p>
        </w:tc>
      </w:tr>
    </w:tbl>
    <w:p w14:paraId="5B9F3F04" w14:textId="77777777" w:rsidR="00816391" w:rsidRPr="0089637A" w:rsidRDefault="00816391" w:rsidP="00816391">
      <w:pPr>
        <w:rPr>
          <w:sz w:val="22"/>
          <w:szCs w:val="22"/>
        </w:rPr>
      </w:pPr>
    </w:p>
    <w:p w14:paraId="074172C5" w14:textId="77777777" w:rsidR="00816391" w:rsidRPr="0089637A" w:rsidRDefault="00816391" w:rsidP="00816391">
      <w:pPr>
        <w:ind w:firstLine="709"/>
        <w:jc w:val="both"/>
        <w:rPr>
          <w:sz w:val="22"/>
          <w:szCs w:val="22"/>
        </w:rPr>
      </w:pPr>
      <w:r w:rsidRPr="0089637A">
        <w:rPr>
          <w:sz w:val="22"/>
          <w:szCs w:val="22"/>
        </w:rPr>
        <w:t xml:space="preserve">2. Šis panaudos grąžinimo aktas laikomas neatskiriama Sutarties dalimi. </w:t>
      </w:r>
    </w:p>
    <w:p w14:paraId="74DC9BC5" w14:textId="77777777" w:rsidR="00816391" w:rsidRPr="0089637A" w:rsidRDefault="00816391" w:rsidP="00816391">
      <w:pPr>
        <w:ind w:firstLine="709"/>
        <w:jc w:val="both"/>
        <w:rPr>
          <w:sz w:val="22"/>
          <w:szCs w:val="22"/>
        </w:rPr>
      </w:pPr>
      <w:r w:rsidRPr="0089637A">
        <w:rPr>
          <w:sz w:val="22"/>
          <w:szCs w:val="22"/>
        </w:rPr>
        <w:t xml:space="preserve">3. Panaudos davėjas apžiūrėjo Panaudos gavėjo grąžinamą įrangą, jos kokybę ir būklę patikrino, pretenzijų dėl to neturi ir ateityje neturės bei jų nereikš Panaudos gavėjui. </w:t>
      </w:r>
    </w:p>
    <w:p w14:paraId="4E50DB36" w14:textId="77777777" w:rsidR="00816391" w:rsidRPr="0089637A" w:rsidRDefault="00816391" w:rsidP="00816391">
      <w:pPr>
        <w:rPr>
          <w:sz w:val="22"/>
          <w:szCs w:val="22"/>
        </w:rPr>
      </w:pPr>
      <w:r w:rsidRPr="0089637A">
        <w:rPr>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4986"/>
      </w:tblGrid>
      <w:tr w:rsidR="00816391" w:rsidRPr="0089637A" w14:paraId="11AD9DF4" w14:textId="77777777" w:rsidTr="00AB2BAB">
        <w:tc>
          <w:tcPr>
            <w:tcW w:w="5097" w:type="dxa"/>
          </w:tcPr>
          <w:p w14:paraId="0EF69032" w14:textId="77777777" w:rsidR="00816391" w:rsidRPr="0089637A" w:rsidRDefault="00816391" w:rsidP="00AB2BAB">
            <w:pPr>
              <w:rPr>
                <w:rFonts w:hAnsi="Times New Roman"/>
                <w:sz w:val="22"/>
                <w:szCs w:val="22"/>
              </w:rPr>
            </w:pPr>
            <w:r w:rsidRPr="0089637A">
              <w:rPr>
                <w:rFonts w:hAnsi="Times New Roman"/>
                <w:sz w:val="22"/>
                <w:szCs w:val="22"/>
              </w:rPr>
              <w:t xml:space="preserve">Grąžino (materialiai atsakingas Panaudos gavėjo atstovas): </w:t>
            </w:r>
          </w:p>
          <w:p w14:paraId="24067F05" w14:textId="77777777" w:rsidR="00816391" w:rsidRPr="0089637A" w:rsidRDefault="00816391" w:rsidP="00AB2BAB">
            <w:pPr>
              <w:rPr>
                <w:rFonts w:hAnsi="Times New Roman"/>
                <w:sz w:val="22"/>
                <w:szCs w:val="22"/>
              </w:rPr>
            </w:pPr>
            <w:r w:rsidRPr="0089637A">
              <w:rPr>
                <w:rFonts w:hAnsi="Times New Roman"/>
                <w:sz w:val="22"/>
                <w:szCs w:val="22"/>
              </w:rPr>
              <w:t xml:space="preserve"> </w:t>
            </w:r>
          </w:p>
          <w:p w14:paraId="2843A6C7" w14:textId="77777777" w:rsidR="00816391" w:rsidRPr="0089637A" w:rsidRDefault="00816391" w:rsidP="00AB2BAB">
            <w:pPr>
              <w:rPr>
                <w:rFonts w:hAnsi="Times New Roman"/>
                <w:sz w:val="22"/>
                <w:szCs w:val="22"/>
              </w:rPr>
            </w:pPr>
            <w:r w:rsidRPr="0089637A">
              <w:rPr>
                <w:rFonts w:hAnsi="Times New Roman"/>
                <w:sz w:val="22"/>
                <w:szCs w:val="22"/>
              </w:rPr>
              <w:t xml:space="preserve">____________________________________ (Užimamos pareigos) </w:t>
            </w:r>
          </w:p>
          <w:p w14:paraId="4661F077" w14:textId="77777777" w:rsidR="00816391" w:rsidRPr="0089637A" w:rsidRDefault="00816391" w:rsidP="00AB2BAB">
            <w:pPr>
              <w:rPr>
                <w:rFonts w:hAnsi="Times New Roman"/>
                <w:sz w:val="22"/>
                <w:szCs w:val="22"/>
              </w:rPr>
            </w:pPr>
            <w:r w:rsidRPr="0089637A">
              <w:rPr>
                <w:rFonts w:hAnsi="Times New Roman"/>
                <w:sz w:val="22"/>
                <w:szCs w:val="22"/>
              </w:rPr>
              <w:t xml:space="preserve"> </w:t>
            </w:r>
          </w:p>
          <w:p w14:paraId="3652ECB5" w14:textId="77777777" w:rsidR="00816391" w:rsidRPr="0089637A" w:rsidRDefault="00816391" w:rsidP="00AB2BAB">
            <w:pPr>
              <w:rPr>
                <w:rFonts w:hAnsi="Times New Roman"/>
                <w:sz w:val="22"/>
                <w:szCs w:val="22"/>
              </w:rPr>
            </w:pPr>
            <w:r w:rsidRPr="0089637A">
              <w:rPr>
                <w:rFonts w:hAnsi="Times New Roman"/>
                <w:sz w:val="22"/>
                <w:szCs w:val="22"/>
              </w:rPr>
              <w:t xml:space="preserve">____________________________________ (Vardas, pavardė, parašas) </w:t>
            </w:r>
          </w:p>
          <w:p w14:paraId="264FAFAD" w14:textId="77777777" w:rsidR="00816391" w:rsidRPr="0089637A" w:rsidRDefault="00816391" w:rsidP="00AB2BAB">
            <w:pPr>
              <w:rPr>
                <w:rFonts w:hAnsi="Times New Roman"/>
                <w:sz w:val="22"/>
                <w:szCs w:val="22"/>
              </w:rPr>
            </w:pPr>
          </w:p>
        </w:tc>
        <w:tc>
          <w:tcPr>
            <w:tcW w:w="5098" w:type="dxa"/>
          </w:tcPr>
          <w:p w14:paraId="5A13441B" w14:textId="77777777" w:rsidR="00816391" w:rsidRPr="0089637A" w:rsidRDefault="00816391" w:rsidP="00AB2BAB">
            <w:pPr>
              <w:rPr>
                <w:rFonts w:hAnsi="Times New Roman"/>
                <w:sz w:val="22"/>
                <w:szCs w:val="22"/>
              </w:rPr>
            </w:pPr>
            <w:r w:rsidRPr="0089637A">
              <w:rPr>
                <w:rFonts w:hAnsi="Times New Roman"/>
                <w:sz w:val="22"/>
                <w:szCs w:val="22"/>
              </w:rPr>
              <w:t xml:space="preserve">Priėmė (materialiai atsakingas Panaudos davėjo atstovas): </w:t>
            </w:r>
          </w:p>
          <w:p w14:paraId="3028ABDB" w14:textId="77777777" w:rsidR="00816391" w:rsidRPr="0089637A" w:rsidRDefault="00816391" w:rsidP="00AB2BAB">
            <w:pPr>
              <w:rPr>
                <w:rFonts w:hAnsi="Times New Roman"/>
                <w:sz w:val="22"/>
                <w:szCs w:val="22"/>
              </w:rPr>
            </w:pPr>
            <w:r w:rsidRPr="0089637A">
              <w:rPr>
                <w:rFonts w:hAnsi="Times New Roman"/>
                <w:sz w:val="22"/>
                <w:szCs w:val="22"/>
              </w:rPr>
              <w:t xml:space="preserve"> </w:t>
            </w:r>
          </w:p>
          <w:p w14:paraId="2355C78D" w14:textId="77777777" w:rsidR="00816391" w:rsidRPr="0089637A" w:rsidRDefault="00816391" w:rsidP="00AB2BAB">
            <w:pPr>
              <w:rPr>
                <w:rFonts w:hAnsi="Times New Roman"/>
                <w:sz w:val="22"/>
                <w:szCs w:val="22"/>
              </w:rPr>
            </w:pPr>
            <w:r w:rsidRPr="0089637A">
              <w:rPr>
                <w:rFonts w:hAnsi="Times New Roman"/>
                <w:sz w:val="22"/>
                <w:szCs w:val="22"/>
              </w:rPr>
              <w:t xml:space="preserve">____________________________________ (Užimamos pareigos) </w:t>
            </w:r>
          </w:p>
          <w:p w14:paraId="2CD541A4" w14:textId="77777777" w:rsidR="00816391" w:rsidRPr="0089637A" w:rsidRDefault="00816391" w:rsidP="00AB2BAB">
            <w:pPr>
              <w:rPr>
                <w:rFonts w:hAnsi="Times New Roman"/>
                <w:sz w:val="22"/>
                <w:szCs w:val="22"/>
              </w:rPr>
            </w:pPr>
            <w:r w:rsidRPr="0089637A">
              <w:rPr>
                <w:rFonts w:hAnsi="Times New Roman"/>
                <w:sz w:val="22"/>
                <w:szCs w:val="22"/>
              </w:rPr>
              <w:t xml:space="preserve"> </w:t>
            </w:r>
          </w:p>
          <w:p w14:paraId="0C440D1E" w14:textId="77777777" w:rsidR="00816391" w:rsidRPr="0089637A" w:rsidRDefault="00816391" w:rsidP="00AB2BAB">
            <w:pPr>
              <w:rPr>
                <w:rFonts w:hAnsi="Times New Roman"/>
                <w:sz w:val="22"/>
                <w:szCs w:val="22"/>
              </w:rPr>
            </w:pPr>
            <w:r w:rsidRPr="0089637A">
              <w:rPr>
                <w:rFonts w:hAnsi="Times New Roman"/>
                <w:sz w:val="22"/>
                <w:szCs w:val="22"/>
              </w:rPr>
              <w:t xml:space="preserve">____________________________________ (Vardas, pavardė, parašas) </w:t>
            </w:r>
          </w:p>
          <w:p w14:paraId="29B7F7E4" w14:textId="77777777" w:rsidR="00816391" w:rsidRPr="0089637A" w:rsidRDefault="00816391" w:rsidP="00AB2BAB">
            <w:pPr>
              <w:rPr>
                <w:rFonts w:hAnsi="Times New Roman"/>
                <w:sz w:val="22"/>
                <w:szCs w:val="22"/>
              </w:rPr>
            </w:pPr>
          </w:p>
        </w:tc>
      </w:tr>
    </w:tbl>
    <w:p w14:paraId="4C914EFD" w14:textId="77777777" w:rsidR="00816391" w:rsidRPr="0089637A" w:rsidRDefault="00816391" w:rsidP="00816391">
      <w:pPr>
        <w:rPr>
          <w:sz w:val="22"/>
          <w:szCs w:val="22"/>
        </w:rPr>
      </w:pPr>
    </w:p>
    <w:p w14:paraId="7D902655" w14:textId="77777777" w:rsidR="00816391" w:rsidRPr="0089637A" w:rsidRDefault="00816391" w:rsidP="00816391">
      <w:pPr>
        <w:rPr>
          <w:sz w:val="22"/>
          <w:szCs w:val="22"/>
        </w:rPr>
      </w:pPr>
      <w:r w:rsidRPr="0089637A">
        <w:rPr>
          <w:sz w:val="22"/>
          <w:szCs w:val="22"/>
        </w:rPr>
        <w:t xml:space="preserve"> </w:t>
      </w:r>
    </w:p>
    <w:p w14:paraId="1E1B96B3" w14:textId="77777777" w:rsidR="00816391" w:rsidRPr="00FC4ABD" w:rsidRDefault="00816391" w:rsidP="00816391">
      <w:pPr>
        <w:pStyle w:val="Antrat2"/>
        <w:jc w:val="center"/>
        <w:rPr>
          <w:rFonts w:ascii="Times New Roman" w:hAnsi="Times New Roman" w:cs="Times New Roman"/>
          <w:sz w:val="22"/>
          <w:szCs w:val="22"/>
        </w:rPr>
      </w:pPr>
    </w:p>
    <w:p w14:paraId="23710268" w14:textId="77777777" w:rsidR="00816391" w:rsidRDefault="00816391" w:rsidP="00816391">
      <w:pPr>
        <w:jc w:val="both"/>
        <w:rPr>
          <w:szCs w:val="24"/>
        </w:rPr>
      </w:pPr>
    </w:p>
    <w:sectPr w:rsidR="00816391" w:rsidSect="00230CF6">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A4A40" w14:textId="77777777" w:rsidR="00AD23FE" w:rsidRDefault="00AD23FE">
      <w:pPr>
        <w:rPr>
          <w:kern w:val="2"/>
          <w:sz w:val="22"/>
          <w:szCs w:val="22"/>
          <w:lang w:val="en-US"/>
        </w:rPr>
      </w:pPr>
      <w:r>
        <w:rPr>
          <w:kern w:val="2"/>
          <w:sz w:val="22"/>
          <w:szCs w:val="22"/>
          <w:lang w:val="en-US"/>
        </w:rPr>
        <w:separator/>
      </w:r>
    </w:p>
  </w:endnote>
  <w:endnote w:type="continuationSeparator" w:id="0">
    <w:p w14:paraId="24BCC93C" w14:textId="77777777" w:rsidR="00AD23FE" w:rsidRDefault="00AD23FE">
      <w:pPr>
        <w:rPr>
          <w:kern w:val="2"/>
          <w:sz w:val="22"/>
          <w:szCs w:val="22"/>
          <w:lang w:val="en-US"/>
        </w:rPr>
      </w:pPr>
      <w:r>
        <w:rPr>
          <w:kern w:val="2"/>
          <w:sz w:val="22"/>
          <w:szCs w:val="22"/>
          <w:lang w:val="en-US"/>
        </w:rPr>
        <w:continuationSeparator/>
      </w:r>
    </w:p>
  </w:endnote>
  <w:endnote w:type="continuationNotice" w:id="1">
    <w:p w14:paraId="5DA62184" w14:textId="77777777" w:rsidR="00AD23FE" w:rsidRDefault="00AD23F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A685" w14:textId="77777777" w:rsidR="00AB2BAB" w:rsidRDefault="00AB2BA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7867" w14:textId="77777777" w:rsidR="00AB2BAB" w:rsidRDefault="00AB2BA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3949" w14:textId="77777777" w:rsidR="00AB2BAB" w:rsidRDefault="00AB2BA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86F6C" w14:textId="77777777" w:rsidR="00AD23FE" w:rsidRDefault="00AD23FE">
      <w:pPr>
        <w:rPr>
          <w:kern w:val="2"/>
          <w:sz w:val="22"/>
          <w:szCs w:val="22"/>
          <w:lang w:val="en-US"/>
        </w:rPr>
      </w:pPr>
      <w:r>
        <w:rPr>
          <w:kern w:val="2"/>
          <w:sz w:val="22"/>
          <w:szCs w:val="22"/>
          <w:lang w:val="en-US"/>
        </w:rPr>
        <w:separator/>
      </w:r>
    </w:p>
  </w:footnote>
  <w:footnote w:type="continuationSeparator" w:id="0">
    <w:p w14:paraId="317FB72A" w14:textId="77777777" w:rsidR="00AD23FE" w:rsidRDefault="00AD23FE">
      <w:pPr>
        <w:rPr>
          <w:kern w:val="2"/>
          <w:sz w:val="22"/>
          <w:szCs w:val="22"/>
          <w:lang w:val="en-US"/>
        </w:rPr>
      </w:pPr>
      <w:r>
        <w:rPr>
          <w:kern w:val="2"/>
          <w:sz w:val="22"/>
          <w:szCs w:val="22"/>
          <w:lang w:val="en-US"/>
        </w:rPr>
        <w:continuationSeparator/>
      </w:r>
    </w:p>
  </w:footnote>
  <w:footnote w:type="continuationNotice" w:id="1">
    <w:p w14:paraId="793AECDF" w14:textId="77777777" w:rsidR="00AD23FE" w:rsidRDefault="00AD23F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6D12" w14:textId="77777777" w:rsidR="00AB2BAB" w:rsidRDefault="00AB2BAB">
    <w:pPr>
      <w:tabs>
        <w:tab w:val="center" w:pos="4680"/>
        <w:tab w:val="right" w:pos="9360"/>
      </w:tabs>
      <w:spacing w:after="160" w:line="259" w:lineRule="auto"/>
      <w:rPr>
        <w:kern w:val="2"/>
        <w:sz w:val="22"/>
        <w:szCs w:val="22"/>
        <w:lang w:val="en-US"/>
      </w:rPr>
    </w:pPr>
  </w:p>
  <w:p w14:paraId="1E6D4154" w14:textId="77777777" w:rsidR="00AB2BAB" w:rsidRDefault="00AB2B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CC40" w14:textId="77777777" w:rsidR="00AB2BAB" w:rsidRPr="00A10867" w:rsidRDefault="005F06E3" w:rsidP="00A10867">
    <w:pPr>
      <w:tabs>
        <w:tab w:val="center" w:pos="4819"/>
        <w:tab w:val="right" w:pos="9638"/>
      </w:tabs>
      <w:jc w:val="center"/>
    </w:pPr>
    <w:r>
      <w:fldChar w:fldCharType="begin"/>
    </w:r>
    <w:r>
      <w:instrText>PAGE   \* MERGEFORMAT</w:instrText>
    </w:r>
    <w:r>
      <w:fldChar w:fldCharType="separate"/>
    </w:r>
    <w:r w:rsidR="00100C9F">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5AE8" w14:textId="77777777" w:rsidR="00AB2BAB" w:rsidRDefault="00AB2BAB">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7294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6210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94C"/>
    <w:rsid w:val="00025BC8"/>
    <w:rsid w:val="00026D62"/>
    <w:rsid w:val="0009471D"/>
    <w:rsid w:val="000A1B99"/>
    <w:rsid w:val="000D48B3"/>
    <w:rsid w:val="00100C9F"/>
    <w:rsid w:val="001140F8"/>
    <w:rsid w:val="001202ED"/>
    <w:rsid w:val="0016484F"/>
    <w:rsid w:val="00173B29"/>
    <w:rsid w:val="001742D3"/>
    <w:rsid w:val="001910A3"/>
    <w:rsid w:val="001C6F1B"/>
    <w:rsid w:val="001D20AB"/>
    <w:rsid w:val="001D7529"/>
    <w:rsid w:val="001E4AAF"/>
    <w:rsid w:val="00210596"/>
    <w:rsid w:val="00230890"/>
    <w:rsid w:val="00230CF6"/>
    <w:rsid w:val="002B149F"/>
    <w:rsid w:val="002B44DC"/>
    <w:rsid w:val="002C13DE"/>
    <w:rsid w:val="003000BD"/>
    <w:rsid w:val="003024A7"/>
    <w:rsid w:val="00371437"/>
    <w:rsid w:val="00374BBE"/>
    <w:rsid w:val="00375595"/>
    <w:rsid w:val="0037575B"/>
    <w:rsid w:val="003D635F"/>
    <w:rsid w:val="003E1E80"/>
    <w:rsid w:val="003F7B6E"/>
    <w:rsid w:val="0041484D"/>
    <w:rsid w:val="00460B09"/>
    <w:rsid w:val="00471936"/>
    <w:rsid w:val="00487A2C"/>
    <w:rsid w:val="004960C9"/>
    <w:rsid w:val="00497592"/>
    <w:rsid w:val="004A6DA1"/>
    <w:rsid w:val="004C34BF"/>
    <w:rsid w:val="004D62FB"/>
    <w:rsid w:val="004F4167"/>
    <w:rsid w:val="00507D5A"/>
    <w:rsid w:val="00543099"/>
    <w:rsid w:val="005664F7"/>
    <w:rsid w:val="005824A5"/>
    <w:rsid w:val="0058590A"/>
    <w:rsid w:val="005A5832"/>
    <w:rsid w:val="005B7A1D"/>
    <w:rsid w:val="005C0651"/>
    <w:rsid w:val="005D66E7"/>
    <w:rsid w:val="005F06E3"/>
    <w:rsid w:val="005F3E29"/>
    <w:rsid w:val="005F5B23"/>
    <w:rsid w:val="006333E4"/>
    <w:rsid w:val="00636449"/>
    <w:rsid w:val="00641F68"/>
    <w:rsid w:val="00652AE7"/>
    <w:rsid w:val="00653646"/>
    <w:rsid w:val="00677041"/>
    <w:rsid w:val="00687A6F"/>
    <w:rsid w:val="00692EB8"/>
    <w:rsid w:val="006C1509"/>
    <w:rsid w:val="006E65E9"/>
    <w:rsid w:val="006F1146"/>
    <w:rsid w:val="007041F1"/>
    <w:rsid w:val="00747B06"/>
    <w:rsid w:val="00753A11"/>
    <w:rsid w:val="00761F79"/>
    <w:rsid w:val="00765031"/>
    <w:rsid w:val="00772200"/>
    <w:rsid w:val="00772A7C"/>
    <w:rsid w:val="0079313F"/>
    <w:rsid w:val="007A2AF8"/>
    <w:rsid w:val="007D2018"/>
    <w:rsid w:val="007E5DE1"/>
    <w:rsid w:val="00816391"/>
    <w:rsid w:val="00820C6D"/>
    <w:rsid w:val="00840540"/>
    <w:rsid w:val="00841938"/>
    <w:rsid w:val="00841B03"/>
    <w:rsid w:val="00883B0A"/>
    <w:rsid w:val="008A694C"/>
    <w:rsid w:val="008B0B4A"/>
    <w:rsid w:val="008D4560"/>
    <w:rsid w:val="008D4BB0"/>
    <w:rsid w:val="008F7E36"/>
    <w:rsid w:val="009213FA"/>
    <w:rsid w:val="00924349"/>
    <w:rsid w:val="00930577"/>
    <w:rsid w:val="00951CF9"/>
    <w:rsid w:val="00952E57"/>
    <w:rsid w:val="009A2377"/>
    <w:rsid w:val="009D2422"/>
    <w:rsid w:val="009E4DD0"/>
    <w:rsid w:val="009E6403"/>
    <w:rsid w:val="009F71B5"/>
    <w:rsid w:val="00A10867"/>
    <w:rsid w:val="00A11A81"/>
    <w:rsid w:val="00A35759"/>
    <w:rsid w:val="00AA331D"/>
    <w:rsid w:val="00AB2BAB"/>
    <w:rsid w:val="00AD23FE"/>
    <w:rsid w:val="00B27AC8"/>
    <w:rsid w:val="00B3381F"/>
    <w:rsid w:val="00B525A4"/>
    <w:rsid w:val="00B67507"/>
    <w:rsid w:val="00B80876"/>
    <w:rsid w:val="00B94B1E"/>
    <w:rsid w:val="00B97F7E"/>
    <w:rsid w:val="00BB5156"/>
    <w:rsid w:val="00BC50AD"/>
    <w:rsid w:val="00BD5A9F"/>
    <w:rsid w:val="00BE152E"/>
    <w:rsid w:val="00BF6B5E"/>
    <w:rsid w:val="00C06218"/>
    <w:rsid w:val="00C37C7D"/>
    <w:rsid w:val="00C55AA8"/>
    <w:rsid w:val="00C85547"/>
    <w:rsid w:val="00CA0666"/>
    <w:rsid w:val="00CA352A"/>
    <w:rsid w:val="00CD1033"/>
    <w:rsid w:val="00D320B3"/>
    <w:rsid w:val="00D4037F"/>
    <w:rsid w:val="00D57F7D"/>
    <w:rsid w:val="00D64263"/>
    <w:rsid w:val="00D87B5F"/>
    <w:rsid w:val="00DB0486"/>
    <w:rsid w:val="00DD52D0"/>
    <w:rsid w:val="00E00A58"/>
    <w:rsid w:val="00E13015"/>
    <w:rsid w:val="00E2373C"/>
    <w:rsid w:val="00E84935"/>
    <w:rsid w:val="00E9034C"/>
    <w:rsid w:val="00E90F3A"/>
    <w:rsid w:val="00E91E17"/>
    <w:rsid w:val="00ED408B"/>
    <w:rsid w:val="00EE525E"/>
    <w:rsid w:val="00F06914"/>
    <w:rsid w:val="00F35199"/>
    <w:rsid w:val="00FA5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27AD"/>
  <w15:docId w15:val="{9DC4BDC6-2150-4C01-8C0A-C7193435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1B99"/>
  </w:style>
  <w:style w:type="paragraph" w:styleId="Antrat2">
    <w:name w:val="heading 2"/>
    <w:basedOn w:val="prastasis"/>
    <w:next w:val="prastasis"/>
    <w:link w:val="Antrat2Diagrama"/>
    <w:uiPriority w:val="9"/>
    <w:unhideWhenUsed/>
    <w:qFormat/>
    <w:rsid w:val="00816391"/>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F6B5E"/>
    <w:rPr>
      <w:color w:val="0563C1" w:themeColor="hyperlink"/>
      <w:u w:val="single"/>
    </w:rPr>
  </w:style>
  <w:style w:type="character" w:customStyle="1" w:styleId="UnresolvedMention1">
    <w:name w:val="Unresolved Mention1"/>
    <w:basedOn w:val="Numatytasispastraiposriftas"/>
    <w:uiPriority w:val="99"/>
    <w:semiHidden/>
    <w:unhideWhenUsed/>
    <w:rsid w:val="00BF6B5E"/>
    <w:rPr>
      <w:color w:val="605E5C"/>
      <w:shd w:val="clear" w:color="auto" w:fill="E1DFDD"/>
    </w:rPr>
  </w:style>
  <w:style w:type="paragraph" w:styleId="Debesliotekstas">
    <w:name w:val="Balloon Text"/>
    <w:basedOn w:val="prastasis"/>
    <w:link w:val="DebesliotekstasDiagrama"/>
    <w:semiHidden/>
    <w:unhideWhenUsed/>
    <w:rsid w:val="004975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97592"/>
    <w:rPr>
      <w:rFonts w:ascii="Tahoma" w:hAnsi="Tahoma" w:cs="Tahoma"/>
      <w:sz w:val="16"/>
      <w:szCs w:val="16"/>
    </w:rPr>
  </w:style>
  <w:style w:type="character" w:styleId="Komentaronuoroda">
    <w:name w:val="annotation reference"/>
    <w:basedOn w:val="Numatytasispastraiposriftas"/>
    <w:semiHidden/>
    <w:unhideWhenUsed/>
    <w:rsid w:val="00497592"/>
    <w:rPr>
      <w:sz w:val="16"/>
      <w:szCs w:val="16"/>
    </w:rPr>
  </w:style>
  <w:style w:type="paragraph" w:styleId="Komentarotekstas">
    <w:name w:val="annotation text"/>
    <w:basedOn w:val="prastasis"/>
    <w:link w:val="KomentarotekstasDiagrama"/>
    <w:semiHidden/>
    <w:unhideWhenUsed/>
    <w:rsid w:val="00497592"/>
    <w:rPr>
      <w:sz w:val="20"/>
    </w:rPr>
  </w:style>
  <w:style w:type="character" w:customStyle="1" w:styleId="KomentarotekstasDiagrama">
    <w:name w:val="Komentaro tekstas Diagrama"/>
    <w:basedOn w:val="Numatytasispastraiposriftas"/>
    <w:link w:val="Komentarotekstas"/>
    <w:semiHidden/>
    <w:rsid w:val="00497592"/>
    <w:rPr>
      <w:sz w:val="20"/>
    </w:rPr>
  </w:style>
  <w:style w:type="paragraph" w:styleId="Komentarotema">
    <w:name w:val="annotation subject"/>
    <w:basedOn w:val="Komentarotekstas"/>
    <w:next w:val="Komentarotekstas"/>
    <w:link w:val="KomentarotemaDiagrama"/>
    <w:semiHidden/>
    <w:unhideWhenUsed/>
    <w:rsid w:val="00497592"/>
    <w:rPr>
      <w:b/>
      <w:bCs/>
    </w:rPr>
  </w:style>
  <w:style w:type="character" w:customStyle="1" w:styleId="KomentarotemaDiagrama">
    <w:name w:val="Komentaro tema Diagrama"/>
    <w:basedOn w:val="KomentarotekstasDiagrama"/>
    <w:link w:val="Komentarotema"/>
    <w:semiHidden/>
    <w:rsid w:val="00497592"/>
    <w:rPr>
      <w:b/>
      <w:bCs/>
      <w:sz w:val="20"/>
    </w:rPr>
  </w:style>
  <w:style w:type="paragraph" w:styleId="Pataisymai">
    <w:name w:val="Revision"/>
    <w:hidden/>
    <w:semiHidden/>
    <w:rsid w:val="00841B03"/>
  </w:style>
  <w:style w:type="character" w:customStyle="1" w:styleId="Antrat2Diagrama">
    <w:name w:val="Antraštė 2 Diagrama"/>
    <w:basedOn w:val="Numatytasispastraiposriftas"/>
    <w:link w:val="Antrat2"/>
    <w:uiPriority w:val="9"/>
    <w:rsid w:val="00816391"/>
    <w:rPr>
      <w:rFonts w:asciiTheme="majorHAnsi" w:eastAsiaTheme="majorEastAsia" w:hAnsiTheme="majorHAnsi" w:cstheme="majorBidi"/>
      <w:color w:val="ED7D31" w:themeColor="accent2"/>
      <w:sz w:val="36"/>
      <w:szCs w:val="36"/>
      <w:lang w:eastAsia="lt-LT"/>
    </w:rPr>
  </w:style>
  <w:style w:type="table" w:styleId="Lentelstinklelis">
    <w:name w:val="Table Grid"/>
    <w:basedOn w:val="prastojilentel"/>
    <w:uiPriority w:val="39"/>
    <w:rsid w:val="00816391"/>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816391"/>
    <w:pPr>
      <w:suppressAutoHyphens/>
      <w:autoSpaceDE w:val="0"/>
    </w:pPr>
    <w:rPr>
      <w:rFonts w:eastAsia="Calibri"/>
      <w:color w:val="000000"/>
      <w:szCs w:val="24"/>
      <w:lang w:val="en-US" w:eastAsia="zh-CN"/>
    </w:rPr>
  </w:style>
  <w:style w:type="paragraph" w:styleId="Sraopastraipa">
    <w:name w:val="List Paragraph"/>
    <w:basedOn w:val="prastasis"/>
    <w:rsid w:val="00BB5156"/>
    <w:pPr>
      <w:ind w:left="720"/>
      <w:contextualSpacing/>
    </w:pPr>
  </w:style>
  <w:style w:type="paragraph" w:customStyle="1" w:styleId="paragraph">
    <w:name w:val="paragraph"/>
    <w:basedOn w:val="prastasis"/>
    <w:rsid w:val="00D4037F"/>
    <w:pPr>
      <w:spacing w:before="100" w:beforeAutospacing="1" w:after="100" w:afterAutospacing="1"/>
    </w:pPr>
    <w:rPr>
      <w:szCs w:val="24"/>
      <w:lang w:eastAsia="lt-LT"/>
    </w:rPr>
  </w:style>
  <w:style w:type="character" w:customStyle="1" w:styleId="normaltextrun">
    <w:name w:val="normaltextrun"/>
    <w:basedOn w:val="Numatytasispastraiposriftas"/>
    <w:rsid w:val="00D4037F"/>
  </w:style>
  <w:style w:type="character" w:customStyle="1" w:styleId="eop">
    <w:name w:val="eop"/>
    <w:basedOn w:val="Numatytasispastraiposriftas"/>
    <w:rsid w:val="00D4037F"/>
  </w:style>
  <w:style w:type="character" w:customStyle="1" w:styleId="tabchar">
    <w:name w:val="tabchar"/>
    <w:basedOn w:val="Numatytasispastraiposriftas"/>
    <w:rsid w:val="00D4037F"/>
  </w:style>
  <w:style w:type="character" w:styleId="Neapdorotaspaminjimas">
    <w:name w:val="Unresolved Mention"/>
    <w:basedOn w:val="Numatytasispastraiposriftas"/>
    <w:uiPriority w:val="99"/>
    <w:semiHidden/>
    <w:unhideWhenUsed/>
    <w:rsid w:val="00D32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bfc.lrv.lt/lt/sabis/prisijungimas-prie-sabi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bfc.lrv.lt/lt/sabis/prisijungimas-prie-sab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panaviciene@druskligonine.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gonine@druskligonine.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597091-D758-4D76-9049-4D243230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18167</Words>
  <Characters>10356</Characters>
  <Application>Microsoft Office Word</Application>
  <DocSecurity>0</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Ingrida G.</cp:lastModifiedBy>
  <cp:revision>6</cp:revision>
  <dcterms:created xsi:type="dcterms:W3CDTF">2025-03-23T16:30:00Z</dcterms:created>
  <dcterms:modified xsi:type="dcterms:W3CDTF">2025-03-29T20:47:00Z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