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2712" w14:textId="62424884" w:rsidR="006567E6" w:rsidRDefault="006567E6" w:rsidP="00656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PRAMONINĖS SKALBIMO MAŠINOS</w:t>
      </w:r>
    </w:p>
    <w:p w14:paraId="216D0E5B" w14:textId="79466AD7" w:rsidR="006567E6" w:rsidRDefault="006567E6" w:rsidP="00656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TECHNINĖ SPECIFIKACIJA</w:t>
      </w:r>
    </w:p>
    <w:p w14:paraId="19E7FD4F" w14:textId="48DA5757" w:rsidR="00961E28" w:rsidRPr="00F54082" w:rsidRDefault="00506208" w:rsidP="007A4713">
      <w:pPr>
        <w:spacing w:after="0" w:line="240" w:lineRule="auto"/>
        <w:jc w:val="both"/>
        <w:rPr>
          <w:rFonts w:ascii="Times New Roman" w:hAnsi="Times New Roman"/>
        </w:rPr>
      </w:pP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</w:p>
    <w:p w14:paraId="73ED8F45" w14:textId="2EE6721A" w:rsidR="00961E28" w:rsidRPr="00EB5132" w:rsidRDefault="006567E6" w:rsidP="006567E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961E28" w:rsidRPr="00EB5132">
        <w:rPr>
          <w:rFonts w:ascii="Times New Roman" w:hAnsi="Times New Roman"/>
          <w:sz w:val="24"/>
          <w:szCs w:val="24"/>
        </w:rPr>
        <w:t xml:space="preserve">BVPŽ </w:t>
      </w:r>
      <w:proofErr w:type="spellStart"/>
      <w:r w:rsidR="00961E28" w:rsidRPr="00EB5132">
        <w:rPr>
          <w:rFonts w:ascii="Times New Roman" w:hAnsi="Times New Roman"/>
          <w:sz w:val="24"/>
          <w:szCs w:val="24"/>
        </w:rPr>
        <w:t>kodas</w:t>
      </w:r>
      <w:proofErr w:type="spellEnd"/>
      <w:r w:rsidR="00961E28" w:rsidRPr="00EB5132">
        <w:rPr>
          <w:rFonts w:ascii="Times New Roman" w:hAnsi="Times New Roman"/>
          <w:sz w:val="24"/>
          <w:szCs w:val="24"/>
        </w:rPr>
        <w:tab/>
      </w:r>
      <w:r w:rsidR="00172D75" w:rsidRPr="00EB5132">
        <w:rPr>
          <w:rFonts w:ascii="Times New Roman" w:hAnsi="Times New Roman"/>
          <w:sz w:val="24"/>
          <w:szCs w:val="24"/>
        </w:rPr>
        <w:t>42716120-5</w:t>
      </w:r>
    </w:p>
    <w:p w14:paraId="3BC957F8" w14:textId="77777777" w:rsidR="00A04C29" w:rsidRPr="00EB5132" w:rsidRDefault="00A04C29" w:rsidP="008204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2966591" w14:textId="3A652A76" w:rsidR="004601FE" w:rsidRPr="00EB5132" w:rsidRDefault="00BC236E" w:rsidP="00220E6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B5132">
        <w:rPr>
          <w:rFonts w:ascii="Times New Roman" w:hAnsi="Times New Roman"/>
          <w:b/>
          <w:sz w:val="24"/>
          <w:szCs w:val="24"/>
          <w:lang w:val="lt-LT"/>
        </w:rPr>
        <w:t>Bendri reikalavimai</w:t>
      </w:r>
    </w:p>
    <w:p w14:paraId="3FECED82" w14:textId="0D1D2DE0" w:rsidR="0038733E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740F7" w:rsidRPr="00EB5132">
        <w:rPr>
          <w:rFonts w:ascii="Times New Roman" w:hAnsi="Times New Roman"/>
          <w:sz w:val="24"/>
          <w:szCs w:val="24"/>
          <w:lang w:val="lt-LT"/>
        </w:rPr>
        <w:t>Pramoninė s</w:t>
      </w:r>
      <w:r w:rsidR="0038733E" w:rsidRPr="00EB5132">
        <w:rPr>
          <w:rFonts w:ascii="Times New Roman" w:hAnsi="Times New Roman"/>
          <w:sz w:val="24"/>
          <w:szCs w:val="24"/>
          <w:lang w:val="lt-LT"/>
        </w:rPr>
        <w:t xml:space="preserve">kalbimo mašina </w:t>
      </w:r>
      <w:r w:rsidR="00406078" w:rsidRPr="00EB5132">
        <w:rPr>
          <w:rFonts w:ascii="Times New Roman" w:hAnsi="Times New Roman"/>
          <w:sz w:val="24"/>
          <w:szCs w:val="24"/>
          <w:lang w:val="lt-LT"/>
        </w:rPr>
        <w:t>su gręžimo</w:t>
      </w:r>
      <w:r w:rsidR="00BD7492" w:rsidRPr="00EB5132">
        <w:rPr>
          <w:rFonts w:ascii="Times New Roman" w:hAnsi="Times New Roman"/>
          <w:sz w:val="24"/>
          <w:szCs w:val="24"/>
          <w:lang w:val="lt-LT"/>
        </w:rPr>
        <w:t xml:space="preserve"> funkcija </w:t>
      </w:r>
      <w:r w:rsidR="008740F7" w:rsidRPr="00EB5132">
        <w:rPr>
          <w:rFonts w:ascii="Times New Roman" w:hAnsi="Times New Roman"/>
          <w:sz w:val="24"/>
          <w:szCs w:val="24"/>
          <w:lang w:val="lt-LT"/>
        </w:rPr>
        <w:t xml:space="preserve">(toliau – skalbimo mašina) </w:t>
      </w:r>
      <w:r w:rsidR="0038733E" w:rsidRPr="00EB5132">
        <w:rPr>
          <w:rFonts w:ascii="Times New Roman" w:hAnsi="Times New Roman"/>
          <w:sz w:val="24"/>
          <w:szCs w:val="24"/>
          <w:lang w:val="lt-LT"/>
        </w:rPr>
        <w:t xml:space="preserve">skirta </w:t>
      </w:r>
      <w:r w:rsidR="004C2D17" w:rsidRPr="00EB5132">
        <w:rPr>
          <w:rFonts w:ascii="Times New Roman" w:hAnsi="Times New Roman"/>
          <w:sz w:val="24"/>
          <w:szCs w:val="24"/>
          <w:lang w:val="lt-LT"/>
        </w:rPr>
        <w:t>tekstil</w:t>
      </w:r>
      <w:r w:rsidR="0083719E">
        <w:rPr>
          <w:rFonts w:ascii="Times New Roman" w:hAnsi="Times New Roman"/>
          <w:sz w:val="24"/>
          <w:szCs w:val="24"/>
          <w:lang w:val="lt-LT"/>
        </w:rPr>
        <w:t>ei</w:t>
      </w:r>
      <w:r w:rsidR="004C2D17" w:rsidRPr="00EB513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38733E" w:rsidRPr="00EB5132">
        <w:rPr>
          <w:rFonts w:ascii="Times New Roman" w:hAnsi="Times New Roman"/>
          <w:sz w:val="24"/>
          <w:szCs w:val="24"/>
          <w:lang w:val="lt-LT"/>
        </w:rPr>
        <w:t>karių lauko uniform</w:t>
      </w:r>
      <w:r w:rsidR="0083719E">
        <w:rPr>
          <w:rFonts w:ascii="Times New Roman" w:hAnsi="Times New Roman"/>
          <w:sz w:val="24"/>
          <w:szCs w:val="24"/>
          <w:lang w:val="lt-LT"/>
        </w:rPr>
        <w:t>oms</w:t>
      </w:r>
      <w:r w:rsidR="0073688F" w:rsidRPr="00EB5132">
        <w:rPr>
          <w:rFonts w:ascii="Times New Roman" w:hAnsi="Times New Roman"/>
          <w:sz w:val="24"/>
          <w:szCs w:val="24"/>
          <w:lang w:val="lt-LT"/>
        </w:rPr>
        <w:t>, apatini</w:t>
      </w:r>
      <w:r w:rsidR="0083719E">
        <w:rPr>
          <w:rFonts w:ascii="Times New Roman" w:hAnsi="Times New Roman"/>
          <w:sz w:val="24"/>
          <w:szCs w:val="24"/>
          <w:lang w:val="lt-LT"/>
        </w:rPr>
        <w:t>ams</w:t>
      </w:r>
      <w:r w:rsidR="0073688F" w:rsidRPr="00EB5132">
        <w:rPr>
          <w:rFonts w:ascii="Times New Roman" w:hAnsi="Times New Roman"/>
          <w:sz w:val="24"/>
          <w:szCs w:val="24"/>
          <w:lang w:val="lt-LT"/>
        </w:rPr>
        <w:t xml:space="preserve"> drabuži</w:t>
      </w:r>
      <w:r w:rsidR="0083719E">
        <w:rPr>
          <w:rFonts w:ascii="Times New Roman" w:hAnsi="Times New Roman"/>
          <w:sz w:val="24"/>
          <w:szCs w:val="24"/>
          <w:lang w:val="lt-LT"/>
        </w:rPr>
        <w:t>ams</w:t>
      </w:r>
      <w:r w:rsidR="0073688F" w:rsidRPr="00EB5132">
        <w:rPr>
          <w:rFonts w:ascii="Times New Roman" w:hAnsi="Times New Roman"/>
          <w:sz w:val="24"/>
          <w:szCs w:val="24"/>
          <w:lang w:val="lt-LT"/>
        </w:rPr>
        <w:t>, sportinė</w:t>
      </w:r>
      <w:r w:rsidR="0083719E">
        <w:rPr>
          <w:rFonts w:ascii="Times New Roman" w:hAnsi="Times New Roman"/>
          <w:sz w:val="24"/>
          <w:szCs w:val="24"/>
          <w:lang w:val="lt-LT"/>
        </w:rPr>
        <w:t>m</w:t>
      </w:r>
      <w:r w:rsidR="0073688F" w:rsidRPr="00EB5132">
        <w:rPr>
          <w:rFonts w:ascii="Times New Roman" w:hAnsi="Times New Roman"/>
          <w:sz w:val="24"/>
          <w:szCs w:val="24"/>
          <w:lang w:val="lt-LT"/>
        </w:rPr>
        <w:t>s aprango</w:t>
      </w:r>
      <w:r w:rsidR="0083719E">
        <w:rPr>
          <w:rFonts w:ascii="Times New Roman" w:hAnsi="Times New Roman"/>
          <w:sz w:val="24"/>
          <w:szCs w:val="24"/>
          <w:lang w:val="lt-LT"/>
        </w:rPr>
        <w:t>m</w:t>
      </w:r>
      <w:r w:rsidR="0073688F" w:rsidRPr="00EB5132">
        <w:rPr>
          <w:rFonts w:ascii="Times New Roman" w:hAnsi="Times New Roman"/>
          <w:sz w:val="24"/>
          <w:szCs w:val="24"/>
          <w:lang w:val="lt-LT"/>
        </w:rPr>
        <w:t>s</w:t>
      </w:r>
      <w:r w:rsidR="0038733E" w:rsidRPr="00EB5132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3B6EC2" w:rsidRPr="00EB5132">
        <w:rPr>
          <w:rFonts w:ascii="Times New Roman" w:hAnsi="Times New Roman"/>
          <w:sz w:val="24"/>
          <w:szCs w:val="24"/>
          <w:lang w:val="lt-LT"/>
        </w:rPr>
        <w:t>medžiaginė</w:t>
      </w:r>
      <w:r w:rsidR="0083719E">
        <w:rPr>
          <w:rFonts w:ascii="Times New Roman" w:hAnsi="Times New Roman"/>
          <w:sz w:val="24"/>
          <w:szCs w:val="24"/>
          <w:lang w:val="lt-LT"/>
        </w:rPr>
        <w:t>m</w:t>
      </w:r>
      <w:r w:rsidR="003B6EC2" w:rsidRPr="00EB5132">
        <w:rPr>
          <w:rFonts w:ascii="Times New Roman" w:hAnsi="Times New Roman"/>
          <w:sz w:val="24"/>
          <w:szCs w:val="24"/>
          <w:lang w:val="lt-LT"/>
        </w:rPr>
        <w:t xml:space="preserve">s </w:t>
      </w:r>
      <w:proofErr w:type="spellStart"/>
      <w:r w:rsidR="0038733E" w:rsidRPr="00EB5132">
        <w:rPr>
          <w:rFonts w:ascii="Times New Roman" w:hAnsi="Times New Roman"/>
          <w:sz w:val="24"/>
          <w:szCs w:val="24"/>
          <w:lang w:val="lt-LT"/>
        </w:rPr>
        <w:t>ekipuotė</w:t>
      </w:r>
      <w:r w:rsidR="0083719E">
        <w:rPr>
          <w:rFonts w:ascii="Times New Roman" w:hAnsi="Times New Roman"/>
          <w:sz w:val="24"/>
          <w:szCs w:val="24"/>
          <w:lang w:val="lt-LT"/>
        </w:rPr>
        <w:t>m</w:t>
      </w:r>
      <w:r w:rsidR="0038733E" w:rsidRPr="00EB5132">
        <w:rPr>
          <w:rFonts w:ascii="Times New Roman" w:hAnsi="Times New Roman"/>
          <w:sz w:val="24"/>
          <w:szCs w:val="24"/>
          <w:lang w:val="lt-LT"/>
        </w:rPr>
        <w:t>s</w:t>
      </w:r>
      <w:proofErr w:type="spellEnd"/>
      <w:r w:rsidR="0038733E" w:rsidRPr="00EB5132">
        <w:rPr>
          <w:rFonts w:ascii="Times New Roman" w:hAnsi="Times New Roman"/>
          <w:sz w:val="24"/>
          <w:szCs w:val="24"/>
          <w:lang w:val="lt-LT"/>
        </w:rPr>
        <w:t xml:space="preserve"> skalb</w:t>
      </w:r>
      <w:r w:rsidR="0083719E">
        <w:rPr>
          <w:rFonts w:ascii="Times New Roman" w:hAnsi="Times New Roman"/>
          <w:sz w:val="24"/>
          <w:szCs w:val="24"/>
          <w:lang w:val="lt-LT"/>
        </w:rPr>
        <w:t>ti</w:t>
      </w:r>
      <w:r w:rsidR="00FB388B" w:rsidRPr="00EB5132">
        <w:rPr>
          <w:rFonts w:ascii="Times New Roman" w:hAnsi="Times New Roman"/>
          <w:sz w:val="24"/>
          <w:szCs w:val="24"/>
          <w:lang w:val="lt-LT"/>
        </w:rPr>
        <w:t>,</w:t>
      </w:r>
      <w:r w:rsidR="00961E28" w:rsidRPr="00EB5132">
        <w:rPr>
          <w:rFonts w:ascii="Times New Roman" w:hAnsi="Times New Roman"/>
          <w:sz w:val="24"/>
          <w:szCs w:val="24"/>
          <w:lang w:val="lt-LT"/>
        </w:rPr>
        <w:t xml:space="preserve"> gręž</w:t>
      </w:r>
      <w:r w:rsidR="0083719E">
        <w:rPr>
          <w:rFonts w:ascii="Times New Roman" w:hAnsi="Times New Roman"/>
          <w:sz w:val="24"/>
          <w:szCs w:val="24"/>
          <w:lang w:val="lt-LT"/>
        </w:rPr>
        <w:t>ti</w:t>
      </w:r>
      <w:r w:rsidR="0038733E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4954329E" w14:textId="343D511D" w:rsidR="00BD7492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D7492" w:rsidRPr="00EB5132">
        <w:rPr>
          <w:rFonts w:ascii="Times New Roman" w:hAnsi="Times New Roman"/>
          <w:sz w:val="24"/>
          <w:szCs w:val="24"/>
          <w:lang w:val="lt-LT"/>
        </w:rPr>
        <w:t xml:space="preserve">Skalbimo mašina turi būti laisvai statoma, be </w:t>
      </w:r>
      <w:proofErr w:type="spellStart"/>
      <w:r w:rsidR="00BD7492" w:rsidRPr="00EB5132">
        <w:rPr>
          <w:rFonts w:ascii="Times New Roman" w:hAnsi="Times New Roman"/>
          <w:sz w:val="24"/>
          <w:szCs w:val="24"/>
          <w:lang w:val="lt-LT"/>
        </w:rPr>
        <w:t>ankeravimo</w:t>
      </w:r>
      <w:proofErr w:type="spellEnd"/>
      <w:r w:rsidR="00BD7492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666C6A3B" w14:textId="2F5DA2D2" w:rsidR="007251F6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3688F" w:rsidRPr="00EB5132">
        <w:rPr>
          <w:rFonts w:ascii="Times New Roman" w:hAnsi="Times New Roman"/>
          <w:sz w:val="24"/>
          <w:szCs w:val="24"/>
          <w:lang w:val="lt-LT"/>
        </w:rPr>
        <w:t xml:space="preserve">Skalbimo mašina turi būti </w:t>
      </w:r>
      <w:r w:rsidR="006C528F" w:rsidRPr="00EB5132">
        <w:rPr>
          <w:rFonts w:ascii="Times New Roman" w:hAnsi="Times New Roman"/>
          <w:sz w:val="24"/>
          <w:szCs w:val="24"/>
          <w:lang w:val="lt-LT"/>
        </w:rPr>
        <w:t>nauja</w:t>
      </w:r>
      <w:r w:rsidR="00281174" w:rsidRPr="00EB5132">
        <w:rPr>
          <w:rFonts w:ascii="Times New Roman" w:hAnsi="Times New Roman"/>
          <w:sz w:val="24"/>
          <w:szCs w:val="24"/>
          <w:lang w:val="lt-LT"/>
        </w:rPr>
        <w:t>, n</w:t>
      </w:r>
      <w:r w:rsidR="006C528F" w:rsidRPr="00EB5132">
        <w:rPr>
          <w:rFonts w:ascii="Times New Roman" w:hAnsi="Times New Roman"/>
          <w:sz w:val="24"/>
          <w:szCs w:val="24"/>
          <w:lang w:val="lt-LT"/>
        </w:rPr>
        <w:t>enaudota</w:t>
      </w:r>
      <w:r w:rsidR="00281174" w:rsidRPr="00EB5132">
        <w:rPr>
          <w:rFonts w:ascii="Times New Roman" w:hAnsi="Times New Roman"/>
          <w:sz w:val="24"/>
          <w:szCs w:val="24"/>
          <w:lang w:val="lt-LT"/>
        </w:rPr>
        <w:t>, parengta eksploatacijai</w:t>
      </w:r>
      <w:r w:rsidR="00A9333C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1A176E1D" w14:textId="451E045F" w:rsidR="007251F6" w:rsidRPr="00EB5132" w:rsidRDefault="00D82FFB" w:rsidP="00220E6F">
      <w:pPr>
        <w:pStyle w:val="ListParagraph"/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251F6" w:rsidRPr="00EB5132">
        <w:rPr>
          <w:rFonts w:ascii="Times New Roman" w:hAnsi="Times New Roman"/>
          <w:sz w:val="24"/>
          <w:szCs w:val="24"/>
          <w:lang w:val="lt-LT"/>
        </w:rPr>
        <w:t>Skalbimo mašina turi turėti CE (</w:t>
      </w:r>
      <w:r w:rsidR="0083719E">
        <w:rPr>
          <w:rFonts w:ascii="Times New Roman" w:hAnsi="Times New Roman"/>
          <w:sz w:val="24"/>
          <w:szCs w:val="24"/>
          <w:lang w:val="lt-LT"/>
        </w:rPr>
        <w:t>„</w:t>
      </w:r>
      <w:proofErr w:type="spellStart"/>
      <w:r w:rsidR="007251F6" w:rsidRPr="00EB5132">
        <w:rPr>
          <w:rFonts w:ascii="Times New Roman" w:hAnsi="Times New Roman"/>
          <w:sz w:val="24"/>
          <w:szCs w:val="24"/>
          <w:lang w:val="lt-LT"/>
        </w:rPr>
        <w:t>Conformité</w:t>
      </w:r>
      <w:proofErr w:type="spellEnd"/>
      <w:r w:rsidR="007251F6"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7251F6" w:rsidRPr="00EB5132">
        <w:rPr>
          <w:rFonts w:ascii="Times New Roman" w:hAnsi="Times New Roman"/>
          <w:sz w:val="24"/>
          <w:szCs w:val="24"/>
          <w:lang w:val="lt-LT"/>
        </w:rPr>
        <w:t>Européene</w:t>
      </w:r>
      <w:proofErr w:type="spellEnd"/>
      <w:r w:rsidR="0083719E">
        <w:rPr>
          <w:rFonts w:ascii="Times New Roman" w:hAnsi="Times New Roman"/>
          <w:sz w:val="24"/>
          <w:szCs w:val="24"/>
          <w:lang w:val="lt-LT"/>
        </w:rPr>
        <w:t>“</w:t>
      </w:r>
      <w:r w:rsidR="007251F6" w:rsidRPr="00EB5132">
        <w:rPr>
          <w:rFonts w:ascii="Times New Roman" w:hAnsi="Times New Roman"/>
          <w:sz w:val="24"/>
          <w:szCs w:val="24"/>
          <w:lang w:val="lt-LT"/>
        </w:rPr>
        <w:t xml:space="preserve">) ženklinimą. </w:t>
      </w:r>
    </w:p>
    <w:p w14:paraId="3BC957FD" w14:textId="2B9A90B9" w:rsidR="00A9333C" w:rsidRPr="00EB5132" w:rsidRDefault="005C4F72" w:rsidP="00220E6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B5132">
        <w:rPr>
          <w:rFonts w:ascii="Times New Roman" w:hAnsi="Times New Roman"/>
          <w:b/>
          <w:sz w:val="24"/>
          <w:szCs w:val="24"/>
          <w:lang w:val="lt-LT"/>
        </w:rPr>
        <w:t>T</w:t>
      </w:r>
      <w:r w:rsidR="00141EF6" w:rsidRPr="00EB5132">
        <w:rPr>
          <w:rFonts w:ascii="Times New Roman" w:hAnsi="Times New Roman"/>
          <w:b/>
          <w:sz w:val="24"/>
          <w:szCs w:val="24"/>
          <w:lang w:val="lt-LT"/>
        </w:rPr>
        <w:t>echnini</w:t>
      </w:r>
      <w:r w:rsidR="00A9333C" w:rsidRPr="00EB5132">
        <w:rPr>
          <w:rFonts w:ascii="Times New Roman" w:hAnsi="Times New Roman"/>
          <w:b/>
          <w:sz w:val="24"/>
          <w:szCs w:val="24"/>
          <w:lang w:val="lt-LT"/>
        </w:rPr>
        <w:t>a</w:t>
      </w:r>
      <w:r w:rsidR="00141EF6" w:rsidRPr="00EB5132">
        <w:rPr>
          <w:rFonts w:ascii="Times New Roman" w:hAnsi="Times New Roman"/>
          <w:b/>
          <w:sz w:val="24"/>
          <w:szCs w:val="24"/>
          <w:lang w:val="lt-LT"/>
        </w:rPr>
        <w:t>i reikalavimai</w:t>
      </w:r>
    </w:p>
    <w:p w14:paraId="06C61AF8" w14:textId="3E479638" w:rsidR="0073688F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3688F" w:rsidRPr="00EB5132">
        <w:rPr>
          <w:rFonts w:ascii="Times New Roman" w:hAnsi="Times New Roman"/>
          <w:sz w:val="24"/>
          <w:szCs w:val="24"/>
          <w:lang w:val="lt-LT"/>
        </w:rPr>
        <w:t>Skalbimo mašina turi būti automatinė.</w:t>
      </w:r>
    </w:p>
    <w:p w14:paraId="3BC957FE" w14:textId="63AEC55F" w:rsidR="00A9333C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49AD" w:rsidRPr="00EB5132">
        <w:rPr>
          <w:rFonts w:ascii="Times New Roman" w:hAnsi="Times New Roman"/>
          <w:sz w:val="24"/>
          <w:szCs w:val="24"/>
          <w:lang w:val="lt-LT"/>
        </w:rPr>
        <w:t>S</w:t>
      </w:r>
      <w:r w:rsidR="00B21247" w:rsidRPr="00EB5132">
        <w:rPr>
          <w:rFonts w:ascii="Times New Roman" w:hAnsi="Times New Roman"/>
          <w:sz w:val="24"/>
          <w:szCs w:val="24"/>
          <w:lang w:val="lt-LT"/>
        </w:rPr>
        <w:t xml:space="preserve">kalbinių </w:t>
      </w:r>
      <w:r w:rsidR="007251F6" w:rsidRPr="00EB5132">
        <w:rPr>
          <w:rFonts w:ascii="Times New Roman" w:hAnsi="Times New Roman"/>
          <w:sz w:val="24"/>
          <w:szCs w:val="24"/>
          <w:lang w:val="lt-LT"/>
        </w:rPr>
        <w:t xml:space="preserve">maksimali įkrova </w:t>
      </w:r>
      <w:r w:rsidR="00F319A7" w:rsidRPr="00EB5132">
        <w:rPr>
          <w:rFonts w:ascii="Times New Roman" w:hAnsi="Times New Roman"/>
          <w:sz w:val="24"/>
          <w:szCs w:val="24"/>
          <w:lang w:val="lt-LT"/>
        </w:rPr>
        <w:t>–</w:t>
      </w:r>
      <w:r w:rsidR="00B21247"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6C4D" w:rsidRPr="00EB5132">
        <w:rPr>
          <w:rFonts w:ascii="Times New Roman" w:hAnsi="Times New Roman"/>
          <w:sz w:val="24"/>
          <w:szCs w:val="24"/>
          <w:lang w:val="lt-LT"/>
        </w:rPr>
        <w:t>24</w:t>
      </w:r>
      <w:r w:rsidR="0083719E">
        <w:rPr>
          <w:rFonts w:ascii="Times New Roman" w:hAnsi="Times New Roman"/>
          <w:sz w:val="24"/>
          <w:szCs w:val="24"/>
          <w:lang w:val="lt-LT"/>
        </w:rPr>
        <w:t>–</w:t>
      </w:r>
      <w:r w:rsidR="00B12DC4" w:rsidRPr="00EB5132">
        <w:rPr>
          <w:rFonts w:ascii="Times New Roman" w:hAnsi="Times New Roman"/>
          <w:sz w:val="24"/>
          <w:szCs w:val="24"/>
          <w:lang w:val="lt-LT"/>
        </w:rPr>
        <w:t>30</w:t>
      </w:r>
      <w:r w:rsidR="00B21247" w:rsidRPr="00EB5132">
        <w:rPr>
          <w:rFonts w:ascii="Times New Roman" w:hAnsi="Times New Roman"/>
          <w:sz w:val="24"/>
          <w:szCs w:val="24"/>
          <w:lang w:val="lt-LT"/>
        </w:rPr>
        <w:t xml:space="preserve"> kg</w:t>
      </w:r>
      <w:r w:rsidR="00384A11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584012C2" w14:textId="3C81DC79" w:rsidR="007251F6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251F6" w:rsidRPr="00EB5132">
        <w:rPr>
          <w:rFonts w:ascii="Times New Roman" w:hAnsi="Times New Roman"/>
          <w:sz w:val="24"/>
          <w:szCs w:val="24"/>
          <w:lang w:val="lt-LT"/>
        </w:rPr>
        <w:t xml:space="preserve">Maitinimo įtampa </w:t>
      </w:r>
      <w:r w:rsidR="00CD6367" w:rsidRPr="00EB5132">
        <w:rPr>
          <w:rFonts w:ascii="Times New Roman" w:hAnsi="Times New Roman"/>
          <w:sz w:val="24"/>
          <w:szCs w:val="24"/>
          <w:lang w:val="lt-LT"/>
        </w:rPr>
        <w:t>380</w:t>
      </w:r>
      <w:r w:rsidR="008371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251F6" w:rsidRPr="00EB5132">
        <w:rPr>
          <w:rFonts w:ascii="Times New Roman" w:hAnsi="Times New Roman"/>
          <w:sz w:val="24"/>
          <w:szCs w:val="24"/>
          <w:lang w:val="lt-LT"/>
        </w:rPr>
        <w:t>V (50 Hz).</w:t>
      </w:r>
    </w:p>
    <w:p w14:paraId="4F38D04A" w14:textId="2DB30694" w:rsidR="007251F6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505E" w:rsidRPr="00EB5132">
        <w:rPr>
          <w:rFonts w:ascii="Times New Roman" w:hAnsi="Times New Roman"/>
          <w:sz w:val="24"/>
          <w:szCs w:val="24"/>
          <w:lang w:val="lt-LT"/>
        </w:rPr>
        <w:t>Skalbimo mašina t</w:t>
      </w:r>
      <w:r w:rsidR="007251F6" w:rsidRPr="00EB5132">
        <w:rPr>
          <w:rFonts w:ascii="Times New Roman" w:hAnsi="Times New Roman"/>
          <w:sz w:val="24"/>
          <w:szCs w:val="24"/>
          <w:lang w:val="lt-LT"/>
        </w:rPr>
        <w:t>uri turėti nerūdijančio plieno</w:t>
      </w:r>
      <w:r w:rsidR="00DB25A6" w:rsidRPr="00EB5132">
        <w:rPr>
          <w:rFonts w:ascii="Times New Roman" w:hAnsi="Times New Roman"/>
          <w:sz w:val="24"/>
          <w:szCs w:val="24"/>
          <w:lang w:val="lt-LT"/>
        </w:rPr>
        <w:t xml:space="preserve"> vidinį ir išorinį</w:t>
      </w:r>
      <w:r w:rsidR="007251F6" w:rsidRPr="00EB5132">
        <w:rPr>
          <w:rFonts w:ascii="Times New Roman" w:hAnsi="Times New Roman"/>
          <w:sz w:val="24"/>
          <w:szCs w:val="24"/>
          <w:lang w:val="lt-LT"/>
        </w:rPr>
        <w:t xml:space="preserve"> būgną.</w:t>
      </w:r>
    </w:p>
    <w:p w14:paraId="100FC1B9" w14:textId="3DB3FEB8" w:rsidR="009507BD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07BD" w:rsidRPr="00EB5132">
        <w:rPr>
          <w:rFonts w:ascii="Times New Roman" w:hAnsi="Times New Roman"/>
          <w:sz w:val="24"/>
          <w:szCs w:val="24"/>
          <w:lang w:val="lt-LT"/>
        </w:rPr>
        <w:t>Vir</w:t>
      </w:r>
      <w:r w:rsidR="00E57E82" w:rsidRPr="00EB5132">
        <w:rPr>
          <w:rFonts w:ascii="Times New Roman" w:hAnsi="Times New Roman"/>
          <w:sz w:val="24"/>
          <w:szCs w:val="24"/>
          <w:lang w:val="lt-LT"/>
        </w:rPr>
        <w:t xml:space="preserve">šutinė, šoninės ir priekinė </w:t>
      </w:r>
      <w:r w:rsidR="008A7D28" w:rsidRPr="00A37C51">
        <w:rPr>
          <w:rFonts w:ascii="Times New Roman" w:hAnsi="Times New Roman"/>
          <w:sz w:val="24"/>
          <w:szCs w:val="24"/>
          <w:lang w:val="lt-LT"/>
        </w:rPr>
        <w:t xml:space="preserve">plokštės </w:t>
      </w:r>
      <w:r w:rsidR="009507BD" w:rsidRPr="00A37C51">
        <w:rPr>
          <w:rFonts w:ascii="Times New Roman" w:hAnsi="Times New Roman"/>
          <w:sz w:val="24"/>
          <w:szCs w:val="24"/>
          <w:lang w:val="lt-LT"/>
        </w:rPr>
        <w:t>pagamintos</w:t>
      </w:r>
      <w:r w:rsidR="009507BD" w:rsidRPr="00EB5132">
        <w:rPr>
          <w:rFonts w:ascii="Times New Roman" w:hAnsi="Times New Roman"/>
          <w:sz w:val="24"/>
          <w:szCs w:val="24"/>
          <w:lang w:val="lt-LT"/>
        </w:rPr>
        <w:t xml:space="preserve"> iš nerūdijančio plieno</w:t>
      </w:r>
      <w:r w:rsidR="00E57E82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2BEA481D" w14:textId="79E8900F" w:rsidR="001333D9" w:rsidRPr="00EB5132" w:rsidRDefault="00D82FFB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3D9" w:rsidRPr="00EB5132">
        <w:rPr>
          <w:rFonts w:ascii="Times New Roman" w:hAnsi="Times New Roman"/>
          <w:sz w:val="24"/>
          <w:szCs w:val="24"/>
          <w:lang w:val="lt-LT"/>
        </w:rPr>
        <w:t xml:space="preserve">Gręžimas </w:t>
      </w:r>
      <w:r w:rsidR="00DB25A6" w:rsidRPr="00EB5132">
        <w:rPr>
          <w:rFonts w:ascii="Times New Roman" w:hAnsi="Times New Roman"/>
          <w:sz w:val="24"/>
          <w:szCs w:val="24"/>
          <w:lang w:val="lt-LT"/>
        </w:rPr>
        <w:t xml:space="preserve">ne mažiau kaip </w:t>
      </w:r>
      <w:r w:rsidR="001333D9" w:rsidRPr="00EB5132">
        <w:rPr>
          <w:rFonts w:ascii="Times New Roman" w:hAnsi="Times New Roman"/>
          <w:sz w:val="24"/>
          <w:szCs w:val="24"/>
          <w:lang w:val="lt-LT"/>
        </w:rPr>
        <w:t xml:space="preserve"> 9</w:t>
      </w:r>
      <w:r w:rsidR="00030596" w:rsidRPr="00EB5132">
        <w:rPr>
          <w:rFonts w:ascii="Times New Roman" w:hAnsi="Times New Roman"/>
          <w:sz w:val="24"/>
          <w:szCs w:val="24"/>
          <w:lang w:val="lt-LT"/>
        </w:rPr>
        <w:t>0</w:t>
      </w:r>
      <w:r w:rsidR="001333D9" w:rsidRPr="00EB5132">
        <w:rPr>
          <w:rFonts w:ascii="Times New Roman" w:hAnsi="Times New Roman"/>
          <w:sz w:val="24"/>
          <w:szCs w:val="24"/>
          <w:lang w:val="lt-LT"/>
        </w:rPr>
        <w:t xml:space="preserve">0 </w:t>
      </w:r>
      <w:proofErr w:type="spellStart"/>
      <w:r w:rsidR="001333D9" w:rsidRPr="00EB5132">
        <w:rPr>
          <w:rFonts w:ascii="Times New Roman" w:hAnsi="Times New Roman"/>
          <w:sz w:val="24"/>
          <w:szCs w:val="24"/>
          <w:lang w:val="lt-LT"/>
        </w:rPr>
        <w:t>aps</w:t>
      </w:r>
      <w:proofErr w:type="spellEnd"/>
      <w:r w:rsidR="001333D9" w:rsidRPr="00EB5132">
        <w:rPr>
          <w:rFonts w:ascii="Times New Roman" w:hAnsi="Times New Roman"/>
          <w:sz w:val="24"/>
          <w:szCs w:val="24"/>
          <w:lang w:val="lt-LT"/>
        </w:rPr>
        <w:t>/min.</w:t>
      </w:r>
    </w:p>
    <w:p w14:paraId="37A4545B" w14:textId="6DB583E3" w:rsidR="00E91CAD" w:rsidRPr="00EB5132" w:rsidRDefault="00E91CAD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>Kaitini</w:t>
      </w:r>
      <w:r w:rsidR="00F36C4D" w:rsidRPr="00EB5132">
        <w:rPr>
          <w:rFonts w:ascii="Times New Roman" w:hAnsi="Times New Roman"/>
          <w:sz w:val="24"/>
          <w:szCs w:val="24"/>
          <w:lang w:val="lt-LT"/>
        </w:rPr>
        <w:t xml:space="preserve">mo galingumas ne </w:t>
      </w:r>
      <w:r w:rsidR="009507BD" w:rsidRPr="00EB5132">
        <w:rPr>
          <w:rFonts w:ascii="Times New Roman" w:hAnsi="Times New Roman"/>
          <w:sz w:val="24"/>
          <w:szCs w:val="24"/>
          <w:lang w:val="lt-LT"/>
        </w:rPr>
        <w:t xml:space="preserve">daugiau kaip </w:t>
      </w:r>
      <w:r w:rsidR="00121B30" w:rsidRPr="00EB5132">
        <w:rPr>
          <w:rFonts w:ascii="Times New Roman" w:hAnsi="Times New Roman"/>
          <w:sz w:val="24"/>
          <w:szCs w:val="24"/>
          <w:lang w:val="lt-LT"/>
        </w:rPr>
        <w:t>19,5</w:t>
      </w:r>
      <w:r w:rsidRPr="00EB5132">
        <w:rPr>
          <w:rFonts w:ascii="Times New Roman" w:hAnsi="Times New Roman"/>
          <w:sz w:val="24"/>
          <w:szCs w:val="24"/>
          <w:lang w:val="lt-LT"/>
        </w:rPr>
        <w:t xml:space="preserve"> kW.</w:t>
      </w:r>
    </w:p>
    <w:p w14:paraId="3644F49C" w14:textId="36E88ED7" w:rsidR="00E91CAD" w:rsidRPr="00EB5132" w:rsidRDefault="00E91CAD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>Skalbimo mašina turi turėti ne mažiau kaip 4 amortizatorius.</w:t>
      </w:r>
    </w:p>
    <w:p w14:paraId="682A3964" w14:textId="547CF950" w:rsidR="00E91CAD" w:rsidRPr="00EB5132" w:rsidRDefault="005C251A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B5132">
        <w:rPr>
          <w:rFonts w:ascii="Times New Roman" w:hAnsi="Times New Roman"/>
          <w:sz w:val="24"/>
          <w:szCs w:val="24"/>
          <w:lang w:val="lt-LT"/>
        </w:rPr>
        <w:t>Vandens išleidimo sistema –</w:t>
      </w:r>
      <w:r w:rsidR="00DB25A6" w:rsidRPr="00EB5132">
        <w:rPr>
          <w:rFonts w:ascii="Times New Roman" w:hAnsi="Times New Roman"/>
          <w:sz w:val="24"/>
          <w:szCs w:val="24"/>
          <w:lang w:val="lt-LT"/>
        </w:rPr>
        <w:t xml:space="preserve"> automatinis</w:t>
      </w:r>
      <w:r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25A6" w:rsidRPr="00EB5132">
        <w:rPr>
          <w:rFonts w:ascii="Times New Roman" w:hAnsi="Times New Roman"/>
          <w:sz w:val="24"/>
          <w:szCs w:val="24"/>
          <w:lang w:val="lt-LT"/>
        </w:rPr>
        <w:t>išpylimo vožtuvas</w:t>
      </w:r>
      <w:r w:rsidR="00E57E82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68B7D547" w14:textId="11D72864" w:rsidR="00E91CAD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91CAD" w:rsidRPr="00EB5132">
        <w:rPr>
          <w:rFonts w:ascii="Times New Roman" w:hAnsi="Times New Roman"/>
          <w:sz w:val="24"/>
          <w:szCs w:val="24"/>
          <w:lang w:val="lt-LT"/>
        </w:rPr>
        <w:t>Skalbimo mašinos būgno tū</w:t>
      </w:r>
      <w:r w:rsidR="00F36C4D" w:rsidRPr="00EB5132">
        <w:rPr>
          <w:rFonts w:ascii="Times New Roman" w:hAnsi="Times New Roman"/>
          <w:sz w:val="24"/>
          <w:szCs w:val="24"/>
          <w:lang w:val="lt-LT"/>
        </w:rPr>
        <w:t>ris turi būti ne mažiau kaip 240</w:t>
      </w:r>
      <w:r w:rsidR="00E91CAD" w:rsidRPr="00EB5132">
        <w:rPr>
          <w:rFonts w:ascii="Times New Roman" w:hAnsi="Times New Roman"/>
          <w:sz w:val="24"/>
          <w:szCs w:val="24"/>
          <w:lang w:val="lt-LT"/>
        </w:rPr>
        <w:t xml:space="preserve"> l.</w:t>
      </w:r>
    </w:p>
    <w:p w14:paraId="3BC957FF" w14:textId="5CF3D8F5" w:rsidR="00F133DA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333C" w:rsidRPr="00EB5132">
        <w:rPr>
          <w:rFonts w:ascii="Times New Roman" w:hAnsi="Times New Roman"/>
          <w:sz w:val="24"/>
          <w:szCs w:val="24"/>
          <w:lang w:val="lt-LT"/>
        </w:rPr>
        <w:t>Turi būti galimybė skalbti naudojant skirtingas skalbimo programas</w:t>
      </w:r>
      <w:r w:rsidR="00210BEC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0E2802E9" w14:textId="2183CE42" w:rsidR="00BE516D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D7492" w:rsidRPr="00EB5132">
        <w:rPr>
          <w:rFonts w:ascii="Times New Roman" w:hAnsi="Times New Roman"/>
          <w:sz w:val="24"/>
          <w:szCs w:val="24"/>
          <w:lang w:val="lt-LT"/>
        </w:rPr>
        <w:t xml:space="preserve">Skalbimo mašina turi turėti karšto ir šalto vandens </w:t>
      </w:r>
      <w:proofErr w:type="spellStart"/>
      <w:r w:rsidR="00BD7492" w:rsidRPr="00EB5132">
        <w:rPr>
          <w:rFonts w:ascii="Times New Roman" w:hAnsi="Times New Roman"/>
          <w:sz w:val="24"/>
          <w:szCs w:val="24"/>
          <w:lang w:val="lt-LT"/>
        </w:rPr>
        <w:t>pajungimus</w:t>
      </w:r>
      <w:proofErr w:type="spellEnd"/>
      <w:r w:rsidR="00BD7492" w:rsidRPr="00EB5132">
        <w:rPr>
          <w:rFonts w:ascii="Times New Roman" w:hAnsi="Times New Roman"/>
          <w:sz w:val="24"/>
          <w:szCs w:val="24"/>
          <w:lang w:val="lt-LT"/>
        </w:rPr>
        <w:t xml:space="preserve"> 2x3/4“</w:t>
      </w:r>
      <w:r w:rsidR="004C2D17" w:rsidRPr="00EB5132">
        <w:rPr>
          <w:rFonts w:ascii="Times New Roman" w:hAnsi="Times New Roman"/>
          <w:sz w:val="24"/>
          <w:szCs w:val="24"/>
          <w:lang w:val="lt-LT"/>
        </w:rPr>
        <w:t>.</w:t>
      </w:r>
      <w:r w:rsidR="001A0BD5" w:rsidRPr="00EB5132">
        <w:rPr>
          <w:rFonts w:ascii="Times New Roman" w:hAnsi="Times New Roman"/>
          <w:sz w:val="24"/>
          <w:szCs w:val="24"/>
          <w:lang w:val="lt-LT"/>
        </w:rPr>
        <w:t xml:space="preserve"> Vanden</w:t>
      </w:r>
      <w:r>
        <w:rPr>
          <w:rFonts w:ascii="Times New Roman" w:hAnsi="Times New Roman"/>
          <w:sz w:val="24"/>
          <w:szCs w:val="24"/>
          <w:lang w:val="lt-LT"/>
        </w:rPr>
        <w:t>iui</w:t>
      </w:r>
      <w:r w:rsidR="001A0BD5" w:rsidRPr="00EB5132">
        <w:rPr>
          <w:rFonts w:ascii="Times New Roman" w:hAnsi="Times New Roman"/>
          <w:sz w:val="24"/>
          <w:szCs w:val="24"/>
          <w:lang w:val="lt-LT"/>
        </w:rPr>
        <w:t xml:space="preserve"> išp</w:t>
      </w:r>
      <w:r>
        <w:rPr>
          <w:rFonts w:ascii="Times New Roman" w:hAnsi="Times New Roman"/>
          <w:sz w:val="24"/>
          <w:szCs w:val="24"/>
          <w:lang w:val="lt-LT"/>
        </w:rPr>
        <w:t>ilti</w:t>
      </w:r>
      <w:r w:rsidR="001A0BD5" w:rsidRPr="00EB5132">
        <w:rPr>
          <w:rFonts w:ascii="Times New Roman" w:hAnsi="Times New Roman"/>
          <w:sz w:val="24"/>
          <w:szCs w:val="24"/>
          <w:lang w:val="lt-LT"/>
        </w:rPr>
        <w:t xml:space="preserve"> turi būti </w:t>
      </w:r>
      <w:r w:rsidR="00DB25A6" w:rsidRPr="00EB5132">
        <w:rPr>
          <w:rFonts w:ascii="Times New Roman" w:hAnsi="Times New Roman"/>
          <w:sz w:val="24"/>
          <w:szCs w:val="24"/>
          <w:lang w:val="lt-LT"/>
        </w:rPr>
        <w:t>vandens išpylimo automatinis</w:t>
      </w:r>
      <w:r w:rsidR="00E57E82" w:rsidRPr="00EB5132">
        <w:rPr>
          <w:rFonts w:ascii="Times New Roman" w:hAnsi="Times New Roman"/>
          <w:sz w:val="24"/>
          <w:szCs w:val="24"/>
          <w:lang w:val="lt-LT"/>
        </w:rPr>
        <w:t xml:space="preserve"> vožtuvas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E57E82" w:rsidRPr="00EB5132">
        <w:rPr>
          <w:rFonts w:ascii="Times New Roman" w:hAnsi="Times New Roman"/>
          <w:sz w:val="24"/>
          <w:szCs w:val="24"/>
          <w:lang w:val="lt-LT"/>
        </w:rPr>
        <w:t xml:space="preserve"> ne maže</w:t>
      </w:r>
      <w:r w:rsidR="001A0BD5" w:rsidRPr="00EB5132">
        <w:rPr>
          <w:rFonts w:ascii="Times New Roman" w:hAnsi="Times New Roman"/>
          <w:sz w:val="24"/>
          <w:szCs w:val="24"/>
          <w:lang w:val="lt-LT"/>
        </w:rPr>
        <w:t>snis kaip 76 mm skersmens.</w:t>
      </w:r>
    </w:p>
    <w:p w14:paraId="3BC95800" w14:textId="13146856" w:rsidR="00A9333C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 xml:space="preserve">Mašinos valdymas turi būti su </w:t>
      </w:r>
      <w:r w:rsidR="00DB25A6" w:rsidRPr="00EB5132">
        <w:rPr>
          <w:rFonts w:ascii="Times New Roman" w:hAnsi="Times New Roman"/>
          <w:sz w:val="24"/>
          <w:szCs w:val="24"/>
          <w:lang w:val="lt-LT"/>
        </w:rPr>
        <w:t>membraniniais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 xml:space="preserve"> mygtukais,</w:t>
      </w:r>
      <w:r w:rsidR="00DB25A6"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 xml:space="preserve">grafiniu </w:t>
      </w:r>
      <w:r w:rsidR="00A73DC5" w:rsidRPr="00A37C51">
        <w:rPr>
          <w:rFonts w:ascii="Times New Roman" w:hAnsi="Times New Roman"/>
          <w:sz w:val="24"/>
          <w:szCs w:val="24"/>
          <w:lang w:val="lt-LT"/>
        </w:rPr>
        <w:t>ekranu,</w:t>
      </w:r>
      <w:r w:rsidR="00603FBA" w:rsidRPr="00A37C51">
        <w:rPr>
          <w:rFonts w:ascii="Times New Roman" w:hAnsi="Times New Roman"/>
          <w:sz w:val="24"/>
          <w:szCs w:val="24"/>
          <w:lang w:val="lt-LT"/>
        </w:rPr>
        <w:t xml:space="preserve"> rankiniu</w:t>
      </w:r>
      <w:r w:rsidR="00406078"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>programų parametrų keitimu bei programa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 xml:space="preserve"> taupan</w:t>
      </w:r>
      <w:r>
        <w:rPr>
          <w:rFonts w:ascii="Times New Roman" w:hAnsi="Times New Roman"/>
          <w:sz w:val="24"/>
          <w:szCs w:val="24"/>
          <w:lang w:val="lt-LT"/>
        </w:rPr>
        <w:t>čia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 xml:space="preserve"> elektros energiją ir vandenį. Maš</w:t>
      </w:r>
      <w:r w:rsidR="00406078" w:rsidRPr="00EB5132">
        <w:rPr>
          <w:rFonts w:ascii="Times New Roman" w:hAnsi="Times New Roman"/>
          <w:sz w:val="24"/>
          <w:szCs w:val="24"/>
          <w:lang w:val="lt-LT"/>
        </w:rPr>
        <w:t>i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>na turi turėti skalbimo programavimo galimybę, ryšio modulio (USB jungtis)</w:t>
      </w:r>
      <w:r w:rsidR="00433ACE"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>pajungimą skalbimo program</w:t>
      </w:r>
      <w:r>
        <w:rPr>
          <w:rFonts w:ascii="Times New Roman" w:hAnsi="Times New Roman"/>
          <w:sz w:val="24"/>
          <w:szCs w:val="24"/>
          <w:lang w:val="lt-LT"/>
        </w:rPr>
        <w:t>oms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 xml:space="preserve"> sudary</w:t>
      </w:r>
      <w:r>
        <w:rPr>
          <w:rFonts w:ascii="Times New Roman" w:hAnsi="Times New Roman"/>
          <w:sz w:val="24"/>
          <w:szCs w:val="24"/>
          <w:lang w:val="lt-LT"/>
        </w:rPr>
        <w:t>t</w:t>
      </w:r>
      <w:r w:rsidR="00603FBA" w:rsidRPr="00EB5132">
        <w:rPr>
          <w:rFonts w:ascii="Times New Roman" w:hAnsi="Times New Roman"/>
          <w:sz w:val="24"/>
          <w:szCs w:val="24"/>
          <w:lang w:val="lt-LT"/>
        </w:rPr>
        <w:t>i ir gedimui nustatyti.</w:t>
      </w:r>
    </w:p>
    <w:p w14:paraId="3BC95801" w14:textId="7377669B" w:rsidR="00CA2A09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A560E" w:rsidRPr="00EB5132">
        <w:rPr>
          <w:rFonts w:ascii="Times New Roman" w:hAnsi="Times New Roman"/>
          <w:sz w:val="24"/>
          <w:szCs w:val="24"/>
          <w:lang w:val="lt-LT"/>
        </w:rPr>
        <w:t>Skalbiniai kraunami</w:t>
      </w:r>
      <w:r w:rsidR="00B45F49" w:rsidRPr="00EB5132">
        <w:rPr>
          <w:rFonts w:ascii="Times New Roman" w:hAnsi="Times New Roman"/>
          <w:sz w:val="24"/>
          <w:szCs w:val="24"/>
          <w:lang w:val="lt-LT"/>
        </w:rPr>
        <w:t xml:space="preserve"> iš priekio.</w:t>
      </w:r>
    </w:p>
    <w:p w14:paraId="017C2834" w14:textId="46A83AB9" w:rsidR="0045361C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361C" w:rsidRPr="00EB5132">
        <w:rPr>
          <w:rFonts w:ascii="Times New Roman" w:hAnsi="Times New Roman"/>
          <w:sz w:val="24"/>
          <w:szCs w:val="24"/>
          <w:lang w:val="lt-LT"/>
        </w:rPr>
        <w:t xml:space="preserve">Mašinos ploviklio stalčiukas su </w:t>
      </w:r>
      <w:r w:rsidR="00406078" w:rsidRPr="00EB5132">
        <w:rPr>
          <w:rFonts w:ascii="Times New Roman" w:hAnsi="Times New Roman"/>
          <w:sz w:val="24"/>
          <w:szCs w:val="24"/>
          <w:lang w:val="lt-LT"/>
        </w:rPr>
        <w:t>skyreliais</w:t>
      </w:r>
      <w:r w:rsidR="0045361C" w:rsidRPr="00EB5132">
        <w:rPr>
          <w:rFonts w:ascii="Times New Roman" w:hAnsi="Times New Roman"/>
          <w:sz w:val="24"/>
          <w:szCs w:val="24"/>
          <w:lang w:val="lt-LT"/>
        </w:rPr>
        <w:t xml:space="preserve"> priekinėje ar viršutinėje mašinos dalyje, turi būti adapteris skystoms skalbimo priemonėms </w:t>
      </w:r>
      <w:r>
        <w:rPr>
          <w:rFonts w:ascii="Times New Roman" w:hAnsi="Times New Roman"/>
          <w:sz w:val="24"/>
          <w:szCs w:val="24"/>
          <w:lang w:val="lt-LT"/>
        </w:rPr>
        <w:t>naudoti</w:t>
      </w:r>
      <w:r w:rsidR="0045361C" w:rsidRPr="00EB5132">
        <w:rPr>
          <w:rFonts w:ascii="Times New Roman" w:hAnsi="Times New Roman"/>
          <w:sz w:val="24"/>
          <w:szCs w:val="24"/>
          <w:lang w:val="lt-LT"/>
        </w:rPr>
        <w:t>.</w:t>
      </w:r>
    </w:p>
    <w:p w14:paraId="1F1EABA6" w14:textId="394DF511" w:rsidR="00EB0374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M</w:t>
      </w:r>
      <w:r w:rsidR="00EB0374" w:rsidRPr="00EB5132">
        <w:rPr>
          <w:rFonts w:ascii="Times New Roman" w:hAnsi="Times New Roman"/>
          <w:sz w:val="24"/>
          <w:szCs w:val="24"/>
          <w:lang w:val="lt-LT"/>
        </w:rPr>
        <w:t>at</w:t>
      </w:r>
      <w:r>
        <w:rPr>
          <w:rFonts w:ascii="Times New Roman" w:hAnsi="Times New Roman"/>
          <w:sz w:val="24"/>
          <w:szCs w:val="24"/>
          <w:lang w:val="lt-LT"/>
        </w:rPr>
        <w:t>menys –</w:t>
      </w:r>
      <w:r w:rsidR="00EB0374" w:rsidRPr="00EB5132">
        <w:rPr>
          <w:rFonts w:ascii="Times New Roman" w:hAnsi="Times New Roman"/>
          <w:sz w:val="24"/>
          <w:szCs w:val="24"/>
          <w:lang w:val="lt-LT"/>
        </w:rPr>
        <w:t xml:space="preserve"> ne didesni kaip (</w:t>
      </w:r>
      <w:proofErr w:type="spellStart"/>
      <w:r w:rsidR="00EB0374" w:rsidRPr="00EB5132">
        <w:rPr>
          <w:rFonts w:ascii="Times New Roman" w:hAnsi="Times New Roman"/>
          <w:sz w:val="24"/>
          <w:szCs w:val="24"/>
          <w:lang w:val="lt-LT"/>
        </w:rPr>
        <w:t>AxPxG</w:t>
      </w:r>
      <w:proofErr w:type="spellEnd"/>
      <w:r w:rsidR="00EB0374" w:rsidRPr="00EB5132">
        <w:rPr>
          <w:rFonts w:ascii="Times New Roman" w:hAnsi="Times New Roman"/>
          <w:sz w:val="24"/>
          <w:szCs w:val="24"/>
          <w:lang w:val="lt-LT"/>
        </w:rPr>
        <w:t xml:space="preserve">): </w:t>
      </w:r>
      <w:r w:rsidR="00121B30" w:rsidRPr="00EB5132">
        <w:rPr>
          <w:rFonts w:ascii="Times New Roman" w:hAnsi="Times New Roman"/>
          <w:sz w:val="24"/>
          <w:szCs w:val="24"/>
          <w:lang w:val="lt-LT"/>
        </w:rPr>
        <w:t>1465</w:t>
      </w:r>
      <w:r w:rsidR="00EB0374" w:rsidRPr="00EB5132">
        <w:rPr>
          <w:rFonts w:ascii="Times New Roman" w:hAnsi="Times New Roman"/>
          <w:sz w:val="24"/>
          <w:szCs w:val="24"/>
          <w:lang w:val="lt-LT"/>
        </w:rPr>
        <w:t>x</w:t>
      </w:r>
      <w:r w:rsidR="00121B30" w:rsidRPr="00EB5132">
        <w:rPr>
          <w:rFonts w:ascii="Times New Roman" w:hAnsi="Times New Roman"/>
          <w:sz w:val="24"/>
          <w:szCs w:val="24"/>
          <w:lang w:val="lt-LT"/>
        </w:rPr>
        <w:t>1020</w:t>
      </w:r>
      <w:r w:rsidR="00293669" w:rsidRPr="00EB5132">
        <w:rPr>
          <w:rFonts w:ascii="Times New Roman" w:hAnsi="Times New Roman"/>
          <w:sz w:val="24"/>
          <w:szCs w:val="24"/>
          <w:lang w:val="lt-LT"/>
        </w:rPr>
        <w:t>x11</w:t>
      </w:r>
      <w:r w:rsidR="009507BD" w:rsidRPr="00EB5132">
        <w:rPr>
          <w:rFonts w:ascii="Times New Roman" w:hAnsi="Times New Roman"/>
          <w:sz w:val="24"/>
          <w:szCs w:val="24"/>
          <w:lang w:val="lt-LT"/>
        </w:rPr>
        <w:t>5</w:t>
      </w:r>
      <w:r w:rsidR="00293669" w:rsidRPr="00EB5132">
        <w:rPr>
          <w:rFonts w:ascii="Times New Roman" w:hAnsi="Times New Roman"/>
          <w:sz w:val="24"/>
          <w:szCs w:val="24"/>
          <w:lang w:val="lt-LT"/>
        </w:rPr>
        <w:t>0</w:t>
      </w:r>
      <w:r w:rsidR="00EB0374" w:rsidRPr="00EB5132">
        <w:rPr>
          <w:rFonts w:ascii="Times New Roman" w:hAnsi="Times New Roman"/>
          <w:sz w:val="24"/>
          <w:szCs w:val="24"/>
          <w:lang w:val="lt-LT"/>
        </w:rPr>
        <w:t xml:space="preserve"> mm.</w:t>
      </w:r>
    </w:p>
    <w:p w14:paraId="62B31EA4" w14:textId="425A665E" w:rsidR="00EB0374" w:rsidRPr="00EB5132" w:rsidRDefault="0083719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B0374" w:rsidRPr="00EB5132">
        <w:rPr>
          <w:rFonts w:ascii="Times New Roman" w:hAnsi="Times New Roman"/>
          <w:sz w:val="24"/>
          <w:szCs w:val="24"/>
          <w:lang w:val="lt-LT"/>
        </w:rPr>
        <w:t>Prie skalbimo mašinos turi būti visi transportavimui, sumontavimui, pajungimui ir eksploatacijai reikalingi priedai (pvz., elektros kabelis su standartiniu kištuku,</w:t>
      </w:r>
      <w:r w:rsidR="00961E28" w:rsidRPr="00EB51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B0374" w:rsidRPr="00EB5132">
        <w:rPr>
          <w:rFonts w:ascii="Times New Roman" w:hAnsi="Times New Roman"/>
          <w:sz w:val="24"/>
          <w:szCs w:val="24"/>
          <w:lang w:val="lt-LT"/>
        </w:rPr>
        <w:t>vandens tiekimo žarnos, tvirtinimo elementai ir pan.).</w:t>
      </w:r>
    </w:p>
    <w:p w14:paraId="3BC95809" w14:textId="0C35FDC4" w:rsidR="00C0685A" w:rsidRPr="00EB5132" w:rsidRDefault="00B54C06" w:rsidP="00220E6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B5132">
        <w:rPr>
          <w:rFonts w:ascii="Times New Roman" w:hAnsi="Times New Roman"/>
          <w:b/>
          <w:sz w:val="24"/>
          <w:szCs w:val="24"/>
          <w:lang w:val="lt-LT"/>
        </w:rPr>
        <w:t>Reikalavimai tiekėjui</w:t>
      </w:r>
    </w:p>
    <w:p w14:paraId="6CB478E6" w14:textId="189D2B7D" w:rsidR="00A2176D" w:rsidRPr="00F54082" w:rsidRDefault="00B304A0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54082">
        <w:rPr>
          <w:rFonts w:ascii="Times New Roman" w:hAnsi="Times New Roman"/>
          <w:sz w:val="24"/>
          <w:szCs w:val="24"/>
          <w:lang w:val="lt-LT"/>
        </w:rPr>
        <w:t>Gamintojas turi pateikti siūlomos skalbimo mašinos CE atitikties sertifikatą.</w:t>
      </w:r>
    </w:p>
    <w:p w14:paraId="609A07BD" w14:textId="23B7E53F" w:rsidR="008E2A4F" w:rsidRPr="00F54082" w:rsidRDefault="008E2A4F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54082">
        <w:rPr>
          <w:rFonts w:ascii="Times New Roman" w:hAnsi="Times New Roman"/>
          <w:sz w:val="24"/>
          <w:szCs w:val="24"/>
          <w:lang w:val="lt-LT"/>
        </w:rPr>
        <w:t>Skalbimo mašinos garantinis laikotarpis turi būti ne trumpesnis kaip 12 (d</w:t>
      </w:r>
      <w:r w:rsidR="0076794D" w:rsidRPr="00F54082">
        <w:rPr>
          <w:rFonts w:ascii="Times New Roman" w:hAnsi="Times New Roman"/>
          <w:sz w:val="24"/>
          <w:szCs w:val="24"/>
          <w:lang w:val="lt-LT"/>
        </w:rPr>
        <w:t>vylika) mėn. arba kaip nustato gamintojas</w:t>
      </w:r>
      <w:r w:rsidRPr="00F54082">
        <w:rPr>
          <w:rFonts w:ascii="Times New Roman" w:hAnsi="Times New Roman"/>
          <w:sz w:val="24"/>
          <w:szCs w:val="24"/>
          <w:lang w:val="lt-LT"/>
        </w:rPr>
        <w:t>.</w:t>
      </w:r>
    </w:p>
    <w:p w14:paraId="3BC9580A" w14:textId="6EDF0FD3" w:rsidR="00C0685A" w:rsidRPr="00F54082" w:rsidRDefault="00A2176D" w:rsidP="00220E6F">
      <w:pPr>
        <w:pStyle w:val="ListParagraph"/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54082">
        <w:rPr>
          <w:rFonts w:ascii="Times New Roman" w:hAnsi="Times New Roman"/>
          <w:sz w:val="24"/>
          <w:szCs w:val="24"/>
          <w:lang w:val="lt-LT"/>
        </w:rPr>
        <w:lastRenderedPageBreak/>
        <w:t>Sertifikatas pateikiamas kartu su tiekėjo pasiūlymu.</w:t>
      </w:r>
    </w:p>
    <w:p w14:paraId="4EA12250" w14:textId="112D7B84" w:rsidR="002E505E" w:rsidRPr="00F54082" w:rsidRDefault="00DC6689" w:rsidP="00220E6F">
      <w:pPr>
        <w:pStyle w:val="ListParagraph"/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54082">
        <w:rPr>
          <w:rFonts w:ascii="Times New Roman" w:hAnsi="Times New Roman"/>
          <w:sz w:val="24"/>
          <w:szCs w:val="24"/>
          <w:lang w:val="lt-LT"/>
        </w:rPr>
        <w:t xml:space="preserve">Vadovaujantis </w:t>
      </w:r>
      <w:r w:rsidR="0083719E">
        <w:rPr>
          <w:rFonts w:ascii="Times New Roman" w:hAnsi="Times New Roman"/>
          <w:sz w:val="24"/>
          <w:szCs w:val="24"/>
          <w:lang w:val="lt-LT"/>
        </w:rPr>
        <w:t>A</w:t>
      </w:r>
      <w:r w:rsidR="0083719E" w:rsidRPr="00F54082">
        <w:rPr>
          <w:rFonts w:ascii="Times New Roman" w:hAnsi="Times New Roman"/>
          <w:sz w:val="24"/>
          <w:szCs w:val="24"/>
          <w:lang w:val="lt-LT"/>
        </w:rPr>
        <w:t>plinkos apsaugos kriterijų taikymo, vykdant žaliuosius pirkimus, tvarkos aprašu</w:t>
      </w:r>
      <w:r w:rsidR="0083719E">
        <w:rPr>
          <w:rFonts w:ascii="Times New Roman" w:hAnsi="Times New Roman"/>
          <w:sz w:val="24"/>
          <w:szCs w:val="24"/>
          <w:lang w:val="lt-LT"/>
        </w:rPr>
        <w:t>, patvirtintu</w:t>
      </w:r>
      <w:r w:rsidR="0083719E" w:rsidRPr="00F5408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54082">
        <w:rPr>
          <w:rFonts w:ascii="Times New Roman" w:hAnsi="Times New Roman"/>
          <w:sz w:val="24"/>
          <w:szCs w:val="24"/>
          <w:lang w:val="lt-LT"/>
        </w:rPr>
        <w:t>L</w:t>
      </w:r>
      <w:r w:rsidR="0083719E">
        <w:rPr>
          <w:rFonts w:ascii="Times New Roman" w:hAnsi="Times New Roman"/>
          <w:sz w:val="24"/>
          <w:szCs w:val="24"/>
          <w:lang w:val="lt-LT"/>
        </w:rPr>
        <w:t xml:space="preserve">ietuvos </w:t>
      </w:r>
      <w:r w:rsidRPr="00F54082">
        <w:rPr>
          <w:rFonts w:ascii="Times New Roman" w:hAnsi="Times New Roman"/>
          <w:sz w:val="24"/>
          <w:szCs w:val="24"/>
          <w:lang w:val="lt-LT"/>
        </w:rPr>
        <w:t>R</w:t>
      </w:r>
      <w:r w:rsidR="0083719E">
        <w:rPr>
          <w:rFonts w:ascii="Times New Roman" w:hAnsi="Times New Roman"/>
          <w:sz w:val="24"/>
          <w:szCs w:val="24"/>
          <w:lang w:val="lt-LT"/>
        </w:rPr>
        <w:t>espublikos</w:t>
      </w:r>
      <w:r w:rsidRPr="00F540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3719E">
        <w:rPr>
          <w:rFonts w:ascii="Times New Roman" w:hAnsi="Times New Roman"/>
          <w:sz w:val="24"/>
          <w:szCs w:val="24"/>
          <w:lang w:val="lt-LT"/>
        </w:rPr>
        <w:t>a</w:t>
      </w:r>
      <w:r w:rsidRPr="00F54082">
        <w:rPr>
          <w:rFonts w:ascii="Times New Roman" w:hAnsi="Times New Roman"/>
          <w:sz w:val="24"/>
          <w:szCs w:val="24"/>
          <w:lang w:val="lt-LT"/>
        </w:rPr>
        <w:t>plinkos  ministro 2022 m. gruodžio 13 d. įsakymu</w:t>
      </w:r>
      <w:r w:rsidR="00F602F7">
        <w:rPr>
          <w:rFonts w:ascii="Times New Roman" w:hAnsi="Times New Roman"/>
          <w:sz w:val="24"/>
          <w:szCs w:val="24"/>
          <w:lang w:val="lt-LT"/>
        </w:rPr>
        <w:t xml:space="preserve"> Nr.D1-401</w:t>
      </w:r>
      <w:r w:rsidRPr="00F54082">
        <w:rPr>
          <w:rFonts w:ascii="Times New Roman" w:hAnsi="Times New Roman"/>
          <w:sz w:val="24"/>
          <w:szCs w:val="24"/>
          <w:lang w:val="lt-LT"/>
        </w:rPr>
        <w:t xml:space="preserve">, prekės turi atitikti Lietuvos Respublikos energetikos ministro 2015 m. birželio 18 d. įsakymu Nr. 1-154 „Dėl </w:t>
      </w:r>
      <w:r w:rsidR="0083719E">
        <w:rPr>
          <w:rFonts w:ascii="Times New Roman" w:hAnsi="Times New Roman"/>
          <w:sz w:val="24"/>
          <w:szCs w:val="24"/>
          <w:lang w:val="lt-LT"/>
        </w:rPr>
        <w:t>P</w:t>
      </w:r>
      <w:r w:rsidRPr="00F54082">
        <w:rPr>
          <w:rFonts w:ascii="Times New Roman" w:hAnsi="Times New Roman"/>
          <w:sz w:val="24"/>
          <w:szCs w:val="24"/>
          <w:lang w:val="lt-LT"/>
        </w:rPr>
        <w:t xml:space="preserve">rekių, išskyrus kelių transporto priemones, kurios viešųjų pirkimų ir perkančiųjų subjektų atliekamų pirkimų metu taikomi energijos vartojimo efektyvumo reikalavimai, sąrašo patvirtinimo“ nustatytus energijos vartojimo efektyvumo reikalavimus. </w:t>
      </w:r>
      <w:r w:rsidR="00AF7D8C" w:rsidRPr="00DB25A6">
        <w:rPr>
          <w:highlight w:val="yellow"/>
          <w:lang w:val="lt-LT"/>
        </w:rPr>
        <w:t xml:space="preserve">          </w:t>
      </w:r>
    </w:p>
    <w:p w14:paraId="3BC9580B" w14:textId="5589BEB6" w:rsidR="00C0685A" w:rsidRPr="00F54082" w:rsidRDefault="002E505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54082">
        <w:rPr>
          <w:rFonts w:ascii="Times New Roman" w:hAnsi="Times New Roman"/>
          <w:sz w:val="24"/>
          <w:szCs w:val="24"/>
          <w:lang w:val="lt-LT"/>
        </w:rPr>
        <w:t xml:space="preserve">Prie kiekvienos skalbimo mašinos turi būti pridėtos </w:t>
      </w:r>
      <w:r w:rsidR="00B45F49" w:rsidRPr="00F54082">
        <w:rPr>
          <w:rFonts w:ascii="Times New Roman" w:hAnsi="Times New Roman"/>
          <w:sz w:val="24"/>
          <w:szCs w:val="24"/>
          <w:lang w:val="lt-LT"/>
        </w:rPr>
        <w:t>skalbimo mašinos g</w:t>
      </w:r>
      <w:r w:rsidR="002A3FED" w:rsidRPr="00F54082">
        <w:rPr>
          <w:rFonts w:ascii="Times New Roman" w:hAnsi="Times New Roman"/>
          <w:sz w:val="24"/>
          <w:szCs w:val="24"/>
          <w:lang w:val="lt-LT"/>
        </w:rPr>
        <w:t>amintojo techninės specifikacijos</w:t>
      </w:r>
      <w:r w:rsidR="00B45F49" w:rsidRPr="00F54082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F54082">
        <w:rPr>
          <w:rFonts w:ascii="Times New Roman" w:hAnsi="Times New Roman"/>
          <w:sz w:val="24"/>
          <w:szCs w:val="24"/>
          <w:lang w:val="lt-LT"/>
        </w:rPr>
        <w:t>naudojimo bei techninės pr</w:t>
      </w:r>
      <w:r w:rsidR="0082428B" w:rsidRPr="00F54082">
        <w:rPr>
          <w:rFonts w:ascii="Times New Roman" w:hAnsi="Times New Roman"/>
          <w:sz w:val="24"/>
          <w:szCs w:val="24"/>
          <w:lang w:val="lt-LT"/>
        </w:rPr>
        <w:t>iežiūros instrukcijos  lietuvių kalba</w:t>
      </w:r>
      <w:r w:rsidRPr="00F54082">
        <w:rPr>
          <w:rFonts w:ascii="Times New Roman" w:hAnsi="Times New Roman"/>
          <w:sz w:val="24"/>
          <w:szCs w:val="24"/>
          <w:lang w:val="lt-LT"/>
        </w:rPr>
        <w:t>.</w:t>
      </w:r>
    </w:p>
    <w:p w14:paraId="3BC9580C" w14:textId="18E838E5" w:rsidR="00110645" w:rsidRPr="00F54082" w:rsidRDefault="002E505E" w:rsidP="00220E6F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54082">
        <w:rPr>
          <w:rFonts w:ascii="Times New Roman" w:hAnsi="Times New Roman"/>
          <w:sz w:val="24"/>
          <w:szCs w:val="24"/>
          <w:lang w:val="lt-LT"/>
        </w:rPr>
        <w:t>S</w:t>
      </w:r>
      <w:r w:rsidR="00C0685A" w:rsidRPr="00F54082">
        <w:rPr>
          <w:rFonts w:ascii="Times New Roman" w:hAnsi="Times New Roman"/>
          <w:sz w:val="24"/>
          <w:szCs w:val="24"/>
          <w:lang w:val="lt-LT"/>
        </w:rPr>
        <w:t>kalbimo mašin</w:t>
      </w:r>
      <w:r w:rsidRPr="00F54082">
        <w:rPr>
          <w:rFonts w:ascii="Times New Roman" w:hAnsi="Times New Roman"/>
          <w:sz w:val="24"/>
          <w:szCs w:val="24"/>
          <w:lang w:val="lt-LT"/>
        </w:rPr>
        <w:t>os</w:t>
      </w:r>
      <w:r w:rsidR="00C0685A" w:rsidRPr="00F54082">
        <w:rPr>
          <w:rFonts w:ascii="Times New Roman" w:hAnsi="Times New Roman"/>
          <w:sz w:val="24"/>
          <w:szCs w:val="24"/>
          <w:lang w:val="lt-LT"/>
        </w:rPr>
        <w:t xml:space="preserve"> turi būti pristatyt</w:t>
      </w:r>
      <w:r w:rsidRPr="00F54082">
        <w:rPr>
          <w:rFonts w:ascii="Times New Roman" w:hAnsi="Times New Roman"/>
          <w:sz w:val="24"/>
          <w:szCs w:val="24"/>
          <w:lang w:val="lt-LT"/>
        </w:rPr>
        <w:t>os</w:t>
      </w:r>
      <w:r w:rsidR="00C0685A" w:rsidRPr="00F54082">
        <w:rPr>
          <w:rFonts w:ascii="Times New Roman" w:hAnsi="Times New Roman"/>
          <w:sz w:val="24"/>
          <w:szCs w:val="24"/>
          <w:lang w:val="lt-LT"/>
        </w:rPr>
        <w:t xml:space="preserve"> pirkimo</w:t>
      </w:r>
      <w:r w:rsidR="0083719E">
        <w:rPr>
          <w:rFonts w:ascii="Times New Roman" w:hAnsi="Times New Roman"/>
          <w:sz w:val="24"/>
          <w:szCs w:val="24"/>
          <w:lang w:val="lt-LT"/>
        </w:rPr>
        <w:t>–</w:t>
      </w:r>
      <w:r w:rsidR="00C0685A" w:rsidRPr="00F54082">
        <w:rPr>
          <w:rFonts w:ascii="Times New Roman" w:hAnsi="Times New Roman"/>
          <w:sz w:val="24"/>
          <w:szCs w:val="24"/>
          <w:lang w:val="lt-LT"/>
        </w:rPr>
        <w:t>pardavimo sutartyje nurodytu adresu</w:t>
      </w:r>
      <w:r w:rsidR="00384A11" w:rsidRPr="00F54082">
        <w:rPr>
          <w:rFonts w:ascii="Times New Roman" w:hAnsi="Times New Roman"/>
          <w:sz w:val="24"/>
          <w:szCs w:val="24"/>
          <w:lang w:val="lt-LT"/>
        </w:rPr>
        <w:t>.</w:t>
      </w:r>
    </w:p>
    <w:p w14:paraId="25C81D57" w14:textId="0ACF220A" w:rsidR="00406078" w:rsidRDefault="00406078" w:rsidP="00220E6F">
      <w:pPr>
        <w:numPr>
          <w:ilvl w:val="1"/>
          <w:numId w:val="12"/>
        </w:numPr>
        <w:pBdr>
          <w:bottom w:val="single" w:sz="12" w:space="1" w:color="auto"/>
        </w:pBd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54082">
        <w:rPr>
          <w:rFonts w:ascii="Times New Roman" w:hAnsi="Times New Roman"/>
          <w:sz w:val="24"/>
          <w:szCs w:val="24"/>
          <w:lang w:val="lt-LT"/>
        </w:rPr>
        <w:t xml:space="preserve">Į prekių kainą turi būti įskaičiuotos visos su prekėmis susijusios išlaidos (prekių kaina, prekių užsakymo, pristatymo, iškrovimo, pajungimo išlaidos bei visos kitos tiesioginės ir netiesioginės išlaidos, susijusios su šiomis prekėmis). </w:t>
      </w:r>
    </w:p>
    <w:p w14:paraId="33F3F2C1" w14:textId="77777777" w:rsidR="00944476" w:rsidRDefault="00944476" w:rsidP="00CE14C5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7599DE4" w14:textId="2FDE7831" w:rsidR="00CE14C5" w:rsidRPr="00944476" w:rsidRDefault="00944476" w:rsidP="00CE14C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lt-LT"/>
        </w:rPr>
      </w:pPr>
      <w:r w:rsidRPr="00944476"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 xml:space="preserve">Techninės specifikacijos </w:t>
      </w:r>
      <w:r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>nebus</w:t>
      </w:r>
      <w:r w:rsidRPr="00944476"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 xml:space="preserve"> keičiamos ar koreguojamos,</w:t>
      </w:r>
      <w:r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 xml:space="preserve"> kadangi</w:t>
      </w:r>
      <w:r w:rsidRPr="00944476"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 xml:space="preserve"> jos sudarytos atsižvelgiant į mūsų poreikį ir galimybes </w:t>
      </w:r>
      <w:r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 xml:space="preserve">objektuose 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>(vandentiekis, kanalizacija, elektros galia)</w:t>
      </w:r>
      <w:r w:rsidRPr="00944476">
        <w:rPr>
          <w:rFonts w:ascii="Times New Roman" w:hAnsi="Times New Roman"/>
          <w:b/>
          <w:color w:val="FF0000"/>
          <w:sz w:val="24"/>
          <w:szCs w:val="24"/>
          <w:highlight w:val="yellow"/>
          <w:lang w:val="lt-LT"/>
        </w:rPr>
        <w:t>, tad prašome pateikti pasiūlymus tik atitinkančius šias technines specifikacijas.</w:t>
      </w:r>
    </w:p>
    <w:sectPr w:rsidR="00CE14C5" w:rsidRPr="00944476" w:rsidSect="0083719E">
      <w:pgSz w:w="12240" w:h="15840"/>
      <w:pgMar w:top="1701" w:right="680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980"/>
    <w:multiLevelType w:val="multilevel"/>
    <w:tmpl w:val="A11C32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1BA3036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/>
      </w:rPr>
    </w:lvl>
  </w:abstractNum>
  <w:abstractNum w:abstractNumId="2" w15:restartNumberingAfterBreak="0">
    <w:nsid w:val="11C446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A6E34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D8F3F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B8116F2"/>
    <w:multiLevelType w:val="hybridMultilevel"/>
    <w:tmpl w:val="FDB8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B4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2D94515"/>
    <w:multiLevelType w:val="multilevel"/>
    <w:tmpl w:val="D644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2471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8CB38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8522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BDC1B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D"/>
    <w:rsid w:val="00005857"/>
    <w:rsid w:val="00007BFC"/>
    <w:rsid w:val="00010936"/>
    <w:rsid w:val="00013B31"/>
    <w:rsid w:val="00015D7C"/>
    <w:rsid w:val="000246DD"/>
    <w:rsid w:val="00030596"/>
    <w:rsid w:val="00031E92"/>
    <w:rsid w:val="0004694B"/>
    <w:rsid w:val="000A61D8"/>
    <w:rsid w:val="000B38F4"/>
    <w:rsid w:val="000B4A7A"/>
    <w:rsid w:val="000D2A6F"/>
    <w:rsid w:val="00110645"/>
    <w:rsid w:val="00121B30"/>
    <w:rsid w:val="001333D9"/>
    <w:rsid w:val="00137FFB"/>
    <w:rsid w:val="00141EF6"/>
    <w:rsid w:val="001622F7"/>
    <w:rsid w:val="00164901"/>
    <w:rsid w:val="00172D75"/>
    <w:rsid w:val="001806AD"/>
    <w:rsid w:val="00180E39"/>
    <w:rsid w:val="001A0BD5"/>
    <w:rsid w:val="001C49AD"/>
    <w:rsid w:val="001D7445"/>
    <w:rsid w:val="001E47F5"/>
    <w:rsid w:val="001E6DEF"/>
    <w:rsid w:val="001F0B33"/>
    <w:rsid w:val="002018C5"/>
    <w:rsid w:val="00210BEC"/>
    <w:rsid w:val="00211C07"/>
    <w:rsid w:val="00220E6F"/>
    <w:rsid w:val="00241981"/>
    <w:rsid w:val="0024736C"/>
    <w:rsid w:val="0026048A"/>
    <w:rsid w:val="002734E8"/>
    <w:rsid w:val="00281174"/>
    <w:rsid w:val="002826BC"/>
    <w:rsid w:val="00293669"/>
    <w:rsid w:val="00295B23"/>
    <w:rsid w:val="002A3FED"/>
    <w:rsid w:val="002A7E6F"/>
    <w:rsid w:val="002B6BA7"/>
    <w:rsid w:val="002C3B87"/>
    <w:rsid w:val="002C562E"/>
    <w:rsid w:val="002E505E"/>
    <w:rsid w:val="003028A8"/>
    <w:rsid w:val="00317288"/>
    <w:rsid w:val="003255F6"/>
    <w:rsid w:val="00333444"/>
    <w:rsid w:val="00355DCC"/>
    <w:rsid w:val="00365CF3"/>
    <w:rsid w:val="00376E1C"/>
    <w:rsid w:val="00384A11"/>
    <w:rsid w:val="00385B0E"/>
    <w:rsid w:val="0038733E"/>
    <w:rsid w:val="00390967"/>
    <w:rsid w:val="003A236A"/>
    <w:rsid w:val="003A29F5"/>
    <w:rsid w:val="003B6EC2"/>
    <w:rsid w:val="003B7217"/>
    <w:rsid w:val="003C0587"/>
    <w:rsid w:val="003D4D63"/>
    <w:rsid w:val="003D55EC"/>
    <w:rsid w:val="003D7BFB"/>
    <w:rsid w:val="003E3BCA"/>
    <w:rsid w:val="00404B99"/>
    <w:rsid w:val="00406078"/>
    <w:rsid w:val="00433A6A"/>
    <w:rsid w:val="00433ACE"/>
    <w:rsid w:val="00442AE1"/>
    <w:rsid w:val="004446E8"/>
    <w:rsid w:val="0045361C"/>
    <w:rsid w:val="00456DA2"/>
    <w:rsid w:val="004601FE"/>
    <w:rsid w:val="004675FD"/>
    <w:rsid w:val="0047198C"/>
    <w:rsid w:val="0047325F"/>
    <w:rsid w:val="004815DA"/>
    <w:rsid w:val="004827B9"/>
    <w:rsid w:val="00493F66"/>
    <w:rsid w:val="0049434A"/>
    <w:rsid w:val="004B2546"/>
    <w:rsid w:val="004B619A"/>
    <w:rsid w:val="004C2D17"/>
    <w:rsid w:val="004D55F5"/>
    <w:rsid w:val="00502A99"/>
    <w:rsid w:val="0050379B"/>
    <w:rsid w:val="00503A23"/>
    <w:rsid w:val="00506208"/>
    <w:rsid w:val="005078B8"/>
    <w:rsid w:val="00515212"/>
    <w:rsid w:val="0053170B"/>
    <w:rsid w:val="00544D78"/>
    <w:rsid w:val="0056133B"/>
    <w:rsid w:val="00576B5A"/>
    <w:rsid w:val="005A0171"/>
    <w:rsid w:val="005A7615"/>
    <w:rsid w:val="005B551C"/>
    <w:rsid w:val="005C251A"/>
    <w:rsid w:val="005C4F72"/>
    <w:rsid w:val="005E09B3"/>
    <w:rsid w:val="005E3E45"/>
    <w:rsid w:val="00603FBA"/>
    <w:rsid w:val="006137A6"/>
    <w:rsid w:val="0061652F"/>
    <w:rsid w:val="00645237"/>
    <w:rsid w:val="006567E6"/>
    <w:rsid w:val="00672AA3"/>
    <w:rsid w:val="00680402"/>
    <w:rsid w:val="006A6E9E"/>
    <w:rsid w:val="006B1407"/>
    <w:rsid w:val="006B5BAA"/>
    <w:rsid w:val="006B6382"/>
    <w:rsid w:val="006C528F"/>
    <w:rsid w:val="006D521A"/>
    <w:rsid w:val="006E1A9B"/>
    <w:rsid w:val="00711249"/>
    <w:rsid w:val="00720A47"/>
    <w:rsid w:val="007240BC"/>
    <w:rsid w:val="007251F6"/>
    <w:rsid w:val="0073688F"/>
    <w:rsid w:val="00746E8D"/>
    <w:rsid w:val="00756E8D"/>
    <w:rsid w:val="0076794D"/>
    <w:rsid w:val="00795E76"/>
    <w:rsid w:val="00797040"/>
    <w:rsid w:val="007A4713"/>
    <w:rsid w:val="007D2111"/>
    <w:rsid w:val="007E11B8"/>
    <w:rsid w:val="0080219A"/>
    <w:rsid w:val="00806A8D"/>
    <w:rsid w:val="00817AF0"/>
    <w:rsid w:val="008204F5"/>
    <w:rsid w:val="0082428B"/>
    <w:rsid w:val="00827E8B"/>
    <w:rsid w:val="0083719E"/>
    <w:rsid w:val="00866C63"/>
    <w:rsid w:val="00867DEB"/>
    <w:rsid w:val="008740F7"/>
    <w:rsid w:val="008A4BD5"/>
    <w:rsid w:val="008A665C"/>
    <w:rsid w:val="008A7D28"/>
    <w:rsid w:val="008B0647"/>
    <w:rsid w:val="008B388C"/>
    <w:rsid w:val="008B3CC3"/>
    <w:rsid w:val="008C0C4F"/>
    <w:rsid w:val="008D3077"/>
    <w:rsid w:val="008E2A4F"/>
    <w:rsid w:val="00900F92"/>
    <w:rsid w:val="00906AFB"/>
    <w:rsid w:val="00907726"/>
    <w:rsid w:val="00911482"/>
    <w:rsid w:val="00914BA1"/>
    <w:rsid w:val="009340F8"/>
    <w:rsid w:val="00940DCE"/>
    <w:rsid w:val="00943178"/>
    <w:rsid w:val="00944476"/>
    <w:rsid w:val="00946EC1"/>
    <w:rsid w:val="009507BD"/>
    <w:rsid w:val="00961E28"/>
    <w:rsid w:val="0098240C"/>
    <w:rsid w:val="009C48A4"/>
    <w:rsid w:val="009E29DB"/>
    <w:rsid w:val="009E7D96"/>
    <w:rsid w:val="009F1834"/>
    <w:rsid w:val="009F67E8"/>
    <w:rsid w:val="009F7470"/>
    <w:rsid w:val="00A04C29"/>
    <w:rsid w:val="00A16CCD"/>
    <w:rsid w:val="00A2176D"/>
    <w:rsid w:val="00A34558"/>
    <w:rsid w:val="00A37C51"/>
    <w:rsid w:val="00A55030"/>
    <w:rsid w:val="00A73DC5"/>
    <w:rsid w:val="00A80D4F"/>
    <w:rsid w:val="00A845E3"/>
    <w:rsid w:val="00A9333C"/>
    <w:rsid w:val="00A935C2"/>
    <w:rsid w:val="00AA5455"/>
    <w:rsid w:val="00AA5FAE"/>
    <w:rsid w:val="00AB1A90"/>
    <w:rsid w:val="00AB20EA"/>
    <w:rsid w:val="00AC7D55"/>
    <w:rsid w:val="00AE08D9"/>
    <w:rsid w:val="00AE3E91"/>
    <w:rsid w:val="00AE48A1"/>
    <w:rsid w:val="00AF7D8C"/>
    <w:rsid w:val="00B06E17"/>
    <w:rsid w:val="00B12DC4"/>
    <w:rsid w:val="00B21247"/>
    <w:rsid w:val="00B27825"/>
    <w:rsid w:val="00B304A0"/>
    <w:rsid w:val="00B346AF"/>
    <w:rsid w:val="00B35703"/>
    <w:rsid w:val="00B412D3"/>
    <w:rsid w:val="00B45F49"/>
    <w:rsid w:val="00B54C06"/>
    <w:rsid w:val="00B56C6D"/>
    <w:rsid w:val="00B60A5F"/>
    <w:rsid w:val="00BA413E"/>
    <w:rsid w:val="00BA560E"/>
    <w:rsid w:val="00BC236E"/>
    <w:rsid w:val="00BD7492"/>
    <w:rsid w:val="00BE516D"/>
    <w:rsid w:val="00C0685A"/>
    <w:rsid w:val="00C13F7E"/>
    <w:rsid w:val="00C2121E"/>
    <w:rsid w:val="00C51328"/>
    <w:rsid w:val="00C522F4"/>
    <w:rsid w:val="00C66D09"/>
    <w:rsid w:val="00C927FC"/>
    <w:rsid w:val="00C94D9A"/>
    <w:rsid w:val="00C963E6"/>
    <w:rsid w:val="00CA2A09"/>
    <w:rsid w:val="00CA6573"/>
    <w:rsid w:val="00CB0682"/>
    <w:rsid w:val="00CB57DE"/>
    <w:rsid w:val="00CD6367"/>
    <w:rsid w:val="00CE14C5"/>
    <w:rsid w:val="00CF7DEE"/>
    <w:rsid w:val="00D0045E"/>
    <w:rsid w:val="00D17928"/>
    <w:rsid w:val="00D23CD7"/>
    <w:rsid w:val="00D5635D"/>
    <w:rsid w:val="00D62542"/>
    <w:rsid w:val="00D82FFB"/>
    <w:rsid w:val="00DB25A6"/>
    <w:rsid w:val="00DC6689"/>
    <w:rsid w:val="00DF577F"/>
    <w:rsid w:val="00E208D4"/>
    <w:rsid w:val="00E25758"/>
    <w:rsid w:val="00E45613"/>
    <w:rsid w:val="00E57E82"/>
    <w:rsid w:val="00E617C4"/>
    <w:rsid w:val="00E66B48"/>
    <w:rsid w:val="00E73691"/>
    <w:rsid w:val="00E91CAD"/>
    <w:rsid w:val="00EA113B"/>
    <w:rsid w:val="00EA3E1C"/>
    <w:rsid w:val="00EB0374"/>
    <w:rsid w:val="00EB5132"/>
    <w:rsid w:val="00EC2C41"/>
    <w:rsid w:val="00EC47E1"/>
    <w:rsid w:val="00EC5B35"/>
    <w:rsid w:val="00EE1B8C"/>
    <w:rsid w:val="00F133DA"/>
    <w:rsid w:val="00F319A7"/>
    <w:rsid w:val="00F366FA"/>
    <w:rsid w:val="00F36C4D"/>
    <w:rsid w:val="00F53771"/>
    <w:rsid w:val="00F54082"/>
    <w:rsid w:val="00F56D69"/>
    <w:rsid w:val="00F602F7"/>
    <w:rsid w:val="00F6361B"/>
    <w:rsid w:val="00F8198D"/>
    <w:rsid w:val="00F92173"/>
    <w:rsid w:val="00F946C2"/>
    <w:rsid w:val="00FA0D56"/>
    <w:rsid w:val="00FA7260"/>
    <w:rsid w:val="00FB388B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957EF"/>
  <w15:docId w15:val="{9228074E-9424-4DB7-8631-2B28EE4E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CC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C963E6"/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7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19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19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3719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D85B-6584-4E25-817A-C58ACD0B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Tomas Gakas</cp:lastModifiedBy>
  <cp:revision>3</cp:revision>
  <cp:lastPrinted>2013-02-20T07:49:00Z</cp:lastPrinted>
  <dcterms:created xsi:type="dcterms:W3CDTF">2025-03-26T13:30:00Z</dcterms:created>
  <dcterms:modified xsi:type="dcterms:W3CDTF">2025-03-27T08:00:00Z</dcterms:modified>
</cp:coreProperties>
</file>