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2AF9F" w14:textId="4EE94AFD" w:rsidR="00EB7FDD" w:rsidRDefault="00582890" w:rsidP="00F41B94">
      <w:pPr>
        <w:ind w:firstLine="709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Pirkimo sąlygų 1 priedas</w:t>
      </w:r>
    </w:p>
    <w:p w14:paraId="56886BFC" w14:textId="77777777" w:rsidR="00EB7FDD" w:rsidRDefault="00EB7FDD" w:rsidP="00F41B94">
      <w:pPr>
        <w:ind w:firstLine="709"/>
        <w:jc w:val="both"/>
        <w:rPr>
          <w:rFonts w:eastAsia="Calibri"/>
        </w:rPr>
      </w:pPr>
    </w:p>
    <w:p w14:paraId="4AA37AE3" w14:textId="77777777" w:rsidR="00EB7FDD" w:rsidRPr="00F41B94" w:rsidRDefault="00EB7FDD" w:rsidP="00F41B94">
      <w:pPr>
        <w:ind w:firstLine="709"/>
        <w:jc w:val="both"/>
        <w:rPr>
          <w:rFonts w:eastAsia="Calibri"/>
        </w:rPr>
      </w:pPr>
    </w:p>
    <w:p w14:paraId="612AC27A" w14:textId="058876CC" w:rsidR="006C36BB" w:rsidRDefault="004268A8" w:rsidP="0047349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</w:rPr>
        <w:t>VERTIMO RAŠTU PASLAUGŲ PIRKIMO TECHNINĖ SPECIFIKACIJA</w:t>
      </w:r>
    </w:p>
    <w:p w14:paraId="33B3EC92" w14:textId="77777777" w:rsidR="004268A8" w:rsidRDefault="004268A8" w:rsidP="0047349F">
      <w:pPr>
        <w:jc w:val="center"/>
        <w:rPr>
          <w:rFonts w:eastAsia="Calibri"/>
          <w:lang w:eastAsia="en-US"/>
        </w:rPr>
      </w:pPr>
    </w:p>
    <w:p w14:paraId="20CBDD0E" w14:textId="7560BF4E" w:rsidR="004268A8" w:rsidRPr="00BE1BEF" w:rsidRDefault="004268A8" w:rsidP="004268A8">
      <w:pPr>
        <w:jc w:val="center"/>
        <w:rPr>
          <w:rFonts w:eastAsia="Calibri"/>
          <w:b/>
        </w:rPr>
      </w:pPr>
    </w:p>
    <w:p w14:paraId="47EC34A8" w14:textId="77777777" w:rsidR="004268A8" w:rsidRDefault="004268A8" w:rsidP="004268A8">
      <w:pPr>
        <w:jc w:val="both"/>
        <w:rPr>
          <w:rFonts w:eastAsia="Calibri"/>
        </w:rPr>
      </w:pPr>
    </w:p>
    <w:p w14:paraId="4BACF150" w14:textId="40A98932" w:rsidR="004268A8" w:rsidRDefault="004268A8" w:rsidP="004268A8">
      <w:pPr>
        <w:spacing w:line="360" w:lineRule="auto"/>
        <w:ind w:firstLine="737"/>
        <w:jc w:val="both"/>
        <w:rPr>
          <w:rFonts w:eastAsia="Calibri"/>
        </w:rPr>
      </w:pPr>
      <w:r>
        <w:rPr>
          <w:rFonts w:eastAsia="Calibri"/>
        </w:rPr>
        <w:t xml:space="preserve">1. Perkamos vertimo raštu iš lietuvių  kalbos į užsienio kalbas (anglų, </w:t>
      </w:r>
      <w:r>
        <w:rPr>
          <w:lang w:eastAsia="en-US"/>
        </w:rPr>
        <w:t>baltarusių, rusų, lenkų, ukrainiečių, vokiečių, prancūzų, latvių</w:t>
      </w:r>
      <w:r>
        <w:rPr>
          <w:rFonts w:eastAsia="Calibri"/>
        </w:rPr>
        <w:t xml:space="preserve"> ir kt. kalbų) ir iš šių užsienio kalbų į lietuvių kalbą paslaugos bei išverstų tekstų redagavimo paslaugos. Pirkimas į dalis neskaidomas.</w:t>
      </w:r>
    </w:p>
    <w:p w14:paraId="0D7BFB66" w14:textId="77777777" w:rsidR="004268A8" w:rsidRDefault="004268A8" w:rsidP="004268A8">
      <w:pPr>
        <w:spacing w:line="360" w:lineRule="auto"/>
        <w:ind w:firstLine="737"/>
        <w:jc w:val="both"/>
        <w:rPr>
          <w:rFonts w:eastAsia="Calibri"/>
        </w:rPr>
      </w:pPr>
      <w:r>
        <w:rPr>
          <w:rFonts w:eastAsia="Calibri"/>
        </w:rPr>
        <w:t>2. Paslaugos bus perkamos pagal poreikį.</w:t>
      </w:r>
    </w:p>
    <w:p w14:paraId="6868217D" w14:textId="77777777" w:rsidR="004268A8" w:rsidRDefault="004268A8" w:rsidP="004268A8">
      <w:pPr>
        <w:spacing w:line="360" w:lineRule="auto"/>
        <w:ind w:firstLine="737"/>
        <w:jc w:val="both"/>
        <w:rPr>
          <w:rFonts w:eastAsia="Calibri"/>
        </w:rPr>
      </w:pPr>
      <w:r>
        <w:rPr>
          <w:rFonts w:eastAsia="Calibri"/>
        </w:rPr>
        <w:t>3. Reikalavimai vertimo paslaugų teikėjui:</w:t>
      </w:r>
    </w:p>
    <w:p w14:paraId="7DD9A368" w14:textId="0EA68F78" w:rsidR="004268A8" w:rsidRDefault="004268A8" w:rsidP="004268A8">
      <w:pPr>
        <w:spacing w:line="360" w:lineRule="auto"/>
        <w:ind w:firstLine="737"/>
        <w:jc w:val="both"/>
        <w:rPr>
          <w:rFonts w:eastAsia="Calibri"/>
        </w:rPr>
      </w:pPr>
      <w:r>
        <w:rPr>
          <w:rFonts w:eastAsia="Calibri"/>
        </w:rPr>
        <w:t xml:space="preserve">3.1. kvalifikuotai versti įvairaus turinio dokumentus: sutartis, memorandumus, įstatymus, konkurso dokumentus, oficialius pranešimus, ekonominius tekstus, tezes, kalbas, </w:t>
      </w:r>
      <w:r w:rsidRPr="009C1C29">
        <w:rPr>
          <w:color w:val="000000" w:themeColor="text1"/>
        </w:rPr>
        <w:t>standartizuot</w:t>
      </w:r>
      <w:r>
        <w:rPr>
          <w:color w:val="000000" w:themeColor="text1"/>
        </w:rPr>
        <w:t>us</w:t>
      </w:r>
      <w:r w:rsidRPr="009C1C29">
        <w:rPr>
          <w:color w:val="000000" w:themeColor="text1"/>
        </w:rPr>
        <w:t xml:space="preserve"> viešojo ir privataus sektoriaus partnerystės srities tekst</w:t>
      </w:r>
      <w:r>
        <w:rPr>
          <w:color w:val="000000" w:themeColor="text1"/>
        </w:rPr>
        <w:t xml:space="preserve">us  (sutartis, </w:t>
      </w:r>
      <w:r>
        <w:rPr>
          <w:rFonts w:eastAsia="Calibri"/>
        </w:rPr>
        <w:t xml:space="preserve">technines specifikacijas, </w:t>
      </w:r>
      <w:r>
        <w:rPr>
          <w:color w:val="000000" w:themeColor="text1"/>
        </w:rPr>
        <w:t>pirkimo dokumentus</w:t>
      </w:r>
      <w:r w:rsidRPr="009C1C29">
        <w:rPr>
          <w:color w:val="000000" w:themeColor="text1"/>
        </w:rPr>
        <w:t>), kuriuose dominuoja teisinė arba finansinė terminija ir leksika, t</w:t>
      </w:r>
      <w:r w:rsidRPr="009C1C29">
        <w:rPr>
          <w:rFonts w:eastAsia="Calibri"/>
          <w:color w:val="000000" w:themeColor="text1"/>
        </w:rPr>
        <w:t>aip pat technini</w:t>
      </w:r>
      <w:r>
        <w:rPr>
          <w:rFonts w:eastAsia="Calibri"/>
          <w:color w:val="000000" w:themeColor="text1"/>
        </w:rPr>
        <w:t>us</w:t>
      </w:r>
      <w:r w:rsidRPr="009C1C29">
        <w:rPr>
          <w:rFonts w:eastAsia="Calibri"/>
          <w:color w:val="000000" w:themeColor="text1"/>
        </w:rPr>
        <w:t xml:space="preserve"> statybų dokument</w:t>
      </w:r>
      <w:r>
        <w:rPr>
          <w:rFonts w:eastAsia="Calibri"/>
          <w:color w:val="000000" w:themeColor="text1"/>
        </w:rPr>
        <w:t>us: programine</w:t>
      </w:r>
      <w:r w:rsidRPr="009C1C29">
        <w:rPr>
          <w:rFonts w:eastAsia="Calibri"/>
          <w:color w:val="000000" w:themeColor="text1"/>
        </w:rPr>
        <w:t>s užduot</w:t>
      </w:r>
      <w:r>
        <w:rPr>
          <w:rFonts w:eastAsia="Calibri"/>
          <w:color w:val="000000" w:themeColor="text1"/>
        </w:rPr>
        <w:t>i</w:t>
      </w:r>
      <w:r w:rsidRPr="009C1C29">
        <w:rPr>
          <w:rFonts w:eastAsia="Calibri"/>
          <w:color w:val="000000" w:themeColor="text1"/>
        </w:rPr>
        <w:t xml:space="preserve">s, </w:t>
      </w:r>
      <w:r>
        <w:rPr>
          <w:rFonts w:eastAsia="Calibri"/>
          <w:color w:val="000000" w:themeColor="text1"/>
        </w:rPr>
        <w:t xml:space="preserve"> projektinius</w:t>
      </w:r>
      <w:r w:rsidRPr="009C1C29">
        <w:rPr>
          <w:rFonts w:eastAsia="Calibri"/>
          <w:color w:val="000000" w:themeColor="text1"/>
        </w:rPr>
        <w:t xml:space="preserve"> pasiūlym</w:t>
      </w:r>
      <w:r>
        <w:rPr>
          <w:rFonts w:eastAsia="Calibri"/>
          <w:color w:val="000000" w:themeColor="text1"/>
        </w:rPr>
        <w:t>us</w:t>
      </w:r>
      <w:r w:rsidRPr="009C1C29">
        <w:rPr>
          <w:rFonts w:eastAsia="Calibri"/>
          <w:color w:val="000000" w:themeColor="text1"/>
        </w:rPr>
        <w:t>, technini</w:t>
      </w:r>
      <w:r>
        <w:rPr>
          <w:rFonts w:eastAsia="Calibri"/>
          <w:color w:val="000000" w:themeColor="text1"/>
        </w:rPr>
        <w:t>us</w:t>
      </w:r>
      <w:r w:rsidRPr="009C1C29">
        <w:rPr>
          <w:rFonts w:eastAsia="Calibri"/>
          <w:color w:val="000000" w:themeColor="text1"/>
        </w:rPr>
        <w:t xml:space="preserve"> projekt</w:t>
      </w:r>
      <w:r>
        <w:rPr>
          <w:rFonts w:eastAsia="Calibri"/>
          <w:color w:val="000000" w:themeColor="text1"/>
        </w:rPr>
        <w:t>us, raštus rangovui, protokolus</w:t>
      </w:r>
      <w:r>
        <w:rPr>
          <w:rFonts w:eastAsia="Calibri"/>
        </w:rPr>
        <w:t xml:space="preserve"> ir t.t. </w:t>
      </w:r>
      <w:r>
        <w:rPr>
          <w:rFonts w:eastAsia="Calibri"/>
          <w:u w:val="single"/>
        </w:rPr>
        <w:t>Ypatingas reikalavimas</w:t>
      </w:r>
      <w:r>
        <w:rPr>
          <w:rFonts w:eastAsia="Calibri"/>
        </w:rPr>
        <w:t xml:space="preserve"> – užtikrinti kvalifikuotą tekstų, kuriuose dominuoja karinė leksika, vertimą. Išverstas tekstas turi būti tikslus, t.</w:t>
      </w:r>
      <w:r w:rsidR="006E7E60">
        <w:rPr>
          <w:rFonts w:eastAsia="Calibri"/>
        </w:rPr>
        <w:t xml:space="preserve"> </w:t>
      </w:r>
      <w:r>
        <w:rPr>
          <w:rFonts w:eastAsia="Calibri"/>
        </w:rPr>
        <w:t xml:space="preserve">y. jis tiek savo turiniu, tiek ir forma turi atitikti pateiktą versti tekstą. Jeigu perkančioji organizacija </w:t>
      </w:r>
      <w:r w:rsidRPr="009C1C29">
        <w:rPr>
          <w:color w:val="000000" w:themeColor="text1"/>
        </w:rPr>
        <w:t>pateikia paslaugos teikėjui tekstą, kuris yra tam tikroje parengtoje formoje (lentelėje, brėžinyje ar pan.), papildomas mokestis už formatavimą ir už spaudos ženklus, kurie sudaro pateiktą formą, negali būti skaičiuojamas</w:t>
      </w:r>
      <w:r>
        <w:rPr>
          <w:color w:val="000000" w:themeColor="text1"/>
        </w:rPr>
        <w:t xml:space="preserve">. </w:t>
      </w:r>
      <w:r w:rsidRPr="009C1C29">
        <w:rPr>
          <w:rFonts w:eastAsia="Calibri"/>
          <w:color w:val="000000" w:themeColor="text1"/>
        </w:rPr>
        <w:t>Tekste esantys brėžiniai turi atitikti originalius brėžinius, o išversta turi būti tik tekstinė brėžinių dalis</w:t>
      </w:r>
      <w:r>
        <w:rPr>
          <w:rFonts w:eastAsia="Calibri"/>
        </w:rPr>
        <w:t>;</w:t>
      </w:r>
    </w:p>
    <w:p w14:paraId="215EB54F" w14:textId="77777777" w:rsidR="004268A8" w:rsidRDefault="004268A8" w:rsidP="004268A8">
      <w:pPr>
        <w:spacing w:line="360" w:lineRule="auto"/>
        <w:ind w:firstLine="737"/>
        <w:jc w:val="both"/>
        <w:rPr>
          <w:rFonts w:eastAsia="Calibri"/>
        </w:rPr>
      </w:pPr>
      <w:r>
        <w:rPr>
          <w:rFonts w:eastAsia="Calibri"/>
        </w:rPr>
        <w:t>3.2. šifruoti ir versti garso ir vaizdo medžiagą, rinkti iššifruotus tekstus ir spausdinti juos pageidaujama kalba;</w:t>
      </w:r>
    </w:p>
    <w:p w14:paraId="495E5A29" w14:textId="77777777" w:rsidR="004268A8" w:rsidRDefault="004268A8" w:rsidP="004268A8">
      <w:pPr>
        <w:spacing w:line="360" w:lineRule="auto"/>
        <w:ind w:firstLine="737"/>
        <w:jc w:val="both"/>
        <w:rPr>
          <w:rFonts w:eastAsia="Calibri"/>
        </w:rPr>
      </w:pPr>
      <w:r>
        <w:rPr>
          <w:rFonts w:eastAsia="Calibri"/>
        </w:rPr>
        <w:t xml:space="preserve">3.3. neskubų užsakymą (ne mažiau kaip 5 standartiniai puslapiai) atlikti per vieną darbo dieną, t. y. 8 darbo valandas; prireikus vertimą atlikti labai skubiai, </w:t>
      </w:r>
      <w:r>
        <w:rPr>
          <w:color w:val="000000" w:themeColor="text1"/>
        </w:rPr>
        <w:t xml:space="preserve">Teikėjas turi užtikrinti, </w:t>
      </w:r>
      <w:r w:rsidRPr="009C1C29">
        <w:rPr>
          <w:color w:val="000000" w:themeColor="text1"/>
        </w:rPr>
        <w:t>kad bus pajėgus iš lietuvių kalbos į anglų</w:t>
      </w:r>
      <w:r w:rsidRPr="009C1C29">
        <w:rPr>
          <w:i/>
          <w:color w:val="000000" w:themeColor="text1"/>
        </w:rPr>
        <w:t xml:space="preserve"> </w:t>
      </w:r>
      <w:r>
        <w:rPr>
          <w:color w:val="000000" w:themeColor="text1"/>
        </w:rPr>
        <w:t>kalbą</w:t>
      </w:r>
      <w:r w:rsidRPr="009C1C29">
        <w:rPr>
          <w:color w:val="000000" w:themeColor="text1"/>
        </w:rPr>
        <w:t xml:space="preserve"> </w:t>
      </w:r>
      <w:r>
        <w:rPr>
          <w:color w:val="000000" w:themeColor="text1"/>
        </w:rPr>
        <w:t>išversti</w:t>
      </w:r>
      <w:r>
        <w:rPr>
          <w:rFonts w:eastAsia="Calibri"/>
        </w:rPr>
        <w:t xml:space="preserve"> </w:t>
      </w:r>
      <w:r w:rsidRPr="009C1C29">
        <w:rPr>
          <w:color w:val="000000" w:themeColor="text1"/>
        </w:rPr>
        <w:t>ne mažiau kaip 34 000 spaudos ženklų</w:t>
      </w:r>
      <w:r>
        <w:rPr>
          <w:color w:val="000000" w:themeColor="text1"/>
        </w:rPr>
        <w:t xml:space="preserve"> (20 lapų</w:t>
      </w:r>
      <w:r>
        <w:rPr>
          <w:rFonts w:eastAsia="Calibri"/>
        </w:rPr>
        <w:t xml:space="preserve">) </w:t>
      </w:r>
      <w:r>
        <w:rPr>
          <w:color w:val="000000" w:themeColor="text1"/>
        </w:rPr>
        <w:t xml:space="preserve">per vieną  kalendorinę dieną </w:t>
      </w:r>
      <w:r>
        <w:rPr>
          <w:rFonts w:eastAsia="Calibri"/>
        </w:rPr>
        <w:t>ar per šalių susitarimu nustatytą terminą.</w:t>
      </w:r>
    </w:p>
    <w:p w14:paraId="2CF38657" w14:textId="0A41B67B" w:rsidR="004268A8" w:rsidRDefault="004268A8" w:rsidP="004268A8">
      <w:pPr>
        <w:spacing w:line="360" w:lineRule="auto"/>
        <w:ind w:firstLine="737"/>
        <w:jc w:val="both"/>
        <w:rPr>
          <w:rFonts w:eastAsia="Calibri"/>
        </w:rPr>
      </w:pPr>
      <w:r>
        <w:rPr>
          <w:rFonts w:eastAsia="Calibri"/>
        </w:rPr>
        <w:t xml:space="preserve">3.4. išverstus tekstus Teikėjas turi suredaguoti. Redaguojant išverstus tekstus bei atliekant korektūrą turi būti užtikrinamas kalbos taisyklingumas ir nepriekaištingas gramatikos vartojimas. Vertimai į lietuvių kalbą turi būti suredaguoti lietuvių kalbos redaktoriaus (vertėjas ir redaktorius negali būti tas pats asmuo), vertimus į užsienio kalbą turi suredaguoti vertėjas ar kitas kompetentingas tos užsienio kalbos specialistas. </w:t>
      </w:r>
      <w:r w:rsidRPr="009C1C29">
        <w:rPr>
          <w:color w:val="000000" w:themeColor="text1"/>
        </w:rPr>
        <w:t>KAM pasilieka sau teisę prašyti paslaugos teikėją pateikti dokumentus, įrodančius pasitelkiamo specialisto kvalifikaciją ir (ar) patirtį</w:t>
      </w:r>
      <w:r>
        <w:rPr>
          <w:color w:val="000000" w:themeColor="text1"/>
        </w:rPr>
        <w:t xml:space="preserve">. </w:t>
      </w:r>
      <w:r>
        <w:rPr>
          <w:rFonts w:eastAsia="Calibri"/>
        </w:rPr>
        <w:t xml:space="preserve">Perkančiajai organizacijai pareikalavus, Teikėjas turi pateikti įrodymų, kad vertėjo išverstą tekstą suredagavo kompetentingas </w:t>
      </w:r>
      <w:r>
        <w:rPr>
          <w:rFonts w:eastAsia="Calibri"/>
        </w:rPr>
        <w:lastRenderedPageBreak/>
        <w:t xml:space="preserve">kalbos redaktorius (pvz., pateikti vertimą su taisymais naudojant </w:t>
      </w:r>
      <w:r>
        <w:rPr>
          <w:rFonts w:eastAsia="Calibri"/>
          <w:i/>
        </w:rPr>
        <w:t xml:space="preserve">Microsoft Word </w:t>
      </w:r>
      <w:r>
        <w:rPr>
          <w:rFonts w:eastAsia="Calibri"/>
        </w:rPr>
        <w:t>taisymo funkciją (</w:t>
      </w:r>
      <w:proofErr w:type="spellStart"/>
      <w:r>
        <w:rPr>
          <w:rFonts w:eastAsia="Calibri"/>
          <w:i/>
        </w:rPr>
        <w:t>Track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changes</w:t>
      </w:r>
      <w:proofErr w:type="spellEnd"/>
      <w:r>
        <w:rPr>
          <w:rFonts w:eastAsia="Calibri"/>
        </w:rPr>
        <w:t xml:space="preserve">) arba vertimą su kalbos redaktoriaus parašu. </w:t>
      </w:r>
    </w:p>
    <w:p w14:paraId="15758409" w14:textId="6FEB507C" w:rsidR="004268A8" w:rsidRDefault="004268A8" w:rsidP="004268A8">
      <w:pPr>
        <w:tabs>
          <w:tab w:val="left" w:pos="1560"/>
        </w:tabs>
        <w:spacing w:line="360" w:lineRule="auto"/>
        <w:ind w:firstLine="737"/>
        <w:jc w:val="both"/>
        <w:rPr>
          <w:rFonts w:eastAsia="Calibri"/>
        </w:rPr>
      </w:pPr>
      <w:r>
        <w:rPr>
          <w:rFonts w:eastAsia="Calibri"/>
        </w:rPr>
        <w:t xml:space="preserve">3.5. pareikalavus, tinkamai susiūti pateiktą versti dokumentą su išverstu dokumentu ir patvirtinti išverstą dokumentą Teikėjo įmonės ar vertėjo spaudu ir vertėjo parašu, garantuojančiu, kad išverstas tekstas atitinka pateiktą versti tekstą; atskiru </w:t>
      </w:r>
      <w:r>
        <w:rPr>
          <w:color w:val="000000" w:themeColor="text1"/>
        </w:rPr>
        <w:t>Perkančiosios organizacijos prašymu patvirtinti</w:t>
      </w:r>
      <w:r w:rsidRPr="009C1C29">
        <w:rPr>
          <w:color w:val="000000" w:themeColor="text1"/>
        </w:rPr>
        <w:t xml:space="preserve">, kad vertėjas yra susipažinęs su Lietuvos Respublikos baudžiamajame kodekse nustatyta vertėjo atsakomybe už </w:t>
      </w:r>
      <w:r>
        <w:rPr>
          <w:color w:val="000000" w:themeColor="text1"/>
        </w:rPr>
        <w:t>melagingą</w:t>
      </w:r>
      <w:r w:rsidRPr="009C1C29">
        <w:rPr>
          <w:color w:val="000000" w:themeColor="text1"/>
        </w:rPr>
        <w:t xml:space="preserve"> vertimą</w:t>
      </w:r>
      <w:r>
        <w:rPr>
          <w:rFonts w:eastAsia="Calibri"/>
        </w:rPr>
        <w:t>. Pareikalavus, išverstus tekstus pateikti kartu su vertėjo parašo tikrumą liudijančiu notaro patvirtinimu. Šios paslaugos teikiamos be papildomo mokesčio;</w:t>
      </w:r>
    </w:p>
    <w:p w14:paraId="58570B3C" w14:textId="0024B2F8" w:rsidR="004268A8" w:rsidRDefault="004268A8" w:rsidP="004268A8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>
        <w:rPr>
          <w:rFonts w:eastAsia="Calibri"/>
        </w:rPr>
        <w:t xml:space="preserve">3.6. garantuoti gautų užsakymų konfidencialumą ir saugumą ir užtikrinti rašytinių vertimų konfidencialumą, </w:t>
      </w:r>
      <w:proofErr w:type="spellStart"/>
      <w:r>
        <w:rPr>
          <w:rFonts w:eastAsia="Calibri"/>
        </w:rPr>
        <w:t>t.y</w:t>
      </w:r>
      <w:proofErr w:type="spellEnd"/>
      <w:r>
        <w:rPr>
          <w:rFonts w:eastAsia="Calibri"/>
        </w:rPr>
        <w:t xml:space="preserve">. užtikrinti, kad su užsakymo vykdymu susijusi dokumentacija ar žodinė informacija ir atlikti vertimai nepatektų tretiesiems asmenims. </w:t>
      </w:r>
      <w:r>
        <w:rPr>
          <w:color w:val="000000" w:themeColor="text1"/>
        </w:rPr>
        <w:t>T</w:t>
      </w:r>
      <w:r w:rsidRPr="009C1C29">
        <w:rPr>
          <w:color w:val="000000" w:themeColor="text1"/>
        </w:rPr>
        <w:t>eikėjas garantuoja verčiamų ir redag</w:t>
      </w:r>
      <w:r>
        <w:rPr>
          <w:color w:val="000000" w:themeColor="text1"/>
        </w:rPr>
        <w:t>uojamų tekstų konfidencialumą (</w:t>
      </w:r>
      <w:r w:rsidRPr="009C1C29">
        <w:rPr>
          <w:color w:val="000000" w:themeColor="text1"/>
        </w:rPr>
        <w:t xml:space="preserve">išskyrus atvejus, kai </w:t>
      </w:r>
      <w:r>
        <w:rPr>
          <w:color w:val="000000" w:themeColor="text1"/>
        </w:rPr>
        <w:t xml:space="preserve">informaciją atskleisti </w:t>
      </w:r>
      <w:r w:rsidRPr="009C1C29">
        <w:rPr>
          <w:color w:val="000000" w:themeColor="text1"/>
        </w:rPr>
        <w:t>privalom</w:t>
      </w:r>
      <w:r>
        <w:rPr>
          <w:color w:val="000000" w:themeColor="text1"/>
        </w:rPr>
        <w:t>a pagal</w:t>
      </w:r>
      <w:r w:rsidRPr="009C1C29">
        <w:rPr>
          <w:color w:val="000000" w:themeColor="text1"/>
        </w:rPr>
        <w:t xml:space="preserve"> Lietuvos Respublikos teisės akt</w:t>
      </w:r>
      <w:r>
        <w:rPr>
          <w:color w:val="000000" w:themeColor="text1"/>
        </w:rPr>
        <w:t>us</w:t>
      </w:r>
      <w:r w:rsidR="008C3C74">
        <w:rPr>
          <w:color w:val="000000" w:themeColor="text1"/>
        </w:rPr>
        <w:t>);</w:t>
      </w:r>
    </w:p>
    <w:p w14:paraId="1404F355" w14:textId="25BCEB77" w:rsidR="008C3C74" w:rsidRDefault="008C3C74" w:rsidP="008C3C74">
      <w:pPr>
        <w:widowControl w:val="0"/>
        <w:tabs>
          <w:tab w:val="left" w:pos="356"/>
          <w:tab w:val="left" w:pos="767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eastAsia="en-US"/>
        </w:rPr>
      </w:pPr>
      <w:r w:rsidRPr="008C3C74">
        <w:rPr>
          <w:color w:val="000000" w:themeColor="text1"/>
        </w:rPr>
        <w:t xml:space="preserve">3.7. </w:t>
      </w:r>
      <w:r w:rsidRPr="008C3C74">
        <w:rPr>
          <w:lang w:eastAsia="en-US"/>
        </w:rPr>
        <w:t>Tiekėjas turi pasitelkti sutarties vykdymui kvalifikuotus specialistus (vertėjus), ne mažiau kaip 3, būtinus, kad vertimo paslaugos būtų suteiktos tinkamai ir laiku.</w:t>
      </w:r>
      <w:r>
        <w:rPr>
          <w:lang w:eastAsia="en-US"/>
        </w:rPr>
        <w:t xml:space="preserve"> </w:t>
      </w:r>
      <w:r w:rsidRPr="008C3C74">
        <w:rPr>
          <w:lang w:eastAsia="en-US"/>
        </w:rPr>
        <w:t>Kiekvienas vertėjas turi atitikti šiuos reikalavimus:</w:t>
      </w:r>
    </w:p>
    <w:p w14:paraId="1CF7D029" w14:textId="6F9F4F32" w:rsidR="008C3C74" w:rsidRDefault="008C3C74" w:rsidP="008C3C74">
      <w:pPr>
        <w:widowControl w:val="0"/>
        <w:tabs>
          <w:tab w:val="left" w:pos="356"/>
          <w:tab w:val="left" w:pos="767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3.7.1. </w:t>
      </w:r>
      <w:r w:rsidRPr="008C3C74">
        <w:rPr>
          <w:lang w:eastAsia="en-US"/>
        </w:rPr>
        <w:t xml:space="preserve"> tur</w:t>
      </w:r>
      <w:r>
        <w:rPr>
          <w:lang w:eastAsia="en-US"/>
        </w:rPr>
        <w:t>ėt</w:t>
      </w:r>
      <w:r w:rsidRPr="008C3C74">
        <w:rPr>
          <w:lang w:eastAsia="en-US"/>
        </w:rPr>
        <w:t xml:space="preserve">i ne žemesnį nei aukštąjį </w:t>
      </w:r>
      <w:r w:rsidR="001C44AC">
        <w:rPr>
          <w:lang w:eastAsia="en-US"/>
        </w:rPr>
        <w:t xml:space="preserve">filologijos srities </w:t>
      </w:r>
      <w:r w:rsidRPr="008C3C74">
        <w:rPr>
          <w:lang w:eastAsia="en-US"/>
        </w:rPr>
        <w:t>išsilavinimą;</w:t>
      </w:r>
    </w:p>
    <w:p w14:paraId="180B2F5D" w14:textId="0209BD12" w:rsidR="008C3C74" w:rsidRPr="008C3C74" w:rsidRDefault="008C3C74" w:rsidP="001C44AC">
      <w:pPr>
        <w:widowControl w:val="0"/>
        <w:tabs>
          <w:tab w:val="left" w:pos="356"/>
          <w:tab w:val="left" w:pos="767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lang w:eastAsia="en-US"/>
        </w:rPr>
        <w:t xml:space="preserve">3.7.2. turėti 3.1 punkte išvardytų </w:t>
      </w:r>
      <w:r w:rsidRPr="008C3C74">
        <w:rPr>
          <w:lang w:eastAsia="en-US"/>
        </w:rPr>
        <w:t xml:space="preserve">tekstų vertimo iš anglų </w:t>
      </w:r>
      <w:r>
        <w:rPr>
          <w:lang w:eastAsia="en-US"/>
        </w:rPr>
        <w:t>(ar baltarusių, rusų, lenkų, ukrainiečių, vokiečių, prancūzų, latvių</w:t>
      </w:r>
      <w:r>
        <w:rPr>
          <w:rFonts w:eastAsia="Calibri"/>
        </w:rPr>
        <w:t xml:space="preserve"> ir kt.) </w:t>
      </w:r>
      <w:r w:rsidRPr="008C3C74">
        <w:rPr>
          <w:lang w:eastAsia="en-US"/>
        </w:rPr>
        <w:t xml:space="preserve">kalbos į lietuvių kalbą ir (arba) iš lietuvių kalbos į anglų </w:t>
      </w:r>
      <w:r>
        <w:rPr>
          <w:lang w:eastAsia="en-US"/>
        </w:rPr>
        <w:t>(ar baltarusių, rusų, lenkų, ukrainiečių, vokiečių, prancūzų, latvių</w:t>
      </w:r>
      <w:r>
        <w:rPr>
          <w:rFonts w:eastAsia="Calibri"/>
        </w:rPr>
        <w:t xml:space="preserve"> ir kt</w:t>
      </w:r>
      <w:r w:rsidR="001F7463">
        <w:rPr>
          <w:rFonts w:eastAsia="Calibri"/>
        </w:rPr>
        <w:t>.</w:t>
      </w:r>
      <w:r>
        <w:rPr>
          <w:lang w:eastAsia="en-US"/>
        </w:rPr>
        <w:t xml:space="preserve">) </w:t>
      </w:r>
      <w:r w:rsidRPr="008C3C74">
        <w:rPr>
          <w:lang w:eastAsia="en-US"/>
        </w:rPr>
        <w:t>kalbą patirt</w:t>
      </w:r>
      <w:r w:rsidR="001C44AC">
        <w:rPr>
          <w:lang w:eastAsia="en-US"/>
        </w:rPr>
        <w:t xml:space="preserve">ies. </w:t>
      </w:r>
      <w:r w:rsidR="001C44AC" w:rsidRPr="009C1C29">
        <w:rPr>
          <w:color w:val="000000" w:themeColor="text1"/>
        </w:rPr>
        <w:t>KAM pasilieka sau teisę prašyti paslaugos teikėją pateikti dokumentus, įrodančius pasitelkiamo specialisto kvalifikaciją ir (ar) patirtį</w:t>
      </w:r>
      <w:r w:rsidR="001C44AC">
        <w:rPr>
          <w:color w:val="000000" w:themeColor="text1"/>
        </w:rPr>
        <w:t>.</w:t>
      </w:r>
    </w:p>
    <w:p w14:paraId="1E56DEF5" w14:textId="77777777" w:rsidR="004268A8" w:rsidRPr="008C3C74" w:rsidRDefault="004268A8" w:rsidP="008C3C74">
      <w:pPr>
        <w:tabs>
          <w:tab w:val="left" w:pos="993"/>
        </w:tabs>
        <w:autoSpaceDE w:val="0"/>
        <w:autoSpaceDN w:val="0"/>
        <w:adjustRightInd w:val="0"/>
        <w:spacing w:line="360" w:lineRule="auto"/>
        <w:ind w:left="568"/>
        <w:jc w:val="both"/>
        <w:rPr>
          <w:rFonts w:eastAsia="Calibri"/>
          <w:color w:val="000000" w:themeColor="text1"/>
        </w:rPr>
      </w:pPr>
      <w:r w:rsidRPr="008C3C74">
        <w:rPr>
          <w:bCs/>
          <w:color w:val="000000" w:themeColor="text1"/>
        </w:rPr>
        <w:t xml:space="preserve">4. Vertimas turi atitikti </w:t>
      </w:r>
      <w:r w:rsidRPr="008C3C74">
        <w:rPr>
          <w:color w:val="000000" w:themeColor="text1"/>
        </w:rPr>
        <w:t>ISO 17100:2015 standarto reikalavimus</w:t>
      </w:r>
      <w:r w:rsidRPr="008C3C74">
        <w:rPr>
          <w:rFonts w:eastAsia="Calibri"/>
          <w:color w:val="000000" w:themeColor="text1"/>
        </w:rPr>
        <w:t>.</w:t>
      </w:r>
    </w:p>
    <w:p w14:paraId="05B40E89" w14:textId="77777777" w:rsidR="004268A8" w:rsidRPr="008C3C74" w:rsidRDefault="004268A8" w:rsidP="008C3C74">
      <w:pPr>
        <w:tabs>
          <w:tab w:val="left" w:pos="0"/>
          <w:tab w:val="left" w:pos="567"/>
        </w:tabs>
        <w:spacing w:line="360" w:lineRule="auto"/>
        <w:jc w:val="both"/>
        <w:rPr>
          <w:color w:val="000000" w:themeColor="text1"/>
        </w:rPr>
      </w:pPr>
      <w:r w:rsidRPr="008C3C74">
        <w:rPr>
          <w:color w:val="000000" w:themeColor="text1"/>
        </w:rPr>
        <w:tab/>
        <w:t>5. Teikėjas turi teisę bet kuriuo paslaugos teikimo metu kreiptis į KAM su paklausimais dėl terminų pateiktuose versti tekstuose vartojimo tinkamumo ir prasmės.</w:t>
      </w:r>
    </w:p>
    <w:p w14:paraId="679E53B7" w14:textId="77777777" w:rsidR="004268A8" w:rsidRPr="009C113A" w:rsidRDefault="004268A8" w:rsidP="004268A8">
      <w:pPr>
        <w:tabs>
          <w:tab w:val="left" w:pos="709"/>
        </w:tabs>
        <w:spacing w:line="360" w:lineRule="auto"/>
        <w:ind w:firstLine="567"/>
        <w:jc w:val="both"/>
        <w:rPr>
          <w:rFonts w:eastAsia="Calibri"/>
        </w:rPr>
      </w:pPr>
      <w:r w:rsidRPr="008C3C74">
        <w:rPr>
          <w:rFonts w:eastAsia="Calibri"/>
        </w:rPr>
        <w:t>6. Išversti tekstai siunčiami Perkančiajai organizacijai elektroniniu paštu. Prireikus vertėjo ir (arba) notaro tvirtinimo, išversti ir atspausdinti tekstai pateikiami šiuo ad</w:t>
      </w:r>
      <w:r>
        <w:rPr>
          <w:rFonts w:eastAsia="Calibri"/>
        </w:rPr>
        <w:t xml:space="preserve">resu: Lietuvos Respublikos krašto apsaugos ministerija, Totorių g. 25, LT-01144 Vilnius, </w:t>
      </w:r>
      <w:r w:rsidRPr="00840A79">
        <w:rPr>
          <w:color w:val="000000" w:themeColor="text1"/>
        </w:rPr>
        <w:t>) atskirai su KAM suderintu laiku.</w:t>
      </w:r>
    </w:p>
    <w:p w14:paraId="3FFE8B4B" w14:textId="77777777" w:rsidR="004268A8" w:rsidRDefault="004268A8" w:rsidP="004268A8">
      <w:pPr>
        <w:rPr>
          <w:sz w:val="22"/>
        </w:rPr>
      </w:pPr>
    </w:p>
    <w:p w14:paraId="233280BC" w14:textId="77777777" w:rsidR="004268A8" w:rsidRDefault="004268A8" w:rsidP="004268A8">
      <w:pPr>
        <w:jc w:val="center"/>
        <w:rPr>
          <w:sz w:val="22"/>
        </w:rPr>
      </w:pPr>
      <w:r>
        <w:rPr>
          <w:sz w:val="22"/>
        </w:rPr>
        <w:t>_____________________________</w:t>
      </w:r>
    </w:p>
    <w:p w14:paraId="63510233" w14:textId="3433BFB7" w:rsidR="00E31E6D" w:rsidRPr="00D35BB4" w:rsidRDefault="00E31E6D" w:rsidP="001F7463">
      <w:pPr>
        <w:rPr>
          <w:rFonts w:eastAsia="Calibri"/>
        </w:rPr>
      </w:pPr>
      <w:bookmarkStart w:id="0" w:name="_GoBack"/>
      <w:bookmarkEnd w:id="0"/>
    </w:p>
    <w:sectPr w:rsidR="00E31E6D" w:rsidRPr="00D35BB4" w:rsidSect="006E7E60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5677D" w14:textId="77777777" w:rsidR="00F30C4B" w:rsidRDefault="00F30C4B" w:rsidP="00EA7DC3">
      <w:r>
        <w:separator/>
      </w:r>
    </w:p>
  </w:endnote>
  <w:endnote w:type="continuationSeparator" w:id="0">
    <w:p w14:paraId="1927EA5D" w14:textId="77777777" w:rsidR="00F30C4B" w:rsidRDefault="00F30C4B" w:rsidP="00EA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91442" w14:textId="77777777" w:rsidR="00F30C4B" w:rsidRDefault="00F30C4B" w:rsidP="00EA7DC3">
      <w:r>
        <w:separator/>
      </w:r>
    </w:p>
  </w:footnote>
  <w:footnote w:type="continuationSeparator" w:id="0">
    <w:p w14:paraId="11F31B19" w14:textId="77777777" w:rsidR="00F30C4B" w:rsidRDefault="00F30C4B" w:rsidP="00EA7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3308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801BCB" w14:textId="18CE808F" w:rsidR="006E7E60" w:rsidRDefault="006E7E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8EC62" w14:textId="77777777" w:rsidR="006E7E60" w:rsidRDefault="006E7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B27F5"/>
    <w:multiLevelType w:val="hybridMultilevel"/>
    <w:tmpl w:val="89DC2526"/>
    <w:lvl w:ilvl="0" w:tplc="AAC6E9DA">
      <w:start w:val="1"/>
      <w:numFmt w:val="decimal"/>
      <w:lvlText w:val="%1.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9F"/>
    <w:rsid w:val="000055C2"/>
    <w:rsid w:val="00047DDF"/>
    <w:rsid w:val="000829EA"/>
    <w:rsid w:val="000C4218"/>
    <w:rsid w:val="000D6E42"/>
    <w:rsid w:val="000F6A06"/>
    <w:rsid w:val="0011649C"/>
    <w:rsid w:val="00120D22"/>
    <w:rsid w:val="00131A5F"/>
    <w:rsid w:val="001A2846"/>
    <w:rsid w:val="001C44AC"/>
    <w:rsid w:val="001E7A51"/>
    <w:rsid w:val="001F6A58"/>
    <w:rsid w:val="001F7463"/>
    <w:rsid w:val="0024098C"/>
    <w:rsid w:val="00382228"/>
    <w:rsid w:val="0039677E"/>
    <w:rsid w:val="003C4597"/>
    <w:rsid w:val="004268A8"/>
    <w:rsid w:val="0047349F"/>
    <w:rsid w:val="00497E0B"/>
    <w:rsid w:val="004A273E"/>
    <w:rsid w:val="004A6F7A"/>
    <w:rsid w:val="00515393"/>
    <w:rsid w:val="005406C8"/>
    <w:rsid w:val="00582890"/>
    <w:rsid w:val="005B510F"/>
    <w:rsid w:val="00604D43"/>
    <w:rsid w:val="00651C8E"/>
    <w:rsid w:val="006C36BB"/>
    <w:rsid w:val="006D0AFA"/>
    <w:rsid w:val="006E7E60"/>
    <w:rsid w:val="0075204E"/>
    <w:rsid w:val="00795688"/>
    <w:rsid w:val="007D6740"/>
    <w:rsid w:val="00816F7C"/>
    <w:rsid w:val="00841873"/>
    <w:rsid w:val="008C3C74"/>
    <w:rsid w:val="00923BCF"/>
    <w:rsid w:val="009660C5"/>
    <w:rsid w:val="00985DA6"/>
    <w:rsid w:val="009A1B9D"/>
    <w:rsid w:val="009A2313"/>
    <w:rsid w:val="009B3766"/>
    <w:rsid w:val="009B6C9C"/>
    <w:rsid w:val="009C0996"/>
    <w:rsid w:val="009E2F1B"/>
    <w:rsid w:val="009E49FE"/>
    <w:rsid w:val="00A00E5F"/>
    <w:rsid w:val="00A27C2B"/>
    <w:rsid w:val="00A520FB"/>
    <w:rsid w:val="00A57740"/>
    <w:rsid w:val="00A764FD"/>
    <w:rsid w:val="00A85CE3"/>
    <w:rsid w:val="00AC5AF4"/>
    <w:rsid w:val="00B267C6"/>
    <w:rsid w:val="00B40B9E"/>
    <w:rsid w:val="00B60858"/>
    <w:rsid w:val="00BA3AC5"/>
    <w:rsid w:val="00BE12C5"/>
    <w:rsid w:val="00C10B00"/>
    <w:rsid w:val="00C41579"/>
    <w:rsid w:val="00C64F79"/>
    <w:rsid w:val="00C83E74"/>
    <w:rsid w:val="00CA5EC1"/>
    <w:rsid w:val="00CC7E7C"/>
    <w:rsid w:val="00CF77B2"/>
    <w:rsid w:val="00D163AC"/>
    <w:rsid w:val="00D35BB4"/>
    <w:rsid w:val="00D465FE"/>
    <w:rsid w:val="00D5207C"/>
    <w:rsid w:val="00D66A5E"/>
    <w:rsid w:val="00D910B7"/>
    <w:rsid w:val="00E31E6D"/>
    <w:rsid w:val="00E66D58"/>
    <w:rsid w:val="00E7265F"/>
    <w:rsid w:val="00EA7DC3"/>
    <w:rsid w:val="00EB7FDD"/>
    <w:rsid w:val="00F220C6"/>
    <w:rsid w:val="00F30C4B"/>
    <w:rsid w:val="00F41B94"/>
    <w:rsid w:val="00F917DF"/>
    <w:rsid w:val="00F91B1D"/>
    <w:rsid w:val="00FA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9221"/>
  <w15:chartTrackingRefBased/>
  <w15:docId w15:val="{EB5D0BC8-6636-437E-869F-3842DB0D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D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DC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A7D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DC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C5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A5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E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E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CF77B2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F77B2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83E7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31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Gustė</dc:creator>
  <cp:lastModifiedBy>Windows User</cp:lastModifiedBy>
  <cp:revision>4</cp:revision>
  <dcterms:created xsi:type="dcterms:W3CDTF">2025-03-20T12:22:00Z</dcterms:created>
  <dcterms:modified xsi:type="dcterms:W3CDTF">2025-03-28T15:07:00Z</dcterms:modified>
</cp:coreProperties>
</file>