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DA54" w14:textId="77777777" w:rsidR="00EA04A2" w:rsidRPr="002B7346" w:rsidRDefault="00EA04A2" w:rsidP="00EA04A2">
      <w:pPr>
        <w:pStyle w:val="Paantrat"/>
        <w:spacing w:before="60" w:after="60"/>
        <w:ind w:firstLine="567"/>
        <w:jc w:val="center"/>
        <w:rPr>
          <w:rFonts w:ascii="Arial" w:hAnsi="Arial" w:cs="Arial"/>
          <w:b/>
          <w:bCs/>
          <w:sz w:val="22"/>
          <w:szCs w:val="22"/>
          <w:u w:val="none"/>
        </w:rPr>
      </w:pPr>
    </w:p>
    <w:p w14:paraId="7F2DA307" w14:textId="77777777" w:rsidR="00EA04A2" w:rsidRPr="004115E8" w:rsidRDefault="00EA04A2" w:rsidP="00EA04A2">
      <w:pPr>
        <w:pStyle w:val="Antrat1"/>
        <w:ind w:firstLine="567"/>
        <w:rPr>
          <w:rFonts w:ascii="Arial" w:hAnsi="Arial" w:cs="Arial"/>
          <w:sz w:val="22"/>
          <w:szCs w:val="22"/>
        </w:rPr>
      </w:pPr>
    </w:p>
    <w:p w14:paraId="14D42D92" w14:textId="77777777" w:rsidR="00EA04A2" w:rsidRPr="004115E8" w:rsidRDefault="00EA04A2" w:rsidP="00EA04A2">
      <w:pPr>
        <w:ind w:firstLine="567"/>
        <w:rPr>
          <w:rFonts w:ascii="Arial" w:hAnsi="Arial" w:cs="Arial"/>
          <w:sz w:val="22"/>
          <w:szCs w:val="22"/>
        </w:rPr>
      </w:pPr>
    </w:p>
    <w:p w14:paraId="2AE4EE6A" w14:textId="77777777" w:rsidR="00EA04A2" w:rsidRPr="004115E8" w:rsidRDefault="00EA04A2" w:rsidP="00EA04A2">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2B9B3113" w14:textId="77777777" w:rsidR="00EA04A2" w:rsidRPr="004115E8" w:rsidRDefault="00EA04A2" w:rsidP="00EA04A2">
      <w:pPr>
        <w:ind w:firstLine="567"/>
        <w:rPr>
          <w:rFonts w:ascii="Arial" w:hAnsi="Arial" w:cs="Arial"/>
          <w:noProof/>
          <w:sz w:val="22"/>
          <w:szCs w:val="22"/>
          <w:lang w:eastAsia="lt-LT"/>
        </w:rPr>
      </w:pPr>
    </w:p>
    <w:p w14:paraId="7BB67433" w14:textId="77777777" w:rsidR="00EA04A2" w:rsidRPr="004115E8" w:rsidRDefault="00EA04A2" w:rsidP="00EA04A2">
      <w:pPr>
        <w:ind w:firstLine="567"/>
        <w:rPr>
          <w:rFonts w:ascii="Arial" w:hAnsi="Arial" w:cs="Arial"/>
          <w:b/>
          <w:sz w:val="22"/>
          <w:szCs w:val="22"/>
        </w:rPr>
      </w:pPr>
    </w:p>
    <w:p w14:paraId="2194C19D" w14:textId="77777777" w:rsidR="00EA04A2" w:rsidRDefault="00EA04A2" w:rsidP="00EA04A2">
      <w:pPr>
        <w:rPr>
          <w:rFonts w:ascii="Arial" w:hAnsi="Arial" w:cs="Arial"/>
          <w:b/>
        </w:rPr>
      </w:pPr>
      <w:r>
        <w:rPr>
          <w:rFonts w:ascii="Arial" w:hAnsi="Arial" w:cs="Arial"/>
          <w:b/>
        </w:rPr>
        <w:t xml:space="preserve">                                                      </w:t>
      </w:r>
      <w:r w:rsidRPr="00A22E68">
        <w:rPr>
          <w:rFonts w:ascii="Arial" w:hAnsi="Arial" w:cs="Arial"/>
          <w:b/>
        </w:rPr>
        <w:t>VALSTYBĖS ĮMONĖ</w:t>
      </w:r>
    </w:p>
    <w:p w14:paraId="62D46BE4" w14:textId="77777777" w:rsidR="00EA04A2" w:rsidRPr="004A69C9" w:rsidRDefault="00EA04A2" w:rsidP="00EA04A2">
      <w:pPr>
        <w:ind w:left="2592"/>
        <w:rPr>
          <w:rFonts w:ascii="Arial" w:hAnsi="Arial" w:cs="Arial"/>
          <w:b/>
        </w:rPr>
      </w:pPr>
      <w:r>
        <w:rPr>
          <w:rFonts w:ascii="Arial" w:hAnsi="Arial" w:cs="Arial"/>
          <w:b/>
        </w:rPr>
        <w:t xml:space="preserve">    </w:t>
      </w:r>
      <w:r w:rsidRPr="00A22E68">
        <w:rPr>
          <w:rFonts w:ascii="Arial" w:hAnsi="Arial" w:cs="Arial"/>
          <w:b/>
        </w:rPr>
        <w:t>VALSTYBINIŲ MIŠKŲ URĖDIJA</w:t>
      </w:r>
    </w:p>
    <w:p w14:paraId="0A3BEB17" w14:textId="77777777" w:rsidR="00EA04A2" w:rsidRPr="004115E8" w:rsidRDefault="00EA04A2" w:rsidP="00EA04A2">
      <w:pPr>
        <w:ind w:firstLine="567"/>
        <w:rPr>
          <w:rFonts w:ascii="Arial" w:hAnsi="Arial" w:cs="Arial"/>
          <w:i/>
          <w:sz w:val="22"/>
          <w:szCs w:val="22"/>
        </w:rPr>
      </w:pPr>
    </w:p>
    <w:p w14:paraId="37B67BFE" w14:textId="77777777" w:rsidR="00EA04A2" w:rsidRPr="004115E8" w:rsidRDefault="00EA04A2" w:rsidP="00EA04A2">
      <w:pPr>
        <w:ind w:left="5670" w:firstLine="567"/>
        <w:rPr>
          <w:rFonts w:ascii="Arial" w:hAnsi="Arial" w:cs="Arial"/>
          <w:i/>
          <w:sz w:val="22"/>
          <w:szCs w:val="22"/>
        </w:rPr>
      </w:pPr>
    </w:p>
    <w:p w14:paraId="6EBF804F" w14:textId="77777777" w:rsidR="00EA04A2" w:rsidRPr="004115E8" w:rsidRDefault="00EA04A2" w:rsidP="00EA04A2">
      <w:pPr>
        <w:tabs>
          <w:tab w:val="right" w:leader="underscore" w:pos="8505"/>
        </w:tabs>
        <w:ind w:firstLine="567"/>
        <w:jc w:val="center"/>
        <w:rPr>
          <w:rFonts w:ascii="Arial" w:hAnsi="Arial" w:cs="Arial"/>
          <w:i/>
          <w:sz w:val="22"/>
          <w:szCs w:val="22"/>
        </w:rPr>
      </w:pPr>
    </w:p>
    <w:p w14:paraId="43AA4A04" w14:textId="77777777" w:rsidR="00EA04A2" w:rsidRPr="004115E8" w:rsidRDefault="00EA04A2" w:rsidP="00EA04A2">
      <w:pPr>
        <w:pStyle w:val="Paantrat"/>
        <w:spacing w:before="60" w:after="60"/>
        <w:ind w:firstLine="567"/>
        <w:jc w:val="center"/>
        <w:rPr>
          <w:rFonts w:ascii="Arial" w:hAnsi="Arial" w:cs="Arial"/>
          <w:b/>
          <w:bCs/>
          <w:sz w:val="22"/>
          <w:szCs w:val="22"/>
          <w:u w:val="none"/>
          <w:lang w:val="lt-LT"/>
        </w:rPr>
      </w:pPr>
    </w:p>
    <w:p w14:paraId="67CAED46" w14:textId="7EE7D58F" w:rsidR="00EA04A2" w:rsidRDefault="00EA04A2" w:rsidP="00EA04A2">
      <w:pPr>
        <w:ind w:firstLine="567"/>
        <w:jc w:val="center"/>
        <w:rPr>
          <w:rFonts w:ascii="Arial" w:hAnsi="Arial" w:cs="Arial"/>
          <w:b/>
          <w:color w:val="70AD47" w:themeColor="accent6"/>
          <w:sz w:val="22"/>
          <w:szCs w:val="22"/>
        </w:rPr>
      </w:pPr>
    </w:p>
    <w:p w14:paraId="1EF8C7D0" w14:textId="77777777" w:rsidR="00295747" w:rsidRPr="004A69C9" w:rsidRDefault="00295747" w:rsidP="00EA04A2">
      <w:pPr>
        <w:ind w:firstLine="567"/>
        <w:jc w:val="center"/>
        <w:rPr>
          <w:rFonts w:ascii="Arial" w:hAnsi="Arial" w:cs="Arial"/>
          <w:b/>
          <w:color w:val="70AD47" w:themeColor="accent6"/>
          <w:sz w:val="22"/>
          <w:szCs w:val="22"/>
        </w:rPr>
      </w:pPr>
    </w:p>
    <w:p w14:paraId="5A8C1A44" w14:textId="77777777" w:rsidR="003B5457" w:rsidRDefault="00294925" w:rsidP="00EA04A2">
      <w:pPr>
        <w:tabs>
          <w:tab w:val="right" w:leader="underscore" w:pos="8505"/>
        </w:tabs>
        <w:ind w:firstLine="567"/>
        <w:jc w:val="center"/>
        <w:rPr>
          <w:rFonts w:ascii="Arial" w:hAnsi="Arial" w:cs="Arial"/>
          <w:b/>
          <w:bCs/>
        </w:rPr>
      </w:pPr>
      <w:r>
        <w:rPr>
          <w:rFonts w:ascii="Arial" w:hAnsi="Arial" w:cs="Arial"/>
          <w:b/>
          <w:bCs/>
        </w:rPr>
        <w:t xml:space="preserve">TARPTAUTINIO VIEŠOJO PIRKIMO </w:t>
      </w:r>
    </w:p>
    <w:p w14:paraId="4BD84A8A" w14:textId="77777777" w:rsidR="003B5457" w:rsidRDefault="00294925" w:rsidP="00EA04A2">
      <w:pPr>
        <w:tabs>
          <w:tab w:val="right" w:leader="underscore" w:pos="8505"/>
        </w:tabs>
        <w:ind w:firstLine="567"/>
        <w:jc w:val="center"/>
        <w:rPr>
          <w:rFonts w:ascii="Arial" w:hAnsi="Arial" w:cs="Arial"/>
          <w:b/>
          <w:bCs/>
        </w:rPr>
      </w:pPr>
      <w:r>
        <w:rPr>
          <w:rFonts w:ascii="Arial" w:hAnsi="Arial" w:cs="Arial"/>
          <w:b/>
          <w:bCs/>
        </w:rPr>
        <w:t>„</w:t>
      </w:r>
      <w:r w:rsidR="006F7A4F">
        <w:rPr>
          <w:rFonts w:ascii="Arial" w:hAnsi="Arial" w:cs="Arial"/>
          <w:b/>
          <w:bCs/>
        </w:rPr>
        <w:t>MEDIENOS RUOŠOS PASLAUGOS</w:t>
      </w:r>
      <w:r>
        <w:rPr>
          <w:rFonts w:ascii="Arial" w:hAnsi="Arial" w:cs="Arial"/>
          <w:b/>
          <w:bCs/>
        </w:rPr>
        <w:t xml:space="preserve">“, </w:t>
      </w:r>
    </w:p>
    <w:p w14:paraId="5FDBBE47" w14:textId="77777777" w:rsidR="003B5457" w:rsidRDefault="00294925" w:rsidP="00EA04A2">
      <w:pPr>
        <w:tabs>
          <w:tab w:val="right" w:leader="underscore" w:pos="8505"/>
        </w:tabs>
        <w:ind w:firstLine="567"/>
        <w:jc w:val="center"/>
        <w:rPr>
          <w:rFonts w:ascii="Arial" w:hAnsi="Arial" w:cs="Arial"/>
          <w:b/>
          <w:bCs/>
        </w:rPr>
      </w:pPr>
      <w:r>
        <w:rPr>
          <w:rFonts w:ascii="Arial" w:hAnsi="Arial" w:cs="Arial"/>
          <w:b/>
          <w:bCs/>
        </w:rPr>
        <w:t xml:space="preserve">SIEKIANT SUKURTI DINAMINĘ PIRKIMO SISTEMĄ, </w:t>
      </w:r>
    </w:p>
    <w:p w14:paraId="6EFD8ED6" w14:textId="43B05C8F" w:rsidR="00EA04A2" w:rsidRDefault="00294925" w:rsidP="00EA04A2">
      <w:pPr>
        <w:tabs>
          <w:tab w:val="right" w:leader="underscore" w:pos="8505"/>
        </w:tabs>
        <w:ind w:firstLine="567"/>
        <w:jc w:val="center"/>
        <w:rPr>
          <w:rFonts w:ascii="Arial" w:hAnsi="Arial" w:cs="Arial"/>
          <w:b/>
          <w:bCs/>
        </w:rPr>
      </w:pPr>
      <w:r>
        <w:rPr>
          <w:rFonts w:ascii="Arial" w:hAnsi="Arial" w:cs="Arial"/>
          <w:b/>
          <w:bCs/>
        </w:rPr>
        <w:t>SĄLYGOS</w:t>
      </w:r>
    </w:p>
    <w:p w14:paraId="5A1EBDD0" w14:textId="77777777" w:rsidR="002D1DC7" w:rsidRPr="00EA04A2" w:rsidRDefault="002D1DC7" w:rsidP="00EA04A2">
      <w:pPr>
        <w:tabs>
          <w:tab w:val="right" w:leader="underscore" w:pos="8505"/>
        </w:tabs>
        <w:ind w:firstLine="567"/>
        <w:jc w:val="center"/>
        <w:rPr>
          <w:rFonts w:ascii="Arial" w:eastAsia="Calibri" w:hAnsi="Arial" w:cs="Arial"/>
          <w:b/>
          <w:bCs/>
          <w:color w:val="70AD47" w:themeColor="accent6"/>
          <w:sz w:val="22"/>
          <w:szCs w:val="22"/>
        </w:rPr>
      </w:pPr>
    </w:p>
    <w:p w14:paraId="105DA3FA" w14:textId="77777777" w:rsidR="00EA04A2" w:rsidRPr="004115E8" w:rsidRDefault="00EA04A2" w:rsidP="00EA04A2">
      <w:pPr>
        <w:ind w:firstLine="567"/>
        <w:jc w:val="center"/>
        <w:rPr>
          <w:rFonts w:ascii="Arial" w:hAnsi="Arial" w:cs="Arial"/>
          <w:b/>
          <w:sz w:val="22"/>
          <w:szCs w:val="22"/>
        </w:rPr>
      </w:pPr>
    </w:p>
    <w:p w14:paraId="73686796" w14:textId="77777777" w:rsidR="00EA04A2" w:rsidRPr="004115E8" w:rsidRDefault="00EA04A2" w:rsidP="00EA04A2">
      <w:pPr>
        <w:ind w:firstLine="567"/>
        <w:jc w:val="center"/>
        <w:rPr>
          <w:rFonts w:ascii="Arial" w:hAnsi="Arial" w:cs="Arial"/>
          <w:b/>
          <w:sz w:val="22"/>
          <w:szCs w:val="22"/>
        </w:rPr>
      </w:pPr>
    </w:p>
    <w:p w14:paraId="075AE76C" w14:textId="77777777" w:rsidR="00EA04A2" w:rsidRPr="004115E8" w:rsidRDefault="00EA04A2" w:rsidP="00EA04A2">
      <w:pPr>
        <w:ind w:firstLine="567"/>
        <w:jc w:val="center"/>
        <w:rPr>
          <w:rFonts w:ascii="Arial" w:hAnsi="Arial" w:cs="Arial"/>
          <w:b/>
          <w:sz w:val="22"/>
          <w:szCs w:val="22"/>
        </w:rPr>
      </w:pPr>
    </w:p>
    <w:p w14:paraId="456CCC83" w14:textId="77777777" w:rsidR="00EA04A2" w:rsidRPr="004115E8" w:rsidRDefault="00EA04A2" w:rsidP="00EA04A2">
      <w:pPr>
        <w:ind w:firstLine="567"/>
        <w:jc w:val="center"/>
        <w:rPr>
          <w:rFonts w:ascii="Arial" w:hAnsi="Arial" w:cs="Arial"/>
          <w:b/>
          <w:sz w:val="22"/>
          <w:szCs w:val="22"/>
        </w:rPr>
      </w:pPr>
    </w:p>
    <w:p w14:paraId="79EE92DB" w14:textId="77777777" w:rsidR="00EA04A2" w:rsidRPr="004115E8" w:rsidRDefault="00EA04A2" w:rsidP="00EA04A2">
      <w:pPr>
        <w:ind w:firstLine="567"/>
        <w:jc w:val="center"/>
        <w:rPr>
          <w:rFonts w:ascii="Arial" w:hAnsi="Arial" w:cs="Arial"/>
          <w:b/>
          <w:sz w:val="22"/>
          <w:szCs w:val="22"/>
        </w:rPr>
      </w:pPr>
    </w:p>
    <w:p w14:paraId="5084D085" w14:textId="77777777" w:rsidR="00EA04A2" w:rsidRPr="004115E8" w:rsidRDefault="00EA04A2" w:rsidP="00EA04A2">
      <w:pPr>
        <w:ind w:firstLine="567"/>
        <w:jc w:val="center"/>
        <w:rPr>
          <w:rFonts w:ascii="Arial" w:hAnsi="Arial" w:cs="Arial"/>
          <w:b/>
          <w:sz w:val="22"/>
          <w:szCs w:val="22"/>
        </w:rPr>
      </w:pPr>
    </w:p>
    <w:p w14:paraId="12406CFD" w14:textId="77777777" w:rsidR="00EA04A2" w:rsidRPr="004115E8" w:rsidRDefault="00EA04A2" w:rsidP="00EA04A2">
      <w:pPr>
        <w:ind w:firstLine="567"/>
        <w:jc w:val="center"/>
        <w:rPr>
          <w:rFonts w:ascii="Arial" w:hAnsi="Arial" w:cs="Arial"/>
          <w:b/>
          <w:sz w:val="22"/>
          <w:szCs w:val="22"/>
        </w:rPr>
      </w:pPr>
    </w:p>
    <w:p w14:paraId="4CA1E440" w14:textId="77777777" w:rsidR="00EA04A2" w:rsidRPr="004115E8" w:rsidRDefault="00EA04A2" w:rsidP="00EA04A2">
      <w:pPr>
        <w:ind w:firstLine="567"/>
        <w:jc w:val="center"/>
        <w:rPr>
          <w:rFonts w:ascii="Arial" w:hAnsi="Arial" w:cs="Arial"/>
          <w:b/>
          <w:sz w:val="22"/>
          <w:szCs w:val="22"/>
        </w:rPr>
      </w:pPr>
    </w:p>
    <w:p w14:paraId="79BE49E2" w14:textId="77777777" w:rsidR="00EA04A2" w:rsidRPr="004115E8" w:rsidRDefault="00EA04A2" w:rsidP="00EA04A2">
      <w:pPr>
        <w:ind w:firstLine="567"/>
        <w:jc w:val="center"/>
        <w:rPr>
          <w:rFonts w:ascii="Arial" w:hAnsi="Arial" w:cs="Arial"/>
          <w:b/>
          <w:sz w:val="22"/>
          <w:szCs w:val="22"/>
        </w:rPr>
      </w:pPr>
    </w:p>
    <w:p w14:paraId="14254CC1" w14:textId="77777777" w:rsidR="00EA04A2" w:rsidRPr="004115E8" w:rsidRDefault="00EA04A2" w:rsidP="00EA04A2">
      <w:pPr>
        <w:ind w:firstLine="567"/>
        <w:jc w:val="center"/>
        <w:rPr>
          <w:rFonts w:ascii="Arial" w:hAnsi="Arial" w:cs="Arial"/>
          <w:b/>
          <w:sz w:val="22"/>
          <w:szCs w:val="22"/>
        </w:rPr>
      </w:pPr>
    </w:p>
    <w:p w14:paraId="75FE4015" w14:textId="77777777" w:rsidR="00EA04A2" w:rsidRPr="004115E8" w:rsidRDefault="00EA04A2" w:rsidP="00EA04A2">
      <w:pPr>
        <w:ind w:firstLine="567"/>
        <w:jc w:val="center"/>
        <w:rPr>
          <w:rFonts w:ascii="Arial" w:hAnsi="Arial" w:cs="Arial"/>
          <w:b/>
          <w:sz w:val="22"/>
          <w:szCs w:val="22"/>
        </w:rPr>
      </w:pPr>
    </w:p>
    <w:p w14:paraId="35ED59C5" w14:textId="77777777" w:rsidR="00EA04A2" w:rsidRPr="004115E8" w:rsidRDefault="00EA04A2" w:rsidP="00EA04A2">
      <w:pPr>
        <w:ind w:firstLine="567"/>
        <w:jc w:val="center"/>
        <w:rPr>
          <w:rFonts w:ascii="Arial" w:hAnsi="Arial" w:cs="Arial"/>
          <w:b/>
          <w:sz w:val="22"/>
          <w:szCs w:val="22"/>
        </w:rPr>
      </w:pPr>
    </w:p>
    <w:p w14:paraId="6D99A305" w14:textId="77777777" w:rsidR="00EA04A2" w:rsidRPr="004115E8" w:rsidRDefault="00EA04A2" w:rsidP="00EA04A2">
      <w:pPr>
        <w:ind w:firstLine="567"/>
        <w:jc w:val="center"/>
        <w:rPr>
          <w:rFonts w:ascii="Arial" w:hAnsi="Arial" w:cs="Arial"/>
          <w:b/>
          <w:sz w:val="22"/>
          <w:szCs w:val="22"/>
        </w:rPr>
      </w:pPr>
    </w:p>
    <w:p w14:paraId="3A0FE975" w14:textId="77777777" w:rsidR="00EA04A2" w:rsidRPr="004115E8" w:rsidRDefault="00EA04A2" w:rsidP="00EA04A2">
      <w:pPr>
        <w:ind w:firstLine="567"/>
        <w:jc w:val="center"/>
        <w:rPr>
          <w:rFonts w:ascii="Arial" w:hAnsi="Arial" w:cs="Arial"/>
          <w:b/>
          <w:sz w:val="22"/>
          <w:szCs w:val="22"/>
        </w:rPr>
      </w:pPr>
    </w:p>
    <w:p w14:paraId="0F7C040D" w14:textId="77777777" w:rsidR="00EA04A2" w:rsidRPr="004115E8" w:rsidRDefault="00EA04A2" w:rsidP="00EA04A2">
      <w:pPr>
        <w:ind w:firstLine="567"/>
        <w:jc w:val="center"/>
        <w:rPr>
          <w:rFonts w:ascii="Arial" w:hAnsi="Arial" w:cs="Arial"/>
          <w:b/>
          <w:sz w:val="22"/>
          <w:szCs w:val="22"/>
        </w:rPr>
      </w:pPr>
    </w:p>
    <w:p w14:paraId="23B41255" w14:textId="77777777" w:rsidR="00EA04A2" w:rsidRPr="004115E8" w:rsidRDefault="00EA04A2" w:rsidP="00EA04A2">
      <w:pPr>
        <w:ind w:firstLine="567"/>
        <w:jc w:val="center"/>
        <w:rPr>
          <w:rFonts w:ascii="Arial" w:hAnsi="Arial" w:cs="Arial"/>
          <w:b/>
          <w:sz w:val="22"/>
          <w:szCs w:val="22"/>
        </w:rPr>
      </w:pPr>
    </w:p>
    <w:p w14:paraId="4E3015C7" w14:textId="77777777" w:rsidR="00EA04A2" w:rsidRPr="004115E8" w:rsidRDefault="00EA04A2" w:rsidP="00EA04A2">
      <w:pPr>
        <w:ind w:firstLine="567"/>
        <w:jc w:val="center"/>
        <w:rPr>
          <w:rFonts w:ascii="Arial" w:hAnsi="Arial" w:cs="Arial"/>
          <w:b/>
          <w:sz w:val="22"/>
          <w:szCs w:val="22"/>
        </w:rPr>
      </w:pPr>
    </w:p>
    <w:p w14:paraId="25C05766" w14:textId="77777777" w:rsidR="00EA04A2" w:rsidRPr="004115E8" w:rsidRDefault="00EA04A2" w:rsidP="00EA04A2">
      <w:pPr>
        <w:ind w:firstLine="567"/>
        <w:jc w:val="center"/>
        <w:rPr>
          <w:rFonts w:ascii="Arial" w:hAnsi="Arial" w:cs="Arial"/>
          <w:b/>
          <w:sz w:val="22"/>
          <w:szCs w:val="22"/>
        </w:rPr>
      </w:pPr>
    </w:p>
    <w:p w14:paraId="5EE5B14E" w14:textId="77777777" w:rsidR="00EA04A2" w:rsidRPr="004115E8" w:rsidRDefault="00EA04A2" w:rsidP="00EA04A2">
      <w:pPr>
        <w:ind w:firstLine="567"/>
        <w:jc w:val="center"/>
        <w:rPr>
          <w:rFonts w:ascii="Arial" w:hAnsi="Arial" w:cs="Arial"/>
          <w:b/>
          <w:sz w:val="22"/>
          <w:szCs w:val="22"/>
        </w:rPr>
      </w:pPr>
    </w:p>
    <w:p w14:paraId="2CCFE197" w14:textId="77777777" w:rsidR="00EA04A2" w:rsidRPr="004115E8" w:rsidRDefault="00EA04A2" w:rsidP="00EA04A2">
      <w:pPr>
        <w:ind w:firstLine="567"/>
        <w:jc w:val="center"/>
        <w:rPr>
          <w:rFonts w:ascii="Arial" w:hAnsi="Arial" w:cs="Arial"/>
          <w:b/>
          <w:sz w:val="22"/>
          <w:szCs w:val="22"/>
        </w:rPr>
      </w:pPr>
    </w:p>
    <w:p w14:paraId="3E0E390B" w14:textId="77777777" w:rsidR="00EA04A2" w:rsidRPr="004115E8" w:rsidRDefault="00EA04A2" w:rsidP="00EA04A2">
      <w:pPr>
        <w:ind w:firstLine="567"/>
        <w:jc w:val="center"/>
        <w:rPr>
          <w:rFonts w:ascii="Arial" w:hAnsi="Arial" w:cs="Arial"/>
          <w:b/>
          <w:sz w:val="22"/>
          <w:szCs w:val="22"/>
        </w:rPr>
      </w:pPr>
    </w:p>
    <w:p w14:paraId="42AF3702" w14:textId="77777777" w:rsidR="00EA04A2" w:rsidRPr="004115E8" w:rsidRDefault="00EA04A2" w:rsidP="00EA04A2">
      <w:pPr>
        <w:ind w:firstLine="567"/>
        <w:jc w:val="center"/>
        <w:rPr>
          <w:rFonts w:ascii="Arial" w:hAnsi="Arial" w:cs="Arial"/>
          <w:b/>
          <w:sz w:val="22"/>
          <w:szCs w:val="22"/>
        </w:rPr>
      </w:pPr>
    </w:p>
    <w:p w14:paraId="56DE23AA" w14:textId="77777777" w:rsidR="00EA04A2" w:rsidRPr="004115E8" w:rsidRDefault="00EA04A2" w:rsidP="00EA04A2">
      <w:pPr>
        <w:ind w:firstLine="567"/>
        <w:jc w:val="center"/>
        <w:rPr>
          <w:rFonts w:ascii="Arial" w:hAnsi="Arial" w:cs="Arial"/>
          <w:b/>
          <w:sz w:val="22"/>
          <w:szCs w:val="22"/>
        </w:rPr>
      </w:pPr>
    </w:p>
    <w:p w14:paraId="230B05BB" w14:textId="77777777" w:rsidR="00EA04A2" w:rsidRPr="004115E8" w:rsidRDefault="00EA04A2" w:rsidP="00EA04A2">
      <w:pPr>
        <w:ind w:firstLine="567"/>
        <w:jc w:val="center"/>
        <w:rPr>
          <w:rFonts w:ascii="Arial" w:hAnsi="Arial" w:cs="Arial"/>
          <w:b/>
          <w:sz w:val="22"/>
          <w:szCs w:val="22"/>
        </w:rPr>
      </w:pPr>
    </w:p>
    <w:p w14:paraId="78E789A8" w14:textId="77777777" w:rsidR="00EA04A2" w:rsidRPr="004115E8" w:rsidRDefault="00EA04A2" w:rsidP="00EA04A2">
      <w:pPr>
        <w:ind w:firstLine="567"/>
        <w:jc w:val="center"/>
        <w:rPr>
          <w:rFonts w:ascii="Arial" w:hAnsi="Arial" w:cs="Arial"/>
          <w:b/>
          <w:sz w:val="22"/>
          <w:szCs w:val="22"/>
        </w:rPr>
      </w:pPr>
    </w:p>
    <w:p w14:paraId="6598F11C" w14:textId="77777777" w:rsidR="00EA04A2" w:rsidRPr="004115E8" w:rsidRDefault="00EA04A2" w:rsidP="00EA04A2">
      <w:pPr>
        <w:ind w:firstLine="567"/>
        <w:jc w:val="center"/>
        <w:rPr>
          <w:rFonts w:ascii="Arial" w:hAnsi="Arial" w:cs="Arial"/>
          <w:b/>
          <w:sz w:val="22"/>
          <w:szCs w:val="22"/>
        </w:rPr>
      </w:pPr>
    </w:p>
    <w:p w14:paraId="37669B69" w14:textId="77777777" w:rsidR="00EA04A2" w:rsidRPr="004115E8" w:rsidRDefault="00EA04A2" w:rsidP="00EA04A2">
      <w:pPr>
        <w:ind w:firstLine="567"/>
        <w:jc w:val="center"/>
        <w:rPr>
          <w:rFonts w:ascii="Arial" w:hAnsi="Arial" w:cs="Arial"/>
          <w:b/>
          <w:sz w:val="22"/>
          <w:szCs w:val="22"/>
        </w:rPr>
      </w:pPr>
    </w:p>
    <w:p w14:paraId="7664D59F" w14:textId="77777777" w:rsidR="00EA04A2" w:rsidRPr="004115E8" w:rsidRDefault="00EA04A2" w:rsidP="00EA04A2">
      <w:pPr>
        <w:ind w:firstLine="567"/>
        <w:rPr>
          <w:rFonts w:ascii="Arial" w:hAnsi="Arial" w:cs="Arial"/>
          <w:b/>
          <w:sz w:val="22"/>
          <w:szCs w:val="22"/>
        </w:rPr>
      </w:pPr>
    </w:p>
    <w:p w14:paraId="156423BC" w14:textId="77777777" w:rsidR="00EA04A2" w:rsidRPr="004115E8" w:rsidRDefault="00EA04A2" w:rsidP="00EA04A2">
      <w:pPr>
        <w:ind w:firstLine="567"/>
        <w:rPr>
          <w:rFonts w:ascii="Arial" w:hAnsi="Arial" w:cs="Arial"/>
          <w:b/>
          <w:sz w:val="22"/>
          <w:szCs w:val="22"/>
        </w:rPr>
      </w:pPr>
    </w:p>
    <w:p w14:paraId="3DBB9739" w14:textId="77777777" w:rsidR="00EA04A2" w:rsidRPr="004115E8" w:rsidRDefault="00EA04A2" w:rsidP="00EA04A2">
      <w:pPr>
        <w:ind w:firstLine="567"/>
        <w:rPr>
          <w:rFonts w:ascii="Arial" w:hAnsi="Arial" w:cs="Arial"/>
          <w:b/>
          <w:sz w:val="22"/>
          <w:szCs w:val="22"/>
        </w:rPr>
      </w:pPr>
    </w:p>
    <w:p w14:paraId="60A53AD3" w14:textId="77777777" w:rsidR="00EA04A2" w:rsidRPr="004115E8" w:rsidRDefault="00EA04A2" w:rsidP="00EA04A2">
      <w:pPr>
        <w:ind w:firstLine="567"/>
        <w:rPr>
          <w:rFonts w:ascii="Arial" w:hAnsi="Arial" w:cs="Arial"/>
          <w:b/>
          <w:sz w:val="22"/>
          <w:szCs w:val="22"/>
        </w:rPr>
      </w:pPr>
    </w:p>
    <w:p w14:paraId="3DCE97AE" w14:textId="77777777" w:rsidR="00EA04A2" w:rsidRPr="004115E8" w:rsidRDefault="00EA04A2" w:rsidP="00EA04A2">
      <w:pPr>
        <w:ind w:firstLine="567"/>
        <w:jc w:val="center"/>
        <w:rPr>
          <w:rFonts w:ascii="Arial" w:hAnsi="Arial" w:cs="Arial"/>
          <w:b/>
          <w:sz w:val="22"/>
          <w:szCs w:val="22"/>
        </w:rPr>
      </w:pPr>
    </w:p>
    <w:p w14:paraId="399DBEAF" w14:textId="62E95E75" w:rsidR="00EA04A2" w:rsidRDefault="00EA04A2" w:rsidP="00EA04A2">
      <w:pPr>
        <w:ind w:firstLine="567"/>
        <w:jc w:val="center"/>
        <w:rPr>
          <w:rFonts w:ascii="Arial" w:hAnsi="Arial" w:cs="Arial"/>
          <w:b/>
          <w:sz w:val="22"/>
          <w:szCs w:val="22"/>
        </w:rPr>
      </w:pPr>
      <w:r w:rsidRPr="004115E8">
        <w:rPr>
          <w:rFonts w:ascii="Arial" w:hAnsi="Arial" w:cs="Arial"/>
          <w:b/>
          <w:sz w:val="22"/>
          <w:szCs w:val="22"/>
        </w:rPr>
        <w:t>Vilnius, 202</w:t>
      </w:r>
      <w:r>
        <w:rPr>
          <w:rFonts w:ascii="Arial" w:hAnsi="Arial" w:cs="Arial"/>
          <w:b/>
          <w:sz w:val="22"/>
          <w:szCs w:val="22"/>
        </w:rPr>
        <w:t>3</w:t>
      </w:r>
    </w:p>
    <w:p w14:paraId="73A91C8F" w14:textId="77777777" w:rsidR="00EA04A2" w:rsidRPr="004115E8" w:rsidRDefault="00EA04A2" w:rsidP="00EA04A2">
      <w:pPr>
        <w:ind w:firstLine="567"/>
        <w:jc w:val="center"/>
        <w:rPr>
          <w:rFonts w:ascii="Arial" w:hAnsi="Arial" w:cs="Arial"/>
          <w:b/>
          <w:sz w:val="22"/>
          <w:szCs w:val="22"/>
        </w:rPr>
      </w:pPr>
      <w:r>
        <w:rPr>
          <w:rFonts w:ascii="Arial" w:hAnsi="Arial" w:cs="Arial"/>
          <w:b/>
          <w:sz w:val="22"/>
          <w:szCs w:val="22"/>
        </w:rPr>
        <w:br w:type="page"/>
      </w:r>
    </w:p>
    <w:p w14:paraId="39B983C0" w14:textId="77777777" w:rsidR="00EA04A2" w:rsidRPr="004115E8" w:rsidRDefault="00EA04A2" w:rsidP="00EA04A2">
      <w:pPr>
        <w:ind w:firstLine="567"/>
        <w:jc w:val="center"/>
        <w:rPr>
          <w:rFonts w:ascii="Arial" w:hAnsi="Arial" w:cs="Arial"/>
          <w:b/>
          <w:sz w:val="22"/>
          <w:szCs w:val="22"/>
        </w:rPr>
      </w:pPr>
    </w:p>
    <w:p w14:paraId="1D002283" w14:textId="77777777" w:rsidR="00EA04A2" w:rsidRPr="004115E8" w:rsidRDefault="00EA04A2" w:rsidP="00EA04A2">
      <w:pPr>
        <w:ind w:firstLine="567"/>
        <w:jc w:val="center"/>
        <w:rPr>
          <w:rFonts w:ascii="Arial" w:hAnsi="Arial" w:cs="Arial"/>
          <w:b/>
          <w:sz w:val="22"/>
          <w:szCs w:val="22"/>
        </w:rPr>
      </w:pPr>
      <w:r w:rsidRPr="004115E8">
        <w:rPr>
          <w:rFonts w:ascii="Arial" w:hAnsi="Arial" w:cs="Arial"/>
          <w:b/>
          <w:sz w:val="22"/>
          <w:szCs w:val="22"/>
        </w:rPr>
        <w:t>TURINYS</w:t>
      </w:r>
    </w:p>
    <w:p w14:paraId="2938B330" w14:textId="77777777" w:rsidR="00EA04A2" w:rsidRPr="004115E8" w:rsidRDefault="00EA04A2" w:rsidP="00EA04A2">
      <w:pPr>
        <w:ind w:firstLine="567"/>
        <w:jc w:val="center"/>
        <w:rPr>
          <w:rFonts w:ascii="Arial" w:hAnsi="Arial" w:cs="Arial"/>
          <w:b/>
          <w:sz w:val="22"/>
          <w:szCs w:val="22"/>
        </w:rPr>
      </w:pPr>
    </w:p>
    <w:p w14:paraId="7F3F09BB" w14:textId="77777777" w:rsidR="00EA04A2" w:rsidRPr="004115E8" w:rsidRDefault="00EA04A2" w:rsidP="00EA04A2">
      <w:pPr>
        <w:pStyle w:val="Turinioantrat"/>
        <w:rPr>
          <w:rFonts w:ascii="Arial" w:hAnsi="Arial" w:cs="Arial"/>
          <w:sz w:val="22"/>
          <w:szCs w:val="22"/>
        </w:rPr>
      </w:pPr>
    </w:p>
    <w:p w14:paraId="30654E36" w14:textId="77777777" w:rsidR="00EA04A2" w:rsidRPr="004115E8" w:rsidRDefault="00EA04A2" w:rsidP="00EA04A2">
      <w:pPr>
        <w:pStyle w:val="Turinys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Pr="004115E8">
          <w:rPr>
            <w:rStyle w:val="Hipersaitas"/>
            <w:rFonts w:ascii="Arial" w:hAnsi="Arial" w:cs="Arial"/>
            <w:sz w:val="22"/>
            <w:szCs w:val="22"/>
          </w:rPr>
          <w:t>1. BENDROSIOS NUOSTATOS</w:t>
        </w:r>
        <w:r w:rsidRPr="004115E8">
          <w:rPr>
            <w:rFonts w:ascii="Arial" w:hAnsi="Arial" w:cs="Arial"/>
            <w:webHidden/>
            <w:sz w:val="22"/>
            <w:szCs w:val="22"/>
          </w:rPr>
          <w:tab/>
        </w:r>
        <w:r w:rsidRPr="004115E8">
          <w:rPr>
            <w:rFonts w:ascii="Arial" w:hAnsi="Arial" w:cs="Arial"/>
            <w:webHidden/>
            <w:sz w:val="22"/>
            <w:szCs w:val="22"/>
          </w:rPr>
          <w:fldChar w:fldCharType="begin"/>
        </w:r>
        <w:r w:rsidRPr="004115E8">
          <w:rPr>
            <w:rFonts w:ascii="Arial" w:hAnsi="Arial" w:cs="Arial"/>
            <w:webHidden/>
            <w:sz w:val="22"/>
            <w:szCs w:val="22"/>
          </w:rPr>
          <w:instrText xml:space="preserve"> PAGEREF _Toc504577454 \h </w:instrText>
        </w:r>
        <w:r w:rsidRPr="004115E8">
          <w:rPr>
            <w:rFonts w:ascii="Arial" w:hAnsi="Arial" w:cs="Arial"/>
            <w:webHidden/>
            <w:sz w:val="22"/>
            <w:szCs w:val="22"/>
          </w:rPr>
        </w:r>
        <w:r w:rsidRPr="004115E8">
          <w:rPr>
            <w:rFonts w:ascii="Arial" w:hAnsi="Arial" w:cs="Arial"/>
            <w:webHidden/>
            <w:sz w:val="22"/>
            <w:szCs w:val="22"/>
          </w:rPr>
          <w:fldChar w:fldCharType="separate"/>
        </w:r>
        <w:r>
          <w:rPr>
            <w:rFonts w:ascii="Arial" w:hAnsi="Arial" w:cs="Arial"/>
            <w:webHidden/>
            <w:sz w:val="22"/>
            <w:szCs w:val="22"/>
          </w:rPr>
          <w:t>3</w:t>
        </w:r>
        <w:r w:rsidRPr="004115E8">
          <w:rPr>
            <w:rFonts w:ascii="Arial" w:hAnsi="Arial" w:cs="Arial"/>
            <w:webHidden/>
            <w:sz w:val="22"/>
            <w:szCs w:val="22"/>
          </w:rPr>
          <w:fldChar w:fldCharType="end"/>
        </w:r>
      </w:hyperlink>
    </w:p>
    <w:p w14:paraId="39762A16" w14:textId="77777777" w:rsidR="00EA04A2" w:rsidRPr="004115E8" w:rsidRDefault="003B5457" w:rsidP="00EA04A2">
      <w:pPr>
        <w:pStyle w:val="Turinys1"/>
        <w:rPr>
          <w:rFonts w:ascii="Arial" w:hAnsi="Arial" w:cs="Arial"/>
          <w:bCs w:val="0"/>
          <w:iCs w:val="0"/>
          <w:caps w:val="0"/>
          <w:sz w:val="22"/>
          <w:szCs w:val="22"/>
        </w:rPr>
      </w:pPr>
      <w:hyperlink w:anchor="_Toc504577455" w:history="1">
        <w:r w:rsidR="00EA04A2" w:rsidRPr="004115E8">
          <w:rPr>
            <w:rStyle w:val="Hipersaitas"/>
            <w:rFonts w:ascii="Arial" w:hAnsi="Arial" w:cs="Arial"/>
            <w:sz w:val="22"/>
            <w:szCs w:val="22"/>
          </w:rPr>
          <w:t>2. DPS VEIKIMAS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_Toc504577455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4</w:t>
        </w:r>
        <w:r w:rsidR="00EA04A2" w:rsidRPr="004115E8">
          <w:rPr>
            <w:rFonts w:ascii="Arial" w:hAnsi="Arial" w:cs="Arial"/>
            <w:webHidden/>
            <w:sz w:val="22"/>
            <w:szCs w:val="22"/>
          </w:rPr>
          <w:fldChar w:fldCharType="end"/>
        </w:r>
      </w:hyperlink>
    </w:p>
    <w:p w14:paraId="053957E0" w14:textId="77777777" w:rsidR="00EA04A2" w:rsidRPr="004115E8" w:rsidRDefault="003B5457" w:rsidP="00EA04A2">
      <w:pPr>
        <w:pStyle w:val="Turinys1"/>
        <w:rPr>
          <w:rFonts w:ascii="Arial" w:hAnsi="Arial" w:cs="Arial"/>
          <w:bCs w:val="0"/>
          <w:iCs w:val="0"/>
          <w:caps w:val="0"/>
          <w:sz w:val="22"/>
          <w:szCs w:val="22"/>
        </w:rPr>
      </w:pPr>
      <w:hyperlink w:anchor="_Toc504577456" w:history="1">
        <w:r w:rsidR="00EA04A2" w:rsidRPr="004115E8">
          <w:rPr>
            <w:rStyle w:val="Hipersaitas"/>
            <w:rFonts w:ascii="Arial" w:hAnsi="Arial" w:cs="Arial"/>
            <w:sz w:val="22"/>
            <w:szCs w:val="22"/>
          </w:rPr>
          <w:t xml:space="preserve">3. </w:t>
        </w:r>
        <w:r w:rsidR="00EA04A2">
          <w:rPr>
            <w:rStyle w:val="Hipersaitas"/>
            <w:rFonts w:ascii="Arial" w:hAnsi="Arial" w:cs="Arial"/>
            <w:sz w:val="22"/>
            <w:szCs w:val="22"/>
          </w:rPr>
          <w:t>vmu</w:t>
        </w:r>
        <w:r w:rsidR="00EA04A2" w:rsidRPr="004115E8">
          <w:rPr>
            <w:rStyle w:val="Hipersaitas"/>
            <w:rFonts w:ascii="Arial" w:hAnsi="Arial" w:cs="Arial"/>
            <w:sz w:val="22"/>
            <w:szCs w:val="22"/>
          </w:rPr>
          <w:t xml:space="preserve"> IR TIEKĖJO BENDRAVIMO PRIEMONĖS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_Toc504577456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4</w:t>
        </w:r>
        <w:r w:rsidR="00EA04A2" w:rsidRPr="004115E8">
          <w:rPr>
            <w:rFonts w:ascii="Arial" w:hAnsi="Arial" w:cs="Arial"/>
            <w:webHidden/>
            <w:sz w:val="22"/>
            <w:szCs w:val="22"/>
          </w:rPr>
          <w:fldChar w:fldCharType="end"/>
        </w:r>
      </w:hyperlink>
    </w:p>
    <w:p w14:paraId="03ECE39A" w14:textId="77777777" w:rsidR="00EA04A2" w:rsidRPr="004115E8" w:rsidRDefault="003B5457" w:rsidP="00EA04A2">
      <w:pPr>
        <w:pStyle w:val="Turinys1"/>
        <w:rPr>
          <w:rFonts w:ascii="Arial" w:hAnsi="Arial" w:cs="Arial"/>
          <w:bCs w:val="0"/>
          <w:iCs w:val="0"/>
          <w:caps w:val="0"/>
          <w:sz w:val="22"/>
          <w:szCs w:val="22"/>
        </w:rPr>
      </w:pPr>
      <w:hyperlink w:anchor="_Toc504577457" w:history="1">
        <w:r w:rsidR="00EA04A2" w:rsidRPr="004115E8">
          <w:rPr>
            <w:rStyle w:val="Hipersaitas"/>
            <w:rFonts w:ascii="Arial" w:hAnsi="Arial" w:cs="Arial"/>
            <w:sz w:val="22"/>
            <w:szCs w:val="22"/>
          </w:rPr>
          <w:t>4. PIRKIMO DOKUMENTŲ PAAIŠKINIMAS IR PATIKSLINIMAS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_Toc504577457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5</w:t>
        </w:r>
        <w:r w:rsidR="00EA04A2" w:rsidRPr="004115E8">
          <w:rPr>
            <w:rFonts w:ascii="Arial" w:hAnsi="Arial" w:cs="Arial"/>
            <w:webHidden/>
            <w:sz w:val="22"/>
            <w:szCs w:val="22"/>
          </w:rPr>
          <w:fldChar w:fldCharType="end"/>
        </w:r>
      </w:hyperlink>
    </w:p>
    <w:p w14:paraId="31E43967" w14:textId="77777777" w:rsidR="00EA04A2" w:rsidRPr="004115E8" w:rsidRDefault="003B5457" w:rsidP="00EA04A2">
      <w:pPr>
        <w:pStyle w:val="Turinys1"/>
        <w:rPr>
          <w:rFonts w:ascii="Arial" w:hAnsi="Arial" w:cs="Arial"/>
          <w:bCs w:val="0"/>
          <w:iCs w:val="0"/>
          <w:caps w:val="0"/>
          <w:sz w:val="22"/>
          <w:szCs w:val="22"/>
        </w:rPr>
      </w:pPr>
      <w:hyperlink w:anchor="_Toc504577458" w:history="1">
        <w:r w:rsidR="00EA04A2" w:rsidRPr="004115E8">
          <w:rPr>
            <w:rStyle w:val="Hipersaitas"/>
            <w:rFonts w:ascii="Arial" w:hAnsi="Arial" w:cs="Arial"/>
            <w:sz w:val="22"/>
            <w:szCs w:val="22"/>
          </w:rPr>
          <w:t>5. PIRKIMO OBJEKTAS, JO APIMTIS IR VERTINIMO KRITERIJAI</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_Toc504577458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5</w:t>
        </w:r>
        <w:r w:rsidR="00EA04A2" w:rsidRPr="004115E8">
          <w:rPr>
            <w:rFonts w:ascii="Arial" w:hAnsi="Arial" w:cs="Arial"/>
            <w:webHidden/>
            <w:sz w:val="22"/>
            <w:szCs w:val="22"/>
          </w:rPr>
          <w:fldChar w:fldCharType="end"/>
        </w:r>
      </w:hyperlink>
    </w:p>
    <w:p w14:paraId="1B7AEF93" w14:textId="77777777" w:rsidR="00EA04A2" w:rsidRPr="004115E8" w:rsidRDefault="003B5457" w:rsidP="00EA04A2">
      <w:pPr>
        <w:pStyle w:val="Turinys1"/>
        <w:rPr>
          <w:rFonts w:ascii="Arial" w:hAnsi="Arial" w:cs="Arial"/>
          <w:bCs w:val="0"/>
          <w:iCs w:val="0"/>
          <w:caps w:val="0"/>
          <w:sz w:val="22"/>
          <w:szCs w:val="22"/>
        </w:rPr>
      </w:pPr>
      <w:hyperlink w:anchor="_Toc504577459" w:history="1">
        <w:r w:rsidR="00EA04A2" w:rsidRPr="004115E8">
          <w:rPr>
            <w:rStyle w:val="Hipersaitas"/>
            <w:rFonts w:ascii="Arial" w:hAnsi="Arial" w:cs="Arial"/>
            <w:sz w:val="22"/>
            <w:szCs w:val="22"/>
          </w:rPr>
          <w:t>6. PARAIŠKĄ IR PASIŪLYMĄ SUDARANTYS DOKUMENTAI</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_Toc504577459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6</w:t>
        </w:r>
        <w:r w:rsidR="00EA04A2" w:rsidRPr="004115E8">
          <w:rPr>
            <w:rFonts w:ascii="Arial" w:hAnsi="Arial" w:cs="Arial"/>
            <w:webHidden/>
            <w:sz w:val="22"/>
            <w:szCs w:val="22"/>
          </w:rPr>
          <w:fldChar w:fldCharType="end"/>
        </w:r>
      </w:hyperlink>
    </w:p>
    <w:p w14:paraId="564594FF" w14:textId="77777777" w:rsidR="00EA04A2" w:rsidRPr="004115E8" w:rsidRDefault="003B5457" w:rsidP="00EA04A2">
      <w:pPr>
        <w:pStyle w:val="Turinys1"/>
        <w:rPr>
          <w:rFonts w:ascii="Arial" w:hAnsi="Arial" w:cs="Arial"/>
          <w:bCs w:val="0"/>
          <w:iCs w:val="0"/>
          <w:caps w:val="0"/>
          <w:sz w:val="22"/>
          <w:szCs w:val="22"/>
        </w:rPr>
      </w:pPr>
      <w:hyperlink w:anchor="_Toc504577460" w:history="1">
        <w:r w:rsidR="00EA04A2" w:rsidRPr="004115E8">
          <w:rPr>
            <w:rStyle w:val="Hipersaitas"/>
            <w:rFonts w:ascii="Arial" w:hAnsi="Arial" w:cs="Arial"/>
            <w:sz w:val="22"/>
            <w:szCs w:val="22"/>
          </w:rPr>
          <w:t>7. REIKALAVIMAI TIEKĖJŲ KVALIFIKACIJAI</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_Toc504577460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6</w:t>
        </w:r>
        <w:r w:rsidR="00EA04A2" w:rsidRPr="004115E8">
          <w:rPr>
            <w:rFonts w:ascii="Arial" w:hAnsi="Arial" w:cs="Arial"/>
            <w:webHidden/>
            <w:sz w:val="22"/>
            <w:szCs w:val="22"/>
          </w:rPr>
          <w:fldChar w:fldCharType="end"/>
        </w:r>
      </w:hyperlink>
    </w:p>
    <w:p w14:paraId="4671D620" w14:textId="77777777" w:rsidR="00EA04A2" w:rsidRPr="004115E8" w:rsidRDefault="003B5457" w:rsidP="00EA04A2">
      <w:pPr>
        <w:pStyle w:val="Turinys1"/>
        <w:rPr>
          <w:rFonts w:ascii="Arial" w:hAnsi="Arial" w:cs="Arial"/>
          <w:bCs w:val="0"/>
          <w:iCs w:val="0"/>
          <w:caps w:val="0"/>
          <w:sz w:val="22"/>
          <w:szCs w:val="22"/>
        </w:rPr>
      </w:pPr>
      <w:hyperlink w:anchor="_Toc504577461" w:history="1">
        <w:r w:rsidR="00EA04A2" w:rsidRPr="004115E8">
          <w:rPr>
            <w:rStyle w:val="Hipersaitas"/>
            <w:rFonts w:ascii="Arial" w:hAnsi="Arial" w:cs="Arial"/>
            <w:sz w:val="22"/>
            <w:szCs w:val="22"/>
          </w:rPr>
          <w:t>8. RĖMIMASIS KITŲ ŪKIO SUBJEKTŲ PAJĖGUMAIS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_Toc504577461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6</w:t>
        </w:r>
        <w:r w:rsidR="00EA04A2" w:rsidRPr="004115E8">
          <w:rPr>
            <w:rFonts w:ascii="Arial" w:hAnsi="Arial" w:cs="Arial"/>
            <w:webHidden/>
            <w:sz w:val="22"/>
            <w:szCs w:val="22"/>
          </w:rPr>
          <w:fldChar w:fldCharType="end"/>
        </w:r>
      </w:hyperlink>
    </w:p>
    <w:p w14:paraId="18305B26" w14:textId="77777777" w:rsidR="00EA04A2" w:rsidRPr="004115E8" w:rsidRDefault="003B5457" w:rsidP="00EA04A2">
      <w:pPr>
        <w:pStyle w:val="Turinys1"/>
        <w:rPr>
          <w:rFonts w:ascii="Arial" w:hAnsi="Arial" w:cs="Arial"/>
          <w:bCs w:val="0"/>
          <w:iCs w:val="0"/>
          <w:caps w:val="0"/>
          <w:sz w:val="22"/>
          <w:szCs w:val="22"/>
        </w:rPr>
      </w:pPr>
      <w:hyperlink w:anchor="_Toc504577462" w:history="1">
        <w:r w:rsidR="00EA04A2" w:rsidRPr="004115E8">
          <w:rPr>
            <w:rStyle w:val="Hipersaitas"/>
            <w:rFonts w:ascii="Arial" w:hAnsi="Arial" w:cs="Arial"/>
            <w:sz w:val="22"/>
            <w:szCs w:val="22"/>
          </w:rPr>
          <w:t>9. TIEKĖJŲ GRUPĖS DALYVAVIMAS PIRKIME</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_Toc504577462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7</w:t>
        </w:r>
        <w:r w:rsidR="00EA04A2" w:rsidRPr="004115E8">
          <w:rPr>
            <w:rFonts w:ascii="Arial" w:hAnsi="Arial" w:cs="Arial"/>
            <w:webHidden/>
            <w:sz w:val="22"/>
            <w:szCs w:val="22"/>
          </w:rPr>
          <w:fldChar w:fldCharType="end"/>
        </w:r>
      </w:hyperlink>
    </w:p>
    <w:p w14:paraId="12258C43" w14:textId="77777777" w:rsidR="00EA04A2" w:rsidRPr="004115E8" w:rsidRDefault="003B5457" w:rsidP="00EA04A2">
      <w:pPr>
        <w:pStyle w:val="Turinys1"/>
        <w:rPr>
          <w:rFonts w:ascii="Arial" w:hAnsi="Arial" w:cs="Arial"/>
          <w:bCs w:val="0"/>
          <w:iCs w:val="0"/>
          <w:caps w:val="0"/>
          <w:sz w:val="22"/>
          <w:szCs w:val="22"/>
        </w:rPr>
      </w:pPr>
      <w:hyperlink w:anchor="_Toc504577463" w:history="1">
        <w:r w:rsidR="00EA04A2" w:rsidRPr="004115E8">
          <w:rPr>
            <w:rStyle w:val="Hipersaitas"/>
            <w:rFonts w:ascii="Arial" w:hAnsi="Arial" w:cs="Arial"/>
            <w:sz w:val="22"/>
            <w:szCs w:val="22"/>
          </w:rPr>
          <w:t>10. REIKALAVIMAI PARAIŠKŲ RENGIMUI IR PATEIKIMUI</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_Toc504577463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7</w:t>
        </w:r>
        <w:r w:rsidR="00EA04A2" w:rsidRPr="004115E8">
          <w:rPr>
            <w:rFonts w:ascii="Arial" w:hAnsi="Arial" w:cs="Arial"/>
            <w:webHidden/>
            <w:sz w:val="22"/>
            <w:szCs w:val="22"/>
          </w:rPr>
          <w:fldChar w:fldCharType="end"/>
        </w:r>
      </w:hyperlink>
    </w:p>
    <w:p w14:paraId="45829672" w14:textId="77777777" w:rsidR="00EA04A2" w:rsidRPr="004115E8" w:rsidRDefault="003B5457" w:rsidP="00EA04A2">
      <w:pPr>
        <w:pStyle w:val="Turinys1"/>
        <w:rPr>
          <w:rFonts w:ascii="Arial" w:hAnsi="Arial" w:cs="Arial"/>
          <w:bCs w:val="0"/>
          <w:iCs w:val="0"/>
          <w:caps w:val="0"/>
          <w:sz w:val="22"/>
          <w:szCs w:val="22"/>
        </w:rPr>
      </w:pPr>
      <w:hyperlink w:anchor="_Toc504577464" w:history="1">
        <w:r w:rsidR="00EA04A2" w:rsidRPr="004115E8">
          <w:rPr>
            <w:rStyle w:val="Hipersaitas"/>
            <w:rFonts w:ascii="Arial" w:hAnsi="Arial" w:cs="Arial"/>
            <w:sz w:val="22"/>
            <w:szCs w:val="22"/>
          </w:rPr>
          <w:t>11. PARAIŠKŲ KONFIDENCIALUMAS IR SUPAŽINDINIMAS SU KITŲ TIEKĖJŲ PARAIŠKOMIS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_Toc504577464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9</w:t>
        </w:r>
        <w:r w:rsidR="00EA04A2" w:rsidRPr="004115E8">
          <w:rPr>
            <w:rFonts w:ascii="Arial" w:hAnsi="Arial" w:cs="Arial"/>
            <w:webHidden/>
            <w:sz w:val="22"/>
            <w:szCs w:val="22"/>
          </w:rPr>
          <w:fldChar w:fldCharType="end"/>
        </w:r>
      </w:hyperlink>
    </w:p>
    <w:p w14:paraId="3DD25E6B" w14:textId="77777777" w:rsidR="00EA04A2" w:rsidRPr="004115E8" w:rsidRDefault="003B5457" w:rsidP="00EA04A2">
      <w:pPr>
        <w:pStyle w:val="Turinys1"/>
        <w:rPr>
          <w:rFonts w:ascii="Arial" w:hAnsi="Arial" w:cs="Arial"/>
          <w:bCs w:val="0"/>
          <w:iCs w:val="0"/>
          <w:caps w:val="0"/>
          <w:sz w:val="22"/>
          <w:szCs w:val="22"/>
        </w:rPr>
      </w:pPr>
      <w:hyperlink w:anchor="_Toc504577465" w:history="1">
        <w:r w:rsidR="00EA04A2" w:rsidRPr="004115E8">
          <w:rPr>
            <w:rStyle w:val="Hipersaitas"/>
            <w:rFonts w:ascii="Arial" w:hAnsi="Arial" w:cs="Arial"/>
            <w:sz w:val="22"/>
            <w:szCs w:val="22"/>
          </w:rPr>
          <w:t>12. PARAIŠKŲ NAGRINĖJIMAS, VERTINIMAS, PALYGINIMAS IR ATMETIMO PRIEŽASTYS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_Toc504577465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9</w:t>
        </w:r>
        <w:r w:rsidR="00EA04A2" w:rsidRPr="004115E8">
          <w:rPr>
            <w:rFonts w:ascii="Arial" w:hAnsi="Arial" w:cs="Arial"/>
            <w:webHidden/>
            <w:sz w:val="22"/>
            <w:szCs w:val="22"/>
          </w:rPr>
          <w:fldChar w:fldCharType="end"/>
        </w:r>
      </w:hyperlink>
    </w:p>
    <w:p w14:paraId="4A7D01E4" w14:textId="77777777" w:rsidR="00EA04A2" w:rsidRPr="004115E8" w:rsidRDefault="003B5457" w:rsidP="00EA04A2">
      <w:pPr>
        <w:pStyle w:val="Turinys1"/>
        <w:rPr>
          <w:rFonts w:ascii="Arial" w:hAnsi="Arial" w:cs="Arial"/>
          <w:bCs w:val="0"/>
          <w:iCs w:val="0"/>
          <w:caps w:val="0"/>
          <w:sz w:val="22"/>
          <w:szCs w:val="22"/>
        </w:rPr>
      </w:pPr>
      <w:hyperlink w:anchor="_Toc504577466" w:history="1">
        <w:r w:rsidR="00EA04A2" w:rsidRPr="004115E8">
          <w:rPr>
            <w:rStyle w:val="Hipersaitas"/>
            <w:rFonts w:ascii="Arial" w:hAnsi="Arial" w:cs="Arial"/>
            <w:sz w:val="22"/>
            <w:szCs w:val="22"/>
          </w:rPr>
          <w:t>13. PRETENZIJŲ, IEŠKINIŲ TEIKIMAS IR NAGRINĖJIMAS</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_Toc504577466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10</w:t>
        </w:r>
        <w:r w:rsidR="00EA04A2" w:rsidRPr="004115E8">
          <w:rPr>
            <w:rFonts w:ascii="Arial" w:hAnsi="Arial" w:cs="Arial"/>
            <w:webHidden/>
            <w:sz w:val="22"/>
            <w:szCs w:val="22"/>
          </w:rPr>
          <w:fldChar w:fldCharType="end"/>
        </w:r>
      </w:hyperlink>
    </w:p>
    <w:p w14:paraId="38BE6B8F" w14:textId="77777777" w:rsidR="00EA04A2" w:rsidRPr="004115E8" w:rsidRDefault="003B5457" w:rsidP="00EA04A2">
      <w:pPr>
        <w:pStyle w:val="Turinys1"/>
        <w:rPr>
          <w:rFonts w:ascii="Arial" w:hAnsi="Arial" w:cs="Arial"/>
          <w:bCs w:val="0"/>
          <w:iCs w:val="0"/>
          <w:caps w:val="0"/>
          <w:sz w:val="22"/>
          <w:szCs w:val="22"/>
        </w:rPr>
      </w:pPr>
      <w:hyperlink w:anchor="_Toc504577467" w:history="1">
        <w:r w:rsidR="00EA04A2" w:rsidRPr="004115E8">
          <w:rPr>
            <w:rStyle w:val="Hipersaitas"/>
            <w:rFonts w:ascii="Arial" w:hAnsi="Arial" w:cs="Arial"/>
            <w:sz w:val="22"/>
            <w:szCs w:val="22"/>
          </w:rPr>
          <w:t>14. PRIEDAI</w:t>
        </w:r>
        <w:r w:rsidR="00EA04A2" w:rsidRPr="004115E8">
          <w:rPr>
            <w:rFonts w:ascii="Arial" w:hAnsi="Arial" w:cs="Arial"/>
            <w:webHidden/>
            <w:sz w:val="22"/>
            <w:szCs w:val="22"/>
          </w:rPr>
          <w:tab/>
        </w:r>
        <w:r w:rsidR="00EA04A2" w:rsidRPr="004115E8">
          <w:rPr>
            <w:rFonts w:ascii="Arial" w:hAnsi="Arial" w:cs="Arial"/>
            <w:webHidden/>
            <w:sz w:val="22"/>
            <w:szCs w:val="22"/>
          </w:rPr>
          <w:fldChar w:fldCharType="begin"/>
        </w:r>
        <w:r w:rsidR="00EA04A2" w:rsidRPr="004115E8">
          <w:rPr>
            <w:rFonts w:ascii="Arial" w:hAnsi="Arial" w:cs="Arial"/>
            <w:webHidden/>
            <w:sz w:val="22"/>
            <w:szCs w:val="22"/>
          </w:rPr>
          <w:instrText xml:space="preserve"> PAGEREF _Toc504577467 \h </w:instrText>
        </w:r>
        <w:r w:rsidR="00EA04A2" w:rsidRPr="004115E8">
          <w:rPr>
            <w:rFonts w:ascii="Arial" w:hAnsi="Arial" w:cs="Arial"/>
            <w:webHidden/>
            <w:sz w:val="22"/>
            <w:szCs w:val="22"/>
          </w:rPr>
        </w:r>
        <w:r w:rsidR="00EA04A2" w:rsidRPr="004115E8">
          <w:rPr>
            <w:rFonts w:ascii="Arial" w:hAnsi="Arial" w:cs="Arial"/>
            <w:webHidden/>
            <w:sz w:val="22"/>
            <w:szCs w:val="22"/>
          </w:rPr>
          <w:fldChar w:fldCharType="separate"/>
        </w:r>
        <w:r w:rsidR="00EA04A2">
          <w:rPr>
            <w:rFonts w:ascii="Arial" w:hAnsi="Arial" w:cs="Arial"/>
            <w:webHidden/>
            <w:sz w:val="22"/>
            <w:szCs w:val="22"/>
          </w:rPr>
          <w:t>11</w:t>
        </w:r>
        <w:r w:rsidR="00EA04A2" w:rsidRPr="004115E8">
          <w:rPr>
            <w:rFonts w:ascii="Arial" w:hAnsi="Arial" w:cs="Arial"/>
            <w:webHidden/>
            <w:sz w:val="22"/>
            <w:szCs w:val="22"/>
          </w:rPr>
          <w:fldChar w:fldCharType="end"/>
        </w:r>
      </w:hyperlink>
    </w:p>
    <w:p w14:paraId="7C311DB8" w14:textId="77777777" w:rsidR="00EA04A2" w:rsidRPr="004115E8" w:rsidRDefault="00EA04A2" w:rsidP="00EA04A2">
      <w:pPr>
        <w:rPr>
          <w:rFonts w:ascii="Arial" w:hAnsi="Arial" w:cs="Arial"/>
          <w:sz w:val="22"/>
          <w:szCs w:val="22"/>
        </w:rPr>
      </w:pPr>
      <w:r w:rsidRPr="004115E8">
        <w:rPr>
          <w:rFonts w:ascii="Arial" w:hAnsi="Arial" w:cs="Arial"/>
          <w:bCs/>
          <w:noProof/>
          <w:sz w:val="22"/>
          <w:szCs w:val="22"/>
        </w:rPr>
        <w:fldChar w:fldCharType="end"/>
      </w:r>
    </w:p>
    <w:p w14:paraId="034E14B5" w14:textId="77777777" w:rsidR="00EA04A2" w:rsidRPr="004115E8" w:rsidRDefault="00EA04A2" w:rsidP="00EA04A2">
      <w:pPr>
        <w:ind w:firstLine="567"/>
        <w:jc w:val="center"/>
        <w:rPr>
          <w:rFonts w:ascii="Arial" w:hAnsi="Arial" w:cs="Arial"/>
          <w:b/>
          <w:sz w:val="22"/>
          <w:szCs w:val="22"/>
        </w:rPr>
      </w:pPr>
    </w:p>
    <w:p w14:paraId="657D16C7" w14:textId="77777777" w:rsidR="00EA04A2" w:rsidRPr="004115E8" w:rsidRDefault="00EA04A2" w:rsidP="00EA04A2">
      <w:pPr>
        <w:pStyle w:val="Antrat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Pr="004115E8">
        <w:rPr>
          <w:rFonts w:ascii="Arial" w:hAnsi="Arial" w:cs="Arial"/>
          <w:b/>
          <w:bCs/>
          <w:sz w:val="22"/>
          <w:szCs w:val="22"/>
        </w:rPr>
        <w:lastRenderedPageBreak/>
        <w:t>1. BENDROSIOS NUOSTATOS</w:t>
      </w:r>
      <w:bookmarkEnd w:id="0"/>
      <w:bookmarkEnd w:id="1"/>
      <w:bookmarkEnd w:id="2"/>
    </w:p>
    <w:p w14:paraId="64DD87D2" w14:textId="77777777" w:rsidR="00E75FD5" w:rsidRDefault="00EA04A2" w:rsidP="00E75FD5">
      <w:pPr>
        <w:pStyle w:val="Sraopastraipa"/>
        <w:tabs>
          <w:tab w:val="left" w:pos="709"/>
        </w:tabs>
        <w:ind w:left="0" w:firstLine="567"/>
        <w:jc w:val="both"/>
        <w:rPr>
          <w:rFonts w:ascii="Arial" w:eastAsia="Calibri" w:hAnsi="Arial" w:cs="Arial"/>
          <w:color w:val="000000"/>
          <w:sz w:val="22"/>
          <w:szCs w:val="22"/>
        </w:rPr>
      </w:pPr>
      <w:r w:rsidRPr="0068646C">
        <w:rPr>
          <w:rFonts w:ascii="Arial" w:hAnsi="Arial" w:cs="Arial"/>
          <w:sz w:val="22"/>
          <w:szCs w:val="22"/>
        </w:rPr>
        <w:t xml:space="preserve">1.1. </w:t>
      </w:r>
      <w:bookmarkStart w:id="4" w:name="_Hlk29222276"/>
      <w:r w:rsidRPr="0068646C">
        <w:rPr>
          <w:rFonts w:ascii="Arial" w:hAnsi="Arial" w:cs="Arial"/>
          <w:sz w:val="22"/>
          <w:szCs w:val="22"/>
        </w:rPr>
        <w:t>VĮ Valstybinių miškų urėdija</w:t>
      </w:r>
      <w:r w:rsidRPr="0068646C">
        <w:rPr>
          <w:rFonts w:ascii="Arial" w:eastAsia="Calibri" w:hAnsi="Arial" w:cs="Arial"/>
          <w:color w:val="000000"/>
          <w:sz w:val="22"/>
          <w:szCs w:val="22"/>
        </w:rPr>
        <w:t xml:space="preserve"> (toliau – </w:t>
      </w:r>
      <w:r w:rsidRPr="0068646C">
        <w:rPr>
          <w:rFonts w:ascii="Arial" w:eastAsia="Calibri" w:hAnsi="Arial" w:cs="Arial"/>
          <w:b/>
          <w:color w:val="000000"/>
          <w:sz w:val="22"/>
          <w:szCs w:val="22"/>
        </w:rPr>
        <w:t>VMU</w:t>
      </w:r>
      <w:r w:rsidRPr="0068646C">
        <w:rPr>
          <w:rFonts w:ascii="Arial" w:eastAsia="Calibri" w:hAnsi="Arial" w:cs="Arial"/>
          <w:color w:val="000000"/>
          <w:sz w:val="22"/>
          <w:szCs w:val="22"/>
        </w:rPr>
        <w:t xml:space="preserve">) </w:t>
      </w:r>
      <w:r w:rsidRPr="0068646C">
        <w:rPr>
          <w:rFonts w:ascii="Arial" w:eastAsia="Calibri" w:hAnsi="Arial" w:cs="Arial"/>
          <w:bCs/>
          <w:color w:val="000000"/>
          <w:sz w:val="22"/>
          <w:szCs w:val="22"/>
        </w:rPr>
        <w:t>atlieka</w:t>
      </w:r>
      <w:r w:rsidRPr="0068646C">
        <w:rPr>
          <w:rFonts w:ascii="Arial" w:eastAsia="Calibri" w:hAnsi="Arial" w:cs="Arial"/>
          <w:b/>
          <w:color w:val="000000"/>
          <w:sz w:val="22"/>
          <w:szCs w:val="22"/>
        </w:rPr>
        <w:t xml:space="preserve"> </w:t>
      </w:r>
      <w:r w:rsidRPr="0068646C">
        <w:rPr>
          <w:rFonts w:ascii="Arial" w:eastAsia="Calibri" w:hAnsi="Arial" w:cs="Arial"/>
          <w:color w:val="000000"/>
          <w:sz w:val="22"/>
          <w:szCs w:val="22"/>
        </w:rPr>
        <w:t>vieš</w:t>
      </w:r>
      <w:r w:rsidR="00295747">
        <w:rPr>
          <w:rFonts w:ascii="Arial" w:eastAsia="Calibri" w:hAnsi="Arial" w:cs="Arial"/>
          <w:color w:val="000000"/>
          <w:sz w:val="22"/>
          <w:szCs w:val="22"/>
        </w:rPr>
        <w:t>ojo</w:t>
      </w:r>
      <w:r w:rsidRPr="0068646C">
        <w:rPr>
          <w:rFonts w:ascii="Arial" w:eastAsia="Calibri" w:hAnsi="Arial" w:cs="Arial"/>
          <w:color w:val="000000"/>
          <w:sz w:val="22"/>
          <w:szCs w:val="22"/>
        </w:rPr>
        <w:t xml:space="preserve"> </w:t>
      </w:r>
      <w:bookmarkEnd w:id="4"/>
      <w:r w:rsidRPr="0040682F">
        <w:rPr>
          <w:rFonts w:ascii="Arial" w:hAnsi="Arial" w:cs="Arial"/>
          <w:bCs/>
          <w:color w:val="000000"/>
          <w:sz w:val="22"/>
          <w:szCs w:val="22"/>
        </w:rPr>
        <w:t>tarptautin</w:t>
      </w:r>
      <w:r w:rsidR="00295747" w:rsidRPr="0040682F">
        <w:rPr>
          <w:rFonts w:ascii="Arial" w:hAnsi="Arial" w:cs="Arial"/>
          <w:bCs/>
          <w:color w:val="000000"/>
          <w:sz w:val="22"/>
          <w:szCs w:val="22"/>
        </w:rPr>
        <w:t>io</w:t>
      </w:r>
      <w:r w:rsidRPr="0040682F">
        <w:rPr>
          <w:rFonts w:ascii="Arial" w:eastAsia="Calibri" w:hAnsi="Arial" w:cs="Arial"/>
          <w:bCs/>
          <w:color w:val="000000"/>
          <w:sz w:val="22"/>
          <w:szCs w:val="22"/>
        </w:rPr>
        <w:t xml:space="preserve"> pirkim</w:t>
      </w:r>
      <w:r w:rsidR="00295747" w:rsidRPr="0040682F">
        <w:rPr>
          <w:rFonts w:ascii="Arial" w:eastAsia="Calibri" w:hAnsi="Arial" w:cs="Arial"/>
          <w:bCs/>
          <w:color w:val="000000"/>
          <w:sz w:val="22"/>
          <w:szCs w:val="22"/>
        </w:rPr>
        <w:t>o procedūras, kuriomis</w:t>
      </w:r>
      <w:r w:rsidR="00295747">
        <w:rPr>
          <w:rFonts w:ascii="Arial" w:eastAsia="Calibri" w:hAnsi="Arial" w:cs="Arial"/>
          <w:bCs/>
          <w:color w:val="000000"/>
          <w:sz w:val="22"/>
          <w:szCs w:val="22"/>
        </w:rPr>
        <w:t xml:space="preserve"> </w:t>
      </w:r>
      <w:r w:rsidR="00295747" w:rsidRPr="00295747">
        <w:rPr>
          <w:rFonts w:ascii="Arial" w:eastAsia="Calibri" w:hAnsi="Arial" w:cs="Arial"/>
          <w:color w:val="000000"/>
          <w:sz w:val="22"/>
          <w:szCs w:val="22"/>
        </w:rPr>
        <w:t xml:space="preserve"> </w:t>
      </w:r>
      <w:r w:rsidR="00295747">
        <w:rPr>
          <w:rFonts w:ascii="Arial" w:eastAsia="Calibri" w:hAnsi="Arial" w:cs="Arial"/>
          <w:color w:val="000000"/>
          <w:sz w:val="22"/>
          <w:szCs w:val="22"/>
        </w:rPr>
        <w:t>siekiama sukurti</w:t>
      </w:r>
      <w:r w:rsidRPr="0068646C">
        <w:rPr>
          <w:rFonts w:ascii="Arial" w:eastAsia="Calibri" w:hAnsi="Arial" w:cs="Arial"/>
          <w:color w:val="000000"/>
          <w:sz w:val="22"/>
          <w:szCs w:val="22"/>
        </w:rPr>
        <w:t xml:space="preserve"> dinaminę pirkimo sistemą (toliau – </w:t>
      </w:r>
      <w:r w:rsidRPr="0068646C">
        <w:rPr>
          <w:rFonts w:ascii="Arial" w:eastAsia="Calibri" w:hAnsi="Arial" w:cs="Arial"/>
          <w:b/>
          <w:color w:val="000000"/>
          <w:sz w:val="22"/>
          <w:szCs w:val="22"/>
        </w:rPr>
        <w:t xml:space="preserve">DPS </w:t>
      </w:r>
      <w:r w:rsidRPr="0068646C">
        <w:rPr>
          <w:rFonts w:ascii="Arial" w:eastAsia="Calibri" w:hAnsi="Arial" w:cs="Arial"/>
          <w:color w:val="000000"/>
          <w:sz w:val="22"/>
          <w:szCs w:val="22"/>
        </w:rPr>
        <w:t>arba</w:t>
      </w:r>
      <w:r w:rsidRPr="0068646C">
        <w:rPr>
          <w:rFonts w:ascii="Arial" w:eastAsia="Calibri" w:hAnsi="Arial" w:cs="Arial"/>
          <w:b/>
          <w:color w:val="000000"/>
          <w:sz w:val="22"/>
          <w:szCs w:val="22"/>
        </w:rPr>
        <w:t xml:space="preserve"> Pirkimas / pirkimas</w:t>
      </w:r>
      <w:r w:rsidRPr="0068646C">
        <w:rPr>
          <w:rFonts w:ascii="Arial" w:eastAsia="Calibri" w:hAnsi="Arial" w:cs="Arial"/>
          <w:color w:val="000000"/>
          <w:sz w:val="22"/>
          <w:szCs w:val="22"/>
        </w:rPr>
        <w:t>) ir jos galiojimo laikotarpiu</w:t>
      </w:r>
      <w:r w:rsidR="00295747">
        <w:rPr>
          <w:rFonts w:ascii="Arial" w:eastAsia="Calibri" w:hAnsi="Arial" w:cs="Arial"/>
          <w:color w:val="000000"/>
          <w:sz w:val="22"/>
          <w:szCs w:val="22"/>
        </w:rPr>
        <w:t xml:space="preserve"> bus vykdomi konkretūs pirkimai.</w:t>
      </w:r>
      <w:r w:rsidRPr="0068646C">
        <w:rPr>
          <w:rFonts w:ascii="Arial" w:eastAsia="Calibri" w:hAnsi="Arial" w:cs="Arial"/>
          <w:color w:val="000000"/>
          <w:sz w:val="22"/>
          <w:szCs w:val="22"/>
        </w:rPr>
        <w:t xml:space="preserve"> </w:t>
      </w:r>
    </w:p>
    <w:p w14:paraId="7B414C6F" w14:textId="5E5E5B32" w:rsidR="00294925" w:rsidRDefault="00EA04A2" w:rsidP="00E75FD5">
      <w:pPr>
        <w:pStyle w:val="Sraopastraipa"/>
        <w:tabs>
          <w:tab w:val="left" w:pos="709"/>
        </w:tabs>
        <w:ind w:left="0" w:firstLine="567"/>
        <w:jc w:val="both"/>
        <w:rPr>
          <w:rFonts w:ascii="Arial" w:eastAsia="Arial" w:hAnsi="Arial" w:cs="Arial"/>
          <w:sz w:val="21"/>
          <w:szCs w:val="21"/>
        </w:rPr>
      </w:pPr>
      <w:r w:rsidRPr="004115E8">
        <w:rPr>
          <w:rFonts w:ascii="Arial" w:hAnsi="Arial" w:cs="Arial"/>
          <w:sz w:val="22"/>
          <w:szCs w:val="22"/>
        </w:rPr>
        <w:t xml:space="preserve">1.2. </w:t>
      </w:r>
      <w:r w:rsidR="00294925">
        <w:rPr>
          <w:rFonts w:ascii="Arial" w:eastAsia="Arial" w:hAnsi="Arial" w:cs="Arial"/>
          <w:sz w:val="21"/>
          <w:szCs w:val="21"/>
        </w:rPr>
        <w:t xml:space="preserve">DPS ir konkrečių pirkimų DPS pagrindu vykdymui naudojama </w:t>
      </w:r>
      <w:r w:rsidR="00294925" w:rsidRPr="004115E8">
        <w:rPr>
          <w:rFonts w:ascii="Arial" w:eastAsia="Calibri" w:hAnsi="Arial" w:cs="Arial"/>
          <w:sz w:val="22"/>
          <w:szCs w:val="22"/>
        </w:rPr>
        <w:t>Centrinė viešųjų pirkimų informacinė sistem</w:t>
      </w:r>
      <w:r w:rsidR="00294925">
        <w:rPr>
          <w:rFonts w:ascii="Arial" w:eastAsia="Calibri" w:hAnsi="Arial" w:cs="Arial"/>
          <w:sz w:val="22"/>
          <w:szCs w:val="22"/>
        </w:rPr>
        <w:t>a</w:t>
      </w:r>
      <w:r w:rsidR="00294925" w:rsidRPr="004115E8">
        <w:rPr>
          <w:rFonts w:ascii="Arial" w:eastAsia="Calibri" w:hAnsi="Arial" w:cs="Arial"/>
          <w:sz w:val="22"/>
          <w:szCs w:val="22"/>
        </w:rPr>
        <w:t xml:space="preserve"> (toliau – </w:t>
      </w:r>
      <w:r w:rsidR="00294925" w:rsidRPr="004115E8">
        <w:rPr>
          <w:rFonts w:ascii="Arial" w:eastAsia="Calibri" w:hAnsi="Arial" w:cs="Arial"/>
          <w:b/>
          <w:sz w:val="22"/>
          <w:szCs w:val="22"/>
        </w:rPr>
        <w:t>CVP IS</w:t>
      </w:r>
      <w:r w:rsidR="00294925" w:rsidRPr="004115E8">
        <w:rPr>
          <w:rFonts w:ascii="Arial" w:eastAsia="Calibri" w:hAnsi="Arial" w:cs="Arial"/>
          <w:sz w:val="22"/>
          <w:szCs w:val="22"/>
        </w:rPr>
        <w:t>)</w:t>
      </w:r>
      <w:r w:rsidR="00294925">
        <w:rPr>
          <w:rFonts w:ascii="Arial" w:eastAsia="Arial" w:hAnsi="Arial" w:cs="Arial"/>
          <w:sz w:val="21"/>
          <w:szCs w:val="21"/>
        </w:rPr>
        <w:t>.</w:t>
      </w:r>
    </w:p>
    <w:p w14:paraId="682558DA" w14:textId="22F4D000" w:rsidR="00EA04A2" w:rsidRPr="004115E8" w:rsidRDefault="00294925" w:rsidP="00EA04A2">
      <w:pPr>
        <w:tabs>
          <w:tab w:val="left" w:pos="709"/>
        </w:tabs>
        <w:ind w:firstLine="567"/>
        <w:jc w:val="both"/>
        <w:rPr>
          <w:rFonts w:ascii="Arial" w:hAnsi="Arial" w:cs="Arial"/>
          <w:sz w:val="22"/>
          <w:szCs w:val="22"/>
        </w:rPr>
      </w:pPr>
      <w:r>
        <w:rPr>
          <w:rFonts w:ascii="Arial" w:hAnsi="Arial" w:cs="Arial"/>
          <w:sz w:val="22"/>
          <w:szCs w:val="22"/>
        </w:rPr>
        <w:t xml:space="preserve">1.3. </w:t>
      </w:r>
      <w:r w:rsidR="00EA04A2" w:rsidRPr="004115E8">
        <w:rPr>
          <w:rFonts w:ascii="Arial" w:hAnsi="Arial" w:cs="Arial"/>
          <w:sz w:val="22"/>
          <w:szCs w:val="22"/>
        </w:rPr>
        <w:t>Asmens, įgalioto su tiekėjais palaikyti tiesioginį ryšį ir gauti iš jų (ne tarpininkų) pranešimus, susijusius su DPS procedūromis, kontaktai nurodyti skelbime apie Pirkimą.</w:t>
      </w:r>
    </w:p>
    <w:p w14:paraId="7BCE9F0C" w14:textId="0CC825CB" w:rsidR="00EA04A2" w:rsidRPr="004115E8" w:rsidRDefault="00EA04A2" w:rsidP="00EA04A2">
      <w:pPr>
        <w:tabs>
          <w:tab w:val="left" w:pos="709"/>
        </w:tabs>
        <w:ind w:firstLine="567"/>
        <w:jc w:val="both"/>
        <w:rPr>
          <w:rFonts w:ascii="Arial" w:hAnsi="Arial" w:cs="Arial"/>
          <w:sz w:val="22"/>
          <w:szCs w:val="22"/>
        </w:rPr>
      </w:pPr>
      <w:r w:rsidRPr="004115E8">
        <w:rPr>
          <w:rFonts w:ascii="Arial" w:eastAsia="Calibri" w:hAnsi="Arial" w:cs="Arial"/>
          <w:sz w:val="22"/>
          <w:szCs w:val="22"/>
        </w:rPr>
        <w:t>1.</w:t>
      </w:r>
      <w:r w:rsidR="00D16338">
        <w:rPr>
          <w:rFonts w:ascii="Arial" w:eastAsia="Calibri" w:hAnsi="Arial" w:cs="Arial"/>
          <w:sz w:val="22"/>
          <w:szCs w:val="22"/>
        </w:rPr>
        <w:t>4</w:t>
      </w:r>
      <w:r w:rsidRPr="004115E8">
        <w:rPr>
          <w:rFonts w:ascii="Arial" w:eastAsia="Calibri" w:hAnsi="Arial" w:cs="Arial"/>
          <w:sz w:val="22"/>
          <w:szCs w:val="22"/>
        </w:rPr>
        <w:t xml:space="preserve">. DPS atliekama vadovaujantis šiais Pirkimo dokumentais, Lietuvos Respublikos viešųjų pirkimų įstatymu (toliau – </w:t>
      </w:r>
      <w:r w:rsidRPr="004115E8">
        <w:rPr>
          <w:rFonts w:ascii="Arial" w:eastAsia="Calibri" w:hAnsi="Arial" w:cs="Arial"/>
          <w:b/>
          <w:sz w:val="22"/>
          <w:szCs w:val="22"/>
        </w:rPr>
        <w:t xml:space="preserve">Viešųjų pirkimų įstatymas </w:t>
      </w:r>
      <w:r w:rsidRPr="004115E8">
        <w:rPr>
          <w:rFonts w:ascii="Arial" w:eastAsia="Calibri" w:hAnsi="Arial" w:cs="Arial"/>
          <w:sz w:val="22"/>
          <w:szCs w:val="22"/>
        </w:rPr>
        <w:t>arba</w:t>
      </w:r>
      <w:r w:rsidRPr="004115E8">
        <w:rPr>
          <w:rFonts w:ascii="Arial" w:eastAsia="Calibri" w:hAnsi="Arial" w:cs="Arial"/>
          <w:b/>
          <w:sz w:val="22"/>
          <w:szCs w:val="22"/>
        </w:rPr>
        <w:t xml:space="preserve"> VPĮ</w:t>
      </w:r>
      <w:r w:rsidRPr="004115E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40B8993A" w14:textId="77777777" w:rsidR="00EA04A2" w:rsidRPr="004115E8" w:rsidRDefault="00EA04A2" w:rsidP="00EA04A2">
      <w:pPr>
        <w:pStyle w:val="Sraopastraipa"/>
        <w:numPr>
          <w:ilvl w:val="0"/>
          <w:numId w:val="5"/>
        </w:numPr>
        <w:ind w:firstLine="567"/>
        <w:jc w:val="both"/>
        <w:rPr>
          <w:rFonts w:ascii="Arial" w:eastAsia="Calibri" w:hAnsi="Arial" w:cs="Arial"/>
          <w:vanish/>
          <w:sz w:val="22"/>
          <w:szCs w:val="22"/>
        </w:rPr>
      </w:pPr>
    </w:p>
    <w:p w14:paraId="04DB284E" w14:textId="77777777" w:rsidR="00EA04A2" w:rsidRPr="004115E8" w:rsidRDefault="00EA04A2" w:rsidP="00EA04A2">
      <w:pPr>
        <w:pStyle w:val="Sraopastraipa"/>
        <w:numPr>
          <w:ilvl w:val="1"/>
          <w:numId w:val="5"/>
        </w:numPr>
        <w:ind w:firstLine="567"/>
        <w:jc w:val="both"/>
        <w:rPr>
          <w:rFonts w:ascii="Arial" w:eastAsia="Calibri" w:hAnsi="Arial" w:cs="Arial"/>
          <w:vanish/>
          <w:sz w:val="22"/>
          <w:szCs w:val="22"/>
        </w:rPr>
      </w:pPr>
    </w:p>
    <w:p w14:paraId="66A5F0D4" w14:textId="77777777" w:rsidR="00EA04A2" w:rsidRPr="004115E8" w:rsidRDefault="00EA04A2" w:rsidP="00EA04A2">
      <w:pPr>
        <w:pStyle w:val="Sraopastraipa"/>
        <w:numPr>
          <w:ilvl w:val="1"/>
          <w:numId w:val="5"/>
        </w:numPr>
        <w:ind w:firstLine="567"/>
        <w:jc w:val="both"/>
        <w:rPr>
          <w:rFonts w:ascii="Arial" w:eastAsia="Calibri" w:hAnsi="Arial" w:cs="Arial"/>
          <w:vanish/>
          <w:sz w:val="22"/>
          <w:szCs w:val="22"/>
        </w:rPr>
      </w:pPr>
    </w:p>
    <w:p w14:paraId="0714F393" w14:textId="77777777" w:rsidR="00EA04A2" w:rsidRPr="004115E8" w:rsidRDefault="00EA04A2" w:rsidP="00EA04A2">
      <w:pPr>
        <w:pStyle w:val="Sraopastraipa"/>
        <w:numPr>
          <w:ilvl w:val="1"/>
          <w:numId w:val="5"/>
        </w:numPr>
        <w:ind w:firstLine="567"/>
        <w:jc w:val="both"/>
        <w:rPr>
          <w:rFonts w:ascii="Arial" w:eastAsia="Calibri" w:hAnsi="Arial" w:cs="Arial"/>
          <w:vanish/>
          <w:sz w:val="22"/>
          <w:szCs w:val="22"/>
        </w:rPr>
      </w:pPr>
    </w:p>
    <w:p w14:paraId="49D0F9DC" w14:textId="64390200" w:rsidR="00EA04A2" w:rsidRPr="00E75FD5" w:rsidRDefault="00EA04A2" w:rsidP="00EA04A2">
      <w:pPr>
        <w:ind w:firstLine="567"/>
        <w:jc w:val="both"/>
        <w:rPr>
          <w:rFonts w:ascii="Arial" w:hAnsi="Arial" w:cs="Arial"/>
          <w:b/>
          <w:bCs/>
          <w:color w:val="000000"/>
          <w:sz w:val="22"/>
          <w:szCs w:val="22"/>
        </w:rPr>
      </w:pPr>
      <w:r w:rsidRPr="00E75FD5">
        <w:rPr>
          <w:rFonts w:ascii="Arial" w:eastAsia="Calibri" w:hAnsi="Arial" w:cs="Arial"/>
          <w:b/>
          <w:bCs/>
          <w:sz w:val="22"/>
          <w:szCs w:val="22"/>
        </w:rPr>
        <w:t>1.</w:t>
      </w:r>
      <w:r w:rsidR="00162786" w:rsidRPr="00E75FD5">
        <w:rPr>
          <w:rFonts w:ascii="Arial" w:eastAsia="Calibri" w:hAnsi="Arial" w:cs="Arial"/>
          <w:b/>
          <w:bCs/>
          <w:sz w:val="22"/>
          <w:szCs w:val="22"/>
        </w:rPr>
        <w:t>5</w:t>
      </w:r>
      <w:r w:rsidRPr="00E75FD5">
        <w:rPr>
          <w:rFonts w:ascii="Arial" w:eastAsia="Calibri" w:hAnsi="Arial" w:cs="Arial"/>
          <w:b/>
          <w:bCs/>
          <w:sz w:val="22"/>
          <w:szCs w:val="22"/>
        </w:rPr>
        <w:t>. Pirkimo dokumentus sudaro:</w:t>
      </w:r>
    </w:p>
    <w:p w14:paraId="710E543F" w14:textId="16ACD730" w:rsidR="00EA04A2" w:rsidRPr="004115E8" w:rsidRDefault="00EA04A2" w:rsidP="00EA04A2">
      <w:pPr>
        <w:ind w:firstLine="567"/>
        <w:jc w:val="both"/>
        <w:rPr>
          <w:rFonts w:ascii="Arial" w:hAnsi="Arial" w:cs="Arial"/>
          <w:color w:val="000000"/>
          <w:sz w:val="22"/>
          <w:szCs w:val="22"/>
        </w:rPr>
      </w:pPr>
      <w:r w:rsidRPr="004115E8">
        <w:rPr>
          <w:rFonts w:ascii="Arial" w:eastAsia="Calibri" w:hAnsi="Arial" w:cs="Arial"/>
          <w:sz w:val="22"/>
          <w:szCs w:val="22"/>
        </w:rPr>
        <w:t>1.</w:t>
      </w:r>
      <w:r w:rsidR="00162786">
        <w:rPr>
          <w:rFonts w:ascii="Arial" w:eastAsia="Calibri" w:hAnsi="Arial" w:cs="Arial"/>
          <w:sz w:val="22"/>
          <w:szCs w:val="22"/>
        </w:rPr>
        <w:t>5</w:t>
      </w:r>
      <w:r w:rsidRPr="004115E8">
        <w:rPr>
          <w:rFonts w:ascii="Arial" w:eastAsia="Calibri" w:hAnsi="Arial" w:cs="Arial"/>
          <w:sz w:val="22"/>
          <w:szCs w:val="22"/>
        </w:rPr>
        <w:t>.1. skelbimas apie Pirkimą;</w:t>
      </w:r>
    </w:p>
    <w:p w14:paraId="4DC2E13C" w14:textId="5D6CEEFD" w:rsidR="00EA04A2" w:rsidRPr="004115E8" w:rsidRDefault="00EA04A2" w:rsidP="00EA04A2">
      <w:pPr>
        <w:pStyle w:val="Sraopastraipa"/>
        <w:ind w:left="0" w:firstLine="567"/>
        <w:jc w:val="both"/>
        <w:rPr>
          <w:rFonts w:ascii="Arial" w:hAnsi="Arial" w:cs="Arial"/>
          <w:color w:val="000000"/>
          <w:sz w:val="22"/>
          <w:szCs w:val="22"/>
        </w:rPr>
      </w:pPr>
      <w:r w:rsidRPr="004115E8">
        <w:rPr>
          <w:rFonts w:ascii="Arial" w:eastAsia="Calibri" w:hAnsi="Arial" w:cs="Arial"/>
          <w:sz w:val="22"/>
          <w:szCs w:val="22"/>
        </w:rPr>
        <w:t>1.</w:t>
      </w:r>
      <w:r w:rsidR="00162786">
        <w:rPr>
          <w:rFonts w:ascii="Arial" w:eastAsia="Calibri" w:hAnsi="Arial" w:cs="Arial"/>
          <w:sz w:val="22"/>
          <w:szCs w:val="22"/>
        </w:rPr>
        <w:t>5</w:t>
      </w:r>
      <w:r w:rsidRPr="004115E8">
        <w:rPr>
          <w:rFonts w:ascii="Arial" w:eastAsia="Calibri" w:hAnsi="Arial" w:cs="Arial"/>
          <w:sz w:val="22"/>
          <w:szCs w:val="22"/>
        </w:rPr>
        <w:t>.2. šie dokumentai (kartu su priedais);</w:t>
      </w:r>
    </w:p>
    <w:p w14:paraId="48478773" w14:textId="287A23E0" w:rsidR="00EA04A2" w:rsidRPr="004115E8" w:rsidRDefault="00EA04A2" w:rsidP="00EA04A2">
      <w:pPr>
        <w:pStyle w:val="Sraopastraipa"/>
        <w:ind w:left="426" w:firstLine="141"/>
        <w:jc w:val="both"/>
        <w:rPr>
          <w:rFonts w:ascii="Arial" w:hAnsi="Arial" w:cs="Arial"/>
          <w:color w:val="000000"/>
          <w:sz w:val="22"/>
          <w:szCs w:val="22"/>
        </w:rPr>
      </w:pPr>
      <w:r w:rsidRPr="004115E8">
        <w:rPr>
          <w:rFonts w:ascii="Arial" w:eastAsia="Calibri" w:hAnsi="Arial" w:cs="Arial"/>
          <w:sz w:val="22"/>
          <w:szCs w:val="22"/>
        </w:rPr>
        <w:t>1.</w:t>
      </w:r>
      <w:r w:rsidR="00162786">
        <w:rPr>
          <w:rFonts w:ascii="Arial" w:eastAsia="Calibri" w:hAnsi="Arial" w:cs="Arial"/>
          <w:sz w:val="22"/>
          <w:szCs w:val="22"/>
        </w:rPr>
        <w:t>5</w:t>
      </w:r>
      <w:r w:rsidRPr="004115E8">
        <w:rPr>
          <w:rFonts w:ascii="Arial" w:eastAsia="Calibri" w:hAnsi="Arial" w:cs="Arial"/>
          <w:sz w:val="22"/>
          <w:szCs w:val="22"/>
        </w:rPr>
        <w:t>.3. DPS dokumentų paaiškinimai (patikslinimai), taip pat atsakymai į tiekėjų klausimus (jeigu tokių yra);</w:t>
      </w:r>
    </w:p>
    <w:p w14:paraId="7B2419A5" w14:textId="244D8AFC" w:rsidR="00EA04A2" w:rsidRPr="004115E8" w:rsidRDefault="00EA04A2" w:rsidP="00EA04A2">
      <w:pPr>
        <w:ind w:firstLine="567"/>
        <w:jc w:val="both"/>
        <w:rPr>
          <w:rFonts w:ascii="Arial" w:hAnsi="Arial" w:cs="Arial"/>
          <w:color w:val="000000"/>
          <w:sz w:val="22"/>
          <w:szCs w:val="22"/>
        </w:rPr>
      </w:pPr>
      <w:r w:rsidRPr="004115E8">
        <w:rPr>
          <w:rFonts w:ascii="Arial" w:eastAsia="Calibri" w:hAnsi="Arial" w:cs="Arial"/>
          <w:sz w:val="22"/>
          <w:szCs w:val="22"/>
        </w:rPr>
        <w:t>1.</w:t>
      </w:r>
      <w:r w:rsidR="00162786">
        <w:rPr>
          <w:rFonts w:ascii="Arial" w:eastAsia="Calibri" w:hAnsi="Arial" w:cs="Arial"/>
          <w:sz w:val="22"/>
          <w:szCs w:val="22"/>
        </w:rPr>
        <w:t>5</w:t>
      </w:r>
      <w:r w:rsidRPr="004115E8">
        <w:rPr>
          <w:rFonts w:ascii="Arial" w:eastAsia="Calibri" w:hAnsi="Arial" w:cs="Arial"/>
          <w:sz w:val="22"/>
          <w:szCs w:val="22"/>
        </w:rPr>
        <w:t xml:space="preserve">.4. kita </w:t>
      </w:r>
      <w:r>
        <w:rPr>
          <w:rFonts w:ascii="Arial" w:eastAsia="Calibri" w:hAnsi="Arial" w:cs="Arial"/>
          <w:sz w:val="22"/>
          <w:szCs w:val="22"/>
        </w:rPr>
        <w:t>VMU</w:t>
      </w:r>
      <w:r w:rsidRPr="004115E8">
        <w:rPr>
          <w:rFonts w:ascii="Arial" w:eastAsia="Calibri" w:hAnsi="Arial" w:cs="Arial"/>
          <w:sz w:val="22"/>
          <w:szCs w:val="22"/>
        </w:rPr>
        <w:t xml:space="preserve"> </w:t>
      </w:r>
      <w:r w:rsidRPr="0040682F">
        <w:rPr>
          <w:rFonts w:ascii="Arial" w:eastAsia="Calibri" w:hAnsi="Arial" w:cs="Arial"/>
          <w:bCs/>
          <w:sz w:val="22"/>
          <w:szCs w:val="22"/>
        </w:rPr>
        <w:t>CVP IS</w:t>
      </w:r>
      <w:r w:rsidRPr="004115E8">
        <w:rPr>
          <w:rFonts w:ascii="Arial" w:eastAsia="Calibri" w:hAnsi="Arial" w:cs="Arial"/>
          <w:sz w:val="22"/>
          <w:szCs w:val="22"/>
        </w:rPr>
        <w:t xml:space="preserve"> priemonėmis pateikta informacija. </w:t>
      </w:r>
    </w:p>
    <w:p w14:paraId="32F8CB19" w14:textId="31EFE760" w:rsidR="00EA04A2" w:rsidRPr="004115E8" w:rsidRDefault="00EA04A2" w:rsidP="00EA04A2">
      <w:pPr>
        <w:pStyle w:val="Pagrindinistekstas"/>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1.</w:t>
      </w:r>
      <w:r w:rsidR="00162786">
        <w:rPr>
          <w:rFonts w:ascii="Arial" w:eastAsia="Calibri" w:hAnsi="Arial" w:cs="Arial"/>
          <w:color w:val="000000"/>
          <w:sz w:val="22"/>
          <w:szCs w:val="22"/>
        </w:rPr>
        <w:t>6</w:t>
      </w:r>
      <w:r w:rsidRPr="004115E8">
        <w:rPr>
          <w:rFonts w:ascii="Arial" w:eastAsia="Calibri" w:hAnsi="Arial" w:cs="Arial"/>
          <w:color w:val="000000"/>
          <w:sz w:val="22"/>
          <w:szCs w:val="22"/>
        </w:rPr>
        <w:t xml:space="preserve">. Reguliarus orientacinis skelbimas ir skelbimas apie kvalifikacijos vertinimo sistemą dėl šios DPS paskelbtas nebuvo. </w:t>
      </w:r>
      <w:r w:rsidRPr="004115E8">
        <w:rPr>
          <w:rFonts w:ascii="Arial" w:hAnsi="Arial" w:cs="Arial"/>
          <w:sz w:val="22"/>
          <w:szCs w:val="22"/>
        </w:rPr>
        <w:t xml:space="preserve">Šioje DPS </w:t>
      </w:r>
      <w:r>
        <w:rPr>
          <w:rFonts w:ascii="Arial" w:hAnsi="Arial" w:cs="Arial"/>
          <w:sz w:val="22"/>
          <w:szCs w:val="22"/>
        </w:rPr>
        <w:t>VMU</w:t>
      </w:r>
      <w:r w:rsidRPr="004115E8">
        <w:rPr>
          <w:rFonts w:ascii="Arial" w:hAnsi="Arial" w:cs="Arial"/>
          <w:sz w:val="22"/>
          <w:szCs w:val="22"/>
        </w:rPr>
        <w:t xml:space="preserve"> nenumato skelbti pranešimo dėl savanoriško išankstinio (</w:t>
      </w:r>
      <w:proofErr w:type="spellStart"/>
      <w:r w:rsidRPr="004115E8">
        <w:rPr>
          <w:rFonts w:ascii="Arial" w:hAnsi="Arial" w:cs="Arial"/>
          <w:i/>
          <w:sz w:val="22"/>
          <w:szCs w:val="22"/>
        </w:rPr>
        <w:t>ex</w:t>
      </w:r>
      <w:proofErr w:type="spellEnd"/>
      <w:r w:rsidRPr="004115E8">
        <w:rPr>
          <w:rFonts w:ascii="Arial" w:hAnsi="Arial" w:cs="Arial"/>
          <w:i/>
          <w:sz w:val="22"/>
          <w:szCs w:val="22"/>
        </w:rPr>
        <w:t xml:space="preserve"> ante</w:t>
      </w:r>
      <w:r w:rsidRPr="004115E8">
        <w:rPr>
          <w:rFonts w:ascii="Arial" w:hAnsi="Arial" w:cs="Arial"/>
          <w:sz w:val="22"/>
          <w:szCs w:val="22"/>
        </w:rPr>
        <w:t xml:space="preserve">) skaidrumo. </w:t>
      </w:r>
    </w:p>
    <w:p w14:paraId="0D94572D" w14:textId="18AFD6CE" w:rsidR="00EA04A2" w:rsidRPr="004115E8" w:rsidRDefault="00EA04A2" w:rsidP="00EA04A2">
      <w:pPr>
        <w:pStyle w:val="Pagrindinistekstas"/>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1.</w:t>
      </w:r>
      <w:r w:rsidR="00162786">
        <w:rPr>
          <w:rFonts w:ascii="Arial" w:hAnsi="Arial" w:cs="Arial"/>
          <w:color w:val="000000"/>
          <w:sz w:val="22"/>
          <w:szCs w:val="22"/>
        </w:rPr>
        <w:t>7</w:t>
      </w:r>
      <w:r w:rsidRPr="004115E8">
        <w:rPr>
          <w:rFonts w:ascii="Arial" w:hAnsi="Arial" w:cs="Arial"/>
          <w:color w:val="000000"/>
          <w:sz w:val="22"/>
          <w:szCs w:val="22"/>
        </w:rPr>
        <w:t>. Stebėtojai dalyvauti pirkimo komisijos posėdžiuose nebus kviečiami.</w:t>
      </w:r>
    </w:p>
    <w:p w14:paraId="0EE10BB4" w14:textId="0351CC39" w:rsidR="00EA04A2" w:rsidRPr="004115E8" w:rsidRDefault="00EA04A2" w:rsidP="00EA04A2">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1.</w:t>
      </w:r>
      <w:r w:rsidR="00162786">
        <w:rPr>
          <w:rFonts w:ascii="Arial" w:hAnsi="Arial" w:cs="Arial"/>
          <w:color w:val="000000"/>
          <w:sz w:val="22"/>
          <w:szCs w:val="22"/>
        </w:rPr>
        <w:t>8</w:t>
      </w:r>
      <w:r w:rsidRPr="004115E8">
        <w:rPr>
          <w:rFonts w:ascii="Arial" w:hAnsi="Arial" w:cs="Arial"/>
          <w:color w:val="000000"/>
          <w:sz w:val="22"/>
          <w:szCs w:val="22"/>
        </w:rPr>
        <w:t>. DPS dokumentuose vartojamos pagrindinės sąvokos apibrėžtos Viešųjų pirkimų įstatyme.</w:t>
      </w:r>
    </w:p>
    <w:p w14:paraId="6A8AAE43" w14:textId="382FE39B" w:rsidR="00EA04A2" w:rsidRPr="004115E8" w:rsidRDefault="00EA04A2" w:rsidP="00EA04A2">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1.</w:t>
      </w:r>
      <w:r w:rsidR="00162786">
        <w:rPr>
          <w:rFonts w:ascii="Arial" w:hAnsi="Arial" w:cs="Arial"/>
          <w:color w:val="000000"/>
          <w:sz w:val="22"/>
          <w:szCs w:val="22"/>
        </w:rPr>
        <w:t>9</w:t>
      </w:r>
      <w:r w:rsidRPr="004115E8">
        <w:rPr>
          <w:rFonts w:ascii="Arial" w:hAnsi="Arial" w:cs="Arial"/>
          <w:color w:val="000000"/>
          <w:sz w:val="22"/>
          <w:szCs w:val="22"/>
        </w:rPr>
        <w:t xml:space="preserve">. Šiuose DPS dokumentuose bet kokia linksnio forma nurodytas žodis </w:t>
      </w:r>
      <w:r w:rsidRPr="004115E8">
        <w:rPr>
          <w:rFonts w:ascii="Arial" w:hAnsi="Arial" w:cs="Arial"/>
          <w:b/>
          <w:color w:val="000000"/>
          <w:sz w:val="22"/>
          <w:szCs w:val="22"/>
        </w:rPr>
        <w:t>„sutartis“</w:t>
      </w:r>
      <w:r w:rsidRPr="004115E8">
        <w:rPr>
          <w:rFonts w:ascii="Arial" w:hAnsi="Arial" w:cs="Arial"/>
          <w:color w:val="000000"/>
          <w:sz w:val="22"/>
          <w:szCs w:val="22"/>
        </w:rPr>
        <w:t xml:space="preserve"> reiškia nuorodą į pirkimo–pardavimo sutartį (toliau – </w:t>
      </w:r>
      <w:r w:rsidRPr="004115E8">
        <w:rPr>
          <w:rFonts w:ascii="Arial" w:hAnsi="Arial" w:cs="Arial"/>
          <w:b/>
          <w:color w:val="000000"/>
          <w:sz w:val="22"/>
          <w:szCs w:val="22"/>
        </w:rPr>
        <w:t>Pirkimo sutartis</w:t>
      </w:r>
      <w:r w:rsidRPr="004115E8">
        <w:rPr>
          <w:rFonts w:ascii="Arial" w:hAnsi="Arial" w:cs="Arial"/>
          <w:color w:val="000000"/>
          <w:sz w:val="22"/>
          <w:szCs w:val="22"/>
        </w:rPr>
        <w:t xml:space="preserve">) arba preliminariąją pirkimo–pardavimo sutartį (toliau – </w:t>
      </w:r>
      <w:r w:rsidRPr="004115E8">
        <w:rPr>
          <w:rFonts w:ascii="Arial" w:hAnsi="Arial" w:cs="Arial"/>
          <w:b/>
          <w:color w:val="000000"/>
          <w:sz w:val="22"/>
          <w:szCs w:val="22"/>
        </w:rPr>
        <w:t>Preliminarioji sutartis</w:t>
      </w:r>
      <w:r w:rsidRPr="004115E8">
        <w:rPr>
          <w:rFonts w:ascii="Arial" w:hAnsi="Arial" w:cs="Arial"/>
          <w:color w:val="000000"/>
          <w:sz w:val="22"/>
          <w:szCs w:val="22"/>
        </w:rPr>
        <w:t xml:space="preserve">) priklausomai nuo konkretaus pirkimo dokumentuose nurodytos sutarties rūšies. </w:t>
      </w:r>
    </w:p>
    <w:p w14:paraId="654C312E" w14:textId="0FBDF9A0" w:rsidR="00EA04A2" w:rsidRDefault="00EA04A2" w:rsidP="00EA04A2">
      <w:pPr>
        <w:pStyle w:val="Sraopastraipa"/>
        <w:tabs>
          <w:tab w:val="left" w:pos="709"/>
        </w:tabs>
        <w:ind w:left="0" w:firstLine="567"/>
        <w:jc w:val="both"/>
        <w:rPr>
          <w:rFonts w:ascii="Arial" w:hAnsi="Arial" w:cs="Arial"/>
          <w:sz w:val="22"/>
          <w:szCs w:val="22"/>
        </w:rPr>
      </w:pPr>
      <w:r w:rsidRPr="004115E8">
        <w:rPr>
          <w:rFonts w:ascii="Arial" w:hAnsi="Arial" w:cs="Arial"/>
          <w:sz w:val="22"/>
          <w:szCs w:val="22"/>
        </w:rPr>
        <w:t>1.</w:t>
      </w:r>
      <w:r w:rsidR="00162786">
        <w:rPr>
          <w:rFonts w:ascii="Arial" w:hAnsi="Arial" w:cs="Arial"/>
          <w:sz w:val="22"/>
          <w:szCs w:val="22"/>
        </w:rPr>
        <w:t>10</w:t>
      </w:r>
      <w:r w:rsidRPr="004115E8">
        <w:rPr>
          <w:rFonts w:ascii="Arial" w:hAnsi="Arial" w:cs="Arial"/>
          <w:sz w:val="22"/>
          <w:szCs w:val="22"/>
        </w:rPr>
        <w:t xml:space="preserve">. </w:t>
      </w:r>
      <w:r>
        <w:rPr>
          <w:rFonts w:ascii="Arial" w:hAnsi="Arial" w:cs="Arial"/>
          <w:sz w:val="22"/>
          <w:szCs w:val="22"/>
        </w:rPr>
        <w:t>VMU</w:t>
      </w:r>
      <w:r w:rsidRPr="004115E8">
        <w:rPr>
          <w:rFonts w:ascii="Arial" w:hAnsi="Arial" w:cs="Arial"/>
          <w:sz w:val="22"/>
          <w:szCs w:val="22"/>
        </w:rPr>
        <w:t xml:space="preserve"> laikys, kad visi tiekėjai, teikiantys paraiškas, yra susipažinę su DPS dokumentais, Lietuvos Respublikos teisės aktais, reglamentuojančiais pirkimo priemonių taikymą ir pirkimo procedūras, pirkimo sutarčių sudarymą ir vykdymą, ir kitais teisės aktais, kurių nuostatos gali turėti įtakos bet kokiems tarp </w:t>
      </w:r>
      <w:r>
        <w:rPr>
          <w:rFonts w:ascii="Arial" w:hAnsi="Arial" w:cs="Arial"/>
          <w:sz w:val="22"/>
          <w:szCs w:val="22"/>
        </w:rPr>
        <w:t>VMU</w:t>
      </w:r>
      <w:r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adresu </w:t>
      </w:r>
      <w:hyperlink r:id="rId8" w:history="1">
        <w:r w:rsidRPr="00E75FD5">
          <w:rPr>
            <w:rStyle w:val="Hipersaitas"/>
            <w:rFonts w:ascii="Arial" w:hAnsi="Arial" w:cs="Arial"/>
            <w:i/>
            <w:iCs/>
            <w:sz w:val="22"/>
            <w:szCs w:val="22"/>
          </w:rPr>
          <w:t>https://www.e-tar.lt/portal/lt/index</w:t>
        </w:r>
      </w:hyperlink>
      <w:r w:rsidRPr="00E75FD5">
        <w:rPr>
          <w:rFonts w:ascii="Arial" w:hAnsi="Arial" w:cs="Arial"/>
          <w:i/>
          <w:iCs/>
          <w:sz w:val="22"/>
          <w:szCs w:val="22"/>
        </w:rPr>
        <w:t>.</w:t>
      </w:r>
    </w:p>
    <w:p w14:paraId="442196D3" w14:textId="20170C5E" w:rsidR="00FB55D6" w:rsidRPr="00FB55D6" w:rsidRDefault="00FB55D6" w:rsidP="00E65F4F">
      <w:pPr>
        <w:pStyle w:val="Sraopastraipa"/>
        <w:tabs>
          <w:tab w:val="left" w:pos="709"/>
        </w:tabs>
        <w:ind w:left="0" w:firstLine="567"/>
        <w:jc w:val="both"/>
        <w:rPr>
          <w:rFonts w:ascii="Arial" w:hAnsi="Arial" w:cs="Arial"/>
          <w:sz w:val="22"/>
          <w:szCs w:val="22"/>
        </w:rPr>
      </w:pPr>
      <w:r>
        <w:rPr>
          <w:rFonts w:ascii="Arial" w:hAnsi="Arial" w:cs="Arial"/>
          <w:sz w:val="22"/>
          <w:szCs w:val="22"/>
        </w:rPr>
        <w:t>1.1</w:t>
      </w:r>
      <w:r w:rsidR="009E0D52">
        <w:rPr>
          <w:rFonts w:ascii="Arial" w:hAnsi="Arial" w:cs="Arial"/>
          <w:sz w:val="22"/>
          <w:szCs w:val="22"/>
        </w:rPr>
        <w:t>1</w:t>
      </w:r>
      <w:r>
        <w:rPr>
          <w:rFonts w:ascii="Arial" w:hAnsi="Arial" w:cs="Arial"/>
          <w:sz w:val="22"/>
          <w:szCs w:val="22"/>
        </w:rPr>
        <w:t>.</w:t>
      </w:r>
      <w:r w:rsidRPr="00FB55D6">
        <w:rPr>
          <w:rFonts w:ascii="Arial" w:hAnsi="Arial" w:cs="Arial"/>
          <w:sz w:val="22"/>
          <w:szCs w:val="22"/>
        </w:rPr>
        <w:t xml:space="preserve"> Tiekėjai turi atidžiai perskaityti visus pirkimo dokumentus ir laikytis juose nustatytų sąlygų bei reikalavimų.</w:t>
      </w:r>
    </w:p>
    <w:p w14:paraId="758BDCBF" w14:textId="77777777" w:rsidR="00EA04A2" w:rsidRPr="004115E8" w:rsidRDefault="00EA04A2" w:rsidP="00EA04A2">
      <w:pPr>
        <w:pStyle w:val="Antrat1"/>
        <w:tabs>
          <w:tab w:val="left" w:pos="426"/>
        </w:tabs>
        <w:spacing w:before="60" w:after="60"/>
        <w:ind w:firstLine="567"/>
        <w:jc w:val="center"/>
        <w:rPr>
          <w:rFonts w:ascii="Arial" w:hAnsi="Arial" w:cs="Arial"/>
          <w:b/>
          <w:bCs/>
          <w:sz w:val="22"/>
          <w:szCs w:val="22"/>
        </w:rPr>
      </w:pPr>
      <w:bookmarkStart w:id="5" w:name="_Toc504577455"/>
      <w:r w:rsidRPr="004115E8">
        <w:rPr>
          <w:rFonts w:ascii="Arial" w:hAnsi="Arial" w:cs="Arial"/>
          <w:b/>
          <w:bCs/>
          <w:sz w:val="22"/>
          <w:szCs w:val="22"/>
        </w:rPr>
        <w:t>2. DPS VEIKIMAS</w:t>
      </w:r>
      <w:bookmarkEnd w:id="5"/>
    </w:p>
    <w:p w14:paraId="53F03604" w14:textId="77777777" w:rsidR="00EA04A2" w:rsidRPr="004115E8" w:rsidRDefault="00EA04A2" w:rsidP="00EA04A2">
      <w:pPr>
        <w:pStyle w:val="Sraopastraipa"/>
        <w:numPr>
          <w:ilvl w:val="0"/>
          <w:numId w:val="5"/>
        </w:numPr>
        <w:tabs>
          <w:tab w:val="left" w:pos="1418"/>
        </w:tabs>
        <w:ind w:firstLine="567"/>
        <w:contextualSpacing w:val="0"/>
        <w:jc w:val="both"/>
        <w:rPr>
          <w:rFonts w:ascii="Arial" w:hAnsi="Arial" w:cs="Arial"/>
          <w:vanish/>
          <w:sz w:val="22"/>
          <w:szCs w:val="22"/>
        </w:rPr>
      </w:pPr>
    </w:p>
    <w:p w14:paraId="415525E6" w14:textId="77777777" w:rsidR="00EA04A2" w:rsidRPr="004115E8"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 xml:space="preserve">2.1. Atliekant šį Pirkimą sukuriama DPS. Tiekėjai gali teikti paraiškas per </w:t>
      </w:r>
      <w:r w:rsidRPr="004115E8">
        <w:rPr>
          <w:rFonts w:ascii="Arial" w:hAnsi="Arial" w:cs="Arial"/>
          <w:sz w:val="22"/>
          <w:szCs w:val="22"/>
          <w:u w:val="single"/>
        </w:rPr>
        <w:t>visą DPS galiojim</w:t>
      </w:r>
      <w:r w:rsidRPr="004115E8">
        <w:rPr>
          <w:rFonts w:ascii="Arial" w:hAnsi="Arial" w:cs="Arial"/>
          <w:sz w:val="22"/>
          <w:szCs w:val="22"/>
        </w:rPr>
        <w:t xml:space="preserve">ą. Tiekėjai, kurių paraiškos atitiks šiuose dokumentuose nustatytus reikalavimus ir kuriems bus leista dalyvauti DPS, bus kviečiami teikti pasiūlymus dėl konkretaus pirkimo pagal </w:t>
      </w:r>
      <w:r>
        <w:rPr>
          <w:rFonts w:ascii="Arial" w:hAnsi="Arial" w:cs="Arial"/>
          <w:sz w:val="22"/>
          <w:szCs w:val="22"/>
        </w:rPr>
        <w:t>VMU</w:t>
      </w:r>
      <w:r w:rsidRPr="004115E8">
        <w:rPr>
          <w:rFonts w:ascii="Arial" w:hAnsi="Arial" w:cs="Arial"/>
          <w:sz w:val="22"/>
          <w:szCs w:val="22"/>
        </w:rPr>
        <w:t xml:space="preserve"> poreikį.</w:t>
      </w:r>
    </w:p>
    <w:p w14:paraId="72816FB0" w14:textId="6FDDB30D" w:rsidR="00596E51" w:rsidRPr="004F4BB7"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596E51" w:rsidRPr="00596E51">
        <w:rPr>
          <w:rFonts w:ascii="Arial" w:hAnsi="Arial" w:cs="Arial"/>
          <w:sz w:val="22"/>
          <w:szCs w:val="22"/>
        </w:rPr>
        <w:t xml:space="preserve">DPS laikoma sukurta, kai Perkančioji organizacija įvertina gautas tiekėjų paraiškas, įskaitant kvalifikacijos dokumentus, informaciją apie pašalinimo pagrindų nebuvimą ir (arba)  aplinkos apsaugos vadybos sistemos standartų taikymo, ir tiekėjus, atitinkančius DPS reikalavimus, įtraukia į sudaromą DPS (ar konkrečią jos kategoriją, jeigu taikoma), jei yra gauta nustatytus reikalavimus atitinkančių paraiškų. </w:t>
      </w:r>
      <w:r w:rsidR="00596E51" w:rsidRPr="004F4BB7">
        <w:rPr>
          <w:rFonts w:ascii="Arial" w:hAnsi="Arial" w:cs="Arial"/>
          <w:sz w:val="22"/>
          <w:szCs w:val="22"/>
        </w:rPr>
        <w:t>Negavus paraiškų iki nustatyto pirminių paraiškų teikimo termino pabaigos arba atmetus visas paraiškas, DPS pirkimas pasibaigia ir DPS nesukuriama.</w:t>
      </w:r>
    </w:p>
    <w:p w14:paraId="02A2501A" w14:textId="462064C3" w:rsidR="00596E51" w:rsidRDefault="00596E51" w:rsidP="00EA04A2">
      <w:pPr>
        <w:tabs>
          <w:tab w:val="left" w:pos="567"/>
        </w:tabs>
        <w:ind w:firstLine="567"/>
        <w:jc w:val="both"/>
        <w:rPr>
          <w:rFonts w:ascii="Arial" w:hAnsi="Arial" w:cs="Arial"/>
          <w:sz w:val="22"/>
          <w:szCs w:val="22"/>
        </w:rPr>
      </w:pPr>
      <w:r>
        <w:rPr>
          <w:rFonts w:ascii="Arial" w:hAnsi="Arial" w:cs="Arial"/>
          <w:sz w:val="22"/>
          <w:szCs w:val="22"/>
        </w:rPr>
        <w:t xml:space="preserve">2.3. </w:t>
      </w:r>
      <w:r w:rsidRPr="00596E51">
        <w:rPr>
          <w:rFonts w:ascii="Arial" w:hAnsi="Arial" w:cs="Arial"/>
          <w:sz w:val="22"/>
          <w:szCs w:val="22"/>
        </w:rPr>
        <w:t>Tiekėjai, pateikę paraiškas DPS pirkime, turi teisę jas atsiimti ar pakeisti tiek iki pirminių paraiškų teikimo termino pabaigos, tiek jam pasibaigus, viso DPS galiojimo metu. Apie tai jie turi informuoti Perkančiąją organizaciją CVP IS susirašinėjimo priemonėmis.</w:t>
      </w:r>
    </w:p>
    <w:p w14:paraId="415C3614" w14:textId="48A92D78" w:rsidR="00596E51" w:rsidRPr="00596E51" w:rsidRDefault="00596E51" w:rsidP="00596E51">
      <w:pPr>
        <w:tabs>
          <w:tab w:val="left" w:pos="567"/>
        </w:tabs>
        <w:ind w:firstLine="567"/>
        <w:jc w:val="both"/>
        <w:rPr>
          <w:rFonts w:ascii="Arial" w:hAnsi="Arial" w:cs="Arial"/>
          <w:sz w:val="22"/>
          <w:szCs w:val="22"/>
        </w:rPr>
      </w:pPr>
      <w:r>
        <w:rPr>
          <w:rFonts w:ascii="Arial" w:hAnsi="Arial" w:cs="Arial"/>
          <w:sz w:val="22"/>
          <w:szCs w:val="22"/>
        </w:rPr>
        <w:t xml:space="preserve">2.4. </w:t>
      </w:r>
      <w:r w:rsidRPr="00596E51">
        <w:rPr>
          <w:rFonts w:ascii="Arial" w:hAnsi="Arial" w:cs="Arial"/>
          <w:sz w:val="22"/>
          <w:szCs w:val="22"/>
        </w:rPr>
        <w:t xml:space="preserve">Tiekėjai, kuriems leista dalyvauti DPS, gali bet kuriuo metu, nenurodydami jokios priežasties, atsisakyti toliau dalyvauti DPS ir iš jos pasitraukti. Jeigu DPS suskirstyta į kategorijas, tiekėjai gali pasitraukti iš vienos, kelių arba visų DPS kategorijų, kuriose jiems buvo leista dalyvauti.   </w:t>
      </w:r>
    </w:p>
    <w:p w14:paraId="63C66F12" w14:textId="07EE55C6" w:rsidR="00596E51" w:rsidRDefault="00596E51" w:rsidP="00596E51">
      <w:pPr>
        <w:tabs>
          <w:tab w:val="left" w:pos="567"/>
        </w:tabs>
        <w:ind w:firstLine="567"/>
        <w:jc w:val="both"/>
        <w:rPr>
          <w:rFonts w:ascii="Arial" w:hAnsi="Arial" w:cs="Arial"/>
          <w:sz w:val="22"/>
          <w:szCs w:val="22"/>
        </w:rPr>
      </w:pPr>
      <w:r w:rsidRPr="00596E51">
        <w:rPr>
          <w:rFonts w:ascii="Arial" w:hAnsi="Arial" w:cs="Arial"/>
          <w:sz w:val="22"/>
          <w:szCs w:val="22"/>
        </w:rPr>
        <w:t>2.5.</w:t>
      </w:r>
      <w:r w:rsidR="00E75FD5">
        <w:rPr>
          <w:rFonts w:ascii="Arial" w:hAnsi="Arial" w:cs="Arial"/>
          <w:sz w:val="22"/>
          <w:szCs w:val="22"/>
        </w:rPr>
        <w:t xml:space="preserve"> </w:t>
      </w:r>
      <w:r w:rsidRPr="00596E51">
        <w:rPr>
          <w:rFonts w:ascii="Arial" w:hAnsi="Arial" w:cs="Arial"/>
          <w:sz w:val="22"/>
          <w:szCs w:val="22"/>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Perkančiajai organizacijai pasinaudoti tiekėjo pateiktu pasiūlymo galiojimo užtikrinimu </w:t>
      </w:r>
      <w:r>
        <w:rPr>
          <w:rFonts w:ascii="Arial" w:hAnsi="Arial" w:cs="Arial"/>
          <w:sz w:val="22"/>
          <w:szCs w:val="22"/>
        </w:rPr>
        <w:t>k</w:t>
      </w:r>
      <w:r w:rsidRPr="00596E51">
        <w:rPr>
          <w:rFonts w:ascii="Arial" w:hAnsi="Arial" w:cs="Arial"/>
          <w:sz w:val="22"/>
          <w:szCs w:val="22"/>
        </w:rPr>
        <w:t xml:space="preserve">onkrečiame </w:t>
      </w:r>
      <w:r w:rsidRPr="00596E51">
        <w:rPr>
          <w:rFonts w:ascii="Arial" w:hAnsi="Arial" w:cs="Arial"/>
          <w:sz w:val="22"/>
          <w:szCs w:val="22"/>
        </w:rPr>
        <w:lastRenderedPageBreak/>
        <w:t>pirkime ar kreiptis į teismą dėl žalos atlyginimo. Tiekėjas taip pat bet kuriuo atveju ir toliau lieka atsakingas už sudarytų sutarčių vykdymą.</w:t>
      </w:r>
    </w:p>
    <w:p w14:paraId="594FC959" w14:textId="1B0D3AF0" w:rsidR="00E413EF" w:rsidRDefault="00E413EF" w:rsidP="00596E51">
      <w:pPr>
        <w:tabs>
          <w:tab w:val="left" w:pos="567"/>
        </w:tabs>
        <w:ind w:firstLine="567"/>
        <w:jc w:val="both"/>
        <w:rPr>
          <w:rFonts w:ascii="Arial" w:hAnsi="Arial" w:cs="Arial"/>
          <w:sz w:val="22"/>
          <w:szCs w:val="22"/>
        </w:rPr>
      </w:pPr>
      <w:r>
        <w:rPr>
          <w:rFonts w:ascii="Arial" w:hAnsi="Arial" w:cs="Arial"/>
          <w:sz w:val="22"/>
          <w:szCs w:val="22"/>
        </w:rPr>
        <w:t xml:space="preserve">2.6. </w:t>
      </w:r>
      <w:r w:rsidRPr="00E413EF">
        <w:rPr>
          <w:rFonts w:ascii="Arial" w:hAnsi="Arial" w:cs="Arial"/>
          <w:sz w:val="22"/>
          <w:szCs w:val="22"/>
        </w:rPr>
        <w:t xml:space="preserve">Jeigu Tiekėjas </w:t>
      </w:r>
      <w:r>
        <w:rPr>
          <w:rFonts w:ascii="Arial" w:hAnsi="Arial" w:cs="Arial"/>
          <w:sz w:val="22"/>
          <w:szCs w:val="22"/>
        </w:rPr>
        <w:t>p</w:t>
      </w:r>
      <w:r w:rsidRPr="00E413EF">
        <w:rPr>
          <w:rFonts w:ascii="Arial" w:hAnsi="Arial" w:cs="Arial"/>
          <w:sz w:val="22"/>
          <w:szCs w:val="22"/>
        </w:rPr>
        <w:t xml:space="preserve">araišką atsiima ir pateikia naują (pakeičia) </w:t>
      </w:r>
      <w:r w:rsidR="00F133D7">
        <w:rPr>
          <w:rFonts w:ascii="Arial" w:hAnsi="Arial" w:cs="Arial"/>
          <w:sz w:val="22"/>
          <w:szCs w:val="22"/>
        </w:rPr>
        <w:t>p</w:t>
      </w:r>
      <w:r w:rsidRPr="00E413EF">
        <w:rPr>
          <w:rFonts w:ascii="Arial" w:hAnsi="Arial" w:cs="Arial"/>
          <w:sz w:val="22"/>
          <w:szCs w:val="22"/>
        </w:rPr>
        <w:t xml:space="preserve">araiškos vertinimo metu, </w:t>
      </w:r>
      <w:r w:rsidR="00F133D7">
        <w:rPr>
          <w:rFonts w:ascii="Arial" w:hAnsi="Arial" w:cs="Arial"/>
          <w:sz w:val="22"/>
          <w:szCs w:val="22"/>
        </w:rPr>
        <w:t xml:space="preserve">VMU </w:t>
      </w:r>
      <w:r w:rsidRPr="00E413EF">
        <w:rPr>
          <w:rFonts w:ascii="Arial" w:hAnsi="Arial" w:cs="Arial"/>
          <w:sz w:val="22"/>
          <w:szCs w:val="22"/>
        </w:rPr>
        <w:t xml:space="preserve">turi teisę </w:t>
      </w:r>
      <w:r w:rsidR="00F133D7">
        <w:rPr>
          <w:rFonts w:ascii="Arial" w:hAnsi="Arial" w:cs="Arial"/>
          <w:sz w:val="22"/>
          <w:szCs w:val="22"/>
        </w:rPr>
        <w:t>p</w:t>
      </w:r>
      <w:r w:rsidRPr="00E413EF">
        <w:rPr>
          <w:rFonts w:ascii="Arial" w:hAnsi="Arial" w:cs="Arial"/>
          <w:sz w:val="22"/>
          <w:szCs w:val="22"/>
        </w:rPr>
        <w:t xml:space="preserve">araišką nagrinėti iš naujo taikydama </w:t>
      </w:r>
      <w:r w:rsidR="00F133D7">
        <w:rPr>
          <w:rFonts w:ascii="Arial" w:hAnsi="Arial" w:cs="Arial"/>
          <w:sz w:val="22"/>
          <w:szCs w:val="22"/>
        </w:rPr>
        <w:t>V</w:t>
      </w:r>
      <w:r w:rsidRPr="00E413EF">
        <w:rPr>
          <w:rFonts w:ascii="Arial" w:hAnsi="Arial" w:cs="Arial"/>
          <w:sz w:val="22"/>
          <w:szCs w:val="22"/>
        </w:rPr>
        <w:t xml:space="preserve">PĮ nurodytus terminus. Pateikus </w:t>
      </w:r>
      <w:r w:rsidR="00F133D7">
        <w:rPr>
          <w:rFonts w:ascii="Arial" w:hAnsi="Arial" w:cs="Arial"/>
          <w:sz w:val="22"/>
          <w:szCs w:val="22"/>
        </w:rPr>
        <w:t>p</w:t>
      </w:r>
      <w:r w:rsidRPr="00E413EF">
        <w:rPr>
          <w:rFonts w:ascii="Arial" w:hAnsi="Arial" w:cs="Arial"/>
          <w:sz w:val="22"/>
          <w:szCs w:val="22"/>
        </w:rPr>
        <w:t xml:space="preserve">araišką naujai DPS galiojimo metu ar ją pateikus/pakeitus po </w:t>
      </w:r>
      <w:r w:rsidR="00F133D7">
        <w:rPr>
          <w:rFonts w:ascii="Arial" w:hAnsi="Arial" w:cs="Arial"/>
          <w:sz w:val="22"/>
          <w:szCs w:val="22"/>
        </w:rPr>
        <w:t>p</w:t>
      </w:r>
      <w:r w:rsidRPr="00E413EF">
        <w:rPr>
          <w:rFonts w:ascii="Arial" w:hAnsi="Arial" w:cs="Arial"/>
          <w:sz w:val="22"/>
          <w:szCs w:val="22"/>
        </w:rPr>
        <w:t xml:space="preserve">irminių </w:t>
      </w:r>
      <w:r w:rsidR="00F133D7">
        <w:rPr>
          <w:rFonts w:ascii="Arial" w:hAnsi="Arial" w:cs="Arial"/>
          <w:sz w:val="22"/>
          <w:szCs w:val="22"/>
        </w:rPr>
        <w:t>p</w:t>
      </w:r>
      <w:r w:rsidRPr="00E413EF">
        <w:rPr>
          <w:rFonts w:ascii="Arial" w:hAnsi="Arial" w:cs="Arial"/>
          <w:sz w:val="22"/>
          <w:szCs w:val="22"/>
        </w:rPr>
        <w:t xml:space="preserve">araiškų pateikimo termino pabaigos </w:t>
      </w:r>
      <w:r w:rsidR="00F133D7">
        <w:rPr>
          <w:rFonts w:ascii="Arial" w:hAnsi="Arial" w:cs="Arial"/>
          <w:sz w:val="22"/>
          <w:szCs w:val="22"/>
        </w:rPr>
        <w:t>VMU</w:t>
      </w:r>
      <w:r w:rsidRPr="00E413EF">
        <w:rPr>
          <w:rFonts w:ascii="Arial" w:hAnsi="Arial" w:cs="Arial"/>
          <w:sz w:val="22"/>
          <w:szCs w:val="22"/>
        </w:rPr>
        <w:t xml:space="preserve"> </w:t>
      </w:r>
      <w:r w:rsidR="00F133D7">
        <w:rPr>
          <w:rFonts w:ascii="Arial" w:hAnsi="Arial" w:cs="Arial"/>
          <w:sz w:val="22"/>
          <w:szCs w:val="22"/>
        </w:rPr>
        <w:t>p</w:t>
      </w:r>
      <w:r w:rsidRPr="00E413EF">
        <w:rPr>
          <w:rFonts w:ascii="Arial" w:hAnsi="Arial" w:cs="Arial"/>
          <w:sz w:val="22"/>
          <w:szCs w:val="22"/>
        </w:rPr>
        <w:t xml:space="preserve">araišką įvertina laikydamasis </w:t>
      </w:r>
      <w:r w:rsidR="00F133D7">
        <w:rPr>
          <w:rFonts w:ascii="Arial" w:hAnsi="Arial" w:cs="Arial"/>
          <w:sz w:val="22"/>
          <w:szCs w:val="22"/>
        </w:rPr>
        <w:t>V</w:t>
      </w:r>
      <w:r w:rsidRPr="00E413EF">
        <w:rPr>
          <w:rFonts w:ascii="Arial" w:hAnsi="Arial" w:cs="Arial"/>
          <w:sz w:val="22"/>
          <w:szCs w:val="22"/>
        </w:rPr>
        <w:t>PĮ nurodytų terminų.</w:t>
      </w:r>
    </w:p>
    <w:p w14:paraId="738352E5" w14:textId="5479BA55" w:rsidR="009A6645" w:rsidRPr="009A6645" w:rsidRDefault="00F133D7" w:rsidP="009A6645">
      <w:pPr>
        <w:tabs>
          <w:tab w:val="left" w:pos="567"/>
        </w:tabs>
        <w:ind w:firstLine="567"/>
        <w:jc w:val="both"/>
        <w:rPr>
          <w:rFonts w:ascii="Arial" w:hAnsi="Arial" w:cs="Arial"/>
          <w:sz w:val="22"/>
          <w:szCs w:val="22"/>
        </w:rPr>
      </w:pPr>
      <w:r>
        <w:rPr>
          <w:rFonts w:ascii="Arial" w:hAnsi="Arial" w:cs="Arial"/>
          <w:sz w:val="22"/>
          <w:szCs w:val="22"/>
        </w:rPr>
        <w:t>2.7.</w:t>
      </w:r>
      <w:r w:rsidR="009A6645" w:rsidRPr="009A6645">
        <w:rPr>
          <w:rFonts w:ascii="Arial" w:hAnsi="Arial" w:cs="Arial"/>
          <w:sz w:val="22"/>
          <w:szCs w:val="22"/>
        </w:rPr>
        <w:t xml:space="preserve"> Derybos bet kuriuo DPS galiojimo metu yra draudžiamos. </w:t>
      </w:r>
    </w:p>
    <w:p w14:paraId="0E444205" w14:textId="1EFDE6B4" w:rsidR="009A6645" w:rsidRDefault="009A6645" w:rsidP="009A6645">
      <w:pPr>
        <w:tabs>
          <w:tab w:val="left" w:pos="567"/>
        </w:tabs>
        <w:ind w:firstLine="567"/>
        <w:jc w:val="both"/>
        <w:rPr>
          <w:rFonts w:ascii="Arial" w:hAnsi="Arial" w:cs="Arial"/>
          <w:sz w:val="22"/>
          <w:szCs w:val="22"/>
        </w:rPr>
      </w:pPr>
      <w:r>
        <w:rPr>
          <w:rFonts w:ascii="Arial" w:hAnsi="Arial" w:cs="Arial"/>
          <w:sz w:val="22"/>
          <w:szCs w:val="22"/>
        </w:rPr>
        <w:t>2.8.</w:t>
      </w:r>
      <w:r w:rsidRPr="009A6645">
        <w:rPr>
          <w:rFonts w:ascii="Arial" w:hAnsi="Arial" w:cs="Arial"/>
          <w:sz w:val="22"/>
          <w:szCs w:val="22"/>
        </w:rPr>
        <w:t xml:space="preserve"> Tiekėjų skaičius DPS neribojamas.</w:t>
      </w:r>
    </w:p>
    <w:p w14:paraId="60196F57" w14:textId="0E66C2F8" w:rsidR="00F133D7" w:rsidRPr="00F133D7" w:rsidRDefault="009A6645" w:rsidP="00F133D7">
      <w:pPr>
        <w:tabs>
          <w:tab w:val="left" w:pos="567"/>
        </w:tabs>
        <w:ind w:firstLine="567"/>
        <w:jc w:val="both"/>
        <w:rPr>
          <w:rFonts w:ascii="Arial" w:hAnsi="Arial" w:cs="Arial"/>
          <w:sz w:val="22"/>
          <w:szCs w:val="22"/>
        </w:rPr>
      </w:pPr>
      <w:r>
        <w:rPr>
          <w:rFonts w:ascii="Arial" w:hAnsi="Arial" w:cs="Arial"/>
          <w:sz w:val="22"/>
          <w:szCs w:val="22"/>
        </w:rPr>
        <w:t xml:space="preserve">2.9. </w:t>
      </w:r>
      <w:r w:rsidR="00F133D7" w:rsidRPr="00F133D7">
        <w:rPr>
          <w:rFonts w:ascii="Arial" w:hAnsi="Arial" w:cs="Arial"/>
          <w:sz w:val="22"/>
          <w:szCs w:val="22"/>
        </w:rPr>
        <w:t xml:space="preserve">Pirmas </w:t>
      </w:r>
      <w:r w:rsidR="00F133D7">
        <w:rPr>
          <w:rFonts w:ascii="Arial" w:hAnsi="Arial" w:cs="Arial"/>
          <w:sz w:val="22"/>
          <w:szCs w:val="22"/>
        </w:rPr>
        <w:t>k</w:t>
      </w:r>
      <w:r w:rsidR="00F133D7" w:rsidRPr="00F133D7">
        <w:rPr>
          <w:rFonts w:ascii="Arial" w:hAnsi="Arial" w:cs="Arial"/>
          <w:sz w:val="22"/>
          <w:szCs w:val="22"/>
        </w:rPr>
        <w:t xml:space="preserve">onkretus pirkimas gali būti pradedamas tik tuomet, kai įvertinamos visos iki DPS pirkimo </w:t>
      </w:r>
      <w:r w:rsidR="00F133D7">
        <w:rPr>
          <w:rFonts w:ascii="Arial" w:hAnsi="Arial" w:cs="Arial"/>
          <w:sz w:val="22"/>
          <w:szCs w:val="22"/>
        </w:rPr>
        <w:t>p</w:t>
      </w:r>
      <w:r w:rsidR="00F133D7" w:rsidRPr="00F133D7">
        <w:rPr>
          <w:rFonts w:ascii="Arial" w:hAnsi="Arial" w:cs="Arial"/>
          <w:sz w:val="22"/>
          <w:szCs w:val="22"/>
        </w:rPr>
        <w:t xml:space="preserve">irminių </w:t>
      </w:r>
      <w:r w:rsidR="00F133D7">
        <w:rPr>
          <w:rFonts w:ascii="Arial" w:hAnsi="Arial" w:cs="Arial"/>
          <w:sz w:val="22"/>
          <w:szCs w:val="22"/>
        </w:rPr>
        <w:t>p</w:t>
      </w:r>
      <w:r w:rsidR="00F133D7" w:rsidRPr="00F133D7">
        <w:rPr>
          <w:rFonts w:ascii="Arial" w:hAnsi="Arial" w:cs="Arial"/>
          <w:sz w:val="22"/>
          <w:szCs w:val="22"/>
        </w:rPr>
        <w:t xml:space="preserve">araiškų pateikimo termino pabaigos gautos </w:t>
      </w:r>
      <w:r w:rsidR="00F133D7">
        <w:rPr>
          <w:rFonts w:ascii="Arial" w:hAnsi="Arial" w:cs="Arial"/>
          <w:sz w:val="22"/>
          <w:szCs w:val="22"/>
        </w:rPr>
        <w:t>p</w:t>
      </w:r>
      <w:r w:rsidR="00F133D7" w:rsidRPr="00F133D7">
        <w:rPr>
          <w:rFonts w:ascii="Arial" w:hAnsi="Arial" w:cs="Arial"/>
          <w:sz w:val="22"/>
          <w:szCs w:val="22"/>
        </w:rPr>
        <w:t>araiškos ir sukuriama DPS.</w:t>
      </w:r>
    </w:p>
    <w:p w14:paraId="19BE225A" w14:textId="5D48936F" w:rsidR="00596E51" w:rsidRDefault="00F133D7" w:rsidP="00F133D7">
      <w:pPr>
        <w:tabs>
          <w:tab w:val="left" w:pos="567"/>
        </w:tabs>
        <w:ind w:firstLine="567"/>
        <w:jc w:val="both"/>
        <w:rPr>
          <w:rFonts w:ascii="Arial" w:hAnsi="Arial" w:cs="Arial"/>
          <w:sz w:val="22"/>
          <w:szCs w:val="22"/>
        </w:rPr>
      </w:pPr>
      <w:r w:rsidRPr="00F133D7">
        <w:rPr>
          <w:rFonts w:ascii="Arial" w:hAnsi="Arial" w:cs="Arial"/>
          <w:sz w:val="22"/>
          <w:szCs w:val="22"/>
        </w:rPr>
        <w:t>2.</w:t>
      </w:r>
      <w:r w:rsidR="009A6645">
        <w:rPr>
          <w:rFonts w:ascii="Arial" w:hAnsi="Arial" w:cs="Arial"/>
          <w:sz w:val="22"/>
          <w:szCs w:val="22"/>
        </w:rPr>
        <w:t>1</w:t>
      </w:r>
      <w:r w:rsidR="0042127A">
        <w:rPr>
          <w:rFonts w:ascii="Arial" w:hAnsi="Arial" w:cs="Arial"/>
          <w:sz w:val="22"/>
          <w:szCs w:val="22"/>
        </w:rPr>
        <w:t>0</w:t>
      </w:r>
      <w:r>
        <w:rPr>
          <w:rFonts w:ascii="Arial" w:hAnsi="Arial" w:cs="Arial"/>
          <w:sz w:val="22"/>
          <w:szCs w:val="22"/>
        </w:rPr>
        <w:t xml:space="preserve">. </w:t>
      </w:r>
      <w:r w:rsidRPr="00F133D7">
        <w:rPr>
          <w:rFonts w:ascii="Arial" w:hAnsi="Arial" w:cs="Arial"/>
          <w:sz w:val="22"/>
          <w:szCs w:val="22"/>
        </w:rPr>
        <w:t xml:space="preserve">Kvietimai vėlesniuose </w:t>
      </w:r>
      <w:r>
        <w:rPr>
          <w:rFonts w:ascii="Arial" w:hAnsi="Arial" w:cs="Arial"/>
          <w:sz w:val="22"/>
          <w:szCs w:val="22"/>
        </w:rPr>
        <w:t>k</w:t>
      </w:r>
      <w:r w:rsidRPr="00F133D7">
        <w:rPr>
          <w:rFonts w:ascii="Arial" w:hAnsi="Arial" w:cs="Arial"/>
          <w:sz w:val="22"/>
          <w:szCs w:val="22"/>
        </w:rPr>
        <w:t xml:space="preserve">onkrečiuose pirkimuose bus siunčiami ir vėliau po </w:t>
      </w:r>
      <w:r>
        <w:rPr>
          <w:rFonts w:ascii="Arial" w:hAnsi="Arial" w:cs="Arial"/>
          <w:sz w:val="22"/>
          <w:szCs w:val="22"/>
        </w:rPr>
        <w:t>p</w:t>
      </w:r>
      <w:r w:rsidRPr="00F133D7">
        <w:rPr>
          <w:rFonts w:ascii="Arial" w:hAnsi="Arial" w:cs="Arial"/>
          <w:sz w:val="22"/>
          <w:szCs w:val="22"/>
        </w:rPr>
        <w:t xml:space="preserve">irminių </w:t>
      </w:r>
      <w:r>
        <w:rPr>
          <w:rFonts w:ascii="Arial" w:hAnsi="Arial" w:cs="Arial"/>
          <w:sz w:val="22"/>
          <w:szCs w:val="22"/>
        </w:rPr>
        <w:t>p</w:t>
      </w:r>
      <w:r w:rsidRPr="00F133D7">
        <w:rPr>
          <w:rFonts w:ascii="Arial" w:hAnsi="Arial" w:cs="Arial"/>
          <w:sz w:val="22"/>
          <w:szCs w:val="22"/>
        </w:rPr>
        <w:t xml:space="preserve">araiškų termino </w:t>
      </w:r>
      <w:r>
        <w:rPr>
          <w:rFonts w:ascii="Arial" w:hAnsi="Arial" w:cs="Arial"/>
          <w:sz w:val="22"/>
          <w:szCs w:val="22"/>
        </w:rPr>
        <w:t>p</w:t>
      </w:r>
      <w:r w:rsidRPr="00F133D7">
        <w:rPr>
          <w:rFonts w:ascii="Arial" w:hAnsi="Arial" w:cs="Arial"/>
          <w:sz w:val="22"/>
          <w:szCs w:val="22"/>
        </w:rPr>
        <w:t>araiškas pateikusiems tiekėjams, kuriems, jas įvertinus, bus leista dalyvauti DPS.</w:t>
      </w:r>
    </w:p>
    <w:p w14:paraId="39D18C9F" w14:textId="0BAB9D62" w:rsidR="004432E7" w:rsidRDefault="004432E7" w:rsidP="00F133D7">
      <w:pPr>
        <w:tabs>
          <w:tab w:val="left" w:pos="567"/>
        </w:tabs>
        <w:ind w:firstLine="567"/>
        <w:jc w:val="both"/>
        <w:rPr>
          <w:rFonts w:ascii="Arial" w:hAnsi="Arial" w:cs="Arial"/>
          <w:sz w:val="22"/>
          <w:szCs w:val="22"/>
        </w:rPr>
      </w:pPr>
      <w:r>
        <w:rPr>
          <w:rFonts w:ascii="Arial" w:hAnsi="Arial" w:cs="Arial"/>
          <w:sz w:val="22"/>
          <w:szCs w:val="22"/>
        </w:rPr>
        <w:t>2.1</w:t>
      </w:r>
      <w:r w:rsidR="0042127A">
        <w:rPr>
          <w:rFonts w:ascii="Arial" w:hAnsi="Arial" w:cs="Arial"/>
          <w:sz w:val="22"/>
          <w:szCs w:val="22"/>
        </w:rPr>
        <w:t>1</w:t>
      </w:r>
      <w:r>
        <w:rPr>
          <w:rFonts w:ascii="Arial" w:hAnsi="Arial" w:cs="Arial"/>
          <w:sz w:val="22"/>
          <w:szCs w:val="22"/>
        </w:rPr>
        <w:t xml:space="preserve">. </w:t>
      </w:r>
      <w:r w:rsidRPr="004432E7">
        <w:rPr>
          <w:rFonts w:ascii="Arial" w:hAnsi="Arial" w:cs="Arial"/>
          <w:sz w:val="22"/>
          <w:szCs w:val="22"/>
        </w:rPr>
        <w:t xml:space="preserve">Konkrečius pirkimus gali vykdyti </w:t>
      </w:r>
      <w:r>
        <w:rPr>
          <w:rFonts w:ascii="Arial" w:hAnsi="Arial" w:cs="Arial"/>
          <w:sz w:val="22"/>
          <w:szCs w:val="22"/>
        </w:rPr>
        <w:t>VMU</w:t>
      </w:r>
      <w:r w:rsidRPr="004432E7">
        <w:rPr>
          <w:rFonts w:ascii="Arial" w:hAnsi="Arial" w:cs="Arial"/>
          <w:sz w:val="22"/>
          <w:szCs w:val="22"/>
        </w:rPr>
        <w:t xml:space="preserve"> Pirkimo organizatorius arba Komisija.</w:t>
      </w:r>
    </w:p>
    <w:p w14:paraId="10EE256D" w14:textId="12D58906" w:rsidR="005E421B" w:rsidRDefault="005E421B" w:rsidP="00F133D7">
      <w:pPr>
        <w:tabs>
          <w:tab w:val="left" w:pos="567"/>
        </w:tabs>
        <w:ind w:firstLine="567"/>
        <w:jc w:val="both"/>
        <w:rPr>
          <w:rFonts w:ascii="Arial" w:hAnsi="Arial" w:cs="Arial"/>
          <w:sz w:val="22"/>
          <w:szCs w:val="22"/>
        </w:rPr>
      </w:pPr>
      <w:r>
        <w:rPr>
          <w:rFonts w:ascii="Arial" w:hAnsi="Arial" w:cs="Arial"/>
          <w:sz w:val="22"/>
          <w:szCs w:val="22"/>
        </w:rPr>
        <w:t>2.1</w:t>
      </w:r>
      <w:r w:rsidR="0042127A">
        <w:rPr>
          <w:rFonts w:ascii="Arial" w:hAnsi="Arial" w:cs="Arial"/>
          <w:sz w:val="22"/>
          <w:szCs w:val="22"/>
        </w:rPr>
        <w:t>2</w:t>
      </w:r>
      <w:r>
        <w:rPr>
          <w:rFonts w:ascii="Arial" w:hAnsi="Arial" w:cs="Arial"/>
          <w:sz w:val="22"/>
          <w:szCs w:val="22"/>
        </w:rPr>
        <w:t xml:space="preserve">. </w:t>
      </w:r>
      <w:r w:rsidRPr="005E421B">
        <w:rPr>
          <w:rFonts w:ascii="Arial" w:hAnsi="Arial" w:cs="Arial"/>
          <w:sz w:val="22"/>
          <w:szCs w:val="22"/>
        </w:rPr>
        <w:t xml:space="preserve">Sutartis bus sudaroma tik su </w:t>
      </w:r>
      <w:r>
        <w:rPr>
          <w:rFonts w:ascii="Arial" w:hAnsi="Arial" w:cs="Arial"/>
          <w:sz w:val="22"/>
          <w:szCs w:val="22"/>
        </w:rPr>
        <w:t>k</w:t>
      </w:r>
      <w:r w:rsidRPr="005E421B">
        <w:rPr>
          <w:rFonts w:ascii="Arial" w:hAnsi="Arial" w:cs="Arial"/>
          <w:sz w:val="22"/>
          <w:szCs w:val="22"/>
        </w:rPr>
        <w:t>onkretų pirkimą laimėjusiu DPS tiekėju.</w:t>
      </w:r>
    </w:p>
    <w:p w14:paraId="622451D3" w14:textId="12A03A8E" w:rsidR="00EA04A2" w:rsidRPr="004115E8" w:rsidRDefault="00EA04A2" w:rsidP="00EA04A2">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 xml:space="preserve">. </w:t>
      </w:r>
      <w:r w:rsidRPr="00E744AB">
        <w:rPr>
          <w:rFonts w:ascii="Arial" w:hAnsi="Arial" w:cs="Arial"/>
          <w:b/>
          <w:bCs/>
          <w:sz w:val="22"/>
          <w:szCs w:val="22"/>
        </w:rPr>
        <w:t>Kvietime dėl konkretaus pasiūlymo VMU pateiks šią informaciją</w:t>
      </w:r>
      <w:r w:rsidRPr="004115E8">
        <w:rPr>
          <w:rFonts w:ascii="Arial" w:hAnsi="Arial" w:cs="Arial"/>
          <w:sz w:val="22"/>
          <w:szCs w:val="22"/>
        </w:rPr>
        <w:t>:</w:t>
      </w:r>
    </w:p>
    <w:p w14:paraId="2663F467" w14:textId="1E004CEA" w:rsidR="00EA04A2" w:rsidRPr="004115E8" w:rsidRDefault="00EA04A2" w:rsidP="00EA04A2">
      <w:pPr>
        <w:ind w:firstLine="567"/>
        <w:jc w:val="both"/>
        <w:rPr>
          <w:rFonts w:ascii="Arial" w:hAnsi="Arial" w:cs="Arial"/>
          <w:sz w:val="22"/>
          <w:szCs w:val="22"/>
        </w:rPr>
      </w:pPr>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.1. interneto adresą, kuriuo CVP IS paskelbti DPS dokumentai</w:t>
      </w:r>
      <w:bookmarkStart w:id="8" w:name="part_36833861972f4c2689908a1c8fb3d51b"/>
      <w:bookmarkStart w:id="9" w:name="part_e852ec4df122480eb500cd9c9dae58ff"/>
      <w:bookmarkEnd w:id="8"/>
      <w:bookmarkEnd w:id="9"/>
      <w:r w:rsidRPr="004115E8">
        <w:rPr>
          <w:rFonts w:ascii="Arial" w:hAnsi="Arial" w:cs="Arial"/>
          <w:sz w:val="22"/>
          <w:szCs w:val="22"/>
        </w:rPr>
        <w:t xml:space="preserve">, bei nuorodą į skelbimą apie pirkimą; </w:t>
      </w:r>
      <w:bookmarkStart w:id="10" w:name="part_e64bcee0ab92459ea47bdafb1f4e5add"/>
      <w:bookmarkStart w:id="11" w:name="part_e4ec0c3016c844e19b89bdc1fc30b04a"/>
      <w:bookmarkEnd w:id="10"/>
      <w:bookmarkEnd w:id="11"/>
    </w:p>
    <w:p w14:paraId="63A3EAB5" w14:textId="20ADBADE" w:rsidR="00EA04A2" w:rsidRPr="004115E8" w:rsidRDefault="00EA04A2" w:rsidP="00EA04A2">
      <w:pPr>
        <w:ind w:firstLine="567"/>
        <w:jc w:val="both"/>
        <w:rPr>
          <w:rFonts w:ascii="Arial" w:hAnsi="Arial" w:cs="Arial"/>
          <w:sz w:val="22"/>
          <w:szCs w:val="22"/>
        </w:rPr>
      </w:pPr>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 xml:space="preserve">.2. pasiūlymų pateikimo termino pabaigą, adresą ir kalbą (kalbas), kuria (kuriomis) turi būti parengtas pasiūlymas. Pasiūlymų pateikimo terminas </w:t>
      </w:r>
      <w:r w:rsidRPr="00251E37">
        <w:rPr>
          <w:rFonts w:ascii="Arial" w:eastAsia="Calibri" w:hAnsi="Arial" w:cs="Arial"/>
          <w:iCs/>
          <w:sz w:val="22"/>
          <w:szCs w:val="22"/>
        </w:rPr>
        <w:t>tarptautinio pirkimo atveju nustatomas ne trumpesnis kaip 10 (dešimt) kalendorinių dienų, supaprastinto pirkimo atveju – ne trumpesnis kaip 7 (septynios) kalendorinės dienos</w:t>
      </w:r>
      <w:r w:rsidR="00251E37">
        <w:rPr>
          <w:rFonts w:ascii="Arial" w:hAnsi="Arial" w:cs="Arial"/>
          <w:iCs/>
          <w:sz w:val="22"/>
          <w:szCs w:val="22"/>
        </w:rPr>
        <w:t>.</w:t>
      </w:r>
    </w:p>
    <w:p w14:paraId="2270130C" w14:textId="7C6C7C90" w:rsidR="00EA04A2" w:rsidRPr="004115E8" w:rsidRDefault="00EA04A2" w:rsidP="00EA04A2">
      <w:pPr>
        <w:ind w:firstLine="567"/>
        <w:jc w:val="both"/>
        <w:rPr>
          <w:rFonts w:ascii="Arial" w:hAnsi="Arial" w:cs="Arial"/>
          <w:sz w:val="22"/>
          <w:szCs w:val="22"/>
        </w:rPr>
      </w:pPr>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.3. konkre</w:t>
      </w:r>
      <w:r w:rsidR="00632266">
        <w:rPr>
          <w:rFonts w:ascii="Arial" w:hAnsi="Arial" w:cs="Arial"/>
          <w:sz w:val="22"/>
          <w:szCs w:val="22"/>
        </w:rPr>
        <w:t>taus pirkimo</w:t>
      </w:r>
      <w:r w:rsidRPr="004115E8">
        <w:rPr>
          <w:rFonts w:ascii="Arial" w:hAnsi="Arial" w:cs="Arial"/>
          <w:sz w:val="22"/>
          <w:szCs w:val="22"/>
        </w:rPr>
        <w:t xml:space="preserve"> techninę specifikaciją;</w:t>
      </w:r>
    </w:p>
    <w:p w14:paraId="0EFFC700" w14:textId="51CFE126" w:rsidR="00EA04A2" w:rsidRPr="004115E8" w:rsidRDefault="00EA04A2" w:rsidP="00EA04A2">
      <w:pPr>
        <w:tabs>
          <w:tab w:val="left" w:pos="567"/>
        </w:tabs>
        <w:ind w:left="426" w:firstLine="141"/>
        <w:jc w:val="both"/>
        <w:rPr>
          <w:rFonts w:ascii="Arial" w:hAnsi="Arial" w:cs="Arial"/>
          <w:sz w:val="22"/>
          <w:szCs w:val="22"/>
        </w:rPr>
      </w:pPr>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 xml:space="preserve">.5. </w:t>
      </w:r>
      <w:r w:rsidR="00B22778">
        <w:rPr>
          <w:rFonts w:ascii="Arial" w:hAnsi="Arial" w:cs="Arial"/>
          <w:sz w:val="22"/>
          <w:szCs w:val="22"/>
        </w:rPr>
        <w:t>konkretaus pirkimo</w:t>
      </w:r>
      <w:r w:rsidRPr="004115E8">
        <w:rPr>
          <w:rFonts w:ascii="Arial" w:hAnsi="Arial" w:cs="Arial"/>
          <w:sz w:val="22"/>
          <w:szCs w:val="22"/>
        </w:rPr>
        <w:t xml:space="preserve"> sutarties projektą; </w:t>
      </w:r>
    </w:p>
    <w:p w14:paraId="0581F50A" w14:textId="25E62089" w:rsidR="00EA04A2" w:rsidRPr="004115E8" w:rsidRDefault="00EA04A2" w:rsidP="00EA04A2">
      <w:pPr>
        <w:tabs>
          <w:tab w:val="left" w:pos="567"/>
        </w:tabs>
        <w:ind w:left="426" w:firstLine="141"/>
        <w:jc w:val="both"/>
        <w:rPr>
          <w:rFonts w:ascii="Arial" w:hAnsi="Arial" w:cs="Arial"/>
          <w:sz w:val="22"/>
          <w:szCs w:val="22"/>
        </w:rPr>
      </w:pPr>
      <w:r w:rsidRPr="004115E8">
        <w:rPr>
          <w:rFonts w:ascii="Arial" w:hAnsi="Arial" w:cs="Arial"/>
          <w:sz w:val="22"/>
          <w:szCs w:val="22"/>
        </w:rPr>
        <w:t>2.</w:t>
      </w:r>
      <w:r w:rsidR="0042127A">
        <w:rPr>
          <w:rFonts w:ascii="Arial" w:hAnsi="Arial" w:cs="Arial"/>
          <w:sz w:val="22"/>
          <w:szCs w:val="22"/>
        </w:rPr>
        <w:t>13</w:t>
      </w:r>
      <w:r w:rsidRPr="004115E8">
        <w:rPr>
          <w:rFonts w:ascii="Arial" w:hAnsi="Arial" w:cs="Arial"/>
          <w:sz w:val="22"/>
          <w:szCs w:val="22"/>
        </w:rPr>
        <w:t xml:space="preserve">.6. </w:t>
      </w:r>
      <w:r w:rsidR="00B22778">
        <w:rPr>
          <w:rFonts w:ascii="Arial" w:hAnsi="Arial" w:cs="Arial"/>
          <w:sz w:val="22"/>
          <w:szCs w:val="22"/>
        </w:rPr>
        <w:t xml:space="preserve">konkrečių </w:t>
      </w:r>
      <w:r w:rsidRPr="004115E8">
        <w:rPr>
          <w:rFonts w:ascii="Arial" w:hAnsi="Arial" w:cs="Arial"/>
          <w:sz w:val="22"/>
          <w:szCs w:val="22"/>
        </w:rPr>
        <w:t>pasiūlymų vertinimo tvarką ir vertinimo kriterijus</w:t>
      </w:r>
      <w:bookmarkStart w:id="12" w:name="part_a61fdb6764d64936bb2b533e717b0f24"/>
      <w:bookmarkEnd w:id="12"/>
      <w:r w:rsidRPr="004115E8">
        <w:rPr>
          <w:rFonts w:ascii="Arial" w:hAnsi="Arial" w:cs="Arial"/>
          <w:sz w:val="22"/>
          <w:szCs w:val="22"/>
        </w:rPr>
        <w:t>;</w:t>
      </w:r>
    </w:p>
    <w:p w14:paraId="65A23049" w14:textId="572DCA61" w:rsidR="00EA04A2" w:rsidRDefault="00EA04A2" w:rsidP="00EA04A2">
      <w:pPr>
        <w:tabs>
          <w:tab w:val="left" w:pos="567"/>
        </w:tabs>
        <w:ind w:left="426" w:firstLine="141"/>
        <w:jc w:val="both"/>
        <w:rPr>
          <w:rFonts w:ascii="Arial" w:hAnsi="Arial" w:cs="Arial"/>
          <w:sz w:val="22"/>
          <w:szCs w:val="22"/>
        </w:rPr>
      </w:pPr>
      <w:r w:rsidRPr="004115E8">
        <w:rPr>
          <w:rFonts w:ascii="Arial" w:hAnsi="Arial" w:cs="Arial"/>
          <w:sz w:val="22"/>
          <w:szCs w:val="22"/>
          <w:lang w:val="en-US"/>
        </w:rPr>
        <w:t>2.</w:t>
      </w:r>
      <w:r w:rsidR="0042127A">
        <w:rPr>
          <w:rFonts w:ascii="Arial" w:hAnsi="Arial" w:cs="Arial"/>
          <w:sz w:val="22"/>
          <w:szCs w:val="22"/>
          <w:lang w:val="en-US"/>
        </w:rPr>
        <w:t>13</w:t>
      </w:r>
      <w:r w:rsidRPr="004115E8">
        <w:rPr>
          <w:rFonts w:ascii="Arial" w:hAnsi="Arial" w:cs="Arial"/>
          <w:sz w:val="22"/>
          <w:szCs w:val="22"/>
          <w:lang w:val="en-US"/>
        </w:rPr>
        <w:t>.7.</w:t>
      </w:r>
      <w:r>
        <w:rPr>
          <w:rFonts w:ascii="Arial" w:hAnsi="Arial" w:cs="Arial"/>
          <w:sz w:val="22"/>
          <w:szCs w:val="22"/>
          <w:lang w:val="en-US"/>
        </w:rPr>
        <w:t xml:space="preserve"> </w:t>
      </w:r>
      <w:r w:rsidRPr="004115E8">
        <w:rPr>
          <w:rFonts w:ascii="Arial" w:hAnsi="Arial" w:cs="Arial"/>
          <w:sz w:val="22"/>
          <w:szCs w:val="22"/>
        </w:rPr>
        <w:t xml:space="preserve">kitą, </w:t>
      </w:r>
      <w:r>
        <w:rPr>
          <w:rFonts w:ascii="Arial" w:hAnsi="Arial" w:cs="Arial"/>
          <w:sz w:val="22"/>
          <w:szCs w:val="22"/>
        </w:rPr>
        <w:t>VMU</w:t>
      </w:r>
      <w:r w:rsidRPr="004115E8">
        <w:rPr>
          <w:rFonts w:ascii="Arial" w:hAnsi="Arial" w:cs="Arial"/>
          <w:sz w:val="22"/>
          <w:szCs w:val="22"/>
        </w:rPr>
        <w:t xml:space="preserve"> nuomone, reikalingą informaciją. </w:t>
      </w:r>
    </w:p>
    <w:p w14:paraId="155EDB14" w14:textId="5DEC5523" w:rsidR="00B22778" w:rsidRPr="00B22778" w:rsidRDefault="00B22778" w:rsidP="00B22778">
      <w:pPr>
        <w:tabs>
          <w:tab w:val="left" w:pos="567"/>
        </w:tabs>
        <w:ind w:left="426" w:firstLine="141"/>
        <w:jc w:val="both"/>
        <w:rPr>
          <w:rFonts w:ascii="Arial" w:hAnsi="Arial" w:cs="Arial"/>
          <w:sz w:val="22"/>
          <w:szCs w:val="22"/>
        </w:rPr>
      </w:pPr>
      <w:r>
        <w:rPr>
          <w:rFonts w:ascii="Arial" w:hAnsi="Arial" w:cs="Arial"/>
          <w:sz w:val="22"/>
          <w:szCs w:val="22"/>
        </w:rPr>
        <w:t>2.</w:t>
      </w:r>
      <w:r w:rsidR="0042127A">
        <w:rPr>
          <w:rFonts w:ascii="Arial" w:hAnsi="Arial" w:cs="Arial"/>
          <w:sz w:val="22"/>
          <w:szCs w:val="22"/>
        </w:rPr>
        <w:t>14.</w:t>
      </w:r>
      <w:r w:rsidRPr="00B22778">
        <w:t xml:space="preserve"> </w:t>
      </w:r>
      <w:r w:rsidRPr="00B22778">
        <w:rPr>
          <w:rFonts w:ascii="Arial" w:hAnsi="Arial" w:cs="Arial"/>
          <w:sz w:val="22"/>
          <w:szCs w:val="22"/>
        </w:rPr>
        <w:t xml:space="preserve">Tiekėjas, siekdamas sudaryti </w:t>
      </w:r>
      <w:r>
        <w:rPr>
          <w:rFonts w:ascii="Arial" w:hAnsi="Arial" w:cs="Arial"/>
          <w:sz w:val="22"/>
          <w:szCs w:val="22"/>
        </w:rPr>
        <w:t>s</w:t>
      </w:r>
      <w:r w:rsidRPr="00B22778">
        <w:rPr>
          <w:rFonts w:ascii="Arial" w:hAnsi="Arial" w:cs="Arial"/>
          <w:sz w:val="22"/>
          <w:szCs w:val="22"/>
        </w:rPr>
        <w:t>utartį, CVP IS pateikia konkretų pasiūlymą.</w:t>
      </w:r>
    </w:p>
    <w:p w14:paraId="7307493B" w14:textId="79E67D22" w:rsidR="00B22778" w:rsidRPr="00B22778" w:rsidRDefault="00B22778" w:rsidP="00E744AB">
      <w:pPr>
        <w:tabs>
          <w:tab w:val="left" w:pos="567"/>
        </w:tabs>
        <w:ind w:firstLine="567"/>
        <w:jc w:val="both"/>
        <w:rPr>
          <w:rFonts w:ascii="Arial" w:hAnsi="Arial" w:cs="Arial"/>
          <w:sz w:val="22"/>
          <w:szCs w:val="22"/>
        </w:rPr>
      </w:pPr>
      <w:r w:rsidRPr="00B22778">
        <w:rPr>
          <w:rFonts w:ascii="Arial" w:hAnsi="Arial" w:cs="Arial"/>
          <w:sz w:val="22"/>
          <w:szCs w:val="22"/>
        </w:rPr>
        <w:t>2.1</w:t>
      </w:r>
      <w:r w:rsidR="0042127A">
        <w:rPr>
          <w:rFonts w:ascii="Arial" w:hAnsi="Arial" w:cs="Arial"/>
          <w:sz w:val="22"/>
          <w:szCs w:val="22"/>
        </w:rPr>
        <w:t>5</w:t>
      </w:r>
      <w:r w:rsidRPr="00B22778">
        <w:rPr>
          <w:rFonts w:ascii="Arial" w:hAnsi="Arial" w:cs="Arial"/>
          <w:sz w:val="22"/>
          <w:szCs w:val="22"/>
        </w:rPr>
        <w:t>.</w:t>
      </w:r>
      <w:r w:rsidRPr="00B22778">
        <w:rPr>
          <w:rFonts w:ascii="Arial" w:hAnsi="Arial" w:cs="Arial"/>
          <w:sz w:val="22"/>
          <w:szCs w:val="22"/>
        </w:rPr>
        <w:tab/>
        <w:t>Konkretūs pasiūlymai turi būti pateikti iki konkrečių pasiūlymų pateikimo termino pabaigos.</w:t>
      </w:r>
    </w:p>
    <w:p w14:paraId="5D9C0B46" w14:textId="48CA8D51" w:rsidR="00B22778" w:rsidRPr="004115E8" w:rsidRDefault="00B22778" w:rsidP="00E744AB">
      <w:pPr>
        <w:tabs>
          <w:tab w:val="left" w:pos="567"/>
        </w:tabs>
        <w:ind w:firstLine="567"/>
        <w:jc w:val="both"/>
        <w:rPr>
          <w:rFonts w:ascii="Arial" w:hAnsi="Arial" w:cs="Arial"/>
          <w:sz w:val="22"/>
          <w:szCs w:val="22"/>
        </w:rPr>
      </w:pPr>
      <w:r w:rsidRPr="00B22778">
        <w:rPr>
          <w:rFonts w:ascii="Arial" w:hAnsi="Arial" w:cs="Arial"/>
          <w:sz w:val="22"/>
          <w:szCs w:val="22"/>
        </w:rPr>
        <w:t>2.1</w:t>
      </w:r>
      <w:r w:rsidR="0042127A">
        <w:rPr>
          <w:rFonts w:ascii="Arial" w:hAnsi="Arial" w:cs="Arial"/>
          <w:sz w:val="22"/>
          <w:szCs w:val="22"/>
        </w:rPr>
        <w:t>6</w:t>
      </w:r>
      <w:r w:rsidRPr="00B22778">
        <w:rPr>
          <w:rFonts w:ascii="Arial" w:hAnsi="Arial" w:cs="Arial"/>
          <w:sz w:val="22"/>
          <w:szCs w:val="22"/>
        </w:rPr>
        <w:t>.</w:t>
      </w:r>
      <w:r w:rsidR="0042127A">
        <w:rPr>
          <w:rFonts w:ascii="Arial" w:hAnsi="Arial" w:cs="Arial"/>
          <w:sz w:val="22"/>
          <w:szCs w:val="22"/>
        </w:rPr>
        <w:t xml:space="preserve"> </w:t>
      </w:r>
      <w:r w:rsidRPr="00B22778">
        <w:rPr>
          <w:rFonts w:ascii="Arial" w:hAnsi="Arial" w:cs="Arial"/>
          <w:sz w:val="22"/>
          <w:szCs w:val="22"/>
        </w:rPr>
        <w:t xml:space="preserve">Su </w:t>
      </w:r>
      <w:r>
        <w:rPr>
          <w:rFonts w:ascii="Arial" w:hAnsi="Arial" w:cs="Arial"/>
          <w:sz w:val="22"/>
          <w:szCs w:val="22"/>
        </w:rPr>
        <w:t>t</w:t>
      </w:r>
      <w:r w:rsidRPr="00B22778">
        <w:rPr>
          <w:rFonts w:ascii="Arial" w:hAnsi="Arial" w:cs="Arial"/>
          <w:sz w:val="22"/>
          <w:szCs w:val="22"/>
        </w:rPr>
        <w:t xml:space="preserve">iekėju, kurio konkretus pasiūlymas bus pripažintas laimėjusiu, </w:t>
      </w:r>
      <w:r>
        <w:rPr>
          <w:rFonts w:ascii="Arial" w:hAnsi="Arial" w:cs="Arial"/>
          <w:sz w:val="22"/>
          <w:szCs w:val="22"/>
        </w:rPr>
        <w:t xml:space="preserve">VMU </w:t>
      </w:r>
      <w:r w:rsidRPr="00B22778">
        <w:rPr>
          <w:rFonts w:ascii="Arial" w:hAnsi="Arial" w:cs="Arial"/>
          <w:sz w:val="22"/>
          <w:szCs w:val="22"/>
        </w:rPr>
        <w:t xml:space="preserve">sudarys sutartį pagal prie konkretaus pirkimo dokumentų pridėtą </w:t>
      </w:r>
      <w:r>
        <w:rPr>
          <w:rFonts w:ascii="Arial" w:hAnsi="Arial" w:cs="Arial"/>
          <w:sz w:val="22"/>
          <w:szCs w:val="22"/>
        </w:rPr>
        <w:t>Pirkimo s</w:t>
      </w:r>
      <w:r w:rsidRPr="00B22778">
        <w:rPr>
          <w:rFonts w:ascii="Arial" w:hAnsi="Arial" w:cs="Arial"/>
          <w:sz w:val="22"/>
          <w:szCs w:val="22"/>
        </w:rPr>
        <w:t>utarties projektą arba pateiktas</w:t>
      </w:r>
      <w:r>
        <w:rPr>
          <w:rFonts w:ascii="Arial" w:hAnsi="Arial" w:cs="Arial"/>
          <w:sz w:val="22"/>
          <w:szCs w:val="22"/>
        </w:rPr>
        <w:t xml:space="preserve"> esmines </w:t>
      </w:r>
      <w:r w:rsidRPr="00B22778">
        <w:rPr>
          <w:rFonts w:ascii="Arial" w:hAnsi="Arial" w:cs="Arial"/>
          <w:sz w:val="22"/>
          <w:szCs w:val="22"/>
        </w:rPr>
        <w:t>pirkimo sutarties sąlygas.</w:t>
      </w:r>
    </w:p>
    <w:p w14:paraId="1A234E71" w14:textId="77777777" w:rsidR="00EA04A2" w:rsidRPr="004115E8" w:rsidRDefault="00EA04A2" w:rsidP="00EA04A2">
      <w:pPr>
        <w:ind w:firstLine="567"/>
        <w:jc w:val="both"/>
        <w:rPr>
          <w:rFonts w:ascii="Arial" w:hAnsi="Arial" w:cs="Arial"/>
          <w:sz w:val="22"/>
          <w:szCs w:val="22"/>
        </w:rPr>
      </w:pPr>
    </w:p>
    <w:p w14:paraId="57850A6F" w14:textId="77777777" w:rsidR="00EA04A2" w:rsidRPr="004115E8" w:rsidRDefault="00EA04A2" w:rsidP="00EA04A2">
      <w:pPr>
        <w:pStyle w:val="Antrat1"/>
        <w:tabs>
          <w:tab w:val="left" w:pos="426"/>
        </w:tabs>
        <w:spacing w:before="60" w:after="60"/>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Pr>
          <w:rFonts w:ascii="Arial" w:hAnsi="Arial" w:cs="Arial"/>
          <w:b/>
          <w:bCs/>
          <w:sz w:val="22"/>
          <w:szCs w:val="22"/>
        </w:rPr>
        <w:t>VMU</w:t>
      </w:r>
      <w:r w:rsidRPr="004115E8">
        <w:rPr>
          <w:rFonts w:ascii="Arial" w:hAnsi="Arial" w:cs="Arial"/>
          <w:b/>
          <w:bCs/>
          <w:sz w:val="22"/>
          <w:szCs w:val="22"/>
        </w:rPr>
        <w:t xml:space="preserve"> IR TIEKĖJO BENDRAVIMO PRIEMONĖS</w:t>
      </w:r>
      <w:bookmarkEnd w:id="13"/>
      <w:bookmarkEnd w:id="14"/>
    </w:p>
    <w:p w14:paraId="3C2D35BD" w14:textId="77777777" w:rsidR="00EA04A2" w:rsidRPr="004115E8" w:rsidRDefault="00EA04A2" w:rsidP="00EA04A2">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2D736EB3" w14:textId="77777777" w:rsidR="00EA04A2" w:rsidRPr="004115E8" w:rsidRDefault="00EA04A2" w:rsidP="00EA04A2">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406A971A" w14:textId="440CE0A6" w:rsidR="00EA04A2" w:rsidRPr="004115E8" w:rsidRDefault="00EA04A2" w:rsidP="00EA04A2">
      <w:pPr>
        <w:pStyle w:val="Sraopastraipa"/>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Pr>
          <w:rFonts w:ascii="Arial" w:hAnsi="Arial" w:cs="Arial"/>
          <w:color w:val="000000"/>
          <w:sz w:val="22"/>
          <w:szCs w:val="22"/>
        </w:rPr>
        <w:t>VMU</w:t>
      </w:r>
      <w:r w:rsidRPr="004115E8">
        <w:rPr>
          <w:rFonts w:ascii="Arial" w:hAnsi="Arial" w:cs="Arial"/>
          <w:color w:val="000000"/>
          <w:sz w:val="22"/>
          <w:szCs w:val="22"/>
        </w:rPr>
        <w:t xml:space="preserve"> ir tiekėjo bendravimas DPS metu vyksta tik CVP IS priemonėmis, </w:t>
      </w:r>
      <w:r w:rsidRPr="00E75FD5">
        <w:rPr>
          <w:rFonts w:ascii="Arial" w:hAnsi="Arial" w:cs="Arial"/>
          <w:color w:val="000000"/>
          <w:sz w:val="22"/>
          <w:szCs w:val="22"/>
        </w:rPr>
        <w:t>išskyrus pretenzijų pateikimą (pretenzijos gali būti teikiamos elektroninėmis priemonėmis</w:t>
      </w:r>
      <w:r w:rsidR="00E75FD5" w:rsidRPr="00E75FD5">
        <w:rPr>
          <w:rFonts w:ascii="Arial" w:hAnsi="Arial" w:cs="Arial"/>
          <w:color w:val="000000"/>
          <w:sz w:val="22"/>
          <w:szCs w:val="22"/>
        </w:rPr>
        <w:t xml:space="preserve"> pagal VPĮ 101 str. 3 d. nustatytus reikalavimus</w:t>
      </w:r>
      <w:r w:rsidR="00B963CE" w:rsidRPr="00E75FD5">
        <w:rPr>
          <w:rFonts w:ascii="Arial" w:hAnsi="Arial" w:cs="Arial"/>
          <w:color w:val="000000"/>
          <w:sz w:val="22"/>
          <w:szCs w:val="22"/>
        </w:rPr>
        <w:t>)</w:t>
      </w:r>
      <w:r w:rsidR="00E75FD5" w:rsidRPr="00E75FD5">
        <w:rPr>
          <w:rFonts w:ascii="Arial" w:eastAsia="Calibri" w:hAnsi="Arial" w:cs="Arial"/>
          <w:bCs/>
          <w:sz w:val="22"/>
          <w:szCs w:val="22"/>
        </w:rPr>
        <w:t>.</w:t>
      </w:r>
    </w:p>
    <w:p w14:paraId="5433A4A0" w14:textId="77777777" w:rsidR="00EA04A2" w:rsidRPr="004115E8" w:rsidRDefault="00EA04A2" w:rsidP="00EA04A2">
      <w:pPr>
        <w:pStyle w:val="Sraopastraipa"/>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Mokomąją medžiagą, kaip prisijungti ir naudotis CVP IS, galima rasti Viešųjų pirkimų tarnybos tinklalapyje </w:t>
      </w:r>
      <w:hyperlink r:id="rId9" w:history="1">
        <w:r w:rsidRPr="004115E8">
          <w:rPr>
            <w:rStyle w:val="Hipersaitas"/>
            <w:rFonts w:ascii="Arial" w:eastAsia="Arial Unicode MS" w:hAnsi="Arial" w:cs="Arial"/>
            <w:sz w:val="22"/>
            <w:szCs w:val="22"/>
          </w:rPr>
          <w:t>www.vpt.lrv.lt</w:t>
        </w:r>
      </w:hyperlink>
      <w:r w:rsidRPr="004115E8">
        <w:rPr>
          <w:rFonts w:ascii="Arial" w:eastAsia="Arial Unicode MS" w:hAnsi="Arial" w:cs="Arial"/>
          <w:sz w:val="22"/>
          <w:szCs w:val="22"/>
        </w:rPr>
        <w:t>.</w:t>
      </w:r>
    </w:p>
    <w:p w14:paraId="06ACAA1B" w14:textId="272AE852" w:rsidR="00EA04A2" w:rsidRPr="004115E8" w:rsidRDefault="00EA04A2" w:rsidP="00552095">
      <w:pPr>
        <w:pStyle w:val="Sraopastraipa"/>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Pr>
          <w:rFonts w:ascii="Arial" w:hAnsi="Arial" w:cs="Arial"/>
          <w:sz w:val="22"/>
          <w:szCs w:val="22"/>
        </w:rPr>
        <w:t>VMU</w:t>
      </w:r>
      <w:r w:rsidRPr="004115E8">
        <w:rPr>
          <w:rFonts w:ascii="Arial" w:hAnsi="Arial" w:cs="Arial"/>
          <w:sz w:val="22"/>
          <w:szCs w:val="22"/>
        </w:rPr>
        <w:t xml:space="preserve"> neatsako už nenumatytus atvejus, dėl kurių elektroninės paraiškos </w:t>
      </w:r>
      <w:r w:rsidRPr="004115E8">
        <w:rPr>
          <w:rFonts w:ascii="Arial" w:eastAsia="Arial Unicode MS" w:hAnsi="Arial" w:cs="Arial"/>
          <w:sz w:val="22"/>
          <w:szCs w:val="22"/>
        </w:rPr>
        <w:t>CVP IS</w:t>
      </w:r>
      <w:r w:rsidRPr="004115E8">
        <w:rPr>
          <w:rFonts w:ascii="Arial" w:hAnsi="Arial" w:cs="Arial"/>
          <w:sz w:val="22"/>
          <w:szCs w:val="22"/>
        </w:rPr>
        <w:t xml:space="preserve"> nebuvo gautos ar gautos pavėluotai. </w:t>
      </w:r>
      <w:r w:rsidR="00552095" w:rsidRPr="00552095">
        <w:rPr>
          <w:rFonts w:ascii="Arial" w:hAnsi="Arial" w:cs="Arial"/>
          <w:sz w:val="22"/>
          <w:szCs w:val="22"/>
        </w:rPr>
        <w:t xml:space="preserve">Atsižvelgiant į tai, </w:t>
      </w:r>
      <w:r w:rsidR="00552095">
        <w:rPr>
          <w:rFonts w:ascii="Arial" w:hAnsi="Arial" w:cs="Arial"/>
          <w:sz w:val="22"/>
          <w:szCs w:val="22"/>
        </w:rPr>
        <w:t>t</w:t>
      </w:r>
      <w:r w:rsidR="00552095" w:rsidRPr="00552095">
        <w:rPr>
          <w:rFonts w:ascii="Arial" w:hAnsi="Arial" w:cs="Arial"/>
          <w:sz w:val="22"/>
          <w:szCs w:val="22"/>
        </w:rPr>
        <w:t xml:space="preserve">iekėjams siūloma rengti </w:t>
      </w:r>
      <w:r w:rsidR="00552095">
        <w:rPr>
          <w:rFonts w:ascii="Arial" w:hAnsi="Arial" w:cs="Arial"/>
          <w:sz w:val="22"/>
          <w:szCs w:val="22"/>
        </w:rPr>
        <w:t>p</w:t>
      </w:r>
      <w:r w:rsidR="00552095" w:rsidRPr="00552095">
        <w:rPr>
          <w:rFonts w:ascii="Arial" w:hAnsi="Arial" w:cs="Arial"/>
          <w:sz w:val="22"/>
          <w:szCs w:val="22"/>
        </w:rPr>
        <w:t>araiškas taip, kad liktų pakankamai laiko joms laiku ir tinkamai pateikti. Dėl klausimų, susijusių su CVP IS naudojimu, veikimu ar galimybėmis, siūloma kreiptis tiesiogiai į CVP IS administratorių.</w:t>
      </w:r>
    </w:p>
    <w:p w14:paraId="29068302" w14:textId="77777777" w:rsidR="00EA04A2" w:rsidRPr="004115E8" w:rsidRDefault="00EA04A2" w:rsidP="00EA04A2">
      <w:pPr>
        <w:pStyle w:val="Sraopastraipa"/>
        <w:tabs>
          <w:tab w:val="left" w:pos="851"/>
        </w:tabs>
        <w:spacing w:before="60" w:after="60"/>
        <w:ind w:left="1080" w:firstLine="567"/>
        <w:contextualSpacing w:val="0"/>
        <w:jc w:val="both"/>
        <w:rPr>
          <w:rFonts w:ascii="Arial" w:hAnsi="Arial" w:cs="Arial"/>
          <w:sz w:val="22"/>
          <w:szCs w:val="22"/>
        </w:rPr>
      </w:pPr>
    </w:p>
    <w:p w14:paraId="79DCBC37" w14:textId="77777777" w:rsidR="00EA04A2" w:rsidRPr="004115E8" w:rsidRDefault="00EA04A2" w:rsidP="00EA04A2">
      <w:pPr>
        <w:pStyle w:val="Antrat1"/>
        <w:tabs>
          <w:tab w:val="left" w:pos="426"/>
        </w:tabs>
        <w:spacing w:before="60" w:after="60"/>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4. DPS DOKUMENTŲ PAAIŠKINIMAS IR PATIKSLINIMAS</w:t>
      </w:r>
      <w:bookmarkEnd w:id="15"/>
      <w:bookmarkEnd w:id="16"/>
    </w:p>
    <w:p w14:paraId="7F54FEB0" w14:textId="77777777" w:rsidR="00EA04A2" w:rsidRPr="004115E8" w:rsidRDefault="00EA04A2" w:rsidP="00EA04A2">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7ABB93C7" w14:textId="76A80952" w:rsidR="00EA04A2" w:rsidRPr="004115E8" w:rsidRDefault="00EA04A2" w:rsidP="00EA04A2">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DPS dokumentai tiekėjų iniciatyva gali būti paaiškinami/patikslinami jiems CVP IS susirašinėjimo priemonėmis kreipiantis į </w:t>
      </w:r>
      <w:r>
        <w:rPr>
          <w:rFonts w:ascii="Arial" w:hAnsi="Arial" w:cs="Arial"/>
          <w:sz w:val="22"/>
          <w:szCs w:val="22"/>
        </w:rPr>
        <w:t>VMU</w:t>
      </w:r>
      <w:r w:rsidRPr="004115E8">
        <w:rPr>
          <w:rFonts w:ascii="Arial" w:hAnsi="Arial" w:cs="Arial"/>
          <w:sz w:val="22"/>
          <w:szCs w:val="22"/>
        </w:rPr>
        <w:t xml:space="preserve">. </w:t>
      </w:r>
      <w:r w:rsidR="003522FE" w:rsidRPr="003522FE">
        <w:rPr>
          <w:rFonts w:ascii="Arial" w:hAnsi="Arial" w:cs="Arial"/>
          <w:sz w:val="22"/>
          <w:szCs w:val="22"/>
        </w:rPr>
        <w:t>Tiekėjai turėtų būti aktyvūs ir pateikti klausimus ar paprašyti paaiškinti DPS dokumentus iš karto juos išanalizavę.</w:t>
      </w:r>
    </w:p>
    <w:p w14:paraId="29D68C47" w14:textId="77777777" w:rsidR="00EA04A2" w:rsidRPr="004115E8" w:rsidRDefault="00EA04A2" w:rsidP="00EA04A2">
      <w:pPr>
        <w:pStyle w:val="Sraopastraipa"/>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Pr>
          <w:rFonts w:ascii="Arial" w:hAnsi="Arial" w:cs="Arial"/>
          <w:color w:val="000000"/>
          <w:sz w:val="22"/>
          <w:szCs w:val="22"/>
        </w:rPr>
        <w:t>VMU</w:t>
      </w:r>
      <w:r w:rsidRPr="004115E8">
        <w:rPr>
          <w:rFonts w:ascii="Arial" w:hAnsi="Arial" w:cs="Arial"/>
          <w:color w:val="000000"/>
          <w:sz w:val="22"/>
          <w:szCs w:val="22"/>
        </w:rPr>
        <w:t xml:space="preserve"> netaiko trumpesnių DPS procedūros terminų.</w:t>
      </w:r>
    </w:p>
    <w:p w14:paraId="68A8FE72" w14:textId="77777777" w:rsidR="00D95796" w:rsidRDefault="00EA04A2" w:rsidP="00EA04A2">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Pr="00E744AB">
        <w:rPr>
          <w:rFonts w:ascii="Arial" w:hAnsi="Arial" w:cs="Arial"/>
          <w:b/>
          <w:bCs/>
          <w:sz w:val="22"/>
          <w:szCs w:val="22"/>
        </w:rPr>
        <w:t>Kai tiekėjai kreipiasi dėl DPS dokumentų nuostatų, susijusių su paraiškų pateikimu, paaiškinimo/patikslinimo</w:t>
      </w:r>
      <w:r w:rsidR="00D95796" w:rsidRPr="00E744AB">
        <w:rPr>
          <w:b/>
          <w:bCs/>
        </w:rPr>
        <w:t xml:space="preserve"> </w:t>
      </w:r>
      <w:r w:rsidR="00D95796" w:rsidRPr="00E744AB">
        <w:rPr>
          <w:rFonts w:ascii="Arial" w:hAnsi="Arial" w:cs="Arial"/>
          <w:b/>
          <w:bCs/>
          <w:sz w:val="22"/>
          <w:szCs w:val="22"/>
        </w:rPr>
        <w:t>nurodyti dokumentai turi būti pateikti ne vėliau kaip:</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56"/>
        <w:gridCol w:w="1417"/>
        <w:gridCol w:w="2127"/>
        <w:gridCol w:w="1842"/>
      </w:tblGrid>
      <w:tr w:rsidR="00D95796" w:rsidRPr="00D95796" w14:paraId="0887A744" w14:textId="77777777" w:rsidTr="00BC3F67">
        <w:trPr>
          <w:trHeight w:val="638"/>
        </w:trPr>
        <w:tc>
          <w:tcPr>
            <w:tcW w:w="2405" w:type="dxa"/>
            <w:shd w:val="clear" w:color="auto" w:fill="auto"/>
            <w:vAlign w:val="center"/>
            <w:hideMark/>
          </w:tcPr>
          <w:p w14:paraId="7EBC4C1F" w14:textId="77777777" w:rsidR="00D95796" w:rsidRPr="00D95796" w:rsidRDefault="00D95796" w:rsidP="00BC3F67">
            <w:pPr>
              <w:jc w:val="center"/>
              <w:rPr>
                <w:rFonts w:ascii="Arial" w:hAnsi="Arial" w:cs="Arial"/>
                <w:b/>
                <w:bCs/>
                <w:color w:val="000000"/>
                <w:sz w:val="22"/>
                <w:szCs w:val="22"/>
                <w:lang w:eastAsia="lt-LT"/>
              </w:rPr>
            </w:pPr>
          </w:p>
        </w:tc>
        <w:tc>
          <w:tcPr>
            <w:tcW w:w="3373" w:type="dxa"/>
            <w:gridSpan w:val="2"/>
            <w:shd w:val="clear" w:color="auto" w:fill="auto"/>
            <w:vAlign w:val="center"/>
            <w:hideMark/>
          </w:tcPr>
          <w:p w14:paraId="18C12D89" w14:textId="77777777" w:rsidR="00D95796" w:rsidRPr="00D95796" w:rsidRDefault="00D95796" w:rsidP="00BC3F67">
            <w:pPr>
              <w:jc w:val="center"/>
              <w:rPr>
                <w:rFonts w:ascii="Arial" w:hAnsi="Arial" w:cs="Arial"/>
                <w:b/>
                <w:bCs/>
                <w:color w:val="000000"/>
                <w:sz w:val="22"/>
                <w:szCs w:val="22"/>
                <w:lang w:eastAsia="lt-LT"/>
              </w:rPr>
            </w:pPr>
            <w:r w:rsidRPr="00D95796">
              <w:rPr>
                <w:rFonts w:ascii="Arial" w:hAnsi="Arial" w:cs="Arial"/>
                <w:b/>
                <w:bCs/>
                <w:color w:val="000000"/>
                <w:sz w:val="22"/>
                <w:szCs w:val="22"/>
                <w:lang w:eastAsia="lt-LT"/>
              </w:rPr>
              <w:t>Tarptautinis Pirkimas</w:t>
            </w:r>
          </w:p>
        </w:tc>
        <w:tc>
          <w:tcPr>
            <w:tcW w:w="3969" w:type="dxa"/>
            <w:gridSpan w:val="2"/>
            <w:shd w:val="clear" w:color="auto" w:fill="auto"/>
            <w:vAlign w:val="center"/>
            <w:hideMark/>
          </w:tcPr>
          <w:p w14:paraId="45FCA661" w14:textId="77777777" w:rsidR="00D95796" w:rsidRPr="00D95796" w:rsidRDefault="00D95796" w:rsidP="00BC3F67">
            <w:pPr>
              <w:jc w:val="center"/>
              <w:rPr>
                <w:rFonts w:ascii="Arial" w:hAnsi="Arial" w:cs="Arial"/>
                <w:b/>
                <w:bCs/>
                <w:color w:val="000000"/>
                <w:sz w:val="22"/>
                <w:szCs w:val="22"/>
                <w:lang w:eastAsia="lt-LT"/>
              </w:rPr>
            </w:pPr>
            <w:r w:rsidRPr="00D95796">
              <w:rPr>
                <w:rFonts w:ascii="Arial" w:hAnsi="Arial" w:cs="Arial"/>
                <w:b/>
                <w:bCs/>
                <w:color w:val="000000"/>
                <w:sz w:val="22"/>
                <w:szCs w:val="22"/>
                <w:lang w:eastAsia="lt-LT"/>
              </w:rPr>
              <w:t>Supaprastintas Pirkimas, kurio vertė viršija mažos vertės pirkimų ribą</w:t>
            </w:r>
          </w:p>
        </w:tc>
      </w:tr>
      <w:tr w:rsidR="00D95796" w:rsidRPr="00D95796" w14:paraId="34B93EF7" w14:textId="77777777" w:rsidTr="00BC3F67">
        <w:trPr>
          <w:trHeight w:val="50"/>
        </w:trPr>
        <w:tc>
          <w:tcPr>
            <w:tcW w:w="2405" w:type="dxa"/>
            <w:shd w:val="clear" w:color="auto" w:fill="auto"/>
            <w:vAlign w:val="center"/>
            <w:hideMark/>
          </w:tcPr>
          <w:p w14:paraId="57288EE1" w14:textId="77777777" w:rsidR="00D95796" w:rsidRPr="00D95796" w:rsidRDefault="00D95796" w:rsidP="00BC3F67">
            <w:pPr>
              <w:jc w:val="right"/>
              <w:rPr>
                <w:rFonts w:ascii="Calibri" w:hAnsi="Calibri" w:cs="Calibri"/>
                <w:color w:val="0563C1"/>
                <w:sz w:val="22"/>
                <w:szCs w:val="22"/>
                <w:u w:val="single"/>
                <w:lang w:eastAsia="lt-LT"/>
              </w:rPr>
            </w:pPr>
            <w:r w:rsidRPr="00D95796">
              <w:rPr>
                <w:rFonts w:ascii="Arial" w:hAnsi="Arial" w:cs="Arial"/>
                <w:sz w:val="22"/>
                <w:szCs w:val="22"/>
              </w:rPr>
              <w:lastRenderedPageBreak/>
              <w:t>Ar taikomi trumpesni procedūrų terminai?</w:t>
            </w:r>
            <w:r w:rsidRPr="00D95796">
              <w:rPr>
                <w:rStyle w:val="Puslapioinaosnuoroda"/>
                <w:rFonts w:ascii="Arial" w:hAnsi="Arial" w:cs="Arial"/>
                <w:sz w:val="22"/>
                <w:szCs w:val="22"/>
              </w:rPr>
              <w:footnoteReference w:id="1"/>
            </w:r>
            <w:r w:rsidRPr="00D95796">
              <w:rPr>
                <w:rStyle w:val="Puslapioinaosnuoroda"/>
                <w:rFonts w:ascii="Arial" w:hAnsi="Arial" w:cs="Arial"/>
                <w:sz w:val="22"/>
                <w:szCs w:val="22"/>
              </w:rPr>
              <w:t xml:space="preserve"> </w:t>
            </w:r>
          </w:p>
        </w:tc>
        <w:tc>
          <w:tcPr>
            <w:tcW w:w="1956" w:type="dxa"/>
            <w:shd w:val="clear" w:color="auto" w:fill="auto"/>
            <w:vAlign w:val="center"/>
            <w:hideMark/>
          </w:tcPr>
          <w:p w14:paraId="49FE29E6"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Ne</w:t>
            </w:r>
          </w:p>
        </w:tc>
        <w:tc>
          <w:tcPr>
            <w:tcW w:w="1417" w:type="dxa"/>
            <w:shd w:val="clear" w:color="auto" w:fill="auto"/>
            <w:vAlign w:val="center"/>
            <w:hideMark/>
          </w:tcPr>
          <w:p w14:paraId="369A466E"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Taip</w:t>
            </w:r>
          </w:p>
        </w:tc>
        <w:tc>
          <w:tcPr>
            <w:tcW w:w="2127" w:type="dxa"/>
            <w:shd w:val="clear" w:color="auto" w:fill="auto"/>
            <w:vAlign w:val="center"/>
            <w:hideMark/>
          </w:tcPr>
          <w:p w14:paraId="578CB6B0"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Ne</w:t>
            </w:r>
          </w:p>
        </w:tc>
        <w:tc>
          <w:tcPr>
            <w:tcW w:w="1842" w:type="dxa"/>
            <w:shd w:val="clear" w:color="auto" w:fill="auto"/>
            <w:vAlign w:val="center"/>
            <w:hideMark/>
          </w:tcPr>
          <w:p w14:paraId="4C4957C7"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Taip</w:t>
            </w:r>
          </w:p>
        </w:tc>
      </w:tr>
      <w:tr w:rsidR="00D95796" w:rsidRPr="00D95796" w14:paraId="43F6B45C" w14:textId="77777777" w:rsidTr="00BC3F67">
        <w:trPr>
          <w:trHeight w:val="50"/>
        </w:trPr>
        <w:tc>
          <w:tcPr>
            <w:tcW w:w="2405" w:type="dxa"/>
            <w:vMerge w:val="restart"/>
            <w:shd w:val="clear" w:color="auto" w:fill="auto"/>
            <w:vAlign w:val="center"/>
            <w:hideMark/>
          </w:tcPr>
          <w:p w14:paraId="41B1631F"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Tiekėjo prašymas paaiškinti/ patikslinti DPS dokumentus</w:t>
            </w:r>
          </w:p>
        </w:tc>
        <w:tc>
          <w:tcPr>
            <w:tcW w:w="1956" w:type="dxa"/>
            <w:shd w:val="clear" w:color="auto" w:fill="auto"/>
            <w:vAlign w:val="center"/>
            <w:hideMark/>
          </w:tcPr>
          <w:p w14:paraId="4D346A7D"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11 (vienuolika)</w:t>
            </w:r>
          </w:p>
        </w:tc>
        <w:tc>
          <w:tcPr>
            <w:tcW w:w="1417" w:type="dxa"/>
            <w:shd w:val="clear" w:color="auto" w:fill="auto"/>
            <w:vAlign w:val="center"/>
            <w:hideMark/>
          </w:tcPr>
          <w:p w14:paraId="6EE60929"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 xml:space="preserve">9 </w:t>
            </w:r>
          </w:p>
          <w:p w14:paraId="09FA5C3D"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(devynios)</w:t>
            </w:r>
          </w:p>
        </w:tc>
        <w:tc>
          <w:tcPr>
            <w:tcW w:w="2127" w:type="dxa"/>
            <w:shd w:val="clear" w:color="auto" w:fill="auto"/>
            <w:vAlign w:val="center"/>
            <w:hideMark/>
          </w:tcPr>
          <w:p w14:paraId="64B14AD4"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 xml:space="preserve">6 </w:t>
            </w:r>
            <w:r w:rsidRPr="00D95796">
              <w:rPr>
                <w:rFonts w:ascii="Arial" w:hAnsi="Arial" w:cs="Arial"/>
                <w:color w:val="000000"/>
                <w:sz w:val="22"/>
                <w:szCs w:val="22"/>
                <w:lang w:eastAsia="lt-LT"/>
              </w:rPr>
              <w:br/>
              <w:t>(šešios)</w:t>
            </w:r>
          </w:p>
        </w:tc>
        <w:tc>
          <w:tcPr>
            <w:tcW w:w="1842" w:type="dxa"/>
            <w:shd w:val="clear" w:color="auto" w:fill="auto"/>
            <w:vAlign w:val="center"/>
            <w:hideMark/>
          </w:tcPr>
          <w:p w14:paraId="0090897A"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 xml:space="preserve">5 </w:t>
            </w:r>
            <w:r w:rsidRPr="00D95796">
              <w:rPr>
                <w:rFonts w:ascii="Arial" w:hAnsi="Arial" w:cs="Arial"/>
                <w:color w:val="000000"/>
                <w:sz w:val="22"/>
                <w:szCs w:val="22"/>
                <w:lang w:eastAsia="lt-LT"/>
              </w:rPr>
              <w:br/>
              <w:t>(penkios)</w:t>
            </w:r>
          </w:p>
        </w:tc>
      </w:tr>
      <w:tr w:rsidR="00D95796" w:rsidRPr="00D95796" w14:paraId="46FE2A23" w14:textId="77777777" w:rsidTr="00BC3F67">
        <w:trPr>
          <w:trHeight w:val="50"/>
        </w:trPr>
        <w:tc>
          <w:tcPr>
            <w:tcW w:w="2405" w:type="dxa"/>
            <w:vMerge/>
            <w:vAlign w:val="center"/>
          </w:tcPr>
          <w:p w14:paraId="6A71F940" w14:textId="77777777" w:rsidR="00D95796" w:rsidRPr="00D95796" w:rsidRDefault="00D95796" w:rsidP="00BC3F67">
            <w:pPr>
              <w:jc w:val="right"/>
              <w:rPr>
                <w:rFonts w:ascii="Arial" w:hAnsi="Arial" w:cs="Arial"/>
                <w:color w:val="000000"/>
                <w:sz w:val="22"/>
                <w:szCs w:val="22"/>
                <w:lang w:eastAsia="lt-LT"/>
              </w:rPr>
            </w:pPr>
          </w:p>
        </w:tc>
        <w:tc>
          <w:tcPr>
            <w:tcW w:w="7342" w:type="dxa"/>
            <w:gridSpan w:val="4"/>
            <w:shd w:val="clear" w:color="auto" w:fill="auto"/>
            <w:vAlign w:val="center"/>
          </w:tcPr>
          <w:p w14:paraId="3173EAA9" w14:textId="0A9DDC23"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 xml:space="preserve">Kalendorinės dienos iki </w:t>
            </w:r>
            <w:r>
              <w:rPr>
                <w:rFonts w:ascii="Arial" w:hAnsi="Arial" w:cs="Arial"/>
                <w:color w:val="000000"/>
                <w:sz w:val="22"/>
                <w:szCs w:val="22"/>
                <w:lang w:eastAsia="lt-LT"/>
              </w:rPr>
              <w:t>p</w:t>
            </w:r>
            <w:r w:rsidRPr="00D95796">
              <w:rPr>
                <w:rFonts w:ascii="Arial" w:hAnsi="Arial" w:cs="Arial"/>
                <w:color w:val="000000"/>
                <w:sz w:val="22"/>
                <w:szCs w:val="22"/>
                <w:lang w:eastAsia="lt-LT"/>
              </w:rPr>
              <w:t xml:space="preserve">irminių </w:t>
            </w:r>
            <w:r>
              <w:rPr>
                <w:rFonts w:ascii="Arial" w:hAnsi="Arial" w:cs="Arial"/>
                <w:color w:val="000000"/>
                <w:sz w:val="22"/>
                <w:szCs w:val="22"/>
                <w:lang w:eastAsia="lt-LT"/>
              </w:rPr>
              <w:t>p</w:t>
            </w:r>
            <w:r w:rsidRPr="00D95796">
              <w:rPr>
                <w:rFonts w:ascii="Arial" w:hAnsi="Arial" w:cs="Arial"/>
                <w:color w:val="000000"/>
                <w:sz w:val="22"/>
                <w:szCs w:val="22"/>
                <w:lang w:eastAsia="lt-LT"/>
              </w:rPr>
              <w:t>araiškų pateikimo termino pabaigos</w:t>
            </w:r>
          </w:p>
        </w:tc>
      </w:tr>
      <w:tr w:rsidR="00D95796" w:rsidRPr="00D95796" w14:paraId="42F00EE8" w14:textId="77777777" w:rsidTr="00BC3F67">
        <w:trPr>
          <w:trHeight w:val="50"/>
        </w:trPr>
        <w:tc>
          <w:tcPr>
            <w:tcW w:w="2405" w:type="dxa"/>
            <w:vMerge w:val="restart"/>
            <w:shd w:val="clear" w:color="auto" w:fill="auto"/>
            <w:vAlign w:val="center"/>
            <w:hideMark/>
          </w:tcPr>
          <w:p w14:paraId="1FA36B44" w14:textId="29A07145" w:rsidR="00D95796" w:rsidRPr="00D95796" w:rsidRDefault="00D95796" w:rsidP="00BC3F67">
            <w:pPr>
              <w:jc w:val="center"/>
              <w:rPr>
                <w:rFonts w:ascii="Arial" w:hAnsi="Arial" w:cs="Arial"/>
                <w:color w:val="000000"/>
                <w:sz w:val="22"/>
                <w:szCs w:val="22"/>
                <w:lang w:eastAsia="lt-LT"/>
              </w:rPr>
            </w:pPr>
            <w:r>
              <w:rPr>
                <w:rFonts w:ascii="Arial" w:hAnsi="Arial" w:cs="Arial"/>
                <w:color w:val="000000"/>
                <w:sz w:val="22"/>
                <w:szCs w:val="22"/>
                <w:lang w:eastAsia="lt-LT"/>
              </w:rPr>
              <w:t xml:space="preserve">VMU </w:t>
            </w:r>
            <w:r w:rsidRPr="00D95796">
              <w:rPr>
                <w:rFonts w:ascii="Arial" w:hAnsi="Arial" w:cs="Arial"/>
                <w:color w:val="000000"/>
                <w:sz w:val="22"/>
                <w:szCs w:val="22"/>
                <w:lang w:eastAsia="lt-LT"/>
              </w:rPr>
              <w:t>pateikiamas DPS dokumentų paaiškinimas/ patikslinimas</w:t>
            </w:r>
          </w:p>
        </w:tc>
        <w:tc>
          <w:tcPr>
            <w:tcW w:w="1956" w:type="dxa"/>
            <w:shd w:val="clear" w:color="auto" w:fill="auto"/>
            <w:vAlign w:val="center"/>
            <w:hideMark/>
          </w:tcPr>
          <w:p w14:paraId="5B56CE6B"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 xml:space="preserve">6 </w:t>
            </w:r>
          </w:p>
          <w:p w14:paraId="2C39B9FC"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(šešios)</w:t>
            </w:r>
          </w:p>
        </w:tc>
        <w:tc>
          <w:tcPr>
            <w:tcW w:w="1417" w:type="dxa"/>
            <w:shd w:val="clear" w:color="auto" w:fill="auto"/>
            <w:vAlign w:val="center"/>
            <w:hideMark/>
          </w:tcPr>
          <w:p w14:paraId="3DA0CD97"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4 (keturios)</w:t>
            </w:r>
          </w:p>
        </w:tc>
        <w:tc>
          <w:tcPr>
            <w:tcW w:w="2127" w:type="dxa"/>
            <w:shd w:val="clear" w:color="auto" w:fill="auto"/>
            <w:vAlign w:val="center"/>
            <w:hideMark/>
          </w:tcPr>
          <w:p w14:paraId="5CFBF9E9"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4 (keturios)</w:t>
            </w:r>
          </w:p>
        </w:tc>
        <w:tc>
          <w:tcPr>
            <w:tcW w:w="1842" w:type="dxa"/>
            <w:shd w:val="clear" w:color="auto" w:fill="auto"/>
            <w:vAlign w:val="center"/>
            <w:hideMark/>
          </w:tcPr>
          <w:p w14:paraId="49AF5A9A"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3</w:t>
            </w:r>
          </w:p>
          <w:p w14:paraId="6733A28E" w14:textId="77777777"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sz w:val="22"/>
                <w:szCs w:val="22"/>
                <w:lang w:eastAsia="lt-LT"/>
              </w:rPr>
              <w:t>(trys)</w:t>
            </w:r>
          </w:p>
        </w:tc>
      </w:tr>
      <w:tr w:rsidR="00D95796" w:rsidRPr="00D95796" w14:paraId="51A2C173" w14:textId="77777777" w:rsidTr="00BC3F67">
        <w:trPr>
          <w:trHeight w:val="50"/>
        </w:trPr>
        <w:tc>
          <w:tcPr>
            <w:tcW w:w="2405" w:type="dxa"/>
            <w:vMerge/>
            <w:vAlign w:val="center"/>
          </w:tcPr>
          <w:p w14:paraId="0E78B4A6" w14:textId="77777777" w:rsidR="00D95796" w:rsidRPr="00D95796" w:rsidRDefault="00D95796" w:rsidP="00BC3F67">
            <w:pPr>
              <w:jc w:val="both"/>
              <w:rPr>
                <w:rFonts w:ascii="Arial" w:hAnsi="Arial" w:cs="Arial"/>
                <w:color w:val="000000"/>
                <w:sz w:val="22"/>
                <w:szCs w:val="22"/>
                <w:lang w:eastAsia="lt-LT"/>
              </w:rPr>
            </w:pPr>
          </w:p>
        </w:tc>
        <w:tc>
          <w:tcPr>
            <w:tcW w:w="7342" w:type="dxa"/>
            <w:gridSpan w:val="4"/>
            <w:shd w:val="clear" w:color="auto" w:fill="auto"/>
            <w:vAlign w:val="center"/>
          </w:tcPr>
          <w:p w14:paraId="47B6FA07" w14:textId="1FDEC97F" w:rsidR="00D95796" w:rsidRPr="00D95796" w:rsidRDefault="00D95796" w:rsidP="00BC3F67">
            <w:pPr>
              <w:jc w:val="center"/>
              <w:rPr>
                <w:rFonts w:ascii="Arial" w:hAnsi="Arial" w:cs="Arial"/>
                <w:color w:val="000000"/>
                <w:sz w:val="22"/>
                <w:szCs w:val="22"/>
                <w:lang w:eastAsia="lt-LT"/>
              </w:rPr>
            </w:pPr>
            <w:r w:rsidRPr="00D95796">
              <w:rPr>
                <w:rFonts w:ascii="Arial" w:hAnsi="Arial" w:cs="Arial"/>
                <w:color w:val="000000" w:themeColor="text1"/>
                <w:sz w:val="22"/>
                <w:szCs w:val="22"/>
                <w:lang w:eastAsia="lt-LT"/>
              </w:rPr>
              <w:t xml:space="preserve">Kalendorinės dienos iki </w:t>
            </w:r>
            <w:r>
              <w:rPr>
                <w:rFonts w:ascii="Arial" w:hAnsi="Arial" w:cs="Arial"/>
                <w:color w:val="000000" w:themeColor="text1"/>
                <w:sz w:val="22"/>
                <w:szCs w:val="22"/>
                <w:lang w:eastAsia="lt-LT"/>
              </w:rPr>
              <w:t>p</w:t>
            </w:r>
            <w:r w:rsidRPr="00D95796">
              <w:rPr>
                <w:rFonts w:ascii="Arial" w:hAnsi="Arial" w:cs="Arial"/>
                <w:color w:val="000000" w:themeColor="text1"/>
                <w:sz w:val="22"/>
                <w:szCs w:val="22"/>
                <w:lang w:eastAsia="lt-LT"/>
              </w:rPr>
              <w:t xml:space="preserve">irminių </w:t>
            </w:r>
            <w:r>
              <w:rPr>
                <w:rFonts w:ascii="Arial" w:hAnsi="Arial" w:cs="Arial"/>
                <w:color w:val="000000" w:themeColor="text1"/>
                <w:sz w:val="22"/>
                <w:szCs w:val="22"/>
                <w:lang w:eastAsia="lt-LT"/>
              </w:rPr>
              <w:t>p</w:t>
            </w:r>
            <w:r w:rsidRPr="00D95796">
              <w:rPr>
                <w:rFonts w:ascii="Arial" w:hAnsi="Arial" w:cs="Arial"/>
                <w:color w:val="000000" w:themeColor="text1"/>
                <w:sz w:val="22"/>
                <w:szCs w:val="22"/>
                <w:lang w:eastAsia="lt-LT"/>
              </w:rPr>
              <w:t>araiškų pateikimo termino pabaigos</w:t>
            </w:r>
          </w:p>
        </w:tc>
      </w:tr>
    </w:tbl>
    <w:p w14:paraId="12292F6B" w14:textId="2DC5DCF5" w:rsidR="00EA04A2" w:rsidRPr="00F01E5D" w:rsidRDefault="00EA04A2" w:rsidP="00EA04A2">
      <w:pPr>
        <w:pStyle w:val="Sraopastraipa"/>
        <w:tabs>
          <w:tab w:val="left" w:pos="709"/>
        </w:tabs>
        <w:ind w:left="0" w:firstLine="567"/>
        <w:contextualSpacing w:val="0"/>
        <w:jc w:val="both"/>
        <w:rPr>
          <w:rFonts w:ascii="Arial" w:hAnsi="Arial" w:cs="Arial"/>
          <w:i/>
          <w:iCs/>
          <w:sz w:val="22"/>
          <w:szCs w:val="22"/>
        </w:rPr>
      </w:pPr>
      <w:r w:rsidRPr="004115E8">
        <w:rPr>
          <w:rFonts w:ascii="Arial" w:hAnsi="Arial" w:cs="Arial"/>
          <w:sz w:val="22"/>
          <w:szCs w:val="22"/>
        </w:rPr>
        <w:t xml:space="preserve"> </w:t>
      </w:r>
      <w:r w:rsidRPr="00F01E5D">
        <w:rPr>
          <w:rFonts w:ascii="Arial" w:hAnsi="Arial" w:cs="Arial"/>
          <w:i/>
          <w:iCs/>
          <w:sz w:val="22"/>
          <w:szCs w:val="22"/>
        </w:rPr>
        <w:t xml:space="preserve">(šie terminai nebetaikomi, kai paskelbus skelbimą apie pirkimą gautos </w:t>
      </w:r>
      <w:r w:rsidR="003522FE" w:rsidRPr="00F01E5D">
        <w:rPr>
          <w:rFonts w:ascii="Arial" w:hAnsi="Arial" w:cs="Arial"/>
          <w:i/>
          <w:iCs/>
          <w:sz w:val="22"/>
          <w:szCs w:val="22"/>
        </w:rPr>
        <w:t>pirminės</w:t>
      </w:r>
      <w:r w:rsidRPr="00F01E5D">
        <w:rPr>
          <w:rFonts w:ascii="Arial" w:hAnsi="Arial" w:cs="Arial"/>
          <w:i/>
          <w:iCs/>
          <w:sz w:val="22"/>
          <w:szCs w:val="22"/>
        </w:rPr>
        <w:t xml:space="preserve"> paraiškos)</w:t>
      </w:r>
    </w:p>
    <w:p w14:paraId="54353FC1" w14:textId="3D09E325" w:rsidR="00EB3E8E" w:rsidRPr="00E744AB" w:rsidRDefault="00EA04A2" w:rsidP="00EB3E8E">
      <w:pPr>
        <w:pStyle w:val="Sraopastraipa"/>
        <w:tabs>
          <w:tab w:val="left" w:pos="567"/>
        </w:tabs>
        <w:ind w:left="0" w:firstLine="567"/>
        <w:jc w:val="both"/>
        <w:rPr>
          <w:rFonts w:ascii="Arial" w:hAnsi="Arial" w:cs="Arial"/>
          <w:b/>
          <w:bCs/>
          <w:sz w:val="22"/>
          <w:szCs w:val="22"/>
        </w:rPr>
      </w:pPr>
      <w:r w:rsidRPr="004115E8">
        <w:rPr>
          <w:rFonts w:ascii="Arial" w:hAnsi="Arial" w:cs="Arial"/>
          <w:sz w:val="22"/>
          <w:szCs w:val="22"/>
        </w:rPr>
        <w:t xml:space="preserve">4.4. </w:t>
      </w:r>
      <w:r w:rsidR="00EB3E8E" w:rsidRPr="00E744AB">
        <w:rPr>
          <w:rFonts w:ascii="Arial" w:hAnsi="Arial" w:cs="Arial"/>
          <w:b/>
          <w:bCs/>
          <w:sz w:val="22"/>
          <w:szCs w:val="22"/>
        </w:rPr>
        <w:t>Kai tiekėjai kreipiasi dėl DPS dokumentų nuostatų, susijusių su paraiškų pateikimu, paaiškinimo/patikslinimo po pirminių paraiškų pateikimo termino (DPS galiojimo metu):</w:t>
      </w:r>
    </w:p>
    <w:p w14:paraId="19DBB0F9" w14:textId="2CECD921" w:rsidR="00EB3E8E" w:rsidRPr="00EB3E8E" w:rsidRDefault="00EB3E8E" w:rsidP="00EB3E8E">
      <w:pPr>
        <w:pStyle w:val="Sraopastraipa"/>
        <w:tabs>
          <w:tab w:val="left" w:pos="567"/>
        </w:tabs>
        <w:ind w:left="0" w:firstLine="567"/>
        <w:jc w:val="both"/>
        <w:rPr>
          <w:rFonts w:ascii="Arial" w:hAnsi="Arial" w:cs="Arial"/>
          <w:sz w:val="22"/>
          <w:szCs w:val="22"/>
        </w:rPr>
      </w:pPr>
      <w:r w:rsidRPr="00EB3E8E">
        <w:rPr>
          <w:rFonts w:ascii="Arial" w:hAnsi="Arial" w:cs="Arial"/>
          <w:sz w:val="22"/>
          <w:szCs w:val="22"/>
        </w:rPr>
        <w:t>4.</w:t>
      </w:r>
      <w:r>
        <w:rPr>
          <w:rFonts w:ascii="Arial" w:hAnsi="Arial" w:cs="Arial"/>
          <w:sz w:val="22"/>
          <w:szCs w:val="22"/>
        </w:rPr>
        <w:t>4</w:t>
      </w:r>
      <w:r w:rsidRPr="00EB3E8E">
        <w:rPr>
          <w:rFonts w:ascii="Arial" w:hAnsi="Arial" w:cs="Arial"/>
          <w:sz w:val="22"/>
          <w:szCs w:val="22"/>
        </w:rPr>
        <w:t>.1.</w:t>
      </w:r>
      <w:r w:rsidRPr="00EB3E8E">
        <w:rPr>
          <w:rFonts w:ascii="Arial" w:hAnsi="Arial" w:cs="Arial"/>
          <w:sz w:val="22"/>
          <w:szCs w:val="22"/>
        </w:rPr>
        <w:tab/>
      </w:r>
      <w:r>
        <w:rPr>
          <w:rFonts w:ascii="Arial" w:hAnsi="Arial" w:cs="Arial"/>
          <w:sz w:val="22"/>
          <w:szCs w:val="22"/>
        </w:rPr>
        <w:t xml:space="preserve">VMU </w:t>
      </w:r>
      <w:r w:rsidRPr="00EB3E8E">
        <w:rPr>
          <w:rFonts w:ascii="Arial" w:hAnsi="Arial" w:cs="Arial"/>
          <w:sz w:val="22"/>
          <w:szCs w:val="22"/>
        </w:rPr>
        <w:t xml:space="preserve">raštu atsakys į kiekvieno </w:t>
      </w:r>
      <w:r>
        <w:rPr>
          <w:rFonts w:ascii="Arial" w:hAnsi="Arial" w:cs="Arial"/>
          <w:sz w:val="22"/>
          <w:szCs w:val="22"/>
        </w:rPr>
        <w:t>t</w:t>
      </w:r>
      <w:r w:rsidRPr="00EB3E8E">
        <w:rPr>
          <w:rFonts w:ascii="Arial" w:hAnsi="Arial" w:cs="Arial"/>
          <w:sz w:val="22"/>
          <w:szCs w:val="22"/>
        </w:rPr>
        <w:t xml:space="preserve">iekėjo rašytinį prašymą paaiškinti DPS pirkimo sąlygas, gautą po </w:t>
      </w:r>
      <w:r>
        <w:rPr>
          <w:rFonts w:ascii="Arial" w:hAnsi="Arial" w:cs="Arial"/>
          <w:sz w:val="22"/>
          <w:szCs w:val="22"/>
        </w:rPr>
        <w:t>p</w:t>
      </w:r>
      <w:r w:rsidRPr="00EB3E8E">
        <w:rPr>
          <w:rFonts w:ascii="Arial" w:hAnsi="Arial" w:cs="Arial"/>
          <w:sz w:val="22"/>
          <w:szCs w:val="22"/>
        </w:rPr>
        <w:t xml:space="preserve">irminių </w:t>
      </w:r>
      <w:r>
        <w:rPr>
          <w:rFonts w:ascii="Arial" w:hAnsi="Arial" w:cs="Arial"/>
          <w:sz w:val="22"/>
          <w:szCs w:val="22"/>
        </w:rPr>
        <w:t>p</w:t>
      </w:r>
      <w:r w:rsidRPr="00EB3E8E">
        <w:rPr>
          <w:rFonts w:ascii="Arial" w:hAnsi="Arial" w:cs="Arial"/>
          <w:sz w:val="22"/>
          <w:szCs w:val="22"/>
        </w:rPr>
        <w:t>araiškų pateikimo termino dienos DPS galiojimo metu, ne vėliau kaip per 10 darbo dienų. Šis terminas dėl pagrįstų objektyvių aplinkybių gali būti pratęstas.</w:t>
      </w:r>
    </w:p>
    <w:p w14:paraId="1C20FC7A" w14:textId="0A14A616" w:rsidR="00EB3E8E" w:rsidRPr="00EB3E8E" w:rsidRDefault="00EB3E8E" w:rsidP="00EB3E8E">
      <w:pPr>
        <w:pStyle w:val="Sraopastraipa"/>
        <w:tabs>
          <w:tab w:val="left" w:pos="567"/>
        </w:tabs>
        <w:ind w:left="0" w:firstLine="567"/>
        <w:jc w:val="both"/>
        <w:rPr>
          <w:rFonts w:ascii="Arial" w:hAnsi="Arial" w:cs="Arial"/>
          <w:sz w:val="22"/>
          <w:szCs w:val="22"/>
        </w:rPr>
      </w:pPr>
      <w:r w:rsidRPr="00EB3E8E">
        <w:rPr>
          <w:rFonts w:ascii="Arial" w:hAnsi="Arial" w:cs="Arial"/>
          <w:sz w:val="22"/>
          <w:szCs w:val="22"/>
        </w:rPr>
        <w:t>4.</w:t>
      </w:r>
      <w:r>
        <w:rPr>
          <w:rFonts w:ascii="Arial" w:hAnsi="Arial" w:cs="Arial"/>
          <w:sz w:val="22"/>
          <w:szCs w:val="22"/>
        </w:rPr>
        <w:t>4</w:t>
      </w:r>
      <w:r w:rsidRPr="00EB3E8E">
        <w:rPr>
          <w:rFonts w:ascii="Arial" w:hAnsi="Arial" w:cs="Arial"/>
          <w:sz w:val="22"/>
          <w:szCs w:val="22"/>
        </w:rPr>
        <w:t>.2.</w:t>
      </w:r>
      <w:r w:rsidRPr="00EB3E8E">
        <w:rPr>
          <w:rFonts w:ascii="Arial" w:hAnsi="Arial" w:cs="Arial"/>
          <w:sz w:val="22"/>
          <w:szCs w:val="22"/>
        </w:rPr>
        <w:tab/>
        <w:t xml:space="preserve">Bet kuris DPS pirkimo sąlygų paaiškinimas, atsakant į atitinkamą </w:t>
      </w:r>
      <w:r>
        <w:rPr>
          <w:rFonts w:ascii="Arial" w:hAnsi="Arial" w:cs="Arial"/>
          <w:sz w:val="22"/>
          <w:szCs w:val="22"/>
        </w:rPr>
        <w:t>t</w:t>
      </w:r>
      <w:r w:rsidRPr="00EB3E8E">
        <w:rPr>
          <w:rFonts w:ascii="Arial" w:hAnsi="Arial" w:cs="Arial"/>
          <w:sz w:val="22"/>
          <w:szCs w:val="22"/>
        </w:rPr>
        <w:t xml:space="preserve">iekėjo prašymą, yra perduodamas visiems </w:t>
      </w:r>
      <w:r>
        <w:rPr>
          <w:rFonts w:ascii="Arial" w:hAnsi="Arial" w:cs="Arial"/>
          <w:sz w:val="22"/>
          <w:szCs w:val="22"/>
        </w:rPr>
        <w:t>t</w:t>
      </w:r>
      <w:r w:rsidRPr="00EB3E8E">
        <w:rPr>
          <w:rFonts w:ascii="Arial" w:hAnsi="Arial" w:cs="Arial"/>
          <w:sz w:val="22"/>
          <w:szCs w:val="22"/>
        </w:rPr>
        <w:t xml:space="preserve">iekėjams, kurie yra prisiregistravę prie DPS pirkimo, nenurodant minėtą prašymą atsiuntusio </w:t>
      </w:r>
      <w:r>
        <w:rPr>
          <w:rFonts w:ascii="Arial" w:hAnsi="Arial" w:cs="Arial"/>
          <w:sz w:val="22"/>
          <w:szCs w:val="22"/>
        </w:rPr>
        <w:t>t</w:t>
      </w:r>
      <w:r w:rsidRPr="00EB3E8E">
        <w:rPr>
          <w:rFonts w:ascii="Arial" w:hAnsi="Arial" w:cs="Arial"/>
          <w:sz w:val="22"/>
          <w:szCs w:val="22"/>
        </w:rPr>
        <w:t>iekėjo pavadinimo.</w:t>
      </w:r>
    </w:p>
    <w:p w14:paraId="2A510B05" w14:textId="28BF52DE" w:rsidR="00EB3E8E" w:rsidRDefault="00EB3E8E" w:rsidP="00EB3E8E">
      <w:pPr>
        <w:pStyle w:val="Sraopastraipa"/>
        <w:tabs>
          <w:tab w:val="left" w:pos="567"/>
        </w:tabs>
        <w:ind w:left="0" w:firstLine="567"/>
        <w:contextualSpacing w:val="0"/>
        <w:jc w:val="both"/>
        <w:rPr>
          <w:rFonts w:ascii="Arial" w:hAnsi="Arial" w:cs="Arial"/>
          <w:sz w:val="22"/>
          <w:szCs w:val="22"/>
        </w:rPr>
      </w:pPr>
      <w:r w:rsidRPr="00EB3E8E">
        <w:rPr>
          <w:rFonts w:ascii="Arial" w:hAnsi="Arial" w:cs="Arial"/>
          <w:sz w:val="22"/>
          <w:szCs w:val="22"/>
        </w:rPr>
        <w:t>4.</w:t>
      </w:r>
      <w:r w:rsidR="009428FE">
        <w:rPr>
          <w:rFonts w:ascii="Arial" w:hAnsi="Arial" w:cs="Arial"/>
          <w:sz w:val="22"/>
          <w:szCs w:val="22"/>
        </w:rPr>
        <w:t>4</w:t>
      </w:r>
      <w:r w:rsidRPr="00EB3E8E">
        <w:rPr>
          <w:rFonts w:ascii="Arial" w:hAnsi="Arial" w:cs="Arial"/>
          <w:sz w:val="22"/>
          <w:szCs w:val="22"/>
        </w:rPr>
        <w:t>.3.</w:t>
      </w:r>
      <w:r w:rsidRPr="00EB3E8E">
        <w:rPr>
          <w:rFonts w:ascii="Arial" w:hAnsi="Arial" w:cs="Arial"/>
          <w:sz w:val="22"/>
          <w:szCs w:val="22"/>
        </w:rPr>
        <w:tab/>
      </w:r>
      <w:r>
        <w:rPr>
          <w:rFonts w:ascii="Arial" w:hAnsi="Arial" w:cs="Arial"/>
          <w:sz w:val="22"/>
          <w:szCs w:val="22"/>
        </w:rPr>
        <w:t>VMU</w:t>
      </w:r>
      <w:r w:rsidRPr="00EB3E8E">
        <w:rPr>
          <w:rFonts w:ascii="Arial" w:hAnsi="Arial" w:cs="Arial"/>
          <w:sz w:val="22"/>
          <w:szCs w:val="22"/>
        </w:rPr>
        <w:t xml:space="preserve"> turi teisę peržiūrėti (paaiškinti) DPS pirkimo sąlygas savo iniciatyva bet kuriuo DPS galiojimo metu. Bet kurie tokie paaiškinimai siunčiami visiems </w:t>
      </w:r>
      <w:r w:rsidR="009428FE">
        <w:rPr>
          <w:rFonts w:ascii="Arial" w:hAnsi="Arial" w:cs="Arial"/>
          <w:sz w:val="22"/>
          <w:szCs w:val="22"/>
        </w:rPr>
        <w:t>t</w:t>
      </w:r>
      <w:r w:rsidRPr="00EB3E8E">
        <w:rPr>
          <w:rFonts w:ascii="Arial" w:hAnsi="Arial" w:cs="Arial"/>
          <w:sz w:val="22"/>
          <w:szCs w:val="22"/>
        </w:rPr>
        <w:t xml:space="preserve">iekėjams ir </w:t>
      </w:r>
      <w:r w:rsidR="009428FE">
        <w:rPr>
          <w:rFonts w:ascii="Arial" w:hAnsi="Arial" w:cs="Arial"/>
          <w:sz w:val="22"/>
          <w:szCs w:val="22"/>
        </w:rPr>
        <w:t>t</w:t>
      </w:r>
      <w:r w:rsidRPr="00EB3E8E">
        <w:rPr>
          <w:rFonts w:ascii="Arial" w:hAnsi="Arial" w:cs="Arial"/>
          <w:sz w:val="22"/>
          <w:szCs w:val="22"/>
        </w:rPr>
        <w:t>iekėjams, kurie yra prisiregistravę prie DPS pirkimo.</w:t>
      </w:r>
    </w:p>
    <w:p w14:paraId="4EDAE9FC" w14:textId="73B2A9F9" w:rsidR="009428FE" w:rsidRDefault="009428FE" w:rsidP="00EB3E8E">
      <w:pPr>
        <w:pStyle w:val="Sraopastraipa"/>
        <w:tabs>
          <w:tab w:val="left" w:pos="567"/>
        </w:tabs>
        <w:ind w:left="0" w:firstLine="567"/>
        <w:contextualSpacing w:val="0"/>
        <w:jc w:val="both"/>
        <w:rPr>
          <w:rFonts w:ascii="Arial" w:hAnsi="Arial" w:cs="Arial"/>
          <w:sz w:val="22"/>
          <w:szCs w:val="22"/>
        </w:rPr>
      </w:pPr>
      <w:r>
        <w:rPr>
          <w:rFonts w:ascii="Arial" w:hAnsi="Arial" w:cs="Arial"/>
          <w:sz w:val="22"/>
          <w:szCs w:val="22"/>
        </w:rPr>
        <w:t xml:space="preserve">4.5. </w:t>
      </w:r>
      <w:r w:rsidRPr="009428FE">
        <w:rPr>
          <w:rFonts w:ascii="Arial" w:hAnsi="Arial" w:cs="Arial"/>
          <w:sz w:val="22"/>
          <w:szCs w:val="22"/>
        </w:rPr>
        <w:t xml:space="preserve">Prašymų pateikimo ir atsakymų tvarka dėl </w:t>
      </w:r>
      <w:r>
        <w:rPr>
          <w:rFonts w:ascii="Arial" w:hAnsi="Arial" w:cs="Arial"/>
          <w:sz w:val="22"/>
          <w:szCs w:val="22"/>
        </w:rPr>
        <w:t>k</w:t>
      </w:r>
      <w:r w:rsidRPr="009428FE">
        <w:rPr>
          <w:rFonts w:ascii="Arial" w:hAnsi="Arial" w:cs="Arial"/>
          <w:sz w:val="22"/>
          <w:szCs w:val="22"/>
        </w:rPr>
        <w:t xml:space="preserve">onkretus pirkimo sąlygų bus nurodyta Kvietimo pateikti </w:t>
      </w:r>
      <w:r>
        <w:rPr>
          <w:rFonts w:ascii="Arial" w:hAnsi="Arial" w:cs="Arial"/>
          <w:sz w:val="22"/>
          <w:szCs w:val="22"/>
        </w:rPr>
        <w:t>k</w:t>
      </w:r>
      <w:r w:rsidRPr="009428FE">
        <w:rPr>
          <w:rFonts w:ascii="Arial" w:hAnsi="Arial" w:cs="Arial"/>
          <w:sz w:val="22"/>
          <w:szCs w:val="22"/>
        </w:rPr>
        <w:t>onkretų pasiūlymą dokumentuose.</w:t>
      </w:r>
    </w:p>
    <w:p w14:paraId="6C2BBFA0" w14:textId="2E62F18C" w:rsidR="00EA04A2" w:rsidRPr="004115E8" w:rsidRDefault="009428FE" w:rsidP="00EA04A2">
      <w:pPr>
        <w:pStyle w:val="Sraopastraipa"/>
        <w:tabs>
          <w:tab w:val="left" w:pos="709"/>
        </w:tabs>
        <w:ind w:left="0" w:firstLine="567"/>
        <w:contextualSpacing w:val="0"/>
        <w:jc w:val="both"/>
        <w:rPr>
          <w:rFonts w:ascii="Arial" w:hAnsi="Arial" w:cs="Arial"/>
          <w:sz w:val="22"/>
          <w:szCs w:val="22"/>
        </w:rPr>
      </w:pPr>
      <w:r>
        <w:rPr>
          <w:rFonts w:ascii="Arial" w:hAnsi="Arial" w:cs="Arial"/>
          <w:sz w:val="22"/>
          <w:szCs w:val="22"/>
        </w:rPr>
        <w:t xml:space="preserve">4.6. </w:t>
      </w:r>
      <w:r w:rsidR="00EA04A2" w:rsidRPr="00E744AB">
        <w:rPr>
          <w:rFonts w:ascii="Arial" w:hAnsi="Arial" w:cs="Arial"/>
          <w:b/>
          <w:bCs/>
          <w:sz w:val="22"/>
          <w:szCs w:val="22"/>
        </w:rPr>
        <w:t>DPS</w:t>
      </w:r>
      <w:r w:rsidR="00EA04A2" w:rsidRPr="00E744AB" w:rsidDel="00572284">
        <w:rPr>
          <w:rFonts w:ascii="Arial" w:hAnsi="Arial" w:cs="Arial"/>
          <w:b/>
          <w:bCs/>
          <w:sz w:val="22"/>
          <w:szCs w:val="22"/>
        </w:rPr>
        <w:t xml:space="preserve"> </w:t>
      </w:r>
      <w:r w:rsidR="00EA04A2" w:rsidRPr="00E744AB">
        <w:rPr>
          <w:rFonts w:ascii="Arial" w:hAnsi="Arial" w:cs="Arial"/>
          <w:b/>
          <w:bCs/>
          <w:sz w:val="22"/>
          <w:szCs w:val="22"/>
        </w:rPr>
        <w:t>dokumentai paaiškinami/patikslinami laikantis šios tvarkos:</w:t>
      </w:r>
    </w:p>
    <w:p w14:paraId="65634ECA" w14:textId="00A07F52" w:rsidR="00EA04A2" w:rsidRPr="004115E8" w:rsidRDefault="00EA04A2" w:rsidP="00EA04A2">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4.</w:t>
      </w:r>
      <w:r w:rsidR="009428FE">
        <w:rPr>
          <w:rFonts w:ascii="Arial" w:eastAsia="Calibri" w:hAnsi="Arial" w:cs="Arial"/>
          <w:color w:val="000000"/>
          <w:sz w:val="22"/>
          <w:szCs w:val="22"/>
        </w:rPr>
        <w:t>6</w:t>
      </w:r>
      <w:r w:rsidRPr="004115E8">
        <w:rPr>
          <w:rFonts w:ascii="Arial" w:eastAsia="Calibri" w:hAnsi="Arial" w:cs="Arial"/>
          <w:color w:val="000000"/>
          <w:sz w:val="22"/>
          <w:szCs w:val="22"/>
        </w:rPr>
        <w:t xml:space="preserve">.1. Paraiškų pateikimo terminas yra pratęsiamas, </w:t>
      </w:r>
      <w:r w:rsidRPr="004115E8">
        <w:rPr>
          <w:rFonts w:ascii="Arial" w:eastAsia="Calibri" w:hAnsi="Arial" w:cs="Arial"/>
          <w:bCs/>
          <w:sz w:val="22"/>
          <w:szCs w:val="22"/>
        </w:rPr>
        <w:t xml:space="preserve">jeigu dėl kokių nors priežasčių </w:t>
      </w:r>
      <w:r w:rsidRPr="004115E8">
        <w:rPr>
          <w:rFonts w:ascii="Arial" w:hAnsi="Arial" w:cs="Arial"/>
          <w:sz w:val="22"/>
          <w:szCs w:val="22"/>
        </w:rPr>
        <w:t>DPS</w:t>
      </w:r>
      <w:r w:rsidRPr="004115E8" w:rsidDel="00572284">
        <w:rPr>
          <w:rFonts w:ascii="Arial" w:eastAsia="Calibri" w:hAnsi="Arial" w:cs="Arial"/>
          <w:bCs/>
          <w:sz w:val="22"/>
          <w:szCs w:val="22"/>
        </w:rPr>
        <w:t xml:space="preserve"> </w:t>
      </w:r>
      <w:r w:rsidRPr="004115E8">
        <w:rPr>
          <w:rFonts w:ascii="Arial" w:eastAsia="Calibri" w:hAnsi="Arial" w:cs="Arial"/>
          <w:bCs/>
          <w:sz w:val="22"/>
          <w:szCs w:val="22"/>
        </w:rPr>
        <w:t>dokumentų paaiškinimas ar patikslinimas pateikiamas likus mažiau dienų nei nurodyta šio skyriaus 4.3 punkte (</w:t>
      </w:r>
      <w:r>
        <w:rPr>
          <w:rFonts w:ascii="Arial" w:eastAsia="Calibri" w:hAnsi="Arial" w:cs="Arial"/>
          <w:bCs/>
          <w:sz w:val="22"/>
          <w:szCs w:val="22"/>
        </w:rPr>
        <w:t>VMU</w:t>
      </w:r>
      <w:r w:rsidRPr="004115E8">
        <w:rPr>
          <w:rFonts w:ascii="Arial" w:eastAsia="Calibri" w:hAnsi="Arial" w:cs="Arial"/>
          <w:bCs/>
          <w:sz w:val="22"/>
          <w:szCs w:val="22"/>
        </w:rPr>
        <w:t xml:space="preserve"> neprivalo pratęsti termino, kai papildomos informacijos nebuvo paprašyta laiku) arba </w:t>
      </w:r>
      <w:r w:rsidRPr="004115E8">
        <w:rPr>
          <w:rFonts w:ascii="Arial" w:hAnsi="Arial" w:cs="Arial"/>
          <w:sz w:val="22"/>
          <w:szCs w:val="22"/>
        </w:rPr>
        <w:t>buvo padaryta reikšmingų DPS</w:t>
      </w:r>
      <w:r w:rsidRPr="004115E8" w:rsidDel="00572284">
        <w:rPr>
          <w:rFonts w:ascii="Arial" w:hAnsi="Arial" w:cs="Arial"/>
          <w:sz w:val="22"/>
          <w:szCs w:val="22"/>
        </w:rPr>
        <w:t xml:space="preserve"> </w:t>
      </w:r>
      <w:r w:rsidRPr="004115E8">
        <w:rPr>
          <w:rFonts w:ascii="Arial" w:hAnsi="Arial" w:cs="Arial"/>
          <w:sz w:val="22"/>
          <w:szCs w:val="22"/>
        </w:rPr>
        <w:t>dokumentų pakeitimų (paaiškinimas/patikslinimas</w:t>
      </w:r>
      <w:r w:rsidRPr="004115E8">
        <w:rPr>
          <w:rFonts w:ascii="Arial" w:eastAsia="Calibri" w:hAnsi="Arial" w:cs="Arial"/>
          <w:bCs/>
          <w:sz w:val="22"/>
          <w:szCs w:val="22"/>
        </w:rPr>
        <w:t xml:space="preserve"> turi esminės įtakos paraiškų parengimui)</w:t>
      </w:r>
      <w:r w:rsidRPr="004115E8">
        <w:rPr>
          <w:rFonts w:ascii="Arial" w:hAnsi="Arial" w:cs="Arial"/>
          <w:sz w:val="22"/>
          <w:szCs w:val="22"/>
        </w:rPr>
        <w:t>.</w:t>
      </w:r>
    </w:p>
    <w:p w14:paraId="2DD28A5A" w14:textId="19C3B039" w:rsidR="00EA04A2" w:rsidRPr="004115E8" w:rsidRDefault="00EA04A2" w:rsidP="00EA04A2">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4.</w:t>
      </w:r>
      <w:r w:rsidR="009428FE">
        <w:rPr>
          <w:rFonts w:ascii="Arial" w:eastAsia="Calibri" w:hAnsi="Arial" w:cs="Arial"/>
          <w:color w:val="000000"/>
          <w:sz w:val="22"/>
          <w:szCs w:val="22"/>
        </w:rPr>
        <w:t>6</w:t>
      </w:r>
      <w:r w:rsidRPr="004115E8">
        <w:rPr>
          <w:rFonts w:ascii="Arial" w:eastAsia="Calibri" w:hAnsi="Arial" w:cs="Arial"/>
          <w:color w:val="000000"/>
          <w:sz w:val="22"/>
          <w:szCs w:val="22"/>
        </w:rPr>
        <w:t xml:space="preserve">.2. </w:t>
      </w:r>
      <w:r w:rsidRPr="004115E8">
        <w:rPr>
          <w:rFonts w:ascii="Arial" w:hAnsi="Arial" w:cs="Arial"/>
          <w:sz w:val="22"/>
          <w:szCs w:val="22"/>
        </w:rPr>
        <w:t>DPS</w:t>
      </w:r>
      <w:r w:rsidRPr="004115E8" w:rsidDel="00572284">
        <w:rPr>
          <w:rFonts w:ascii="Arial" w:eastAsia="Calibri" w:hAnsi="Arial" w:cs="Arial"/>
          <w:color w:val="000000"/>
          <w:sz w:val="22"/>
          <w:szCs w:val="22"/>
        </w:rPr>
        <w:t xml:space="preserve"> </w:t>
      </w:r>
      <w:r w:rsidRPr="004115E8">
        <w:rPr>
          <w:rFonts w:ascii="Arial" w:eastAsia="Calibri" w:hAnsi="Arial" w:cs="Arial"/>
          <w:color w:val="000000"/>
          <w:sz w:val="22"/>
          <w:szCs w:val="22"/>
        </w:rPr>
        <w:t>dokumentų paaiškinimas/patikslinimas paskelbiamas CVP IS kartu su kitais pirkimo dokumentais ir išsiunčiamas tiekėjams CVP IS susirašinėjimo priemonėmis, neatskleidžiant, iš ko buvo gautas prašymas tokį paaiškinimą/patikslinimą pateikti.</w:t>
      </w:r>
    </w:p>
    <w:p w14:paraId="011278EA" w14:textId="2EBAFE02" w:rsidR="00EA04A2" w:rsidRPr="004115E8"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4.</w:t>
      </w:r>
      <w:r w:rsidR="009428FE">
        <w:rPr>
          <w:rFonts w:ascii="Arial" w:hAnsi="Arial" w:cs="Arial"/>
          <w:sz w:val="22"/>
          <w:szCs w:val="22"/>
        </w:rPr>
        <w:t>6</w:t>
      </w:r>
      <w:r w:rsidRPr="004115E8">
        <w:rPr>
          <w:rFonts w:ascii="Arial" w:hAnsi="Arial" w:cs="Arial"/>
          <w:sz w:val="22"/>
          <w:szCs w:val="22"/>
        </w:rPr>
        <w:t>.3. kai teikiant DPS</w:t>
      </w:r>
      <w:r w:rsidRPr="004115E8" w:rsidDel="00572284">
        <w:rPr>
          <w:rFonts w:ascii="Arial" w:hAnsi="Arial" w:cs="Arial"/>
          <w:sz w:val="22"/>
          <w:szCs w:val="22"/>
        </w:rPr>
        <w:t xml:space="preserve"> </w:t>
      </w:r>
      <w:r w:rsidRPr="004115E8">
        <w:rPr>
          <w:rFonts w:ascii="Arial" w:hAnsi="Arial" w:cs="Arial"/>
          <w:sz w:val="22"/>
          <w:szCs w:val="22"/>
        </w:rPr>
        <w:t xml:space="preserve">dokumentų paaiškinimą/patikslinimą tikslinama pirkimo skelbimuose paskelbta informacija, </w:t>
      </w:r>
      <w:r>
        <w:rPr>
          <w:rFonts w:ascii="Arial" w:hAnsi="Arial" w:cs="Arial"/>
          <w:sz w:val="22"/>
          <w:szCs w:val="22"/>
        </w:rPr>
        <w:t>VMU</w:t>
      </w:r>
      <w:r w:rsidRPr="004115E8">
        <w:rPr>
          <w:rFonts w:ascii="Arial" w:hAnsi="Arial" w:cs="Arial"/>
          <w:sz w:val="22"/>
          <w:szCs w:val="22"/>
        </w:rPr>
        <w:t xml:space="preserve"> VPĮ 34 straipsnyje nustatyta tvarka skelbia klaidų ištaisymo skelbimus.</w:t>
      </w:r>
    </w:p>
    <w:p w14:paraId="3CB550CC" w14:textId="05E9DDE9" w:rsidR="00EA04A2" w:rsidRPr="004115E8" w:rsidRDefault="00EA04A2" w:rsidP="00EA04A2">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9428FE">
        <w:rPr>
          <w:rFonts w:ascii="Arial" w:hAnsi="Arial" w:cs="Arial"/>
          <w:sz w:val="22"/>
          <w:szCs w:val="22"/>
        </w:rPr>
        <w:t>7</w:t>
      </w:r>
      <w:r w:rsidRPr="004115E8">
        <w:rPr>
          <w:rFonts w:ascii="Arial" w:hAnsi="Arial" w:cs="Arial"/>
          <w:sz w:val="22"/>
          <w:szCs w:val="22"/>
        </w:rPr>
        <w:t xml:space="preserve">. </w:t>
      </w:r>
      <w:r>
        <w:rPr>
          <w:rFonts w:ascii="Arial" w:hAnsi="Arial" w:cs="Arial"/>
          <w:sz w:val="22"/>
          <w:szCs w:val="22"/>
        </w:rPr>
        <w:t>VMU</w:t>
      </w:r>
      <w:r w:rsidRPr="004115E8">
        <w:rPr>
          <w:rFonts w:ascii="Arial" w:hAnsi="Arial" w:cs="Arial"/>
          <w:sz w:val="22"/>
          <w:szCs w:val="22"/>
        </w:rPr>
        <w:t xml:space="preserve"> DPS</w:t>
      </w:r>
      <w:r w:rsidRPr="004115E8" w:rsidDel="00572284">
        <w:rPr>
          <w:rFonts w:ascii="Arial" w:hAnsi="Arial" w:cs="Arial"/>
          <w:sz w:val="22"/>
          <w:szCs w:val="22"/>
        </w:rPr>
        <w:t xml:space="preserve"> </w:t>
      </w:r>
      <w:r w:rsidRPr="004115E8">
        <w:rPr>
          <w:rFonts w:ascii="Arial" w:hAnsi="Arial" w:cs="Arial"/>
          <w:sz w:val="22"/>
          <w:szCs w:val="22"/>
        </w:rPr>
        <w:t>dokumentus paaiškindamas/patikslindamas savo iniciatyva laikosi šio skyriaus 4.3 ir 4.</w:t>
      </w:r>
      <w:r w:rsidR="009428FE">
        <w:rPr>
          <w:rFonts w:ascii="Arial" w:hAnsi="Arial" w:cs="Arial"/>
          <w:sz w:val="22"/>
          <w:szCs w:val="22"/>
        </w:rPr>
        <w:t>6</w:t>
      </w:r>
      <w:r w:rsidRPr="004115E8">
        <w:rPr>
          <w:rFonts w:ascii="Arial" w:hAnsi="Arial" w:cs="Arial"/>
          <w:sz w:val="22"/>
          <w:szCs w:val="22"/>
        </w:rPr>
        <w:t xml:space="preserve"> punktuose nurodytų procedūrų ir terminų.</w:t>
      </w:r>
    </w:p>
    <w:p w14:paraId="12E966E6" w14:textId="77777777" w:rsidR="00EA04A2" w:rsidRPr="004115E8" w:rsidRDefault="00EA04A2" w:rsidP="00EA04A2">
      <w:pPr>
        <w:pStyle w:val="Sraopastraipa"/>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Pr>
          <w:rFonts w:ascii="Arial" w:hAnsi="Arial" w:cs="Arial"/>
          <w:sz w:val="22"/>
          <w:szCs w:val="22"/>
        </w:rPr>
        <w:t>VMU</w:t>
      </w:r>
      <w:r w:rsidRPr="004115E8">
        <w:rPr>
          <w:rFonts w:ascii="Arial" w:hAnsi="Arial" w:cs="Arial"/>
          <w:sz w:val="22"/>
          <w:szCs w:val="22"/>
        </w:rPr>
        <w:t xml:space="preserve"> neketina rengti susitikimo su tiekėjais dėl DPS</w:t>
      </w:r>
      <w:r w:rsidRPr="004115E8" w:rsidDel="00572284">
        <w:rPr>
          <w:rFonts w:ascii="Arial" w:hAnsi="Arial" w:cs="Arial"/>
          <w:sz w:val="22"/>
          <w:szCs w:val="22"/>
        </w:rPr>
        <w:t xml:space="preserve"> </w:t>
      </w:r>
      <w:r w:rsidRPr="004115E8">
        <w:rPr>
          <w:rFonts w:ascii="Arial" w:hAnsi="Arial" w:cs="Arial"/>
          <w:sz w:val="22"/>
          <w:szCs w:val="22"/>
        </w:rPr>
        <w:t xml:space="preserve">dokumentų paaiškinimo. </w:t>
      </w:r>
    </w:p>
    <w:p w14:paraId="1F1D3AC2" w14:textId="77777777" w:rsidR="00EA04A2" w:rsidRPr="004115E8" w:rsidRDefault="00EA04A2" w:rsidP="00EA04A2">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4.7. Bet kuris paaiškinimas/patikslinimas yra laikomas neatskiriama DPS</w:t>
      </w:r>
      <w:r w:rsidRPr="004115E8" w:rsidDel="00572284">
        <w:rPr>
          <w:rFonts w:ascii="Arial" w:hAnsi="Arial" w:cs="Arial"/>
          <w:sz w:val="22"/>
          <w:szCs w:val="22"/>
        </w:rPr>
        <w:t xml:space="preserve"> </w:t>
      </w:r>
      <w:r w:rsidRPr="004115E8">
        <w:rPr>
          <w:rFonts w:ascii="Arial" w:hAnsi="Arial" w:cs="Arial"/>
          <w:sz w:val="22"/>
          <w:szCs w:val="22"/>
        </w:rPr>
        <w:t>dokumentų dalimi, ir jo nuostatos turi viršenybę prieš ankstesniuose Pirkimo dokumentuose išdėstytas nuostatas.</w:t>
      </w:r>
      <w:r w:rsidRPr="004115E8">
        <w:rPr>
          <w:rFonts w:ascii="Arial" w:hAnsi="Arial" w:cs="Arial"/>
          <w:i/>
          <w:iCs/>
          <w:color w:val="FF0000"/>
          <w:sz w:val="22"/>
          <w:szCs w:val="22"/>
        </w:rPr>
        <w:t xml:space="preserve"> </w:t>
      </w:r>
      <w:r w:rsidRPr="004115E8">
        <w:rPr>
          <w:rFonts w:ascii="Arial" w:hAnsi="Arial" w:cs="Arial"/>
          <w:sz w:val="22"/>
          <w:szCs w:val="22"/>
        </w:rPr>
        <w:t>Tuo atveju, kai skelbime apie Pirkimą pateikta informacija neatitinka informacijos, pateiktos kituose DPS dokumentuose, teisinga laikoma informacija, nurodyta skelbime apie Pirkimą.</w:t>
      </w:r>
    </w:p>
    <w:p w14:paraId="3F63D69B" w14:textId="77777777" w:rsidR="00EA04A2" w:rsidRPr="004115E8" w:rsidRDefault="00EA04A2" w:rsidP="00EA04A2">
      <w:pPr>
        <w:pStyle w:val="Sraopastraipa"/>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742CBFA3" w14:textId="77777777" w:rsidR="00EA04A2" w:rsidRPr="004115E8" w:rsidRDefault="00EA04A2" w:rsidP="00EA04A2">
      <w:pPr>
        <w:pStyle w:val="Antrat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t>5. PIRKIMO OBJEKTAS</w:t>
      </w:r>
      <w:bookmarkEnd w:id="20"/>
      <w:bookmarkEnd w:id="21"/>
      <w:bookmarkEnd w:id="22"/>
      <w:r w:rsidRPr="004115E8">
        <w:rPr>
          <w:rFonts w:ascii="Arial" w:hAnsi="Arial" w:cs="Arial"/>
          <w:b/>
          <w:bCs/>
          <w:sz w:val="22"/>
          <w:szCs w:val="22"/>
        </w:rPr>
        <w:t>, JO APIMTIS IR VERTINIMO KRITERIJAI</w:t>
      </w:r>
      <w:bookmarkEnd w:id="23"/>
    </w:p>
    <w:p w14:paraId="73C0CD6B" w14:textId="77777777" w:rsidR="00EA04A2" w:rsidRPr="004115E8" w:rsidRDefault="00EA04A2" w:rsidP="00EA04A2">
      <w:pPr>
        <w:ind w:firstLine="567"/>
        <w:rPr>
          <w:rFonts w:ascii="Arial" w:hAnsi="Arial" w:cs="Arial"/>
          <w:sz w:val="22"/>
          <w:szCs w:val="22"/>
        </w:rPr>
      </w:pPr>
    </w:p>
    <w:p w14:paraId="46956FCA" w14:textId="51EBA4F7" w:rsidR="00EA04A2" w:rsidRPr="004115E8"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 xml:space="preserve">5.1. Pirkimo </w:t>
      </w:r>
      <w:r w:rsidR="00E744AB">
        <w:rPr>
          <w:rFonts w:ascii="Arial" w:hAnsi="Arial" w:cs="Arial"/>
          <w:sz w:val="22"/>
          <w:szCs w:val="22"/>
        </w:rPr>
        <w:t xml:space="preserve">objektas – </w:t>
      </w:r>
      <w:r w:rsidR="00E744AB" w:rsidRPr="00E744AB">
        <w:rPr>
          <w:rFonts w:ascii="Arial" w:hAnsi="Arial" w:cs="Arial"/>
          <w:b/>
          <w:bCs/>
          <w:sz w:val="22"/>
          <w:szCs w:val="22"/>
        </w:rPr>
        <w:t>medienos ruošos paslaugos</w:t>
      </w:r>
      <w:r w:rsidR="00FA33E7">
        <w:rPr>
          <w:rFonts w:ascii="Arial" w:hAnsi="Arial" w:cs="Arial"/>
          <w:sz w:val="22"/>
          <w:szCs w:val="22"/>
        </w:rPr>
        <w:t xml:space="preserve"> </w:t>
      </w:r>
      <w:r w:rsidR="00FA33E7" w:rsidRPr="004115E8">
        <w:rPr>
          <w:rFonts w:ascii="Arial" w:eastAsia="Calibri" w:hAnsi="Arial" w:cs="Arial"/>
          <w:color w:val="000000"/>
          <w:sz w:val="22"/>
          <w:szCs w:val="22"/>
        </w:rPr>
        <w:t xml:space="preserve">(toliau – </w:t>
      </w:r>
      <w:r w:rsidR="00FA33E7" w:rsidRPr="004115E8">
        <w:rPr>
          <w:rFonts w:ascii="Arial" w:eastAsia="Calibri" w:hAnsi="Arial" w:cs="Arial"/>
          <w:b/>
          <w:color w:val="000000"/>
          <w:sz w:val="22"/>
          <w:szCs w:val="22"/>
        </w:rPr>
        <w:t>Pirkimo objektas</w:t>
      </w:r>
      <w:r w:rsidR="00FA33E7" w:rsidRPr="004115E8">
        <w:rPr>
          <w:rFonts w:ascii="Arial" w:eastAsia="Calibri" w:hAnsi="Arial" w:cs="Arial"/>
          <w:color w:val="000000"/>
          <w:sz w:val="22"/>
          <w:szCs w:val="22"/>
        </w:rPr>
        <w:t>)</w:t>
      </w:r>
      <w:r w:rsidR="003C1492">
        <w:rPr>
          <w:rFonts w:ascii="Arial" w:eastAsia="Calibri" w:hAnsi="Arial" w:cs="Arial"/>
          <w:color w:val="000000"/>
          <w:sz w:val="22"/>
          <w:szCs w:val="22"/>
        </w:rPr>
        <w:t>, kurių detalesnis aprašymas nurodytas 4 priede</w:t>
      </w:r>
      <w:r w:rsidR="00FA33E7">
        <w:rPr>
          <w:rFonts w:ascii="Arial" w:eastAsia="Calibri" w:hAnsi="Arial" w:cs="Arial"/>
          <w:color w:val="000000"/>
          <w:sz w:val="22"/>
          <w:szCs w:val="22"/>
        </w:rPr>
        <w:t xml:space="preserve">. </w:t>
      </w:r>
      <w:r w:rsidRPr="004115E8">
        <w:rPr>
          <w:rFonts w:ascii="Arial" w:hAnsi="Arial" w:cs="Arial"/>
          <w:sz w:val="22"/>
          <w:szCs w:val="22"/>
        </w:rPr>
        <w:t xml:space="preserve"> Konkretūs reikalavimai įsigyjamam Pirkimo objektui bus pateikiami konkretaus pirkimo, vykdomo DPS pagrindu, dokumentuose. </w:t>
      </w:r>
      <w:r w:rsidR="0042794C" w:rsidRPr="0042794C">
        <w:rPr>
          <w:rFonts w:ascii="Arial" w:hAnsi="Arial" w:cs="Arial"/>
          <w:sz w:val="22"/>
          <w:szCs w:val="22"/>
        </w:rPr>
        <w:t xml:space="preserve">Vykdomas žaliasis pirkimas, vadovaujantis Aplinkos apsaugos kriterijų taikymo, vykdant žaliuosius pirkimus, tvarkos aprašo, patvirtinto Lietuvos Respublikos aplinkos ministro 2011 m. birželio 28 d. įsakymu Nr.  D1-508,  4.4.1 papunkčiu </w:t>
      </w:r>
      <w:proofErr w:type="spellStart"/>
      <w:r w:rsidR="0042794C" w:rsidRPr="0042794C">
        <w:rPr>
          <w:rFonts w:ascii="Arial" w:hAnsi="Arial" w:cs="Arial"/>
          <w:sz w:val="22"/>
          <w:szCs w:val="22"/>
        </w:rPr>
        <w:t>t.y</w:t>
      </w:r>
      <w:proofErr w:type="spellEnd"/>
      <w:r w:rsidR="0042794C" w:rsidRPr="0042794C">
        <w:rPr>
          <w:rFonts w:ascii="Arial" w:hAnsi="Arial" w:cs="Arial"/>
          <w:sz w:val="22"/>
          <w:szCs w:val="22"/>
        </w:rPr>
        <w:t>., pirkimo objektas patenka į orientacinį aplinkosauginių ir aplinkai palankių prekių bei paslaugų sąrašą.</w:t>
      </w:r>
    </w:p>
    <w:p w14:paraId="69F8717A" w14:textId="086FC549" w:rsidR="009F7A83"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 xml:space="preserve">5.2. </w:t>
      </w:r>
      <w:r w:rsidR="009F7A83" w:rsidRPr="003B5457">
        <w:rPr>
          <w:rFonts w:ascii="Arial" w:hAnsi="Arial" w:cs="Arial"/>
          <w:b/>
          <w:bCs/>
          <w:sz w:val="22"/>
          <w:szCs w:val="22"/>
        </w:rPr>
        <w:t>DPS galiojimo terminas</w:t>
      </w:r>
      <w:r w:rsidR="009F7A83" w:rsidRPr="00C02638">
        <w:rPr>
          <w:rFonts w:ascii="Arial" w:hAnsi="Arial" w:cs="Arial"/>
          <w:sz w:val="22"/>
          <w:szCs w:val="22"/>
        </w:rPr>
        <w:t xml:space="preserve"> ‒ </w:t>
      </w:r>
      <w:r w:rsidR="00E744AB" w:rsidRPr="00C02638">
        <w:rPr>
          <w:rFonts w:ascii="Arial" w:hAnsi="Arial" w:cs="Arial"/>
          <w:sz w:val="22"/>
          <w:szCs w:val="22"/>
        </w:rPr>
        <w:t>5 metus nuo DPS sukūrimo datos</w:t>
      </w:r>
      <w:r w:rsidR="009F7A83" w:rsidRPr="00C02638">
        <w:rPr>
          <w:rFonts w:ascii="Arial" w:hAnsi="Arial" w:cs="Arial"/>
          <w:sz w:val="22"/>
          <w:szCs w:val="22"/>
        </w:rPr>
        <w:t xml:space="preserve">. </w:t>
      </w:r>
      <w:r w:rsidR="00E744AB" w:rsidRPr="00C02638">
        <w:rPr>
          <w:rFonts w:ascii="Arial" w:hAnsi="Arial" w:cs="Arial"/>
          <w:sz w:val="22"/>
          <w:szCs w:val="22"/>
        </w:rPr>
        <w:t>DPS galiojimas gali būti keičiamas: VMU turi teisę sutrumpinti nustatytą DPS galiojimą arba jį pratęsti, jei neviršijama DPS maksimali numatoma apimtis</w:t>
      </w:r>
      <w:r w:rsidR="002B7346">
        <w:rPr>
          <w:rFonts w:ascii="Arial" w:hAnsi="Arial" w:cs="Arial"/>
          <w:sz w:val="22"/>
          <w:szCs w:val="22"/>
        </w:rPr>
        <w:t xml:space="preserve"> arba nutraukti DPS galiojimą anksčiau šiame punkte nustatyto jos termino.</w:t>
      </w:r>
    </w:p>
    <w:p w14:paraId="6DEE8434" w14:textId="1F89A556" w:rsidR="00EA04A2" w:rsidRDefault="009F7A83" w:rsidP="00EA04A2">
      <w:pPr>
        <w:tabs>
          <w:tab w:val="left" w:pos="567"/>
        </w:tabs>
        <w:ind w:firstLine="567"/>
        <w:jc w:val="both"/>
        <w:rPr>
          <w:rFonts w:ascii="Arial" w:eastAsia="Calibri" w:hAnsi="Arial" w:cs="Arial"/>
          <w:i/>
          <w:color w:val="70AD47" w:themeColor="accent6"/>
          <w:sz w:val="22"/>
          <w:szCs w:val="22"/>
        </w:rPr>
      </w:pPr>
      <w:r>
        <w:rPr>
          <w:rFonts w:ascii="Arial" w:hAnsi="Arial" w:cs="Arial"/>
          <w:sz w:val="22"/>
          <w:szCs w:val="22"/>
        </w:rPr>
        <w:lastRenderedPageBreak/>
        <w:t xml:space="preserve">5.3. </w:t>
      </w:r>
      <w:r w:rsidR="00EA04A2" w:rsidRPr="004115E8">
        <w:rPr>
          <w:rFonts w:ascii="Arial" w:hAnsi="Arial" w:cs="Arial"/>
          <w:sz w:val="22"/>
          <w:szCs w:val="22"/>
        </w:rPr>
        <w:t xml:space="preserve">Maksimali Pirkimo objekto apimtis DPS galiojimo laikotarpiu: </w:t>
      </w:r>
      <w:r w:rsidR="00051C09">
        <w:rPr>
          <w:rFonts w:ascii="Arial" w:hAnsi="Arial" w:cs="Arial"/>
          <w:sz w:val="22"/>
          <w:szCs w:val="22"/>
        </w:rPr>
        <w:t>150 0</w:t>
      </w:r>
      <w:r>
        <w:rPr>
          <w:rFonts w:ascii="Arial" w:hAnsi="Arial" w:cs="Arial"/>
          <w:sz w:val="22"/>
          <w:szCs w:val="22"/>
        </w:rPr>
        <w:t>00 000,00 Eur (</w:t>
      </w:r>
      <w:r w:rsidR="00051C09">
        <w:rPr>
          <w:rFonts w:ascii="Arial" w:hAnsi="Arial" w:cs="Arial"/>
          <w:sz w:val="22"/>
          <w:szCs w:val="22"/>
        </w:rPr>
        <w:t>vienas šimtas</w:t>
      </w:r>
      <w:r w:rsidR="009B2805">
        <w:rPr>
          <w:rFonts w:ascii="Arial" w:hAnsi="Arial" w:cs="Arial"/>
          <w:sz w:val="22"/>
          <w:szCs w:val="22"/>
        </w:rPr>
        <w:t xml:space="preserve"> penkiasdešimt</w:t>
      </w:r>
      <w:r>
        <w:rPr>
          <w:rFonts w:ascii="Arial" w:hAnsi="Arial" w:cs="Arial"/>
          <w:sz w:val="22"/>
          <w:szCs w:val="22"/>
        </w:rPr>
        <w:t xml:space="preserve"> milijon</w:t>
      </w:r>
      <w:r w:rsidR="00051C09">
        <w:rPr>
          <w:rFonts w:ascii="Arial" w:hAnsi="Arial" w:cs="Arial"/>
          <w:sz w:val="22"/>
          <w:szCs w:val="22"/>
        </w:rPr>
        <w:t>ų</w:t>
      </w:r>
      <w:r>
        <w:rPr>
          <w:rFonts w:ascii="Arial" w:hAnsi="Arial" w:cs="Arial"/>
          <w:sz w:val="22"/>
          <w:szCs w:val="22"/>
        </w:rPr>
        <w:t xml:space="preserve"> eurų, 00 ct)</w:t>
      </w:r>
      <w:r w:rsidR="00051C09">
        <w:rPr>
          <w:rFonts w:ascii="Arial" w:hAnsi="Arial" w:cs="Arial"/>
          <w:sz w:val="22"/>
          <w:szCs w:val="22"/>
        </w:rPr>
        <w:t xml:space="preserve"> be pridėtinės vertės mokesčio</w:t>
      </w:r>
      <w:r>
        <w:rPr>
          <w:rFonts w:ascii="Arial" w:hAnsi="Arial" w:cs="Arial"/>
          <w:sz w:val="22"/>
          <w:szCs w:val="22"/>
        </w:rPr>
        <w:t>.</w:t>
      </w:r>
      <w:r w:rsidR="00EA04A2" w:rsidRPr="00CE4E85">
        <w:rPr>
          <w:rFonts w:ascii="Arial" w:eastAsia="Calibri" w:hAnsi="Arial" w:cs="Arial"/>
          <w:i/>
          <w:color w:val="70AD47" w:themeColor="accent6"/>
          <w:sz w:val="22"/>
          <w:szCs w:val="22"/>
        </w:rPr>
        <w:t xml:space="preserve"> </w:t>
      </w:r>
    </w:p>
    <w:p w14:paraId="0964C0B5" w14:textId="414D4B2D" w:rsidR="009F7A83" w:rsidRPr="00C02638" w:rsidRDefault="009F7A83" w:rsidP="009F7A83">
      <w:pPr>
        <w:tabs>
          <w:tab w:val="left" w:pos="567"/>
        </w:tabs>
        <w:ind w:firstLine="567"/>
        <w:jc w:val="both"/>
        <w:rPr>
          <w:rFonts w:ascii="Arial" w:hAnsi="Arial" w:cs="Arial"/>
          <w:sz w:val="22"/>
          <w:szCs w:val="22"/>
        </w:rPr>
      </w:pPr>
      <w:r w:rsidRPr="00C02638">
        <w:rPr>
          <w:rFonts w:ascii="Arial" w:eastAsia="Calibri" w:hAnsi="Arial" w:cs="Arial"/>
          <w:sz w:val="22"/>
          <w:szCs w:val="22"/>
        </w:rPr>
        <w:t xml:space="preserve">Darbų atlikimo vieta – </w:t>
      </w:r>
      <w:r w:rsidRPr="00C02638">
        <w:rPr>
          <w:rFonts w:ascii="Arial" w:hAnsi="Arial" w:cs="Arial"/>
          <w:sz w:val="22"/>
          <w:szCs w:val="22"/>
        </w:rPr>
        <w:t xml:space="preserve">Lietuvos </w:t>
      </w:r>
      <w:r w:rsidR="00C91C87" w:rsidRPr="00C02638">
        <w:rPr>
          <w:rFonts w:ascii="Arial" w:hAnsi="Arial" w:cs="Arial"/>
          <w:sz w:val="22"/>
          <w:szCs w:val="22"/>
        </w:rPr>
        <w:t>R</w:t>
      </w:r>
      <w:r w:rsidRPr="00C02638">
        <w:rPr>
          <w:rFonts w:ascii="Arial" w:hAnsi="Arial" w:cs="Arial"/>
          <w:sz w:val="22"/>
          <w:szCs w:val="22"/>
        </w:rPr>
        <w:t>espubliko</w:t>
      </w:r>
      <w:r w:rsidR="00C91C87" w:rsidRPr="00C02638">
        <w:rPr>
          <w:rFonts w:ascii="Arial" w:hAnsi="Arial" w:cs="Arial"/>
          <w:sz w:val="22"/>
          <w:szCs w:val="22"/>
        </w:rPr>
        <w:t>s</w:t>
      </w:r>
      <w:r w:rsidRPr="00C02638">
        <w:rPr>
          <w:rFonts w:ascii="Arial" w:hAnsi="Arial" w:cs="Arial"/>
          <w:sz w:val="22"/>
          <w:szCs w:val="22"/>
        </w:rPr>
        <w:t xml:space="preserve"> teritorijoje VMU patikėjimo teise valdomi miškai</w:t>
      </w:r>
      <w:r w:rsidR="00C91C87" w:rsidRPr="00C02638">
        <w:rPr>
          <w:rFonts w:ascii="Arial" w:hAnsi="Arial" w:cs="Arial"/>
          <w:sz w:val="22"/>
          <w:szCs w:val="22"/>
        </w:rPr>
        <w:t xml:space="preserve"> ir kiti miškai, kuriuose </w:t>
      </w:r>
      <w:r w:rsidR="009324F6" w:rsidRPr="00C02638">
        <w:rPr>
          <w:rFonts w:ascii="Arial" w:hAnsi="Arial" w:cs="Arial"/>
          <w:sz w:val="22"/>
          <w:szCs w:val="22"/>
        </w:rPr>
        <w:t>VMU vykdo veiklą</w:t>
      </w:r>
      <w:r w:rsidRPr="00C02638">
        <w:rPr>
          <w:rFonts w:ascii="Arial" w:eastAsia="Calibri" w:hAnsi="Arial" w:cs="Arial"/>
          <w:sz w:val="22"/>
          <w:szCs w:val="22"/>
        </w:rPr>
        <w:t>.</w:t>
      </w:r>
    </w:p>
    <w:p w14:paraId="7252A757" w14:textId="242634FD" w:rsidR="00EA04A2" w:rsidRPr="004115E8" w:rsidRDefault="00EA04A2" w:rsidP="00EA04A2">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5.</w:t>
      </w:r>
      <w:r w:rsidR="00954D49">
        <w:rPr>
          <w:rFonts w:ascii="Arial" w:eastAsia="Calibri" w:hAnsi="Arial" w:cs="Arial"/>
          <w:sz w:val="22"/>
          <w:szCs w:val="22"/>
        </w:rPr>
        <w:t>4</w:t>
      </w:r>
      <w:r w:rsidRPr="004115E8">
        <w:rPr>
          <w:rFonts w:ascii="Arial" w:eastAsia="Calibri" w:hAnsi="Arial" w:cs="Arial"/>
          <w:sz w:val="22"/>
          <w:szCs w:val="22"/>
        </w:rPr>
        <w:t>.</w:t>
      </w:r>
      <w:r w:rsidRPr="004115E8">
        <w:rPr>
          <w:rFonts w:ascii="Arial" w:eastAsia="Calibri" w:hAnsi="Arial" w:cs="Arial"/>
          <w:i/>
          <w:sz w:val="22"/>
          <w:szCs w:val="22"/>
        </w:rPr>
        <w:t xml:space="preserve"> </w:t>
      </w:r>
      <w:r w:rsidRPr="004115E8">
        <w:rPr>
          <w:rFonts w:ascii="Arial" w:hAnsi="Arial" w:cs="Arial"/>
          <w:bCs/>
          <w:iCs/>
          <w:sz w:val="22"/>
          <w:szCs w:val="22"/>
        </w:rPr>
        <w:t xml:space="preserve">DPS </w:t>
      </w:r>
      <w:r w:rsidRPr="009F7A83">
        <w:rPr>
          <w:rFonts w:ascii="Arial" w:eastAsia="Calibri" w:hAnsi="Arial" w:cs="Arial"/>
          <w:iCs/>
          <w:sz w:val="22"/>
          <w:szCs w:val="22"/>
        </w:rPr>
        <w:t>neskirstoma į kategorijas</w:t>
      </w:r>
      <w:r w:rsidR="009F7A83" w:rsidRPr="009F7A83">
        <w:rPr>
          <w:rFonts w:ascii="Arial" w:eastAsia="Calibri" w:hAnsi="Arial" w:cs="Arial"/>
          <w:iCs/>
          <w:sz w:val="22"/>
          <w:szCs w:val="22"/>
        </w:rPr>
        <w:t>.</w:t>
      </w:r>
      <w:r w:rsidRPr="009F7A83">
        <w:rPr>
          <w:rFonts w:ascii="Arial" w:eastAsia="Calibri" w:hAnsi="Arial" w:cs="Arial"/>
          <w:iCs/>
          <w:sz w:val="22"/>
          <w:szCs w:val="22"/>
        </w:rPr>
        <w:t xml:space="preserve"> </w:t>
      </w:r>
      <w:r w:rsidRPr="004115E8">
        <w:rPr>
          <w:rFonts w:ascii="Arial" w:hAnsi="Arial" w:cs="Arial"/>
          <w:bCs/>
          <w:iCs/>
          <w:sz w:val="22"/>
          <w:szCs w:val="22"/>
        </w:rPr>
        <w:t xml:space="preserve">Konkretus Pirkimo objektas į Pirkimo objekto dalis </w:t>
      </w:r>
      <w:r w:rsidRPr="009F7A83">
        <w:rPr>
          <w:rFonts w:ascii="Arial" w:eastAsia="Calibri" w:hAnsi="Arial" w:cs="Arial"/>
          <w:iCs/>
          <w:sz w:val="22"/>
          <w:szCs w:val="22"/>
        </w:rPr>
        <w:t>gali būti skaidomas</w:t>
      </w:r>
      <w:r w:rsidRPr="004115E8">
        <w:rPr>
          <w:rFonts w:ascii="Arial" w:hAnsi="Arial" w:cs="Arial"/>
          <w:bCs/>
          <w:iCs/>
          <w:color w:val="000000"/>
          <w:sz w:val="22"/>
          <w:szCs w:val="22"/>
        </w:rPr>
        <w:t xml:space="preserve">, tiekėjas, kuris bus pakviestas pateikti pasiūlymą, turės siūlyti visą Pirkimo objekto kiekį/apimtį. </w:t>
      </w:r>
    </w:p>
    <w:p w14:paraId="67EA9689" w14:textId="2995411E" w:rsidR="00EA04A2" w:rsidRPr="004115E8" w:rsidRDefault="00EA04A2" w:rsidP="00EA04A2">
      <w:pPr>
        <w:pStyle w:val="Sraopastraipa"/>
        <w:tabs>
          <w:tab w:val="left" w:pos="142"/>
          <w:tab w:val="left" w:pos="567"/>
          <w:tab w:val="left" w:pos="851"/>
          <w:tab w:val="left" w:pos="2977"/>
        </w:tabs>
        <w:ind w:left="0" w:firstLine="567"/>
        <w:contextualSpacing w:val="0"/>
        <w:jc w:val="both"/>
        <w:rPr>
          <w:rFonts w:ascii="Arial" w:hAnsi="Arial" w:cs="Arial"/>
          <w:sz w:val="22"/>
          <w:szCs w:val="22"/>
        </w:rPr>
      </w:pPr>
      <w:r w:rsidRPr="004115E8">
        <w:rPr>
          <w:rFonts w:ascii="Arial" w:eastAsia="Calibri" w:hAnsi="Arial" w:cs="Arial"/>
          <w:sz w:val="22"/>
          <w:szCs w:val="22"/>
        </w:rPr>
        <w:t>5.</w:t>
      </w:r>
      <w:r w:rsidR="00954D49">
        <w:rPr>
          <w:rFonts w:ascii="Arial" w:eastAsia="Calibri" w:hAnsi="Arial" w:cs="Arial"/>
          <w:sz w:val="22"/>
          <w:szCs w:val="22"/>
        </w:rPr>
        <w:t>5</w:t>
      </w:r>
      <w:r w:rsidRPr="004115E8">
        <w:rPr>
          <w:rFonts w:ascii="Arial" w:eastAsia="Calibri" w:hAnsi="Arial" w:cs="Arial"/>
          <w:sz w:val="22"/>
          <w:szCs w:val="22"/>
        </w:rPr>
        <w:t xml:space="preserve">. Konkretaus pirkimo atveju </w:t>
      </w:r>
      <w:r>
        <w:rPr>
          <w:rFonts w:ascii="Arial" w:eastAsia="Calibri" w:hAnsi="Arial" w:cs="Arial"/>
          <w:sz w:val="22"/>
          <w:szCs w:val="22"/>
        </w:rPr>
        <w:t>VMU</w:t>
      </w:r>
      <w:r w:rsidRPr="004115E8">
        <w:rPr>
          <w:rFonts w:ascii="Arial" w:eastAsia="Calibri" w:hAnsi="Arial" w:cs="Arial"/>
          <w:sz w:val="22"/>
          <w:szCs w:val="22"/>
        </w:rPr>
        <w:t xml:space="preserve"> neatmesti pasiūlymai bus vertinami ir palyginami </w:t>
      </w:r>
      <w:r w:rsidRPr="00782473">
        <w:rPr>
          <w:rFonts w:ascii="Arial" w:eastAsia="Calibri" w:hAnsi="Arial" w:cs="Arial"/>
          <w:iCs/>
          <w:sz w:val="22"/>
          <w:szCs w:val="22"/>
        </w:rPr>
        <w:t>kainos arba kainos ir kokybės kriterijumi.</w:t>
      </w:r>
      <w:r w:rsidRPr="00782473">
        <w:rPr>
          <w:rFonts w:ascii="Arial" w:hAnsi="Arial" w:cs="Arial"/>
          <w:sz w:val="22"/>
          <w:szCs w:val="22"/>
        </w:rPr>
        <w:t xml:space="preserve"> </w:t>
      </w:r>
    </w:p>
    <w:p w14:paraId="2D9DEF32" w14:textId="77777777" w:rsidR="00EA04A2" w:rsidRPr="004115E8" w:rsidRDefault="00EA04A2" w:rsidP="00EA04A2">
      <w:pPr>
        <w:pStyle w:val="Sraopastraipa"/>
        <w:tabs>
          <w:tab w:val="left" w:pos="142"/>
          <w:tab w:val="left" w:pos="567"/>
          <w:tab w:val="left" w:pos="851"/>
          <w:tab w:val="left" w:pos="2977"/>
        </w:tabs>
        <w:ind w:left="0" w:firstLine="567"/>
        <w:contextualSpacing w:val="0"/>
        <w:jc w:val="both"/>
        <w:rPr>
          <w:rFonts w:ascii="Arial" w:hAnsi="Arial" w:cs="Arial"/>
          <w:i/>
          <w:sz w:val="22"/>
          <w:szCs w:val="22"/>
          <w:u w:val="single"/>
        </w:rPr>
      </w:pPr>
    </w:p>
    <w:p w14:paraId="1EEE1A72" w14:textId="77777777" w:rsidR="00EA04A2" w:rsidRPr="004115E8" w:rsidRDefault="00EA04A2" w:rsidP="00EA04A2">
      <w:pPr>
        <w:pStyle w:val="Antrat1"/>
        <w:tabs>
          <w:tab w:val="left" w:pos="426"/>
        </w:tabs>
        <w:ind w:firstLine="567"/>
        <w:jc w:val="center"/>
        <w:rPr>
          <w:rFonts w:ascii="Arial" w:hAnsi="Arial" w:cs="Arial"/>
          <w:b/>
          <w:bCs/>
          <w:sz w:val="22"/>
          <w:szCs w:val="22"/>
        </w:rPr>
      </w:pPr>
      <w:bookmarkStart w:id="24" w:name="_Toc484495974"/>
      <w:bookmarkStart w:id="25" w:name="_Toc484496033"/>
      <w:bookmarkStart w:id="26" w:name="_Toc504577459"/>
      <w:r w:rsidRPr="004115E8">
        <w:rPr>
          <w:rFonts w:ascii="Arial" w:hAnsi="Arial" w:cs="Arial"/>
          <w:b/>
          <w:bCs/>
          <w:sz w:val="22"/>
          <w:szCs w:val="22"/>
        </w:rPr>
        <w:t>6. PARAIŠKĄ SUDARANTYS DOKUMENTAI</w:t>
      </w:r>
      <w:bookmarkEnd w:id="24"/>
      <w:bookmarkEnd w:id="25"/>
      <w:bookmarkEnd w:id="26"/>
    </w:p>
    <w:p w14:paraId="2F79539E" w14:textId="77777777" w:rsidR="00EA04A2" w:rsidRPr="004115E8" w:rsidRDefault="00EA04A2" w:rsidP="00EA04A2">
      <w:pPr>
        <w:pStyle w:val="Sraopastraipa"/>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Pr="004115E8">
        <w:rPr>
          <w:rFonts w:ascii="Arial" w:eastAsia="Calibri" w:hAnsi="Arial" w:cs="Arial"/>
          <w:sz w:val="22"/>
          <w:szCs w:val="22"/>
        </w:rPr>
        <w:t>6.1. Norėdamas dalyvauti DPS galiojimo laikotarpiu tiekėjas turi pateikti:</w:t>
      </w:r>
    </w:p>
    <w:p w14:paraId="5C89A3D2" w14:textId="631408A7" w:rsidR="00EA04A2" w:rsidRPr="004115E8" w:rsidRDefault="00EA04A2" w:rsidP="00EA04A2">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6.1.1. pasirašytą paraiškos formą (</w:t>
      </w:r>
      <w:r w:rsidRPr="004115E8">
        <w:rPr>
          <w:rFonts w:ascii="Arial" w:hAnsi="Arial" w:cs="Arial"/>
          <w:sz w:val="22"/>
          <w:szCs w:val="22"/>
        </w:rPr>
        <w:t xml:space="preserve">šių dokumentų </w:t>
      </w:r>
      <w:r w:rsidR="00891269">
        <w:rPr>
          <w:rFonts w:ascii="Arial" w:eastAsia="Calibri" w:hAnsi="Arial" w:cs="Arial"/>
          <w:sz w:val="22"/>
          <w:szCs w:val="22"/>
        </w:rPr>
        <w:t>1</w:t>
      </w:r>
      <w:r w:rsidRPr="004115E8">
        <w:rPr>
          <w:rFonts w:ascii="Arial" w:eastAsia="Calibri" w:hAnsi="Arial" w:cs="Arial"/>
          <w:sz w:val="22"/>
          <w:szCs w:val="22"/>
        </w:rPr>
        <w:t xml:space="preserve"> priedas);</w:t>
      </w:r>
    </w:p>
    <w:p w14:paraId="275E9DCF" w14:textId="570D4CAE" w:rsidR="00EA04A2" w:rsidRPr="004115E8" w:rsidRDefault="00EA04A2" w:rsidP="00EA04A2">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 xml:space="preserve">6.1.2. </w:t>
      </w:r>
      <w:r w:rsidR="00851C18">
        <w:rPr>
          <w:rFonts w:ascii="Arial" w:eastAsia="Calibri" w:hAnsi="Arial" w:cs="Arial"/>
          <w:sz w:val="22"/>
          <w:szCs w:val="22"/>
        </w:rPr>
        <w:t>užpildytą</w:t>
      </w:r>
      <w:r w:rsidR="00851C18" w:rsidRPr="004115E8">
        <w:rPr>
          <w:rFonts w:ascii="Arial" w:eastAsia="Calibri" w:hAnsi="Arial" w:cs="Arial"/>
          <w:sz w:val="22"/>
          <w:szCs w:val="22"/>
        </w:rPr>
        <w:t xml:space="preserve"> </w:t>
      </w:r>
      <w:r w:rsidRPr="004115E8">
        <w:rPr>
          <w:rFonts w:ascii="Arial" w:eastAsia="Calibri" w:hAnsi="Arial" w:cs="Arial"/>
          <w:color w:val="000000"/>
          <w:sz w:val="22"/>
          <w:szCs w:val="22"/>
        </w:rPr>
        <w:t xml:space="preserve">Europos bendrąjį viešųjų pirkimų dokumentą (toliau – </w:t>
      </w:r>
      <w:r w:rsidRPr="004115E8">
        <w:rPr>
          <w:rFonts w:ascii="Arial" w:eastAsia="Calibri" w:hAnsi="Arial" w:cs="Arial"/>
          <w:b/>
          <w:color w:val="000000"/>
          <w:sz w:val="22"/>
          <w:szCs w:val="22"/>
        </w:rPr>
        <w:t>EBVPD</w:t>
      </w:r>
      <w:r w:rsidRPr="004115E8">
        <w:rPr>
          <w:rFonts w:ascii="Arial" w:eastAsia="Calibri" w:hAnsi="Arial" w:cs="Arial"/>
          <w:color w:val="000000"/>
          <w:sz w:val="22"/>
          <w:szCs w:val="22"/>
        </w:rPr>
        <w:t>)</w:t>
      </w:r>
      <w:r w:rsidRPr="004115E8">
        <w:rPr>
          <w:rFonts w:ascii="Arial" w:eastAsia="Calibri" w:hAnsi="Arial" w:cs="Arial"/>
          <w:sz w:val="22"/>
          <w:szCs w:val="22"/>
        </w:rPr>
        <w:t xml:space="preserve"> (</w:t>
      </w:r>
      <w:r w:rsidRPr="004115E8">
        <w:rPr>
          <w:rFonts w:ascii="Arial" w:hAnsi="Arial" w:cs="Arial"/>
          <w:sz w:val="22"/>
          <w:szCs w:val="22"/>
        </w:rPr>
        <w:t>šių dokumentų</w:t>
      </w:r>
      <w:r w:rsidRPr="004115E8">
        <w:rPr>
          <w:rFonts w:ascii="Arial" w:eastAsia="Calibri" w:hAnsi="Arial" w:cs="Arial"/>
          <w:sz w:val="22"/>
          <w:szCs w:val="22"/>
        </w:rPr>
        <w:t xml:space="preserve"> 2 priedas);</w:t>
      </w:r>
    </w:p>
    <w:p w14:paraId="73D8E4F7" w14:textId="4D49E56C" w:rsidR="00EA04A2" w:rsidRPr="004115E8" w:rsidRDefault="00EA04A2" w:rsidP="00EA04A2">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6.1.3.</w:t>
      </w:r>
      <w:r w:rsidR="00891269">
        <w:rPr>
          <w:rFonts w:ascii="Arial" w:eastAsia="Calibri" w:hAnsi="Arial" w:cs="Arial"/>
          <w:color w:val="000000"/>
          <w:sz w:val="22"/>
          <w:szCs w:val="22"/>
        </w:rPr>
        <w:t xml:space="preserve"> </w:t>
      </w:r>
      <w:r w:rsidR="0044223A">
        <w:rPr>
          <w:rFonts w:ascii="Arial" w:eastAsia="Calibri" w:hAnsi="Arial" w:cs="Arial"/>
          <w:color w:val="000000"/>
          <w:sz w:val="22"/>
          <w:szCs w:val="22"/>
        </w:rPr>
        <w:t>d</w:t>
      </w:r>
      <w:r w:rsidR="0044223A" w:rsidRPr="0044223A">
        <w:rPr>
          <w:rFonts w:ascii="Arial" w:eastAsia="Calibri" w:hAnsi="Arial" w:cs="Arial"/>
          <w:color w:val="000000"/>
          <w:sz w:val="22"/>
          <w:szCs w:val="22"/>
        </w:rPr>
        <w:t>okument</w:t>
      </w:r>
      <w:r w:rsidR="00891269">
        <w:rPr>
          <w:rFonts w:ascii="Arial" w:eastAsia="Calibri" w:hAnsi="Arial" w:cs="Arial"/>
          <w:color w:val="000000"/>
          <w:sz w:val="22"/>
          <w:szCs w:val="22"/>
        </w:rPr>
        <w:t>us</w:t>
      </w:r>
      <w:r w:rsidR="0044223A" w:rsidRPr="0044223A">
        <w:rPr>
          <w:rFonts w:ascii="Arial" w:eastAsia="Calibri" w:hAnsi="Arial" w:cs="Arial"/>
          <w:color w:val="000000"/>
          <w:sz w:val="22"/>
          <w:szCs w:val="22"/>
        </w:rPr>
        <w:t>, įrodan</w:t>
      </w:r>
      <w:r w:rsidR="00891269">
        <w:rPr>
          <w:rFonts w:ascii="Arial" w:eastAsia="Calibri" w:hAnsi="Arial" w:cs="Arial"/>
          <w:color w:val="000000"/>
          <w:sz w:val="22"/>
          <w:szCs w:val="22"/>
        </w:rPr>
        <w:t>čius</w:t>
      </w:r>
      <w:r w:rsidR="0044223A" w:rsidRPr="0044223A">
        <w:rPr>
          <w:rFonts w:ascii="Arial" w:eastAsia="Calibri" w:hAnsi="Arial" w:cs="Arial"/>
          <w:color w:val="000000"/>
          <w:sz w:val="22"/>
          <w:szCs w:val="22"/>
        </w:rPr>
        <w:t xml:space="preserve"> atitiktį pašalinimo pagrindų ir (ar) kvalifikacijos, ir (ar) aplinkos apsaugos vadybos sistemos standartų reikalavimams</w:t>
      </w:r>
      <w:r w:rsidR="00891269">
        <w:rPr>
          <w:rFonts w:ascii="Arial" w:eastAsia="Calibri" w:hAnsi="Arial" w:cs="Arial"/>
          <w:color w:val="000000"/>
          <w:sz w:val="22"/>
          <w:szCs w:val="22"/>
        </w:rPr>
        <w:t>,</w:t>
      </w:r>
      <w:r w:rsidR="0044223A">
        <w:rPr>
          <w:rFonts w:ascii="Arial" w:eastAsia="Calibri" w:hAnsi="Arial" w:cs="Arial"/>
          <w:color w:val="000000"/>
          <w:sz w:val="22"/>
          <w:szCs w:val="22"/>
        </w:rPr>
        <w:t xml:space="preserve"> </w:t>
      </w:r>
      <w:r w:rsidR="0044223A" w:rsidRPr="0044223A">
        <w:rPr>
          <w:rFonts w:ascii="Arial" w:eastAsia="Calibri" w:hAnsi="Arial" w:cs="Arial"/>
          <w:color w:val="000000"/>
          <w:sz w:val="22"/>
          <w:szCs w:val="22"/>
        </w:rPr>
        <w:t>ir (ar) nacionalinio saugumo reikalavimams (jei taikoma)</w:t>
      </w:r>
      <w:r w:rsidRPr="004115E8">
        <w:rPr>
          <w:rFonts w:ascii="Arial" w:eastAsia="Calibri" w:hAnsi="Arial" w:cs="Arial"/>
          <w:color w:val="000000"/>
          <w:sz w:val="22"/>
          <w:szCs w:val="22"/>
        </w:rPr>
        <w:t>;</w:t>
      </w:r>
    </w:p>
    <w:p w14:paraId="62D4BE9B" w14:textId="77777777" w:rsidR="00EA04A2" w:rsidRPr="004115E8" w:rsidRDefault="00EA04A2" w:rsidP="00EA04A2">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 xml:space="preserve">6.1.4. jei paraišką pateikia tiekėjų grupė, pasirašytą jungtinės veiklos sutarties (toliau </w:t>
      </w:r>
      <w:r w:rsidRPr="004115E8">
        <w:rPr>
          <w:rFonts w:ascii="Arial" w:eastAsia="Calibri" w:hAnsi="Arial" w:cs="Arial"/>
          <w:bCs/>
          <w:sz w:val="22"/>
          <w:szCs w:val="22"/>
        </w:rPr>
        <w:t>–</w:t>
      </w:r>
      <w:r w:rsidRPr="004115E8">
        <w:rPr>
          <w:rFonts w:ascii="Arial" w:eastAsia="Calibri" w:hAnsi="Arial" w:cs="Arial"/>
          <w:sz w:val="22"/>
          <w:szCs w:val="22"/>
        </w:rPr>
        <w:t xml:space="preserve"> </w:t>
      </w:r>
      <w:r w:rsidRPr="004115E8">
        <w:rPr>
          <w:rFonts w:ascii="Arial" w:eastAsia="Calibri" w:hAnsi="Arial" w:cs="Arial"/>
          <w:b/>
          <w:sz w:val="22"/>
          <w:szCs w:val="22"/>
        </w:rPr>
        <w:t>JVS</w:t>
      </w:r>
      <w:r w:rsidRPr="004115E8">
        <w:rPr>
          <w:rFonts w:ascii="Arial" w:eastAsia="Calibri" w:hAnsi="Arial" w:cs="Arial"/>
          <w:sz w:val="22"/>
          <w:szCs w:val="22"/>
        </w:rPr>
        <w:t xml:space="preserve">) kopiją;  </w:t>
      </w:r>
    </w:p>
    <w:p w14:paraId="16A12949" w14:textId="77777777" w:rsidR="00EA04A2" w:rsidRPr="004115E8" w:rsidRDefault="00EA04A2" w:rsidP="00EA04A2">
      <w:pPr>
        <w:pStyle w:val="Sraopastraipa"/>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6.1.5. jei paraiškos dokumentus ir (ar) visą paraišką pasirašo tiekėjo vadovo įgaliotas asmuo, </w:t>
      </w:r>
      <w:r w:rsidRPr="004115E8">
        <w:rPr>
          <w:rFonts w:ascii="Arial" w:hAnsi="Arial" w:cs="Arial"/>
          <w:sz w:val="22"/>
          <w:szCs w:val="22"/>
        </w:rPr>
        <w:t>įgaliojimo skaitmeninę kopiją, išduotą paraišką pasirašiusiam asmeniui (asmenims), arba ekvivalentišką dokumentą, įrodantį to asmens teisę pasirašyti paraišką ir prisiimti visus su tuo susijusius įsipareigojimus;</w:t>
      </w:r>
    </w:p>
    <w:p w14:paraId="1BD40AC3" w14:textId="381C60F6" w:rsidR="00051C09" w:rsidRDefault="00EA04A2" w:rsidP="00051C09">
      <w:pPr>
        <w:tabs>
          <w:tab w:val="left" w:pos="567"/>
          <w:tab w:val="left" w:pos="851"/>
        </w:tabs>
        <w:ind w:firstLine="567"/>
        <w:jc w:val="both"/>
        <w:rPr>
          <w:rFonts w:ascii="Arial" w:eastAsia="Arial" w:hAnsi="Arial" w:cs="Arial"/>
          <w:sz w:val="21"/>
          <w:szCs w:val="21"/>
        </w:rPr>
      </w:pPr>
      <w:r w:rsidRPr="004115E8">
        <w:rPr>
          <w:rFonts w:ascii="Arial" w:eastAsia="Calibri" w:hAnsi="Arial" w:cs="Arial"/>
          <w:bCs/>
          <w:sz w:val="22"/>
          <w:szCs w:val="22"/>
        </w:rPr>
        <w:t>6.1.6. jei tiekėjas pasitelkia ūkio subjektus – įrodymus, kad šie ištekliai bus prieinami per visą sutartinių įsipareigojimų vykdymo laikotarpį (pagal šių dokumentų 8.4</w:t>
      </w:r>
      <w:r w:rsidR="00051C09">
        <w:rPr>
          <w:rFonts w:ascii="Arial" w:eastAsia="Calibri" w:hAnsi="Arial" w:cs="Arial"/>
          <w:bCs/>
          <w:sz w:val="22"/>
          <w:szCs w:val="22"/>
        </w:rPr>
        <w:t xml:space="preserve"> p.</w:t>
      </w:r>
      <w:r w:rsidRPr="004115E8">
        <w:rPr>
          <w:rFonts w:ascii="Arial" w:eastAsia="Calibri" w:hAnsi="Arial" w:cs="Arial"/>
          <w:bCs/>
          <w:sz w:val="22"/>
          <w:szCs w:val="22"/>
        </w:rPr>
        <w:t>)</w:t>
      </w:r>
      <w:r w:rsidR="00C91267">
        <w:rPr>
          <w:rFonts w:ascii="Arial" w:eastAsia="Calibri" w:hAnsi="Arial" w:cs="Arial"/>
          <w:bCs/>
          <w:sz w:val="22"/>
          <w:szCs w:val="22"/>
        </w:rPr>
        <w:t>.</w:t>
      </w:r>
      <w:r w:rsidR="00051C09">
        <w:rPr>
          <w:rFonts w:ascii="Arial" w:eastAsia="Arial" w:hAnsi="Arial" w:cs="Arial"/>
          <w:sz w:val="21"/>
          <w:szCs w:val="21"/>
        </w:rPr>
        <w:t>6.2. Pateikdamas paraišką, tiekėjas sutinka su pirkimo dokumentuose nustatytomis sąlygomis ir patvirtina, kad jo paraiškoje pateikta informacija yra teisinga.</w:t>
      </w:r>
    </w:p>
    <w:p w14:paraId="71E21D05" w14:textId="77777777" w:rsidR="00051C09" w:rsidRPr="004115E8" w:rsidRDefault="00051C09" w:rsidP="00EA04A2">
      <w:pPr>
        <w:tabs>
          <w:tab w:val="left" w:pos="567"/>
          <w:tab w:val="left" w:pos="851"/>
        </w:tabs>
        <w:ind w:firstLine="567"/>
        <w:jc w:val="both"/>
        <w:rPr>
          <w:rFonts w:ascii="Arial" w:eastAsia="Calibri" w:hAnsi="Arial" w:cs="Arial"/>
          <w:sz w:val="22"/>
          <w:szCs w:val="22"/>
        </w:rPr>
      </w:pPr>
    </w:p>
    <w:p w14:paraId="4E89B0A0" w14:textId="77777777" w:rsidR="00EA04A2" w:rsidRPr="004115E8" w:rsidRDefault="00EA04A2" w:rsidP="00EA04A2">
      <w:pPr>
        <w:tabs>
          <w:tab w:val="left" w:pos="851"/>
        </w:tabs>
        <w:spacing w:before="60" w:after="60"/>
        <w:ind w:firstLine="567"/>
        <w:jc w:val="both"/>
        <w:rPr>
          <w:rFonts w:ascii="Arial" w:hAnsi="Arial" w:cs="Arial"/>
          <w:b/>
          <w:bCs/>
          <w:sz w:val="22"/>
          <w:szCs w:val="22"/>
        </w:rPr>
      </w:pPr>
    </w:p>
    <w:p w14:paraId="1349B74E" w14:textId="0BB0A884" w:rsidR="00EA04A2" w:rsidRDefault="00EA04A2" w:rsidP="00EA04A2">
      <w:pPr>
        <w:pStyle w:val="Antrat1"/>
        <w:tabs>
          <w:tab w:val="left" w:pos="426"/>
        </w:tabs>
        <w:ind w:firstLine="567"/>
        <w:jc w:val="center"/>
        <w:rPr>
          <w:rFonts w:ascii="Arial" w:hAnsi="Arial" w:cs="Arial"/>
          <w:b/>
          <w:bCs/>
          <w:sz w:val="22"/>
          <w:szCs w:val="22"/>
        </w:rPr>
      </w:pPr>
      <w:bookmarkStart w:id="27" w:name="_Toc484092998"/>
      <w:bookmarkStart w:id="28" w:name="_Toc484495966"/>
      <w:bookmarkStart w:id="29" w:name="_Toc484496025"/>
      <w:bookmarkStart w:id="30" w:name="_Toc504577460"/>
      <w:r w:rsidRPr="004115E8">
        <w:rPr>
          <w:rFonts w:ascii="Arial" w:hAnsi="Arial" w:cs="Arial"/>
          <w:b/>
          <w:bCs/>
          <w:sz w:val="22"/>
          <w:szCs w:val="22"/>
        </w:rPr>
        <w:t>7. REIKALAVIMAI TIEKĖJŲ KVALIFIKACIJAI</w:t>
      </w:r>
      <w:bookmarkEnd w:id="27"/>
      <w:bookmarkEnd w:id="28"/>
      <w:bookmarkEnd w:id="29"/>
      <w:bookmarkEnd w:id="30"/>
    </w:p>
    <w:p w14:paraId="133D9650" w14:textId="77777777" w:rsidR="0056357F" w:rsidRPr="000A1F22" w:rsidRDefault="0056357F" w:rsidP="000A1F22"/>
    <w:p w14:paraId="2C39DD49" w14:textId="04EF5132" w:rsidR="00EA04A2" w:rsidRDefault="00EA04A2" w:rsidP="00EA04A2">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7.1. Tiekėjas, dalyvaujantis DPS, </w:t>
      </w:r>
      <w:r w:rsidR="00C91267" w:rsidRPr="00243C17">
        <w:rPr>
          <w:rFonts w:ascii="Arial" w:hAnsi="Arial" w:cs="Arial"/>
          <w:sz w:val="22"/>
          <w:szCs w:val="22"/>
        </w:rPr>
        <w:t xml:space="preserve">privalo neturėti pašalinimo pagrindų ir atitikti šių dokumentų </w:t>
      </w:r>
      <w:r w:rsidR="00891269">
        <w:rPr>
          <w:rFonts w:ascii="Arial" w:hAnsi="Arial" w:cs="Arial"/>
          <w:sz w:val="22"/>
          <w:szCs w:val="22"/>
        </w:rPr>
        <w:t>3</w:t>
      </w:r>
      <w:r w:rsidR="00C91267" w:rsidRPr="00243C17">
        <w:rPr>
          <w:rFonts w:ascii="Arial" w:hAnsi="Arial" w:cs="Arial"/>
          <w:sz w:val="22"/>
          <w:szCs w:val="22"/>
        </w:rPr>
        <w:t xml:space="preserve"> priede „</w:t>
      </w:r>
      <w:r w:rsidR="00C91267">
        <w:rPr>
          <w:rFonts w:ascii="Arial" w:hAnsi="Arial" w:cs="Arial"/>
          <w:sz w:val="22"/>
          <w:szCs w:val="22"/>
        </w:rPr>
        <w:t>R</w:t>
      </w:r>
      <w:r w:rsidR="00C91267" w:rsidRPr="00243C17">
        <w:rPr>
          <w:rFonts w:ascii="Arial" w:hAnsi="Arial" w:cs="Arial"/>
          <w:sz w:val="22"/>
          <w:szCs w:val="22"/>
        </w:rPr>
        <w:t>eikalavimai tiekėj</w:t>
      </w:r>
      <w:r w:rsidR="00C91267">
        <w:rPr>
          <w:rFonts w:ascii="Arial" w:hAnsi="Arial" w:cs="Arial"/>
          <w:sz w:val="22"/>
          <w:szCs w:val="22"/>
        </w:rPr>
        <w:t>ų kvalifikacijai“</w:t>
      </w:r>
      <w:r w:rsidR="00C91267" w:rsidRPr="00243C17">
        <w:rPr>
          <w:rFonts w:ascii="Arial" w:hAnsi="Arial" w:cs="Arial"/>
          <w:sz w:val="22"/>
          <w:szCs w:val="22"/>
        </w:rPr>
        <w:t xml:space="preserve"> </w:t>
      </w:r>
      <w:r w:rsidR="00343118">
        <w:rPr>
          <w:rFonts w:ascii="Arial" w:hAnsi="Arial" w:cs="Arial"/>
          <w:sz w:val="22"/>
          <w:szCs w:val="22"/>
        </w:rPr>
        <w:t xml:space="preserve">(toliau – </w:t>
      </w:r>
      <w:r w:rsidR="00891269">
        <w:rPr>
          <w:rFonts w:ascii="Arial" w:hAnsi="Arial" w:cs="Arial"/>
          <w:b/>
          <w:bCs/>
          <w:sz w:val="22"/>
          <w:szCs w:val="22"/>
        </w:rPr>
        <w:t>3</w:t>
      </w:r>
      <w:r w:rsidR="00343118" w:rsidRPr="00E94400">
        <w:rPr>
          <w:rFonts w:ascii="Arial" w:hAnsi="Arial" w:cs="Arial"/>
          <w:b/>
          <w:bCs/>
          <w:sz w:val="22"/>
          <w:szCs w:val="22"/>
        </w:rPr>
        <w:t xml:space="preserve"> priedas</w:t>
      </w:r>
      <w:r w:rsidR="00343118">
        <w:rPr>
          <w:rFonts w:ascii="Arial" w:hAnsi="Arial" w:cs="Arial"/>
          <w:sz w:val="22"/>
          <w:szCs w:val="22"/>
        </w:rPr>
        <w:t xml:space="preserve">) </w:t>
      </w:r>
      <w:r w:rsidR="00C91267" w:rsidRPr="00243C17">
        <w:rPr>
          <w:rFonts w:ascii="Arial" w:hAnsi="Arial" w:cs="Arial"/>
          <w:sz w:val="22"/>
          <w:szCs w:val="22"/>
        </w:rPr>
        <w:t xml:space="preserve">nurodytus reikalavimus </w:t>
      </w:r>
      <w:r w:rsidR="00C91267">
        <w:rPr>
          <w:rFonts w:ascii="Arial" w:hAnsi="Arial" w:cs="Arial"/>
          <w:sz w:val="22"/>
          <w:szCs w:val="22"/>
        </w:rPr>
        <w:t>t</w:t>
      </w:r>
      <w:r w:rsidR="00C91267" w:rsidRPr="00243C17">
        <w:rPr>
          <w:rFonts w:ascii="Arial" w:hAnsi="Arial" w:cs="Arial"/>
          <w:sz w:val="22"/>
          <w:szCs w:val="22"/>
        </w:rPr>
        <w:t>iekėjų kvalifikacijai</w:t>
      </w:r>
      <w:r w:rsidR="00C91267" w:rsidRPr="00243C17">
        <w:rPr>
          <w:rStyle w:val="Puslapioinaosnuoroda"/>
          <w:rFonts w:ascii="Arial" w:hAnsi="Arial" w:cs="Arial"/>
          <w:sz w:val="22"/>
          <w:szCs w:val="22"/>
        </w:rPr>
        <w:footnoteReference w:id="2"/>
      </w:r>
      <w:r w:rsidR="00C91267" w:rsidRPr="00243C17">
        <w:rPr>
          <w:rFonts w:ascii="Arial" w:hAnsi="Arial" w:cs="Arial"/>
          <w:sz w:val="22"/>
          <w:szCs w:val="22"/>
        </w:rPr>
        <w:t xml:space="preserve">  </w:t>
      </w:r>
      <w:r w:rsidRPr="004115E8">
        <w:rPr>
          <w:rFonts w:ascii="Arial" w:hAnsi="Arial" w:cs="Arial"/>
          <w:sz w:val="22"/>
          <w:szCs w:val="22"/>
        </w:rPr>
        <w:t xml:space="preserve"> (tiekėjo kvalifikacija turi būti įgyta iki tiekėjo paraiškos pateikimo termino pabaigos). </w:t>
      </w:r>
    </w:p>
    <w:p w14:paraId="2F221D02" w14:textId="33C095A2" w:rsidR="007936D6" w:rsidRPr="005B2F91" w:rsidRDefault="00C91267" w:rsidP="007936D6">
      <w:pPr>
        <w:tabs>
          <w:tab w:val="left" w:pos="709"/>
        </w:tabs>
        <w:ind w:firstLine="567"/>
        <w:jc w:val="both"/>
        <w:rPr>
          <w:rFonts w:ascii="Arial" w:hAnsi="Arial" w:cs="Arial"/>
          <w:iCs/>
          <w:sz w:val="22"/>
          <w:szCs w:val="22"/>
        </w:rPr>
      </w:pPr>
      <w:r>
        <w:rPr>
          <w:rFonts w:ascii="Arial" w:hAnsi="Arial" w:cs="Arial"/>
          <w:sz w:val="22"/>
          <w:szCs w:val="22"/>
        </w:rPr>
        <w:t xml:space="preserve">7.2. </w:t>
      </w:r>
      <w:r w:rsidRPr="00C91267">
        <w:rPr>
          <w:rFonts w:ascii="Arial" w:hAnsi="Arial" w:cs="Arial"/>
          <w:sz w:val="22"/>
          <w:szCs w:val="22"/>
        </w:rPr>
        <w:t xml:space="preserve">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w:t>
      </w:r>
      <w:r>
        <w:rPr>
          <w:rFonts w:ascii="Arial" w:hAnsi="Arial" w:cs="Arial"/>
          <w:sz w:val="22"/>
          <w:szCs w:val="22"/>
        </w:rPr>
        <w:t>VMU</w:t>
      </w:r>
      <w:r w:rsidRPr="00C91267">
        <w:rPr>
          <w:rFonts w:ascii="Arial" w:hAnsi="Arial" w:cs="Arial"/>
          <w:sz w:val="22"/>
          <w:szCs w:val="22"/>
        </w:rPr>
        <w:t xml:space="preserve"> atnaujintą informaciją/dokumentus.</w:t>
      </w:r>
      <w:r w:rsidR="007936D6">
        <w:rPr>
          <w:rFonts w:ascii="Arial" w:hAnsi="Arial" w:cs="Arial"/>
          <w:sz w:val="22"/>
          <w:szCs w:val="22"/>
        </w:rPr>
        <w:t xml:space="preserve"> </w:t>
      </w:r>
      <w:bookmarkStart w:id="31" w:name="part_5ae68ef151c24a74906b41e777259638"/>
      <w:bookmarkStart w:id="32" w:name="part_489d708a94334d9995f4fc89eaed432a"/>
      <w:bookmarkStart w:id="33" w:name="part_8ad558ab9da04740ad63d2699e66e1af"/>
      <w:bookmarkStart w:id="34" w:name="part_8dd55791c45b4b2491e2343a55b80c0d"/>
      <w:bookmarkStart w:id="35" w:name="part_2170867a7f614903b542f2e5cab9ada6"/>
      <w:bookmarkStart w:id="36" w:name="part_a6456a72b03b4dbdbf8abf1881c776cd"/>
      <w:bookmarkEnd w:id="31"/>
      <w:bookmarkEnd w:id="32"/>
      <w:bookmarkEnd w:id="33"/>
      <w:bookmarkEnd w:id="34"/>
      <w:bookmarkEnd w:id="35"/>
      <w:bookmarkEnd w:id="36"/>
      <w:r w:rsidR="007936D6" w:rsidRPr="005B2F91">
        <w:rPr>
          <w:rFonts w:ascii="Arial" w:hAnsi="Arial" w:cs="Arial"/>
          <w:iCs/>
          <w:sz w:val="22"/>
          <w:szCs w:val="22"/>
        </w:rPr>
        <w:t xml:space="preserve">7.3. VMU bet kuriuo DPS galiojimo </w:t>
      </w:r>
      <w:r w:rsidR="007936D6" w:rsidRPr="00C02638">
        <w:rPr>
          <w:rFonts w:ascii="Arial" w:hAnsi="Arial" w:cs="Arial"/>
          <w:iCs/>
          <w:sz w:val="22"/>
          <w:szCs w:val="22"/>
        </w:rPr>
        <w:t xml:space="preserve">laikotarpiu gali paprašyti tiekėjų, kuriems leista dalyvauti šioje sistemoje, per 5 (penkias) darbo dienas nuo prašymo išsiuntimo dienos pateikti atnaujintą ar patikslintą EBVPD ir kitus DPS dokumentų </w:t>
      </w:r>
      <w:r w:rsidR="00891269" w:rsidRPr="00C02638">
        <w:rPr>
          <w:rFonts w:ascii="Arial" w:hAnsi="Arial" w:cs="Arial"/>
          <w:iCs/>
          <w:sz w:val="22"/>
          <w:szCs w:val="22"/>
        </w:rPr>
        <w:t>3</w:t>
      </w:r>
      <w:r w:rsidR="007936D6" w:rsidRPr="00C02638">
        <w:rPr>
          <w:rFonts w:ascii="Arial" w:hAnsi="Arial" w:cs="Arial"/>
          <w:iCs/>
          <w:sz w:val="22"/>
          <w:szCs w:val="22"/>
        </w:rPr>
        <w:t xml:space="preserve"> priede nurodytus</w:t>
      </w:r>
      <w:r w:rsidR="007936D6" w:rsidRPr="005B2F91">
        <w:rPr>
          <w:rFonts w:ascii="Arial" w:hAnsi="Arial" w:cs="Arial"/>
          <w:iCs/>
          <w:sz w:val="22"/>
          <w:szCs w:val="22"/>
        </w:rPr>
        <w:t xml:space="preserve"> dokumentus.</w:t>
      </w:r>
    </w:p>
    <w:p w14:paraId="42EB1528" w14:textId="5457E511" w:rsidR="00EA04A2" w:rsidRPr="005B2F91" w:rsidRDefault="007936D6" w:rsidP="007936D6">
      <w:pPr>
        <w:pStyle w:val="Sraopastraipa"/>
        <w:tabs>
          <w:tab w:val="left" w:pos="142"/>
          <w:tab w:val="left" w:pos="709"/>
        </w:tabs>
        <w:ind w:left="0" w:firstLine="567"/>
        <w:contextualSpacing w:val="0"/>
        <w:jc w:val="both"/>
        <w:rPr>
          <w:rFonts w:ascii="Arial" w:hAnsi="Arial" w:cs="Arial"/>
          <w:iCs/>
          <w:sz w:val="22"/>
          <w:szCs w:val="22"/>
        </w:rPr>
      </w:pPr>
      <w:r w:rsidRPr="005B2F91">
        <w:rPr>
          <w:rFonts w:ascii="Arial" w:hAnsi="Arial" w:cs="Arial"/>
          <w:iCs/>
          <w:sz w:val="22"/>
          <w:szCs w:val="22"/>
        </w:rPr>
        <w:t>7.4.</w:t>
      </w:r>
      <w:r w:rsidR="005B2F91" w:rsidRPr="005B2F91">
        <w:rPr>
          <w:rFonts w:ascii="Arial" w:hAnsi="Arial" w:cs="Arial"/>
          <w:iCs/>
          <w:sz w:val="22"/>
          <w:szCs w:val="22"/>
        </w:rPr>
        <w:t xml:space="preserve"> </w:t>
      </w:r>
      <w:r w:rsidRPr="005B2F91">
        <w:rPr>
          <w:rFonts w:ascii="Arial" w:hAnsi="Arial" w:cs="Arial"/>
          <w:iCs/>
          <w:sz w:val="22"/>
          <w:szCs w:val="22"/>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p w14:paraId="33D8727D" w14:textId="77777777" w:rsidR="007936D6" w:rsidRPr="004115E8" w:rsidRDefault="007936D6" w:rsidP="007936D6">
      <w:pPr>
        <w:pStyle w:val="Sraopastraipa"/>
        <w:tabs>
          <w:tab w:val="left" w:pos="142"/>
          <w:tab w:val="left" w:pos="709"/>
        </w:tabs>
        <w:ind w:left="0" w:firstLine="567"/>
        <w:contextualSpacing w:val="0"/>
        <w:jc w:val="both"/>
        <w:rPr>
          <w:rFonts w:ascii="Arial" w:hAnsi="Arial" w:cs="Arial"/>
          <w:iCs/>
          <w:color w:val="FF0000"/>
          <w:sz w:val="22"/>
          <w:szCs w:val="22"/>
          <w:u w:val="single"/>
        </w:rPr>
      </w:pPr>
    </w:p>
    <w:p w14:paraId="4F977EFD" w14:textId="77777777" w:rsidR="00EA04A2" w:rsidRPr="004115E8" w:rsidRDefault="00EA04A2" w:rsidP="00EA04A2">
      <w:pPr>
        <w:pStyle w:val="Antrat1"/>
        <w:tabs>
          <w:tab w:val="left" w:pos="426"/>
        </w:tabs>
        <w:spacing w:before="60" w:after="60"/>
        <w:ind w:firstLine="567"/>
        <w:jc w:val="center"/>
        <w:rPr>
          <w:rFonts w:ascii="Arial" w:hAnsi="Arial" w:cs="Arial"/>
          <w:sz w:val="22"/>
          <w:szCs w:val="22"/>
        </w:rPr>
      </w:pPr>
      <w:bookmarkStart w:id="37" w:name="_Toc504577461"/>
      <w:r w:rsidRPr="004115E8">
        <w:rPr>
          <w:rFonts w:ascii="Arial" w:hAnsi="Arial" w:cs="Arial"/>
          <w:b/>
          <w:bCs/>
          <w:sz w:val="22"/>
          <w:szCs w:val="22"/>
        </w:rPr>
        <w:t>8. RĖMIMASIS KITŲ ŪKIO SUBJEKTŲ PAJĖGUMAIS</w:t>
      </w:r>
      <w:bookmarkEnd w:id="37"/>
    </w:p>
    <w:p w14:paraId="01EF997D" w14:textId="77777777" w:rsidR="00EA04A2" w:rsidRPr="004115E8" w:rsidRDefault="00EA04A2" w:rsidP="00EA04A2">
      <w:pPr>
        <w:tabs>
          <w:tab w:val="left" w:pos="851"/>
        </w:tabs>
        <w:ind w:firstLine="567"/>
        <w:jc w:val="center"/>
        <w:rPr>
          <w:rFonts w:ascii="Arial" w:hAnsi="Arial" w:cs="Arial"/>
          <w:b/>
          <w:caps/>
          <w:color w:val="000000"/>
          <w:sz w:val="22"/>
          <w:szCs w:val="22"/>
        </w:rPr>
      </w:pPr>
    </w:p>
    <w:p w14:paraId="5FE00143"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2F9D51AB"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152CDEF"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20B3283C"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41B5A8B"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86D4AAD"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3D6DA4B" w14:textId="77777777" w:rsidR="00EA04A2" w:rsidRPr="004115E8" w:rsidRDefault="00EA04A2" w:rsidP="00EA04A2">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34812412" w14:textId="7E3940A3" w:rsidR="00EA04A2" w:rsidRPr="004115E8" w:rsidRDefault="00EA04A2" w:rsidP="00EA04A2">
      <w:pPr>
        <w:pStyle w:val="Sraopastraipa"/>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Tiekėjas gali remtis kitų ūkio subjektų pajėgumais, kad atitiktų finansinio, ekonominio, techninio ir (arba) profesinio pajėgumo reikalavimus, neatsižvelgiant į ryšio su tais ūkio subjektais teisinį pobūdį </w:t>
      </w:r>
      <w:r w:rsidRPr="00C02638">
        <w:rPr>
          <w:rFonts w:ascii="Arial" w:eastAsia="Calibri" w:hAnsi="Arial" w:cs="Arial"/>
          <w:iCs/>
          <w:sz w:val="22"/>
          <w:szCs w:val="22"/>
        </w:rPr>
        <w:t>ir laikantis šio skyriaus 8.2 punkte nustatyto reikalavimo</w:t>
      </w:r>
      <w:r w:rsidRPr="000934EE">
        <w:rPr>
          <w:rFonts w:ascii="Arial" w:eastAsia="Calibri" w:hAnsi="Arial" w:cs="Arial"/>
          <w:iCs/>
          <w:sz w:val="22"/>
          <w:szCs w:val="22"/>
        </w:rPr>
        <w:t xml:space="preserve">. </w:t>
      </w:r>
    </w:p>
    <w:p w14:paraId="2BD5D729" w14:textId="15281DEE" w:rsidR="00EA04A2" w:rsidRPr="004115E8" w:rsidRDefault="00EA04A2" w:rsidP="00EA04A2">
      <w:pPr>
        <w:pStyle w:val="Sraopastraipa"/>
        <w:tabs>
          <w:tab w:val="left" w:pos="709"/>
        </w:tabs>
        <w:ind w:left="0" w:firstLine="567"/>
        <w:contextualSpacing w:val="0"/>
        <w:jc w:val="both"/>
        <w:rPr>
          <w:rFonts w:ascii="Arial" w:eastAsia="Calibri" w:hAnsi="Arial" w:cs="Arial"/>
          <w:color w:val="000000"/>
          <w:sz w:val="22"/>
          <w:szCs w:val="22"/>
          <w:u w:val="single"/>
        </w:rPr>
      </w:pPr>
      <w:r w:rsidRPr="004115E8">
        <w:rPr>
          <w:rFonts w:ascii="Arial" w:eastAsia="Calibri" w:hAnsi="Arial" w:cs="Arial"/>
          <w:sz w:val="22"/>
          <w:szCs w:val="22"/>
        </w:rPr>
        <w:t xml:space="preserve">8.2. Tiekėjas gali remtis kitų ūkio subjektų pajėgumais, kad atitiktų reikalavimus dėl </w:t>
      </w:r>
      <w:r w:rsidRPr="00E94400">
        <w:rPr>
          <w:rFonts w:ascii="Arial" w:eastAsia="Calibri" w:hAnsi="Arial" w:cs="Arial"/>
          <w:i/>
          <w:sz w:val="22"/>
          <w:szCs w:val="22"/>
        </w:rPr>
        <w:t>išsilavinimo, profesinės kvalifikacijos, profesinės patirties, turėti specialų leidimą ir (arba) būti tam tikros organizacijos nariu</w:t>
      </w:r>
      <w:r w:rsidRPr="00F93C76">
        <w:rPr>
          <w:rFonts w:ascii="Arial" w:eastAsia="Calibri" w:hAnsi="Arial" w:cs="Arial"/>
          <w:color w:val="70AD47" w:themeColor="accent6"/>
          <w:sz w:val="22"/>
          <w:szCs w:val="22"/>
        </w:rPr>
        <w:t xml:space="preserve"> </w:t>
      </w:r>
      <w:r w:rsidRPr="004115E8">
        <w:rPr>
          <w:rFonts w:ascii="Arial" w:eastAsia="Calibri" w:hAnsi="Arial" w:cs="Arial"/>
          <w:sz w:val="22"/>
          <w:szCs w:val="22"/>
          <w:u w:val="single"/>
        </w:rPr>
        <w:t xml:space="preserve">tik tuo atveju, jeigu tie subjektai </w:t>
      </w:r>
      <w:r w:rsidRPr="004115E8">
        <w:rPr>
          <w:rFonts w:ascii="Arial" w:eastAsia="Calibri" w:hAnsi="Arial" w:cs="Arial"/>
          <w:color w:val="000000"/>
          <w:sz w:val="22"/>
          <w:szCs w:val="22"/>
          <w:u w:val="single"/>
        </w:rPr>
        <w:t xml:space="preserve">patys vykdys sutarties įsipareigojimus, kuriems reikia jų turimų pajėgumų. </w:t>
      </w:r>
    </w:p>
    <w:p w14:paraId="75A93B5F" w14:textId="0C85488C" w:rsidR="00EA04A2" w:rsidRPr="004115E8" w:rsidRDefault="00EA04A2" w:rsidP="00EA04A2">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 xml:space="preserve">8.3. Šio skyriaus 8.1 </w:t>
      </w:r>
      <w:r w:rsidRPr="00601FB2">
        <w:rPr>
          <w:rFonts w:ascii="Arial" w:eastAsia="Calibri" w:hAnsi="Arial" w:cs="Arial"/>
          <w:iCs/>
          <w:sz w:val="22"/>
          <w:szCs w:val="22"/>
        </w:rPr>
        <w:t>ir 8.2</w:t>
      </w:r>
      <w:r w:rsidRPr="00F93C76">
        <w:rPr>
          <w:rFonts w:ascii="Arial" w:hAnsi="Arial" w:cs="Arial"/>
          <w:color w:val="70AD47" w:themeColor="accent6"/>
          <w:sz w:val="22"/>
          <w:szCs w:val="22"/>
        </w:rPr>
        <w:t xml:space="preserve"> </w:t>
      </w:r>
      <w:r w:rsidRPr="000934EE">
        <w:rPr>
          <w:rFonts w:ascii="Arial" w:hAnsi="Arial" w:cs="Arial"/>
          <w:sz w:val="22"/>
          <w:szCs w:val="22"/>
        </w:rPr>
        <w:t>punktuose</w:t>
      </w:r>
      <w:r w:rsidRPr="004115E8">
        <w:rPr>
          <w:rFonts w:ascii="Arial" w:hAnsi="Arial" w:cs="Arial"/>
          <w:sz w:val="22"/>
          <w:szCs w:val="22"/>
        </w:rPr>
        <w:t xml:space="preserve"> </w:t>
      </w:r>
      <w:r w:rsidRPr="004115E8">
        <w:rPr>
          <w:rFonts w:ascii="Arial" w:eastAsia="Calibri" w:hAnsi="Arial" w:cs="Arial"/>
          <w:sz w:val="22"/>
          <w:szCs w:val="22"/>
        </w:rPr>
        <w:t>nurodytomis sąlygomis tiekėjų grupė gali remtis grupės dalyvių arba kitų ūkio subjektų pajėgumais.</w:t>
      </w:r>
    </w:p>
    <w:p w14:paraId="7857AA96" w14:textId="77777777" w:rsidR="00EA04A2" w:rsidRPr="004115E8" w:rsidRDefault="00EA04A2" w:rsidP="00EA04A2">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8.4. Jeigu tiekėjas remiasi kito ūkio subjekto pajėgumais, jis, teikdamas paraišką, turi pateikti įrodymus</w:t>
      </w:r>
      <w:r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Pr="004115E8">
        <w:rPr>
          <w:rFonts w:ascii="Arial" w:hAnsi="Arial" w:cs="Arial"/>
          <w:sz w:val="22"/>
          <w:szCs w:val="22"/>
        </w:rPr>
        <w:t xml:space="preserve">Tokiais įrodymais gali būti ūkio subjekto </w:t>
      </w:r>
      <w:r w:rsidRPr="004115E8">
        <w:rPr>
          <w:rFonts w:ascii="Arial" w:hAnsi="Arial" w:cs="Arial"/>
          <w:color w:val="000000"/>
          <w:sz w:val="22"/>
          <w:szCs w:val="22"/>
        </w:rPr>
        <w:t>įsipareigojimas (deklaracija), kad jis turi reikiamus išteklius</w:t>
      </w:r>
      <w:r w:rsidRPr="004115E8">
        <w:rPr>
          <w:rFonts w:ascii="Arial" w:hAnsi="Arial" w:cs="Arial"/>
          <w:sz w:val="22"/>
          <w:szCs w:val="22"/>
        </w:rPr>
        <w:t xml:space="preserve">, sutartis su tiekėju ir pan. </w:t>
      </w:r>
    </w:p>
    <w:p w14:paraId="56383F17" w14:textId="6F2605EC" w:rsidR="00EA04A2" w:rsidRPr="004115E8" w:rsidRDefault="00EA04A2" w:rsidP="00EA04A2">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8.5. Tiekėjas savo paraiškoje, užpildant šių </w:t>
      </w:r>
      <w:r w:rsidRPr="000A1F22">
        <w:rPr>
          <w:rFonts w:ascii="Arial" w:eastAsia="Calibri" w:hAnsi="Arial" w:cs="Arial"/>
          <w:color w:val="000000"/>
          <w:sz w:val="22"/>
          <w:szCs w:val="22"/>
        </w:rPr>
        <w:t xml:space="preserve">dokumentų </w:t>
      </w:r>
      <w:r w:rsidR="006A341E" w:rsidRPr="000A1F22">
        <w:rPr>
          <w:rFonts w:ascii="Arial" w:eastAsia="Calibri" w:hAnsi="Arial" w:cs="Arial"/>
          <w:color w:val="000000"/>
          <w:sz w:val="22"/>
          <w:szCs w:val="22"/>
        </w:rPr>
        <w:t>1</w:t>
      </w:r>
      <w:r w:rsidRPr="000A1F22">
        <w:rPr>
          <w:rFonts w:ascii="Arial" w:eastAsia="Calibri" w:hAnsi="Arial" w:cs="Arial"/>
          <w:color w:val="000000"/>
          <w:sz w:val="22"/>
          <w:szCs w:val="22"/>
        </w:rPr>
        <w:t xml:space="preserve"> priede pateiktą</w:t>
      </w:r>
      <w:r w:rsidRPr="004115E8">
        <w:rPr>
          <w:rFonts w:ascii="Arial" w:eastAsia="Calibri" w:hAnsi="Arial" w:cs="Arial"/>
          <w:color w:val="000000"/>
          <w:sz w:val="22"/>
          <w:szCs w:val="22"/>
        </w:rPr>
        <w:t xml:space="preserve"> formą, privalo nurodyti </w:t>
      </w:r>
      <w:r w:rsidRPr="004115E8">
        <w:rPr>
          <w:rFonts w:ascii="Arial" w:hAnsi="Arial" w:cs="Arial"/>
          <w:sz w:val="22"/>
          <w:szCs w:val="22"/>
          <w:u w:val="single"/>
        </w:rPr>
        <w:t>ūkio subjektus, kurių pajėgumais remiasi tiekėjas</w:t>
      </w:r>
      <w:r w:rsidRPr="004115E8">
        <w:rPr>
          <w:rFonts w:ascii="Arial" w:eastAsia="Calibri" w:hAnsi="Arial" w:cs="Arial"/>
          <w:color w:val="000000"/>
          <w:sz w:val="22"/>
          <w:szCs w:val="22"/>
        </w:rPr>
        <w:t xml:space="preserve">. </w:t>
      </w:r>
      <w:r w:rsidRPr="001F351A">
        <w:rPr>
          <w:rFonts w:ascii="Arial" w:eastAsia="Calibri" w:hAnsi="Arial" w:cs="Arial"/>
          <w:iCs/>
          <w:sz w:val="22"/>
          <w:szCs w:val="22"/>
        </w:rPr>
        <w:t>Šiais ūkio subjektais laikomi ir ekspertai, kurie pirkimo laimėjimo ir pirkimo sutarties sudarymo atveju bus įdarbinti tiekėjo.</w:t>
      </w:r>
    </w:p>
    <w:p w14:paraId="46D94646" w14:textId="77777777" w:rsidR="00EA04A2" w:rsidRPr="004115E8" w:rsidRDefault="00EA04A2" w:rsidP="00EA04A2">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 xml:space="preserve">8.6. </w:t>
      </w:r>
      <w:r w:rsidRPr="004115E8">
        <w:rPr>
          <w:rFonts w:ascii="Arial" w:hAnsi="Arial" w:cs="Arial"/>
          <w:color w:val="000000"/>
          <w:sz w:val="22"/>
          <w:szCs w:val="22"/>
          <w:shd w:val="clear" w:color="auto" w:fill="FFFFFF"/>
        </w:rPr>
        <w:t xml:space="preserve">Jeigu paraiškoje tiekėjas nenurodė ūkio subjekto arba nurodytas ūkio subjektas netenkina jam keliamų reikalavimų, jis per </w:t>
      </w:r>
      <w:r>
        <w:rPr>
          <w:rFonts w:ascii="Arial" w:hAnsi="Arial" w:cs="Arial"/>
          <w:color w:val="000000"/>
          <w:sz w:val="22"/>
          <w:szCs w:val="22"/>
          <w:shd w:val="clear" w:color="auto" w:fill="FFFFFF"/>
        </w:rPr>
        <w:t>VMU</w:t>
      </w:r>
      <w:r w:rsidRPr="004115E8">
        <w:rPr>
          <w:rFonts w:ascii="Arial" w:hAnsi="Arial" w:cs="Arial"/>
          <w:color w:val="000000"/>
          <w:sz w:val="22"/>
          <w:szCs w:val="22"/>
          <w:shd w:val="clear" w:color="auto" w:fill="FFFFFF"/>
        </w:rPr>
        <w:t xml:space="preserve"> CVP IS susirašinėjimo priemonėmis nustatytą terminą gali būti nurodomas ar pakeičiamas reikalavimus atitinkančiu ūkio subjektu, kuris buvo išviešintas (nurodytas) paraiškoje.</w:t>
      </w:r>
    </w:p>
    <w:p w14:paraId="5F4DC9B2" w14:textId="77777777" w:rsidR="001F351A" w:rsidRDefault="00EA04A2" w:rsidP="001F351A">
      <w:pPr>
        <w:pStyle w:val="Sraopastraipa"/>
        <w:tabs>
          <w:tab w:val="left" w:pos="709"/>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8.7. </w:t>
      </w:r>
      <w:r>
        <w:rPr>
          <w:rFonts w:ascii="Arial" w:hAnsi="Arial" w:cs="Arial"/>
          <w:color w:val="000000"/>
          <w:sz w:val="22"/>
          <w:szCs w:val="22"/>
        </w:rPr>
        <w:t>VMU</w:t>
      </w:r>
      <w:r w:rsidRPr="004115E8">
        <w:rPr>
          <w:rFonts w:ascii="Arial" w:hAnsi="Arial" w:cs="Arial"/>
          <w:color w:val="000000"/>
          <w:sz w:val="22"/>
          <w:szCs w:val="22"/>
        </w:rPr>
        <w:t xml:space="preserve"> neriboja tiekėjų galimybės esminių užduočių atlikimui pasitelkti subtiekėjus ir (arba) tiekėjų grupės narius.</w:t>
      </w:r>
    </w:p>
    <w:p w14:paraId="1020B516" w14:textId="2796C3A5" w:rsidR="001F351A" w:rsidRPr="001F351A" w:rsidRDefault="001F351A" w:rsidP="001F351A">
      <w:pPr>
        <w:pStyle w:val="Sraopastraipa"/>
        <w:tabs>
          <w:tab w:val="left" w:pos="709"/>
        </w:tabs>
        <w:ind w:left="0" w:firstLine="567"/>
        <w:contextualSpacing w:val="0"/>
        <w:jc w:val="both"/>
        <w:rPr>
          <w:rFonts w:ascii="Arial" w:hAnsi="Arial" w:cs="Arial"/>
          <w:color w:val="000000"/>
          <w:sz w:val="22"/>
          <w:szCs w:val="22"/>
        </w:rPr>
      </w:pPr>
      <w:r w:rsidRPr="001F351A">
        <w:rPr>
          <w:rFonts w:ascii="Arial" w:hAnsi="Arial" w:cs="Arial"/>
          <w:color w:val="000000"/>
          <w:sz w:val="22"/>
          <w:szCs w:val="22"/>
        </w:rPr>
        <w:t xml:space="preserve">8.8. Tiekėjas DPS galiojimo metu gali keisti ūkio subjektus, kurios nurodė savo </w:t>
      </w:r>
      <w:r>
        <w:rPr>
          <w:rFonts w:ascii="Arial" w:hAnsi="Arial" w:cs="Arial"/>
          <w:color w:val="000000"/>
          <w:sz w:val="22"/>
          <w:szCs w:val="22"/>
        </w:rPr>
        <w:t>p</w:t>
      </w:r>
      <w:r w:rsidRPr="001F351A">
        <w:rPr>
          <w:rFonts w:ascii="Arial" w:hAnsi="Arial" w:cs="Arial"/>
          <w:color w:val="000000"/>
          <w:sz w:val="22"/>
          <w:szCs w:val="22"/>
        </w:rPr>
        <w:t xml:space="preserve">araiškoje. </w:t>
      </w:r>
      <w:r>
        <w:rPr>
          <w:rFonts w:ascii="Arial" w:hAnsi="Arial" w:cs="Arial"/>
          <w:color w:val="000000"/>
          <w:sz w:val="22"/>
          <w:szCs w:val="22"/>
        </w:rPr>
        <w:t>t</w:t>
      </w:r>
      <w:r w:rsidRPr="001F351A">
        <w:rPr>
          <w:rFonts w:ascii="Arial" w:hAnsi="Arial" w:cs="Arial"/>
          <w:color w:val="000000"/>
          <w:sz w:val="22"/>
          <w:szCs w:val="22"/>
        </w:rPr>
        <w:t xml:space="preserve">iekėjas turi atsiimti </w:t>
      </w:r>
      <w:r>
        <w:rPr>
          <w:rFonts w:ascii="Arial" w:hAnsi="Arial" w:cs="Arial"/>
          <w:color w:val="000000"/>
          <w:sz w:val="22"/>
          <w:szCs w:val="22"/>
        </w:rPr>
        <w:t>p</w:t>
      </w:r>
      <w:r w:rsidRPr="001F351A">
        <w:rPr>
          <w:rFonts w:ascii="Arial" w:hAnsi="Arial" w:cs="Arial"/>
          <w:color w:val="000000"/>
          <w:sz w:val="22"/>
          <w:szCs w:val="22"/>
        </w:rPr>
        <w:t xml:space="preserve">araišką ir CVP IS susirašinėjimo priemonėmis pateikti naują </w:t>
      </w:r>
      <w:r>
        <w:rPr>
          <w:rFonts w:ascii="Arial" w:hAnsi="Arial" w:cs="Arial"/>
          <w:color w:val="000000"/>
          <w:sz w:val="22"/>
          <w:szCs w:val="22"/>
        </w:rPr>
        <w:t>p</w:t>
      </w:r>
      <w:r w:rsidRPr="001F351A">
        <w:rPr>
          <w:rFonts w:ascii="Arial" w:hAnsi="Arial" w:cs="Arial"/>
          <w:color w:val="000000"/>
          <w:sz w:val="22"/>
          <w:szCs w:val="22"/>
        </w:rPr>
        <w:t>araišką ir dokumentus patvirtinančios atitikimą DPS pirkimo sąlygose</w:t>
      </w:r>
      <w:r>
        <w:rPr>
          <w:rFonts w:ascii="Arial" w:hAnsi="Arial" w:cs="Arial"/>
          <w:color w:val="000000"/>
          <w:sz w:val="22"/>
          <w:szCs w:val="22"/>
        </w:rPr>
        <w:t xml:space="preserve"> </w:t>
      </w:r>
      <w:r w:rsidRPr="00243C17">
        <w:rPr>
          <w:rFonts w:ascii="Arial" w:hAnsi="Arial" w:cs="Arial"/>
          <w:color w:val="000000"/>
          <w:sz w:val="22"/>
          <w:szCs w:val="22"/>
        </w:rPr>
        <w:t xml:space="preserve">nurodytiems kvalifikaciniams reikalavimams, pašalinimo pagrindų nebuvimui ir (ar) </w:t>
      </w:r>
      <w:r w:rsidRPr="00243C17">
        <w:rPr>
          <w:rFonts w:ascii="Arial" w:hAnsi="Arial" w:cs="Arial"/>
          <w:color w:val="242424"/>
          <w:sz w:val="22"/>
          <w:szCs w:val="22"/>
          <w:shd w:val="clear" w:color="auto" w:fill="FFFFFF"/>
        </w:rPr>
        <w:t>kokybės vadybos sistemos ir aplinkos apsaugos vadybos sistemos standartų taikymui</w:t>
      </w:r>
      <w:r w:rsidRPr="00243C17">
        <w:rPr>
          <w:rFonts w:ascii="Arial" w:hAnsi="Arial" w:cs="Arial"/>
          <w:color w:val="000000"/>
          <w:sz w:val="22"/>
          <w:szCs w:val="22"/>
        </w:rPr>
        <w:t xml:space="preserve">, kuriuos </w:t>
      </w:r>
      <w:r>
        <w:rPr>
          <w:rFonts w:ascii="Arial" w:hAnsi="Arial" w:cs="Arial"/>
          <w:color w:val="000000"/>
          <w:sz w:val="22"/>
          <w:szCs w:val="22"/>
        </w:rPr>
        <w:t>VMU</w:t>
      </w:r>
      <w:r w:rsidRPr="00243C17">
        <w:rPr>
          <w:rFonts w:ascii="Arial" w:hAnsi="Arial" w:cs="Arial"/>
          <w:color w:val="000000"/>
          <w:sz w:val="22"/>
          <w:szCs w:val="22"/>
        </w:rPr>
        <w:t xml:space="preserve"> vertina iš naujo</w:t>
      </w:r>
      <w:r>
        <w:rPr>
          <w:rFonts w:ascii="Arial" w:hAnsi="Arial" w:cs="Arial"/>
          <w:color w:val="000000"/>
          <w:sz w:val="22"/>
          <w:szCs w:val="22"/>
        </w:rPr>
        <w:t>.</w:t>
      </w:r>
    </w:p>
    <w:p w14:paraId="7ADA6969" w14:textId="2F073FEA" w:rsidR="001F351A" w:rsidRPr="004115E8" w:rsidRDefault="00601FB2" w:rsidP="001F351A">
      <w:pPr>
        <w:pStyle w:val="Sraopastraipa"/>
        <w:tabs>
          <w:tab w:val="left" w:pos="709"/>
        </w:tabs>
        <w:ind w:left="0" w:firstLine="567"/>
        <w:contextualSpacing w:val="0"/>
        <w:jc w:val="both"/>
        <w:rPr>
          <w:rFonts w:ascii="Arial" w:hAnsi="Arial" w:cs="Arial"/>
          <w:color w:val="000000"/>
          <w:sz w:val="22"/>
          <w:szCs w:val="22"/>
          <w:u w:val="single"/>
        </w:rPr>
      </w:pPr>
      <w:r>
        <w:rPr>
          <w:rFonts w:ascii="Arial" w:hAnsi="Arial" w:cs="Arial"/>
          <w:color w:val="000000"/>
          <w:sz w:val="22"/>
          <w:szCs w:val="22"/>
        </w:rPr>
        <w:t>8</w:t>
      </w:r>
      <w:r w:rsidR="001F351A" w:rsidRPr="001F351A">
        <w:rPr>
          <w:rFonts w:ascii="Arial" w:hAnsi="Arial" w:cs="Arial"/>
          <w:color w:val="000000"/>
          <w:sz w:val="22"/>
          <w:szCs w:val="22"/>
        </w:rPr>
        <w:t xml:space="preserve">.9.Tiekėjas, kuris atsiėmė savo </w:t>
      </w:r>
      <w:r w:rsidR="001F351A">
        <w:rPr>
          <w:rFonts w:ascii="Arial" w:hAnsi="Arial" w:cs="Arial"/>
          <w:color w:val="000000"/>
          <w:sz w:val="22"/>
          <w:szCs w:val="22"/>
        </w:rPr>
        <w:t>p</w:t>
      </w:r>
      <w:r w:rsidR="001F351A" w:rsidRPr="001F351A">
        <w:rPr>
          <w:rFonts w:ascii="Arial" w:hAnsi="Arial" w:cs="Arial"/>
          <w:color w:val="000000"/>
          <w:sz w:val="22"/>
          <w:szCs w:val="22"/>
        </w:rPr>
        <w:t xml:space="preserve">araišką dėl ūkio subjekto pakeitimo, nėra kviečiamas dalyvauti </w:t>
      </w:r>
      <w:r w:rsidR="001F351A">
        <w:rPr>
          <w:rFonts w:ascii="Arial" w:hAnsi="Arial" w:cs="Arial"/>
          <w:color w:val="000000"/>
          <w:sz w:val="22"/>
          <w:szCs w:val="22"/>
        </w:rPr>
        <w:t>k</w:t>
      </w:r>
      <w:r w:rsidR="001F351A" w:rsidRPr="001F351A">
        <w:rPr>
          <w:rFonts w:ascii="Arial" w:hAnsi="Arial" w:cs="Arial"/>
          <w:color w:val="000000"/>
          <w:sz w:val="22"/>
          <w:szCs w:val="22"/>
        </w:rPr>
        <w:t xml:space="preserve">onkrečiuose pirkimuose kol jo nauja </w:t>
      </w:r>
      <w:r w:rsidR="001F351A">
        <w:rPr>
          <w:rFonts w:ascii="Arial" w:hAnsi="Arial" w:cs="Arial"/>
          <w:color w:val="000000"/>
          <w:sz w:val="22"/>
          <w:szCs w:val="22"/>
        </w:rPr>
        <w:t>p</w:t>
      </w:r>
      <w:r w:rsidR="001F351A" w:rsidRPr="001F351A">
        <w:rPr>
          <w:rFonts w:ascii="Arial" w:hAnsi="Arial" w:cs="Arial"/>
          <w:color w:val="000000"/>
          <w:sz w:val="22"/>
          <w:szCs w:val="22"/>
        </w:rPr>
        <w:t xml:space="preserve">araiška nebus patvirtinta </w:t>
      </w:r>
      <w:r w:rsidR="001F351A">
        <w:rPr>
          <w:rFonts w:ascii="Arial" w:hAnsi="Arial" w:cs="Arial"/>
          <w:color w:val="000000"/>
          <w:sz w:val="22"/>
          <w:szCs w:val="22"/>
        </w:rPr>
        <w:t>VMU</w:t>
      </w:r>
      <w:r w:rsidR="001F351A" w:rsidRPr="001F351A">
        <w:rPr>
          <w:rFonts w:ascii="Arial" w:hAnsi="Arial" w:cs="Arial"/>
          <w:color w:val="000000"/>
          <w:sz w:val="22"/>
          <w:szCs w:val="22"/>
        </w:rPr>
        <w:t>.</w:t>
      </w:r>
    </w:p>
    <w:p w14:paraId="2B37EB75" w14:textId="77777777" w:rsidR="00EA04A2" w:rsidRPr="004115E8" w:rsidRDefault="00EA04A2" w:rsidP="00EA04A2">
      <w:pPr>
        <w:pStyle w:val="Antrat1"/>
        <w:tabs>
          <w:tab w:val="left" w:pos="426"/>
        </w:tabs>
        <w:spacing w:before="60" w:after="60"/>
        <w:ind w:firstLine="567"/>
        <w:rPr>
          <w:rFonts w:ascii="Arial" w:hAnsi="Arial" w:cs="Arial"/>
          <w:sz w:val="22"/>
          <w:szCs w:val="22"/>
        </w:rPr>
      </w:pPr>
    </w:p>
    <w:p w14:paraId="5419DD7A" w14:textId="77777777" w:rsidR="00EA04A2" w:rsidRPr="004115E8" w:rsidRDefault="00EA04A2" w:rsidP="00EA04A2">
      <w:pPr>
        <w:ind w:firstLine="567"/>
        <w:rPr>
          <w:rFonts w:ascii="Arial" w:hAnsi="Arial" w:cs="Arial"/>
          <w:sz w:val="22"/>
          <w:szCs w:val="22"/>
        </w:rPr>
      </w:pPr>
    </w:p>
    <w:p w14:paraId="7F5273B3" w14:textId="77777777" w:rsidR="00EA04A2" w:rsidRPr="004115E8" w:rsidRDefault="00EA04A2" w:rsidP="00EA04A2">
      <w:pPr>
        <w:pStyle w:val="Antrat1"/>
        <w:tabs>
          <w:tab w:val="left" w:pos="426"/>
        </w:tabs>
        <w:ind w:firstLine="567"/>
        <w:jc w:val="center"/>
        <w:rPr>
          <w:rFonts w:ascii="Arial" w:hAnsi="Arial" w:cs="Arial"/>
          <w:b/>
          <w:bCs/>
          <w:sz w:val="22"/>
          <w:szCs w:val="22"/>
        </w:rPr>
      </w:pPr>
      <w:bookmarkStart w:id="38" w:name="_Toc484496248"/>
      <w:bookmarkStart w:id="39" w:name="_Toc504577462"/>
      <w:r w:rsidRPr="004115E8">
        <w:rPr>
          <w:rFonts w:ascii="Arial" w:hAnsi="Arial" w:cs="Arial"/>
          <w:b/>
          <w:bCs/>
          <w:sz w:val="22"/>
          <w:szCs w:val="22"/>
        </w:rPr>
        <w:t>9. TIEKĖJŲ GRUPĖS DALYVAVIMAS PIRKIME</w:t>
      </w:r>
      <w:bookmarkEnd w:id="38"/>
      <w:bookmarkEnd w:id="39"/>
    </w:p>
    <w:p w14:paraId="060C94FA" w14:textId="77777777" w:rsidR="00EA04A2" w:rsidRPr="004115E8" w:rsidRDefault="00EA04A2" w:rsidP="00EA04A2">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9.1. Jei DPS dalyvauja tiekėjų grupė, ji paraiškoje turi pateikti JVS skaitmeninę kopiją.</w:t>
      </w:r>
      <w:r w:rsidRPr="004115E8">
        <w:rPr>
          <w:rFonts w:ascii="Arial" w:eastAsia="Calibri" w:hAnsi="Arial" w:cs="Arial"/>
          <w:iCs/>
          <w:sz w:val="22"/>
          <w:szCs w:val="22"/>
        </w:rPr>
        <w:t xml:space="preserve"> JVS </w:t>
      </w:r>
      <w:r w:rsidRPr="004115E8">
        <w:rPr>
          <w:rFonts w:ascii="Arial" w:eastAsia="Calibri" w:hAnsi="Arial" w:cs="Arial"/>
          <w:sz w:val="22"/>
          <w:szCs w:val="22"/>
        </w:rPr>
        <w:t>turi būti nurodyta:</w:t>
      </w:r>
    </w:p>
    <w:p w14:paraId="2BBBEED2" w14:textId="42B04E50" w:rsidR="00EA04A2" w:rsidRPr="004115E8" w:rsidRDefault="00EA04A2" w:rsidP="00EA04A2">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tiekėjų grupės sudėtis ir kiekvieno tiekėjų grupės nario įsipareigojimai </w:t>
      </w:r>
      <w:r w:rsidRPr="004115E8">
        <w:rPr>
          <w:rFonts w:ascii="Arial" w:hAnsi="Arial" w:cs="Arial"/>
          <w:sz w:val="22"/>
          <w:szCs w:val="22"/>
        </w:rPr>
        <w:t xml:space="preserve">vykdant numatomą su </w:t>
      </w:r>
      <w:r>
        <w:rPr>
          <w:rFonts w:ascii="Arial" w:hAnsi="Arial" w:cs="Arial"/>
          <w:sz w:val="22"/>
          <w:szCs w:val="22"/>
        </w:rPr>
        <w:t>VMU</w:t>
      </w:r>
      <w:r w:rsidRPr="004115E8">
        <w:rPr>
          <w:rFonts w:ascii="Arial" w:hAnsi="Arial" w:cs="Arial"/>
          <w:sz w:val="22"/>
          <w:szCs w:val="22"/>
        </w:rPr>
        <w:t xml:space="preserve"> sudaryti pirkimo sutartį.</w:t>
      </w:r>
    </w:p>
    <w:p w14:paraId="63C5CA60" w14:textId="79322912" w:rsidR="00EA04A2" w:rsidRPr="004115E8" w:rsidRDefault="00EA04A2" w:rsidP="00EA04A2">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solidari </w:t>
      </w:r>
      <w:r w:rsidRPr="004115E8">
        <w:rPr>
          <w:rFonts w:ascii="Arial" w:hAnsi="Arial" w:cs="Arial"/>
          <w:sz w:val="22"/>
          <w:szCs w:val="22"/>
        </w:rPr>
        <w:t xml:space="preserve">visų šios sutarties šalių atsakomybė už iš šio DPS ar jos pagrindu sudaromos sutarties kylančių prievolių </w:t>
      </w:r>
      <w:r>
        <w:rPr>
          <w:rFonts w:ascii="Arial" w:hAnsi="Arial" w:cs="Arial"/>
          <w:sz w:val="22"/>
          <w:szCs w:val="22"/>
        </w:rPr>
        <w:t>VMU</w:t>
      </w:r>
      <w:r w:rsidRPr="004115E8">
        <w:rPr>
          <w:rFonts w:ascii="Arial" w:hAnsi="Arial" w:cs="Arial"/>
          <w:sz w:val="22"/>
          <w:szCs w:val="22"/>
        </w:rPr>
        <w:t xml:space="preserve"> </w:t>
      </w:r>
      <w:r w:rsidR="007418B4">
        <w:rPr>
          <w:rFonts w:ascii="Arial" w:hAnsi="Arial" w:cs="Arial"/>
          <w:sz w:val="22"/>
          <w:szCs w:val="22"/>
        </w:rPr>
        <w:t xml:space="preserve">sudaryti pirkimo sutartį </w:t>
      </w:r>
      <w:r w:rsidRPr="004115E8">
        <w:rPr>
          <w:rFonts w:ascii="Arial" w:hAnsi="Arial" w:cs="Arial"/>
          <w:sz w:val="22"/>
          <w:szCs w:val="22"/>
        </w:rPr>
        <w:t>ir įsipareigojimų nevykdymą (įskaitant ir tokius iš sutarties kylančius bendrus įsipareigojimus, kurie savo esme tęstųsi ilgiau nei sutarties ar JVS terminas).</w:t>
      </w:r>
    </w:p>
    <w:p w14:paraId="35F1A7C8" w14:textId="77777777" w:rsidR="00EA04A2" w:rsidRPr="004115E8" w:rsidRDefault="00EA04A2" w:rsidP="00EA04A2">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JVS narys, atstovaujantis tiekėjų grupę (su kuriuo </w:t>
      </w:r>
      <w:r>
        <w:rPr>
          <w:rFonts w:ascii="Arial" w:hAnsi="Arial" w:cs="Arial"/>
          <w:sz w:val="22"/>
          <w:szCs w:val="22"/>
        </w:rPr>
        <w:t>VMU</w:t>
      </w:r>
      <w:r w:rsidRPr="004115E8">
        <w:rPr>
          <w:rFonts w:ascii="Arial" w:hAnsi="Arial" w:cs="Arial"/>
          <w:sz w:val="22"/>
          <w:szCs w:val="22"/>
        </w:rPr>
        <w:t xml:space="preserve"> turėtų tvarkyti bendrus reikalus, susijusius su šiuo pirkimu: bendrauti paraiškos/pasiūlymo vertinimo metu kylančiais klausimais, teikti su paraiškos/pasiūlymo įvertinimu susijusią informaciją ir pasirašyti sutartį);</w:t>
      </w:r>
    </w:p>
    <w:p w14:paraId="12BE7482" w14:textId="77777777" w:rsidR="00EA04A2" w:rsidRPr="004115E8" w:rsidRDefault="00EA04A2" w:rsidP="00EA04A2">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9.1.4. JVS narys, įgaliotas teikti sąskaitas atsiskaitymams (mokėjimai bus atliekami tik vienam iš JVS narių) ir pasirašyti su sutarties įgyvendinimu susijusius dokumentus.</w:t>
      </w:r>
    </w:p>
    <w:p w14:paraId="2F885254" w14:textId="77777777" w:rsidR="00EA04A2" w:rsidRPr="004115E8" w:rsidRDefault="00EA04A2" w:rsidP="00EA04A2">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nuostata, kad JVS nustatytų narių keitimas yra laikomas esminiu sutarties pažeidimu, išskyrus išimtis, numatytas Lietuvos Respublikos įstatymuose, ir gavus išankstinį raštišką </w:t>
      </w:r>
      <w:r>
        <w:rPr>
          <w:rFonts w:ascii="Arial" w:hAnsi="Arial" w:cs="Arial"/>
          <w:sz w:val="22"/>
          <w:szCs w:val="22"/>
        </w:rPr>
        <w:t>VMU</w:t>
      </w:r>
      <w:r w:rsidRPr="004115E8">
        <w:rPr>
          <w:rFonts w:ascii="Arial" w:hAnsi="Arial" w:cs="Arial"/>
          <w:sz w:val="22"/>
          <w:szCs w:val="22"/>
        </w:rPr>
        <w:t xml:space="preserve"> sutikimą.</w:t>
      </w:r>
    </w:p>
    <w:p w14:paraId="1BCB35B6" w14:textId="77777777" w:rsidR="00EA04A2" w:rsidRPr="004115E8" w:rsidRDefault="00EA04A2" w:rsidP="00EA04A2">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Pr>
          <w:rFonts w:ascii="Arial" w:hAnsi="Arial" w:cs="Arial"/>
          <w:color w:val="000000"/>
          <w:sz w:val="22"/>
          <w:szCs w:val="22"/>
        </w:rPr>
        <w:t>VMU</w:t>
      </w:r>
      <w:r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5DD84EBF" w14:textId="77777777" w:rsidR="00EA04A2" w:rsidRPr="004115E8" w:rsidRDefault="00EA04A2" w:rsidP="00EA04A2">
      <w:pPr>
        <w:ind w:firstLine="567"/>
        <w:rPr>
          <w:rFonts w:ascii="Arial" w:hAnsi="Arial" w:cs="Arial"/>
          <w:sz w:val="22"/>
          <w:szCs w:val="22"/>
        </w:rPr>
      </w:pPr>
    </w:p>
    <w:p w14:paraId="4E51E81A" w14:textId="77777777" w:rsidR="00EA04A2" w:rsidRPr="004115E8" w:rsidRDefault="00EA04A2" w:rsidP="00EA04A2">
      <w:pPr>
        <w:pStyle w:val="Antrat1"/>
        <w:tabs>
          <w:tab w:val="left" w:pos="426"/>
        </w:tabs>
        <w:spacing w:before="60" w:after="60"/>
        <w:ind w:firstLine="567"/>
        <w:jc w:val="center"/>
        <w:rPr>
          <w:rFonts w:ascii="Arial" w:hAnsi="Arial" w:cs="Arial"/>
          <w:sz w:val="22"/>
          <w:szCs w:val="22"/>
        </w:rPr>
      </w:pPr>
      <w:bookmarkStart w:id="40" w:name="_Toc484496249"/>
      <w:bookmarkStart w:id="41" w:name="_Toc504577463"/>
      <w:r w:rsidRPr="004115E8">
        <w:rPr>
          <w:rFonts w:ascii="Arial" w:hAnsi="Arial" w:cs="Arial"/>
          <w:b/>
          <w:bCs/>
          <w:sz w:val="22"/>
          <w:szCs w:val="22"/>
        </w:rPr>
        <w:t>10. REIKALAVIMAI PARAIŠKŲ RENGIMUI IR PATEIKIMUI</w:t>
      </w:r>
      <w:bookmarkEnd w:id="40"/>
      <w:bookmarkEnd w:id="41"/>
    </w:p>
    <w:p w14:paraId="7BA5671C" w14:textId="77777777" w:rsidR="00EA04A2" w:rsidRPr="004115E8" w:rsidRDefault="00EA04A2" w:rsidP="00EA04A2">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paraiškų rengimui ir pateikimui</w:t>
      </w:r>
    </w:p>
    <w:p w14:paraId="0856218F"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B522AA3"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4A3A9830"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44ED55B5"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5FFDECA6"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B6C8BBA"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7E3915DD"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F08C16F" w14:textId="77777777" w:rsidR="00EA04A2" w:rsidRPr="004115E8" w:rsidRDefault="00EA04A2" w:rsidP="00EA04A2">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5F810B7B" w14:textId="77777777" w:rsidR="002F2714" w:rsidRDefault="00EA04A2" w:rsidP="00EA04A2">
      <w:pPr>
        <w:tabs>
          <w:tab w:val="left" w:pos="22"/>
          <w:tab w:val="left" w:pos="567"/>
        </w:tabs>
        <w:ind w:firstLine="567"/>
        <w:jc w:val="both"/>
        <w:rPr>
          <w:rFonts w:ascii="Arial" w:eastAsia="Calibri" w:hAnsi="Arial" w:cs="Arial"/>
          <w:iCs/>
          <w:sz w:val="22"/>
          <w:szCs w:val="22"/>
        </w:rPr>
      </w:pPr>
      <w:r w:rsidRPr="004115E8">
        <w:rPr>
          <w:rFonts w:ascii="Arial" w:eastAsia="Calibri" w:hAnsi="Arial" w:cs="Arial"/>
          <w:iCs/>
          <w:sz w:val="22"/>
          <w:szCs w:val="22"/>
        </w:rPr>
        <w:t xml:space="preserve">10.1. </w:t>
      </w:r>
      <w:r w:rsidR="002F2714" w:rsidRPr="002F2714">
        <w:rPr>
          <w:rFonts w:ascii="Arial" w:eastAsia="Calibri" w:hAnsi="Arial" w:cs="Arial"/>
          <w:iCs/>
          <w:sz w:val="22"/>
          <w:szCs w:val="22"/>
        </w:rPr>
        <w:t>Paraiška turi galioti visą DPS galiojimo laikotarpį (ar iki jos atsiėmimo).</w:t>
      </w:r>
    </w:p>
    <w:p w14:paraId="58D19B22" w14:textId="6BA24B63" w:rsidR="002F2714" w:rsidRDefault="002F2714" w:rsidP="00EA04A2">
      <w:pPr>
        <w:tabs>
          <w:tab w:val="left" w:pos="22"/>
          <w:tab w:val="left" w:pos="567"/>
        </w:tabs>
        <w:ind w:firstLine="567"/>
        <w:jc w:val="both"/>
        <w:rPr>
          <w:rFonts w:ascii="Arial" w:eastAsia="Calibri" w:hAnsi="Arial" w:cs="Arial"/>
          <w:iCs/>
          <w:sz w:val="22"/>
          <w:szCs w:val="22"/>
        </w:rPr>
      </w:pPr>
      <w:r>
        <w:rPr>
          <w:rFonts w:ascii="Arial" w:eastAsia="Calibri" w:hAnsi="Arial" w:cs="Arial"/>
          <w:iCs/>
          <w:sz w:val="22"/>
          <w:szCs w:val="22"/>
        </w:rPr>
        <w:t xml:space="preserve">10.2. </w:t>
      </w:r>
      <w:r w:rsidRPr="002F2714">
        <w:rPr>
          <w:rFonts w:ascii="Arial" w:eastAsia="Calibri" w:hAnsi="Arial" w:cs="Arial"/>
          <w:iCs/>
          <w:sz w:val="22"/>
          <w:szCs w:val="22"/>
        </w:rPr>
        <w:t xml:space="preserve">Paraiškas gali teikti tik CVP IS registruoti Tiekėjai (nemokama registracija adresu </w:t>
      </w:r>
      <w:hyperlink r:id="rId10" w:history="1">
        <w:r w:rsidRPr="00147560">
          <w:rPr>
            <w:rStyle w:val="Hipersaitas"/>
            <w:rFonts w:ascii="Arial" w:eastAsia="Calibri" w:hAnsi="Arial" w:cs="Arial"/>
            <w:iCs/>
            <w:sz w:val="22"/>
            <w:szCs w:val="22"/>
          </w:rPr>
          <w:t>https://pirkimai.eviesiejipirkimai.lt</w:t>
        </w:r>
      </w:hyperlink>
      <w:r w:rsidRPr="002F2714">
        <w:rPr>
          <w:rFonts w:ascii="Arial" w:eastAsia="Calibri" w:hAnsi="Arial" w:cs="Arial"/>
          <w:iCs/>
          <w:sz w:val="22"/>
          <w:szCs w:val="22"/>
        </w:rPr>
        <w:t>).</w:t>
      </w:r>
    </w:p>
    <w:p w14:paraId="5C6800F6" w14:textId="7651A5E3" w:rsidR="002F2714" w:rsidRPr="002F2714" w:rsidRDefault="002F2714" w:rsidP="002F2714">
      <w:pPr>
        <w:tabs>
          <w:tab w:val="left" w:pos="22"/>
          <w:tab w:val="left" w:pos="567"/>
        </w:tabs>
        <w:ind w:firstLine="567"/>
        <w:jc w:val="both"/>
        <w:rPr>
          <w:rFonts w:ascii="Arial" w:eastAsia="Calibri" w:hAnsi="Arial" w:cs="Arial"/>
          <w:iCs/>
          <w:sz w:val="22"/>
          <w:szCs w:val="22"/>
        </w:rPr>
      </w:pPr>
      <w:r>
        <w:rPr>
          <w:rFonts w:ascii="Arial" w:eastAsia="Calibri" w:hAnsi="Arial" w:cs="Arial"/>
          <w:iCs/>
          <w:sz w:val="22"/>
          <w:szCs w:val="22"/>
        </w:rPr>
        <w:lastRenderedPageBreak/>
        <w:t xml:space="preserve">10.3. </w:t>
      </w:r>
      <w:r w:rsidRPr="002F2714">
        <w:rPr>
          <w:rFonts w:ascii="Arial" w:eastAsia="Calibri" w:hAnsi="Arial" w:cs="Arial"/>
          <w:iCs/>
          <w:sz w:val="22"/>
          <w:szCs w:val="22"/>
        </w:rPr>
        <w:t xml:space="preserve">Tiekėjas gali pateikti tik vieną </w:t>
      </w:r>
      <w:r>
        <w:rPr>
          <w:rFonts w:ascii="Arial" w:eastAsia="Calibri" w:hAnsi="Arial" w:cs="Arial"/>
          <w:iCs/>
          <w:sz w:val="22"/>
          <w:szCs w:val="22"/>
        </w:rPr>
        <w:t>p</w:t>
      </w:r>
      <w:r w:rsidRPr="002F2714">
        <w:rPr>
          <w:rFonts w:ascii="Arial" w:eastAsia="Calibri" w:hAnsi="Arial" w:cs="Arial"/>
          <w:iCs/>
          <w:sz w:val="22"/>
          <w:szCs w:val="22"/>
        </w:rPr>
        <w:t xml:space="preserve">araišką (individualiai arba kaip </w:t>
      </w:r>
      <w:r>
        <w:rPr>
          <w:rFonts w:ascii="Arial" w:eastAsia="Calibri" w:hAnsi="Arial" w:cs="Arial"/>
          <w:iCs/>
          <w:sz w:val="22"/>
          <w:szCs w:val="22"/>
        </w:rPr>
        <w:t>t</w:t>
      </w:r>
      <w:r w:rsidRPr="002F2714">
        <w:rPr>
          <w:rFonts w:ascii="Arial" w:eastAsia="Calibri" w:hAnsi="Arial" w:cs="Arial"/>
          <w:iCs/>
          <w:sz w:val="22"/>
          <w:szCs w:val="22"/>
        </w:rPr>
        <w:t xml:space="preserve">iekėjų grupės atstovas). Jei </w:t>
      </w:r>
      <w:r>
        <w:rPr>
          <w:rFonts w:ascii="Arial" w:eastAsia="Calibri" w:hAnsi="Arial" w:cs="Arial"/>
          <w:iCs/>
          <w:sz w:val="22"/>
          <w:szCs w:val="22"/>
        </w:rPr>
        <w:t>t</w:t>
      </w:r>
      <w:r w:rsidRPr="002F2714">
        <w:rPr>
          <w:rFonts w:ascii="Arial" w:eastAsia="Calibri" w:hAnsi="Arial" w:cs="Arial"/>
          <w:iCs/>
          <w:sz w:val="22"/>
          <w:szCs w:val="22"/>
        </w:rPr>
        <w:t xml:space="preserve">iekėjas pateikia daugiau nei vieną </w:t>
      </w:r>
      <w:r>
        <w:rPr>
          <w:rFonts w:ascii="Arial" w:eastAsia="Calibri" w:hAnsi="Arial" w:cs="Arial"/>
          <w:iCs/>
          <w:sz w:val="22"/>
          <w:szCs w:val="22"/>
        </w:rPr>
        <w:t>p</w:t>
      </w:r>
      <w:r w:rsidRPr="002F2714">
        <w:rPr>
          <w:rFonts w:ascii="Arial" w:eastAsia="Calibri" w:hAnsi="Arial" w:cs="Arial"/>
          <w:iCs/>
          <w:sz w:val="22"/>
          <w:szCs w:val="22"/>
        </w:rPr>
        <w:t xml:space="preserve">araišką arba </w:t>
      </w:r>
      <w:r>
        <w:rPr>
          <w:rFonts w:ascii="Arial" w:eastAsia="Calibri" w:hAnsi="Arial" w:cs="Arial"/>
          <w:iCs/>
          <w:sz w:val="22"/>
          <w:szCs w:val="22"/>
        </w:rPr>
        <w:t>t</w:t>
      </w:r>
      <w:r w:rsidRPr="002F2714">
        <w:rPr>
          <w:rFonts w:ascii="Arial" w:eastAsia="Calibri" w:hAnsi="Arial" w:cs="Arial"/>
          <w:iCs/>
          <w:sz w:val="22"/>
          <w:szCs w:val="22"/>
        </w:rPr>
        <w:t xml:space="preserve">iekėjų grupės narys dalyvauja teikiant kelias </w:t>
      </w:r>
      <w:r>
        <w:rPr>
          <w:rFonts w:ascii="Arial" w:eastAsia="Calibri" w:hAnsi="Arial" w:cs="Arial"/>
          <w:iCs/>
          <w:sz w:val="22"/>
          <w:szCs w:val="22"/>
        </w:rPr>
        <w:t>p</w:t>
      </w:r>
      <w:r w:rsidRPr="002F2714">
        <w:rPr>
          <w:rFonts w:ascii="Arial" w:eastAsia="Calibri" w:hAnsi="Arial" w:cs="Arial"/>
          <w:iCs/>
          <w:sz w:val="22"/>
          <w:szCs w:val="22"/>
        </w:rPr>
        <w:t xml:space="preserve">araiškas visos tokios </w:t>
      </w:r>
      <w:r>
        <w:rPr>
          <w:rFonts w:ascii="Arial" w:eastAsia="Calibri" w:hAnsi="Arial" w:cs="Arial"/>
          <w:iCs/>
          <w:sz w:val="22"/>
          <w:szCs w:val="22"/>
        </w:rPr>
        <w:t>p</w:t>
      </w:r>
      <w:r w:rsidRPr="002F2714">
        <w:rPr>
          <w:rFonts w:ascii="Arial" w:eastAsia="Calibri" w:hAnsi="Arial" w:cs="Arial"/>
          <w:iCs/>
          <w:sz w:val="22"/>
          <w:szCs w:val="22"/>
        </w:rPr>
        <w:t>araiškos bus atmestos.</w:t>
      </w:r>
    </w:p>
    <w:p w14:paraId="22CE78B2" w14:textId="12A870C8" w:rsidR="002F2714" w:rsidRDefault="002F2714" w:rsidP="002F2714">
      <w:pPr>
        <w:tabs>
          <w:tab w:val="left" w:pos="22"/>
          <w:tab w:val="left" w:pos="567"/>
        </w:tabs>
        <w:ind w:firstLine="567"/>
        <w:jc w:val="both"/>
        <w:rPr>
          <w:rFonts w:ascii="Arial" w:eastAsia="Calibri" w:hAnsi="Arial" w:cs="Arial"/>
          <w:iCs/>
          <w:sz w:val="22"/>
          <w:szCs w:val="22"/>
        </w:rPr>
      </w:pPr>
      <w:r>
        <w:rPr>
          <w:rFonts w:ascii="Arial" w:eastAsia="Calibri" w:hAnsi="Arial" w:cs="Arial"/>
          <w:iCs/>
          <w:sz w:val="22"/>
          <w:szCs w:val="22"/>
        </w:rPr>
        <w:t xml:space="preserve">10.4. </w:t>
      </w:r>
      <w:r w:rsidRPr="002F2714">
        <w:rPr>
          <w:rFonts w:ascii="Arial" w:eastAsia="Calibri" w:hAnsi="Arial" w:cs="Arial"/>
          <w:iCs/>
          <w:sz w:val="22"/>
          <w:szCs w:val="22"/>
        </w:rPr>
        <w:t>Paraiškas galima pateikti tik elektroninėmis priemonėmis CVP IS. Paraiškos, pateiktos ne CVP IS elektroninėmis priemonėmis ir tvarka, bus atmestos.</w:t>
      </w:r>
    </w:p>
    <w:p w14:paraId="3DF1ACCB" w14:textId="3BF84A49" w:rsidR="00EA04A2" w:rsidRPr="004115E8" w:rsidRDefault="002F2714" w:rsidP="00EA04A2">
      <w:pPr>
        <w:tabs>
          <w:tab w:val="left" w:pos="22"/>
          <w:tab w:val="left" w:pos="567"/>
        </w:tabs>
        <w:ind w:firstLine="567"/>
        <w:jc w:val="both"/>
        <w:rPr>
          <w:rFonts w:ascii="Arial" w:hAnsi="Arial" w:cs="Arial"/>
          <w:bCs/>
          <w:i/>
          <w:iCs/>
          <w:color w:val="FF0000"/>
          <w:sz w:val="22"/>
          <w:szCs w:val="22"/>
          <w:u w:val="single"/>
        </w:rPr>
      </w:pPr>
      <w:r>
        <w:rPr>
          <w:rFonts w:ascii="Arial" w:eastAsia="Calibri" w:hAnsi="Arial" w:cs="Arial"/>
          <w:iCs/>
          <w:sz w:val="22"/>
          <w:szCs w:val="22"/>
        </w:rPr>
        <w:t xml:space="preserve">10.5. </w:t>
      </w:r>
      <w:r w:rsidR="00EA04A2" w:rsidRPr="004115E8">
        <w:rPr>
          <w:rFonts w:ascii="Arial" w:eastAsia="Calibri" w:hAnsi="Arial" w:cs="Arial"/>
          <w:iCs/>
          <w:sz w:val="22"/>
          <w:szCs w:val="22"/>
        </w:rPr>
        <w:t xml:space="preserve">Paraiška būti </w:t>
      </w:r>
      <w:r w:rsidR="00EA04A2" w:rsidRPr="004115E8">
        <w:rPr>
          <w:rFonts w:ascii="Arial" w:hAnsi="Arial" w:cs="Arial"/>
          <w:sz w:val="22"/>
          <w:szCs w:val="22"/>
        </w:rPr>
        <w:t>turi būti pasirašyta tiekėjo vadovo ar jo įgalioto  asmens  (likusių  teikiamų  dokumentų  tiekėjas neprivalo pasirašyti,  tačiau  pasirašydamas</w:t>
      </w:r>
      <w:r w:rsidR="00EA04A2" w:rsidRPr="004115E8">
        <w:rPr>
          <w:rFonts w:ascii="Arial" w:eastAsia="Calibri" w:hAnsi="Arial" w:cs="Arial"/>
          <w:iCs/>
          <w:sz w:val="22"/>
          <w:szCs w:val="22"/>
        </w:rPr>
        <w:t xml:space="preserve"> P</w:t>
      </w:r>
      <w:r w:rsidR="00EA04A2" w:rsidRPr="004115E8">
        <w:rPr>
          <w:rFonts w:ascii="Arial" w:hAnsi="Arial" w:cs="Arial"/>
          <w:sz w:val="22"/>
          <w:szCs w:val="22"/>
        </w:rPr>
        <w:t>araiškos  formą jis patvirtina  visų  pridedamų  dokumentų  tikrumą).</w:t>
      </w:r>
      <w:r w:rsidR="00EA04A2" w:rsidRPr="004115E8">
        <w:rPr>
          <w:rFonts w:ascii="Arial" w:hAnsi="Arial" w:cs="Arial"/>
          <w:bCs/>
          <w:i/>
          <w:iCs/>
          <w:color w:val="FF0000"/>
          <w:sz w:val="22"/>
          <w:szCs w:val="22"/>
        </w:rPr>
        <w:t xml:space="preserve"> </w:t>
      </w:r>
      <w:r w:rsidR="00EA04A2" w:rsidRPr="004115E8">
        <w:rPr>
          <w:rFonts w:ascii="Arial" w:eastAsia="Calibri" w:hAnsi="Arial" w:cs="Arial"/>
          <w:bCs/>
          <w:sz w:val="22"/>
          <w:szCs w:val="22"/>
        </w:rPr>
        <w:t>Gali būti pateikiami:</w:t>
      </w:r>
    </w:p>
    <w:p w14:paraId="1FAE3DEB" w14:textId="77777777" w:rsidR="00891269" w:rsidRDefault="00EA04A2" w:rsidP="00891269">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10.</w:t>
      </w:r>
      <w:r w:rsidR="004C099E">
        <w:rPr>
          <w:rFonts w:ascii="Arial" w:eastAsia="Calibri" w:hAnsi="Arial" w:cs="Arial"/>
          <w:bCs/>
          <w:sz w:val="22"/>
          <w:szCs w:val="22"/>
        </w:rPr>
        <w:t>5</w:t>
      </w:r>
      <w:r w:rsidRPr="004115E8">
        <w:rPr>
          <w:rFonts w:ascii="Arial" w:eastAsia="Calibri" w:hAnsi="Arial" w:cs="Arial"/>
          <w:bCs/>
          <w:sz w:val="22"/>
          <w:szCs w:val="22"/>
        </w:rPr>
        <w:t xml:space="preserve">.1. tiesiogiai elektroninėmis priemonėmis suformuoti dokumentai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xml:space="preserve">, jie pateikiami pasirašyti </w:t>
      </w:r>
      <w:r w:rsidRPr="004115E8">
        <w:rPr>
          <w:rFonts w:ascii="Arial" w:eastAsia="Calibri" w:hAnsi="Arial" w:cs="Arial"/>
          <w:iCs/>
          <w:sz w:val="22"/>
          <w:szCs w:val="22"/>
        </w:rPr>
        <w:t>kvalifikuotu elektroniniu parašu, atitinkančiu VPĮ 22 straipsnio 11 dalies 2 ir 3 punktuose nustatytus reikalavimus</w:t>
      </w:r>
      <w:r w:rsidRPr="004115E8">
        <w:rPr>
          <w:rFonts w:ascii="Arial" w:eastAsia="Calibri" w:hAnsi="Arial" w:cs="Arial"/>
          <w:bCs/>
          <w:sz w:val="22"/>
          <w:szCs w:val="22"/>
        </w:rPr>
        <w:t>);</w:t>
      </w:r>
    </w:p>
    <w:p w14:paraId="4B031013" w14:textId="1238E860" w:rsidR="00EA04A2" w:rsidRPr="004C099E" w:rsidRDefault="00891269" w:rsidP="003B5457">
      <w:pPr>
        <w:tabs>
          <w:tab w:val="left" w:pos="709"/>
          <w:tab w:val="left" w:pos="1134"/>
        </w:tabs>
        <w:ind w:firstLine="567"/>
        <w:jc w:val="both"/>
        <w:rPr>
          <w:rFonts w:ascii="Arial" w:hAnsi="Arial" w:cs="Arial"/>
          <w:bCs/>
          <w:i/>
          <w:iCs/>
          <w:color w:val="FF0000"/>
          <w:sz w:val="22"/>
          <w:szCs w:val="22"/>
          <w:u w:val="single"/>
        </w:rPr>
      </w:pPr>
      <w:r>
        <w:rPr>
          <w:rFonts w:ascii="Arial" w:hAnsi="Arial" w:cs="Arial"/>
          <w:bCs/>
          <w:sz w:val="22"/>
          <w:szCs w:val="22"/>
        </w:rPr>
        <w:t xml:space="preserve">10.5.2. </w:t>
      </w:r>
      <w:r w:rsidR="00EA04A2" w:rsidRPr="004C099E">
        <w:rPr>
          <w:rFonts w:ascii="Arial" w:eastAsia="Calibri" w:hAnsi="Arial" w:cs="Arial"/>
          <w:bCs/>
          <w:sz w:val="22"/>
          <w:szCs w:val="22"/>
        </w:rPr>
        <w:t xml:space="preserve">skaitmeninės dokumentų kopijos (tokiu atveju, </w:t>
      </w:r>
      <w:r w:rsidR="00EA04A2" w:rsidRPr="004C099E">
        <w:rPr>
          <w:rFonts w:ascii="Arial" w:eastAsia="Calibri" w:hAnsi="Arial" w:cs="Arial"/>
          <w:iCs/>
          <w:sz w:val="22"/>
          <w:szCs w:val="22"/>
        </w:rPr>
        <w:t>jeigu pagal pirkimo dokumentų sąlygas šie dokumentai turi būti pasirašomi</w:t>
      </w:r>
      <w:r w:rsidR="00EA04A2" w:rsidRPr="004C099E">
        <w:rPr>
          <w:rFonts w:ascii="Arial" w:eastAsia="Calibri" w:hAnsi="Arial" w:cs="Arial"/>
          <w:bCs/>
          <w:sz w:val="22"/>
          <w:szCs w:val="22"/>
        </w:rPr>
        <w:t>, jie gali būti pasirašomi fiziniu arba</w:t>
      </w:r>
      <w:r w:rsidR="00EA04A2" w:rsidRPr="004C099E">
        <w:rPr>
          <w:rFonts w:ascii="Arial" w:eastAsia="Calibri" w:hAnsi="Arial" w:cs="Arial"/>
          <w:sz w:val="22"/>
          <w:szCs w:val="22"/>
        </w:rPr>
        <w:t xml:space="preserve"> kvalifikuotu elektroniniu parašu, atitinkančiu </w:t>
      </w:r>
      <w:r w:rsidR="00EA04A2" w:rsidRPr="004C099E">
        <w:rPr>
          <w:rFonts w:ascii="Arial" w:eastAsia="Calibri" w:hAnsi="Arial" w:cs="Arial"/>
          <w:iCs/>
          <w:sz w:val="22"/>
          <w:szCs w:val="22"/>
        </w:rPr>
        <w:t>VPĮ 22 straipsnio 11 dalies 2 ir 3 punktuose</w:t>
      </w:r>
      <w:r w:rsidR="00EA04A2" w:rsidRPr="004C099E">
        <w:rPr>
          <w:rFonts w:ascii="Arial" w:eastAsia="Calibri" w:hAnsi="Arial" w:cs="Arial"/>
          <w:sz w:val="22"/>
          <w:szCs w:val="22"/>
        </w:rPr>
        <w:t xml:space="preserve"> nustatytus reikalavimus</w:t>
      </w:r>
      <w:r w:rsidR="00EA04A2" w:rsidRPr="004C099E">
        <w:rPr>
          <w:rFonts w:ascii="Arial" w:eastAsia="Calibri" w:hAnsi="Arial" w:cs="Arial"/>
          <w:iCs/>
          <w:sz w:val="22"/>
          <w:szCs w:val="22"/>
        </w:rPr>
        <w:t>).</w:t>
      </w:r>
    </w:p>
    <w:p w14:paraId="4F8C886F" w14:textId="77777777" w:rsidR="00EA04A2" w:rsidRPr="004115E8" w:rsidRDefault="00EA04A2" w:rsidP="003B5457">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dokumentai pasirašomi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5D5AFADD" w14:textId="2757FBF7" w:rsidR="00EA04A2" w:rsidRPr="004115E8" w:rsidRDefault="00EA04A2" w:rsidP="003B5457">
      <w:pPr>
        <w:tabs>
          <w:tab w:val="left" w:pos="567"/>
        </w:tabs>
        <w:ind w:firstLine="567"/>
        <w:jc w:val="both"/>
        <w:rPr>
          <w:rFonts w:ascii="Arial" w:hAnsi="Arial" w:cs="Arial"/>
          <w:sz w:val="22"/>
          <w:szCs w:val="22"/>
        </w:rPr>
      </w:pPr>
      <w:r w:rsidRPr="004115E8">
        <w:rPr>
          <w:rFonts w:ascii="Arial" w:hAnsi="Arial" w:cs="Arial"/>
          <w:sz w:val="22"/>
          <w:szCs w:val="22"/>
        </w:rPr>
        <w:t>10.</w:t>
      </w:r>
      <w:r w:rsidR="004C099E">
        <w:rPr>
          <w:rFonts w:ascii="Arial" w:hAnsi="Arial" w:cs="Arial"/>
          <w:sz w:val="22"/>
          <w:szCs w:val="22"/>
        </w:rPr>
        <w:t>6</w:t>
      </w:r>
      <w:r w:rsidRPr="004115E8">
        <w:rPr>
          <w:rFonts w:ascii="Arial" w:hAnsi="Arial" w:cs="Arial"/>
          <w:sz w:val="22"/>
          <w:szCs w:val="22"/>
        </w:rPr>
        <w:t>. Paraišką sudaro tiekėjo pateiktų atitinkamų duomenų ir dokumentų visuma.</w:t>
      </w:r>
    </w:p>
    <w:p w14:paraId="0656E9BF"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F5208B9"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19256DDD"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BF463CB"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79A53889"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276DF26"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355B868D" w14:textId="77777777" w:rsidR="00EA04A2" w:rsidRPr="004115E8" w:rsidRDefault="00EA04A2" w:rsidP="003B5457">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1345AF95" w14:textId="77777777" w:rsidR="00EA04A2" w:rsidRPr="004115E8" w:rsidRDefault="00EA04A2" w:rsidP="003B5457">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736DB13B" w14:textId="77777777" w:rsidR="00EA04A2" w:rsidRPr="004115E8" w:rsidRDefault="00EA04A2" w:rsidP="003B5457">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523516EC" w14:textId="77777777" w:rsidR="00EA04A2" w:rsidRPr="004115E8" w:rsidRDefault="00EA04A2" w:rsidP="003B5457">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59BD4A8D" w14:textId="77777777" w:rsidR="00EA04A2" w:rsidRPr="004115E8" w:rsidRDefault="00EA04A2" w:rsidP="003B5457">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4DE1F5DD" w14:textId="1A2C81D2" w:rsidR="00EA04A2" w:rsidRPr="004115E8" w:rsidRDefault="00EA04A2" w:rsidP="003B5457">
      <w:pPr>
        <w:pStyle w:val="Sraopastraipa"/>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10.</w:t>
      </w:r>
      <w:r w:rsidR="004C099E">
        <w:rPr>
          <w:rFonts w:ascii="Arial" w:eastAsia="Calibri" w:hAnsi="Arial" w:cs="Arial"/>
          <w:bCs/>
          <w:sz w:val="22"/>
          <w:szCs w:val="22"/>
        </w:rPr>
        <w:t>7</w:t>
      </w:r>
      <w:r w:rsidRPr="004115E8">
        <w:rPr>
          <w:rFonts w:ascii="Arial" w:eastAsia="Calibri" w:hAnsi="Arial" w:cs="Arial"/>
          <w:bCs/>
          <w:sz w:val="22"/>
          <w:szCs w:val="22"/>
        </w:rPr>
        <w:t xml:space="preserve">. Dokumentai turi būti prieinami naudojant nediskriminuojančius, visuotinai prieinamus duomenų failų formatus (pvz., </w:t>
      </w:r>
      <w:proofErr w:type="spellStart"/>
      <w:r w:rsidR="002F2714" w:rsidRPr="002F2714">
        <w:rPr>
          <w:rFonts w:ascii="Arial" w:eastAsia="Calibri" w:hAnsi="Arial" w:cs="Arial"/>
          <w:bCs/>
          <w:i/>
          <w:sz w:val="22"/>
          <w:szCs w:val="22"/>
        </w:rPr>
        <w:t>doc</w:t>
      </w:r>
      <w:proofErr w:type="spellEnd"/>
      <w:r w:rsidR="002F2714" w:rsidRPr="002F2714">
        <w:rPr>
          <w:rFonts w:ascii="Arial" w:eastAsia="Calibri" w:hAnsi="Arial" w:cs="Arial"/>
          <w:bCs/>
          <w:i/>
          <w:sz w:val="22"/>
          <w:szCs w:val="22"/>
        </w:rPr>
        <w:t xml:space="preserve">, </w:t>
      </w:r>
      <w:proofErr w:type="spellStart"/>
      <w:r w:rsidR="002F2714" w:rsidRPr="002F2714">
        <w:rPr>
          <w:rFonts w:ascii="Arial" w:eastAsia="Calibri" w:hAnsi="Arial" w:cs="Arial"/>
          <w:bCs/>
          <w:i/>
          <w:sz w:val="22"/>
          <w:szCs w:val="22"/>
        </w:rPr>
        <w:t>docx</w:t>
      </w:r>
      <w:proofErr w:type="spellEnd"/>
      <w:r w:rsidR="002F2714" w:rsidRPr="002F2714">
        <w:rPr>
          <w:rFonts w:ascii="Arial" w:eastAsia="Calibri" w:hAnsi="Arial" w:cs="Arial"/>
          <w:bCs/>
          <w:i/>
          <w:sz w:val="22"/>
          <w:szCs w:val="22"/>
        </w:rPr>
        <w:t xml:space="preserve">, </w:t>
      </w:r>
      <w:proofErr w:type="spellStart"/>
      <w:r w:rsidR="002F2714" w:rsidRPr="002F2714">
        <w:rPr>
          <w:rFonts w:ascii="Arial" w:eastAsia="Calibri" w:hAnsi="Arial" w:cs="Arial"/>
          <w:bCs/>
          <w:i/>
          <w:sz w:val="22"/>
          <w:szCs w:val="22"/>
        </w:rPr>
        <w:t>pdf</w:t>
      </w:r>
      <w:proofErr w:type="spellEnd"/>
      <w:r w:rsidR="002F2714" w:rsidRPr="002F2714">
        <w:rPr>
          <w:rFonts w:ascii="Arial" w:eastAsia="Calibri" w:hAnsi="Arial" w:cs="Arial"/>
          <w:bCs/>
          <w:i/>
          <w:sz w:val="22"/>
          <w:szCs w:val="22"/>
        </w:rPr>
        <w:t xml:space="preserve">, </w:t>
      </w:r>
      <w:proofErr w:type="spellStart"/>
      <w:r w:rsidR="002F2714" w:rsidRPr="002F2714">
        <w:rPr>
          <w:rFonts w:ascii="Arial" w:eastAsia="Calibri" w:hAnsi="Arial" w:cs="Arial"/>
          <w:bCs/>
          <w:i/>
          <w:sz w:val="22"/>
          <w:szCs w:val="22"/>
        </w:rPr>
        <w:t>xls</w:t>
      </w:r>
      <w:proofErr w:type="spellEnd"/>
      <w:r w:rsidR="002F2714" w:rsidRPr="002F2714">
        <w:rPr>
          <w:rFonts w:ascii="Arial" w:eastAsia="Calibri" w:hAnsi="Arial" w:cs="Arial"/>
          <w:bCs/>
          <w:i/>
          <w:sz w:val="22"/>
          <w:szCs w:val="22"/>
        </w:rPr>
        <w:t xml:space="preserve">, </w:t>
      </w:r>
      <w:proofErr w:type="spellStart"/>
      <w:r w:rsidR="002F2714" w:rsidRPr="002F2714">
        <w:rPr>
          <w:rFonts w:ascii="Arial" w:eastAsia="Calibri" w:hAnsi="Arial" w:cs="Arial"/>
          <w:bCs/>
          <w:i/>
          <w:sz w:val="22"/>
          <w:szCs w:val="22"/>
        </w:rPr>
        <w:t>xlsx</w:t>
      </w:r>
      <w:proofErr w:type="spellEnd"/>
      <w:r w:rsidR="002F2714" w:rsidRPr="002F2714">
        <w:rPr>
          <w:rFonts w:ascii="Arial" w:eastAsia="Calibri" w:hAnsi="Arial" w:cs="Arial"/>
          <w:bCs/>
          <w:i/>
          <w:sz w:val="22"/>
          <w:szCs w:val="22"/>
        </w:rPr>
        <w:t xml:space="preserve">, jpg, </w:t>
      </w:r>
      <w:proofErr w:type="spellStart"/>
      <w:r w:rsidR="002F2714" w:rsidRPr="002F2714">
        <w:rPr>
          <w:rFonts w:ascii="Arial" w:eastAsia="Calibri" w:hAnsi="Arial" w:cs="Arial"/>
          <w:bCs/>
          <w:i/>
          <w:sz w:val="22"/>
          <w:szCs w:val="22"/>
        </w:rPr>
        <w:t>xml</w:t>
      </w:r>
      <w:proofErr w:type="spellEnd"/>
      <w:r w:rsidR="002F2714" w:rsidRPr="002F2714" w:rsidDel="002F2714">
        <w:rPr>
          <w:rFonts w:ascii="Arial" w:eastAsia="Calibri" w:hAnsi="Arial" w:cs="Arial"/>
          <w:bCs/>
          <w:i/>
          <w:sz w:val="22"/>
          <w:szCs w:val="22"/>
        </w:rPr>
        <w:t xml:space="preserve"> </w:t>
      </w:r>
      <w:r w:rsidRPr="004115E8">
        <w:rPr>
          <w:rFonts w:ascii="Arial" w:eastAsia="Calibri" w:hAnsi="Arial" w:cs="Arial"/>
          <w:bCs/>
          <w:sz w:val="22"/>
          <w:szCs w:val="22"/>
        </w:rPr>
        <w:t xml:space="preserve">ir kt.). </w:t>
      </w:r>
      <w:r>
        <w:rPr>
          <w:rFonts w:ascii="Arial" w:eastAsia="Calibri" w:hAnsi="Arial" w:cs="Arial"/>
          <w:sz w:val="22"/>
          <w:szCs w:val="22"/>
        </w:rPr>
        <w:t>VMU</w:t>
      </w:r>
      <w:r w:rsidRPr="004115E8">
        <w:rPr>
          <w:rFonts w:ascii="Arial" w:eastAsia="Calibri" w:hAnsi="Arial" w:cs="Arial"/>
          <w:sz w:val="22"/>
          <w:szCs w:val="22"/>
        </w:rPr>
        <w:t xml:space="preserve">, </w:t>
      </w:r>
      <w:r w:rsidRPr="004115E8">
        <w:rPr>
          <w:rStyle w:val="Emfaz"/>
          <w:rFonts w:ascii="Arial" w:hAnsi="Arial" w:cs="Arial"/>
          <w:b w:val="0"/>
          <w:color w:val="000000"/>
          <w:sz w:val="22"/>
          <w:szCs w:val="22"/>
        </w:rPr>
        <w:t>kilus abejonėms</w:t>
      </w:r>
      <w:r w:rsidRPr="004115E8">
        <w:rPr>
          <w:rStyle w:val="st1"/>
          <w:rFonts w:ascii="Arial" w:hAnsi="Arial" w:cs="Arial"/>
          <w:b/>
          <w:color w:val="000000"/>
          <w:sz w:val="22"/>
          <w:szCs w:val="22"/>
        </w:rPr>
        <w:t xml:space="preserve"> </w:t>
      </w:r>
      <w:r w:rsidRPr="004115E8">
        <w:rPr>
          <w:rStyle w:val="st1"/>
          <w:rFonts w:ascii="Arial" w:hAnsi="Arial" w:cs="Arial"/>
          <w:color w:val="000000"/>
          <w:sz w:val="22"/>
          <w:szCs w:val="22"/>
        </w:rPr>
        <w:t xml:space="preserve">dėl patvirtintos kopijos </w:t>
      </w:r>
      <w:r w:rsidRPr="004115E8">
        <w:rPr>
          <w:rStyle w:val="st1"/>
          <w:rFonts w:ascii="Arial" w:hAnsi="Arial" w:cs="Arial"/>
          <w:sz w:val="22"/>
          <w:szCs w:val="22"/>
        </w:rPr>
        <w:t>atitikties originalui,</w:t>
      </w:r>
      <w:r w:rsidRPr="004115E8">
        <w:rPr>
          <w:rFonts w:ascii="Arial" w:eastAsia="Calibri" w:hAnsi="Arial" w:cs="Arial"/>
          <w:sz w:val="22"/>
          <w:szCs w:val="22"/>
        </w:rPr>
        <w:t xml:space="preserve"> pasilieka sau teisę reikalauti pateikti dokumentų originalus.</w:t>
      </w:r>
      <w:r w:rsidR="002F2714" w:rsidRPr="002F2714">
        <w:t xml:space="preserve"> </w:t>
      </w:r>
      <w:r w:rsidR="002F2714" w:rsidRPr="002F2714">
        <w:rPr>
          <w:rFonts w:ascii="Arial" w:eastAsia="Calibri" w:hAnsi="Arial" w:cs="Arial"/>
          <w:sz w:val="22"/>
          <w:szCs w:val="22"/>
        </w:rPr>
        <w:t xml:space="preserve">Tuo atveju, jei dokumentai bus pateikti kitais, nei </w:t>
      </w:r>
      <w:r w:rsidR="002F2714">
        <w:rPr>
          <w:rFonts w:ascii="Arial" w:eastAsia="Calibri" w:hAnsi="Arial" w:cs="Arial"/>
          <w:sz w:val="22"/>
          <w:szCs w:val="22"/>
        </w:rPr>
        <w:t>VMU</w:t>
      </w:r>
      <w:r w:rsidR="002F2714" w:rsidRPr="002F2714">
        <w:rPr>
          <w:rFonts w:ascii="Arial" w:eastAsia="Calibri" w:hAnsi="Arial" w:cs="Arial"/>
          <w:sz w:val="22"/>
          <w:szCs w:val="22"/>
        </w:rPr>
        <w:t xml:space="preserve"> nustatyti, duomenų failų formatais ir </w:t>
      </w:r>
      <w:r w:rsidR="002F2714">
        <w:rPr>
          <w:rFonts w:ascii="Arial" w:eastAsia="Calibri" w:hAnsi="Arial" w:cs="Arial"/>
          <w:sz w:val="22"/>
          <w:szCs w:val="22"/>
        </w:rPr>
        <w:t>VMU</w:t>
      </w:r>
      <w:r w:rsidR="002F2714" w:rsidRPr="002F2714">
        <w:rPr>
          <w:rFonts w:ascii="Arial" w:eastAsia="Calibri" w:hAnsi="Arial" w:cs="Arial"/>
          <w:sz w:val="22"/>
          <w:szCs w:val="22"/>
        </w:rPr>
        <w:t xml:space="preserve"> prašymu, Tiekėjas nepatikslins pateiktų netikslių ar neišsamių duomenų apie savo </w:t>
      </w:r>
      <w:r w:rsidR="003B2B73" w:rsidRPr="003B2B73">
        <w:rPr>
          <w:rFonts w:ascii="Arial" w:eastAsia="Calibri" w:hAnsi="Arial" w:cs="Arial"/>
          <w:sz w:val="22"/>
          <w:szCs w:val="22"/>
        </w:rPr>
        <w:t xml:space="preserve">Pašalinimo pagrindų nebuvimą ir (ar) atitikimą Kvalifikacijos reikalavimams ir (ar) atitikimą kokybės vadybos sistemos ir (ar) aplinkos apsaugos vadybos sistemos standartų reikalavimams ir (ar) nacionalinio saugumo reikalavimams (jei taikoma), </w:t>
      </w:r>
      <w:r w:rsidR="002F2714" w:rsidRPr="002F2714">
        <w:rPr>
          <w:rFonts w:ascii="Arial" w:eastAsia="Calibri" w:hAnsi="Arial" w:cs="Arial"/>
          <w:sz w:val="22"/>
          <w:szCs w:val="22"/>
        </w:rPr>
        <w:t xml:space="preserve">t. y. dokumentai nebus pateikti vienu iš šiame punkte nurodytų formatų arba pateikti sugadintame dokumente, kurio negalima atidaryti naudojant programas, skirtas skaityti  aukščiau paminėtiems formatams, tokia </w:t>
      </w:r>
      <w:r w:rsidR="003B2B73">
        <w:rPr>
          <w:rFonts w:ascii="Arial" w:eastAsia="Calibri" w:hAnsi="Arial" w:cs="Arial"/>
          <w:sz w:val="22"/>
          <w:szCs w:val="22"/>
        </w:rPr>
        <w:t>t</w:t>
      </w:r>
      <w:r w:rsidR="002F2714" w:rsidRPr="002F2714">
        <w:rPr>
          <w:rFonts w:ascii="Arial" w:eastAsia="Calibri" w:hAnsi="Arial" w:cs="Arial"/>
          <w:sz w:val="22"/>
          <w:szCs w:val="22"/>
        </w:rPr>
        <w:t xml:space="preserve">iekėjo </w:t>
      </w:r>
      <w:r w:rsidR="003B2B73">
        <w:rPr>
          <w:rFonts w:ascii="Arial" w:eastAsia="Calibri" w:hAnsi="Arial" w:cs="Arial"/>
          <w:sz w:val="22"/>
          <w:szCs w:val="22"/>
        </w:rPr>
        <w:t>p</w:t>
      </w:r>
      <w:r w:rsidR="002F2714" w:rsidRPr="002F2714">
        <w:rPr>
          <w:rFonts w:ascii="Arial" w:eastAsia="Calibri" w:hAnsi="Arial" w:cs="Arial"/>
          <w:sz w:val="22"/>
          <w:szCs w:val="22"/>
        </w:rPr>
        <w:t>araiška bus atmesta.</w:t>
      </w:r>
    </w:p>
    <w:p w14:paraId="70A1F5AD" w14:textId="611A2114" w:rsidR="00EA04A2" w:rsidRPr="004115E8" w:rsidRDefault="00EA04A2" w:rsidP="003B5457">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10.</w:t>
      </w:r>
      <w:r w:rsidR="004C099E">
        <w:rPr>
          <w:rFonts w:ascii="Arial" w:eastAsia="Calibri" w:hAnsi="Arial" w:cs="Arial"/>
          <w:sz w:val="22"/>
          <w:szCs w:val="22"/>
        </w:rPr>
        <w:t>8</w:t>
      </w:r>
      <w:r w:rsidRPr="004115E8">
        <w:rPr>
          <w:rFonts w:ascii="Arial" w:eastAsia="Calibri" w:hAnsi="Arial" w:cs="Arial"/>
          <w:sz w:val="22"/>
          <w:szCs w:val="22"/>
        </w:rPr>
        <w:t xml:space="preserve">. Paraiška turi būti rengiama </w:t>
      </w:r>
      <w:r w:rsidRPr="00D50B26">
        <w:rPr>
          <w:rFonts w:ascii="Arial" w:eastAsia="Calibri" w:hAnsi="Arial" w:cs="Arial"/>
          <w:iCs/>
          <w:sz w:val="22"/>
          <w:szCs w:val="22"/>
        </w:rPr>
        <w:t>lietuvių kalba</w:t>
      </w:r>
      <w:r w:rsidRPr="004115E8">
        <w:rPr>
          <w:rFonts w:ascii="Arial" w:eastAsia="Calibri" w:hAnsi="Arial" w:cs="Arial"/>
          <w:color w:val="000000"/>
          <w:sz w:val="22"/>
          <w:szCs w:val="22"/>
        </w:rPr>
        <w:t xml:space="preserve">. </w:t>
      </w:r>
      <w:r w:rsidRPr="004115E8">
        <w:rPr>
          <w:rFonts w:ascii="Arial" w:eastAsia="Calibri" w:hAnsi="Arial" w:cs="Arial"/>
          <w:sz w:val="22"/>
          <w:szCs w:val="22"/>
        </w:rPr>
        <w:t xml:space="preserve">Jei atitinkami dokumentai yra išduoti kita kalba, turi būti pateiktas patvirtintas vertimas. </w:t>
      </w:r>
      <w:r w:rsidRPr="004115E8">
        <w:rPr>
          <w:rFonts w:ascii="Arial" w:hAnsi="Arial" w:cs="Arial"/>
          <w:color w:val="000000"/>
          <w:sz w:val="22"/>
          <w:szCs w:val="22"/>
        </w:rPr>
        <w:t>Vertimo patvirtinimas laikomas tinkamu, jei išverstas dokumentas yra patvirtintas vertėjo parašu ir vertimų biuro antspaudu, arba, jei Pirkimo sąlygose nenustatyta kitaip, tiekėjo ar jo įgalioto asmens parašu ir antspaudu (jei turi). Interpretuojant paraišką pirmenybė teikiama vertimui.</w:t>
      </w:r>
      <w:r w:rsidRPr="004115E8">
        <w:rPr>
          <w:rFonts w:ascii="Arial" w:hAnsi="Arial" w:cs="Arial"/>
          <w:sz w:val="22"/>
          <w:szCs w:val="22"/>
        </w:rPr>
        <w:t xml:space="preserve"> </w:t>
      </w:r>
      <w:r w:rsidRPr="004115E8">
        <w:rPr>
          <w:rFonts w:ascii="Arial" w:eastAsia="Calibri" w:hAnsi="Arial" w:cs="Arial"/>
          <w:sz w:val="22"/>
          <w:szCs w:val="22"/>
        </w:rPr>
        <w:t xml:space="preserve"> </w:t>
      </w:r>
      <w:r>
        <w:rPr>
          <w:rFonts w:ascii="Arial" w:eastAsia="Calibri" w:hAnsi="Arial" w:cs="Arial"/>
          <w:sz w:val="22"/>
          <w:szCs w:val="22"/>
        </w:rPr>
        <w:t>VMU</w:t>
      </w:r>
      <w:r w:rsidRPr="004115E8">
        <w:rPr>
          <w:rFonts w:ascii="Arial" w:eastAsia="Calibri" w:hAnsi="Arial" w:cs="Arial"/>
          <w:sz w:val="22"/>
          <w:szCs w:val="22"/>
        </w:rPr>
        <w:t xml:space="preserve"> pasilieka teisę reikalauti pateikti vertėjo parašu ir vertimų biuro antspaudu patvirtintą šio dokumento vertimą ir (arba) nurodyti, kad vertimą atlikusio asmens parašas būtų patvirtintas notaro.</w:t>
      </w:r>
    </w:p>
    <w:p w14:paraId="105AD840" w14:textId="77777777" w:rsidR="00EA04A2" w:rsidRPr="004115E8" w:rsidRDefault="00EA04A2" w:rsidP="00EA04A2">
      <w:pPr>
        <w:pStyle w:val="Sraopastraipa"/>
        <w:tabs>
          <w:tab w:val="left" w:pos="426"/>
        </w:tabs>
        <w:ind w:left="0" w:firstLine="567"/>
        <w:rPr>
          <w:rFonts w:ascii="Arial" w:hAnsi="Arial" w:cs="Arial"/>
          <w:sz w:val="22"/>
          <w:szCs w:val="22"/>
        </w:rPr>
      </w:pPr>
    </w:p>
    <w:p w14:paraId="0826C008" w14:textId="77777777" w:rsidR="00EA04A2" w:rsidRPr="004115E8" w:rsidRDefault="00EA04A2" w:rsidP="00EA04A2">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dokumentams, </w:t>
      </w:r>
      <w:bookmarkStart w:id="42" w:name="_Hlk484439296"/>
      <w:r w:rsidRPr="004115E8">
        <w:rPr>
          <w:rFonts w:ascii="Arial" w:eastAsia="Calibri" w:hAnsi="Arial" w:cs="Arial"/>
          <w:b/>
          <w:bCs/>
          <w:sz w:val="22"/>
          <w:szCs w:val="22"/>
        </w:rPr>
        <w:t>pagrindžiantiems tiekėjų kvalifikaciją</w:t>
      </w:r>
      <w:r w:rsidRPr="004115E8">
        <w:rPr>
          <w:rStyle w:val="Puslapioinaosnuoroda"/>
          <w:rFonts w:ascii="Arial" w:eastAsia="Calibri" w:hAnsi="Arial" w:cs="Arial"/>
          <w:color w:val="000000"/>
          <w:sz w:val="22"/>
          <w:szCs w:val="22"/>
        </w:rPr>
        <w:footnoteReference w:id="3"/>
      </w:r>
    </w:p>
    <w:bookmarkEnd w:id="42"/>
    <w:p w14:paraId="42E5DED9" w14:textId="4FC2A693" w:rsidR="00EA04A2" w:rsidRPr="004115E8" w:rsidRDefault="00EA04A2" w:rsidP="00EA04A2">
      <w:pPr>
        <w:pStyle w:val="Sraopastraipa"/>
        <w:tabs>
          <w:tab w:val="left" w:pos="306"/>
          <w:tab w:val="left" w:pos="360"/>
          <w:tab w:val="left" w:pos="58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10.5. </w:t>
      </w:r>
      <w:r w:rsidR="00343118" w:rsidRPr="00243C17">
        <w:rPr>
          <w:rFonts w:ascii="Arial" w:eastAsia="Calibri" w:hAnsi="Arial" w:cs="Arial"/>
          <w:color w:val="000000"/>
          <w:sz w:val="22"/>
          <w:szCs w:val="22"/>
        </w:rPr>
        <w:t xml:space="preserve">Tiekėjas, deklaruodamas, kad neturi pašalinimo pagrindų ir atitinka reikalavimus </w:t>
      </w:r>
      <w:r w:rsidR="00426C7D">
        <w:rPr>
          <w:rFonts w:ascii="Arial" w:eastAsia="Calibri" w:hAnsi="Arial" w:cs="Arial"/>
          <w:color w:val="000000"/>
          <w:sz w:val="22"/>
          <w:szCs w:val="22"/>
        </w:rPr>
        <w:t>t</w:t>
      </w:r>
      <w:r w:rsidR="00343118" w:rsidRPr="00243C17">
        <w:rPr>
          <w:rFonts w:ascii="Arial" w:eastAsia="Calibri" w:hAnsi="Arial" w:cs="Arial"/>
          <w:color w:val="000000"/>
          <w:sz w:val="22"/>
          <w:szCs w:val="22"/>
        </w:rPr>
        <w:t xml:space="preserve">iekėjų kvalifikacijai ir aplinkos apsaugos vadybos sistemos standartų taikymo reikalavimus, teikiant </w:t>
      </w:r>
      <w:r w:rsidR="00426C7D">
        <w:rPr>
          <w:rFonts w:ascii="Arial" w:eastAsia="Calibri" w:hAnsi="Arial" w:cs="Arial"/>
          <w:color w:val="000000"/>
          <w:sz w:val="22"/>
          <w:szCs w:val="22"/>
        </w:rPr>
        <w:t>p</w:t>
      </w:r>
      <w:r w:rsidR="00343118" w:rsidRPr="00243C17">
        <w:rPr>
          <w:rFonts w:ascii="Arial" w:eastAsia="Calibri" w:hAnsi="Arial" w:cs="Arial"/>
          <w:color w:val="000000"/>
          <w:sz w:val="22"/>
          <w:szCs w:val="22"/>
        </w:rPr>
        <w:t xml:space="preserve">araišką turi pateikti šių dokumentų </w:t>
      </w:r>
      <w:r w:rsidR="00954D49">
        <w:rPr>
          <w:rFonts w:ascii="Arial" w:eastAsia="Calibri" w:hAnsi="Arial" w:cs="Arial"/>
          <w:color w:val="000000"/>
          <w:sz w:val="22"/>
          <w:szCs w:val="22"/>
        </w:rPr>
        <w:t>3</w:t>
      </w:r>
      <w:r w:rsidR="00343118" w:rsidRPr="00243C17">
        <w:rPr>
          <w:rFonts w:ascii="Arial" w:eastAsia="Calibri" w:hAnsi="Arial" w:cs="Arial"/>
          <w:color w:val="000000"/>
          <w:sz w:val="22"/>
          <w:szCs w:val="22"/>
        </w:rPr>
        <w:t xml:space="preserve"> priede nurodytus dokumentus ir užpildytą EBVPD</w:t>
      </w:r>
      <w:r w:rsidR="00343118">
        <w:rPr>
          <w:rFonts w:ascii="Arial" w:eastAsia="Calibri" w:hAnsi="Arial" w:cs="Arial"/>
          <w:color w:val="000000"/>
          <w:sz w:val="22"/>
          <w:szCs w:val="22"/>
        </w:rPr>
        <w:t>.</w:t>
      </w:r>
      <w:r w:rsidRPr="004115E8">
        <w:rPr>
          <w:rFonts w:ascii="Arial" w:eastAsia="Calibri" w:hAnsi="Arial" w:cs="Arial"/>
          <w:color w:val="000000"/>
          <w:sz w:val="22"/>
          <w:szCs w:val="22"/>
        </w:rPr>
        <w:t xml:space="preserve"> Instrukcija, kaip šis dokumentas pildomas, pridedama kartu su DPS dokumentais</w:t>
      </w:r>
      <w:r w:rsidRPr="004115E8">
        <w:rPr>
          <w:rStyle w:val="Hipersaitas"/>
          <w:rFonts w:ascii="Arial" w:hAnsi="Arial" w:cs="Arial"/>
          <w:caps/>
          <w:sz w:val="22"/>
          <w:szCs w:val="22"/>
        </w:rPr>
        <w:t>.</w:t>
      </w:r>
      <w:r w:rsidRPr="004115E8">
        <w:rPr>
          <w:rStyle w:val="Hipersaitas"/>
          <w:rFonts w:ascii="Arial" w:hAnsi="Arial" w:cs="Arial"/>
          <w:b/>
          <w:caps/>
          <w:sz w:val="22"/>
          <w:szCs w:val="22"/>
        </w:rPr>
        <w:t xml:space="preserve"> </w:t>
      </w:r>
      <w:r w:rsidRPr="004115E8">
        <w:rPr>
          <w:rFonts w:ascii="Arial" w:eastAsia="Calibri" w:hAnsi="Arial" w:cs="Arial"/>
          <w:color w:val="000000"/>
          <w:sz w:val="22"/>
          <w:szCs w:val="22"/>
        </w:rPr>
        <w:t xml:space="preserve">Jeigu tiekėjas paraišką teikia daugiau nei vienai Pirkimo objekto daliai (jei Pirkimo objektas skaidomas į dalis), pakanka pateikti vieną EBVPD ir kitus </w:t>
      </w:r>
      <w:r w:rsidR="0071551D">
        <w:rPr>
          <w:rFonts w:ascii="Arial" w:eastAsia="Calibri" w:hAnsi="Arial" w:cs="Arial"/>
          <w:color w:val="000000"/>
          <w:sz w:val="22"/>
          <w:szCs w:val="22"/>
        </w:rPr>
        <w:t xml:space="preserve">pagrindžiančius </w:t>
      </w:r>
      <w:r w:rsidRPr="004115E8">
        <w:rPr>
          <w:rFonts w:ascii="Arial" w:eastAsia="Calibri" w:hAnsi="Arial" w:cs="Arial"/>
          <w:color w:val="000000"/>
          <w:sz w:val="22"/>
          <w:szCs w:val="22"/>
        </w:rPr>
        <w:t>dokumentus, visoms Pirkimo objekto dalims. Atskirą EBVPD pildo:</w:t>
      </w:r>
    </w:p>
    <w:p w14:paraId="07A311F0" w14:textId="77777777" w:rsidR="00EA04A2" w:rsidRPr="004115E8" w:rsidRDefault="00EA04A2" w:rsidP="00EA04A2">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10.5.1. tiekėjas;</w:t>
      </w:r>
    </w:p>
    <w:p w14:paraId="15F3D545" w14:textId="77777777" w:rsidR="00EA04A2" w:rsidRPr="004115E8" w:rsidRDefault="00EA04A2" w:rsidP="00EA04A2">
      <w:pPr>
        <w:tabs>
          <w:tab w:val="left" w:pos="567"/>
        </w:tabs>
        <w:ind w:firstLine="567"/>
        <w:jc w:val="both"/>
        <w:rPr>
          <w:rFonts w:ascii="Arial" w:hAnsi="Arial" w:cs="Arial"/>
          <w:color w:val="000000"/>
          <w:sz w:val="22"/>
          <w:szCs w:val="22"/>
        </w:rPr>
      </w:pPr>
      <w:r w:rsidRPr="004115E8">
        <w:rPr>
          <w:rFonts w:ascii="Arial" w:hAnsi="Arial" w:cs="Arial"/>
          <w:sz w:val="22"/>
          <w:szCs w:val="22"/>
        </w:rPr>
        <w:t>10.5.2. kiekvienas tiekėjų grupės narys (jeigu paraišką teikia tiekėjų grupė);</w:t>
      </w:r>
    </w:p>
    <w:p w14:paraId="46496A91" w14:textId="77777777" w:rsidR="00EA04A2" w:rsidRPr="004115E8" w:rsidRDefault="00EA04A2" w:rsidP="00EA04A2">
      <w:pPr>
        <w:tabs>
          <w:tab w:val="left" w:pos="567"/>
        </w:tabs>
        <w:ind w:firstLine="567"/>
        <w:jc w:val="both"/>
        <w:rPr>
          <w:rFonts w:ascii="Arial" w:hAnsi="Arial" w:cs="Arial"/>
          <w:color w:val="000000"/>
          <w:sz w:val="22"/>
          <w:szCs w:val="22"/>
        </w:rPr>
      </w:pPr>
      <w:r w:rsidRPr="004115E8">
        <w:rPr>
          <w:rFonts w:ascii="Arial" w:hAnsi="Arial" w:cs="Arial"/>
          <w:color w:val="000000"/>
          <w:sz w:val="22"/>
          <w:szCs w:val="22"/>
        </w:rPr>
        <w:t>10.5.3. kiekvienas ūkio subjektas, jeigu tiekėjas remiasi jo pajėgumais, kad atitiktų reikalavimus tiekėjams, i</w:t>
      </w:r>
      <w:r w:rsidRPr="004115E8">
        <w:rPr>
          <w:rFonts w:ascii="Arial" w:eastAsia="Calibri" w:hAnsi="Arial" w:cs="Arial"/>
          <w:color w:val="000000"/>
          <w:sz w:val="22"/>
          <w:szCs w:val="22"/>
        </w:rPr>
        <w:t>šskyrus ekspertus, kurie pirkimo laimėjimo ir pirkimo sutarties sudarymo atveju bus įdarbinti tiekėjo (šių ekspertų EBVPD teikti nereikia).</w:t>
      </w:r>
    </w:p>
    <w:p w14:paraId="098A26DA" w14:textId="77777777" w:rsidR="00EA04A2" w:rsidRPr="004115E8" w:rsidRDefault="00EA04A2" w:rsidP="00EA04A2">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14013B6F" w14:textId="77777777" w:rsidR="00EA04A2" w:rsidRPr="004115E8" w:rsidRDefault="00EA04A2" w:rsidP="00EA04A2">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0E51DAAF"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53F1861"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109732E8"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1388B6E4"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EDCFCAD"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ED66D5C"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032E4DA6" w14:textId="77777777" w:rsidR="00EA04A2" w:rsidRPr="004115E8" w:rsidRDefault="00EA04A2" w:rsidP="00EA04A2">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22658A16"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2C6F2AFD"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FD0F0D8"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DB46C81"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1DB36922"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06D4EFC8"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1FF8880" w14:textId="77777777" w:rsidR="00EA04A2" w:rsidRPr="004115E8" w:rsidRDefault="00EA04A2" w:rsidP="00EA04A2">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3245CDC" w14:textId="77777777" w:rsidR="00EA04A2" w:rsidRPr="004115E8" w:rsidRDefault="00EA04A2" w:rsidP="00EA04A2">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10.6. Dokumentų, kurie patvirtina, kad tiekėjas atitinka reikalavimus tiekėjams,</w:t>
      </w:r>
      <w:r w:rsidRPr="004115E8">
        <w:rPr>
          <w:rFonts w:ascii="Arial" w:hAnsi="Arial" w:cs="Arial"/>
          <w:color w:val="000000"/>
          <w:sz w:val="22"/>
          <w:szCs w:val="22"/>
        </w:rPr>
        <w:t xml:space="preserve"> nereikalaujama pateikti, jeigu </w:t>
      </w:r>
      <w:r>
        <w:rPr>
          <w:rFonts w:ascii="Arial" w:hAnsi="Arial" w:cs="Arial"/>
          <w:color w:val="000000"/>
          <w:sz w:val="22"/>
          <w:szCs w:val="22"/>
        </w:rPr>
        <w:t>VMU</w:t>
      </w:r>
      <w:r w:rsidRPr="004115E8">
        <w:rPr>
          <w:rFonts w:ascii="Arial" w:hAnsi="Arial" w:cs="Arial"/>
          <w:color w:val="000000"/>
          <w:sz w:val="22"/>
          <w:szCs w:val="22"/>
        </w:rPr>
        <w:t xml:space="preserve">: </w:t>
      </w:r>
    </w:p>
    <w:p w14:paraId="150B2CE8" w14:textId="77777777" w:rsidR="00EA04A2" w:rsidRPr="004115E8" w:rsidRDefault="00EA04A2" w:rsidP="00EA04A2">
      <w:pPr>
        <w:tabs>
          <w:tab w:val="left" w:pos="567"/>
        </w:tabs>
        <w:ind w:firstLine="567"/>
        <w:jc w:val="both"/>
        <w:rPr>
          <w:rFonts w:ascii="Arial" w:hAnsi="Arial" w:cs="Arial"/>
          <w:color w:val="000000"/>
          <w:sz w:val="22"/>
          <w:szCs w:val="22"/>
        </w:rPr>
      </w:pPr>
      <w:r w:rsidRPr="004115E8">
        <w:rPr>
          <w:rFonts w:ascii="Arial" w:eastAsia="Calibri" w:hAnsi="Arial" w:cs="Arial"/>
          <w:sz w:val="22"/>
          <w:szCs w:val="22"/>
        </w:rPr>
        <w:t xml:space="preserve">10.6.1. turi galimybę susipažinti su šiais dokumentais ar informacija tiesiogiai ir neatlygintinai prisijungęs prie nacionalinės duomenų bazės bet kurioje valstybėje narėje arba naudodamasis CVP IS priemonėmis; </w:t>
      </w:r>
    </w:p>
    <w:p w14:paraId="68C6709C" w14:textId="273CDC52" w:rsidR="00EA04A2" w:rsidRDefault="00EA04A2" w:rsidP="00EA04A2">
      <w:pPr>
        <w:tabs>
          <w:tab w:val="left" w:pos="567"/>
        </w:tabs>
        <w:ind w:firstLine="567"/>
        <w:jc w:val="both"/>
        <w:rPr>
          <w:rFonts w:ascii="Arial" w:eastAsia="Calibri" w:hAnsi="Arial" w:cs="Arial"/>
          <w:sz w:val="22"/>
          <w:szCs w:val="22"/>
        </w:rPr>
      </w:pPr>
      <w:r w:rsidRPr="004115E8">
        <w:rPr>
          <w:rFonts w:ascii="Arial" w:eastAsia="Calibri" w:hAnsi="Arial" w:cs="Arial"/>
          <w:sz w:val="22"/>
          <w:szCs w:val="22"/>
        </w:rPr>
        <w:lastRenderedPageBreak/>
        <w:t>10.6.2. šiuos dokumentus jau turi iš ankstesnių pirkimo procedūrų.</w:t>
      </w:r>
    </w:p>
    <w:p w14:paraId="1FDAF095" w14:textId="77777777" w:rsidR="00EA04A2" w:rsidRPr="00200573" w:rsidRDefault="00EA04A2" w:rsidP="00EA04A2">
      <w:pPr>
        <w:tabs>
          <w:tab w:val="left" w:pos="567"/>
        </w:tabs>
        <w:ind w:firstLine="567"/>
        <w:jc w:val="both"/>
        <w:rPr>
          <w:rFonts w:ascii="Arial" w:hAnsi="Arial" w:cs="Arial"/>
          <w:color w:val="000000"/>
          <w:sz w:val="22"/>
          <w:szCs w:val="22"/>
        </w:rPr>
      </w:pPr>
      <w:r w:rsidRPr="00200573">
        <w:rPr>
          <w:rFonts w:ascii="Arial" w:eastAsia="Calibri" w:hAnsi="Arial" w:cs="Arial"/>
          <w:sz w:val="22"/>
          <w:szCs w:val="22"/>
        </w:rPr>
        <w:t>10.7. VMU turi teisę paprašyti tiekėjo pateikti užsienio valstybėje išduotų dokumentų legalizavimo ir (ar) tvirtinimo žymas (</w:t>
      </w:r>
      <w:proofErr w:type="spellStart"/>
      <w:r w:rsidRPr="00200573">
        <w:rPr>
          <w:rFonts w:ascii="Arial" w:eastAsia="Calibri" w:hAnsi="Arial" w:cs="Arial"/>
          <w:sz w:val="22"/>
          <w:szCs w:val="22"/>
        </w:rPr>
        <w:t>Apostille</w:t>
      </w:r>
      <w:proofErr w:type="spellEnd"/>
      <w:r w:rsidRPr="00200573">
        <w:rPr>
          <w:rFonts w:ascii="Arial" w:eastAsia="Calibri" w:hAnsi="Arial" w:cs="Arial"/>
          <w:sz w:val="22"/>
          <w:szCs w:val="22"/>
        </w:rPr>
        <w:t>) (jeigu taikoma).</w:t>
      </w:r>
    </w:p>
    <w:p w14:paraId="2D4C4ACA" w14:textId="5D586F72" w:rsidR="00EA04A2" w:rsidRPr="00200573" w:rsidRDefault="00EA04A2" w:rsidP="00EA04A2">
      <w:pPr>
        <w:pStyle w:val="Sraopastraipa"/>
        <w:tabs>
          <w:tab w:val="left" w:pos="426"/>
          <w:tab w:val="left" w:pos="993"/>
        </w:tabs>
        <w:ind w:left="0" w:firstLine="567"/>
        <w:contextualSpacing w:val="0"/>
        <w:jc w:val="both"/>
        <w:rPr>
          <w:rFonts w:ascii="Arial" w:hAnsi="Arial" w:cs="Arial"/>
          <w:color w:val="000000"/>
          <w:sz w:val="22"/>
          <w:szCs w:val="22"/>
        </w:rPr>
      </w:pPr>
      <w:r w:rsidRPr="00200573">
        <w:rPr>
          <w:rFonts w:ascii="Arial" w:hAnsi="Arial" w:cs="Arial"/>
          <w:color w:val="000000"/>
          <w:sz w:val="22"/>
          <w:szCs w:val="22"/>
        </w:rPr>
        <w:t xml:space="preserve">10.8. Jei tiekėjas negali pateikti Pirkimo dokumentų </w:t>
      </w:r>
      <w:r w:rsidR="00391B5A">
        <w:rPr>
          <w:rFonts w:ascii="Arial" w:hAnsi="Arial" w:cs="Arial"/>
          <w:color w:val="000000"/>
          <w:sz w:val="22"/>
          <w:szCs w:val="22"/>
        </w:rPr>
        <w:t>3</w:t>
      </w:r>
      <w:r w:rsidRPr="00200573">
        <w:rPr>
          <w:rFonts w:ascii="Arial" w:hAnsi="Arial" w:cs="Arial"/>
          <w:color w:val="000000"/>
          <w:sz w:val="22"/>
          <w:szCs w:val="22"/>
        </w:rPr>
        <w:t xml:space="preserve"> priede nurodytų dokumentų</w:t>
      </w:r>
      <w:r w:rsidRPr="00200573">
        <w:rPr>
          <w:rFonts w:ascii="Arial" w:eastAsia="Calibri" w:hAnsi="Arial" w:cs="Arial"/>
          <w:color w:val="000000"/>
          <w:sz w:val="22"/>
          <w:szCs w:val="22"/>
        </w:rPr>
        <w:t xml:space="preserve">, </w:t>
      </w:r>
      <w:r w:rsidRPr="00200573">
        <w:rPr>
          <w:rFonts w:ascii="Arial" w:hAnsi="Arial" w:cs="Arial"/>
          <w:sz w:val="22"/>
          <w:szCs w:val="22"/>
          <w:lang w:eastAsia="lt-LT"/>
        </w:rPr>
        <w:t xml:space="preserve">nes valstybėje narėje ar atitinkamoje šalyje tokie dokumentai neišduodami arba toje šalyje išduodami dokumentai neapima visų </w:t>
      </w:r>
      <w:r w:rsidRPr="00200573">
        <w:rPr>
          <w:rFonts w:ascii="Arial" w:hAnsi="Arial" w:cs="Arial"/>
          <w:color w:val="000000"/>
          <w:sz w:val="22"/>
          <w:szCs w:val="22"/>
        </w:rPr>
        <w:t xml:space="preserve">Pirkimo </w:t>
      </w:r>
      <w:r w:rsidRPr="00200573">
        <w:rPr>
          <w:rFonts w:ascii="Arial" w:hAnsi="Arial" w:cs="Arial"/>
          <w:sz w:val="22"/>
          <w:szCs w:val="22"/>
          <w:lang w:eastAsia="lt-LT"/>
        </w:rPr>
        <w:t xml:space="preserve">dokumentų </w:t>
      </w:r>
      <w:r w:rsidR="00391B5A">
        <w:rPr>
          <w:rFonts w:ascii="Arial" w:hAnsi="Arial" w:cs="Arial"/>
          <w:sz w:val="22"/>
          <w:szCs w:val="22"/>
          <w:lang w:eastAsia="lt-LT"/>
        </w:rPr>
        <w:t>3</w:t>
      </w:r>
      <w:r w:rsidRPr="00200573">
        <w:rPr>
          <w:rFonts w:ascii="Arial" w:hAnsi="Arial" w:cs="Arial"/>
          <w:sz w:val="22"/>
          <w:szCs w:val="22"/>
          <w:lang w:eastAsia="lt-LT"/>
        </w:rPr>
        <w:t xml:space="preserve"> priede 1 ir 2 punktuose keliamų klausimų, jie gali būti pakeisti priesaikos deklaracija ar oficialia tiekėjo deklaracija</w:t>
      </w:r>
      <w:bookmarkStart w:id="43" w:name="part_94466764c7e54d1a8754857ef66ffa44"/>
      <w:bookmarkStart w:id="44" w:name="part_8b24312389224c56b80b5170704a3e79"/>
      <w:bookmarkEnd w:id="43"/>
      <w:bookmarkEnd w:id="44"/>
      <w:r w:rsidRPr="00200573">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DDE5DF" w14:textId="4469F662" w:rsidR="00EA04A2" w:rsidRPr="00200573" w:rsidRDefault="00EA04A2" w:rsidP="00EA04A2">
      <w:pPr>
        <w:pStyle w:val="Sraopastraipa"/>
        <w:tabs>
          <w:tab w:val="left" w:pos="426"/>
          <w:tab w:val="left" w:pos="567"/>
        </w:tabs>
        <w:ind w:left="0" w:firstLine="567"/>
        <w:contextualSpacing w:val="0"/>
        <w:jc w:val="both"/>
        <w:rPr>
          <w:rFonts w:ascii="Arial" w:hAnsi="Arial" w:cs="Arial"/>
          <w:color w:val="000000"/>
          <w:sz w:val="22"/>
          <w:szCs w:val="22"/>
        </w:rPr>
      </w:pPr>
      <w:r w:rsidRPr="00200573">
        <w:rPr>
          <w:rFonts w:ascii="Arial" w:hAnsi="Arial" w:cs="Arial"/>
          <w:color w:val="000000"/>
          <w:sz w:val="22"/>
          <w:szCs w:val="22"/>
        </w:rPr>
        <w:t xml:space="preserve">10.9. </w:t>
      </w:r>
      <w:r>
        <w:rPr>
          <w:rFonts w:ascii="Arial" w:hAnsi="Arial" w:cs="Arial"/>
          <w:color w:val="000000"/>
          <w:sz w:val="22"/>
          <w:szCs w:val="22"/>
        </w:rPr>
        <w:t>VMU</w:t>
      </w:r>
      <w:r w:rsidRPr="00200573">
        <w:rPr>
          <w:rFonts w:ascii="Arial" w:hAnsi="Arial" w:cs="Arial"/>
          <w:color w:val="000000"/>
          <w:sz w:val="22"/>
          <w:szCs w:val="22"/>
        </w:rPr>
        <w:t xml:space="preserve"> bet kuriuo DPS galiojimo laikotarpiu gali paprašyti tiekėjų, kuriems leista dalyvauti šioje sistemoje, per 5 (penkias) darbo dienas nuo prašymo išsiuntimo dienos pateikti atnaujintą ar patikslintą EBVPD ir kitus Pirkimo dokumentų </w:t>
      </w:r>
      <w:r w:rsidR="00954D49">
        <w:rPr>
          <w:rFonts w:ascii="Arial" w:hAnsi="Arial" w:cs="Arial"/>
          <w:color w:val="000000"/>
          <w:sz w:val="22"/>
          <w:szCs w:val="22"/>
        </w:rPr>
        <w:t>3</w:t>
      </w:r>
      <w:r w:rsidRPr="00200573">
        <w:rPr>
          <w:rFonts w:ascii="Arial" w:hAnsi="Arial" w:cs="Arial"/>
          <w:color w:val="000000"/>
          <w:sz w:val="22"/>
          <w:szCs w:val="22"/>
        </w:rPr>
        <w:t xml:space="preserve"> priede nurodytos dokumentus.</w:t>
      </w:r>
    </w:p>
    <w:p w14:paraId="525E2B8C" w14:textId="77777777" w:rsidR="00EA04A2" w:rsidRPr="004115E8" w:rsidRDefault="00EA04A2" w:rsidP="00EA04A2">
      <w:pPr>
        <w:pStyle w:val="Sraopastraipa"/>
        <w:tabs>
          <w:tab w:val="left" w:pos="810"/>
        </w:tabs>
        <w:spacing w:before="60" w:after="60"/>
        <w:ind w:left="0" w:firstLine="567"/>
        <w:contextualSpacing w:val="0"/>
        <w:rPr>
          <w:rFonts w:ascii="Arial" w:hAnsi="Arial" w:cs="Arial"/>
          <w:sz w:val="22"/>
          <w:szCs w:val="22"/>
        </w:rPr>
      </w:pPr>
      <w:bookmarkStart w:id="45" w:name="_Toc484093002"/>
      <w:bookmarkStart w:id="46" w:name="_Toc484496127"/>
      <w:bookmarkStart w:id="47" w:name="_Toc484496212"/>
      <w:bookmarkStart w:id="48" w:name="_Toc484496251"/>
      <w:bookmarkStart w:id="49" w:name="_Toc484496433"/>
      <w:bookmarkEnd w:id="45"/>
      <w:bookmarkEnd w:id="46"/>
      <w:bookmarkEnd w:id="47"/>
      <w:bookmarkEnd w:id="48"/>
      <w:bookmarkEnd w:id="49"/>
    </w:p>
    <w:p w14:paraId="01B98DED" w14:textId="77777777" w:rsidR="00EA04A2" w:rsidRPr="004115E8" w:rsidRDefault="00EA04A2" w:rsidP="00EA04A2">
      <w:pPr>
        <w:pStyle w:val="Antrat1"/>
        <w:tabs>
          <w:tab w:val="left" w:pos="426"/>
        </w:tabs>
        <w:spacing w:before="60" w:after="60"/>
        <w:ind w:firstLine="567"/>
        <w:jc w:val="center"/>
        <w:rPr>
          <w:rFonts w:ascii="Arial" w:hAnsi="Arial" w:cs="Arial"/>
          <w:b/>
          <w:bCs/>
          <w:sz w:val="22"/>
          <w:szCs w:val="22"/>
        </w:rPr>
      </w:pPr>
      <w:bookmarkStart w:id="50" w:name="_Toc484093011"/>
      <w:bookmarkStart w:id="51" w:name="_Toc484496135"/>
      <w:bookmarkStart w:id="52" w:name="_Toc484496220"/>
      <w:bookmarkStart w:id="53" w:name="_Toc484496259"/>
      <w:bookmarkStart w:id="54" w:name="_Toc484496441"/>
      <w:bookmarkStart w:id="55" w:name="_Toc490221569"/>
      <w:bookmarkStart w:id="56" w:name="_Toc484496260"/>
      <w:bookmarkStart w:id="57" w:name="_Toc504577464"/>
      <w:bookmarkEnd w:id="50"/>
      <w:bookmarkEnd w:id="51"/>
      <w:bookmarkEnd w:id="52"/>
      <w:bookmarkEnd w:id="53"/>
      <w:bookmarkEnd w:id="54"/>
      <w:bookmarkEnd w:id="55"/>
      <w:r w:rsidRPr="004115E8">
        <w:rPr>
          <w:rFonts w:ascii="Arial" w:hAnsi="Arial" w:cs="Arial"/>
          <w:b/>
          <w:bCs/>
          <w:sz w:val="22"/>
          <w:szCs w:val="22"/>
        </w:rPr>
        <w:t>11. PARAIŠKŲ / PASIŪLYMŲ KONFIDENCIALUMAS IR SUPAŽINDINIMAS SU KITŲ TIEKĖJŲ PARAIŠKOMIS</w:t>
      </w:r>
      <w:bookmarkEnd w:id="56"/>
      <w:bookmarkEnd w:id="57"/>
      <w:r w:rsidRPr="004115E8">
        <w:rPr>
          <w:rFonts w:ascii="Arial" w:hAnsi="Arial" w:cs="Arial"/>
          <w:b/>
          <w:bCs/>
          <w:sz w:val="22"/>
          <w:szCs w:val="22"/>
        </w:rPr>
        <w:t xml:space="preserve"> / PASIŪLYMAIS</w:t>
      </w:r>
    </w:p>
    <w:p w14:paraId="46867E6F" w14:textId="77777777" w:rsidR="00EA04A2" w:rsidRPr="004115E8" w:rsidRDefault="00EA04A2" w:rsidP="00EA04A2">
      <w:pPr>
        <w:ind w:firstLine="567"/>
        <w:rPr>
          <w:rFonts w:ascii="Arial" w:hAnsi="Arial" w:cs="Arial"/>
          <w:sz w:val="22"/>
          <w:szCs w:val="22"/>
        </w:rPr>
      </w:pPr>
    </w:p>
    <w:p w14:paraId="30AD5127"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40F1412"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181B447"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7EDFB67"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FD2A908"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FAB999B"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530B956"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942CC8B"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2ADC218"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EFBE523" w14:textId="77777777" w:rsidR="00EA04A2" w:rsidRPr="004115E8" w:rsidRDefault="00EA04A2" w:rsidP="00EA04A2">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092686C" w14:textId="1C07B115" w:rsidR="00EA04A2" w:rsidRPr="004115E8" w:rsidRDefault="00EA04A2" w:rsidP="00EA04A2">
      <w:pPr>
        <w:pStyle w:val="Sraopastraipa"/>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Tiekėjas paraiškoje turi nurodyti, kokia paraiškoje pateikta informacija yra konfidenciali, jei tokia yra. Konfidencialius dokumentus tiekėjas nurodo paraiškos formoje, parengtoje pagal šių dokumentų </w:t>
      </w:r>
      <w:r w:rsidR="00891269">
        <w:rPr>
          <w:rFonts w:ascii="Arial" w:hAnsi="Arial" w:cs="Arial"/>
          <w:sz w:val="22"/>
          <w:szCs w:val="22"/>
        </w:rPr>
        <w:t>1</w:t>
      </w:r>
      <w:r w:rsidRPr="004115E8">
        <w:rPr>
          <w:rFonts w:ascii="Arial" w:hAnsi="Arial" w:cs="Arial"/>
          <w:sz w:val="22"/>
          <w:szCs w:val="22"/>
        </w:rPr>
        <w:t xml:space="preserve"> priedą. </w:t>
      </w:r>
      <w:r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Pr="004115E8">
        <w:rPr>
          <w:rFonts w:ascii="Arial" w:hAnsi="Arial" w:cs="Arial"/>
          <w:b/>
          <w:i/>
          <w:sz w:val="22"/>
          <w:szCs w:val="22"/>
          <w:u w:val="single"/>
        </w:rPr>
        <w:t>.</w:t>
      </w:r>
    </w:p>
    <w:p w14:paraId="1BBCE90E" w14:textId="77777777" w:rsidR="00EA04A2" w:rsidRPr="004115E8" w:rsidRDefault="00EA04A2" w:rsidP="00EA04A2">
      <w:pPr>
        <w:pStyle w:val="Sraopastraipa"/>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11.2. Konfidencialia informacija, kurią tiekėjas nurodo paraiškos/pasiūlymo formoje, gali būti, įskaitant, bet neapsiribojant, komercinė (gamybinė) paslaptis ir konfidencialieji paraiškos aspektai. Konfidencialia negalima laikyti informacijos:</w:t>
      </w:r>
    </w:p>
    <w:p w14:paraId="39456E31" w14:textId="77777777" w:rsidR="00EA04A2" w:rsidRPr="004115E8" w:rsidRDefault="00EA04A2" w:rsidP="00EA04A2">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11.2.1. jeigu tai pažeistų įstatymus, nustatančius informacijos atskleidimo ar teisės gauti informaciją reikalavimus, ir šių įstatymų įgyvendinamuosius teisės aktus;</w:t>
      </w:r>
    </w:p>
    <w:p w14:paraId="37A118CE" w14:textId="77777777" w:rsidR="00EA04A2" w:rsidRPr="004115E8" w:rsidRDefault="00EA04A2" w:rsidP="00EA04A2">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11.2.2. jeigu tai pažeistų VPĮ 33 ir 58 straipsniuose ir 86 straipsnio 9 dalyje nustatytus reikalavimus dėl paskelbimo apie sudarytą sutartį, tiekėjų informavimo, laimėjusio tiekėjo pasiūlymo, sudarytos pirkimo sutarties ir jos pakeitimų paskelbimo, įskaitant informaciją apie pasiūlyme nurodytą prekių, paslaugų ar darbų kainą, išskyrus jos sudedamąsias dalis;</w:t>
      </w:r>
    </w:p>
    <w:p w14:paraId="3A4169DB" w14:textId="77777777" w:rsidR="00EA04A2" w:rsidRPr="004115E8" w:rsidRDefault="00EA04A2" w:rsidP="00EA04A2">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pateiktos tiekėjų pašalinimo pagrindų nebuvimą, atitiktį kvalifikacijos reikalavimams, </w:t>
      </w:r>
      <w:r w:rsidRPr="004115E8">
        <w:rPr>
          <w:rFonts w:ascii="Arial" w:eastAsia="Calibri" w:hAnsi="Arial" w:cs="Arial"/>
          <w:sz w:val="22"/>
          <w:szCs w:val="22"/>
        </w:rPr>
        <w:t>kokybės vadybos sistemos ir aplinkos apsaugos vadybos sistemos standartams</w:t>
      </w:r>
      <w:r w:rsidRPr="004115E8">
        <w:rPr>
          <w:rFonts w:ascii="Arial" w:eastAsia="Calibri" w:hAnsi="Arial" w:cs="Arial"/>
          <w:sz w:val="22"/>
          <w:szCs w:val="22"/>
          <w:lang w:eastAsia="lt-LT"/>
        </w:rPr>
        <w:t xml:space="preserve"> patvirtinančiuose dokumentuose, išskyrus informaciją, kurią atskleidus būtų pažeisti </w:t>
      </w:r>
      <w:r w:rsidRPr="004115E8">
        <w:rPr>
          <w:rFonts w:ascii="Arial" w:hAnsi="Arial" w:cs="Arial"/>
          <w:bCs/>
          <w:sz w:val="22"/>
          <w:szCs w:val="22"/>
        </w:rPr>
        <w:t>tiekėjo įsipareigojimai pagal su trečiaisiais asmenimis sudarytas sutartis, – tuo atveju, kai ši informacija reikalinga tiekėjui jo teisėtiems interesams ginti;</w:t>
      </w:r>
    </w:p>
    <w:p w14:paraId="7A86DA49" w14:textId="77777777" w:rsidR="00EA04A2" w:rsidRPr="004115E8" w:rsidRDefault="00EA04A2" w:rsidP="00EA04A2">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informacija apie pasitelktus ūkio subjektus, kurių pajėgumais remiasi tiekėjas, ir subtiekėjus </w:t>
      </w:r>
      <w:r w:rsidRPr="004115E8">
        <w:rPr>
          <w:rFonts w:ascii="Arial" w:hAnsi="Arial" w:cs="Arial"/>
          <w:bCs/>
          <w:sz w:val="22"/>
          <w:szCs w:val="22"/>
        </w:rPr>
        <w:t>– tuo atveju, kai ši informacija reikalinga tiekėjui jo teisėtiems interesams ginti.</w:t>
      </w:r>
    </w:p>
    <w:p w14:paraId="227119A8" w14:textId="77777777" w:rsidR="00EA04A2" w:rsidRPr="004115E8" w:rsidRDefault="00EA04A2" w:rsidP="00EA04A2">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 xml:space="preserve">11.3. </w:t>
      </w:r>
      <w:r w:rsidRPr="004115E8">
        <w:rPr>
          <w:rFonts w:ascii="Arial" w:hAnsi="Arial" w:cs="Arial"/>
          <w:sz w:val="22"/>
          <w:szCs w:val="22"/>
          <w:lang w:eastAsia="lt-LT"/>
        </w:rPr>
        <w:t>Ne vėliau kaip praėjus 6 (šeši</w:t>
      </w:r>
      <w:r>
        <w:rPr>
          <w:rFonts w:ascii="Arial" w:hAnsi="Arial" w:cs="Arial"/>
          <w:sz w:val="22"/>
          <w:szCs w:val="22"/>
          <w:lang w:eastAsia="lt-LT"/>
        </w:rPr>
        <w:t>em</w:t>
      </w:r>
      <w:r w:rsidRPr="004115E8">
        <w:rPr>
          <w:rFonts w:ascii="Arial" w:hAnsi="Arial" w:cs="Arial"/>
          <w:sz w:val="22"/>
          <w:szCs w:val="22"/>
          <w:lang w:eastAsia="lt-LT"/>
        </w:rPr>
        <w:t xml:space="preserve">s) mėnesiams nuo pirkimo sutarties sudarymo suinteresuoti dalyviai gali prašyti </w:t>
      </w:r>
      <w:r>
        <w:rPr>
          <w:rFonts w:ascii="Arial" w:hAnsi="Arial" w:cs="Arial"/>
          <w:sz w:val="22"/>
          <w:szCs w:val="22"/>
          <w:lang w:eastAsia="lt-LT"/>
        </w:rPr>
        <w:t>VMU</w:t>
      </w:r>
      <w:r w:rsidRPr="004115E8">
        <w:rPr>
          <w:rFonts w:ascii="Arial" w:hAnsi="Arial" w:cs="Arial"/>
          <w:sz w:val="22"/>
          <w:szCs w:val="22"/>
          <w:lang w:eastAsia="lt-LT"/>
        </w:rPr>
        <w:t xml:space="preserve"> supažindinti juos su laimėjusio tiekėjo pasiūlymu ar paraiška (kandidatai – su kitų tiekėjų, kurie buvo pakviesti pateikti pasiūlymų, paraiškomis). </w:t>
      </w:r>
      <w:r>
        <w:rPr>
          <w:rFonts w:ascii="Arial" w:eastAsia="Calibri" w:hAnsi="Arial" w:cs="Arial"/>
          <w:sz w:val="22"/>
          <w:szCs w:val="22"/>
          <w:lang w:eastAsia="lt-LT"/>
        </w:rPr>
        <w:t>VMU</w:t>
      </w:r>
      <w:r w:rsidRPr="004115E8">
        <w:rPr>
          <w:rFonts w:ascii="Arial" w:eastAsia="Calibri" w:hAnsi="Arial" w:cs="Arial"/>
          <w:sz w:val="22"/>
          <w:szCs w:val="22"/>
          <w:lang w:eastAsia="lt-LT"/>
        </w:rPr>
        <w:t xml:space="preserve"> nurodytu laikotarpiu gavęs kandidato ar suinteresuoto dalyvio prašymą, leidžia jam susipažinti su prašoma informacija</w:t>
      </w:r>
      <w:r w:rsidRPr="004115E8">
        <w:rPr>
          <w:rFonts w:ascii="Arial" w:hAnsi="Arial" w:cs="Arial"/>
          <w:sz w:val="22"/>
          <w:szCs w:val="22"/>
          <w:lang w:eastAsia="lt-LT"/>
        </w:rPr>
        <w:t>, tačiau negali atskleisti informacijos, kurią kandidatai ar dalyviai nurodė kaip konfidencialią nepažeisdami šio skyriaus 11.2 punkto nuostatų.</w:t>
      </w:r>
    </w:p>
    <w:p w14:paraId="67F214AD" w14:textId="0A3DFF29" w:rsidR="00EA04A2" w:rsidRPr="004115E8" w:rsidRDefault="00EA04A2" w:rsidP="00EA04A2">
      <w:pPr>
        <w:pStyle w:val="Sraopastraipa"/>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Jeigu </w:t>
      </w:r>
      <w:r>
        <w:rPr>
          <w:rFonts w:ascii="Arial" w:eastAsia="Calibri" w:hAnsi="Arial" w:cs="Arial"/>
          <w:sz w:val="22"/>
          <w:szCs w:val="22"/>
          <w:lang w:eastAsia="lt-LT"/>
        </w:rPr>
        <w:t>VMU</w:t>
      </w:r>
      <w:r w:rsidRPr="004115E8">
        <w:rPr>
          <w:rFonts w:ascii="Arial" w:eastAsia="Calibri" w:hAnsi="Arial" w:cs="Arial"/>
          <w:sz w:val="22"/>
          <w:szCs w:val="22"/>
          <w:lang w:eastAsia="lt-LT"/>
        </w:rPr>
        <w:t xml:space="preserve"> kyla abejonių dėl tiekėjo paraiškoje/pasiūlyme nurodytos informacijos konfidencialumo, jis prašo tiekėjo įrodyti, kodėl nurodyta informacija yra konfidenciali. Jeigu tiekėjas per </w:t>
      </w:r>
      <w:r>
        <w:rPr>
          <w:rFonts w:ascii="Arial" w:eastAsia="Calibri" w:hAnsi="Arial" w:cs="Arial"/>
          <w:sz w:val="22"/>
          <w:szCs w:val="22"/>
          <w:lang w:eastAsia="lt-LT"/>
        </w:rPr>
        <w:t>VMU</w:t>
      </w:r>
      <w:r w:rsidRPr="004115E8">
        <w:rPr>
          <w:rFonts w:ascii="Arial" w:eastAsia="Calibri" w:hAnsi="Arial" w:cs="Arial"/>
          <w:sz w:val="22"/>
          <w:szCs w:val="22"/>
          <w:lang w:eastAsia="lt-LT"/>
        </w:rPr>
        <w:t xml:space="preserve"> nurodytą terminą, kuris nustatomas ne trumpesnis kaip </w:t>
      </w:r>
      <w:r w:rsidR="00D6500D">
        <w:rPr>
          <w:rFonts w:ascii="Arial" w:eastAsia="Calibri" w:hAnsi="Arial" w:cs="Arial"/>
          <w:sz w:val="22"/>
          <w:szCs w:val="22"/>
          <w:lang w:eastAsia="lt-LT"/>
        </w:rPr>
        <w:t>3</w:t>
      </w:r>
      <w:r w:rsidRPr="004115E8">
        <w:rPr>
          <w:rFonts w:ascii="Arial" w:eastAsia="Calibri" w:hAnsi="Arial" w:cs="Arial"/>
          <w:sz w:val="22"/>
          <w:szCs w:val="22"/>
          <w:lang w:eastAsia="lt-LT"/>
        </w:rPr>
        <w:t xml:space="preserve"> (</w:t>
      </w:r>
      <w:r w:rsidR="00D6500D">
        <w:rPr>
          <w:rFonts w:ascii="Arial" w:eastAsia="Calibri" w:hAnsi="Arial" w:cs="Arial"/>
          <w:sz w:val="22"/>
          <w:szCs w:val="22"/>
          <w:lang w:eastAsia="lt-LT"/>
        </w:rPr>
        <w:t>trys</w:t>
      </w:r>
      <w:r w:rsidRPr="004115E8">
        <w:rPr>
          <w:rFonts w:ascii="Arial" w:eastAsia="Calibri" w:hAnsi="Arial" w:cs="Arial"/>
          <w:sz w:val="22"/>
          <w:szCs w:val="22"/>
          <w:lang w:eastAsia="lt-LT"/>
        </w:rPr>
        <w:t xml:space="preserve">) darbo dienos, nepateikia tokių įrodymų arba pateikia netinkamus įrodymus, laikoma, kad tokia informacija yra nekonfidenciali. Tiekėjui nurodžius šio skyriaus 11.2.1-11.2.4 punktuose išvardytą informaciją kaip konfidencialią, </w:t>
      </w:r>
      <w:r>
        <w:rPr>
          <w:rFonts w:ascii="Arial" w:eastAsia="Calibri" w:hAnsi="Arial" w:cs="Arial"/>
          <w:sz w:val="22"/>
          <w:szCs w:val="22"/>
          <w:lang w:eastAsia="lt-LT"/>
        </w:rPr>
        <w:t>VMU</w:t>
      </w:r>
      <w:r w:rsidRPr="004115E8">
        <w:rPr>
          <w:rFonts w:ascii="Arial" w:eastAsia="Calibri" w:hAnsi="Arial" w:cs="Arial"/>
          <w:sz w:val="22"/>
          <w:szCs w:val="22"/>
          <w:lang w:eastAsia="lt-LT"/>
        </w:rPr>
        <w:t xml:space="preserve"> turi teisę ją viešinti, nesikreipiant į tiekėją papildomų įrodymų.</w:t>
      </w:r>
    </w:p>
    <w:p w14:paraId="4D101819" w14:textId="77777777" w:rsidR="00EA04A2" w:rsidRPr="004115E8" w:rsidRDefault="00EA04A2" w:rsidP="00EA04A2">
      <w:pPr>
        <w:pStyle w:val="Sraopastraipa"/>
        <w:tabs>
          <w:tab w:val="left" w:pos="567"/>
          <w:tab w:val="left" w:pos="709"/>
          <w:tab w:val="left" w:pos="851"/>
        </w:tabs>
        <w:spacing w:before="60" w:after="60"/>
        <w:ind w:left="0" w:firstLine="567"/>
        <w:contextualSpacing w:val="0"/>
        <w:jc w:val="both"/>
        <w:rPr>
          <w:rFonts w:ascii="Arial" w:hAnsi="Arial" w:cs="Arial"/>
          <w:sz w:val="22"/>
          <w:szCs w:val="22"/>
        </w:rPr>
      </w:pPr>
    </w:p>
    <w:p w14:paraId="7D795C75" w14:textId="609B34FB" w:rsidR="00EA04A2" w:rsidRPr="004115E8" w:rsidRDefault="00EA04A2" w:rsidP="00891269">
      <w:pPr>
        <w:pStyle w:val="Antrat1"/>
        <w:tabs>
          <w:tab w:val="left" w:pos="426"/>
        </w:tabs>
        <w:spacing w:before="60" w:after="60"/>
        <w:ind w:firstLine="567"/>
        <w:jc w:val="center"/>
        <w:rPr>
          <w:rFonts w:ascii="Arial" w:hAnsi="Arial" w:cs="Arial"/>
          <w:b/>
          <w:bCs/>
          <w:sz w:val="22"/>
          <w:szCs w:val="22"/>
        </w:rPr>
      </w:pPr>
      <w:bookmarkStart w:id="58" w:name="_Toc484496261"/>
      <w:bookmarkStart w:id="59" w:name="_Toc504577465"/>
      <w:r w:rsidRPr="004115E8">
        <w:rPr>
          <w:rFonts w:ascii="Arial" w:hAnsi="Arial" w:cs="Arial"/>
          <w:b/>
          <w:bCs/>
          <w:sz w:val="22"/>
          <w:szCs w:val="22"/>
        </w:rPr>
        <w:t>12. PARAIŠKŲ NAGRINĖJIMAS, VERTINIMAS, PALYGINIMAS IR ATMETIMO PRIEŽASTYS</w:t>
      </w:r>
      <w:bookmarkEnd w:id="58"/>
      <w:bookmarkEnd w:id="59"/>
    </w:p>
    <w:p w14:paraId="3D430555"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F306F6F"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02FE233"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8056F15"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23834715"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7E4AAAEB"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18C05B7"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3C3F933"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03BEA73"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259E1E36"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DF9CEB1" w14:textId="77777777" w:rsidR="00EA04A2" w:rsidRPr="004115E8" w:rsidRDefault="00EA04A2" w:rsidP="00EA04A2">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37B244F" w14:textId="77777777" w:rsidR="00EA04A2" w:rsidRPr="004115E8" w:rsidRDefault="00EA04A2" w:rsidP="00EA04A2">
      <w:pPr>
        <w:pStyle w:val="Sraopastraipa"/>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Tiekėjai negali dalyvauti susipažinimo su paraiškomis, paraiškų nagrinėjimo, vertinimo ir palyginimo procedūrose. </w:t>
      </w:r>
    </w:p>
    <w:p w14:paraId="162CB388" w14:textId="77777777" w:rsidR="00EA04A2" w:rsidRPr="004115E8" w:rsidRDefault="00EA04A2" w:rsidP="00EA04A2">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4BF03129" w14:textId="77777777" w:rsidR="00EA04A2" w:rsidRPr="004115E8" w:rsidRDefault="00EA04A2" w:rsidP="00EA04A2">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89ADA0B" w14:textId="77777777" w:rsidR="00EA04A2" w:rsidRPr="004115E8" w:rsidRDefault="00EA04A2" w:rsidP="00EA04A2">
      <w:pPr>
        <w:pStyle w:val="Sraopastraipa"/>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47ABC444" w14:textId="2813B60B" w:rsidR="00EA04A2" w:rsidRPr="004115E8" w:rsidRDefault="00EA04A2" w:rsidP="00EA04A2">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bookmarkStart w:id="60" w:name="_Hlk129180286"/>
      <w:r w:rsidRPr="004115E8">
        <w:rPr>
          <w:rFonts w:ascii="Arial" w:hAnsi="Arial" w:cs="Arial"/>
          <w:sz w:val="22"/>
          <w:szCs w:val="22"/>
        </w:rPr>
        <w:t xml:space="preserve">12.2. Gautas kandidatų paraiškas </w:t>
      </w:r>
      <w:r>
        <w:rPr>
          <w:rFonts w:ascii="Arial" w:hAnsi="Arial" w:cs="Arial"/>
          <w:sz w:val="22"/>
          <w:szCs w:val="22"/>
        </w:rPr>
        <w:t>VMU</w:t>
      </w:r>
      <w:r w:rsidRPr="004115E8">
        <w:rPr>
          <w:rFonts w:ascii="Arial" w:hAnsi="Arial" w:cs="Arial"/>
          <w:sz w:val="22"/>
          <w:szCs w:val="22"/>
        </w:rPr>
        <w:t xml:space="preserve"> patikrina per ne ilgesnį kaip 10 (dešimt) darbo dienų terminą. Šis terminas gali būti pailgintas iki 15 (penkiolikos) darbo dienų, kai tikrinamos pirmosios paraiškos, gautos po skelbimo apie pirkimą, arba kai prireikia papildomos dokumentacijos ar kitokio papildomo patikrinimo dėl kandidatų atitikties kvalifikaciniams reikalavimams. </w:t>
      </w:r>
      <w:r>
        <w:rPr>
          <w:rFonts w:ascii="Arial" w:hAnsi="Arial" w:cs="Arial"/>
          <w:sz w:val="22"/>
          <w:szCs w:val="22"/>
        </w:rPr>
        <w:t>VMU</w:t>
      </w:r>
      <w:r w:rsidRPr="004115E8">
        <w:rPr>
          <w:rFonts w:ascii="Arial" w:hAnsi="Arial" w:cs="Arial"/>
          <w:sz w:val="22"/>
          <w:szCs w:val="22"/>
        </w:rPr>
        <w:t xml:space="preserve"> nesiunčia pirmojo kvietimo teikti pasiūlymus dėl konkretaus pirkimo DPS pagrindu tol, kol nesibaigė šis tiekėjų pirminių paraiškų tikrinimo terminas.</w:t>
      </w:r>
      <w:r w:rsidR="00AD04E1">
        <w:rPr>
          <w:rFonts w:ascii="Arial" w:hAnsi="Arial" w:cs="Arial"/>
          <w:sz w:val="22"/>
          <w:szCs w:val="22"/>
        </w:rPr>
        <w:t xml:space="preserve"> P</w:t>
      </w:r>
      <w:r w:rsidR="00AD04E1" w:rsidRPr="00AD04E1">
        <w:rPr>
          <w:rFonts w:ascii="Arial" w:hAnsi="Arial" w:cs="Arial"/>
          <w:sz w:val="22"/>
          <w:szCs w:val="22"/>
        </w:rPr>
        <w:t>araiškų, kurios gaunamos iki pirmojo kvietimo teikti pasiūlymus dėl konkretaus pirkimo dinaminės pirkimo sistemos pagrindu, patikrinimo termin</w:t>
      </w:r>
      <w:r w:rsidR="00AD04E1">
        <w:rPr>
          <w:rFonts w:ascii="Arial" w:hAnsi="Arial" w:cs="Arial"/>
          <w:sz w:val="22"/>
          <w:szCs w:val="22"/>
        </w:rPr>
        <w:t>as gali būti pratęsiamas ne ilgiau kaip 10 (dešimt) darbo dienų terminui.</w:t>
      </w:r>
    </w:p>
    <w:bookmarkEnd w:id="60"/>
    <w:p w14:paraId="2395509A" w14:textId="77777777" w:rsidR="00EA04A2" w:rsidRPr="004115E8" w:rsidRDefault="00EA04A2" w:rsidP="00EA04A2">
      <w:pPr>
        <w:pStyle w:val="Sraopastraipa"/>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12.3. Nagrinėjant tiekėjo pateiktą paraišką ir nustačius, kad tiekėjas pateikė netikslius, neišsamius ar klaidingus dokumentus ar duomenis apie atitiktį Pirkimo dokumentų reikalavimams ar šių dokumentų ar duomenų trūksta, laikomasi šių sąlygų:</w:t>
      </w:r>
    </w:p>
    <w:p w14:paraId="3241ED00" w14:textId="77777777" w:rsidR="00EA04A2" w:rsidRPr="004115E8" w:rsidRDefault="00EA04A2" w:rsidP="00EA04A2">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262DF6AA" w14:textId="77777777" w:rsidR="00EA04A2" w:rsidRPr="004115E8" w:rsidRDefault="00EA04A2" w:rsidP="00EA04A2">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4C5C8D2E" w14:textId="77777777" w:rsidR="00EA04A2" w:rsidRPr="004115E8" w:rsidRDefault="00EA04A2" w:rsidP="00EA04A2">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Pr>
          <w:rFonts w:ascii="Arial" w:eastAsia="Calibri" w:hAnsi="Arial" w:cs="Arial"/>
          <w:sz w:val="22"/>
          <w:szCs w:val="22"/>
        </w:rPr>
        <w:t>VMU</w:t>
      </w:r>
      <w:r w:rsidRPr="004115E8">
        <w:rPr>
          <w:rFonts w:ascii="Arial" w:eastAsia="Calibri" w:hAnsi="Arial" w:cs="Arial"/>
          <w:sz w:val="22"/>
          <w:szCs w:val="22"/>
        </w:rPr>
        <w:t xml:space="preserve"> raštu, nepažeisdamas</w:t>
      </w:r>
      <w:r w:rsidRPr="004115E8">
        <w:rPr>
          <w:rFonts w:ascii="Arial" w:eastAsia="Calibri" w:hAnsi="Arial" w:cs="Arial"/>
          <w:i/>
          <w:iCs/>
          <w:sz w:val="22"/>
          <w:szCs w:val="22"/>
        </w:rPr>
        <w:t xml:space="preserve"> </w:t>
      </w:r>
      <w:r w:rsidRPr="004115E8">
        <w:rPr>
          <w:rFonts w:ascii="Arial" w:eastAsia="Calibri" w:hAnsi="Arial" w:cs="Arial"/>
          <w:sz w:val="22"/>
          <w:szCs w:val="22"/>
        </w:rPr>
        <w:t xml:space="preserve">lygiateisiškumo ir skaidrumo principų prašo tiekėją tokius dokumentus ar duomenis patikslinti, papildyti arba paaiškinti per </w:t>
      </w:r>
      <w:r w:rsidRPr="004115E8">
        <w:rPr>
          <w:rFonts w:ascii="Arial" w:eastAsia="Calibri" w:hAnsi="Arial" w:cs="Arial"/>
          <w:bCs/>
          <w:sz w:val="22"/>
          <w:szCs w:val="22"/>
        </w:rPr>
        <w:t>jo nustatytą</w:t>
      </w:r>
      <w:r w:rsidRPr="004115E8">
        <w:rPr>
          <w:rFonts w:ascii="Arial" w:eastAsia="Calibri" w:hAnsi="Arial" w:cs="Arial"/>
          <w:sz w:val="22"/>
          <w:szCs w:val="22"/>
        </w:rPr>
        <w:t xml:space="preserve"> protingą terminą</w:t>
      </w:r>
      <w:r w:rsidRPr="004115E8">
        <w:rPr>
          <w:rFonts w:ascii="Arial" w:eastAsia="Calibri" w:hAnsi="Arial" w:cs="Arial"/>
          <w:bCs/>
          <w:sz w:val="22"/>
          <w:szCs w:val="22"/>
        </w:rPr>
        <w:t xml:space="preserve">; </w:t>
      </w:r>
    </w:p>
    <w:p w14:paraId="15A10B1C" w14:textId="77777777" w:rsidR="00EA04A2" w:rsidRPr="004115E8" w:rsidRDefault="00EA04A2" w:rsidP="00EA04A2">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tiekėjas iki </w:t>
      </w:r>
      <w:r>
        <w:rPr>
          <w:rFonts w:ascii="Arial" w:eastAsia="Calibri" w:hAnsi="Arial" w:cs="Arial"/>
          <w:bCs/>
          <w:sz w:val="22"/>
          <w:szCs w:val="22"/>
        </w:rPr>
        <w:t>VMU</w:t>
      </w:r>
      <w:r w:rsidRPr="004115E8">
        <w:rPr>
          <w:rFonts w:ascii="Arial" w:eastAsia="Calibri" w:hAnsi="Arial" w:cs="Arial"/>
          <w:bCs/>
          <w:sz w:val="22"/>
          <w:szCs w:val="22"/>
        </w:rPr>
        <w:t xml:space="preserve"> nustatyto termino raštu privalo atsakyti į prašymą ir patikslinti, papildyti arba paaiškinti paraišką, kaip reikalauja </w:t>
      </w:r>
      <w:r>
        <w:rPr>
          <w:rFonts w:ascii="Arial" w:eastAsia="Calibri" w:hAnsi="Arial" w:cs="Arial"/>
          <w:bCs/>
          <w:sz w:val="22"/>
          <w:szCs w:val="22"/>
        </w:rPr>
        <w:t>VMU</w:t>
      </w:r>
      <w:r w:rsidRPr="004115E8">
        <w:rPr>
          <w:rFonts w:ascii="Arial" w:eastAsia="Calibri" w:hAnsi="Arial" w:cs="Arial"/>
          <w:bCs/>
          <w:sz w:val="22"/>
          <w:szCs w:val="22"/>
        </w:rPr>
        <w:t xml:space="preserve"> (kitu atveju jo paraiška atmetama).</w:t>
      </w:r>
    </w:p>
    <w:p w14:paraId="5E33EC24" w14:textId="77777777" w:rsidR="00EA04A2" w:rsidRPr="004115E8" w:rsidRDefault="00EA04A2" w:rsidP="00EA04A2">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12.4. Tiekėjo paraiška atmetama, kai:</w:t>
      </w:r>
    </w:p>
    <w:p w14:paraId="3618AAF2" w14:textId="542B37D8" w:rsidR="006563CF" w:rsidRDefault="00EA04A2" w:rsidP="00EA04A2">
      <w:pPr>
        <w:tabs>
          <w:tab w:val="left" w:pos="0"/>
          <w:tab w:val="left" w:pos="567"/>
          <w:tab w:val="left" w:pos="1560"/>
        </w:tabs>
        <w:ind w:firstLine="567"/>
        <w:jc w:val="both"/>
        <w:rPr>
          <w:rFonts w:ascii="Arial" w:hAnsi="Arial" w:cs="Arial"/>
          <w:sz w:val="22"/>
          <w:szCs w:val="22"/>
        </w:rPr>
      </w:pPr>
      <w:r w:rsidRPr="004115E8">
        <w:rPr>
          <w:rFonts w:ascii="Arial" w:hAnsi="Arial" w:cs="Arial"/>
          <w:sz w:val="22"/>
          <w:szCs w:val="22"/>
        </w:rPr>
        <w:t xml:space="preserve">12.4.1. </w:t>
      </w:r>
      <w:r w:rsidR="006563CF">
        <w:rPr>
          <w:rFonts w:ascii="Arial" w:hAnsi="Arial" w:cs="Arial"/>
          <w:sz w:val="22"/>
          <w:szCs w:val="22"/>
        </w:rPr>
        <w:t>t</w:t>
      </w:r>
      <w:r w:rsidR="006563CF" w:rsidRPr="006563CF">
        <w:rPr>
          <w:rFonts w:ascii="Arial" w:hAnsi="Arial" w:cs="Arial"/>
          <w:sz w:val="22"/>
          <w:szCs w:val="22"/>
        </w:rPr>
        <w:t xml:space="preserve">iekėjas </w:t>
      </w:r>
      <w:r w:rsidR="006563CF">
        <w:rPr>
          <w:rFonts w:ascii="Arial" w:hAnsi="Arial" w:cs="Arial"/>
          <w:sz w:val="22"/>
          <w:szCs w:val="22"/>
        </w:rPr>
        <w:t>p</w:t>
      </w:r>
      <w:r w:rsidR="006563CF" w:rsidRPr="006563CF">
        <w:rPr>
          <w:rFonts w:ascii="Arial" w:hAnsi="Arial" w:cs="Arial"/>
          <w:sz w:val="22"/>
          <w:szCs w:val="22"/>
        </w:rPr>
        <w:t>araišką pateikė ne CVP IS priemonėmis</w:t>
      </w:r>
      <w:r w:rsidR="006563CF">
        <w:rPr>
          <w:rFonts w:ascii="Arial" w:hAnsi="Arial" w:cs="Arial"/>
          <w:sz w:val="22"/>
          <w:szCs w:val="22"/>
        </w:rPr>
        <w:t>;</w:t>
      </w:r>
    </w:p>
    <w:p w14:paraId="08F6F90C" w14:textId="34088A65" w:rsidR="00EA04A2" w:rsidRPr="004115E8" w:rsidRDefault="006563CF" w:rsidP="00EA04A2">
      <w:pPr>
        <w:tabs>
          <w:tab w:val="left" w:pos="0"/>
          <w:tab w:val="left" w:pos="567"/>
          <w:tab w:val="left" w:pos="1560"/>
        </w:tabs>
        <w:ind w:firstLine="567"/>
        <w:jc w:val="both"/>
        <w:rPr>
          <w:rFonts w:ascii="Arial" w:eastAsia="Calibri" w:hAnsi="Arial" w:cs="Arial"/>
          <w:sz w:val="22"/>
          <w:szCs w:val="22"/>
        </w:rPr>
      </w:pPr>
      <w:r>
        <w:rPr>
          <w:rFonts w:ascii="Arial" w:hAnsi="Arial" w:cs="Arial"/>
          <w:sz w:val="22"/>
          <w:szCs w:val="22"/>
        </w:rPr>
        <w:t>12.4.2. t</w:t>
      </w:r>
      <w:r w:rsidRPr="006563CF">
        <w:rPr>
          <w:rFonts w:ascii="Arial" w:hAnsi="Arial" w:cs="Arial"/>
          <w:sz w:val="22"/>
          <w:szCs w:val="22"/>
        </w:rPr>
        <w:t xml:space="preserve">iekėjas neatitinka DPS dokumentuose nustatytų reikalavimų </w:t>
      </w:r>
      <w:r>
        <w:rPr>
          <w:rFonts w:ascii="Arial" w:hAnsi="Arial" w:cs="Arial"/>
          <w:sz w:val="22"/>
          <w:szCs w:val="22"/>
        </w:rPr>
        <w:t>t</w:t>
      </w:r>
      <w:r w:rsidRPr="006563CF">
        <w:rPr>
          <w:rFonts w:ascii="Arial" w:hAnsi="Arial" w:cs="Arial"/>
          <w:sz w:val="22"/>
          <w:szCs w:val="22"/>
        </w:rPr>
        <w:t>iekėjų kvalifikacijai ir</w:t>
      </w:r>
      <w:r>
        <w:rPr>
          <w:rFonts w:ascii="Arial" w:hAnsi="Arial" w:cs="Arial"/>
          <w:sz w:val="22"/>
          <w:szCs w:val="22"/>
        </w:rPr>
        <w:t xml:space="preserve"> (</w:t>
      </w:r>
      <w:r w:rsidRPr="006563CF">
        <w:rPr>
          <w:rFonts w:ascii="Arial" w:hAnsi="Arial" w:cs="Arial"/>
          <w:sz w:val="22"/>
          <w:szCs w:val="22"/>
        </w:rPr>
        <w:t>ar</w:t>
      </w:r>
      <w:r>
        <w:rPr>
          <w:rFonts w:ascii="Arial" w:hAnsi="Arial" w:cs="Arial"/>
          <w:sz w:val="22"/>
          <w:szCs w:val="22"/>
        </w:rPr>
        <w:t>)</w:t>
      </w:r>
      <w:r w:rsidRPr="006563CF">
        <w:rPr>
          <w:rFonts w:ascii="Arial" w:hAnsi="Arial" w:cs="Arial"/>
          <w:sz w:val="22"/>
          <w:szCs w:val="22"/>
        </w:rPr>
        <w:t xml:space="preserve"> turi pašalinimo pagrindą ir</w:t>
      </w:r>
      <w:r>
        <w:rPr>
          <w:rFonts w:ascii="Arial" w:hAnsi="Arial" w:cs="Arial"/>
          <w:sz w:val="22"/>
          <w:szCs w:val="22"/>
        </w:rPr>
        <w:t xml:space="preserve"> (</w:t>
      </w:r>
      <w:r w:rsidRPr="006563CF">
        <w:rPr>
          <w:rFonts w:ascii="Arial" w:hAnsi="Arial" w:cs="Arial"/>
          <w:sz w:val="22"/>
          <w:szCs w:val="22"/>
        </w:rPr>
        <w:t>ar</w:t>
      </w:r>
      <w:r>
        <w:rPr>
          <w:rFonts w:ascii="Arial" w:hAnsi="Arial" w:cs="Arial"/>
          <w:sz w:val="22"/>
          <w:szCs w:val="22"/>
        </w:rPr>
        <w:t>)</w:t>
      </w:r>
      <w:r w:rsidRPr="006563CF">
        <w:rPr>
          <w:rFonts w:ascii="Arial" w:hAnsi="Arial" w:cs="Arial"/>
          <w:sz w:val="22"/>
          <w:szCs w:val="22"/>
        </w:rPr>
        <w:t xml:space="preserve"> neatitinka kokybės vadybos sistemos ir</w:t>
      </w:r>
      <w:r>
        <w:rPr>
          <w:rFonts w:ascii="Arial" w:hAnsi="Arial" w:cs="Arial"/>
          <w:sz w:val="22"/>
          <w:szCs w:val="22"/>
        </w:rPr>
        <w:t xml:space="preserve"> (</w:t>
      </w:r>
      <w:r w:rsidRPr="006563CF">
        <w:rPr>
          <w:rFonts w:ascii="Arial" w:hAnsi="Arial" w:cs="Arial"/>
          <w:sz w:val="22"/>
          <w:szCs w:val="22"/>
        </w:rPr>
        <w:t>ar</w:t>
      </w:r>
      <w:r>
        <w:rPr>
          <w:rFonts w:ascii="Arial" w:hAnsi="Arial" w:cs="Arial"/>
          <w:sz w:val="22"/>
          <w:szCs w:val="22"/>
        </w:rPr>
        <w:t>)</w:t>
      </w:r>
      <w:r w:rsidRPr="006563CF">
        <w:rPr>
          <w:rFonts w:ascii="Arial" w:hAnsi="Arial" w:cs="Arial"/>
          <w:sz w:val="22"/>
          <w:szCs w:val="22"/>
        </w:rPr>
        <w:t xml:space="preserve"> aplinkos apsaugos vadybos sistemos standartų reikalavimams ir (ar) nacionalinio saugumo reikalavimų (jei taikoma);</w:t>
      </w:r>
      <w:r w:rsidR="00EA04A2" w:rsidRPr="004115E8">
        <w:rPr>
          <w:rFonts w:ascii="Arial" w:eastAsia="Calibri" w:hAnsi="Arial" w:cs="Arial"/>
          <w:color w:val="000000"/>
          <w:sz w:val="22"/>
          <w:szCs w:val="22"/>
        </w:rPr>
        <w:t>;</w:t>
      </w:r>
    </w:p>
    <w:p w14:paraId="05BCFE48" w14:textId="649678D9" w:rsidR="00EA04A2" w:rsidRPr="004115E8" w:rsidRDefault="00EA04A2" w:rsidP="00EA04A2">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12.4.</w:t>
      </w:r>
      <w:r w:rsidR="006563CF">
        <w:rPr>
          <w:rFonts w:ascii="Arial" w:hAnsi="Arial" w:cs="Arial"/>
          <w:sz w:val="22"/>
          <w:szCs w:val="22"/>
        </w:rPr>
        <w:t>3</w:t>
      </w:r>
      <w:r w:rsidRPr="004115E8">
        <w:rPr>
          <w:rFonts w:ascii="Arial" w:hAnsi="Arial" w:cs="Arial"/>
          <w:sz w:val="22"/>
          <w:szCs w:val="22"/>
        </w:rPr>
        <w:t xml:space="preserve">. tiekėjas </w:t>
      </w:r>
      <w:r>
        <w:rPr>
          <w:rFonts w:ascii="Arial" w:hAnsi="Arial" w:cs="Arial"/>
          <w:sz w:val="22"/>
          <w:szCs w:val="22"/>
        </w:rPr>
        <w:t>VMU</w:t>
      </w:r>
      <w:r w:rsidRPr="004115E8">
        <w:rPr>
          <w:rFonts w:ascii="Arial" w:hAnsi="Arial" w:cs="Arial"/>
          <w:sz w:val="22"/>
          <w:szCs w:val="22"/>
        </w:rPr>
        <w:t xml:space="preserve"> prašymu ne</w:t>
      </w:r>
      <w:r w:rsidRPr="004115E8">
        <w:rPr>
          <w:rFonts w:ascii="Arial" w:hAnsi="Arial" w:cs="Arial"/>
          <w:color w:val="000000"/>
          <w:sz w:val="22"/>
          <w:szCs w:val="22"/>
        </w:rPr>
        <w:t>patikslino, nepapildė, nepaaiškino paraiškos;</w:t>
      </w:r>
    </w:p>
    <w:p w14:paraId="3E73B71F" w14:textId="4A24AD63" w:rsidR="00EA04A2" w:rsidRDefault="00EA04A2" w:rsidP="00EA04A2">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12.4.</w:t>
      </w:r>
      <w:r w:rsidR="006563CF">
        <w:rPr>
          <w:rFonts w:ascii="Arial" w:hAnsi="Arial" w:cs="Arial"/>
          <w:sz w:val="22"/>
          <w:szCs w:val="22"/>
        </w:rPr>
        <w:t>4</w:t>
      </w:r>
      <w:r w:rsidRPr="004115E8">
        <w:rPr>
          <w:rFonts w:ascii="Arial" w:hAnsi="Arial" w:cs="Arial"/>
          <w:sz w:val="22"/>
          <w:szCs w:val="22"/>
        </w:rPr>
        <w:t>. paraiška neatitinka pirkimo dokumentuose nustatytų parengimo ir pateikimo reikalavimų</w:t>
      </w:r>
      <w:r w:rsidRPr="004115E8">
        <w:rPr>
          <w:rFonts w:ascii="Arial" w:eastAsia="Calibri" w:hAnsi="Arial" w:cs="Arial"/>
          <w:sz w:val="22"/>
          <w:szCs w:val="22"/>
        </w:rPr>
        <w:t>.</w:t>
      </w:r>
    </w:p>
    <w:p w14:paraId="4C99ABA1" w14:textId="429F9D61" w:rsidR="006563CF" w:rsidRPr="004115E8" w:rsidRDefault="006563CF" w:rsidP="00EA04A2">
      <w:pPr>
        <w:tabs>
          <w:tab w:val="left" w:pos="0"/>
          <w:tab w:val="left" w:pos="567"/>
          <w:tab w:val="left" w:pos="1560"/>
        </w:tabs>
        <w:ind w:firstLine="567"/>
        <w:jc w:val="both"/>
        <w:rPr>
          <w:rFonts w:ascii="Arial" w:eastAsia="Calibri" w:hAnsi="Arial" w:cs="Arial"/>
          <w:sz w:val="22"/>
          <w:szCs w:val="22"/>
        </w:rPr>
      </w:pPr>
      <w:r>
        <w:rPr>
          <w:rFonts w:ascii="Arial" w:eastAsia="Calibri" w:hAnsi="Arial" w:cs="Arial"/>
          <w:sz w:val="22"/>
          <w:szCs w:val="22"/>
        </w:rPr>
        <w:t xml:space="preserve">12.4.5. </w:t>
      </w:r>
      <w:r w:rsidRPr="006563CF">
        <w:rPr>
          <w:rFonts w:ascii="Arial" w:eastAsia="Calibri" w:hAnsi="Arial" w:cs="Arial"/>
          <w:sz w:val="22"/>
          <w:szCs w:val="22"/>
        </w:rPr>
        <w:t xml:space="preserve">yra kitų DPS dokumentuose ir (ar) Viešųjų pirkimų įstatyme nurodytų pagrindų, suteikiančių teisę atmesti pateiktą </w:t>
      </w:r>
      <w:r>
        <w:rPr>
          <w:rFonts w:ascii="Arial" w:eastAsia="Calibri" w:hAnsi="Arial" w:cs="Arial"/>
          <w:sz w:val="22"/>
          <w:szCs w:val="22"/>
        </w:rPr>
        <w:t>p</w:t>
      </w:r>
      <w:r w:rsidRPr="006563CF">
        <w:rPr>
          <w:rFonts w:ascii="Arial" w:eastAsia="Calibri" w:hAnsi="Arial" w:cs="Arial"/>
          <w:sz w:val="22"/>
          <w:szCs w:val="22"/>
        </w:rPr>
        <w:t>araišką.</w:t>
      </w:r>
    </w:p>
    <w:p w14:paraId="7844E51E" w14:textId="7571B6C8" w:rsidR="00EA04A2" w:rsidRPr="004115E8" w:rsidRDefault="00EA04A2" w:rsidP="00EA04A2">
      <w:pPr>
        <w:pStyle w:val="Sraopastraipa"/>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2D290B">
        <w:rPr>
          <w:rFonts w:ascii="Arial" w:hAnsi="Arial" w:cs="Arial"/>
          <w:sz w:val="22"/>
          <w:szCs w:val="22"/>
        </w:rPr>
        <w:t>3</w:t>
      </w:r>
      <w:r w:rsidRPr="004115E8">
        <w:rPr>
          <w:rFonts w:ascii="Arial" w:hAnsi="Arial" w:cs="Arial"/>
          <w:sz w:val="22"/>
          <w:szCs w:val="22"/>
        </w:rPr>
        <w:t xml:space="preserve">priedo 1 ir 3-11 punktus, </w:t>
      </w:r>
      <w:r>
        <w:rPr>
          <w:rFonts w:ascii="Arial" w:hAnsi="Arial" w:cs="Arial"/>
          <w:sz w:val="22"/>
          <w:szCs w:val="22"/>
        </w:rPr>
        <w:t>VMU</w:t>
      </w:r>
      <w:r w:rsidRPr="004115E8">
        <w:rPr>
          <w:rFonts w:ascii="Arial" w:hAnsi="Arial" w:cs="Arial"/>
          <w:sz w:val="22"/>
          <w:szCs w:val="22"/>
        </w:rPr>
        <w:t xml:space="preserve"> jo nepašalina iš pirkimo procedūros, kai yra abi šios sąlygos kartu:</w:t>
      </w:r>
    </w:p>
    <w:p w14:paraId="0616AD55" w14:textId="77777777" w:rsidR="00EA04A2" w:rsidRPr="004115E8" w:rsidRDefault="00EA04A2" w:rsidP="00EA04A2">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t xml:space="preserve">12.5.1.  tiekėjas pateikė </w:t>
      </w:r>
      <w:r>
        <w:rPr>
          <w:rFonts w:ascii="Arial" w:hAnsi="Arial" w:cs="Arial"/>
          <w:sz w:val="22"/>
          <w:szCs w:val="22"/>
        </w:rPr>
        <w:t>VMU</w:t>
      </w:r>
      <w:r w:rsidRPr="004115E8">
        <w:rPr>
          <w:rFonts w:ascii="Arial" w:hAnsi="Arial" w:cs="Arial"/>
          <w:sz w:val="22"/>
          <w:szCs w:val="22"/>
        </w:rPr>
        <w:t xml:space="preserve"> informaciją apie tai, kad ėmėsi šių priemonių:</w:t>
      </w:r>
    </w:p>
    <w:p w14:paraId="2F044C0E" w14:textId="77777777" w:rsidR="00EA04A2" w:rsidRPr="004115E8" w:rsidRDefault="00EA04A2" w:rsidP="00EA04A2">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52E67513" w14:textId="77777777" w:rsidR="00EA04A2" w:rsidRPr="004115E8" w:rsidRDefault="00EA04A2" w:rsidP="00EA04A2">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6E263862" w14:textId="77777777" w:rsidR="00EA04A2" w:rsidRPr="004115E8" w:rsidRDefault="00EA04A2" w:rsidP="00EA04A2">
      <w:pPr>
        <w:pStyle w:val="Sraopastraipa"/>
        <w:numPr>
          <w:ilvl w:val="1"/>
          <w:numId w:val="15"/>
        </w:numPr>
        <w:tabs>
          <w:tab w:val="left" w:pos="142"/>
          <w:tab w:val="left" w:pos="709"/>
          <w:tab w:val="left" w:pos="1560"/>
        </w:tabs>
        <w:ind w:left="0" w:firstLine="567"/>
        <w:jc w:val="both"/>
        <w:rPr>
          <w:rFonts w:ascii="Arial" w:hAnsi="Arial" w:cs="Arial"/>
          <w:vanish/>
          <w:sz w:val="22"/>
          <w:szCs w:val="22"/>
        </w:rPr>
      </w:pPr>
    </w:p>
    <w:p w14:paraId="4B4E09AD" w14:textId="77777777" w:rsidR="00EA04A2" w:rsidRPr="004115E8" w:rsidRDefault="00EA04A2" w:rsidP="00EA04A2">
      <w:pPr>
        <w:pStyle w:val="Sraopastraipa"/>
        <w:numPr>
          <w:ilvl w:val="2"/>
          <w:numId w:val="15"/>
        </w:numPr>
        <w:tabs>
          <w:tab w:val="left" w:pos="142"/>
          <w:tab w:val="left" w:pos="709"/>
          <w:tab w:val="left" w:pos="1560"/>
        </w:tabs>
        <w:ind w:left="0" w:firstLine="567"/>
        <w:jc w:val="both"/>
        <w:rPr>
          <w:rFonts w:ascii="Arial" w:hAnsi="Arial" w:cs="Arial"/>
          <w:vanish/>
          <w:sz w:val="22"/>
          <w:szCs w:val="22"/>
        </w:rPr>
      </w:pPr>
    </w:p>
    <w:p w14:paraId="0BD61847" w14:textId="2C062C7D" w:rsidR="00EA04A2" w:rsidRPr="004115E8" w:rsidRDefault="00EA04A2" w:rsidP="00EA04A2">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2D290B">
        <w:rPr>
          <w:rFonts w:ascii="Arial" w:hAnsi="Arial" w:cs="Arial"/>
          <w:sz w:val="22"/>
          <w:szCs w:val="22"/>
        </w:rPr>
        <w:t>3</w:t>
      </w:r>
      <w:r w:rsidRPr="004115E8">
        <w:rPr>
          <w:rFonts w:ascii="Arial" w:hAnsi="Arial" w:cs="Arial"/>
          <w:sz w:val="22"/>
          <w:szCs w:val="22"/>
        </w:rPr>
        <w:t xml:space="preserve"> priedo 1 ir 3-11 punktuose nurodytos nusikalstamos veikos arba pažeidimo, jeigu taikytina;</w:t>
      </w:r>
    </w:p>
    <w:p w14:paraId="2F6E1AE2" w14:textId="77777777" w:rsidR="00EA04A2" w:rsidRPr="004115E8" w:rsidRDefault="00EA04A2" w:rsidP="00EA04A2">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t>12.5.1.2. bendradarbiavo, aktyviai teikė pagalbą ar ėmėsi kitų priemonių, padedančių ištirti, išaiškinti jo padarytą nusikalstamą veiką ar pažeidimą, jeigu taikytina;</w:t>
      </w:r>
    </w:p>
    <w:p w14:paraId="2E0A27B2" w14:textId="77777777" w:rsidR="00EA04A2" w:rsidRPr="004115E8" w:rsidRDefault="00EA04A2" w:rsidP="00EA04A2">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p>
    <w:p w14:paraId="56A1981A" w14:textId="77777777" w:rsidR="00EA04A2" w:rsidRPr="004115E8" w:rsidRDefault="00EA04A2" w:rsidP="00EA04A2">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 xml:space="preserve">12.5.2. </w:t>
      </w:r>
      <w:r>
        <w:rPr>
          <w:rFonts w:ascii="Arial" w:hAnsi="Arial" w:cs="Arial"/>
          <w:sz w:val="22"/>
          <w:szCs w:val="22"/>
        </w:rPr>
        <w:t>VMU</w:t>
      </w:r>
      <w:r w:rsidRPr="004115E8">
        <w:rPr>
          <w:rFonts w:ascii="Arial" w:hAnsi="Arial" w:cs="Arial"/>
          <w:sz w:val="22"/>
          <w:szCs w:val="22"/>
        </w:rPr>
        <w:t xml:space="preserve"> įvertino tiekėjo informaciją, pateiktą pagal šio skyriaus 12.5.1 punktą, ir priėmė motyvuotą sprendimą, kad priemonės, kurių ėmėsi tiekėjas, siekdamas įrodyti savo patikimumą, yra pakankamos. Šių priemonių pakankamumas vertinamas atsižvelgiant į nusikalstamos veikos ar pažeidimo rimtumą ir aplinkybes. </w:t>
      </w:r>
      <w:r>
        <w:rPr>
          <w:rFonts w:ascii="Arial" w:hAnsi="Arial" w:cs="Arial"/>
          <w:sz w:val="22"/>
          <w:szCs w:val="22"/>
        </w:rPr>
        <w:t>VMU</w:t>
      </w:r>
      <w:r w:rsidRPr="004115E8">
        <w:rPr>
          <w:rFonts w:ascii="Arial" w:hAnsi="Arial" w:cs="Arial"/>
          <w:sz w:val="22"/>
          <w:szCs w:val="22"/>
        </w:rPr>
        <w:t xml:space="preserve"> pateikia tiekėjui motyvuotą sprendimą raštu ne vėliau kaip per 10 (dešimt) kalendorinių dienų nuo šio skyriaus 12.5.1 punkte nurodytos tiekėjo informacijos gavimo. </w:t>
      </w:r>
    </w:p>
    <w:p w14:paraId="1054FF61" w14:textId="19A8C52D" w:rsidR="00EA04A2" w:rsidRPr="004115E8" w:rsidRDefault="00EA04A2" w:rsidP="00EA04A2">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12.6. Apie paraiškos įvertinimo rezultatus (leidimą dalyvauti DPS arba paraiškos atmetimą) </w:t>
      </w:r>
      <w:r>
        <w:rPr>
          <w:rFonts w:ascii="Arial" w:eastAsia="Calibri" w:hAnsi="Arial" w:cs="Arial"/>
          <w:sz w:val="22"/>
          <w:szCs w:val="22"/>
        </w:rPr>
        <w:t>VMU</w:t>
      </w:r>
      <w:r w:rsidRPr="004115E8">
        <w:rPr>
          <w:rFonts w:ascii="Arial" w:eastAsia="Calibri" w:hAnsi="Arial" w:cs="Arial"/>
          <w:sz w:val="22"/>
          <w:szCs w:val="22"/>
        </w:rPr>
        <w:t xml:space="preserve"> praneša ne vėliau kaip per </w:t>
      </w:r>
      <w:r w:rsidR="009748F8">
        <w:rPr>
          <w:rFonts w:ascii="Arial" w:eastAsia="Calibri" w:hAnsi="Arial" w:cs="Arial"/>
          <w:sz w:val="22"/>
          <w:szCs w:val="22"/>
        </w:rPr>
        <w:t>3</w:t>
      </w:r>
      <w:r w:rsidRPr="004115E8">
        <w:rPr>
          <w:rFonts w:ascii="Arial" w:eastAsia="Calibri" w:hAnsi="Arial" w:cs="Arial"/>
          <w:sz w:val="22"/>
          <w:szCs w:val="22"/>
        </w:rPr>
        <w:t xml:space="preserve"> (</w:t>
      </w:r>
      <w:r w:rsidR="009748F8">
        <w:rPr>
          <w:rFonts w:ascii="Arial" w:eastAsia="Calibri" w:hAnsi="Arial" w:cs="Arial"/>
          <w:sz w:val="22"/>
          <w:szCs w:val="22"/>
        </w:rPr>
        <w:t>tris</w:t>
      </w:r>
      <w:r w:rsidRPr="004115E8">
        <w:rPr>
          <w:rFonts w:ascii="Arial" w:eastAsia="Calibri" w:hAnsi="Arial" w:cs="Arial"/>
          <w:sz w:val="22"/>
          <w:szCs w:val="22"/>
        </w:rPr>
        <w:t>) darbo dien</w:t>
      </w:r>
      <w:r w:rsidR="009748F8">
        <w:rPr>
          <w:rFonts w:ascii="Arial" w:eastAsia="Calibri" w:hAnsi="Arial" w:cs="Arial"/>
          <w:sz w:val="22"/>
          <w:szCs w:val="22"/>
        </w:rPr>
        <w:t>as</w:t>
      </w:r>
      <w:r w:rsidRPr="004115E8">
        <w:rPr>
          <w:rFonts w:ascii="Arial" w:eastAsia="Calibri" w:hAnsi="Arial" w:cs="Arial"/>
          <w:sz w:val="22"/>
          <w:szCs w:val="22"/>
        </w:rPr>
        <w:t xml:space="preserve"> nuo sprendimo priėmimo dienos.</w:t>
      </w:r>
    </w:p>
    <w:p w14:paraId="27D5EF3A" w14:textId="77777777" w:rsidR="00EA04A2" w:rsidRPr="004115E8" w:rsidRDefault="00EA04A2" w:rsidP="00EA04A2">
      <w:pPr>
        <w:pStyle w:val="Sraopastraipa"/>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 xml:space="preserve">12.7. </w:t>
      </w:r>
      <w:r>
        <w:rPr>
          <w:rFonts w:ascii="Arial" w:hAnsi="Arial" w:cs="Arial"/>
          <w:sz w:val="22"/>
          <w:szCs w:val="22"/>
        </w:rPr>
        <w:t>VMU</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w:t>
      </w:r>
      <w:r>
        <w:rPr>
          <w:rFonts w:ascii="Arial" w:hAnsi="Arial" w:cs="Arial"/>
          <w:sz w:val="22"/>
          <w:szCs w:val="22"/>
        </w:rPr>
        <w:t>VMU</w:t>
      </w:r>
      <w:r w:rsidRPr="004115E8">
        <w:rPr>
          <w:rFonts w:ascii="Arial" w:hAnsi="Arial" w:cs="Arial"/>
          <w:sz w:val="22"/>
          <w:szCs w:val="22"/>
        </w:rPr>
        <w:t xml:space="preserve"> pašalina tiekėją iš DPS. Tiekėjui sustabdytu laikotarpiu nėra siunčiamas kvietimas dalyvauti konkrečiame Pirkime, o jei šios aplinkybės išaiškėja vertinant tiekėjo pasiūlymą, pateiktą konkrečiam pirkimui, tiekėjo pasiūlymas yra atmetamas.</w:t>
      </w:r>
    </w:p>
    <w:p w14:paraId="55474662" w14:textId="77777777" w:rsidR="00EA04A2" w:rsidRPr="004115E8" w:rsidRDefault="00EA04A2" w:rsidP="00EA04A2">
      <w:pPr>
        <w:pStyle w:val="Sraopastraipa"/>
        <w:tabs>
          <w:tab w:val="left" w:pos="0"/>
          <w:tab w:val="left" w:pos="1134"/>
          <w:tab w:val="left" w:pos="1276"/>
          <w:tab w:val="left" w:pos="1560"/>
        </w:tabs>
        <w:spacing w:before="60" w:after="60"/>
        <w:ind w:left="0" w:firstLine="567"/>
        <w:contextualSpacing w:val="0"/>
        <w:jc w:val="both"/>
        <w:rPr>
          <w:rFonts w:ascii="Arial" w:eastAsia="Calibri" w:hAnsi="Arial" w:cs="Arial"/>
          <w:sz w:val="22"/>
          <w:szCs w:val="22"/>
        </w:rPr>
      </w:pPr>
    </w:p>
    <w:p w14:paraId="2A63EDED" w14:textId="77777777" w:rsidR="00EA04A2" w:rsidRPr="004115E8" w:rsidRDefault="00EA04A2" w:rsidP="00EA04A2">
      <w:pPr>
        <w:pStyle w:val="Antrat1"/>
        <w:tabs>
          <w:tab w:val="left" w:pos="426"/>
        </w:tabs>
        <w:spacing w:before="60" w:after="60"/>
        <w:ind w:firstLine="567"/>
        <w:jc w:val="center"/>
        <w:rPr>
          <w:rFonts w:ascii="Arial" w:hAnsi="Arial" w:cs="Arial"/>
          <w:b/>
          <w:bCs/>
          <w:sz w:val="22"/>
          <w:szCs w:val="22"/>
        </w:rPr>
      </w:pPr>
      <w:bookmarkStart w:id="61" w:name="_Toc484496267"/>
      <w:bookmarkStart w:id="62" w:name="_Toc504577466"/>
      <w:r w:rsidRPr="004115E8">
        <w:rPr>
          <w:rFonts w:ascii="Arial" w:hAnsi="Arial" w:cs="Arial"/>
          <w:b/>
          <w:bCs/>
          <w:sz w:val="22"/>
          <w:szCs w:val="22"/>
        </w:rPr>
        <w:t>13. PRETENZIJŲ, IEŠKINIŲ TEIKIMAS IR NAGRINĖJIMAS</w:t>
      </w:r>
      <w:bookmarkEnd w:id="61"/>
      <w:bookmarkEnd w:id="62"/>
    </w:p>
    <w:p w14:paraId="0960B97C" w14:textId="77777777" w:rsidR="00EA04A2" w:rsidRPr="004115E8" w:rsidRDefault="00EA04A2" w:rsidP="00EA04A2">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5EB88F0E" w14:textId="77777777" w:rsidR="00EA04A2" w:rsidRPr="004115E8" w:rsidRDefault="00EA04A2" w:rsidP="00EA04A2">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6954F116" w14:textId="77777777" w:rsidR="00EA04A2" w:rsidRPr="004115E8" w:rsidRDefault="00EA04A2" w:rsidP="00EA04A2">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AB1D37F" w14:textId="77777777" w:rsidR="00EA04A2" w:rsidRPr="004115E8" w:rsidRDefault="00EA04A2" w:rsidP="00EA04A2">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130BAEAB" w14:textId="77777777" w:rsidR="00EA04A2" w:rsidRPr="004115E8" w:rsidRDefault="00EA04A2" w:rsidP="00EA04A2">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Tiekėjas DPS metu turi teisę ginčyti </w:t>
      </w:r>
      <w:r>
        <w:rPr>
          <w:rFonts w:ascii="Arial" w:eastAsia="Calibri" w:hAnsi="Arial" w:cs="Arial"/>
          <w:color w:val="000000"/>
          <w:sz w:val="22"/>
          <w:szCs w:val="22"/>
        </w:rPr>
        <w:t>VMU</w:t>
      </w:r>
      <w:r w:rsidRPr="004115E8">
        <w:rPr>
          <w:rFonts w:ascii="Arial" w:eastAsia="Calibri" w:hAnsi="Arial" w:cs="Arial"/>
          <w:color w:val="000000"/>
          <w:sz w:val="22"/>
          <w:szCs w:val="22"/>
        </w:rPr>
        <w:t xml:space="preserve"> veiksmus ir (arba) sprendimus pateikiant pretenziją. Pretenzija teikiama laikantis šių reikalavimų: </w:t>
      </w:r>
    </w:p>
    <w:p w14:paraId="42388F97" w14:textId="4FE95C69" w:rsidR="00EA04A2" w:rsidRPr="00891269" w:rsidRDefault="00EA04A2" w:rsidP="00EA04A2">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lastRenderedPageBreak/>
        <w:t xml:space="preserve">13.1.1. pretenzija turi būti </w:t>
      </w:r>
      <w:r w:rsidRPr="00891269">
        <w:rPr>
          <w:rFonts w:ascii="Arial" w:eastAsia="Calibri" w:hAnsi="Arial" w:cs="Arial"/>
          <w:color w:val="000000"/>
          <w:sz w:val="22"/>
          <w:szCs w:val="22"/>
        </w:rPr>
        <w:t xml:space="preserve">pateikta per </w:t>
      </w:r>
      <w:r w:rsidRPr="00891269">
        <w:rPr>
          <w:rFonts w:ascii="Arial" w:eastAsia="Calibri" w:hAnsi="Arial" w:cs="Arial"/>
          <w:iCs/>
          <w:sz w:val="22"/>
          <w:szCs w:val="22"/>
        </w:rPr>
        <w:t>10 (dešimt) kalendorinių dienų</w:t>
      </w:r>
      <w:r w:rsidR="002B5E63" w:rsidRPr="00891269">
        <w:rPr>
          <w:rFonts w:ascii="Arial" w:eastAsia="Calibri" w:hAnsi="Arial" w:cs="Arial"/>
          <w:iCs/>
          <w:sz w:val="22"/>
          <w:szCs w:val="22"/>
        </w:rPr>
        <w:t xml:space="preserve"> </w:t>
      </w:r>
      <w:r w:rsidRPr="00891269">
        <w:rPr>
          <w:rFonts w:ascii="Arial" w:hAnsi="Arial" w:cs="Arial"/>
          <w:sz w:val="22"/>
          <w:szCs w:val="22"/>
        </w:rPr>
        <w:t>nuo paskelbimo apie VMU priimtą sprendimą dienos</w:t>
      </w:r>
      <w:r w:rsidRPr="00891269">
        <w:rPr>
          <w:rFonts w:ascii="Arial" w:eastAsia="Calibri" w:hAnsi="Arial" w:cs="Arial"/>
          <w:color w:val="000000"/>
          <w:sz w:val="22"/>
          <w:szCs w:val="22"/>
        </w:rPr>
        <w:t xml:space="preserve"> arba VMU pranešimo raštu apie jo priimtą sprendimą išsiuntimo tiekėjams dienos;</w:t>
      </w:r>
    </w:p>
    <w:p w14:paraId="0EE979E9" w14:textId="4A899150" w:rsidR="00EA04A2" w:rsidRPr="00891269" w:rsidRDefault="00EA04A2" w:rsidP="00EA04A2">
      <w:pPr>
        <w:tabs>
          <w:tab w:val="left" w:pos="0"/>
          <w:tab w:val="left" w:pos="567"/>
          <w:tab w:val="left" w:pos="851"/>
          <w:tab w:val="left" w:pos="2977"/>
        </w:tabs>
        <w:ind w:firstLine="567"/>
        <w:jc w:val="both"/>
        <w:rPr>
          <w:rFonts w:ascii="Arial" w:eastAsia="Calibri" w:hAnsi="Arial" w:cs="Arial"/>
          <w:bCs/>
          <w:sz w:val="22"/>
          <w:szCs w:val="22"/>
        </w:rPr>
      </w:pPr>
      <w:r w:rsidRPr="00891269">
        <w:rPr>
          <w:rFonts w:ascii="Arial" w:eastAsia="Calibri" w:hAnsi="Arial" w:cs="Arial"/>
          <w:bCs/>
          <w:sz w:val="22"/>
          <w:szCs w:val="22"/>
        </w:rPr>
        <w:t>13.1.2. pretenzija teikiama elektroninėmis priemonėmis</w:t>
      </w:r>
      <w:r w:rsidR="00CF4BE3" w:rsidRPr="00891269">
        <w:rPr>
          <w:rFonts w:ascii="Arial" w:eastAsia="Calibri" w:hAnsi="Arial" w:cs="Arial"/>
          <w:bCs/>
          <w:sz w:val="22"/>
          <w:szCs w:val="22"/>
        </w:rPr>
        <w:t>.</w:t>
      </w:r>
    </w:p>
    <w:p w14:paraId="2DF6A242" w14:textId="77777777" w:rsidR="00EA04A2" w:rsidRPr="00891269" w:rsidRDefault="00EA04A2" w:rsidP="00EA04A2">
      <w:pPr>
        <w:pStyle w:val="Sraopastraipa"/>
        <w:tabs>
          <w:tab w:val="left" w:pos="0"/>
          <w:tab w:val="left" w:pos="567"/>
          <w:tab w:val="left" w:pos="851"/>
          <w:tab w:val="left" w:pos="2977"/>
        </w:tabs>
        <w:ind w:left="0" w:firstLine="567"/>
        <w:contextualSpacing w:val="0"/>
        <w:jc w:val="both"/>
        <w:rPr>
          <w:rFonts w:ascii="Arial" w:eastAsia="Calibri" w:hAnsi="Arial" w:cs="Arial"/>
          <w:bCs/>
          <w:sz w:val="22"/>
          <w:szCs w:val="22"/>
        </w:rPr>
      </w:pPr>
      <w:r w:rsidRPr="00891269">
        <w:rPr>
          <w:rFonts w:ascii="Arial" w:eastAsia="Calibri" w:hAnsi="Arial" w:cs="Arial"/>
          <w:bCs/>
          <w:sz w:val="22"/>
          <w:szCs w:val="22"/>
        </w:rPr>
        <w:t>13.2. VMU pretenziją nagrinėja laikantis šių reikalavimų:</w:t>
      </w:r>
    </w:p>
    <w:p w14:paraId="69BB83CF" w14:textId="787A29BD" w:rsidR="00EA04A2" w:rsidRPr="00891269" w:rsidRDefault="00EA04A2" w:rsidP="00EA04A2">
      <w:pPr>
        <w:tabs>
          <w:tab w:val="left" w:pos="567"/>
          <w:tab w:val="left" w:pos="1134"/>
        </w:tabs>
        <w:ind w:firstLine="567"/>
        <w:jc w:val="both"/>
        <w:rPr>
          <w:rFonts w:ascii="Arial" w:eastAsia="Calibri" w:hAnsi="Arial" w:cs="Arial"/>
          <w:bCs/>
          <w:sz w:val="22"/>
          <w:szCs w:val="22"/>
        </w:rPr>
      </w:pPr>
      <w:r w:rsidRPr="00891269">
        <w:rPr>
          <w:rFonts w:ascii="Arial" w:hAnsi="Arial" w:cs="Arial"/>
          <w:sz w:val="22"/>
          <w:szCs w:val="22"/>
        </w:rPr>
        <w:t xml:space="preserve">13.2.1. </w:t>
      </w:r>
      <w:r w:rsidR="00ED5BB4" w:rsidRPr="00891269">
        <w:rPr>
          <w:rFonts w:ascii="Arial" w:hAnsi="Arial" w:cs="Arial"/>
          <w:sz w:val="22"/>
          <w:szCs w:val="22"/>
        </w:rPr>
        <w:t xml:space="preserve"> VMU privalo nagrinėti tik tas tiekėjų pretenzijas, kurios gautos iki sutarties sudarymo dienos ir pateiktos laikantis šiame DPS sąlygų skyriuje nustatytų terminų;</w:t>
      </w:r>
    </w:p>
    <w:p w14:paraId="59BC8120" w14:textId="77777777" w:rsidR="00EA04A2" w:rsidRPr="004115E8" w:rsidRDefault="00EA04A2" w:rsidP="00EA04A2">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Pr>
          <w:rFonts w:ascii="Arial" w:hAnsi="Arial" w:cs="Arial"/>
          <w:sz w:val="22"/>
          <w:szCs w:val="22"/>
        </w:rPr>
        <w:t>VMU</w:t>
      </w:r>
      <w:r w:rsidRPr="004115E8">
        <w:rPr>
          <w:rFonts w:ascii="Arial" w:hAnsi="Arial" w:cs="Arial"/>
          <w:sz w:val="22"/>
          <w:szCs w:val="22"/>
        </w:rPr>
        <w:t xml:space="preserve"> privalo išnagrinėti pretenziją, priimti motyvuotą sprendimą ir apie jį, taip pat apie anksčiau praneštų DPS procedūros terminų pasikeitimą raštu pranešti pretenziją pateikusiam tiekėjui, suinteresuotiems kandidatams ir suinteresuotiems dalyviams ne vėliau kaip per 6 (šešias) darbo dienas nuo pretenzijos gavimo dienos (jei pretenzija gaunama po darbo valandų, pretenzijai atsakyti terminas skaičiuojamas nuo kitos darbo dienos);</w:t>
      </w:r>
    </w:p>
    <w:p w14:paraId="2FB29C2A" w14:textId="77777777" w:rsidR="00EA04A2" w:rsidRPr="004115E8" w:rsidRDefault="00EA04A2" w:rsidP="00EA04A2">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Pateikiant sprendimą dėl pretenzijos </w:t>
      </w:r>
      <w:r>
        <w:rPr>
          <w:rFonts w:ascii="Arial" w:hAnsi="Arial" w:cs="Arial"/>
          <w:sz w:val="22"/>
          <w:szCs w:val="22"/>
        </w:rPr>
        <w:t>VMU</w:t>
      </w:r>
      <w:r w:rsidRPr="004115E8">
        <w:rPr>
          <w:rFonts w:ascii="Arial" w:hAnsi="Arial" w:cs="Arial"/>
          <w:sz w:val="22"/>
          <w:szCs w:val="22"/>
        </w:rPr>
        <w:t xml:space="preserve"> užtikrina, kad nepažeis tiekėjo teisės į konfidencialios informacijos apsaugą ir, jeigu pretenzija buvo gauta iki paraiškų pateikimo termino pabaigos, neatskleis tiekėjo, iš kurio buvo gauta pretenzija, tapatybės;</w:t>
      </w:r>
    </w:p>
    <w:p w14:paraId="721DD48A" w14:textId="4BDC1B06" w:rsidR="00EA04A2" w:rsidRPr="004115E8" w:rsidRDefault="00EA04A2" w:rsidP="00EA04A2">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Pr>
          <w:rFonts w:ascii="Arial" w:hAnsi="Arial" w:cs="Arial"/>
          <w:sz w:val="22"/>
          <w:szCs w:val="22"/>
        </w:rPr>
        <w:t>VMU</w:t>
      </w:r>
      <w:r w:rsidRPr="004115E8">
        <w:rPr>
          <w:rFonts w:ascii="Arial" w:hAnsi="Arial" w:cs="Arial"/>
          <w:sz w:val="22"/>
          <w:szCs w:val="22"/>
        </w:rPr>
        <w:t xml:space="preserve"> nukelia paraiškų pateikimo terminą, jeigu pretenzijos nespėja išnagrinėti iki paraiškų pateikimo termino pabaigos (jei pretenzija nenagrinėjama – terminas nenukeliamas) arba atsakant į pretenziją pateikia </w:t>
      </w:r>
      <w:r w:rsidR="00ED5BB4">
        <w:rPr>
          <w:rFonts w:ascii="Arial" w:hAnsi="Arial" w:cs="Arial"/>
          <w:sz w:val="22"/>
          <w:szCs w:val="22"/>
        </w:rPr>
        <w:t>DPS</w:t>
      </w:r>
      <w:r w:rsidR="00ED5BB4" w:rsidRPr="004115E8">
        <w:rPr>
          <w:rFonts w:ascii="Arial" w:hAnsi="Arial" w:cs="Arial"/>
          <w:sz w:val="22"/>
          <w:szCs w:val="22"/>
        </w:rPr>
        <w:t xml:space="preserve"> </w:t>
      </w:r>
      <w:r w:rsidRPr="004115E8">
        <w:rPr>
          <w:rFonts w:ascii="Arial" w:hAnsi="Arial" w:cs="Arial"/>
          <w:sz w:val="22"/>
          <w:szCs w:val="22"/>
        </w:rPr>
        <w:t>dokumentų paaiškinimus ar patikslinimus, kurie</w:t>
      </w:r>
      <w:r w:rsidRPr="004115E8">
        <w:rPr>
          <w:rFonts w:ascii="Arial" w:eastAsia="Calibri" w:hAnsi="Arial" w:cs="Arial"/>
          <w:bCs/>
          <w:sz w:val="22"/>
          <w:szCs w:val="22"/>
        </w:rPr>
        <w:t xml:space="preserve"> turi esminės įtakos paraiškų  parengimui. Jeigu pretenzija pateikta prieš pat pasibaigiant paraiškų pateikimo terminui arba pateikta po paraiškų  pateikimo termino pabaigos ir </w:t>
      </w:r>
      <w:r>
        <w:rPr>
          <w:rFonts w:ascii="Arial" w:eastAsia="Calibri" w:hAnsi="Arial" w:cs="Arial"/>
          <w:bCs/>
          <w:sz w:val="22"/>
          <w:szCs w:val="22"/>
        </w:rPr>
        <w:t>VMU</w:t>
      </w:r>
      <w:r w:rsidRPr="004115E8">
        <w:rPr>
          <w:rFonts w:ascii="Arial" w:eastAsia="Calibri" w:hAnsi="Arial" w:cs="Arial"/>
          <w:bCs/>
          <w:sz w:val="22"/>
          <w:szCs w:val="22"/>
        </w:rPr>
        <w:t xml:space="preserve"> reikia papildomo laiko su pretenzija susipažinti, jis turi teisę nukelti paraiškų pateikimo terminą, jeigu vokai su paraiškomis dar nėra atplėšti;</w:t>
      </w:r>
    </w:p>
    <w:p w14:paraId="7D6FB7CD" w14:textId="77777777" w:rsidR="00EA04A2" w:rsidRPr="004115E8" w:rsidRDefault="00EA04A2" w:rsidP="00EA04A2">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Pr>
          <w:rFonts w:ascii="Arial" w:hAnsi="Arial" w:cs="Arial"/>
          <w:sz w:val="22"/>
          <w:szCs w:val="22"/>
          <w:lang w:eastAsia="lt-LT"/>
        </w:rPr>
        <w:t>VMU</w:t>
      </w:r>
      <w:r w:rsidRPr="004115E8">
        <w:rPr>
          <w:rFonts w:ascii="Arial" w:hAnsi="Arial" w:cs="Arial"/>
          <w:sz w:val="22"/>
          <w:szCs w:val="22"/>
          <w:lang w:eastAsia="lt-LT"/>
        </w:rPr>
        <w:t xml:space="preserve"> neprivalo nagrinėti tiekėjo pretenzijos, kuri pateikta praleidus šio skyriaus 13.1.1 punkte nustatytus terminus, pateikta pakartotinai dėl to paties </w:t>
      </w:r>
      <w:r>
        <w:rPr>
          <w:rFonts w:ascii="Arial" w:hAnsi="Arial" w:cs="Arial"/>
          <w:sz w:val="22"/>
          <w:szCs w:val="22"/>
          <w:lang w:eastAsia="lt-LT"/>
        </w:rPr>
        <w:t>VMU</w:t>
      </w:r>
      <w:r w:rsidRPr="004115E8">
        <w:rPr>
          <w:rFonts w:ascii="Arial" w:hAnsi="Arial" w:cs="Arial"/>
          <w:sz w:val="22"/>
          <w:szCs w:val="22"/>
          <w:lang w:eastAsia="lt-LT"/>
        </w:rPr>
        <w:t xml:space="preserve"> priimto sprendimo arba atlikto veiksmo ir (arba) pateikta po sutarties sudarymo dienos.</w:t>
      </w:r>
    </w:p>
    <w:p w14:paraId="41EB3579" w14:textId="2952FD57" w:rsidR="00EA04A2" w:rsidRPr="004115E8" w:rsidRDefault="00EA04A2" w:rsidP="00EA04A2">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Jei </w:t>
      </w:r>
      <w:r>
        <w:rPr>
          <w:rFonts w:ascii="Arial" w:hAnsi="Arial" w:cs="Arial"/>
          <w:sz w:val="22"/>
          <w:szCs w:val="22"/>
          <w:lang w:eastAsia="lt-LT"/>
        </w:rPr>
        <w:t>VMU</w:t>
      </w:r>
      <w:r w:rsidRPr="004115E8">
        <w:rPr>
          <w:rFonts w:ascii="Arial" w:hAnsi="Arial" w:cs="Arial"/>
          <w:sz w:val="22"/>
          <w:szCs w:val="22"/>
          <w:lang w:eastAsia="lt-LT"/>
        </w:rPr>
        <w:t xml:space="preserve"> šio skyriaus 13.2.5 punkte nustatytais atvejais nagrinėja pretenziją, ji laikosi šio skyriaus 13.2.1-1</w:t>
      </w:r>
      <w:r w:rsidR="00A06594">
        <w:rPr>
          <w:rFonts w:ascii="Arial" w:hAnsi="Arial" w:cs="Arial"/>
          <w:sz w:val="22"/>
          <w:szCs w:val="22"/>
          <w:lang w:eastAsia="lt-LT"/>
        </w:rPr>
        <w:t>3</w:t>
      </w:r>
      <w:r w:rsidRPr="004115E8">
        <w:rPr>
          <w:rFonts w:ascii="Arial" w:hAnsi="Arial" w:cs="Arial"/>
          <w:sz w:val="22"/>
          <w:szCs w:val="22"/>
          <w:lang w:eastAsia="lt-LT"/>
        </w:rPr>
        <w:t>.2.4 punkto reikalavimų.</w:t>
      </w:r>
    </w:p>
    <w:p w14:paraId="776F427D" w14:textId="77777777" w:rsidR="00EA04A2" w:rsidRPr="004115E8" w:rsidRDefault="00EA04A2" w:rsidP="00EA04A2">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Tiekėjas, nesutikęs su </w:t>
      </w:r>
      <w:r>
        <w:rPr>
          <w:rFonts w:ascii="Arial" w:eastAsia="Calibri" w:hAnsi="Arial" w:cs="Arial"/>
          <w:sz w:val="22"/>
          <w:szCs w:val="22"/>
        </w:rPr>
        <w:t>VMU</w:t>
      </w:r>
      <w:r w:rsidRPr="004115E8">
        <w:rPr>
          <w:rFonts w:ascii="Arial" w:eastAsia="Calibri" w:hAnsi="Arial" w:cs="Arial"/>
          <w:sz w:val="22"/>
          <w:szCs w:val="22"/>
        </w:rPr>
        <w:t xml:space="preserve"> sprendimu arba jei</w:t>
      </w:r>
      <w:r>
        <w:rPr>
          <w:rFonts w:ascii="Arial" w:eastAsia="Calibri" w:hAnsi="Arial" w:cs="Arial"/>
          <w:sz w:val="22"/>
          <w:szCs w:val="22"/>
        </w:rPr>
        <w:t xml:space="preserve"> VMU </w:t>
      </w:r>
      <w:r w:rsidRPr="004115E8">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63" w:name="part_75b6b7826a164e7780e818be82803261"/>
      <w:bookmarkStart w:id="64" w:name="part_25cf4d3d63064186b564baa549663a7d"/>
      <w:bookmarkEnd w:id="3"/>
      <w:bookmarkEnd w:id="63"/>
      <w:bookmarkEnd w:id="64"/>
    </w:p>
    <w:p w14:paraId="0256A5F5" w14:textId="77777777" w:rsidR="00EA04A2" w:rsidRPr="004115E8" w:rsidRDefault="00EA04A2" w:rsidP="00EA04A2">
      <w:pPr>
        <w:tabs>
          <w:tab w:val="left" w:pos="0"/>
          <w:tab w:val="left" w:pos="567"/>
          <w:tab w:val="left" w:pos="851"/>
          <w:tab w:val="left" w:pos="2977"/>
        </w:tabs>
        <w:spacing w:before="60" w:after="60"/>
        <w:ind w:firstLine="567"/>
        <w:jc w:val="both"/>
        <w:rPr>
          <w:rFonts w:ascii="Arial" w:eastAsia="Calibri" w:hAnsi="Arial" w:cs="Arial"/>
          <w:sz w:val="22"/>
          <w:szCs w:val="22"/>
        </w:rPr>
      </w:pPr>
    </w:p>
    <w:p w14:paraId="512954E3" w14:textId="2A61D307" w:rsidR="00EA04A2" w:rsidRPr="004115E8" w:rsidRDefault="00EA04A2" w:rsidP="00891269">
      <w:pPr>
        <w:pStyle w:val="Antrat1"/>
        <w:tabs>
          <w:tab w:val="left" w:pos="426"/>
        </w:tabs>
        <w:ind w:firstLine="567"/>
        <w:jc w:val="center"/>
        <w:rPr>
          <w:rFonts w:ascii="Arial" w:hAnsi="Arial" w:cs="Arial"/>
          <w:b/>
          <w:bCs/>
          <w:sz w:val="22"/>
          <w:szCs w:val="22"/>
        </w:rPr>
      </w:pPr>
      <w:bookmarkStart w:id="65" w:name="_Toc484495977"/>
      <w:bookmarkStart w:id="66" w:name="_Toc484496036"/>
      <w:bookmarkStart w:id="67" w:name="_Toc504577467"/>
      <w:r w:rsidRPr="004115E8">
        <w:rPr>
          <w:rFonts w:ascii="Arial" w:hAnsi="Arial" w:cs="Arial"/>
          <w:b/>
          <w:bCs/>
          <w:sz w:val="22"/>
          <w:szCs w:val="22"/>
        </w:rPr>
        <w:t>14. PRIEDAI</w:t>
      </w:r>
      <w:bookmarkEnd w:id="65"/>
      <w:bookmarkEnd w:id="66"/>
      <w:bookmarkEnd w:id="67"/>
    </w:p>
    <w:p w14:paraId="39AA5ABD" w14:textId="77777777" w:rsidR="00EA04A2" w:rsidRPr="004115E8" w:rsidRDefault="00EA04A2" w:rsidP="00EA04A2">
      <w:pPr>
        <w:ind w:firstLine="567"/>
        <w:rPr>
          <w:rFonts w:ascii="Arial" w:hAnsi="Arial" w:cs="Arial"/>
          <w:sz w:val="22"/>
          <w:szCs w:val="22"/>
        </w:rPr>
      </w:pPr>
    </w:p>
    <w:p w14:paraId="5767E012" w14:textId="55399F96" w:rsidR="00EA04A2" w:rsidRPr="004115E8" w:rsidRDefault="00EA04A2" w:rsidP="00EA04A2">
      <w:pPr>
        <w:tabs>
          <w:tab w:val="left" w:pos="284"/>
        </w:tabs>
        <w:ind w:firstLine="567"/>
        <w:jc w:val="both"/>
        <w:rPr>
          <w:rFonts w:ascii="Arial" w:eastAsia="Calibri" w:hAnsi="Arial" w:cs="Arial"/>
          <w:i/>
          <w:color w:val="0070C0"/>
          <w:sz w:val="22"/>
          <w:szCs w:val="22"/>
        </w:rPr>
      </w:pPr>
      <w:bookmarkStart w:id="68" w:name="_Ref274738013"/>
      <w:bookmarkStart w:id="69" w:name="_Ref316455210"/>
      <w:r w:rsidRPr="004115E8">
        <w:rPr>
          <w:rFonts w:ascii="Arial" w:hAnsi="Arial" w:cs="Arial"/>
          <w:sz w:val="22"/>
          <w:szCs w:val="22"/>
        </w:rPr>
        <w:t xml:space="preserve">1 priedas – </w:t>
      </w:r>
      <w:r w:rsidR="00A06594" w:rsidRPr="00A06594">
        <w:rPr>
          <w:rFonts w:ascii="Arial" w:hAnsi="Arial" w:cs="Arial"/>
          <w:sz w:val="22"/>
          <w:szCs w:val="22"/>
        </w:rPr>
        <w:t xml:space="preserve"> </w:t>
      </w:r>
      <w:r w:rsidR="00A06594" w:rsidRPr="004115E8">
        <w:rPr>
          <w:rFonts w:ascii="Arial" w:hAnsi="Arial" w:cs="Arial"/>
          <w:sz w:val="22"/>
          <w:szCs w:val="22"/>
        </w:rPr>
        <w:t>Paraiškos forma;</w:t>
      </w:r>
    </w:p>
    <w:p w14:paraId="470C0375" w14:textId="77777777" w:rsidR="00EA04A2" w:rsidRPr="004115E8" w:rsidRDefault="00EA04A2" w:rsidP="00EA04A2">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21A75A78" w14:textId="34BA45F6" w:rsidR="00EA04A2" w:rsidRDefault="00EA04A2" w:rsidP="00BE31F5">
      <w:pPr>
        <w:tabs>
          <w:tab w:val="left" w:pos="567"/>
        </w:tabs>
        <w:ind w:firstLine="567"/>
        <w:jc w:val="both"/>
        <w:rPr>
          <w:rFonts w:ascii="Arial" w:hAnsi="Arial" w:cs="Arial"/>
          <w:sz w:val="22"/>
          <w:szCs w:val="22"/>
        </w:rPr>
      </w:pPr>
      <w:r w:rsidRPr="004115E8">
        <w:rPr>
          <w:rFonts w:ascii="Arial" w:hAnsi="Arial" w:cs="Arial"/>
          <w:sz w:val="22"/>
          <w:szCs w:val="22"/>
        </w:rPr>
        <w:t xml:space="preserve">3 priedas – </w:t>
      </w:r>
      <w:r w:rsidR="00A06594" w:rsidRPr="004115E8">
        <w:rPr>
          <w:rFonts w:ascii="Arial" w:hAnsi="Arial" w:cs="Arial"/>
          <w:sz w:val="22"/>
          <w:szCs w:val="22"/>
        </w:rPr>
        <w:t>Reikalavimai tiekėjų kvalifikacijai</w:t>
      </w:r>
      <w:bookmarkEnd w:id="68"/>
      <w:bookmarkEnd w:id="69"/>
      <w:r w:rsidR="003C1492">
        <w:rPr>
          <w:rFonts w:ascii="Arial" w:hAnsi="Arial" w:cs="Arial"/>
          <w:sz w:val="22"/>
          <w:szCs w:val="22"/>
        </w:rPr>
        <w:t>;</w:t>
      </w:r>
    </w:p>
    <w:p w14:paraId="691AB5EC" w14:textId="7FB8BF17" w:rsidR="003C1492" w:rsidRPr="00BE31F5" w:rsidRDefault="003C1492" w:rsidP="00BE31F5">
      <w:pPr>
        <w:tabs>
          <w:tab w:val="left" w:pos="567"/>
        </w:tabs>
        <w:ind w:firstLine="567"/>
        <w:jc w:val="both"/>
        <w:rPr>
          <w:rFonts w:ascii="Arial" w:hAnsi="Arial" w:cs="Arial"/>
          <w:sz w:val="22"/>
          <w:szCs w:val="22"/>
        </w:rPr>
      </w:pPr>
      <w:r>
        <w:rPr>
          <w:rFonts w:ascii="Arial" w:hAnsi="Arial" w:cs="Arial"/>
          <w:sz w:val="22"/>
          <w:szCs w:val="22"/>
        </w:rPr>
        <w:t>4 priedas – Pirkimo objekto aprašymas</w:t>
      </w:r>
      <w:r w:rsidR="003D3C73">
        <w:rPr>
          <w:rFonts w:ascii="Arial" w:hAnsi="Arial" w:cs="Arial"/>
          <w:sz w:val="22"/>
          <w:szCs w:val="22"/>
        </w:rPr>
        <w:t xml:space="preserve"> (techninė specifikacija).</w:t>
      </w:r>
    </w:p>
    <w:p w14:paraId="7CC496FF" w14:textId="18FAAB52" w:rsidR="00EA0C01" w:rsidRDefault="00EA0C01"/>
    <w:p w14:paraId="638B31D8" w14:textId="0970BEE8" w:rsidR="00891269" w:rsidRDefault="00891269"/>
    <w:p w14:paraId="45588793" w14:textId="54D31659" w:rsidR="00891269" w:rsidRDefault="00891269"/>
    <w:p w14:paraId="410D446D" w14:textId="46518176" w:rsidR="00891269" w:rsidRDefault="00891269" w:rsidP="00891269">
      <w:pPr>
        <w:tabs>
          <w:tab w:val="left" w:pos="1701"/>
        </w:tabs>
        <w:jc w:val="center"/>
      </w:pPr>
      <w:r>
        <w:t>-----------------------</w:t>
      </w:r>
    </w:p>
    <w:sectPr w:rsidR="00891269" w:rsidSect="00891269">
      <w:headerReference w:type="default" r:id="rId11"/>
      <w:footerReference w:type="default" r:id="rId12"/>
      <w:headerReference w:type="first" r:id="rId13"/>
      <w:footerReference w:type="firs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D743" w14:textId="77777777" w:rsidR="00EA04A2" w:rsidRDefault="00EA04A2" w:rsidP="00EA04A2">
      <w:r>
        <w:separator/>
      </w:r>
    </w:p>
  </w:endnote>
  <w:endnote w:type="continuationSeparator" w:id="0">
    <w:p w14:paraId="4EFB2B92" w14:textId="77777777" w:rsidR="00EA04A2" w:rsidRDefault="00EA04A2" w:rsidP="00EA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altName w:val="Leelawadee UI"/>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17BE" w14:textId="77777777" w:rsidR="004D2E93" w:rsidRDefault="003B5457">
    <w:pPr>
      <w:pStyle w:val="Porat"/>
      <w:jc w:val="center"/>
    </w:pPr>
  </w:p>
  <w:p w14:paraId="15BCE23E" w14:textId="77777777" w:rsidR="004D2E93" w:rsidRPr="004A16D7" w:rsidRDefault="00665534"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w:t>
    </w:r>
    <w:r>
      <w:rPr>
        <w:rFonts w:ascii="Arial" w:hAnsi="Arial" w:cs="Arial"/>
        <w:noProof/>
        <w:sz w:val="20"/>
        <w:szCs w:val="20"/>
      </w:rPr>
      <w:t>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94F2" w14:textId="77777777" w:rsidR="004D2E93" w:rsidRDefault="003B5457" w:rsidP="00954AE9">
    <w:pPr>
      <w:pStyle w:val="Porat"/>
    </w:pPr>
  </w:p>
  <w:p w14:paraId="2AC9C49C" w14:textId="77777777" w:rsidR="004D2E93" w:rsidRPr="00954AE9" w:rsidRDefault="003B5457"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534F" w14:textId="77777777" w:rsidR="00EA04A2" w:rsidRDefault="00EA04A2" w:rsidP="00EA04A2">
      <w:r>
        <w:separator/>
      </w:r>
    </w:p>
  </w:footnote>
  <w:footnote w:type="continuationSeparator" w:id="0">
    <w:p w14:paraId="0012B6C6" w14:textId="77777777" w:rsidR="00EA04A2" w:rsidRDefault="00EA04A2" w:rsidP="00EA04A2">
      <w:r>
        <w:continuationSeparator/>
      </w:r>
    </w:p>
  </w:footnote>
  <w:footnote w:id="1">
    <w:p w14:paraId="6BE4299F" w14:textId="1B7825A7" w:rsidR="00D95796" w:rsidRPr="00C804C5" w:rsidRDefault="00D95796" w:rsidP="00D95796">
      <w:pPr>
        <w:pStyle w:val="Puslapioinaostekstas"/>
        <w:rPr>
          <w:i/>
          <w:iCs/>
          <w:sz w:val="16"/>
          <w:szCs w:val="16"/>
          <w:lang w:val="pl-PL"/>
        </w:rPr>
      </w:pPr>
      <w:r>
        <w:rPr>
          <w:rStyle w:val="Puslapioinaosnuoroda"/>
        </w:rPr>
        <w:footnoteRef/>
      </w:r>
      <w:r>
        <w:t xml:space="preserve"> </w:t>
      </w:r>
      <w:r w:rsidRPr="00C804C5">
        <w:rPr>
          <w:rFonts w:ascii="Arial" w:hAnsi="Arial" w:cs="Arial"/>
          <w:i/>
          <w:iCs/>
          <w:color w:val="000000"/>
          <w:sz w:val="16"/>
          <w:szCs w:val="16"/>
        </w:rPr>
        <w:t xml:space="preserve">Ar taikomi trumpesni terminai nurodoma </w:t>
      </w:r>
      <w:r>
        <w:rPr>
          <w:rFonts w:ascii="Arial" w:hAnsi="Arial" w:cs="Arial"/>
          <w:i/>
          <w:iCs/>
          <w:color w:val="000000"/>
          <w:sz w:val="16"/>
          <w:szCs w:val="16"/>
        </w:rPr>
        <w:t>4.2</w:t>
      </w:r>
      <w:r w:rsidRPr="00C804C5">
        <w:rPr>
          <w:rFonts w:ascii="Arial" w:hAnsi="Arial" w:cs="Arial"/>
          <w:i/>
          <w:iCs/>
          <w:color w:val="000000"/>
          <w:sz w:val="16"/>
          <w:szCs w:val="16"/>
        </w:rPr>
        <w:t>. punkte.</w:t>
      </w:r>
    </w:p>
  </w:footnote>
  <w:footnote w:id="2">
    <w:p w14:paraId="78222D3C" w14:textId="19D65B65" w:rsidR="00C91267" w:rsidRPr="00C804C5" w:rsidRDefault="00C91267" w:rsidP="00C91267">
      <w:pPr>
        <w:pStyle w:val="Puslapioinaostekstas"/>
        <w:jc w:val="both"/>
        <w:rPr>
          <w:rFonts w:ascii="Arial" w:hAnsi="Arial" w:cs="Arial"/>
          <w:sz w:val="16"/>
          <w:szCs w:val="16"/>
        </w:rPr>
      </w:pPr>
      <w:r>
        <w:rPr>
          <w:rStyle w:val="Puslapioinaosnuoroda"/>
        </w:rPr>
        <w:footnoteRef/>
      </w:r>
      <w:r>
        <w:t xml:space="preserve"> </w:t>
      </w:r>
      <w:r w:rsidRPr="00C91267">
        <w:rPr>
          <w:rFonts w:ascii="Arial" w:hAnsi="Arial" w:cs="Arial"/>
          <w:i/>
          <w:sz w:val="18"/>
          <w:szCs w:val="18"/>
        </w:rPr>
        <w:t>Reikalavimai tiekėjų kvalifikacijai – DPS dokumentuose keliami reikalavimai dėl pašalinimo pagrindų nebuvimo, jeigu taikytina, kvalifikacijos</w:t>
      </w:r>
      <w:r w:rsidR="000A1F22">
        <w:rPr>
          <w:rFonts w:ascii="Arial" w:hAnsi="Arial" w:cs="Arial"/>
          <w:i/>
          <w:sz w:val="18"/>
          <w:szCs w:val="18"/>
        </w:rPr>
        <w:t xml:space="preserve"> </w:t>
      </w:r>
      <w:r w:rsidRPr="00C91267">
        <w:rPr>
          <w:rFonts w:ascii="Arial" w:hAnsi="Arial" w:cs="Arial"/>
          <w:i/>
          <w:sz w:val="18"/>
          <w:szCs w:val="18"/>
        </w:rPr>
        <w:t>ir (arba) aplinkos apsaugos vadybos sistemos standartų.</w:t>
      </w:r>
    </w:p>
    <w:p w14:paraId="522E423E" w14:textId="77777777" w:rsidR="00C91267" w:rsidRPr="00C804C5" w:rsidRDefault="00C91267" w:rsidP="00C91267">
      <w:pPr>
        <w:pStyle w:val="Puslapioinaostekstas"/>
        <w:rPr>
          <w:rFonts w:ascii="Arial" w:hAnsi="Arial" w:cs="Arial"/>
          <w:sz w:val="16"/>
          <w:szCs w:val="16"/>
        </w:rPr>
      </w:pPr>
    </w:p>
  </w:footnote>
  <w:footnote w:id="3">
    <w:p w14:paraId="60D6A09A" w14:textId="70442317" w:rsidR="00EA04A2" w:rsidRPr="002E20B7" w:rsidRDefault="00EA04A2" w:rsidP="00EA04A2">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00343118">
        <w:rPr>
          <w:rFonts w:ascii="Arial" w:hAnsi="Arial" w:cs="Arial"/>
          <w:i/>
        </w:rPr>
        <w:t>2</w:t>
      </w:r>
      <w:r w:rsidRPr="002E20B7">
        <w:rPr>
          <w:rFonts w:ascii="Arial" w:hAnsi="Arial" w:cs="Arial"/>
          <w:i/>
        </w:rPr>
        <w:t xml:space="preserve">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849F" w14:textId="77777777" w:rsidR="004D2E93" w:rsidRPr="00B408F6" w:rsidRDefault="003B5457" w:rsidP="00EF7EA8">
    <w:pPr>
      <w:pStyle w:val="Antrats"/>
      <w:jc w:val="right"/>
      <w:rPr>
        <w:rFonts w:ascii="Calibri" w:hAnsi="Calibri"/>
      </w:rPr>
    </w:pPr>
  </w:p>
  <w:p w14:paraId="55EEC945" w14:textId="77777777" w:rsidR="004D2E93" w:rsidRDefault="003B5457">
    <w:pPr>
      <w:pStyle w:val="Antrats"/>
    </w:pPr>
  </w:p>
  <w:p w14:paraId="44AC335C" w14:textId="77777777" w:rsidR="004D2E93" w:rsidRDefault="003B54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19B5" w14:textId="77777777" w:rsidR="004D2E93" w:rsidRPr="00B408F6" w:rsidRDefault="003B5457" w:rsidP="000F2BEC">
    <w:pPr>
      <w:pStyle w:val="Antrats"/>
      <w:jc w:val="right"/>
      <w:rPr>
        <w:rFonts w:ascii="Calibri" w:hAnsi="Calibri"/>
      </w:rPr>
    </w:pPr>
  </w:p>
  <w:p w14:paraId="31C41A6F" w14:textId="77777777" w:rsidR="004D2E93" w:rsidRDefault="00665534">
    <w:pPr>
      <w:pStyle w:val="Antrats"/>
    </w:pPr>
    <w:r w:rsidRPr="00FB4A41">
      <w:rPr>
        <w:noProof/>
        <w:lang w:eastAsia="lt-LT"/>
      </w:rPr>
      <w:drawing>
        <wp:inline distT="0" distB="0" distL="0" distR="0" wp14:anchorId="1D0262F2" wp14:editId="7F9A8D7D">
          <wp:extent cx="10096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6207589">
    <w:abstractNumId w:val="14"/>
  </w:num>
  <w:num w:numId="2" w16cid:durableId="124470457">
    <w:abstractNumId w:val="11"/>
  </w:num>
  <w:num w:numId="3" w16cid:durableId="706875298">
    <w:abstractNumId w:val="12"/>
  </w:num>
  <w:num w:numId="4" w16cid:durableId="2133092188">
    <w:abstractNumId w:val="1"/>
  </w:num>
  <w:num w:numId="5" w16cid:durableId="219174626">
    <w:abstractNumId w:val="22"/>
  </w:num>
  <w:num w:numId="6" w16cid:durableId="1915698361">
    <w:abstractNumId w:val="6"/>
  </w:num>
  <w:num w:numId="7" w16cid:durableId="1258756950">
    <w:abstractNumId w:val="18"/>
  </w:num>
  <w:num w:numId="8" w16cid:durableId="1822648391">
    <w:abstractNumId w:val="15"/>
  </w:num>
  <w:num w:numId="9" w16cid:durableId="665790532">
    <w:abstractNumId w:val="23"/>
  </w:num>
  <w:num w:numId="10" w16cid:durableId="1625040998">
    <w:abstractNumId w:val="20"/>
  </w:num>
  <w:num w:numId="11" w16cid:durableId="467356419">
    <w:abstractNumId w:val="25"/>
  </w:num>
  <w:num w:numId="12" w16cid:durableId="1843162082">
    <w:abstractNumId w:val="19"/>
  </w:num>
  <w:num w:numId="13" w16cid:durableId="7607990">
    <w:abstractNumId w:val="16"/>
  </w:num>
  <w:num w:numId="14" w16cid:durableId="1835533590">
    <w:abstractNumId w:val="4"/>
  </w:num>
  <w:num w:numId="15" w16cid:durableId="1496219006">
    <w:abstractNumId w:val="9"/>
  </w:num>
  <w:num w:numId="16" w16cid:durableId="469522358">
    <w:abstractNumId w:val="0"/>
  </w:num>
  <w:num w:numId="17" w16cid:durableId="446240990">
    <w:abstractNumId w:val="3"/>
  </w:num>
  <w:num w:numId="18" w16cid:durableId="960038630">
    <w:abstractNumId w:val="7"/>
  </w:num>
  <w:num w:numId="19" w16cid:durableId="1733887858">
    <w:abstractNumId w:val="10"/>
  </w:num>
  <w:num w:numId="20" w16cid:durableId="338775754">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146655252">
    <w:abstractNumId w:val="24"/>
  </w:num>
  <w:num w:numId="22" w16cid:durableId="872885010">
    <w:abstractNumId w:val="5"/>
  </w:num>
  <w:num w:numId="23" w16cid:durableId="2046710463">
    <w:abstractNumId w:val="17"/>
  </w:num>
  <w:num w:numId="24" w16cid:durableId="688605761">
    <w:abstractNumId w:val="13"/>
  </w:num>
  <w:num w:numId="25" w16cid:durableId="920286394">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844176478">
    <w:abstractNumId w:val="8"/>
  </w:num>
  <w:num w:numId="27" w16cid:durableId="1936284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A2"/>
    <w:rsid w:val="00010E93"/>
    <w:rsid w:val="0003218F"/>
    <w:rsid w:val="00034ABF"/>
    <w:rsid w:val="00051C09"/>
    <w:rsid w:val="00084E0D"/>
    <w:rsid w:val="000934EE"/>
    <w:rsid w:val="000A1F22"/>
    <w:rsid w:val="000C6198"/>
    <w:rsid w:val="000D4121"/>
    <w:rsid w:val="000E6E49"/>
    <w:rsid w:val="00162786"/>
    <w:rsid w:val="001F351A"/>
    <w:rsid w:val="00251E37"/>
    <w:rsid w:val="00277D8A"/>
    <w:rsid w:val="00294925"/>
    <w:rsid w:val="00295747"/>
    <w:rsid w:val="002B5E63"/>
    <w:rsid w:val="002B7346"/>
    <w:rsid w:val="002D1DC7"/>
    <w:rsid w:val="002D290B"/>
    <w:rsid w:val="002F2714"/>
    <w:rsid w:val="0030126F"/>
    <w:rsid w:val="00343118"/>
    <w:rsid w:val="003522FE"/>
    <w:rsid w:val="003620B9"/>
    <w:rsid w:val="00391B5A"/>
    <w:rsid w:val="003B2B73"/>
    <w:rsid w:val="003B5457"/>
    <w:rsid w:val="003C1492"/>
    <w:rsid w:val="003D3C73"/>
    <w:rsid w:val="0040682F"/>
    <w:rsid w:val="0042127A"/>
    <w:rsid w:val="00426C7D"/>
    <w:rsid w:val="0042794C"/>
    <w:rsid w:val="0044223A"/>
    <w:rsid w:val="004432E7"/>
    <w:rsid w:val="00455D9B"/>
    <w:rsid w:val="004C099E"/>
    <w:rsid w:val="004F4BB7"/>
    <w:rsid w:val="00552095"/>
    <w:rsid w:val="00561CD6"/>
    <w:rsid w:val="0056357F"/>
    <w:rsid w:val="00596E51"/>
    <w:rsid w:val="005B2F91"/>
    <w:rsid w:val="005E421B"/>
    <w:rsid w:val="00601FB2"/>
    <w:rsid w:val="00632266"/>
    <w:rsid w:val="006563CF"/>
    <w:rsid w:val="00665534"/>
    <w:rsid w:val="006868E0"/>
    <w:rsid w:val="006A296D"/>
    <w:rsid w:val="006A341E"/>
    <w:rsid w:val="006F7A4F"/>
    <w:rsid w:val="0071136C"/>
    <w:rsid w:val="0071551D"/>
    <w:rsid w:val="007167B9"/>
    <w:rsid w:val="007171BD"/>
    <w:rsid w:val="007418B4"/>
    <w:rsid w:val="00761E99"/>
    <w:rsid w:val="007662B6"/>
    <w:rsid w:val="00782473"/>
    <w:rsid w:val="007936D6"/>
    <w:rsid w:val="00851C18"/>
    <w:rsid w:val="00891269"/>
    <w:rsid w:val="008A23D9"/>
    <w:rsid w:val="00915598"/>
    <w:rsid w:val="009324F6"/>
    <w:rsid w:val="009428FE"/>
    <w:rsid w:val="00954D49"/>
    <w:rsid w:val="0097165F"/>
    <w:rsid w:val="009748F8"/>
    <w:rsid w:val="009A250F"/>
    <w:rsid w:val="009A6645"/>
    <w:rsid w:val="009B2805"/>
    <w:rsid w:val="009C0B98"/>
    <w:rsid w:val="009E0D52"/>
    <w:rsid w:val="009F7A83"/>
    <w:rsid w:val="00A01F25"/>
    <w:rsid w:val="00A06594"/>
    <w:rsid w:val="00A624AB"/>
    <w:rsid w:val="00A62F06"/>
    <w:rsid w:val="00A86610"/>
    <w:rsid w:val="00AD04E1"/>
    <w:rsid w:val="00AD7337"/>
    <w:rsid w:val="00B02CA5"/>
    <w:rsid w:val="00B22778"/>
    <w:rsid w:val="00B4096A"/>
    <w:rsid w:val="00B42A67"/>
    <w:rsid w:val="00B963CE"/>
    <w:rsid w:val="00BA4218"/>
    <w:rsid w:val="00BE31F5"/>
    <w:rsid w:val="00C02638"/>
    <w:rsid w:val="00C57E76"/>
    <w:rsid w:val="00C91267"/>
    <w:rsid w:val="00C91C87"/>
    <w:rsid w:val="00CF4BE3"/>
    <w:rsid w:val="00D16338"/>
    <w:rsid w:val="00D27EB9"/>
    <w:rsid w:val="00D50B26"/>
    <w:rsid w:val="00D60310"/>
    <w:rsid w:val="00D620BD"/>
    <w:rsid w:val="00D6500D"/>
    <w:rsid w:val="00D95796"/>
    <w:rsid w:val="00DB035C"/>
    <w:rsid w:val="00DF14B7"/>
    <w:rsid w:val="00DF46FE"/>
    <w:rsid w:val="00E413EF"/>
    <w:rsid w:val="00E41F5D"/>
    <w:rsid w:val="00E55732"/>
    <w:rsid w:val="00E649BB"/>
    <w:rsid w:val="00E65F4F"/>
    <w:rsid w:val="00E744AB"/>
    <w:rsid w:val="00E75FD5"/>
    <w:rsid w:val="00E90919"/>
    <w:rsid w:val="00E94400"/>
    <w:rsid w:val="00EA04A2"/>
    <w:rsid w:val="00EA0C01"/>
    <w:rsid w:val="00EB3E8E"/>
    <w:rsid w:val="00ED5BB4"/>
    <w:rsid w:val="00F01E5D"/>
    <w:rsid w:val="00F133D7"/>
    <w:rsid w:val="00F90377"/>
    <w:rsid w:val="00F933D7"/>
    <w:rsid w:val="00FA33E7"/>
    <w:rsid w:val="00FB5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3C15"/>
  <w15:chartTrackingRefBased/>
  <w15:docId w15:val="{C51B228A-84CF-452A-B11A-02467550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A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EA04A2"/>
    <w:pPr>
      <w:keepNext/>
      <w:outlineLvl w:val="0"/>
    </w:pPr>
  </w:style>
  <w:style w:type="paragraph" w:styleId="Antrat2">
    <w:name w:val="heading 2"/>
    <w:aliases w:val="Title Header2"/>
    <w:basedOn w:val="prastasis"/>
    <w:next w:val="prastasis"/>
    <w:link w:val="Antrat2Diagrama"/>
    <w:unhideWhenUsed/>
    <w:qFormat/>
    <w:rsid w:val="00EA04A2"/>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EA04A2"/>
    <w:pPr>
      <w:keepNext/>
      <w:jc w:val="center"/>
      <w:outlineLvl w:val="2"/>
    </w:pPr>
    <w:rPr>
      <w:b/>
      <w:bCs/>
      <w:color w:val="000000"/>
    </w:rPr>
  </w:style>
  <w:style w:type="paragraph" w:styleId="Antrat4">
    <w:name w:val="heading 4"/>
    <w:basedOn w:val="prastasis"/>
    <w:next w:val="prastasis"/>
    <w:link w:val="Antrat4Diagrama"/>
    <w:uiPriority w:val="99"/>
    <w:qFormat/>
    <w:rsid w:val="00EA04A2"/>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EA04A2"/>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EA04A2"/>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EA04A2"/>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EA04A2"/>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EA04A2"/>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04A2"/>
    <w:rPr>
      <w:rFonts w:ascii="Times New Roman" w:eastAsia="Times New Roman" w:hAnsi="Times New Roman" w:cs="Times New Roman"/>
      <w:sz w:val="24"/>
      <w:szCs w:val="24"/>
    </w:rPr>
  </w:style>
  <w:style w:type="character" w:customStyle="1" w:styleId="Antrat2Diagrama">
    <w:name w:val="Antraštė 2 Diagrama"/>
    <w:aliases w:val="Title Header2 Diagrama"/>
    <w:basedOn w:val="Numatytasispastraiposriftas"/>
    <w:link w:val="Antrat2"/>
    <w:rsid w:val="00EA04A2"/>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EA04A2"/>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EA04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EA04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EA04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04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04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04A2"/>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EA04A2"/>
    <w:pPr>
      <w:tabs>
        <w:tab w:val="center" w:pos="4153"/>
        <w:tab w:val="right" w:pos="8306"/>
      </w:tabs>
    </w:pPr>
  </w:style>
  <w:style w:type="character" w:customStyle="1" w:styleId="AntratsDiagrama">
    <w:name w:val="Antraštės Diagrama"/>
    <w:basedOn w:val="Numatytasispastraiposriftas"/>
    <w:link w:val="Antrats"/>
    <w:uiPriority w:val="99"/>
    <w:rsid w:val="00EA04A2"/>
    <w:rPr>
      <w:rFonts w:ascii="Times New Roman" w:eastAsia="Times New Roman" w:hAnsi="Times New Roman" w:cs="Times New Roman"/>
      <w:sz w:val="24"/>
      <w:szCs w:val="24"/>
    </w:rPr>
  </w:style>
  <w:style w:type="paragraph" w:styleId="Porat">
    <w:name w:val="footer"/>
    <w:basedOn w:val="prastasis"/>
    <w:link w:val="PoratDiagrama"/>
    <w:uiPriority w:val="99"/>
    <w:rsid w:val="00EA04A2"/>
    <w:pPr>
      <w:tabs>
        <w:tab w:val="center" w:pos="4153"/>
        <w:tab w:val="right" w:pos="8306"/>
      </w:tabs>
    </w:pPr>
  </w:style>
  <w:style w:type="character" w:customStyle="1" w:styleId="PoratDiagrama">
    <w:name w:val="Poraštė Diagrama"/>
    <w:basedOn w:val="Numatytasispastraiposriftas"/>
    <w:link w:val="Porat"/>
    <w:uiPriority w:val="99"/>
    <w:rsid w:val="00EA04A2"/>
    <w:rPr>
      <w:rFonts w:ascii="Times New Roman" w:eastAsia="Times New Roman" w:hAnsi="Times New Roman" w:cs="Times New Roman"/>
      <w:sz w:val="24"/>
      <w:szCs w:val="24"/>
    </w:rPr>
  </w:style>
  <w:style w:type="paragraph" w:customStyle="1" w:styleId="Rekvizitas">
    <w:name w:val="Rekvizitas"/>
    <w:rsid w:val="00EA04A2"/>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rsid w:val="00EA04A2"/>
    <w:rPr>
      <w:color w:val="auto"/>
      <w:u w:val="none"/>
    </w:rPr>
  </w:style>
  <w:style w:type="character" w:styleId="Hipersaitas">
    <w:name w:val="Hyperlink"/>
    <w:uiPriority w:val="99"/>
    <w:rsid w:val="00EA04A2"/>
    <w:rPr>
      <w:color w:val="auto"/>
      <w:u w:val="none"/>
    </w:rPr>
  </w:style>
  <w:style w:type="paragraph" w:customStyle="1" w:styleId="SLONormal">
    <w:name w:val="SLO Normal"/>
    <w:link w:val="SLONormalChar"/>
    <w:rsid w:val="00EA04A2"/>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EA04A2"/>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EA04A2"/>
    <w:pPr>
      <w:ind w:left="720"/>
      <w:contextualSpacing/>
    </w:pPr>
  </w:style>
  <w:style w:type="paragraph" w:styleId="Pagrindinistekstas2">
    <w:name w:val="Body Text 2"/>
    <w:basedOn w:val="prastasis"/>
    <w:link w:val="Pagrindinistekstas2Diagrama"/>
    <w:uiPriority w:val="99"/>
    <w:rsid w:val="00EA04A2"/>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EA04A2"/>
    <w:rPr>
      <w:rFonts w:ascii="Garamond" w:eastAsia="Times New Roman" w:hAnsi="Garamond" w:cs="Times New Roman"/>
      <w:sz w:val="24"/>
      <w:szCs w:val="20"/>
      <w:lang w:val="de-DE"/>
    </w:rPr>
  </w:style>
  <w:style w:type="character" w:styleId="Komentaronuoroda">
    <w:name w:val="annotation reference"/>
    <w:unhideWhenUsed/>
    <w:rsid w:val="00EA04A2"/>
    <w:rPr>
      <w:sz w:val="16"/>
      <w:szCs w:val="16"/>
    </w:rPr>
  </w:style>
  <w:style w:type="paragraph" w:styleId="Komentarotekstas">
    <w:name w:val="annotation text"/>
    <w:basedOn w:val="prastasis"/>
    <w:link w:val="KomentarotekstasDiagrama"/>
    <w:uiPriority w:val="99"/>
    <w:unhideWhenUsed/>
    <w:rsid w:val="00EA04A2"/>
    <w:rPr>
      <w:sz w:val="20"/>
      <w:szCs w:val="20"/>
    </w:rPr>
  </w:style>
  <w:style w:type="character" w:customStyle="1" w:styleId="KomentarotekstasDiagrama">
    <w:name w:val="Komentaro tekstas Diagrama"/>
    <w:basedOn w:val="Numatytasispastraiposriftas"/>
    <w:link w:val="Komentarotekstas"/>
    <w:uiPriority w:val="99"/>
    <w:rsid w:val="00EA0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EA04A2"/>
    <w:rPr>
      <w:b/>
      <w:bCs/>
    </w:rPr>
  </w:style>
  <w:style w:type="character" w:customStyle="1" w:styleId="KomentarotemaDiagrama">
    <w:name w:val="Komentaro tema Diagrama"/>
    <w:basedOn w:val="KomentarotekstasDiagrama"/>
    <w:link w:val="Komentarotema"/>
    <w:uiPriority w:val="99"/>
    <w:rsid w:val="00EA0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EA04A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A04A2"/>
    <w:rPr>
      <w:rFonts w:ascii="Tahoma" w:eastAsia="Times New Roman" w:hAnsi="Tahoma" w:cs="Tahoma"/>
      <w:sz w:val="16"/>
      <w:szCs w:val="16"/>
    </w:rPr>
  </w:style>
  <w:style w:type="paragraph" w:customStyle="1" w:styleId="Tekstas">
    <w:name w:val="Tekstas"/>
    <w:rsid w:val="00EA04A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EA04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A04A2"/>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EA04A2"/>
    <w:pPr>
      <w:spacing w:after="120"/>
    </w:pPr>
  </w:style>
  <w:style w:type="character" w:customStyle="1" w:styleId="PagrindinistekstasDiagrama">
    <w:name w:val="Pagrindinis tekstas Diagrama"/>
    <w:basedOn w:val="Numatytasispastraiposriftas"/>
    <w:link w:val="Pagrindinistekstas"/>
    <w:rsid w:val="00EA04A2"/>
    <w:rPr>
      <w:rFonts w:ascii="Times New Roman" w:eastAsia="Times New Roman" w:hAnsi="Times New Roman" w:cs="Times New Roman"/>
      <w:sz w:val="24"/>
      <w:szCs w:val="24"/>
    </w:rPr>
  </w:style>
  <w:style w:type="paragraph" w:customStyle="1" w:styleId="antraste">
    <w:name w:val="antraste"/>
    <w:rsid w:val="00EA04A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EA04A2"/>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EA04A2"/>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EA04A2"/>
    <w:rPr>
      <w:rFonts w:cs="Times New Roman"/>
    </w:rPr>
  </w:style>
  <w:style w:type="paragraph" w:styleId="Pagrindiniotekstotrauka2">
    <w:name w:val="Body Text Indent 2"/>
    <w:basedOn w:val="prastasis"/>
    <w:link w:val="Pagrindiniotekstotrauka2Diagrama"/>
    <w:uiPriority w:val="99"/>
    <w:rsid w:val="00EA04A2"/>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EA04A2"/>
    <w:rPr>
      <w:rFonts w:ascii="Times New Roman" w:eastAsia="Times New Roman" w:hAnsi="Times New Roman" w:cs="Times New Roman"/>
      <w:sz w:val="24"/>
      <w:szCs w:val="24"/>
    </w:rPr>
  </w:style>
  <w:style w:type="paragraph" w:customStyle="1" w:styleId="Char">
    <w:name w:val="Char"/>
    <w:basedOn w:val="prastasis"/>
    <w:uiPriority w:val="99"/>
    <w:rsid w:val="00EA04A2"/>
    <w:pPr>
      <w:spacing w:after="160" w:line="240" w:lineRule="exact"/>
    </w:pPr>
    <w:rPr>
      <w:rFonts w:ascii="Tahoma" w:hAnsi="Tahoma"/>
      <w:sz w:val="20"/>
      <w:szCs w:val="20"/>
    </w:rPr>
  </w:style>
  <w:style w:type="paragraph" w:customStyle="1" w:styleId="tekstas0">
    <w:name w:val="tekstas"/>
    <w:basedOn w:val="prastasis"/>
    <w:uiPriority w:val="99"/>
    <w:rsid w:val="00EA04A2"/>
    <w:pPr>
      <w:ind w:firstLine="720"/>
      <w:jc w:val="both"/>
    </w:pPr>
    <w:rPr>
      <w:szCs w:val="20"/>
    </w:rPr>
  </w:style>
  <w:style w:type="paragraph" w:styleId="Pagrindiniotekstotrauka3">
    <w:name w:val="Body Text Indent 3"/>
    <w:basedOn w:val="prastasis"/>
    <w:link w:val="Pagrindiniotekstotrauka3Diagrama"/>
    <w:uiPriority w:val="99"/>
    <w:rsid w:val="00EA04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EA04A2"/>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EA04A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A04A2"/>
    <w:rPr>
      <w:rFonts w:ascii="Times New Roman" w:eastAsia="Times New Roman" w:hAnsi="Times New Roman" w:cs="Times New Roman"/>
      <w:sz w:val="16"/>
      <w:szCs w:val="16"/>
    </w:rPr>
  </w:style>
  <w:style w:type="paragraph" w:customStyle="1" w:styleId="Pagrindinistekstas1">
    <w:name w:val="Pagrindinis tekstas1"/>
    <w:rsid w:val="00EA04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EA04A2"/>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EA04A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EA04A2"/>
    <w:pPr>
      <w:spacing w:after="160" w:line="240" w:lineRule="exact"/>
    </w:pPr>
    <w:rPr>
      <w:rFonts w:ascii="Tahoma" w:hAnsi="Tahoma"/>
      <w:sz w:val="20"/>
      <w:szCs w:val="20"/>
    </w:rPr>
  </w:style>
  <w:style w:type="paragraph" w:customStyle="1" w:styleId="MAZAS">
    <w:name w:val="MAZAS"/>
    <w:uiPriority w:val="99"/>
    <w:rsid w:val="00EA04A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EA04A2"/>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EA04A2"/>
    <w:pPr>
      <w:jc w:val="center"/>
    </w:pPr>
    <w:rPr>
      <w:szCs w:val="20"/>
      <w:lang w:val="ru-RU"/>
    </w:rPr>
  </w:style>
  <w:style w:type="paragraph" w:styleId="Turinys1">
    <w:name w:val="toc 1"/>
    <w:basedOn w:val="prastasis"/>
    <w:next w:val="prastasis"/>
    <w:autoRedefine/>
    <w:uiPriority w:val="39"/>
    <w:rsid w:val="00EA04A2"/>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EA04A2"/>
    <w:rPr>
      <w:u w:val="single"/>
      <w:lang w:val="en-US"/>
    </w:rPr>
  </w:style>
  <w:style w:type="character" w:customStyle="1" w:styleId="PaantratDiagrama">
    <w:name w:val="Paantraštė Diagrama"/>
    <w:basedOn w:val="Numatytasispastraiposriftas"/>
    <w:link w:val="Paantrat"/>
    <w:uiPriority w:val="99"/>
    <w:rsid w:val="00EA04A2"/>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E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EA04A2"/>
    <w:rPr>
      <w:rFonts w:ascii="Courier New" w:eastAsia="Times New Roman" w:hAnsi="Courier New" w:cs="Courier New"/>
      <w:sz w:val="20"/>
      <w:szCs w:val="20"/>
      <w:lang w:val="en-US"/>
    </w:rPr>
  </w:style>
  <w:style w:type="character" w:customStyle="1" w:styleId="FontStyle15">
    <w:name w:val="Font Style15"/>
    <w:uiPriority w:val="99"/>
    <w:rsid w:val="00EA04A2"/>
    <w:rPr>
      <w:rFonts w:ascii="Times New Roman" w:hAnsi="Times New Roman" w:cs="Times New Roman"/>
      <w:sz w:val="20"/>
      <w:szCs w:val="20"/>
    </w:rPr>
  </w:style>
  <w:style w:type="paragraph" w:customStyle="1" w:styleId="Style1">
    <w:name w:val="Style1"/>
    <w:basedOn w:val="prastasis"/>
    <w:uiPriority w:val="99"/>
    <w:rsid w:val="00EA04A2"/>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EA04A2"/>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EA04A2"/>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EA04A2"/>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EA04A2"/>
    <w:pPr>
      <w:keepLines/>
    </w:pPr>
    <w:rPr>
      <w:rFonts w:ascii="Book Antiqua" w:hAnsi="Book Antiqua"/>
      <w:sz w:val="16"/>
      <w:szCs w:val="20"/>
      <w:lang w:val="en-US"/>
    </w:rPr>
  </w:style>
  <w:style w:type="paragraph" w:customStyle="1" w:styleId="TableHeading">
    <w:name w:val="Table Heading"/>
    <w:basedOn w:val="TableText"/>
    <w:uiPriority w:val="99"/>
    <w:rsid w:val="00EA04A2"/>
  </w:style>
  <w:style w:type="paragraph" w:styleId="Turinys2">
    <w:name w:val="toc 2"/>
    <w:basedOn w:val="prastasis"/>
    <w:next w:val="prastasis"/>
    <w:autoRedefine/>
    <w:uiPriority w:val="99"/>
    <w:rsid w:val="00EA04A2"/>
    <w:pPr>
      <w:spacing w:after="100"/>
      <w:ind w:left="240"/>
    </w:pPr>
    <w:rPr>
      <w:szCs w:val="20"/>
    </w:rPr>
  </w:style>
  <w:style w:type="paragraph" w:customStyle="1" w:styleId="Priedas">
    <w:name w:val="Priedas"/>
    <w:basedOn w:val="prastasis"/>
    <w:uiPriority w:val="99"/>
    <w:rsid w:val="00EA04A2"/>
    <w:pPr>
      <w:jc w:val="both"/>
    </w:pPr>
  </w:style>
  <w:style w:type="character" w:styleId="Knygospavadinimas">
    <w:name w:val="Book Title"/>
    <w:uiPriority w:val="99"/>
    <w:qFormat/>
    <w:rsid w:val="00EA04A2"/>
    <w:rPr>
      <w:rFonts w:cs="Times New Roman"/>
      <w:b/>
      <w:bCs/>
      <w:smallCaps/>
      <w:spacing w:val="5"/>
    </w:rPr>
  </w:style>
  <w:style w:type="character" w:styleId="Grietas">
    <w:name w:val="Strong"/>
    <w:uiPriority w:val="22"/>
    <w:qFormat/>
    <w:rsid w:val="00EA04A2"/>
    <w:rPr>
      <w:rFonts w:cs="Times New Roman"/>
      <w:b/>
      <w:bCs/>
    </w:rPr>
  </w:style>
  <w:style w:type="character" w:styleId="Eilutsnumeris">
    <w:name w:val="line number"/>
    <w:uiPriority w:val="99"/>
    <w:rsid w:val="00EA04A2"/>
    <w:rPr>
      <w:rFonts w:cs="Times New Roman"/>
    </w:rPr>
  </w:style>
  <w:style w:type="paragraph" w:styleId="Sraassuenkleliais">
    <w:name w:val="List Bullet"/>
    <w:basedOn w:val="prastasis"/>
    <w:uiPriority w:val="99"/>
    <w:rsid w:val="00EA04A2"/>
    <w:pPr>
      <w:tabs>
        <w:tab w:val="num" w:pos="360"/>
      </w:tabs>
      <w:ind w:left="360" w:hanging="360"/>
    </w:pPr>
    <w:rPr>
      <w:szCs w:val="20"/>
      <w:lang w:eastAsia="lt-LT"/>
    </w:rPr>
  </w:style>
  <w:style w:type="table" w:styleId="Lentelstinklelis">
    <w:name w:val="Table Grid"/>
    <w:basedOn w:val="prastojilentel"/>
    <w:uiPriority w:val="99"/>
    <w:rsid w:val="00EA04A2"/>
    <w:pPr>
      <w:spacing w:after="0" w:line="240" w:lineRule="auto"/>
    </w:pPr>
    <w:rPr>
      <w:rFonts w:ascii="Times New Roman" w:eastAsia="Times New Roman" w:hAnsi="Times New Roman" w:cs="Times New Roman"/>
      <w:sz w:val="20"/>
      <w:szCs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EA04A2"/>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EA04A2"/>
    <w:rPr>
      <w:sz w:val="20"/>
      <w:szCs w:val="20"/>
    </w:rPr>
  </w:style>
  <w:style w:type="character" w:customStyle="1" w:styleId="PuslapioinaostekstasDiagrama">
    <w:name w:val="Puslapio išnašos tekstas Diagrama"/>
    <w:basedOn w:val="Numatytasispastraiposriftas"/>
    <w:link w:val="Puslapioinaostekstas"/>
    <w:rsid w:val="00EA04A2"/>
    <w:rPr>
      <w:rFonts w:ascii="Times New Roman" w:eastAsia="Times New Roman" w:hAnsi="Times New Roman" w:cs="Times New Roman"/>
      <w:sz w:val="20"/>
      <w:szCs w:val="20"/>
    </w:rPr>
  </w:style>
  <w:style w:type="character" w:styleId="Puslapioinaosnuoroda">
    <w:name w:val="footnote reference"/>
    <w:rsid w:val="00EA04A2"/>
    <w:rPr>
      <w:vertAlign w:val="superscript"/>
    </w:rPr>
  </w:style>
  <w:style w:type="paragraph" w:customStyle="1" w:styleId="Hyperlink1">
    <w:name w:val="Hyperlink1"/>
    <w:basedOn w:val="prastasis"/>
    <w:rsid w:val="00EA04A2"/>
    <w:pPr>
      <w:autoSpaceDE w:val="0"/>
      <w:autoSpaceDN w:val="0"/>
      <w:ind w:firstLine="312"/>
      <w:jc w:val="both"/>
    </w:pPr>
    <w:rPr>
      <w:rFonts w:ascii="TimesLT" w:eastAsia="Calibr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EA04A2"/>
    <w:rPr>
      <w:rFonts w:ascii="Times New Roman" w:eastAsia="Times New Roman" w:hAnsi="Times New Roman" w:cs="Times New Roman"/>
      <w:sz w:val="24"/>
      <w:szCs w:val="24"/>
    </w:rPr>
  </w:style>
  <w:style w:type="character" w:styleId="Vietosrezervavimoenklotekstas">
    <w:name w:val="Placeholder Text"/>
    <w:uiPriority w:val="99"/>
    <w:semiHidden/>
    <w:rsid w:val="00EA04A2"/>
    <w:rPr>
      <w:color w:val="808080"/>
    </w:rPr>
  </w:style>
  <w:style w:type="character" w:customStyle="1" w:styleId="Style2">
    <w:name w:val="Style2"/>
    <w:uiPriority w:val="1"/>
    <w:rsid w:val="00EA04A2"/>
    <w:rPr>
      <w:rFonts w:ascii="Arial" w:hAnsi="Arial"/>
      <w:sz w:val="20"/>
    </w:rPr>
  </w:style>
  <w:style w:type="character" w:customStyle="1" w:styleId="Style3">
    <w:name w:val="Style3"/>
    <w:basedOn w:val="Numatytasispastraiposriftas"/>
    <w:uiPriority w:val="1"/>
    <w:rsid w:val="00EA04A2"/>
  </w:style>
  <w:style w:type="character" w:customStyle="1" w:styleId="Style4">
    <w:name w:val="Style4"/>
    <w:uiPriority w:val="1"/>
    <w:rsid w:val="00EA04A2"/>
    <w:rPr>
      <w:rFonts w:ascii="Arial" w:hAnsi="Arial"/>
      <w:sz w:val="20"/>
    </w:rPr>
  </w:style>
  <w:style w:type="character" w:customStyle="1" w:styleId="Style5">
    <w:name w:val="Style5"/>
    <w:basedOn w:val="Numatytasispastraiposriftas"/>
    <w:uiPriority w:val="1"/>
    <w:rsid w:val="00EA04A2"/>
  </w:style>
  <w:style w:type="character" w:customStyle="1" w:styleId="Style6">
    <w:name w:val="Style6"/>
    <w:uiPriority w:val="1"/>
    <w:rsid w:val="00EA04A2"/>
  </w:style>
  <w:style w:type="character" w:customStyle="1" w:styleId="Style7">
    <w:name w:val="Style7"/>
    <w:uiPriority w:val="1"/>
    <w:rsid w:val="00EA04A2"/>
    <w:rPr>
      <w:rFonts w:ascii="Arial" w:hAnsi="Arial"/>
      <w:sz w:val="20"/>
    </w:rPr>
  </w:style>
  <w:style w:type="paragraph" w:styleId="Dokumentoinaostekstas">
    <w:name w:val="endnote text"/>
    <w:basedOn w:val="prastasis"/>
    <w:link w:val="DokumentoinaostekstasDiagrama"/>
    <w:uiPriority w:val="99"/>
    <w:semiHidden/>
    <w:unhideWhenUsed/>
    <w:rsid w:val="00EA04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A04A2"/>
    <w:rPr>
      <w:rFonts w:ascii="Times New Roman" w:eastAsia="Times New Roman" w:hAnsi="Times New Roman" w:cs="Times New Roman"/>
      <w:sz w:val="20"/>
      <w:szCs w:val="20"/>
    </w:rPr>
  </w:style>
  <w:style w:type="character" w:styleId="Dokumentoinaosnumeris">
    <w:name w:val="endnote reference"/>
    <w:uiPriority w:val="99"/>
    <w:semiHidden/>
    <w:unhideWhenUsed/>
    <w:rsid w:val="00EA04A2"/>
    <w:rPr>
      <w:vertAlign w:val="superscript"/>
    </w:rPr>
  </w:style>
  <w:style w:type="paragraph" w:customStyle="1" w:styleId="CM11">
    <w:name w:val="CM1+1"/>
    <w:basedOn w:val="prastasis"/>
    <w:next w:val="prastasis"/>
    <w:uiPriority w:val="99"/>
    <w:rsid w:val="00EA04A2"/>
    <w:pPr>
      <w:autoSpaceDE w:val="0"/>
      <w:autoSpaceDN w:val="0"/>
      <w:adjustRightInd w:val="0"/>
    </w:pPr>
    <w:rPr>
      <w:rFonts w:ascii="EUAlbertina" w:eastAsia="Calibri" w:hAnsi="EUAlbertina"/>
    </w:rPr>
  </w:style>
  <w:style w:type="paragraph" w:customStyle="1" w:styleId="CM31">
    <w:name w:val="CM3+1"/>
    <w:basedOn w:val="prastasis"/>
    <w:next w:val="prastasis"/>
    <w:uiPriority w:val="99"/>
    <w:rsid w:val="00EA04A2"/>
    <w:pPr>
      <w:autoSpaceDE w:val="0"/>
      <w:autoSpaceDN w:val="0"/>
      <w:adjustRightInd w:val="0"/>
    </w:pPr>
    <w:rPr>
      <w:rFonts w:ascii="EUAlbertina" w:eastAsia="Calibri" w:hAnsi="EUAlbertina"/>
    </w:rPr>
  </w:style>
  <w:style w:type="paragraph" w:customStyle="1" w:styleId="Default">
    <w:name w:val="Default"/>
    <w:rsid w:val="00EA04A2"/>
    <w:pPr>
      <w:autoSpaceDE w:val="0"/>
      <w:autoSpaceDN w:val="0"/>
      <w:adjustRightInd w:val="0"/>
      <w:spacing w:after="0" w:line="240" w:lineRule="auto"/>
    </w:pPr>
    <w:rPr>
      <w:rFonts w:ascii="Arial" w:eastAsia="Calibri" w:hAnsi="Arial" w:cs="Arial"/>
      <w:color w:val="000000"/>
      <w:sz w:val="24"/>
      <w:szCs w:val="24"/>
    </w:rPr>
  </w:style>
  <w:style w:type="character" w:styleId="Emfaz">
    <w:name w:val="Emphasis"/>
    <w:uiPriority w:val="20"/>
    <w:qFormat/>
    <w:rsid w:val="00EA04A2"/>
    <w:rPr>
      <w:b/>
      <w:bCs/>
      <w:i w:val="0"/>
      <w:iCs w:val="0"/>
    </w:rPr>
  </w:style>
  <w:style w:type="character" w:customStyle="1" w:styleId="st1">
    <w:name w:val="st1"/>
    <w:basedOn w:val="Numatytasispastraiposriftas"/>
    <w:rsid w:val="00EA04A2"/>
  </w:style>
  <w:style w:type="character" w:customStyle="1" w:styleId="apple-converted-space">
    <w:name w:val="apple-converted-space"/>
    <w:basedOn w:val="Numatytasispastraiposriftas"/>
    <w:rsid w:val="00EA04A2"/>
  </w:style>
  <w:style w:type="paragraph" w:styleId="Turinioantrat">
    <w:name w:val="TOC Heading"/>
    <w:basedOn w:val="Antrat1"/>
    <w:next w:val="prastasis"/>
    <w:uiPriority w:val="39"/>
    <w:unhideWhenUsed/>
    <w:qFormat/>
    <w:rsid w:val="00EA04A2"/>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EA04A2"/>
    <w:rPr>
      <w:color w:val="2B579A"/>
      <w:shd w:val="clear" w:color="auto" w:fill="E6E6E6"/>
    </w:rPr>
  </w:style>
  <w:style w:type="paragraph" w:customStyle="1" w:styleId="DiagramaDiagrama">
    <w:name w:val="Diagrama Diagrama"/>
    <w:basedOn w:val="prastasis"/>
    <w:rsid w:val="00EA04A2"/>
    <w:pPr>
      <w:spacing w:after="160" w:line="240" w:lineRule="exact"/>
    </w:pPr>
    <w:rPr>
      <w:rFonts w:ascii="Verdana" w:hAnsi="Verdana"/>
      <w:sz w:val="20"/>
      <w:szCs w:val="20"/>
      <w:lang w:val="en-US"/>
    </w:rPr>
  </w:style>
  <w:style w:type="numbering" w:customStyle="1" w:styleId="Punktai">
    <w:name w:val="Punktai"/>
    <w:basedOn w:val="Sraonra"/>
    <w:rsid w:val="00EA04A2"/>
    <w:pPr>
      <w:numPr>
        <w:numId w:val="19"/>
      </w:numPr>
    </w:pPr>
  </w:style>
  <w:style w:type="character" w:customStyle="1" w:styleId="UnresolvedMention1">
    <w:name w:val="Unresolved Mention1"/>
    <w:uiPriority w:val="99"/>
    <w:semiHidden/>
    <w:unhideWhenUsed/>
    <w:rsid w:val="00EA04A2"/>
    <w:rPr>
      <w:color w:val="808080"/>
      <w:shd w:val="clear" w:color="auto" w:fill="E6E6E6"/>
    </w:rPr>
  </w:style>
  <w:style w:type="paragraph" w:styleId="Pataisymai">
    <w:name w:val="Revision"/>
    <w:hidden/>
    <w:uiPriority w:val="99"/>
    <w:semiHidden/>
    <w:rsid w:val="00EA04A2"/>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F2714"/>
    <w:rPr>
      <w:color w:val="605E5C"/>
      <w:shd w:val="clear" w:color="auto" w:fill="E1DFDD"/>
    </w:rPr>
  </w:style>
  <w:style w:type="character" w:customStyle="1" w:styleId="Laukeliai">
    <w:name w:val="Laukeliai"/>
    <w:uiPriority w:val="1"/>
    <w:rsid w:val="00C91C87"/>
    <w:rPr>
      <w:rFonts w:ascii="Arial" w:hAnsi="Arial"/>
      <w:sz w:val="20"/>
    </w:rPr>
  </w:style>
  <w:style w:type="character" w:customStyle="1" w:styleId="cf01">
    <w:name w:val="cf01"/>
    <w:rsid w:val="00C91C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630A-DAE0-4F28-80C0-CDC3C165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23670</Words>
  <Characters>13493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Audronė Vaitekūnienė | VMU</cp:lastModifiedBy>
  <cp:revision>7</cp:revision>
  <dcterms:created xsi:type="dcterms:W3CDTF">2023-02-24T11:03:00Z</dcterms:created>
  <dcterms:modified xsi:type="dcterms:W3CDTF">2023-03-16T10:01:00Z</dcterms:modified>
</cp:coreProperties>
</file>