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2AF09" w14:textId="77777777" w:rsidR="00B6793D" w:rsidRPr="00022A66" w:rsidRDefault="00794085" w:rsidP="000965B1">
      <w:pPr>
        <w:ind w:left="4253" w:firstLine="1276"/>
        <w:rPr>
          <w:bCs/>
          <w:caps/>
          <w:szCs w:val="24"/>
        </w:rPr>
      </w:pPr>
      <w:r w:rsidRPr="00022A66">
        <w:rPr>
          <w:bCs/>
          <w:caps/>
          <w:szCs w:val="24"/>
        </w:rPr>
        <w:t xml:space="preserve">  PATVIRTINTA</w:t>
      </w:r>
    </w:p>
    <w:p w14:paraId="3221CB94" w14:textId="77777777" w:rsidR="00B6793D" w:rsidRPr="00022A66" w:rsidRDefault="00794085" w:rsidP="000965B1">
      <w:pPr>
        <w:ind w:left="5245" w:hanging="284"/>
        <w:jc w:val="center"/>
        <w:rPr>
          <w:bCs/>
          <w:caps/>
          <w:szCs w:val="24"/>
        </w:rPr>
      </w:pPr>
      <w:r w:rsidRPr="00022A66">
        <w:rPr>
          <w:bCs/>
          <w:szCs w:val="24"/>
        </w:rPr>
        <w:t xml:space="preserve">Viešųjų pirkimų tarnybos direktoriaus </w:t>
      </w:r>
    </w:p>
    <w:p w14:paraId="558BC867" w14:textId="77777777" w:rsidR="00B6793D" w:rsidRPr="00022A66" w:rsidRDefault="00794085" w:rsidP="000965B1">
      <w:pPr>
        <w:ind w:left="5387" w:firstLine="142"/>
        <w:jc w:val="center"/>
        <w:rPr>
          <w:bCs/>
          <w:caps/>
          <w:szCs w:val="24"/>
        </w:rPr>
      </w:pPr>
      <w:r w:rsidRPr="00022A66">
        <w:rPr>
          <w:bCs/>
          <w:szCs w:val="24"/>
        </w:rPr>
        <w:t>2024 m. gruodžio 30 d. įsakymu Nr. 1S-209</w:t>
      </w:r>
    </w:p>
    <w:p w14:paraId="6E93F6E0" w14:textId="77777777" w:rsidR="00B6793D" w:rsidRPr="00022A66" w:rsidRDefault="00B6793D" w:rsidP="000965B1">
      <w:pPr>
        <w:tabs>
          <w:tab w:val="left" w:pos="5400"/>
        </w:tabs>
        <w:ind w:firstLine="62"/>
        <w:textAlignment w:val="center"/>
        <w:rPr>
          <w:szCs w:val="24"/>
        </w:rPr>
      </w:pPr>
    </w:p>
    <w:p w14:paraId="3D72D8F3" w14:textId="77777777" w:rsidR="00B6793D" w:rsidRPr="00022A66" w:rsidRDefault="00B6793D" w:rsidP="000965B1">
      <w:pPr>
        <w:tabs>
          <w:tab w:val="left" w:pos="5400"/>
        </w:tabs>
        <w:textAlignment w:val="center"/>
        <w:rPr>
          <w:szCs w:val="24"/>
        </w:rPr>
      </w:pPr>
    </w:p>
    <w:p w14:paraId="79F9B991" w14:textId="77777777" w:rsidR="00B6793D" w:rsidRPr="00022A66" w:rsidRDefault="00794085" w:rsidP="000965B1">
      <w:pPr>
        <w:widowControl w:val="0"/>
        <w:pBdr>
          <w:top w:val="nil"/>
          <w:left w:val="nil"/>
          <w:bottom w:val="nil"/>
          <w:right w:val="nil"/>
          <w:between w:val="nil"/>
        </w:pBdr>
        <w:tabs>
          <w:tab w:val="left" w:pos="567"/>
          <w:tab w:val="left" w:pos="851"/>
        </w:tabs>
        <w:jc w:val="center"/>
        <w:rPr>
          <w:b/>
          <w:bCs/>
          <w:caps/>
          <w:szCs w:val="24"/>
        </w:rPr>
      </w:pPr>
      <w:r w:rsidRPr="00022A66">
        <w:rPr>
          <w:b/>
          <w:bCs/>
          <w:caps/>
          <w:szCs w:val="24"/>
        </w:rPr>
        <w:t>paslaugų pirkimo-pardavimo sutarties Specialiosios sąlygos</w:t>
      </w:r>
    </w:p>
    <w:p w14:paraId="7ACAABD9" w14:textId="77777777" w:rsidR="00B6793D" w:rsidRPr="00022A66" w:rsidRDefault="00B6793D" w:rsidP="0022439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6793D" w:rsidRPr="00022A66" w14:paraId="6F512112" w14:textId="77777777">
        <w:tc>
          <w:tcPr>
            <w:tcW w:w="2448" w:type="dxa"/>
          </w:tcPr>
          <w:p w14:paraId="4C2F9220" w14:textId="77777777" w:rsidR="00B6793D" w:rsidRPr="00022A66" w:rsidRDefault="00794085" w:rsidP="000965B1">
            <w:pPr>
              <w:jc w:val="both"/>
              <w:rPr>
                <w:b/>
                <w:kern w:val="2"/>
                <w:szCs w:val="24"/>
              </w:rPr>
            </w:pPr>
            <w:r w:rsidRPr="00022A66">
              <w:rPr>
                <w:b/>
                <w:kern w:val="2"/>
                <w:szCs w:val="24"/>
              </w:rPr>
              <w:t>Sutarties pavadinimas</w:t>
            </w:r>
          </w:p>
        </w:tc>
        <w:tc>
          <w:tcPr>
            <w:tcW w:w="7110" w:type="dxa"/>
            <w:gridSpan w:val="3"/>
          </w:tcPr>
          <w:p w14:paraId="5805BDD9" w14:textId="77777777" w:rsidR="00B6793D" w:rsidRPr="00022A66" w:rsidRDefault="00794085" w:rsidP="000965B1">
            <w:pPr>
              <w:jc w:val="both"/>
              <w:rPr>
                <w:kern w:val="2"/>
                <w:szCs w:val="24"/>
              </w:rPr>
            </w:pPr>
            <w:r w:rsidRPr="00022A66">
              <w:rPr>
                <w:szCs w:val="24"/>
              </w:rPr>
              <w:t>Edukacinės antikorupcinio švietimo priemonės (interneto svetainės) sukūrimo ir diegimo paslaugų teikimo sutartis</w:t>
            </w:r>
          </w:p>
        </w:tc>
      </w:tr>
      <w:tr w:rsidR="00B6793D" w:rsidRPr="00022A66" w14:paraId="32A148BA" w14:textId="77777777">
        <w:tc>
          <w:tcPr>
            <w:tcW w:w="2448" w:type="dxa"/>
          </w:tcPr>
          <w:p w14:paraId="166E9751" w14:textId="77777777" w:rsidR="00B6793D" w:rsidRPr="00022A66" w:rsidRDefault="00794085" w:rsidP="000965B1">
            <w:pPr>
              <w:jc w:val="both"/>
              <w:rPr>
                <w:b/>
                <w:kern w:val="2"/>
                <w:szCs w:val="24"/>
              </w:rPr>
            </w:pPr>
            <w:r w:rsidRPr="00022A66">
              <w:rPr>
                <w:b/>
                <w:kern w:val="2"/>
                <w:szCs w:val="24"/>
              </w:rPr>
              <w:t>Sutarties data</w:t>
            </w:r>
          </w:p>
        </w:tc>
        <w:tc>
          <w:tcPr>
            <w:tcW w:w="2177" w:type="dxa"/>
          </w:tcPr>
          <w:p w14:paraId="2BAFC7EF" w14:textId="77777777" w:rsidR="00B6793D" w:rsidRPr="00022A66" w:rsidRDefault="00B6793D" w:rsidP="000965B1">
            <w:pPr>
              <w:jc w:val="both"/>
              <w:rPr>
                <w:kern w:val="2"/>
                <w:szCs w:val="24"/>
              </w:rPr>
            </w:pPr>
          </w:p>
        </w:tc>
        <w:tc>
          <w:tcPr>
            <w:tcW w:w="2362" w:type="dxa"/>
          </w:tcPr>
          <w:p w14:paraId="1195D692" w14:textId="77777777" w:rsidR="00B6793D" w:rsidRPr="00022A66" w:rsidRDefault="00794085" w:rsidP="000965B1">
            <w:pPr>
              <w:jc w:val="both"/>
              <w:rPr>
                <w:b/>
                <w:kern w:val="2"/>
                <w:szCs w:val="24"/>
              </w:rPr>
            </w:pPr>
            <w:r w:rsidRPr="00022A66">
              <w:rPr>
                <w:b/>
                <w:kern w:val="2"/>
                <w:szCs w:val="24"/>
              </w:rPr>
              <w:t>Sutarties numeris</w:t>
            </w:r>
          </w:p>
        </w:tc>
        <w:tc>
          <w:tcPr>
            <w:tcW w:w="2571" w:type="dxa"/>
          </w:tcPr>
          <w:p w14:paraId="3C55621A" w14:textId="77777777" w:rsidR="00B6793D" w:rsidRPr="00022A66" w:rsidRDefault="00B6793D" w:rsidP="000965B1">
            <w:pPr>
              <w:jc w:val="both"/>
              <w:rPr>
                <w:kern w:val="2"/>
                <w:szCs w:val="24"/>
              </w:rPr>
            </w:pPr>
          </w:p>
        </w:tc>
      </w:tr>
    </w:tbl>
    <w:p w14:paraId="706FD3C5" w14:textId="77777777" w:rsidR="00B6793D" w:rsidRPr="00022A66" w:rsidRDefault="00B6793D" w:rsidP="000965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6793D" w:rsidRPr="00022A66" w14:paraId="0B5EC538" w14:textId="77777777">
        <w:tc>
          <w:tcPr>
            <w:tcW w:w="9558" w:type="dxa"/>
            <w:gridSpan w:val="3"/>
          </w:tcPr>
          <w:p w14:paraId="0D1C225B" w14:textId="77777777" w:rsidR="00B6793D" w:rsidRPr="00022A66" w:rsidRDefault="00794085" w:rsidP="000965B1">
            <w:pPr>
              <w:jc w:val="center"/>
              <w:rPr>
                <w:b/>
                <w:kern w:val="2"/>
                <w:szCs w:val="24"/>
              </w:rPr>
            </w:pPr>
            <w:r w:rsidRPr="00022A66">
              <w:rPr>
                <w:b/>
                <w:kern w:val="2"/>
                <w:szCs w:val="24"/>
              </w:rPr>
              <w:t>1. SUTARTIES ŠALYS</w:t>
            </w:r>
          </w:p>
        </w:tc>
      </w:tr>
      <w:tr w:rsidR="00B6793D" w:rsidRPr="00022A66" w14:paraId="345422C9" w14:textId="77777777">
        <w:tc>
          <w:tcPr>
            <w:tcW w:w="2808" w:type="dxa"/>
            <w:vMerge w:val="restart"/>
          </w:tcPr>
          <w:p w14:paraId="4DC0A5BF" w14:textId="77777777" w:rsidR="00B6793D" w:rsidRPr="00022A66" w:rsidRDefault="00B6793D" w:rsidP="000965B1">
            <w:pPr>
              <w:jc w:val="center"/>
              <w:rPr>
                <w:b/>
                <w:kern w:val="2"/>
                <w:szCs w:val="24"/>
              </w:rPr>
            </w:pPr>
          </w:p>
          <w:p w14:paraId="72A37743" w14:textId="77777777" w:rsidR="00B6793D" w:rsidRPr="00022A66" w:rsidRDefault="00B6793D" w:rsidP="000965B1">
            <w:pPr>
              <w:jc w:val="center"/>
              <w:rPr>
                <w:b/>
                <w:kern w:val="2"/>
                <w:szCs w:val="24"/>
              </w:rPr>
            </w:pPr>
          </w:p>
          <w:p w14:paraId="04232E3E" w14:textId="77777777" w:rsidR="00B6793D" w:rsidRPr="00022A66" w:rsidRDefault="00B6793D" w:rsidP="000965B1">
            <w:pPr>
              <w:jc w:val="center"/>
              <w:rPr>
                <w:b/>
                <w:kern w:val="2"/>
                <w:szCs w:val="24"/>
              </w:rPr>
            </w:pPr>
          </w:p>
          <w:p w14:paraId="54B1BF63" w14:textId="77777777" w:rsidR="00B6793D" w:rsidRPr="00022A66" w:rsidRDefault="00B6793D" w:rsidP="000965B1">
            <w:pPr>
              <w:rPr>
                <w:b/>
                <w:kern w:val="2"/>
                <w:szCs w:val="24"/>
              </w:rPr>
            </w:pPr>
          </w:p>
          <w:p w14:paraId="42082204" w14:textId="77777777" w:rsidR="00B6793D" w:rsidRPr="00022A66" w:rsidRDefault="00794085" w:rsidP="000965B1">
            <w:pPr>
              <w:rPr>
                <w:b/>
                <w:kern w:val="2"/>
                <w:szCs w:val="24"/>
              </w:rPr>
            </w:pPr>
            <w:r w:rsidRPr="00022A66">
              <w:rPr>
                <w:b/>
                <w:kern w:val="2"/>
                <w:szCs w:val="24"/>
              </w:rPr>
              <w:t>1.1. Pirkėjas</w:t>
            </w:r>
          </w:p>
        </w:tc>
        <w:tc>
          <w:tcPr>
            <w:tcW w:w="3240" w:type="dxa"/>
          </w:tcPr>
          <w:p w14:paraId="4D0DC041" w14:textId="77777777" w:rsidR="00B6793D" w:rsidRPr="00022A66" w:rsidRDefault="00794085" w:rsidP="000965B1">
            <w:pPr>
              <w:rPr>
                <w:kern w:val="2"/>
                <w:szCs w:val="24"/>
              </w:rPr>
            </w:pPr>
            <w:r w:rsidRPr="00022A66">
              <w:rPr>
                <w:kern w:val="2"/>
                <w:szCs w:val="24"/>
              </w:rPr>
              <w:t>1.1.1. Pavadinimas</w:t>
            </w:r>
          </w:p>
        </w:tc>
        <w:tc>
          <w:tcPr>
            <w:tcW w:w="3510" w:type="dxa"/>
          </w:tcPr>
          <w:p w14:paraId="23955E6C" w14:textId="77777777" w:rsidR="00B6793D" w:rsidRPr="00022A66" w:rsidRDefault="00794085" w:rsidP="000965B1">
            <w:pPr>
              <w:jc w:val="center"/>
              <w:rPr>
                <w:kern w:val="2"/>
                <w:szCs w:val="24"/>
              </w:rPr>
            </w:pPr>
            <w:r w:rsidRPr="00022A66">
              <w:rPr>
                <w:szCs w:val="24"/>
              </w:rPr>
              <w:t>Lietuvos Respublikos specialiųjų tyrimų tarnyba</w:t>
            </w:r>
          </w:p>
        </w:tc>
      </w:tr>
      <w:tr w:rsidR="00B6793D" w:rsidRPr="00022A66" w14:paraId="2CD569B2" w14:textId="77777777">
        <w:tc>
          <w:tcPr>
            <w:tcW w:w="2808" w:type="dxa"/>
            <w:vMerge/>
          </w:tcPr>
          <w:p w14:paraId="1AC752C9" w14:textId="77777777" w:rsidR="00B6793D" w:rsidRPr="00022A66" w:rsidRDefault="00B6793D" w:rsidP="000965B1">
            <w:pPr>
              <w:rPr>
                <w:kern w:val="2"/>
                <w:szCs w:val="24"/>
              </w:rPr>
            </w:pPr>
          </w:p>
        </w:tc>
        <w:tc>
          <w:tcPr>
            <w:tcW w:w="3240" w:type="dxa"/>
          </w:tcPr>
          <w:p w14:paraId="6BBFB3B8" w14:textId="77777777" w:rsidR="00B6793D" w:rsidRPr="00022A66" w:rsidRDefault="00794085" w:rsidP="000965B1">
            <w:pPr>
              <w:rPr>
                <w:kern w:val="2"/>
                <w:szCs w:val="24"/>
              </w:rPr>
            </w:pPr>
            <w:r w:rsidRPr="00022A66">
              <w:rPr>
                <w:kern w:val="2"/>
                <w:szCs w:val="24"/>
              </w:rPr>
              <w:t>1.1.2. Juridinio asmens kodas</w:t>
            </w:r>
          </w:p>
        </w:tc>
        <w:tc>
          <w:tcPr>
            <w:tcW w:w="3510" w:type="dxa"/>
          </w:tcPr>
          <w:p w14:paraId="345E9DB8" w14:textId="77777777" w:rsidR="00B6793D" w:rsidRPr="00022A66" w:rsidRDefault="00794085" w:rsidP="000965B1">
            <w:pPr>
              <w:jc w:val="center"/>
              <w:rPr>
                <w:kern w:val="2"/>
                <w:szCs w:val="24"/>
              </w:rPr>
            </w:pPr>
            <w:r w:rsidRPr="00022A66">
              <w:rPr>
                <w:szCs w:val="24"/>
              </w:rPr>
              <w:t>188659948</w:t>
            </w:r>
          </w:p>
        </w:tc>
      </w:tr>
      <w:tr w:rsidR="00B6793D" w:rsidRPr="00022A66" w14:paraId="6DCC3087" w14:textId="77777777">
        <w:tc>
          <w:tcPr>
            <w:tcW w:w="2808" w:type="dxa"/>
            <w:vMerge/>
          </w:tcPr>
          <w:p w14:paraId="1244A0F1" w14:textId="77777777" w:rsidR="00B6793D" w:rsidRPr="00022A66" w:rsidRDefault="00B6793D" w:rsidP="000965B1">
            <w:pPr>
              <w:rPr>
                <w:kern w:val="2"/>
                <w:szCs w:val="24"/>
              </w:rPr>
            </w:pPr>
          </w:p>
        </w:tc>
        <w:tc>
          <w:tcPr>
            <w:tcW w:w="3240" w:type="dxa"/>
          </w:tcPr>
          <w:p w14:paraId="6DDEF7C5" w14:textId="77777777" w:rsidR="00B6793D" w:rsidRPr="00022A66" w:rsidRDefault="00794085" w:rsidP="000965B1">
            <w:pPr>
              <w:rPr>
                <w:kern w:val="2"/>
                <w:szCs w:val="24"/>
              </w:rPr>
            </w:pPr>
            <w:r w:rsidRPr="00022A66">
              <w:rPr>
                <w:kern w:val="2"/>
                <w:szCs w:val="24"/>
              </w:rPr>
              <w:t>1.1.3. Adresas</w:t>
            </w:r>
          </w:p>
        </w:tc>
        <w:tc>
          <w:tcPr>
            <w:tcW w:w="3510" w:type="dxa"/>
          </w:tcPr>
          <w:p w14:paraId="1DD41F94" w14:textId="77777777" w:rsidR="00B6793D" w:rsidRPr="00022A66" w:rsidRDefault="00794085" w:rsidP="000965B1">
            <w:pPr>
              <w:jc w:val="center"/>
              <w:rPr>
                <w:kern w:val="2"/>
                <w:szCs w:val="24"/>
              </w:rPr>
            </w:pPr>
            <w:r w:rsidRPr="00022A66">
              <w:rPr>
                <w:szCs w:val="24"/>
              </w:rPr>
              <w:t>A. Jakšto g. 6, 01105 Vilnius</w:t>
            </w:r>
          </w:p>
        </w:tc>
      </w:tr>
      <w:tr w:rsidR="00B6793D" w:rsidRPr="00022A66" w14:paraId="78E9A39C" w14:textId="77777777">
        <w:tc>
          <w:tcPr>
            <w:tcW w:w="2808" w:type="dxa"/>
            <w:vMerge/>
          </w:tcPr>
          <w:p w14:paraId="4D6E9AFC" w14:textId="77777777" w:rsidR="00B6793D" w:rsidRPr="00022A66" w:rsidRDefault="00B6793D" w:rsidP="000965B1">
            <w:pPr>
              <w:rPr>
                <w:kern w:val="2"/>
                <w:szCs w:val="24"/>
              </w:rPr>
            </w:pPr>
          </w:p>
        </w:tc>
        <w:tc>
          <w:tcPr>
            <w:tcW w:w="3240" w:type="dxa"/>
          </w:tcPr>
          <w:p w14:paraId="273C9DC6" w14:textId="77777777" w:rsidR="00B6793D" w:rsidRPr="00022A66" w:rsidRDefault="00794085" w:rsidP="000965B1">
            <w:pPr>
              <w:rPr>
                <w:kern w:val="2"/>
                <w:szCs w:val="24"/>
              </w:rPr>
            </w:pPr>
            <w:r w:rsidRPr="00022A66">
              <w:rPr>
                <w:kern w:val="2"/>
                <w:szCs w:val="24"/>
              </w:rPr>
              <w:t>1.1.4. PVM mokėtojo kodas</w:t>
            </w:r>
          </w:p>
        </w:tc>
        <w:tc>
          <w:tcPr>
            <w:tcW w:w="3510" w:type="dxa"/>
          </w:tcPr>
          <w:p w14:paraId="5B7D81CE" w14:textId="77777777" w:rsidR="00B6793D" w:rsidRPr="00022A66" w:rsidRDefault="00794085" w:rsidP="000965B1">
            <w:pPr>
              <w:jc w:val="center"/>
              <w:rPr>
                <w:kern w:val="2"/>
                <w:szCs w:val="24"/>
              </w:rPr>
            </w:pPr>
            <w:r w:rsidRPr="00022A66">
              <w:rPr>
                <w:kern w:val="2"/>
                <w:szCs w:val="24"/>
              </w:rPr>
              <w:t>-</w:t>
            </w:r>
          </w:p>
        </w:tc>
      </w:tr>
      <w:tr w:rsidR="00B6793D" w:rsidRPr="00022A66" w14:paraId="1A692EC4" w14:textId="77777777">
        <w:tc>
          <w:tcPr>
            <w:tcW w:w="2808" w:type="dxa"/>
            <w:vMerge/>
          </w:tcPr>
          <w:p w14:paraId="36368777" w14:textId="77777777" w:rsidR="00B6793D" w:rsidRPr="00022A66" w:rsidRDefault="00B6793D" w:rsidP="000965B1">
            <w:pPr>
              <w:rPr>
                <w:kern w:val="2"/>
                <w:szCs w:val="24"/>
              </w:rPr>
            </w:pPr>
          </w:p>
        </w:tc>
        <w:tc>
          <w:tcPr>
            <w:tcW w:w="3240" w:type="dxa"/>
          </w:tcPr>
          <w:p w14:paraId="64F7BA5E" w14:textId="77777777" w:rsidR="00B6793D" w:rsidRPr="00022A66" w:rsidRDefault="00794085" w:rsidP="000965B1">
            <w:pPr>
              <w:rPr>
                <w:kern w:val="2"/>
                <w:szCs w:val="24"/>
              </w:rPr>
            </w:pPr>
            <w:r w:rsidRPr="00022A66">
              <w:rPr>
                <w:kern w:val="2"/>
                <w:szCs w:val="24"/>
              </w:rPr>
              <w:t>1.1.5. Atsiskaitomoji sąskaita</w:t>
            </w:r>
          </w:p>
        </w:tc>
        <w:tc>
          <w:tcPr>
            <w:tcW w:w="3510" w:type="dxa"/>
          </w:tcPr>
          <w:p w14:paraId="0EB595B2" w14:textId="77777777" w:rsidR="00B6793D" w:rsidRPr="00022A66" w:rsidRDefault="00794085" w:rsidP="000965B1">
            <w:pPr>
              <w:rPr>
                <w:szCs w:val="24"/>
              </w:rPr>
            </w:pPr>
            <w:proofErr w:type="spellStart"/>
            <w:r w:rsidRPr="00022A66">
              <w:rPr>
                <w:szCs w:val="24"/>
              </w:rPr>
              <w:t>A.s</w:t>
            </w:r>
            <w:proofErr w:type="spellEnd"/>
            <w:r w:rsidRPr="00022A66">
              <w:rPr>
                <w:szCs w:val="24"/>
              </w:rPr>
              <w:t>./IBAN: LT434040063610002293</w:t>
            </w:r>
          </w:p>
          <w:p w14:paraId="673C9691" w14:textId="77777777" w:rsidR="00B6793D" w:rsidRPr="00022A66" w:rsidRDefault="00B6793D" w:rsidP="000965B1">
            <w:pPr>
              <w:jc w:val="center"/>
              <w:rPr>
                <w:kern w:val="2"/>
                <w:szCs w:val="24"/>
              </w:rPr>
            </w:pPr>
          </w:p>
        </w:tc>
      </w:tr>
      <w:tr w:rsidR="00B6793D" w:rsidRPr="00022A66" w14:paraId="2BECB2A7" w14:textId="77777777">
        <w:tc>
          <w:tcPr>
            <w:tcW w:w="2808" w:type="dxa"/>
            <w:vMerge/>
          </w:tcPr>
          <w:p w14:paraId="5033D2DE" w14:textId="77777777" w:rsidR="00B6793D" w:rsidRPr="00022A66" w:rsidRDefault="00B6793D" w:rsidP="000965B1">
            <w:pPr>
              <w:rPr>
                <w:kern w:val="2"/>
                <w:szCs w:val="24"/>
              </w:rPr>
            </w:pPr>
          </w:p>
        </w:tc>
        <w:tc>
          <w:tcPr>
            <w:tcW w:w="3240" w:type="dxa"/>
          </w:tcPr>
          <w:p w14:paraId="6F2D7B4B" w14:textId="77777777" w:rsidR="00B6793D" w:rsidRPr="00022A66" w:rsidRDefault="00794085" w:rsidP="000965B1">
            <w:pPr>
              <w:rPr>
                <w:kern w:val="2"/>
                <w:szCs w:val="24"/>
              </w:rPr>
            </w:pPr>
            <w:r w:rsidRPr="00022A66">
              <w:rPr>
                <w:kern w:val="2"/>
                <w:szCs w:val="24"/>
              </w:rPr>
              <w:t>1.1.6. Bankas, banko kodas</w:t>
            </w:r>
          </w:p>
        </w:tc>
        <w:tc>
          <w:tcPr>
            <w:tcW w:w="3510" w:type="dxa"/>
          </w:tcPr>
          <w:p w14:paraId="3EDFD49F" w14:textId="77777777" w:rsidR="00B6793D" w:rsidRPr="00022A66" w:rsidRDefault="00794085" w:rsidP="000965B1">
            <w:pPr>
              <w:jc w:val="center"/>
              <w:rPr>
                <w:kern w:val="2"/>
                <w:szCs w:val="24"/>
              </w:rPr>
            </w:pPr>
            <w:r w:rsidRPr="00022A66">
              <w:rPr>
                <w:szCs w:val="24"/>
              </w:rPr>
              <w:t>Lietuvos Respublikos finansų ministerija, 40400</w:t>
            </w:r>
          </w:p>
        </w:tc>
      </w:tr>
      <w:tr w:rsidR="00B6793D" w:rsidRPr="00022A66" w14:paraId="05120A98" w14:textId="77777777">
        <w:tc>
          <w:tcPr>
            <w:tcW w:w="2808" w:type="dxa"/>
            <w:vMerge/>
          </w:tcPr>
          <w:p w14:paraId="328E70CF" w14:textId="77777777" w:rsidR="00B6793D" w:rsidRPr="00022A66" w:rsidRDefault="00B6793D" w:rsidP="000965B1">
            <w:pPr>
              <w:rPr>
                <w:kern w:val="2"/>
                <w:szCs w:val="24"/>
              </w:rPr>
            </w:pPr>
          </w:p>
        </w:tc>
        <w:tc>
          <w:tcPr>
            <w:tcW w:w="3240" w:type="dxa"/>
          </w:tcPr>
          <w:p w14:paraId="1D8A7B42" w14:textId="77777777" w:rsidR="00B6793D" w:rsidRPr="00022A66" w:rsidRDefault="00794085" w:rsidP="000965B1">
            <w:pPr>
              <w:rPr>
                <w:kern w:val="2"/>
                <w:szCs w:val="24"/>
              </w:rPr>
            </w:pPr>
            <w:r w:rsidRPr="00022A66">
              <w:rPr>
                <w:kern w:val="2"/>
                <w:szCs w:val="24"/>
              </w:rPr>
              <w:t>1.1.7. Telefonas</w:t>
            </w:r>
          </w:p>
        </w:tc>
        <w:tc>
          <w:tcPr>
            <w:tcW w:w="3510" w:type="dxa"/>
          </w:tcPr>
          <w:p w14:paraId="64A76672" w14:textId="77777777" w:rsidR="00B6793D" w:rsidRPr="00022A66" w:rsidRDefault="00794085" w:rsidP="000965B1">
            <w:pPr>
              <w:jc w:val="center"/>
              <w:rPr>
                <w:kern w:val="2"/>
                <w:szCs w:val="24"/>
              </w:rPr>
            </w:pPr>
            <w:r w:rsidRPr="00022A66">
              <w:rPr>
                <w:szCs w:val="24"/>
              </w:rPr>
              <w:t>0 706 63 335</w:t>
            </w:r>
          </w:p>
        </w:tc>
      </w:tr>
      <w:tr w:rsidR="00B6793D" w:rsidRPr="00022A66" w14:paraId="7D5EF798" w14:textId="77777777">
        <w:tc>
          <w:tcPr>
            <w:tcW w:w="2808" w:type="dxa"/>
            <w:vMerge/>
          </w:tcPr>
          <w:p w14:paraId="202D2144" w14:textId="77777777" w:rsidR="00B6793D" w:rsidRPr="00022A66" w:rsidRDefault="00B6793D" w:rsidP="000965B1">
            <w:pPr>
              <w:rPr>
                <w:kern w:val="2"/>
                <w:szCs w:val="24"/>
              </w:rPr>
            </w:pPr>
          </w:p>
        </w:tc>
        <w:tc>
          <w:tcPr>
            <w:tcW w:w="3240" w:type="dxa"/>
          </w:tcPr>
          <w:p w14:paraId="7E620272" w14:textId="77777777" w:rsidR="00B6793D" w:rsidRPr="00022A66" w:rsidRDefault="00794085" w:rsidP="000965B1">
            <w:pPr>
              <w:rPr>
                <w:kern w:val="2"/>
                <w:szCs w:val="24"/>
              </w:rPr>
            </w:pPr>
            <w:r w:rsidRPr="00022A66">
              <w:rPr>
                <w:kern w:val="2"/>
                <w:szCs w:val="24"/>
              </w:rPr>
              <w:t>1.1.8. El. paštas</w:t>
            </w:r>
          </w:p>
        </w:tc>
        <w:tc>
          <w:tcPr>
            <w:tcW w:w="3510" w:type="dxa"/>
          </w:tcPr>
          <w:p w14:paraId="1104B9F7" w14:textId="77777777" w:rsidR="00B6793D" w:rsidRPr="00022A66" w:rsidRDefault="00B6793D" w:rsidP="000965B1">
            <w:pPr>
              <w:jc w:val="center"/>
              <w:rPr>
                <w:kern w:val="2"/>
                <w:szCs w:val="24"/>
              </w:rPr>
            </w:pPr>
            <w:hyperlink r:id="rId11" w:history="1">
              <w:r w:rsidRPr="00022A66">
                <w:rPr>
                  <w:rStyle w:val="Hyperlink"/>
                  <w:szCs w:val="24"/>
                </w:rPr>
                <w:t>dokumentai@stt.lt</w:t>
              </w:r>
            </w:hyperlink>
          </w:p>
        </w:tc>
      </w:tr>
      <w:tr w:rsidR="00B6793D" w:rsidRPr="00022A66" w14:paraId="11092CD7" w14:textId="77777777">
        <w:tc>
          <w:tcPr>
            <w:tcW w:w="2808" w:type="dxa"/>
            <w:vMerge/>
          </w:tcPr>
          <w:p w14:paraId="3F4D6B45" w14:textId="77777777" w:rsidR="00B6793D" w:rsidRPr="00022A66" w:rsidRDefault="00B6793D" w:rsidP="000965B1">
            <w:pPr>
              <w:rPr>
                <w:kern w:val="2"/>
                <w:szCs w:val="24"/>
              </w:rPr>
            </w:pPr>
          </w:p>
        </w:tc>
        <w:tc>
          <w:tcPr>
            <w:tcW w:w="3240" w:type="dxa"/>
          </w:tcPr>
          <w:p w14:paraId="18190305" w14:textId="77777777" w:rsidR="00B6793D" w:rsidRPr="00022A66" w:rsidRDefault="00794085" w:rsidP="000965B1">
            <w:pPr>
              <w:rPr>
                <w:kern w:val="2"/>
                <w:szCs w:val="24"/>
              </w:rPr>
            </w:pPr>
            <w:r w:rsidRPr="00022A66">
              <w:rPr>
                <w:kern w:val="2"/>
                <w:szCs w:val="24"/>
              </w:rPr>
              <w:t>1.1.9. Šalies atstovas</w:t>
            </w:r>
          </w:p>
        </w:tc>
        <w:tc>
          <w:tcPr>
            <w:tcW w:w="3510" w:type="dxa"/>
          </w:tcPr>
          <w:p w14:paraId="12959F33" w14:textId="77777777" w:rsidR="00B6793D" w:rsidRPr="00022A66" w:rsidRDefault="00794085" w:rsidP="000965B1">
            <w:pPr>
              <w:jc w:val="center"/>
              <w:rPr>
                <w:kern w:val="2"/>
                <w:szCs w:val="24"/>
              </w:rPr>
            </w:pPr>
            <w:r w:rsidRPr="00022A66">
              <w:rPr>
                <w:kern w:val="2"/>
                <w:szCs w:val="24"/>
              </w:rPr>
              <w:t>Direktoriaus pavaduotojas Egidijus Radzevičius</w:t>
            </w:r>
          </w:p>
        </w:tc>
      </w:tr>
      <w:tr w:rsidR="00B6793D" w:rsidRPr="00022A66" w14:paraId="54C8FB56" w14:textId="77777777">
        <w:tc>
          <w:tcPr>
            <w:tcW w:w="2808" w:type="dxa"/>
            <w:vMerge/>
          </w:tcPr>
          <w:p w14:paraId="2809E842" w14:textId="77777777" w:rsidR="00B6793D" w:rsidRPr="00022A66" w:rsidRDefault="00B6793D" w:rsidP="000965B1">
            <w:pPr>
              <w:rPr>
                <w:kern w:val="2"/>
                <w:szCs w:val="24"/>
              </w:rPr>
            </w:pPr>
          </w:p>
        </w:tc>
        <w:tc>
          <w:tcPr>
            <w:tcW w:w="3240" w:type="dxa"/>
          </w:tcPr>
          <w:p w14:paraId="1F1FEFA4" w14:textId="77777777" w:rsidR="00B6793D" w:rsidRPr="00022A66" w:rsidRDefault="00794085" w:rsidP="000965B1">
            <w:pPr>
              <w:rPr>
                <w:kern w:val="2"/>
                <w:szCs w:val="24"/>
              </w:rPr>
            </w:pPr>
            <w:r w:rsidRPr="00022A66">
              <w:rPr>
                <w:kern w:val="2"/>
                <w:szCs w:val="24"/>
              </w:rPr>
              <w:t>1.1.10. Atstovavimo pagrindas</w:t>
            </w:r>
          </w:p>
        </w:tc>
        <w:tc>
          <w:tcPr>
            <w:tcW w:w="3510" w:type="dxa"/>
          </w:tcPr>
          <w:p w14:paraId="27391AE1" w14:textId="77777777" w:rsidR="00B6793D" w:rsidRPr="00022A66" w:rsidRDefault="00794085" w:rsidP="000965B1">
            <w:pPr>
              <w:jc w:val="center"/>
              <w:rPr>
                <w:kern w:val="2"/>
                <w:szCs w:val="24"/>
              </w:rPr>
            </w:pPr>
            <w:r w:rsidRPr="00022A66">
              <w:rPr>
                <w:szCs w:val="24"/>
              </w:rPr>
              <w:t>Veikiantis pagal STT direktoriaus 2024 m. sausio 19 d. įsakymą Nr. 2-10 „Dėl darbo tvarkos pasirašant sudaromas sutartis“</w:t>
            </w:r>
          </w:p>
        </w:tc>
      </w:tr>
      <w:tr w:rsidR="00B6793D" w:rsidRPr="00022A66" w14:paraId="78360EFF" w14:textId="77777777">
        <w:tc>
          <w:tcPr>
            <w:tcW w:w="2808" w:type="dxa"/>
            <w:vMerge w:val="restart"/>
          </w:tcPr>
          <w:p w14:paraId="3D5EE4AA" w14:textId="77777777" w:rsidR="00B6793D" w:rsidRPr="00022A66" w:rsidRDefault="00B6793D" w:rsidP="000965B1">
            <w:pPr>
              <w:rPr>
                <w:b/>
                <w:kern w:val="2"/>
                <w:szCs w:val="24"/>
              </w:rPr>
            </w:pPr>
          </w:p>
          <w:p w14:paraId="7C77201A" w14:textId="77777777" w:rsidR="00B6793D" w:rsidRPr="00022A66" w:rsidRDefault="00B6793D" w:rsidP="000965B1">
            <w:pPr>
              <w:rPr>
                <w:b/>
                <w:kern w:val="2"/>
                <w:szCs w:val="24"/>
              </w:rPr>
            </w:pPr>
          </w:p>
          <w:p w14:paraId="01177731" w14:textId="77777777" w:rsidR="00B6793D" w:rsidRPr="00022A66" w:rsidRDefault="00B6793D" w:rsidP="000965B1">
            <w:pPr>
              <w:rPr>
                <w:b/>
                <w:kern w:val="2"/>
                <w:szCs w:val="24"/>
              </w:rPr>
            </w:pPr>
          </w:p>
          <w:p w14:paraId="7C443C15" w14:textId="77777777" w:rsidR="00B6793D" w:rsidRPr="00022A66" w:rsidRDefault="00794085" w:rsidP="000965B1">
            <w:pPr>
              <w:rPr>
                <w:b/>
                <w:kern w:val="2"/>
                <w:szCs w:val="24"/>
              </w:rPr>
            </w:pPr>
            <w:r w:rsidRPr="00022A66">
              <w:rPr>
                <w:b/>
                <w:kern w:val="2"/>
                <w:szCs w:val="24"/>
              </w:rPr>
              <w:t>1.2. Tiekėjas</w:t>
            </w:r>
          </w:p>
          <w:p w14:paraId="60C1F50D" w14:textId="77777777" w:rsidR="00B6793D" w:rsidRPr="00022A66" w:rsidRDefault="00794085" w:rsidP="000965B1">
            <w:pPr>
              <w:rPr>
                <w:color w:val="4472C4"/>
                <w:kern w:val="2"/>
                <w:szCs w:val="24"/>
              </w:rPr>
            </w:pPr>
            <w:r w:rsidRPr="00022A66">
              <w:rPr>
                <w:color w:val="4472C4"/>
                <w:kern w:val="2"/>
                <w:szCs w:val="24"/>
              </w:rPr>
              <w:t>(jei Tiekėjas yra fizinis asmuo, skiltys atitinkamai pakoreguojamos.</w:t>
            </w:r>
          </w:p>
          <w:p w14:paraId="0BE2F008" w14:textId="77777777" w:rsidR="00B6793D" w:rsidRPr="00022A66" w:rsidRDefault="00794085" w:rsidP="000965B1">
            <w:pPr>
              <w:rPr>
                <w:color w:val="4472C4"/>
                <w:kern w:val="2"/>
                <w:szCs w:val="24"/>
              </w:rPr>
            </w:pPr>
            <w:r w:rsidRPr="00022A66">
              <w:rPr>
                <w:color w:val="4472C4"/>
                <w:kern w:val="2"/>
                <w:szCs w:val="24"/>
              </w:rPr>
              <w:t>Jei Tiekėjas yra tiekėjų grupė, skiltys pildomos įterpiant kiekvieno grupės nario informaciją)</w:t>
            </w:r>
          </w:p>
          <w:p w14:paraId="1C1F237F" w14:textId="77777777" w:rsidR="00B6793D" w:rsidRPr="00022A66" w:rsidRDefault="00B6793D" w:rsidP="000965B1">
            <w:pPr>
              <w:rPr>
                <w:b/>
                <w:kern w:val="2"/>
                <w:szCs w:val="24"/>
              </w:rPr>
            </w:pPr>
          </w:p>
        </w:tc>
        <w:tc>
          <w:tcPr>
            <w:tcW w:w="3240" w:type="dxa"/>
          </w:tcPr>
          <w:p w14:paraId="71A188A3" w14:textId="77777777" w:rsidR="00B6793D" w:rsidRPr="00022A66" w:rsidRDefault="00794085" w:rsidP="000965B1">
            <w:pPr>
              <w:rPr>
                <w:kern w:val="2"/>
                <w:szCs w:val="24"/>
              </w:rPr>
            </w:pPr>
            <w:r w:rsidRPr="00022A66">
              <w:rPr>
                <w:kern w:val="2"/>
                <w:szCs w:val="24"/>
              </w:rPr>
              <w:t>1.2.1. Pavadinimas</w:t>
            </w:r>
          </w:p>
        </w:tc>
        <w:tc>
          <w:tcPr>
            <w:tcW w:w="3510" w:type="dxa"/>
          </w:tcPr>
          <w:p w14:paraId="5D03DCAF" w14:textId="77777777" w:rsidR="00B6793D" w:rsidRPr="00022A66" w:rsidRDefault="00B6793D" w:rsidP="000965B1">
            <w:pPr>
              <w:jc w:val="center"/>
              <w:rPr>
                <w:kern w:val="2"/>
                <w:szCs w:val="24"/>
              </w:rPr>
            </w:pPr>
          </w:p>
        </w:tc>
      </w:tr>
      <w:tr w:rsidR="00B6793D" w:rsidRPr="00022A66" w14:paraId="4FA94AC5" w14:textId="77777777">
        <w:tc>
          <w:tcPr>
            <w:tcW w:w="2808" w:type="dxa"/>
            <w:vMerge/>
          </w:tcPr>
          <w:p w14:paraId="4CEA3C48" w14:textId="77777777" w:rsidR="00B6793D" w:rsidRPr="00022A66" w:rsidRDefault="00B6793D" w:rsidP="000965B1">
            <w:pPr>
              <w:rPr>
                <w:b/>
                <w:kern w:val="2"/>
                <w:szCs w:val="24"/>
              </w:rPr>
            </w:pPr>
          </w:p>
        </w:tc>
        <w:tc>
          <w:tcPr>
            <w:tcW w:w="3240" w:type="dxa"/>
          </w:tcPr>
          <w:p w14:paraId="51176282" w14:textId="77777777" w:rsidR="00B6793D" w:rsidRPr="00022A66" w:rsidRDefault="00794085" w:rsidP="000965B1">
            <w:pPr>
              <w:rPr>
                <w:kern w:val="2"/>
                <w:szCs w:val="24"/>
              </w:rPr>
            </w:pPr>
            <w:r w:rsidRPr="00022A66">
              <w:rPr>
                <w:kern w:val="2"/>
                <w:szCs w:val="24"/>
              </w:rPr>
              <w:t>1.2.2. Juridinio asmens kodas</w:t>
            </w:r>
          </w:p>
        </w:tc>
        <w:tc>
          <w:tcPr>
            <w:tcW w:w="3510" w:type="dxa"/>
          </w:tcPr>
          <w:p w14:paraId="092AF297" w14:textId="77777777" w:rsidR="00B6793D" w:rsidRPr="00022A66" w:rsidRDefault="00B6793D" w:rsidP="000965B1">
            <w:pPr>
              <w:jc w:val="center"/>
              <w:rPr>
                <w:kern w:val="2"/>
                <w:szCs w:val="24"/>
              </w:rPr>
            </w:pPr>
          </w:p>
        </w:tc>
      </w:tr>
      <w:tr w:rsidR="00B6793D" w:rsidRPr="00022A66" w14:paraId="7B000C58" w14:textId="77777777">
        <w:tc>
          <w:tcPr>
            <w:tcW w:w="2808" w:type="dxa"/>
            <w:vMerge/>
          </w:tcPr>
          <w:p w14:paraId="2CA63F16" w14:textId="77777777" w:rsidR="00B6793D" w:rsidRPr="00022A66" w:rsidRDefault="00B6793D" w:rsidP="000965B1">
            <w:pPr>
              <w:rPr>
                <w:b/>
                <w:kern w:val="2"/>
                <w:szCs w:val="24"/>
              </w:rPr>
            </w:pPr>
          </w:p>
        </w:tc>
        <w:tc>
          <w:tcPr>
            <w:tcW w:w="3240" w:type="dxa"/>
          </w:tcPr>
          <w:p w14:paraId="00CEE877" w14:textId="77777777" w:rsidR="00B6793D" w:rsidRPr="00022A66" w:rsidRDefault="00794085" w:rsidP="000965B1">
            <w:pPr>
              <w:rPr>
                <w:kern w:val="2"/>
                <w:szCs w:val="24"/>
              </w:rPr>
            </w:pPr>
            <w:r w:rsidRPr="00022A66">
              <w:rPr>
                <w:kern w:val="2"/>
                <w:szCs w:val="24"/>
              </w:rPr>
              <w:t>1.2.3. Adresas</w:t>
            </w:r>
          </w:p>
        </w:tc>
        <w:tc>
          <w:tcPr>
            <w:tcW w:w="3510" w:type="dxa"/>
          </w:tcPr>
          <w:p w14:paraId="1CB8DCEC" w14:textId="77777777" w:rsidR="00B6793D" w:rsidRPr="00022A66" w:rsidRDefault="00B6793D" w:rsidP="000965B1">
            <w:pPr>
              <w:jc w:val="center"/>
              <w:rPr>
                <w:kern w:val="2"/>
                <w:szCs w:val="24"/>
              </w:rPr>
            </w:pPr>
          </w:p>
        </w:tc>
      </w:tr>
      <w:tr w:rsidR="00B6793D" w:rsidRPr="00022A66" w14:paraId="0841FE65" w14:textId="77777777">
        <w:tc>
          <w:tcPr>
            <w:tcW w:w="2808" w:type="dxa"/>
            <w:vMerge/>
          </w:tcPr>
          <w:p w14:paraId="4BE683AB" w14:textId="77777777" w:rsidR="00B6793D" w:rsidRPr="00022A66" w:rsidRDefault="00B6793D" w:rsidP="000965B1">
            <w:pPr>
              <w:rPr>
                <w:b/>
                <w:kern w:val="2"/>
                <w:szCs w:val="24"/>
              </w:rPr>
            </w:pPr>
          </w:p>
        </w:tc>
        <w:tc>
          <w:tcPr>
            <w:tcW w:w="3240" w:type="dxa"/>
          </w:tcPr>
          <w:p w14:paraId="6556045F" w14:textId="77777777" w:rsidR="00B6793D" w:rsidRPr="00022A66" w:rsidRDefault="00794085" w:rsidP="000965B1">
            <w:pPr>
              <w:rPr>
                <w:kern w:val="2"/>
                <w:szCs w:val="24"/>
              </w:rPr>
            </w:pPr>
            <w:r w:rsidRPr="00022A66">
              <w:rPr>
                <w:kern w:val="2"/>
                <w:szCs w:val="24"/>
              </w:rPr>
              <w:t>1.2.4. PVM mokėtojo kodas</w:t>
            </w:r>
          </w:p>
        </w:tc>
        <w:tc>
          <w:tcPr>
            <w:tcW w:w="3510" w:type="dxa"/>
          </w:tcPr>
          <w:p w14:paraId="2FF294C4" w14:textId="77777777" w:rsidR="00B6793D" w:rsidRPr="00022A66" w:rsidRDefault="00B6793D" w:rsidP="000965B1">
            <w:pPr>
              <w:jc w:val="center"/>
              <w:rPr>
                <w:kern w:val="2"/>
                <w:szCs w:val="24"/>
              </w:rPr>
            </w:pPr>
          </w:p>
        </w:tc>
      </w:tr>
      <w:tr w:rsidR="00B6793D" w:rsidRPr="00022A66" w14:paraId="11327653" w14:textId="77777777">
        <w:tc>
          <w:tcPr>
            <w:tcW w:w="2808" w:type="dxa"/>
            <w:vMerge/>
          </w:tcPr>
          <w:p w14:paraId="66C91E57" w14:textId="77777777" w:rsidR="00B6793D" w:rsidRPr="00022A66" w:rsidRDefault="00B6793D" w:rsidP="000965B1">
            <w:pPr>
              <w:rPr>
                <w:b/>
                <w:kern w:val="2"/>
                <w:szCs w:val="24"/>
              </w:rPr>
            </w:pPr>
          </w:p>
        </w:tc>
        <w:tc>
          <w:tcPr>
            <w:tcW w:w="3240" w:type="dxa"/>
          </w:tcPr>
          <w:p w14:paraId="4C9DCB8B" w14:textId="77777777" w:rsidR="00B6793D" w:rsidRPr="00022A66" w:rsidRDefault="00794085" w:rsidP="000965B1">
            <w:pPr>
              <w:rPr>
                <w:kern w:val="2"/>
                <w:szCs w:val="24"/>
              </w:rPr>
            </w:pPr>
            <w:r w:rsidRPr="00022A66">
              <w:rPr>
                <w:kern w:val="2"/>
                <w:szCs w:val="24"/>
              </w:rPr>
              <w:t>1.2.5. Atsiskaitomoji sąskaita</w:t>
            </w:r>
          </w:p>
        </w:tc>
        <w:tc>
          <w:tcPr>
            <w:tcW w:w="3510" w:type="dxa"/>
          </w:tcPr>
          <w:p w14:paraId="5C966877" w14:textId="77777777" w:rsidR="00B6793D" w:rsidRPr="00022A66" w:rsidRDefault="00B6793D" w:rsidP="000965B1">
            <w:pPr>
              <w:jc w:val="center"/>
              <w:rPr>
                <w:kern w:val="2"/>
                <w:szCs w:val="24"/>
              </w:rPr>
            </w:pPr>
          </w:p>
        </w:tc>
      </w:tr>
      <w:tr w:rsidR="00B6793D" w:rsidRPr="00022A66" w14:paraId="516758DA" w14:textId="77777777">
        <w:tc>
          <w:tcPr>
            <w:tcW w:w="2808" w:type="dxa"/>
            <w:vMerge/>
          </w:tcPr>
          <w:p w14:paraId="57F20081" w14:textId="77777777" w:rsidR="00B6793D" w:rsidRPr="00022A66" w:rsidRDefault="00B6793D" w:rsidP="000965B1">
            <w:pPr>
              <w:rPr>
                <w:b/>
                <w:kern w:val="2"/>
                <w:szCs w:val="24"/>
              </w:rPr>
            </w:pPr>
          </w:p>
        </w:tc>
        <w:tc>
          <w:tcPr>
            <w:tcW w:w="3240" w:type="dxa"/>
          </w:tcPr>
          <w:p w14:paraId="7A0A3119" w14:textId="77777777" w:rsidR="00B6793D" w:rsidRPr="00022A66" w:rsidRDefault="00794085" w:rsidP="000965B1">
            <w:pPr>
              <w:rPr>
                <w:kern w:val="2"/>
                <w:szCs w:val="24"/>
              </w:rPr>
            </w:pPr>
            <w:r w:rsidRPr="00022A66">
              <w:rPr>
                <w:kern w:val="2"/>
                <w:szCs w:val="24"/>
              </w:rPr>
              <w:t>1.2.6. Bankas, banko kodas</w:t>
            </w:r>
          </w:p>
        </w:tc>
        <w:tc>
          <w:tcPr>
            <w:tcW w:w="3510" w:type="dxa"/>
          </w:tcPr>
          <w:p w14:paraId="740A7CEC" w14:textId="77777777" w:rsidR="00B6793D" w:rsidRPr="00022A66" w:rsidRDefault="00B6793D" w:rsidP="000965B1">
            <w:pPr>
              <w:jc w:val="center"/>
              <w:rPr>
                <w:kern w:val="2"/>
                <w:szCs w:val="24"/>
              </w:rPr>
            </w:pPr>
          </w:p>
        </w:tc>
      </w:tr>
      <w:tr w:rsidR="00B6793D" w:rsidRPr="00022A66" w14:paraId="036DDBB6" w14:textId="77777777">
        <w:tc>
          <w:tcPr>
            <w:tcW w:w="2808" w:type="dxa"/>
            <w:vMerge/>
          </w:tcPr>
          <w:p w14:paraId="04C88B6D" w14:textId="77777777" w:rsidR="00B6793D" w:rsidRPr="00022A66" w:rsidRDefault="00B6793D" w:rsidP="000965B1">
            <w:pPr>
              <w:rPr>
                <w:b/>
                <w:kern w:val="2"/>
                <w:szCs w:val="24"/>
              </w:rPr>
            </w:pPr>
          </w:p>
        </w:tc>
        <w:tc>
          <w:tcPr>
            <w:tcW w:w="3240" w:type="dxa"/>
          </w:tcPr>
          <w:p w14:paraId="1C997B1D" w14:textId="77777777" w:rsidR="00B6793D" w:rsidRPr="00022A66" w:rsidRDefault="00794085" w:rsidP="000965B1">
            <w:pPr>
              <w:rPr>
                <w:kern w:val="2"/>
                <w:szCs w:val="24"/>
              </w:rPr>
            </w:pPr>
            <w:r w:rsidRPr="00022A66">
              <w:rPr>
                <w:kern w:val="2"/>
                <w:szCs w:val="24"/>
              </w:rPr>
              <w:t>1.2.7. Telefonas</w:t>
            </w:r>
          </w:p>
        </w:tc>
        <w:tc>
          <w:tcPr>
            <w:tcW w:w="3510" w:type="dxa"/>
          </w:tcPr>
          <w:p w14:paraId="4714C8F3" w14:textId="77777777" w:rsidR="00B6793D" w:rsidRPr="00022A66" w:rsidRDefault="00B6793D" w:rsidP="000965B1">
            <w:pPr>
              <w:jc w:val="center"/>
              <w:rPr>
                <w:kern w:val="2"/>
                <w:szCs w:val="24"/>
              </w:rPr>
            </w:pPr>
          </w:p>
        </w:tc>
      </w:tr>
      <w:tr w:rsidR="00B6793D" w:rsidRPr="00022A66" w14:paraId="5E39E761" w14:textId="77777777">
        <w:tc>
          <w:tcPr>
            <w:tcW w:w="2808" w:type="dxa"/>
            <w:vMerge/>
          </w:tcPr>
          <w:p w14:paraId="289288E5" w14:textId="77777777" w:rsidR="00B6793D" w:rsidRPr="00022A66" w:rsidRDefault="00B6793D" w:rsidP="000965B1">
            <w:pPr>
              <w:rPr>
                <w:b/>
                <w:kern w:val="2"/>
                <w:szCs w:val="24"/>
              </w:rPr>
            </w:pPr>
          </w:p>
        </w:tc>
        <w:tc>
          <w:tcPr>
            <w:tcW w:w="3240" w:type="dxa"/>
          </w:tcPr>
          <w:p w14:paraId="189A8060" w14:textId="77777777" w:rsidR="00B6793D" w:rsidRPr="00022A66" w:rsidRDefault="00794085" w:rsidP="000965B1">
            <w:pPr>
              <w:rPr>
                <w:kern w:val="2"/>
                <w:szCs w:val="24"/>
              </w:rPr>
            </w:pPr>
            <w:r w:rsidRPr="00022A66">
              <w:rPr>
                <w:kern w:val="2"/>
                <w:szCs w:val="24"/>
              </w:rPr>
              <w:t>1.2.8. El. paštas</w:t>
            </w:r>
          </w:p>
        </w:tc>
        <w:tc>
          <w:tcPr>
            <w:tcW w:w="3510" w:type="dxa"/>
          </w:tcPr>
          <w:p w14:paraId="7A3BABC7" w14:textId="77777777" w:rsidR="00B6793D" w:rsidRPr="00022A66" w:rsidRDefault="00B6793D" w:rsidP="000965B1">
            <w:pPr>
              <w:jc w:val="center"/>
              <w:rPr>
                <w:kern w:val="2"/>
                <w:szCs w:val="24"/>
              </w:rPr>
            </w:pPr>
          </w:p>
        </w:tc>
      </w:tr>
      <w:tr w:rsidR="00B6793D" w:rsidRPr="00022A66" w14:paraId="3660BD4F" w14:textId="77777777">
        <w:tc>
          <w:tcPr>
            <w:tcW w:w="2808" w:type="dxa"/>
            <w:vMerge/>
          </w:tcPr>
          <w:p w14:paraId="6E6E5844" w14:textId="77777777" w:rsidR="00B6793D" w:rsidRPr="00022A66" w:rsidRDefault="00B6793D" w:rsidP="000965B1">
            <w:pPr>
              <w:rPr>
                <w:b/>
                <w:kern w:val="2"/>
                <w:szCs w:val="24"/>
              </w:rPr>
            </w:pPr>
          </w:p>
        </w:tc>
        <w:tc>
          <w:tcPr>
            <w:tcW w:w="3240" w:type="dxa"/>
          </w:tcPr>
          <w:p w14:paraId="1A3D155A" w14:textId="77777777" w:rsidR="00B6793D" w:rsidRPr="00022A66" w:rsidRDefault="00794085" w:rsidP="000965B1">
            <w:pPr>
              <w:rPr>
                <w:kern w:val="2"/>
                <w:szCs w:val="24"/>
              </w:rPr>
            </w:pPr>
            <w:r w:rsidRPr="00022A66">
              <w:rPr>
                <w:kern w:val="2"/>
                <w:szCs w:val="24"/>
              </w:rPr>
              <w:t>1.2.9. Šalies atstovas</w:t>
            </w:r>
          </w:p>
        </w:tc>
        <w:tc>
          <w:tcPr>
            <w:tcW w:w="3510" w:type="dxa"/>
          </w:tcPr>
          <w:p w14:paraId="3468DFDC" w14:textId="77777777" w:rsidR="00B6793D" w:rsidRPr="00022A66" w:rsidRDefault="00B6793D" w:rsidP="000965B1">
            <w:pPr>
              <w:jc w:val="center"/>
              <w:rPr>
                <w:kern w:val="2"/>
                <w:szCs w:val="24"/>
              </w:rPr>
            </w:pPr>
          </w:p>
        </w:tc>
      </w:tr>
      <w:tr w:rsidR="00B6793D" w:rsidRPr="00022A66" w14:paraId="22352467" w14:textId="77777777">
        <w:tc>
          <w:tcPr>
            <w:tcW w:w="2808" w:type="dxa"/>
            <w:vMerge/>
          </w:tcPr>
          <w:p w14:paraId="384B56FE" w14:textId="77777777" w:rsidR="00B6793D" w:rsidRPr="00022A66" w:rsidRDefault="00B6793D" w:rsidP="000965B1">
            <w:pPr>
              <w:rPr>
                <w:b/>
                <w:kern w:val="2"/>
                <w:szCs w:val="24"/>
              </w:rPr>
            </w:pPr>
          </w:p>
        </w:tc>
        <w:tc>
          <w:tcPr>
            <w:tcW w:w="3240" w:type="dxa"/>
          </w:tcPr>
          <w:p w14:paraId="3D551934" w14:textId="77777777" w:rsidR="00B6793D" w:rsidRPr="00022A66" w:rsidRDefault="00794085" w:rsidP="000965B1">
            <w:pPr>
              <w:rPr>
                <w:kern w:val="2"/>
                <w:szCs w:val="24"/>
              </w:rPr>
            </w:pPr>
            <w:r w:rsidRPr="00022A66">
              <w:rPr>
                <w:kern w:val="2"/>
                <w:szCs w:val="24"/>
              </w:rPr>
              <w:t>1.2.10. Atstovavimo pagrindas</w:t>
            </w:r>
          </w:p>
        </w:tc>
        <w:tc>
          <w:tcPr>
            <w:tcW w:w="3510" w:type="dxa"/>
          </w:tcPr>
          <w:p w14:paraId="04B4ABF2" w14:textId="77777777" w:rsidR="00B6793D" w:rsidRPr="00022A66" w:rsidRDefault="00B6793D" w:rsidP="000965B1">
            <w:pPr>
              <w:jc w:val="center"/>
              <w:rPr>
                <w:kern w:val="2"/>
                <w:szCs w:val="24"/>
              </w:rPr>
            </w:pPr>
          </w:p>
        </w:tc>
      </w:tr>
    </w:tbl>
    <w:p w14:paraId="6BC253D0" w14:textId="77777777" w:rsidR="00B6793D" w:rsidRPr="00022A66" w:rsidRDefault="00B6793D" w:rsidP="000965B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6793D" w:rsidRPr="00022A66" w14:paraId="07DF6179" w14:textId="77777777">
        <w:trPr>
          <w:trHeight w:val="300"/>
        </w:trPr>
        <w:tc>
          <w:tcPr>
            <w:tcW w:w="9535" w:type="dxa"/>
            <w:gridSpan w:val="4"/>
          </w:tcPr>
          <w:p w14:paraId="19164EF2" w14:textId="77777777" w:rsidR="00B6793D" w:rsidRPr="00022A66" w:rsidRDefault="00794085" w:rsidP="000965B1">
            <w:pPr>
              <w:jc w:val="center"/>
              <w:rPr>
                <w:b/>
                <w:kern w:val="2"/>
                <w:szCs w:val="24"/>
              </w:rPr>
            </w:pPr>
            <w:r w:rsidRPr="00022A66">
              <w:rPr>
                <w:b/>
                <w:kern w:val="2"/>
                <w:szCs w:val="24"/>
              </w:rPr>
              <w:t>2. ATSAKINGI ASMENYS</w:t>
            </w:r>
          </w:p>
        </w:tc>
      </w:tr>
      <w:tr w:rsidR="00B6793D" w:rsidRPr="00022A66" w14:paraId="6CF21582" w14:textId="77777777">
        <w:trPr>
          <w:trHeight w:val="300"/>
        </w:trPr>
        <w:tc>
          <w:tcPr>
            <w:tcW w:w="3094" w:type="dxa"/>
            <w:gridSpan w:val="2"/>
          </w:tcPr>
          <w:p w14:paraId="1FAB2458" w14:textId="77777777" w:rsidR="00B6793D" w:rsidRPr="00022A66" w:rsidRDefault="00794085" w:rsidP="000965B1">
            <w:pPr>
              <w:rPr>
                <w:b/>
                <w:kern w:val="2"/>
                <w:szCs w:val="24"/>
              </w:rPr>
            </w:pPr>
            <w:r w:rsidRPr="00022A66">
              <w:rPr>
                <w:b/>
                <w:kern w:val="2"/>
                <w:szCs w:val="24"/>
              </w:rPr>
              <w:t xml:space="preserve">2.1. Pirkėjo kontaktiniai asmenys, atsakingi už Sutarties vykdymą, </w:t>
            </w:r>
            <w:r w:rsidRPr="00022A66">
              <w:rPr>
                <w:b/>
                <w:szCs w:val="24"/>
              </w:rPr>
              <w:t>Paslaugų</w:t>
            </w:r>
            <w:r w:rsidRPr="00022A66">
              <w:rPr>
                <w:b/>
                <w:kern w:val="2"/>
                <w:szCs w:val="24"/>
              </w:rPr>
              <w:t xml:space="preserve"> priėmimą, </w:t>
            </w:r>
            <w:r w:rsidRPr="00022A66">
              <w:rPr>
                <w:b/>
                <w:kern w:val="2"/>
                <w:szCs w:val="24"/>
              </w:rPr>
              <w:lastRenderedPageBreak/>
              <w:t>Sąskaitų per informacinę sistemą SABIS priėmimą</w:t>
            </w:r>
          </w:p>
        </w:tc>
        <w:tc>
          <w:tcPr>
            <w:tcW w:w="6441" w:type="dxa"/>
            <w:gridSpan w:val="2"/>
          </w:tcPr>
          <w:p w14:paraId="039DFF17" w14:textId="28F31218" w:rsidR="00B6793D" w:rsidRPr="00022A66" w:rsidRDefault="00794085" w:rsidP="00224390">
            <w:pPr>
              <w:jc w:val="both"/>
              <w:rPr>
                <w:szCs w:val="24"/>
              </w:rPr>
            </w:pPr>
            <w:r w:rsidRPr="00022A66">
              <w:rPr>
                <w:kern w:val="2"/>
                <w:szCs w:val="24"/>
              </w:rPr>
              <w:lastRenderedPageBreak/>
              <w:t>2.1.1.</w:t>
            </w:r>
            <w:r w:rsidRPr="00022A66">
              <w:rPr>
                <w:szCs w:val="24"/>
              </w:rPr>
              <w:t xml:space="preserve"> Už </w:t>
            </w:r>
            <w:r w:rsidRPr="00022A66">
              <w:rPr>
                <w:bCs/>
                <w:szCs w:val="24"/>
              </w:rPr>
              <w:t>sutarties</w:t>
            </w:r>
            <w:r w:rsidRPr="00022A66">
              <w:rPr>
                <w:szCs w:val="24"/>
              </w:rPr>
              <w:t xml:space="preserve"> </w:t>
            </w:r>
            <w:r w:rsidRPr="00022A66">
              <w:rPr>
                <w:bCs/>
                <w:szCs w:val="24"/>
              </w:rPr>
              <w:t>administravimą</w:t>
            </w:r>
            <w:r w:rsidRPr="00022A66">
              <w:rPr>
                <w:szCs w:val="24"/>
              </w:rPr>
              <w:t xml:space="preserve">  ir vykdymą atsakingas Antikorupcinio švietimo skyriaus viršininkas Benas Aldakauskas, tel. (8 706) 63 355, el. p. </w:t>
            </w:r>
            <w:hyperlink r:id="rId12" w:history="1">
              <w:r w:rsidR="00B6793D" w:rsidRPr="00022A66">
                <w:rPr>
                  <w:rStyle w:val="Hyperlink"/>
                  <w:szCs w:val="24"/>
                </w:rPr>
                <w:t>benas.aldakauskas@stt.lt</w:t>
              </w:r>
            </w:hyperlink>
            <w:r w:rsidRPr="00022A66">
              <w:rPr>
                <w:szCs w:val="24"/>
              </w:rPr>
              <w:t>;</w:t>
            </w:r>
          </w:p>
          <w:p w14:paraId="5F4FD4E5" w14:textId="77777777" w:rsidR="00B6793D" w:rsidRPr="00022A66" w:rsidRDefault="00794085" w:rsidP="00224390">
            <w:pPr>
              <w:jc w:val="both"/>
              <w:rPr>
                <w:color w:val="005177"/>
                <w:szCs w:val="24"/>
                <w:u w:val="single"/>
              </w:rPr>
            </w:pPr>
            <w:r w:rsidRPr="00022A66">
              <w:rPr>
                <w:kern w:val="2"/>
                <w:szCs w:val="24"/>
              </w:rPr>
              <w:lastRenderedPageBreak/>
              <w:t xml:space="preserve">2.1.2. Už sąskaitų per informacinę sistemą „SABIS“ priėmimą atsakinga STT Veiklos administravimo valdybos Pirkimų ir dokumentų skyriaus specialistė </w:t>
            </w:r>
            <w:r w:rsidRPr="00022A66">
              <w:rPr>
                <w:color w:val="000000"/>
                <w:szCs w:val="24"/>
                <w:shd w:val="clear" w:color="auto" w:fill="FFFFFF"/>
              </w:rPr>
              <w:t>Jurgita Matiušonokienė, tel.</w:t>
            </w:r>
            <w:r w:rsidRPr="00022A66">
              <w:rPr>
                <w:szCs w:val="24"/>
                <w:shd w:val="clear" w:color="auto" w:fill="FFFFFF"/>
              </w:rPr>
              <w:t xml:space="preserve"> +370</w:t>
            </w:r>
            <w:hyperlink r:id="rId13" w:history="1">
              <w:r w:rsidR="00B6793D" w:rsidRPr="00022A66">
                <w:rPr>
                  <w:rStyle w:val="Hyperlink"/>
                  <w:szCs w:val="24"/>
                  <w:shd w:val="clear" w:color="auto" w:fill="FFFFFF"/>
                </w:rPr>
                <w:t xml:space="preserve"> </w:t>
              </w:r>
              <w:r w:rsidR="00B6793D" w:rsidRPr="00022A66">
                <w:rPr>
                  <w:rStyle w:val="Hyperlink"/>
                  <w:color w:val="auto"/>
                  <w:szCs w:val="24"/>
                  <w:u w:val="none"/>
                  <w:shd w:val="clear" w:color="auto" w:fill="FFFFFF"/>
                </w:rPr>
                <w:t>638 17244</w:t>
              </w:r>
            </w:hyperlink>
            <w:r w:rsidRPr="00022A66">
              <w:rPr>
                <w:szCs w:val="24"/>
              </w:rPr>
              <w:t xml:space="preserve">, el. paštas </w:t>
            </w:r>
            <w:hyperlink r:id="rId14" w:history="1">
              <w:r w:rsidR="00B6793D" w:rsidRPr="00022A66">
                <w:rPr>
                  <w:color w:val="0000FF"/>
                  <w:szCs w:val="24"/>
                  <w:u w:val="single"/>
                </w:rPr>
                <w:t>jurgita.matiusonokiene@stt.lt</w:t>
              </w:r>
            </w:hyperlink>
            <w:r w:rsidRPr="00022A66">
              <w:rPr>
                <w:color w:val="005177"/>
                <w:szCs w:val="24"/>
                <w:u w:val="single"/>
              </w:rPr>
              <w:t>;</w:t>
            </w:r>
          </w:p>
          <w:p w14:paraId="14A7303B" w14:textId="77777777" w:rsidR="00B6793D" w:rsidRPr="00022A66" w:rsidRDefault="00794085" w:rsidP="00224390">
            <w:pPr>
              <w:jc w:val="both"/>
              <w:rPr>
                <w:color w:val="4472C4"/>
                <w:kern w:val="2"/>
                <w:szCs w:val="24"/>
              </w:rPr>
            </w:pPr>
            <w:r w:rsidRPr="00022A66">
              <w:rPr>
                <w:bCs/>
                <w:szCs w:val="24"/>
              </w:rPr>
              <w:t xml:space="preserve">2.1.3. Už Sutarties ir jos pakeitimų paskelbimą pagal VPĮ 86 straipsnio 9 dalies nuostatas – </w:t>
            </w:r>
            <w:r w:rsidRPr="00022A66">
              <w:rPr>
                <w:szCs w:val="24"/>
              </w:rPr>
              <w:t xml:space="preserve">STT Veiklos administravimo valdybos pirkimų ir dokumentų valdymo skyriaus vyriausiąją specialistė Asta Kaupaitė (tel. (0 706) 62 746, mob. +370 652 05880, el. paštas </w:t>
            </w:r>
            <w:hyperlink r:id="rId15" w:history="1">
              <w:r w:rsidR="00B6793D" w:rsidRPr="00022A66">
                <w:rPr>
                  <w:color w:val="0000FF"/>
                  <w:szCs w:val="24"/>
                  <w:u w:val="single"/>
                </w:rPr>
                <w:t>asta.kaupaite@stt.lt</w:t>
              </w:r>
            </w:hyperlink>
            <w:r w:rsidRPr="00022A66">
              <w:rPr>
                <w:szCs w:val="24"/>
              </w:rPr>
              <w:t>.</w:t>
            </w:r>
          </w:p>
        </w:tc>
      </w:tr>
      <w:tr w:rsidR="00B6793D" w:rsidRPr="00022A66" w14:paraId="4FCE4201" w14:textId="77777777">
        <w:trPr>
          <w:trHeight w:val="300"/>
        </w:trPr>
        <w:tc>
          <w:tcPr>
            <w:tcW w:w="3094" w:type="dxa"/>
            <w:gridSpan w:val="2"/>
          </w:tcPr>
          <w:p w14:paraId="1E300068" w14:textId="77777777" w:rsidR="00B6793D" w:rsidRPr="00022A66" w:rsidRDefault="00794085" w:rsidP="000965B1">
            <w:pPr>
              <w:rPr>
                <w:b/>
                <w:kern w:val="2"/>
                <w:szCs w:val="24"/>
              </w:rPr>
            </w:pPr>
            <w:r w:rsidRPr="00022A66">
              <w:rPr>
                <w:b/>
                <w:kern w:val="2"/>
                <w:szCs w:val="24"/>
              </w:rPr>
              <w:lastRenderedPageBreak/>
              <w:t>2.2. Tiekėjo kontaktiniai asmenys, atsakingi už Sutarties vykdymą</w:t>
            </w:r>
          </w:p>
        </w:tc>
        <w:tc>
          <w:tcPr>
            <w:tcW w:w="6441" w:type="dxa"/>
            <w:gridSpan w:val="2"/>
          </w:tcPr>
          <w:p w14:paraId="328C6A14" w14:textId="77777777" w:rsidR="00B6793D" w:rsidRPr="00022A66" w:rsidRDefault="00794085" w:rsidP="000965B1">
            <w:pPr>
              <w:rPr>
                <w:color w:val="4472C4"/>
                <w:kern w:val="2"/>
                <w:szCs w:val="24"/>
              </w:rPr>
            </w:pPr>
            <w:r w:rsidRPr="00022A66">
              <w:rPr>
                <w:color w:val="4472C4"/>
                <w:kern w:val="2"/>
                <w:szCs w:val="24"/>
              </w:rPr>
              <w:t>(nurodyti padalinį / skyrių, pareigas, vardą, pavardę, tel., el. paštą)</w:t>
            </w:r>
          </w:p>
        </w:tc>
      </w:tr>
      <w:tr w:rsidR="00B6793D" w:rsidRPr="00022A66" w14:paraId="0A1D72B4" w14:textId="77777777">
        <w:trPr>
          <w:trHeight w:val="300"/>
        </w:trPr>
        <w:tc>
          <w:tcPr>
            <w:tcW w:w="9535" w:type="dxa"/>
            <w:gridSpan w:val="4"/>
          </w:tcPr>
          <w:p w14:paraId="36C6F7CE" w14:textId="77777777" w:rsidR="00B6793D" w:rsidRPr="00022A66" w:rsidRDefault="00794085" w:rsidP="000965B1">
            <w:pPr>
              <w:jc w:val="center"/>
              <w:rPr>
                <w:b/>
                <w:kern w:val="2"/>
                <w:szCs w:val="24"/>
              </w:rPr>
            </w:pPr>
            <w:r w:rsidRPr="00022A66">
              <w:rPr>
                <w:b/>
                <w:kern w:val="2"/>
                <w:szCs w:val="24"/>
              </w:rPr>
              <w:t>3. SUTARTIES DALYKAS</w:t>
            </w:r>
          </w:p>
        </w:tc>
      </w:tr>
      <w:tr w:rsidR="00B6793D" w:rsidRPr="00022A66" w14:paraId="69DF6A23" w14:textId="77777777">
        <w:trPr>
          <w:trHeight w:val="300"/>
        </w:trPr>
        <w:tc>
          <w:tcPr>
            <w:tcW w:w="3094" w:type="dxa"/>
            <w:gridSpan w:val="2"/>
          </w:tcPr>
          <w:p w14:paraId="26C62734" w14:textId="77777777" w:rsidR="00B6793D" w:rsidRPr="00022A66" w:rsidRDefault="00794085" w:rsidP="000965B1">
            <w:pPr>
              <w:rPr>
                <w:b/>
                <w:kern w:val="2"/>
                <w:szCs w:val="24"/>
              </w:rPr>
            </w:pPr>
            <w:r w:rsidRPr="00022A66">
              <w:rPr>
                <w:b/>
                <w:kern w:val="2"/>
                <w:szCs w:val="24"/>
              </w:rPr>
              <w:t>3.1. Sutarties dalykas</w:t>
            </w:r>
          </w:p>
        </w:tc>
        <w:tc>
          <w:tcPr>
            <w:tcW w:w="6441" w:type="dxa"/>
            <w:gridSpan w:val="2"/>
          </w:tcPr>
          <w:p w14:paraId="1ADAB821" w14:textId="3EAFD235" w:rsidR="00B6793D" w:rsidRPr="00022A66" w:rsidRDefault="00794085" w:rsidP="000965B1">
            <w:pPr>
              <w:spacing w:before="100" w:beforeAutospacing="1"/>
              <w:jc w:val="both"/>
              <w:rPr>
                <w:szCs w:val="24"/>
              </w:rPr>
            </w:pPr>
            <w:r w:rsidRPr="00022A66">
              <w:rPr>
                <w:kern w:val="2"/>
                <w:szCs w:val="24"/>
              </w:rPr>
              <w:t>Tiekėjas įsipareigoja Sutartyje numatytomis sąlygomis suteikti Pirkėjui Paslaugas</w:t>
            </w:r>
            <w:r w:rsidRPr="00022A66">
              <w:rPr>
                <w:color w:val="000000"/>
                <w:kern w:val="2"/>
                <w:szCs w:val="24"/>
              </w:rPr>
              <w:t xml:space="preserve">: </w:t>
            </w:r>
            <w:r w:rsidRPr="00022A66">
              <w:rPr>
                <w:szCs w:val="24"/>
              </w:rPr>
              <w:t>Edukacinės antikorupcinio švietimo priemonės (interneto svetainės) sukūrimo ir diegimo paslaugos, įskaitant turinio valdymo sistemą (TVS) bei naudojamą serverį svetainės laikymui. Svetainėje bus pateikiami testai, dilemų žaidimai, mokymo medžiaga ir metodai mokytojams. Svetainės funkcijos turi būti pritaikytos mokiniams, mokytojams ir administratoriams</w:t>
            </w:r>
            <w:r w:rsidR="008C029D" w:rsidRPr="00022A66">
              <w:rPr>
                <w:szCs w:val="24"/>
              </w:rPr>
              <w:t xml:space="preserve"> </w:t>
            </w:r>
            <w:r w:rsidRPr="00022A66">
              <w:rPr>
                <w:color w:val="000000"/>
                <w:kern w:val="2"/>
                <w:szCs w:val="24"/>
              </w:rPr>
              <w:t>(toliau – Paslaugos).</w:t>
            </w:r>
          </w:p>
          <w:p w14:paraId="53D69358" w14:textId="77777777" w:rsidR="00B6793D" w:rsidRPr="00022A66" w:rsidRDefault="00794085" w:rsidP="000965B1">
            <w:pPr>
              <w:rPr>
                <w:color w:val="000000"/>
                <w:kern w:val="2"/>
                <w:szCs w:val="24"/>
              </w:rPr>
            </w:pPr>
            <w:r w:rsidRPr="00022A66">
              <w:rPr>
                <w:color w:val="000000"/>
                <w:kern w:val="2"/>
                <w:szCs w:val="24"/>
              </w:rPr>
              <w:t xml:space="preserve">Išsamus </w:t>
            </w:r>
            <w:r w:rsidRPr="00022A66">
              <w:rPr>
                <w:color w:val="000000"/>
                <w:szCs w:val="24"/>
              </w:rPr>
              <w:t>Paslaugų</w:t>
            </w:r>
            <w:r w:rsidRPr="00022A66">
              <w:rPr>
                <w:color w:val="000000"/>
                <w:kern w:val="2"/>
                <w:szCs w:val="24"/>
              </w:rPr>
              <w:t xml:space="preserve"> aprašymas ir kiti reikalavimai teikiamoms </w:t>
            </w:r>
            <w:r w:rsidRPr="00022A66">
              <w:rPr>
                <w:color w:val="000000"/>
                <w:szCs w:val="24"/>
              </w:rPr>
              <w:t>Paslaugoms</w:t>
            </w:r>
            <w:r w:rsidRPr="00022A66">
              <w:rPr>
                <w:color w:val="000000"/>
                <w:kern w:val="2"/>
                <w:szCs w:val="24"/>
              </w:rPr>
              <w:t xml:space="preserve"> nustatyti Sutarties priede Nr. </w:t>
            </w:r>
            <w:r w:rsidRPr="00022A66">
              <w:rPr>
                <w:color w:val="000000"/>
                <w:kern w:val="2"/>
                <w:szCs w:val="24"/>
                <w:highlight w:val="yellow"/>
              </w:rPr>
              <w:t>[_]</w:t>
            </w:r>
            <w:r w:rsidRPr="00022A66">
              <w:rPr>
                <w:color w:val="000000"/>
                <w:kern w:val="2"/>
                <w:szCs w:val="24"/>
              </w:rPr>
              <w:t xml:space="preserve"> „Techninė specifikacija“ (toliau – Techninė specifikacija) ir Sutarties priede Nr. </w:t>
            </w:r>
            <w:r w:rsidRPr="00022A66">
              <w:rPr>
                <w:color w:val="000000"/>
                <w:kern w:val="2"/>
                <w:szCs w:val="24"/>
                <w:highlight w:val="yellow"/>
              </w:rPr>
              <w:t>[_]</w:t>
            </w:r>
            <w:r w:rsidRPr="00022A66">
              <w:rPr>
                <w:color w:val="000000"/>
                <w:kern w:val="2"/>
                <w:szCs w:val="24"/>
              </w:rPr>
              <w:t xml:space="preserve"> „Pasiūlymas“.</w:t>
            </w:r>
          </w:p>
        </w:tc>
      </w:tr>
      <w:tr w:rsidR="00B6793D" w:rsidRPr="00022A66" w14:paraId="00C1459A" w14:textId="77777777">
        <w:trPr>
          <w:trHeight w:val="300"/>
        </w:trPr>
        <w:tc>
          <w:tcPr>
            <w:tcW w:w="3094" w:type="dxa"/>
            <w:gridSpan w:val="2"/>
          </w:tcPr>
          <w:p w14:paraId="3AF7B262" w14:textId="77777777" w:rsidR="00B6793D" w:rsidRPr="00022A66" w:rsidRDefault="00794085" w:rsidP="000965B1">
            <w:pPr>
              <w:rPr>
                <w:b/>
                <w:kern w:val="2"/>
                <w:szCs w:val="24"/>
              </w:rPr>
            </w:pPr>
            <w:r w:rsidRPr="00022A66">
              <w:rPr>
                <w:b/>
                <w:kern w:val="2"/>
                <w:szCs w:val="24"/>
              </w:rPr>
              <w:t>3.2. Pirkimo pavadinimas ir numeris</w:t>
            </w:r>
          </w:p>
        </w:tc>
        <w:tc>
          <w:tcPr>
            <w:tcW w:w="6441" w:type="dxa"/>
            <w:gridSpan w:val="2"/>
          </w:tcPr>
          <w:p w14:paraId="4B832222" w14:textId="0651574B" w:rsidR="00B6793D" w:rsidRPr="00022A66" w:rsidRDefault="00224390" w:rsidP="000965B1">
            <w:pPr>
              <w:rPr>
                <w:kern w:val="2"/>
                <w:szCs w:val="24"/>
              </w:rPr>
            </w:pPr>
            <w:bookmarkStart w:id="0" w:name="_Hlk190933359"/>
            <w:r w:rsidRPr="00022A66">
              <w:rPr>
                <w:szCs w:val="24"/>
              </w:rPr>
              <w:t>Edukacinės antikorupcinio švietimo priemonės (interneto svetainės) sukūrimo ir diegimo paslaugų supaprastinto atviro konkurso būdu</w:t>
            </w:r>
            <w:r w:rsidRPr="00022A66">
              <w:rPr>
                <w:color w:val="000000"/>
                <w:szCs w:val="24"/>
              </w:rPr>
              <w:t xml:space="preserve"> pirkimas </w:t>
            </w:r>
            <w:bookmarkEnd w:id="0"/>
            <w:r w:rsidRPr="00022A66">
              <w:rPr>
                <w:color w:val="000000"/>
                <w:szCs w:val="24"/>
              </w:rPr>
              <w:t>(CVP IS Nr. ___)</w:t>
            </w:r>
          </w:p>
        </w:tc>
      </w:tr>
      <w:tr w:rsidR="00B6793D" w:rsidRPr="00022A66" w14:paraId="531676ED" w14:textId="77777777" w:rsidTr="000965B1">
        <w:trPr>
          <w:trHeight w:val="300"/>
        </w:trPr>
        <w:tc>
          <w:tcPr>
            <w:tcW w:w="3094" w:type="dxa"/>
            <w:gridSpan w:val="2"/>
          </w:tcPr>
          <w:p w14:paraId="1197D0DB" w14:textId="77777777" w:rsidR="00B6793D" w:rsidRPr="00022A66" w:rsidRDefault="00794085" w:rsidP="000965B1">
            <w:pPr>
              <w:rPr>
                <w:b/>
                <w:kern w:val="2"/>
                <w:szCs w:val="24"/>
              </w:rPr>
            </w:pPr>
            <w:r w:rsidRPr="00022A66">
              <w:rPr>
                <w:b/>
                <w:kern w:val="2"/>
                <w:szCs w:val="24"/>
              </w:rPr>
              <w:t>3.3. Informacija apie Europos Sąjungos lėšomis finansuojamą projektą arba kitą projektą</w:t>
            </w:r>
          </w:p>
        </w:tc>
        <w:tc>
          <w:tcPr>
            <w:tcW w:w="6441" w:type="dxa"/>
            <w:gridSpan w:val="2"/>
            <w:vAlign w:val="center"/>
          </w:tcPr>
          <w:p w14:paraId="5B1516BF" w14:textId="56FB46E3" w:rsidR="00B6793D" w:rsidRPr="00022A66" w:rsidRDefault="00794085" w:rsidP="000965B1">
            <w:pPr>
              <w:rPr>
                <w:kern w:val="2"/>
                <w:szCs w:val="24"/>
              </w:rPr>
            </w:pPr>
            <w:r w:rsidRPr="00022A66">
              <w:rPr>
                <w:szCs w:val="24"/>
              </w:rPr>
              <w:t>Pirkėjas įgyvendina Vidaus saugumo fondo finansuojamą projektą Nr. VSF/2023/331 „Korupcijos, įskaitant kyšininkavimą, sudarant tarptautinius verslo sandorius, prevencija ir išaiškinimas“. Viena iš Projekto veiklų – 2024–2026 metais sukurti Edukacinę antikorupcinio švietimo priemonę 5–12 klasių mokiniams bei mokytojams ir apmokyti naudotis sukurtu įrankiu.</w:t>
            </w:r>
          </w:p>
        </w:tc>
      </w:tr>
      <w:tr w:rsidR="00B6793D" w:rsidRPr="00022A66" w14:paraId="05AA53DB" w14:textId="77777777">
        <w:trPr>
          <w:trHeight w:val="300"/>
        </w:trPr>
        <w:tc>
          <w:tcPr>
            <w:tcW w:w="9535" w:type="dxa"/>
            <w:gridSpan w:val="4"/>
          </w:tcPr>
          <w:p w14:paraId="1FDD3E43" w14:textId="77777777" w:rsidR="00B6793D" w:rsidRPr="00022A66" w:rsidRDefault="00794085" w:rsidP="000965B1">
            <w:pPr>
              <w:jc w:val="center"/>
              <w:rPr>
                <w:b/>
                <w:kern w:val="2"/>
                <w:szCs w:val="24"/>
              </w:rPr>
            </w:pPr>
            <w:r w:rsidRPr="00022A66">
              <w:rPr>
                <w:b/>
                <w:kern w:val="2"/>
                <w:szCs w:val="24"/>
              </w:rPr>
              <w:t xml:space="preserve">4. PASLAUGŲ SUTEIKIMO TERMINAI IR PASLAUGŲ PERDAVIMO </w:t>
            </w:r>
            <w:r w:rsidRPr="00022A66">
              <w:rPr>
                <w:color w:val="000000"/>
                <w:kern w:val="2"/>
                <w:szCs w:val="24"/>
              </w:rPr>
              <w:t>–</w:t>
            </w:r>
            <w:r w:rsidRPr="00022A66">
              <w:rPr>
                <w:b/>
                <w:kern w:val="2"/>
                <w:szCs w:val="24"/>
              </w:rPr>
              <w:t xml:space="preserve"> PRIĖMIMO TVARKA</w:t>
            </w:r>
          </w:p>
        </w:tc>
      </w:tr>
      <w:tr w:rsidR="00B6793D" w:rsidRPr="00022A66" w14:paraId="3E23C129" w14:textId="77777777">
        <w:trPr>
          <w:trHeight w:val="300"/>
        </w:trPr>
        <w:tc>
          <w:tcPr>
            <w:tcW w:w="3094" w:type="dxa"/>
            <w:gridSpan w:val="2"/>
          </w:tcPr>
          <w:p w14:paraId="59609D92" w14:textId="7792020E" w:rsidR="00B6793D" w:rsidRPr="00022A66" w:rsidRDefault="000965B1" w:rsidP="000965B1">
            <w:pPr>
              <w:rPr>
                <w:b/>
                <w:kern w:val="2"/>
                <w:szCs w:val="24"/>
              </w:rPr>
            </w:pPr>
            <w:r w:rsidRPr="00022A66">
              <w:rPr>
                <w:b/>
                <w:kern w:val="2"/>
                <w:szCs w:val="24"/>
              </w:rPr>
              <w:t xml:space="preserve">4.1. </w:t>
            </w:r>
            <w:r w:rsidRPr="00022A66">
              <w:rPr>
                <w:b/>
                <w:szCs w:val="24"/>
              </w:rPr>
              <w:t>Paslaugų</w:t>
            </w:r>
            <w:r w:rsidRPr="00022A66">
              <w:rPr>
                <w:b/>
                <w:kern w:val="2"/>
                <w:szCs w:val="24"/>
              </w:rPr>
              <w:t xml:space="preserve"> </w:t>
            </w:r>
            <w:r w:rsidRPr="00022A66">
              <w:rPr>
                <w:b/>
                <w:szCs w:val="24"/>
              </w:rPr>
              <w:t>suteikimo</w:t>
            </w:r>
            <w:r w:rsidRPr="00022A66">
              <w:rPr>
                <w:b/>
                <w:kern w:val="2"/>
                <w:szCs w:val="24"/>
              </w:rPr>
              <w:t xml:space="preserve"> terminai, kai </w:t>
            </w:r>
            <w:r w:rsidRPr="00022A66">
              <w:rPr>
                <w:b/>
                <w:szCs w:val="24"/>
              </w:rPr>
              <w:t>Paslaugos</w:t>
            </w:r>
            <w:r w:rsidRPr="00022A66">
              <w:rPr>
                <w:b/>
                <w:kern w:val="2"/>
                <w:szCs w:val="24"/>
              </w:rPr>
              <w:t xml:space="preserve"> </w:t>
            </w:r>
            <w:r w:rsidRPr="00022A66">
              <w:rPr>
                <w:b/>
                <w:szCs w:val="24"/>
              </w:rPr>
              <w:t>teikiamos</w:t>
            </w:r>
            <w:r w:rsidRPr="00022A66">
              <w:rPr>
                <w:b/>
                <w:kern w:val="2"/>
                <w:szCs w:val="24"/>
              </w:rPr>
              <w:t xml:space="preserve"> </w:t>
            </w:r>
            <w:r w:rsidRPr="00022A66">
              <w:rPr>
                <w:b/>
                <w:szCs w:val="24"/>
              </w:rPr>
              <w:t>etapais</w:t>
            </w:r>
          </w:p>
          <w:p w14:paraId="6A89E226" w14:textId="77777777" w:rsidR="00B6793D" w:rsidRPr="00022A66" w:rsidRDefault="00B6793D" w:rsidP="000965B1">
            <w:pPr>
              <w:rPr>
                <w:b/>
                <w:kern w:val="2"/>
                <w:szCs w:val="24"/>
              </w:rPr>
            </w:pPr>
          </w:p>
          <w:p w14:paraId="46B5AC2A" w14:textId="77777777" w:rsidR="00B6793D" w:rsidRPr="00022A66" w:rsidRDefault="00B6793D" w:rsidP="000965B1">
            <w:pPr>
              <w:rPr>
                <w:b/>
                <w:kern w:val="2"/>
                <w:szCs w:val="24"/>
              </w:rPr>
            </w:pPr>
          </w:p>
          <w:p w14:paraId="429A915D" w14:textId="77777777" w:rsidR="00B6793D" w:rsidRPr="00022A66" w:rsidRDefault="00B6793D" w:rsidP="000965B1">
            <w:pPr>
              <w:rPr>
                <w:b/>
                <w:kern w:val="2"/>
                <w:szCs w:val="24"/>
              </w:rPr>
            </w:pPr>
          </w:p>
          <w:p w14:paraId="3EC768EA" w14:textId="77777777" w:rsidR="00B6793D" w:rsidRPr="00022A66" w:rsidRDefault="00B6793D" w:rsidP="000965B1">
            <w:pPr>
              <w:rPr>
                <w:b/>
                <w:kern w:val="2"/>
                <w:szCs w:val="24"/>
              </w:rPr>
            </w:pPr>
          </w:p>
          <w:p w14:paraId="0310A178" w14:textId="77777777" w:rsidR="00B6793D" w:rsidRPr="00022A66" w:rsidRDefault="00B6793D" w:rsidP="000965B1">
            <w:pPr>
              <w:rPr>
                <w:b/>
                <w:kern w:val="2"/>
                <w:szCs w:val="24"/>
              </w:rPr>
            </w:pPr>
          </w:p>
          <w:p w14:paraId="300F1E82" w14:textId="77777777" w:rsidR="00B6793D" w:rsidRPr="00022A66" w:rsidRDefault="00B6793D" w:rsidP="000965B1">
            <w:pPr>
              <w:rPr>
                <w:b/>
                <w:kern w:val="2"/>
                <w:szCs w:val="24"/>
              </w:rPr>
            </w:pPr>
          </w:p>
          <w:p w14:paraId="4F12379F" w14:textId="77777777" w:rsidR="00B6793D" w:rsidRPr="00022A66" w:rsidRDefault="00B6793D" w:rsidP="000965B1">
            <w:pPr>
              <w:rPr>
                <w:b/>
                <w:kern w:val="2"/>
                <w:szCs w:val="24"/>
              </w:rPr>
            </w:pPr>
          </w:p>
          <w:p w14:paraId="08ECA9CE" w14:textId="77777777" w:rsidR="00B6793D" w:rsidRPr="00022A66" w:rsidRDefault="00B6793D" w:rsidP="000965B1">
            <w:pPr>
              <w:rPr>
                <w:b/>
                <w:kern w:val="2"/>
                <w:szCs w:val="24"/>
              </w:rPr>
            </w:pPr>
          </w:p>
          <w:p w14:paraId="7A3AEB8B" w14:textId="77777777" w:rsidR="00B6793D" w:rsidRPr="00022A66" w:rsidRDefault="00B6793D" w:rsidP="000965B1">
            <w:pPr>
              <w:rPr>
                <w:b/>
                <w:kern w:val="2"/>
                <w:szCs w:val="24"/>
              </w:rPr>
            </w:pPr>
          </w:p>
          <w:p w14:paraId="416B3E0A" w14:textId="77777777" w:rsidR="00B6793D" w:rsidRPr="00022A66" w:rsidRDefault="00B6793D" w:rsidP="000965B1">
            <w:pPr>
              <w:rPr>
                <w:b/>
                <w:kern w:val="2"/>
                <w:szCs w:val="24"/>
              </w:rPr>
            </w:pPr>
          </w:p>
          <w:p w14:paraId="4A37D9ED" w14:textId="77777777" w:rsidR="00B6793D" w:rsidRPr="00022A66" w:rsidRDefault="00B6793D" w:rsidP="000965B1">
            <w:pPr>
              <w:rPr>
                <w:b/>
                <w:kern w:val="2"/>
                <w:szCs w:val="24"/>
              </w:rPr>
            </w:pPr>
          </w:p>
          <w:p w14:paraId="5BB04033" w14:textId="77777777" w:rsidR="00B6793D" w:rsidRPr="00022A66" w:rsidRDefault="00B6793D" w:rsidP="000965B1">
            <w:pPr>
              <w:rPr>
                <w:b/>
                <w:kern w:val="2"/>
                <w:szCs w:val="24"/>
              </w:rPr>
            </w:pPr>
          </w:p>
          <w:p w14:paraId="139BBBF9" w14:textId="77777777" w:rsidR="00B6793D" w:rsidRPr="00022A66" w:rsidRDefault="00B6793D" w:rsidP="000965B1">
            <w:pPr>
              <w:rPr>
                <w:b/>
                <w:color w:val="FF0000"/>
                <w:kern w:val="2"/>
                <w:szCs w:val="24"/>
              </w:rPr>
            </w:pPr>
          </w:p>
          <w:p w14:paraId="4BFD2E2D" w14:textId="77777777" w:rsidR="00B6793D" w:rsidRPr="00022A66" w:rsidRDefault="00B6793D" w:rsidP="000965B1">
            <w:pPr>
              <w:rPr>
                <w:b/>
                <w:color w:val="FF0000"/>
                <w:kern w:val="2"/>
                <w:szCs w:val="24"/>
              </w:rPr>
            </w:pPr>
          </w:p>
        </w:tc>
        <w:tc>
          <w:tcPr>
            <w:tcW w:w="6441" w:type="dxa"/>
            <w:gridSpan w:val="2"/>
          </w:tcPr>
          <w:p w14:paraId="23BF5F4A" w14:textId="1F66F894" w:rsidR="000965B1" w:rsidRPr="00022A66" w:rsidRDefault="000965B1" w:rsidP="000965B1">
            <w:pPr>
              <w:tabs>
                <w:tab w:val="left" w:pos="477"/>
              </w:tabs>
              <w:jc w:val="both"/>
              <w:rPr>
                <w:szCs w:val="24"/>
              </w:rPr>
            </w:pPr>
            <w:bookmarkStart w:id="1" w:name="_Hlk190934368"/>
            <w:r w:rsidRPr="00022A66">
              <w:rPr>
                <w:szCs w:val="24"/>
              </w:rPr>
              <w:lastRenderedPageBreak/>
              <w:t xml:space="preserve">Tiekėjas Paslaugas įsipareigoja suteikti </w:t>
            </w:r>
            <w:r w:rsidRPr="00022A66">
              <w:rPr>
                <w:b/>
                <w:bCs/>
                <w:szCs w:val="24"/>
              </w:rPr>
              <w:t>ne vėliau kaip per</w:t>
            </w:r>
            <w:r w:rsidRPr="00022A66">
              <w:rPr>
                <w:szCs w:val="24"/>
              </w:rPr>
              <w:t xml:space="preserve"> 9 (devynis) mėnesius nuo Paslaugų suteikimo gairių suderinimo dienos </w:t>
            </w:r>
            <w:r w:rsidR="006319EC" w:rsidRPr="00022A66">
              <w:rPr>
                <w:szCs w:val="24"/>
              </w:rPr>
              <w:t xml:space="preserve">24 (dvidešimt keturių) </w:t>
            </w:r>
            <w:r w:rsidRPr="00022A66">
              <w:rPr>
                <w:szCs w:val="24"/>
              </w:rPr>
              <w:t>mėnesių garantinės  priežiūros paslaugų terminas taikomas papildomai po edukacinės priemonės sukūrimo ir perdavimo). Detalūs Paslaugų teikimo terminai:</w:t>
            </w:r>
          </w:p>
          <w:p w14:paraId="7FB7529A" w14:textId="77777777" w:rsidR="000965B1" w:rsidRPr="00022A66" w:rsidRDefault="000965B1" w:rsidP="000965B1">
            <w:pPr>
              <w:pStyle w:val="ListParagraph"/>
              <w:numPr>
                <w:ilvl w:val="0"/>
                <w:numId w:val="4"/>
              </w:numPr>
              <w:tabs>
                <w:tab w:val="left" w:pos="477"/>
              </w:tabs>
              <w:spacing w:after="0" w:line="240" w:lineRule="auto"/>
              <w:ind w:left="0" w:firstLine="0"/>
              <w:jc w:val="both"/>
              <w:rPr>
                <w:szCs w:val="24"/>
                <w:lang w:val="lt-LT"/>
              </w:rPr>
            </w:pPr>
            <w:r w:rsidRPr="00022A66">
              <w:rPr>
                <w:szCs w:val="24"/>
                <w:lang w:val="lt-LT"/>
              </w:rPr>
              <w:t>Po sutarties pasirašymo ne vėliau kaip per 10 (dešimt) darbo dienų Pirkėjui pateikti derinimui paslaugų suteikimo gaires (</w:t>
            </w:r>
            <w:proofErr w:type="spellStart"/>
            <w:r w:rsidRPr="00022A66">
              <w:rPr>
                <w:i/>
                <w:iCs/>
                <w:szCs w:val="24"/>
                <w:lang w:val="lt-LT"/>
              </w:rPr>
              <w:t>milestones</w:t>
            </w:r>
            <w:proofErr w:type="spellEnd"/>
            <w:r w:rsidRPr="00022A66">
              <w:rPr>
                <w:szCs w:val="24"/>
                <w:lang w:val="lt-LT"/>
              </w:rPr>
              <w:t xml:space="preserve">), kuriose būtų numatyti tarpinių paslaugų suteikimo rezultatų derinimo dokumentai, terminai ir suderinimo patvirtinimo forma. </w:t>
            </w:r>
          </w:p>
          <w:p w14:paraId="36E8CB0B" w14:textId="77777777" w:rsidR="000965B1" w:rsidRPr="00022A66" w:rsidRDefault="000965B1" w:rsidP="000965B1">
            <w:pPr>
              <w:pStyle w:val="ListParagraph"/>
              <w:numPr>
                <w:ilvl w:val="0"/>
                <w:numId w:val="4"/>
              </w:numPr>
              <w:tabs>
                <w:tab w:val="left" w:pos="477"/>
              </w:tabs>
              <w:spacing w:after="0" w:line="240" w:lineRule="auto"/>
              <w:ind w:left="0" w:firstLine="0"/>
              <w:jc w:val="both"/>
              <w:rPr>
                <w:szCs w:val="24"/>
                <w:lang w:val="lt-LT"/>
              </w:rPr>
            </w:pPr>
            <w:r w:rsidRPr="00022A66">
              <w:rPr>
                <w:szCs w:val="24"/>
                <w:lang w:val="lt-LT"/>
              </w:rPr>
              <w:lastRenderedPageBreak/>
              <w:t xml:space="preserve">Pirkėjas įsipareigoja ne vėliau kaip per 10 kalendorinių dienų suderinti arba pateikti pasiūlymus paslaugų suteikimo gairėms. </w:t>
            </w:r>
          </w:p>
          <w:p w14:paraId="1BC22A75" w14:textId="77777777" w:rsidR="000965B1" w:rsidRPr="00022A66" w:rsidRDefault="000965B1" w:rsidP="000965B1">
            <w:pPr>
              <w:pStyle w:val="ListParagraph"/>
              <w:numPr>
                <w:ilvl w:val="0"/>
                <w:numId w:val="4"/>
              </w:numPr>
              <w:tabs>
                <w:tab w:val="left" w:pos="477"/>
              </w:tabs>
              <w:spacing w:after="0" w:line="240" w:lineRule="auto"/>
              <w:ind w:left="0" w:firstLine="0"/>
              <w:jc w:val="both"/>
              <w:rPr>
                <w:szCs w:val="24"/>
                <w:lang w:val="lt-LT"/>
              </w:rPr>
            </w:pPr>
            <w:r w:rsidRPr="00022A66">
              <w:rPr>
                <w:szCs w:val="24"/>
                <w:lang w:val="lt-LT"/>
              </w:rPr>
              <w:t xml:space="preserve">Tiekėjas per 9 (devynis) mėnesius nuo gairių suderinimo su Pirkėju turi  sukurti edukacinę priemonę ir ją perduoti Pirkėjui testavimui. </w:t>
            </w:r>
          </w:p>
          <w:p w14:paraId="02E38C98" w14:textId="77777777" w:rsidR="000965B1" w:rsidRPr="00022A66" w:rsidRDefault="000965B1" w:rsidP="000965B1">
            <w:pPr>
              <w:pStyle w:val="ListParagraph"/>
              <w:numPr>
                <w:ilvl w:val="0"/>
                <w:numId w:val="4"/>
              </w:numPr>
              <w:tabs>
                <w:tab w:val="left" w:pos="477"/>
              </w:tabs>
              <w:spacing w:after="0" w:line="240" w:lineRule="auto"/>
              <w:ind w:left="0" w:firstLine="0"/>
              <w:jc w:val="both"/>
              <w:rPr>
                <w:szCs w:val="24"/>
                <w:lang w:val="lt-LT"/>
              </w:rPr>
            </w:pPr>
            <w:r w:rsidRPr="00022A66">
              <w:rPr>
                <w:szCs w:val="24"/>
                <w:lang w:val="lt-LT"/>
              </w:rPr>
              <w:t>Pirkėjas atlieka testavimą ne ilgiau kaip per  14 (keturiolika) kalendorinių dienų ir pateikia pastabas (jeigu tokių turės).</w:t>
            </w:r>
          </w:p>
          <w:p w14:paraId="6E955EA2" w14:textId="5BB932EF" w:rsidR="000965B1" w:rsidRPr="00022A66" w:rsidRDefault="000965B1" w:rsidP="000965B1">
            <w:pPr>
              <w:pStyle w:val="ListParagraph"/>
              <w:numPr>
                <w:ilvl w:val="0"/>
                <w:numId w:val="4"/>
              </w:numPr>
              <w:tabs>
                <w:tab w:val="left" w:pos="477"/>
              </w:tabs>
              <w:spacing w:after="0" w:line="240" w:lineRule="auto"/>
              <w:ind w:left="0" w:firstLine="0"/>
              <w:jc w:val="both"/>
              <w:rPr>
                <w:szCs w:val="24"/>
                <w:lang w:val="lt-LT"/>
              </w:rPr>
            </w:pPr>
            <w:r w:rsidRPr="00022A66">
              <w:rPr>
                <w:szCs w:val="24"/>
                <w:lang w:val="lt-LT"/>
              </w:rPr>
              <w:t>Esant Pirkėjo pastaboms, Tiekėjas turi ištaisyti klaidas per Technin</w:t>
            </w:r>
            <w:r w:rsidR="006319EC" w:rsidRPr="00022A66">
              <w:rPr>
                <w:szCs w:val="24"/>
                <w:lang w:val="lt-LT"/>
              </w:rPr>
              <w:t>ės specifikacijos 13.6 papunktyje</w:t>
            </w:r>
            <w:r w:rsidRPr="00022A66">
              <w:rPr>
                <w:szCs w:val="24"/>
                <w:lang w:val="lt-LT"/>
              </w:rPr>
              <w:t xml:space="preserve"> nurodytus intensyvios ir dalinės priežiūros metu nustatytų klaidų ištaisymo terminus.</w:t>
            </w:r>
            <w:r w:rsidR="00CD17B5" w:rsidRPr="00022A66">
              <w:rPr>
                <w:szCs w:val="24"/>
              </w:rPr>
              <w:t xml:space="preserve"> </w:t>
            </w:r>
            <w:r w:rsidR="00CD17B5" w:rsidRPr="00022A66">
              <w:rPr>
                <w:szCs w:val="24"/>
                <w:lang w:val="lt-LT"/>
              </w:rPr>
              <w:t>M</w:t>
            </w:r>
            <w:proofErr w:type="spellStart"/>
            <w:r w:rsidR="00CD17B5" w:rsidRPr="00022A66">
              <w:rPr>
                <w:szCs w:val="24"/>
              </w:rPr>
              <w:t>aksimalus</w:t>
            </w:r>
            <w:proofErr w:type="spellEnd"/>
            <w:r w:rsidR="00CD17B5" w:rsidRPr="00022A66">
              <w:rPr>
                <w:szCs w:val="24"/>
              </w:rPr>
              <w:t xml:space="preserve"> klaidų taisymo terminas 14 (keturiolika) kalendorinių dienų nuo </w:t>
            </w:r>
            <w:r w:rsidR="00CD17B5" w:rsidRPr="00022A66">
              <w:rPr>
                <w:szCs w:val="24"/>
                <w:lang w:val="lt-LT"/>
              </w:rPr>
              <w:t>P</w:t>
            </w:r>
            <w:proofErr w:type="spellStart"/>
            <w:r w:rsidR="00CD17B5" w:rsidRPr="00022A66">
              <w:rPr>
                <w:szCs w:val="24"/>
              </w:rPr>
              <w:t>irkėjo</w:t>
            </w:r>
            <w:proofErr w:type="spellEnd"/>
            <w:r w:rsidR="00CD17B5" w:rsidRPr="00022A66">
              <w:rPr>
                <w:szCs w:val="24"/>
              </w:rPr>
              <w:t xml:space="preserve"> pastabų pateikimo.</w:t>
            </w:r>
          </w:p>
          <w:p w14:paraId="735C6EA0" w14:textId="77777777" w:rsidR="000965B1" w:rsidRPr="00022A66" w:rsidRDefault="000965B1" w:rsidP="000965B1">
            <w:pPr>
              <w:pStyle w:val="ListParagraph"/>
              <w:numPr>
                <w:ilvl w:val="0"/>
                <w:numId w:val="4"/>
              </w:numPr>
              <w:tabs>
                <w:tab w:val="left" w:pos="477"/>
              </w:tabs>
              <w:spacing w:after="0" w:line="240" w:lineRule="auto"/>
              <w:ind w:left="0" w:firstLine="0"/>
              <w:jc w:val="both"/>
              <w:rPr>
                <w:szCs w:val="24"/>
                <w:lang w:val="lt-LT"/>
              </w:rPr>
            </w:pPr>
            <w:r w:rsidRPr="00022A66">
              <w:rPr>
                <w:szCs w:val="24"/>
                <w:lang w:val="lt-LT"/>
              </w:rPr>
              <w:t>Tiekėjas turi suorganizuoti mokymus per 5 (penkias) darbo dienas nuo galutinės pagal Pirkėjo pastabas pakoreguotos edukacinės priemonės versijos perdavimo dienos.</w:t>
            </w:r>
          </w:p>
          <w:p w14:paraId="3C0CF81F" w14:textId="5B68CB5B" w:rsidR="000965B1" w:rsidRPr="00022A66" w:rsidRDefault="000965B1" w:rsidP="000965B1">
            <w:pPr>
              <w:tabs>
                <w:tab w:val="left" w:pos="477"/>
              </w:tabs>
              <w:jc w:val="both"/>
              <w:rPr>
                <w:szCs w:val="24"/>
              </w:rPr>
            </w:pPr>
            <w:r w:rsidRPr="00022A66">
              <w:rPr>
                <w:szCs w:val="24"/>
              </w:rPr>
              <w:t xml:space="preserve">7. Pasirašius Paslaugų perdavimo-priėmimo aktą, tiekėjas sukurtai edukacinei priemonei turi suteikti </w:t>
            </w:r>
            <w:r w:rsidR="006319EC" w:rsidRPr="00022A66">
              <w:rPr>
                <w:szCs w:val="24"/>
              </w:rPr>
              <w:t xml:space="preserve">24 </w:t>
            </w:r>
            <w:r w:rsidRPr="00022A66">
              <w:rPr>
                <w:szCs w:val="24"/>
              </w:rPr>
              <w:t>(</w:t>
            </w:r>
            <w:r w:rsidR="006319EC" w:rsidRPr="00022A66">
              <w:rPr>
                <w:szCs w:val="24"/>
              </w:rPr>
              <w:t xml:space="preserve">dvidešimt keturių) </w:t>
            </w:r>
            <w:r w:rsidRPr="00022A66">
              <w:rPr>
                <w:szCs w:val="24"/>
              </w:rPr>
              <w:t>mėnesių garantinę priežiūrą</w:t>
            </w:r>
            <w:r w:rsidR="002B440E">
              <w:rPr>
                <w:szCs w:val="24"/>
              </w:rPr>
              <w:t xml:space="preserve"> </w:t>
            </w:r>
            <w:r w:rsidR="003427D9" w:rsidRPr="003427D9">
              <w:rPr>
                <w:color w:val="FF0000"/>
                <w:szCs w:val="24"/>
              </w:rPr>
              <w:t xml:space="preserve">ir tokios pačios trukmės </w:t>
            </w:r>
            <w:r w:rsidR="002B440E" w:rsidRPr="003427D9">
              <w:rPr>
                <w:color w:val="FF0000"/>
                <w:szCs w:val="24"/>
              </w:rPr>
              <w:t>laik</w:t>
            </w:r>
            <w:r w:rsidR="003427D9" w:rsidRPr="003427D9">
              <w:rPr>
                <w:color w:val="FF0000"/>
                <w:szCs w:val="24"/>
              </w:rPr>
              <w:t>ymo</w:t>
            </w:r>
            <w:r w:rsidR="002B440E" w:rsidRPr="003427D9">
              <w:rPr>
                <w:color w:val="FF0000"/>
                <w:szCs w:val="24"/>
              </w:rPr>
              <w:t xml:space="preserve"> server</w:t>
            </w:r>
            <w:r w:rsidR="003427D9" w:rsidRPr="003427D9">
              <w:rPr>
                <w:color w:val="FF0000"/>
                <w:szCs w:val="24"/>
              </w:rPr>
              <w:t>yje</w:t>
            </w:r>
            <w:r w:rsidR="002B440E" w:rsidRPr="003427D9">
              <w:rPr>
                <w:color w:val="FF0000"/>
                <w:szCs w:val="24"/>
              </w:rPr>
              <w:t xml:space="preserve"> </w:t>
            </w:r>
            <w:r w:rsidR="003427D9" w:rsidRPr="003427D9">
              <w:rPr>
                <w:color w:val="FF0000"/>
                <w:szCs w:val="24"/>
              </w:rPr>
              <w:t>paslaugas</w:t>
            </w:r>
            <w:r w:rsidRPr="003427D9">
              <w:rPr>
                <w:color w:val="FF0000"/>
                <w:szCs w:val="24"/>
              </w:rPr>
              <w:t xml:space="preserve">. </w:t>
            </w:r>
            <w:r w:rsidRPr="00022A66">
              <w:rPr>
                <w:szCs w:val="24"/>
              </w:rPr>
              <w:t>Perdavus  informacinės sistemą naudojimui, Tiekėjas privalo užtikrinti įprastą priežiūrą, skirtą operatyviai identifikuoti ir išspręsti iškilusias problemas.</w:t>
            </w:r>
          </w:p>
          <w:p w14:paraId="01F20E85" w14:textId="54E3E7D6" w:rsidR="00B6793D" w:rsidRPr="00022A66" w:rsidRDefault="000965B1" w:rsidP="00224390">
            <w:pPr>
              <w:tabs>
                <w:tab w:val="left" w:pos="477"/>
              </w:tabs>
              <w:jc w:val="both"/>
              <w:rPr>
                <w:szCs w:val="24"/>
              </w:rPr>
            </w:pPr>
            <w:r w:rsidRPr="00022A66">
              <w:rPr>
                <w:szCs w:val="24"/>
              </w:rPr>
              <w:t>8.  Po garantinės priežiūros laikotarpio pabaigos per 5 (penkias) darbo dienas Pirkėjui perduoti išorinėje laikmenoje išeities kodą.</w:t>
            </w:r>
            <w:bookmarkEnd w:id="1"/>
          </w:p>
        </w:tc>
      </w:tr>
      <w:tr w:rsidR="00B6793D" w:rsidRPr="00022A66" w14:paraId="3BB6D427" w14:textId="77777777">
        <w:trPr>
          <w:trHeight w:val="300"/>
        </w:trPr>
        <w:tc>
          <w:tcPr>
            <w:tcW w:w="3094" w:type="dxa"/>
            <w:gridSpan w:val="2"/>
          </w:tcPr>
          <w:p w14:paraId="6E6D6183" w14:textId="77777777" w:rsidR="00B6793D" w:rsidRPr="00022A66" w:rsidRDefault="00794085" w:rsidP="000965B1">
            <w:pPr>
              <w:rPr>
                <w:b/>
                <w:kern w:val="2"/>
                <w:szCs w:val="24"/>
              </w:rPr>
            </w:pPr>
            <w:r w:rsidRPr="00022A66">
              <w:rPr>
                <w:b/>
                <w:kern w:val="2"/>
                <w:szCs w:val="24"/>
              </w:rPr>
              <w:lastRenderedPageBreak/>
              <w:t>4.2. Paslaugų / jų dalies / etapo / periodo suteikimo termino pratęsimas</w:t>
            </w:r>
          </w:p>
        </w:tc>
        <w:tc>
          <w:tcPr>
            <w:tcW w:w="6441" w:type="dxa"/>
            <w:gridSpan w:val="2"/>
          </w:tcPr>
          <w:p w14:paraId="7185F938" w14:textId="790877AC" w:rsidR="00B6793D" w:rsidRPr="00022A66" w:rsidRDefault="00794085" w:rsidP="00D350F8">
            <w:pPr>
              <w:jc w:val="both"/>
              <w:rPr>
                <w:szCs w:val="24"/>
              </w:rPr>
            </w:pPr>
            <w:r w:rsidRPr="00022A66">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Paslaugų suteikimo terminas gali būti pratęsiamas tik minėtų aplinkybių egzistavimo laikotarpiui, bet ne ilgiau nei 10 (dešimt) darbo dienų laikotarpiui.</w:t>
            </w:r>
          </w:p>
        </w:tc>
      </w:tr>
      <w:tr w:rsidR="00B6793D" w:rsidRPr="00022A66" w14:paraId="4B000652" w14:textId="77777777">
        <w:trPr>
          <w:trHeight w:val="300"/>
        </w:trPr>
        <w:tc>
          <w:tcPr>
            <w:tcW w:w="3094" w:type="dxa"/>
            <w:gridSpan w:val="2"/>
          </w:tcPr>
          <w:p w14:paraId="6FF5AAEA" w14:textId="77777777" w:rsidR="00B6793D" w:rsidRPr="00022A66" w:rsidRDefault="00794085" w:rsidP="000965B1">
            <w:pPr>
              <w:rPr>
                <w:b/>
                <w:kern w:val="2"/>
                <w:szCs w:val="24"/>
              </w:rPr>
            </w:pPr>
            <w:r w:rsidRPr="00022A66">
              <w:rPr>
                <w:b/>
                <w:kern w:val="2"/>
                <w:szCs w:val="24"/>
              </w:rPr>
              <w:t>4.3. Užsakymų teikimo tvarka</w:t>
            </w:r>
          </w:p>
        </w:tc>
        <w:tc>
          <w:tcPr>
            <w:tcW w:w="6441" w:type="dxa"/>
            <w:gridSpan w:val="2"/>
          </w:tcPr>
          <w:p w14:paraId="5854DF1B" w14:textId="4F5E41B1" w:rsidR="00B6793D" w:rsidRPr="00022A66" w:rsidRDefault="006B73B0" w:rsidP="000965B1">
            <w:pPr>
              <w:rPr>
                <w:szCs w:val="24"/>
              </w:rPr>
            </w:pPr>
            <w:r w:rsidRPr="00022A66">
              <w:rPr>
                <w:color w:val="202124"/>
                <w:spacing w:val="2"/>
                <w:szCs w:val="24"/>
                <w:shd w:val="clear" w:color="auto" w:fill="FFFFFF"/>
              </w:rPr>
              <w:t xml:space="preserve"> Papildomos paslaugos  – paslaugos, kurios nenurodytos Pirkėjo techninėje specifikacijoje, tačiau yra tiesiogiai susijusios su Paslaugomis pagal Sutartį ir kurias būtina papildomai atlikti dėl Pirkėjo užduoties reikalavimų.</w:t>
            </w:r>
            <w:r w:rsidRPr="00022A66">
              <w:rPr>
                <w:color w:val="202124"/>
                <w:spacing w:val="2"/>
                <w:szCs w:val="24"/>
              </w:rPr>
              <w:br/>
            </w:r>
            <w:r w:rsidRPr="00022A66">
              <w:rPr>
                <w:color w:val="202124"/>
                <w:spacing w:val="2"/>
                <w:szCs w:val="24"/>
                <w:shd w:val="clear" w:color="auto" w:fill="FFFFFF"/>
              </w:rPr>
              <w:t>Jeigu reikia suteikti p</w:t>
            </w:r>
            <w:r w:rsidR="0098798F" w:rsidRPr="00022A66">
              <w:rPr>
                <w:color w:val="202124"/>
                <w:spacing w:val="2"/>
                <w:szCs w:val="24"/>
                <w:shd w:val="clear" w:color="auto" w:fill="FFFFFF"/>
              </w:rPr>
              <w:t>apil</w:t>
            </w:r>
            <w:r w:rsidRPr="00022A66">
              <w:rPr>
                <w:color w:val="202124"/>
                <w:spacing w:val="2"/>
                <w:szCs w:val="24"/>
                <w:shd w:val="clear" w:color="auto" w:fill="FFFFFF"/>
              </w:rPr>
              <w:t>domas Paslaugas, Šalys privalo sudaryti Susitarimą, kuriame Šalys numato Papildomų paslaugų atlikimo terminą, Paslaugų terminų pratęsimą tokiu laikotarpiu, kiek dėl Papildomų darbų faktiškai vėluoja Paslaugos.</w:t>
            </w:r>
          </w:p>
        </w:tc>
      </w:tr>
      <w:tr w:rsidR="00B6793D" w:rsidRPr="00022A66" w14:paraId="4BDCBFCD" w14:textId="77777777" w:rsidTr="000965B1">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5AFF46C3" w14:textId="77777777" w:rsidR="00B6793D" w:rsidRPr="00022A66" w:rsidRDefault="00794085" w:rsidP="000965B1">
            <w:pPr>
              <w:rPr>
                <w:b/>
                <w:kern w:val="2"/>
                <w:szCs w:val="24"/>
              </w:rPr>
            </w:pPr>
            <w:r w:rsidRPr="00022A66">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E3F423C" w14:textId="4C95FAC9" w:rsidR="00B6793D" w:rsidRPr="00022A66" w:rsidRDefault="00794085" w:rsidP="000965B1">
            <w:pPr>
              <w:rPr>
                <w:kern w:val="2"/>
                <w:szCs w:val="24"/>
              </w:rPr>
            </w:pPr>
            <w:r w:rsidRPr="00022A66">
              <w:rPr>
                <w:kern w:val="2"/>
                <w:szCs w:val="24"/>
              </w:rPr>
              <w:t>Netaikoma</w:t>
            </w:r>
          </w:p>
        </w:tc>
      </w:tr>
      <w:tr w:rsidR="00B6793D" w:rsidRPr="00022A66" w14:paraId="0C4EAFE6" w14:textId="77777777">
        <w:trPr>
          <w:trHeight w:val="300"/>
        </w:trPr>
        <w:tc>
          <w:tcPr>
            <w:tcW w:w="3094" w:type="dxa"/>
            <w:gridSpan w:val="2"/>
          </w:tcPr>
          <w:p w14:paraId="6EB70AAA" w14:textId="77777777" w:rsidR="00B6793D" w:rsidRPr="00022A66" w:rsidRDefault="00794085" w:rsidP="000965B1">
            <w:pPr>
              <w:rPr>
                <w:b/>
                <w:kern w:val="2"/>
                <w:szCs w:val="24"/>
              </w:rPr>
            </w:pPr>
            <w:r w:rsidRPr="00022A66">
              <w:rPr>
                <w:b/>
                <w:kern w:val="2"/>
                <w:szCs w:val="24"/>
              </w:rPr>
              <w:t>4.5. Pateikiami dokumentai</w:t>
            </w:r>
          </w:p>
        </w:tc>
        <w:tc>
          <w:tcPr>
            <w:tcW w:w="6441" w:type="dxa"/>
            <w:gridSpan w:val="2"/>
          </w:tcPr>
          <w:p w14:paraId="7F210ADF" w14:textId="77777777" w:rsidR="00B6793D" w:rsidRPr="00022A66" w:rsidRDefault="00794085" w:rsidP="000965B1">
            <w:pPr>
              <w:jc w:val="both"/>
              <w:rPr>
                <w:szCs w:val="24"/>
              </w:rPr>
            </w:pPr>
            <w:r w:rsidRPr="00022A66">
              <w:rPr>
                <w:kern w:val="2"/>
                <w:szCs w:val="24"/>
              </w:rPr>
              <w:t xml:space="preserve">Turi būti pateikiami šie dokumentai: </w:t>
            </w:r>
            <w:r w:rsidRPr="00022A66">
              <w:rPr>
                <w:szCs w:val="24"/>
              </w:rPr>
              <w:t>parengta sukurtos ir įdiegtos svetainės techninė (naudojimo) dokumentacija;</w:t>
            </w:r>
          </w:p>
          <w:p w14:paraId="31AB1B9A" w14:textId="610D8BFE" w:rsidR="00B6793D" w:rsidRPr="00022A66" w:rsidRDefault="00794085" w:rsidP="000965B1">
            <w:pPr>
              <w:rPr>
                <w:szCs w:val="24"/>
              </w:rPr>
            </w:pPr>
            <w:r w:rsidRPr="00022A66">
              <w:rPr>
                <w:color w:val="FF0000"/>
                <w:kern w:val="2"/>
                <w:szCs w:val="24"/>
              </w:rPr>
              <w:t>Paslaugų perdavimo-priėmimo aktas ir Sąskaita.</w:t>
            </w:r>
            <w:r w:rsidRPr="00022A66">
              <w:rPr>
                <w:kern w:val="2"/>
                <w:szCs w:val="24"/>
              </w:rPr>
              <w:t xml:space="preserve"> Tiekėjui nepateikus nurodytų dokumentų, laikoma, kad Paslaugos neatitinka Sutartyje nustatytų reikalavimų.</w:t>
            </w:r>
          </w:p>
        </w:tc>
      </w:tr>
      <w:tr w:rsidR="00B6793D" w:rsidRPr="00022A66" w14:paraId="50AF067F" w14:textId="77777777">
        <w:trPr>
          <w:trHeight w:val="300"/>
        </w:trPr>
        <w:tc>
          <w:tcPr>
            <w:tcW w:w="9535" w:type="dxa"/>
            <w:gridSpan w:val="4"/>
          </w:tcPr>
          <w:p w14:paraId="41BED2F0" w14:textId="77777777" w:rsidR="00B6793D" w:rsidRPr="00022A66" w:rsidRDefault="00794085" w:rsidP="000965B1">
            <w:pPr>
              <w:jc w:val="center"/>
              <w:rPr>
                <w:b/>
                <w:kern w:val="2"/>
                <w:szCs w:val="24"/>
              </w:rPr>
            </w:pPr>
            <w:r w:rsidRPr="00022A66">
              <w:rPr>
                <w:b/>
                <w:kern w:val="2"/>
                <w:szCs w:val="24"/>
              </w:rPr>
              <w:t>5. SUTARTIES KAINA IR ATSISKAITYMO TVARKA</w:t>
            </w:r>
          </w:p>
        </w:tc>
      </w:tr>
      <w:tr w:rsidR="00B6793D" w:rsidRPr="00022A66" w14:paraId="5B15DDEA" w14:textId="77777777">
        <w:trPr>
          <w:trHeight w:val="300"/>
        </w:trPr>
        <w:tc>
          <w:tcPr>
            <w:tcW w:w="3094" w:type="dxa"/>
            <w:gridSpan w:val="2"/>
          </w:tcPr>
          <w:p w14:paraId="659910A6" w14:textId="77777777" w:rsidR="00B6793D" w:rsidRPr="00022A66" w:rsidRDefault="00794085" w:rsidP="000965B1">
            <w:pPr>
              <w:rPr>
                <w:b/>
                <w:kern w:val="2"/>
                <w:szCs w:val="24"/>
              </w:rPr>
            </w:pPr>
            <w:r w:rsidRPr="00022A66">
              <w:rPr>
                <w:b/>
                <w:kern w:val="2"/>
                <w:szCs w:val="24"/>
              </w:rPr>
              <w:t>5.1. Sutarčiai taikomas kainos apskaičiavimo būdas</w:t>
            </w:r>
          </w:p>
        </w:tc>
        <w:tc>
          <w:tcPr>
            <w:tcW w:w="6441" w:type="dxa"/>
            <w:gridSpan w:val="2"/>
          </w:tcPr>
          <w:p w14:paraId="7D7E7BE0" w14:textId="6E0B02C2" w:rsidR="00B6793D" w:rsidRPr="00022A66" w:rsidRDefault="008C029D" w:rsidP="000965B1">
            <w:pPr>
              <w:rPr>
                <w:szCs w:val="24"/>
              </w:rPr>
            </w:pPr>
            <w:r w:rsidRPr="00022A66">
              <w:rPr>
                <w:kern w:val="2"/>
                <w:szCs w:val="24"/>
              </w:rPr>
              <w:t xml:space="preserve">Mišri kainodara: </w:t>
            </w:r>
            <w:r w:rsidRPr="00022A66">
              <w:rPr>
                <w:szCs w:val="24"/>
              </w:rPr>
              <w:t>Edukacinės antikorupcinio švietimo priemonės (interneto svetainės) sukūrimo ir diegimo paslaugoms, įskaitant turinio valdymo sistemą (TVS) bei naudojamą serverį svetainės laikymui bei 24 mėnesių garantiniam laikotarpiui taikoma fiksuotos kainos kainodara.</w:t>
            </w:r>
          </w:p>
          <w:p w14:paraId="25B63B83" w14:textId="017C0B7A" w:rsidR="00B6793D" w:rsidRPr="00022A66" w:rsidRDefault="008C029D" w:rsidP="008C029D">
            <w:pPr>
              <w:rPr>
                <w:color w:val="4472C4"/>
                <w:kern w:val="2"/>
                <w:szCs w:val="24"/>
              </w:rPr>
            </w:pPr>
            <w:r w:rsidRPr="00022A66">
              <w:rPr>
                <w:color w:val="4472C4"/>
                <w:kern w:val="2"/>
                <w:szCs w:val="24"/>
              </w:rPr>
              <w:t>Papildomoms paslaugoms – paslaugos, kurios nenurodytos Pirkėjo techninėje specifikacijoje, tačiau yra tiesiogiai susijusios su Paslaugomis pagal Sutartį ir kurias būtina papildomai atlikti dėl Pirkėjo užduoties reikalavimų. Taikoma fiksuoto įkainio kainodara.</w:t>
            </w:r>
          </w:p>
        </w:tc>
      </w:tr>
      <w:tr w:rsidR="00B6793D" w:rsidRPr="00022A66" w14:paraId="523A7F2B" w14:textId="77777777">
        <w:trPr>
          <w:trHeight w:val="300"/>
        </w:trPr>
        <w:tc>
          <w:tcPr>
            <w:tcW w:w="3094" w:type="dxa"/>
            <w:gridSpan w:val="2"/>
          </w:tcPr>
          <w:p w14:paraId="70EF453A" w14:textId="5E32AC61" w:rsidR="00B6793D" w:rsidRPr="00022A66" w:rsidRDefault="00794085" w:rsidP="000965B1">
            <w:pPr>
              <w:rPr>
                <w:b/>
                <w:kern w:val="2"/>
                <w:szCs w:val="24"/>
              </w:rPr>
            </w:pPr>
            <w:r w:rsidRPr="00022A66">
              <w:rPr>
                <w:b/>
                <w:kern w:val="2"/>
                <w:szCs w:val="24"/>
              </w:rPr>
              <w:t xml:space="preserve">5.2. </w:t>
            </w:r>
            <w:r w:rsidR="008C029D" w:rsidRPr="00022A66">
              <w:rPr>
                <w:b/>
                <w:kern w:val="2"/>
                <w:szCs w:val="24"/>
              </w:rPr>
              <w:t xml:space="preserve"> Pradinės Sutarties vertė ir Sutarties kaina, kai taikoma </w:t>
            </w:r>
            <w:r w:rsidR="008C029D" w:rsidRPr="00022A66">
              <w:rPr>
                <w:b/>
                <w:kern w:val="2"/>
                <w:szCs w:val="24"/>
                <w:u w:val="single"/>
              </w:rPr>
              <w:t>mišri</w:t>
            </w:r>
            <w:r w:rsidR="008C029D" w:rsidRPr="00022A66">
              <w:rPr>
                <w:b/>
                <w:kern w:val="2"/>
                <w:szCs w:val="24"/>
              </w:rPr>
              <w:t xml:space="preserve"> kainodara</w:t>
            </w:r>
          </w:p>
          <w:p w14:paraId="263FBF81" w14:textId="77777777" w:rsidR="00B6793D" w:rsidRPr="00022A66" w:rsidRDefault="00B6793D" w:rsidP="000965B1">
            <w:pPr>
              <w:rPr>
                <w:b/>
                <w:kern w:val="2"/>
                <w:szCs w:val="24"/>
              </w:rPr>
            </w:pPr>
          </w:p>
          <w:p w14:paraId="0EAB5358" w14:textId="77777777" w:rsidR="00B6793D" w:rsidRPr="00022A66" w:rsidRDefault="00B6793D" w:rsidP="000965B1">
            <w:pPr>
              <w:jc w:val="both"/>
              <w:rPr>
                <w:b/>
                <w:kern w:val="2"/>
                <w:szCs w:val="24"/>
              </w:rPr>
            </w:pPr>
          </w:p>
        </w:tc>
        <w:tc>
          <w:tcPr>
            <w:tcW w:w="6441" w:type="dxa"/>
            <w:gridSpan w:val="2"/>
          </w:tcPr>
          <w:p w14:paraId="2503F60F" w14:textId="77777777" w:rsidR="008C029D" w:rsidRPr="00022A66" w:rsidRDefault="008C029D" w:rsidP="008C029D">
            <w:pPr>
              <w:rPr>
                <w:kern w:val="2"/>
                <w:szCs w:val="24"/>
              </w:rPr>
            </w:pPr>
            <w:r w:rsidRPr="00022A66">
              <w:rPr>
                <w:kern w:val="2"/>
                <w:szCs w:val="24"/>
              </w:rPr>
              <w:t xml:space="preserve">Pradinės Sutarties vertė yra </w:t>
            </w:r>
            <w:r w:rsidRPr="00022A66">
              <w:rPr>
                <w:color w:val="4472C4"/>
                <w:kern w:val="2"/>
                <w:szCs w:val="24"/>
              </w:rPr>
              <w:t>(nurodyti sumą skaičiais)</w:t>
            </w:r>
            <w:r w:rsidRPr="00022A66">
              <w:rPr>
                <w:kern w:val="2"/>
                <w:szCs w:val="24"/>
              </w:rPr>
              <w:t xml:space="preserve"> Eur </w:t>
            </w:r>
            <w:r w:rsidRPr="00022A66">
              <w:rPr>
                <w:color w:val="4472C4"/>
                <w:kern w:val="2"/>
                <w:szCs w:val="24"/>
              </w:rPr>
              <w:t>(nurodyti sumą žodžiais)</w:t>
            </w:r>
            <w:r w:rsidRPr="00022A66">
              <w:rPr>
                <w:kern w:val="2"/>
                <w:szCs w:val="24"/>
              </w:rPr>
              <w:t xml:space="preserve"> be PVM.</w:t>
            </w:r>
          </w:p>
          <w:p w14:paraId="240367B5" w14:textId="77777777" w:rsidR="008C029D" w:rsidRPr="00022A66" w:rsidRDefault="008C029D" w:rsidP="008C029D">
            <w:pPr>
              <w:rPr>
                <w:kern w:val="2"/>
                <w:szCs w:val="24"/>
              </w:rPr>
            </w:pPr>
            <w:r w:rsidRPr="00022A66">
              <w:rPr>
                <w:kern w:val="2"/>
                <w:szCs w:val="24"/>
              </w:rPr>
              <w:t xml:space="preserve">PVM sudaro </w:t>
            </w:r>
            <w:r w:rsidRPr="00022A66">
              <w:rPr>
                <w:color w:val="4472C4"/>
                <w:kern w:val="2"/>
                <w:szCs w:val="24"/>
              </w:rPr>
              <w:t>(nurodyti sumą skaičiais)</w:t>
            </w:r>
            <w:r w:rsidRPr="00022A66">
              <w:rPr>
                <w:kern w:val="2"/>
                <w:szCs w:val="24"/>
              </w:rPr>
              <w:t xml:space="preserve"> Eur </w:t>
            </w:r>
            <w:r w:rsidRPr="00022A66">
              <w:rPr>
                <w:color w:val="4472C4"/>
                <w:kern w:val="2"/>
                <w:szCs w:val="24"/>
              </w:rPr>
              <w:t>(nurodyti sumą žodžiais)</w:t>
            </w:r>
            <w:r w:rsidRPr="00022A66">
              <w:rPr>
                <w:kern w:val="2"/>
                <w:szCs w:val="24"/>
              </w:rPr>
              <w:t>.</w:t>
            </w:r>
          </w:p>
          <w:p w14:paraId="31AE3E75" w14:textId="77777777" w:rsidR="008C029D" w:rsidRPr="00022A66" w:rsidRDefault="008C029D" w:rsidP="008C029D">
            <w:pPr>
              <w:rPr>
                <w:kern w:val="2"/>
                <w:szCs w:val="24"/>
              </w:rPr>
            </w:pPr>
            <w:r w:rsidRPr="00022A66">
              <w:rPr>
                <w:kern w:val="2"/>
                <w:szCs w:val="24"/>
              </w:rPr>
              <w:t xml:space="preserve">Sutarties kaina yra </w:t>
            </w:r>
            <w:r w:rsidRPr="00022A66">
              <w:rPr>
                <w:color w:val="4472C4"/>
                <w:kern w:val="2"/>
                <w:szCs w:val="24"/>
              </w:rPr>
              <w:t>(nurodyti sumą skaičiais)</w:t>
            </w:r>
            <w:r w:rsidRPr="00022A66">
              <w:rPr>
                <w:kern w:val="2"/>
                <w:szCs w:val="24"/>
              </w:rPr>
              <w:t xml:space="preserve"> Eur </w:t>
            </w:r>
            <w:r w:rsidRPr="00022A66">
              <w:rPr>
                <w:color w:val="4472C4"/>
                <w:kern w:val="2"/>
                <w:szCs w:val="24"/>
              </w:rPr>
              <w:t>(nurodyti sumą žodžiais)</w:t>
            </w:r>
            <w:r w:rsidRPr="00022A66">
              <w:rPr>
                <w:kern w:val="2"/>
                <w:szCs w:val="24"/>
              </w:rPr>
              <w:t xml:space="preserve"> Eur su PVM.</w:t>
            </w:r>
          </w:p>
          <w:p w14:paraId="049ECEB9" w14:textId="77777777" w:rsidR="008C029D" w:rsidRPr="00022A66" w:rsidRDefault="008C029D" w:rsidP="008C029D">
            <w:pPr>
              <w:rPr>
                <w:kern w:val="2"/>
                <w:szCs w:val="24"/>
              </w:rPr>
            </w:pPr>
          </w:p>
          <w:p w14:paraId="5B6D35DE" w14:textId="77777777" w:rsidR="008C029D" w:rsidRPr="00022A66" w:rsidRDefault="008C029D" w:rsidP="008C029D">
            <w:pPr>
              <w:rPr>
                <w:color w:val="000000"/>
                <w:kern w:val="2"/>
                <w:szCs w:val="24"/>
              </w:rPr>
            </w:pPr>
            <w:r w:rsidRPr="00022A66">
              <w:rPr>
                <w:color w:val="000000"/>
                <w:kern w:val="2"/>
                <w:szCs w:val="24"/>
              </w:rPr>
              <w:t xml:space="preserve">Šioje Sutartyje Pradinės Sutarties vertė yra lygi </w:t>
            </w:r>
            <w:r w:rsidRPr="00022A66">
              <w:rPr>
                <w:b/>
                <w:color w:val="000000"/>
                <w:kern w:val="2"/>
                <w:szCs w:val="24"/>
              </w:rPr>
              <w:t>maksimaliai pirkimui skirtai lėšų sumai</w:t>
            </w:r>
            <w:r w:rsidRPr="00022A66">
              <w:rPr>
                <w:color w:val="000000"/>
                <w:kern w:val="2"/>
                <w:szCs w:val="24"/>
              </w:rPr>
              <w:t xml:space="preserve"> </w:t>
            </w:r>
            <w:r w:rsidRPr="00022A66">
              <w:rPr>
                <w:b/>
                <w:color w:val="000000"/>
                <w:kern w:val="2"/>
                <w:szCs w:val="24"/>
              </w:rPr>
              <w:t>be PVM</w:t>
            </w:r>
            <w:r w:rsidRPr="00022A66">
              <w:rPr>
                <w:color w:val="000000"/>
                <w:kern w:val="2"/>
                <w:szCs w:val="24"/>
              </w:rPr>
              <w:t xml:space="preserve"> pirkimo dokumentuose ir Sutartyje nurodytų </w:t>
            </w:r>
            <w:r w:rsidRPr="00022A66">
              <w:rPr>
                <w:color w:val="000000"/>
                <w:szCs w:val="24"/>
              </w:rPr>
              <w:t>Paslaugų</w:t>
            </w:r>
            <w:r w:rsidRPr="00022A66">
              <w:rPr>
                <w:color w:val="000000"/>
                <w:kern w:val="2"/>
                <w:szCs w:val="24"/>
              </w:rPr>
              <w:t xml:space="preserve"> įsigijimui.</w:t>
            </w:r>
          </w:p>
          <w:p w14:paraId="6DE3AB96" w14:textId="40B8264E" w:rsidR="00B6793D" w:rsidRPr="00022A66" w:rsidRDefault="008C029D" w:rsidP="000965B1">
            <w:pPr>
              <w:rPr>
                <w:szCs w:val="24"/>
              </w:rPr>
            </w:pPr>
            <w:r w:rsidRPr="00022A66">
              <w:rPr>
                <w:szCs w:val="24"/>
              </w:rPr>
              <w:t>Už papildomų darbų paslaugas apmokama pagal faktą pagal fiksuotą valandinį įkainį ____ Eur be PVM.</w:t>
            </w:r>
          </w:p>
        </w:tc>
      </w:tr>
      <w:tr w:rsidR="00B6793D" w:rsidRPr="00022A66" w14:paraId="53A88C07" w14:textId="77777777" w:rsidTr="000965B1">
        <w:trPr>
          <w:trHeight w:val="865"/>
        </w:trPr>
        <w:tc>
          <w:tcPr>
            <w:tcW w:w="3094" w:type="dxa"/>
            <w:gridSpan w:val="2"/>
          </w:tcPr>
          <w:p w14:paraId="6D26058E" w14:textId="77777777" w:rsidR="00B6793D" w:rsidRPr="00022A66" w:rsidRDefault="00794085" w:rsidP="000965B1">
            <w:pPr>
              <w:rPr>
                <w:b/>
                <w:kern w:val="2"/>
                <w:szCs w:val="24"/>
              </w:rPr>
            </w:pPr>
            <w:r w:rsidRPr="00022A66">
              <w:rPr>
                <w:b/>
                <w:kern w:val="2"/>
                <w:szCs w:val="24"/>
              </w:rPr>
              <w:t xml:space="preserve">5.3. Sutarties kainos / įkainių perskaičiavimas taikant </w:t>
            </w:r>
            <w:r w:rsidRPr="00022A66">
              <w:rPr>
                <w:b/>
                <w:kern w:val="2"/>
                <w:szCs w:val="24"/>
                <w:u w:val="single"/>
              </w:rPr>
              <w:t>peržiūros</w:t>
            </w:r>
            <w:r w:rsidRPr="00022A66">
              <w:rPr>
                <w:b/>
                <w:kern w:val="2"/>
                <w:szCs w:val="24"/>
              </w:rPr>
              <w:t xml:space="preserve"> taisykles</w:t>
            </w:r>
          </w:p>
          <w:p w14:paraId="66B018A3" w14:textId="77777777" w:rsidR="00B6793D" w:rsidRPr="00022A66" w:rsidRDefault="00B6793D" w:rsidP="000965B1">
            <w:pPr>
              <w:rPr>
                <w:b/>
                <w:kern w:val="2"/>
                <w:szCs w:val="24"/>
              </w:rPr>
            </w:pPr>
          </w:p>
          <w:p w14:paraId="0CAE0F64" w14:textId="77777777" w:rsidR="00B6793D" w:rsidRPr="00022A66" w:rsidRDefault="00B6793D" w:rsidP="000965B1">
            <w:pPr>
              <w:rPr>
                <w:kern w:val="2"/>
                <w:szCs w:val="24"/>
              </w:rPr>
            </w:pPr>
          </w:p>
        </w:tc>
        <w:tc>
          <w:tcPr>
            <w:tcW w:w="6441" w:type="dxa"/>
            <w:gridSpan w:val="2"/>
          </w:tcPr>
          <w:p w14:paraId="345C7314" w14:textId="780C5AD0" w:rsidR="00B6793D" w:rsidRPr="00022A66" w:rsidRDefault="00794085" w:rsidP="000965B1">
            <w:pPr>
              <w:rPr>
                <w:szCs w:val="24"/>
              </w:rPr>
            </w:pPr>
            <w:r w:rsidRPr="00022A66">
              <w:rPr>
                <w:kern w:val="2"/>
                <w:szCs w:val="24"/>
              </w:rPr>
              <w:t>Sutarties kaina</w:t>
            </w:r>
            <w:r w:rsidR="008C029D" w:rsidRPr="00022A66">
              <w:rPr>
                <w:kern w:val="2"/>
                <w:szCs w:val="24"/>
              </w:rPr>
              <w:t>/įkainis</w:t>
            </w:r>
            <w:r w:rsidRPr="00022A66">
              <w:rPr>
                <w:kern w:val="2"/>
                <w:szCs w:val="24"/>
              </w:rPr>
              <w:t xml:space="preserve"> bus perskaičiuojami:</w:t>
            </w:r>
          </w:p>
          <w:p w14:paraId="59B79191" w14:textId="77777777" w:rsidR="00B6793D" w:rsidRPr="00022A66" w:rsidRDefault="00794085" w:rsidP="000965B1">
            <w:pPr>
              <w:rPr>
                <w:kern w:val="2"/>
                <w:szCs w:val="24"/>
              </w:rPr>
            </w:pPr>
            <w:r w:rsidRPr="00022A66">
              <w:rPr>
                <w:kern w:val="2"/>
                <w:szCs w:val="24"/>
              </w:rPr>
              <w:t>5.3.1. dėl PVM tarifo pasikeitimo;</w:t>
            </w:r>
          </w:p>
          <w:p w14:paraId="41FDF249" w14:textId="6BD74E89" w:rsidR="00B6793D" w:rsidRPr="00022A66" w:rsidRDefault="00794085" w:rsidP="000965B1">
            <w:pPr>
              <w:rPr>
                <w:kern w:val="2"/>
                <w:szCs w:val="24"/>
              </w:rPr>
            </w:pPr>
            <w:r w:rsidRPr="00022A66">
              <w:rPr>
                <w:kern w:val="2"/>
                <w:szCs w:val="24"/>
              </w:rPr>
              <w:t>5.3.</w:t>
            </w:r>
            <w:r w:rsidR="000965B1" w:rsidRPr="00022A66">
              <w:rPr>
                <w:kern w:val="2"/>
                <w:szCs w:val="24"/>
              </w:rPr>
              <w:t>2</w:t>
            </w:r>
            <w:r w:rsidRPr="00022A66">
              <w:rPr>
                <w:kern w:val="2"/>
                <w:szCs w:val="24"/>
              </w:rPr>
              <w:t>. dėl kainų lygio pokyčio;</w:t>
            </w:r>
          </w:p>
          <w:p w14:paraId="4644ACDE" w14:textId="40A826D3" w:rsidR="00B6793D" w:rsidRPr="00022A66" w:rsidRDefault="00794085" w:rsidP="000965B1">
            <w:pPr>
              <w:rPr>
                <w:color w:val="FF0000"/>
                <w:kern w:val="2"/>
                <w:szCs w:val="24"/>
              </w:rPr>
            </w:pPr>
            <w:r w:rsidRPr="00022A66">
              <w:rPr>
                <w:kern w:val="2"/>
                <w:szCs w:val="24"/>
              </w:rPr>
              <w:t>5.3.</w:t>
            </w:r>
            <w:r w:rsidR="000965B1" w:rsidRPr="00022A66">
              <w:rPr>
                <w:kern w:val="2"/>
                <w:szCs w:val="24"/>
              </w:rPr>
              <w:t>3</w:t>
            </w:r>
            <w:r w:rsidRPr="00022A66">
              <w:rPr>
                <w:kern w:val="2"/>
                <w:szCs w:val="24"/>
              </w:rPr>
              <w:t>. pagal P</w:t>
            </w:r>
            <w:r w:rsidRPr="00022A66">
              <w:rPr>
                <w:szCs w:val="24"/>
              </w:rPr>
              <w:t>aslaugų</w:t>
            </w:r>
            <w:r w:rsidRPr="00022A66">
              <w:rPr>
                <w:kern w:val="2"/>
                <w:szCs w:val="24"/>
              </w:rPr>
              <w:t xml:space="preserve"> grupių (įvardinti konkrečią grupę pagal Sutarties dalyką) kainų pokyčius.</w:t>
            </w:r>
          </w:p>
        </w:tc>
      </w:tr>
      <w:tr w:rsidR="00B6793D" w:rsidRPr="00022A66" w14:paraId="7095D41B" w14:textId="77777777">
        <w:trPr>
          <w:trHeight w:val="300"/>
        </w:trPr>
        <w:tc>
          <w:tcPr>
            <w:tcW w:w="3094" w:type="dxa"/>
            <w:gridSpan w:val="2"/>
          </w:tcPr>
          <w:p w14:paraId="0410B80C" w14:textId="77777777" w:rsidR="00B6793D" w:rsidRPr="00022A66" w:rsidRDefault="00794085" w:rsidP="000965B1">
            <w:pPr>
              <w:rPr>
                <w:b/>
                <w:kern w:val="2"/>
                <w:szCs w:val="24"/>
              </w:rPr>
            </w:pPr>
            <w:r w:rsidRPr="00022A66">
              <w:rPr>
                <w:b/>
                <w:kern w:val="2"/>
                <w:szCs w:val="24"/>
              </w:rPr>
              <w:t>5.3.1. Sutarties kainos / įkainių peržiūra dėl PVM tarifo pasikeitimo</w:t>
            </w:r>
          </w:p>
        </w:tc>
        <w:tc>
          <w:tcPr>
            <w:tcW w:w="6441" w:type="dxa"/>
            <w:gridSpan w:val="2"/>
          </w:tcPr>
          <w:p w14:paraId="6B200E80" w14:textId="0DE64F69" w:rsidR="00B6793D" w:rsidRPr="00022A66" w:rsidRDefault="00794085" w:rsidP="000965B1">
            <w:pPr>
              <w:rPr>
                <w:szCs w:val="24"/>
              </w:rPr>
            </w:pPr>
            <w:r w:rsidRPr="00022A66">
              <w:rPr>
                <w:kern w:val="2"/>
                <w:szCs w:val="24"/>
              </w:rPr>
              <w:t>Jeigu Sutarties vykdymo metu pasikeičia PVM mokėjimą reglamentuojantys teisės aktai, darantys tiesioginę įtaką Tiekėjo t</w:t>
            </w:r>
            <w:r w:rsidRPr="00022A66">
              <w:rPr>
                <w:szCs w:val="24"/>
              </w:rPr>
              <w:t>ei</w:t>
            </w:r>
            <w:r w:rsidRPr="00022A66">
              <w:rPr>
                <w:kern w:val="2"/>
                <w:szCs w:val="24"/>
              </w:rPr>
              <w:t>kiamų P</w:t>
            </w:r>
            <w:r w:rsidRPr="00022A66">
              <w:rPr>
                <w:szCs w:val="24"/>
              </w:rPr>
              <w:t>aslaugų</w:t>
            </w:r>
            <w:r w:rsidRPr="00022A66">
              <w:rPr>
                <w:kern w:val="2"/>
                <w:szCs w:val="24"/>
              </w:rPr>
              <w:t xml:space="preserve"> Sutartyje nurodytai kainai / įkainiams, Sutarties kaina / įkainiai perskaičiuojami nekeičiant P</w:t>
            </w:r>
            <w:r w:rsidRPr="00022A66">
              <w:rPr>
                <w:szCs w:val="24"/>
              </w:rPr>
              <w:t>aslaugų</w:t>
            </w:r>
            <w:r w:rsidRPr="00022A66">
              <w:rPr>
                <w:kern w:val="2"/>
                <w:szCs w:val="24"/>
              </w:rPr>
              <w:t xml:space="preserve"> kainos / įkainio be PVM.</w:t>
            </w:r>
          </w:p>
          <w:p w14:paraId="47D9260E" w14:textId="77777777" w:rsidR="00B6793D" w:rsidRPr="00022A66" w:rsidRDefault="00794085" w:rsidP="000965B1">
            <w:pPr>
              <w:rPr>
                <w:szCs w:val="24"/>
              </w:rPr>
            </w:pPr>
            <w:r w:rsidRPr="00022A66">
              <w:rPr>
                <w:kern w:val="2"/>
                <w:szCs w:val="24"/>
              </w:rPr>
              <w:t>Perskaičiuota (-i) Sutarties kaina / įkainiai įforminama (-i) Susitarimu ir turi būti taikoma (-i) nuo naujo PVM įvedimo datos (nepriklausomai nuo to, kada pasirašytas Susitarimas).</w:t>
            </w:r>
          </w:p>
        </w:tc>
      </w:tr>
      <w:tr w:rsidR="00B6793D" w:rsidRPr="00022A66" w14:paraId="01D6B9DA" w14:textId="77777777">
        <w:trPr>
          <w:trHeight w:val="300"/>
        </w:trPr>
        <w:tc>
          <w:tcPr>
            <w:tcW w:w="3094" w:type="dxa"/>
            <w:gridSpan w:val="2"/>
          </w:tcPr>
          <w:p w14:paraId="5461731E" w14:textId="77777777" w:rsidR="00B6793D" w:rsidRPr="00022A66" w:rsidRDefault="00794085" w:rsidP="000965B1">
            <w:pPr>
              <w:rPr>
                <w:b/>
                <w:kern w:val="2"/>
                <w:szCs w:val="24"/>
              </w:rPr>
            </w:pPr>
            <w:r w:rsidRPr="00022A66">
              <w:rPr>
                <w:b/>
                <w:kern w:val="2"/>
                <w:szCs w:val="24"/>
              </w:rPr>
              <w:t>5.3.3. Sutarties kainos / įkainių peržiūra dėl kainų lygio pokyčio</w:t>
            </w:r>
          </w:p>
          <w:p w14:paraId="398A26EE" w14:textId="77777777" w:rsidR="00B6793D" w:rsidRPr="00022A66" w:rsidRDefault="00B6793D" w:rsidP="000965B1">
            <w:pPr>
              <w:rPr>
                <w:kern w:val="2"/>
                <w:szCs w:val="24"/>
              </w:rPr>
            </w:pPr>
          </w:p>
          <w:p w14:paraId="04045AEC" w14:textId="597BAF7F" w:rsidR="00B6793D" w:rsidRPr="00022A66" w:rsidRDefault="00B6793D" w:rsidP="000965B1">
            <w:pPr>
              <w:rPr>
                <w:b/>
                <w:kern w:val="2"/>
                <w:szCs w:val="24"/>
              </w:rPr>
            </w:pPr>
          </w:p>
        </w:tc>
        <w:tc>
          <w:tcPr>
            <w:tcW w:w="6441" w:type="dxa"/>
            <w:gridSpan w:val="2"/>
          </w:tcPr>
          <w:p w14:paraId="4512C088" w14:textId="7D3EEE68" w:rsidR="00B6793D" w:rsidRPr="00022A66" w:rsidRDefault="00794085" w:rsidP="008854DE">
            <w:pPr>
              <w:jc w:val="both"/>
              <w:rPr>
                <w:szCs w:val="24"/>
              </w:rPr>
            </w:pPr>
            <w:r w:rsidRPr="00022A66">
              <w:rPr>
                <w:color w:val="000000"/>
                <w:szCs w:val="24"/>
              </w:rPr>
              <w:lastRenderedPageBreak/>
              <w:t>5</w:t>
            </w:r>
            <w:r w:rsidRPr="00022A66">
              <w:rPr>
                <w:szCs w:val="24"/>
              </w:rPr>
              <w:t xml:space="preserve">.3.3.1. Bet kuri Sutarties Šalis Sutarties galiojimo metu turi teisę inicijuoti Sutarties kainos peržiūrą (keitimą) ne anksčiau kaip po (6 (šešių) mėnesių) nuo Sutarties įsigaliojimo dienos (jeigu </w:t>
            </w:r>
            <w:r w:rsidRPr="00022A66">
              <w:rPr>
                <w:szCs w:val="24"/>
              </w:rPr>
              <w:lastRenderedPageBreak/>
              <w:t>peržiūra jau buvo atlikta – nuo Susitarimo dėl paskutinio perskaičiavimo pagal šį Specialiųjų sąlygų punktą įsigaliojimo dienos), jeigu Vartojimo prekių ir paslaugų kainų pokytis (k), apskaičiuotas kaip nustatyta 5.3.3.6 punkte, viršija 5 procentus </w:t>
            </w:r>
          </w:p>
          <w:p w14:paraId="7B70F386" w14:textId="62E6769E" w:rsidR="00B6793D" w:rsidRPr="00022A66" w:rsidRDefault="00794085" w:rsidP="008854DE">
            <w:pPr>
              <w:jc w:val="both"/>
              <w:rPr>
                <w:kern w:val="2"/>
                <w:szCs w:val="24"/>
                <w:shd w:val="clear" w:color="auto" w:fill="FFFFFF"/>
              </w:rPr>
            </w:pPr>
            <w:r w:rsidRPr="00022A66">
              <w:rPr>
                <w:kern w:val="2"/>
                <w:szCs w:val="24"/>
              </w:rPr>
              <w:t>5.3.3.2. Sutarties k</w:t>
            </w:r>
            <w:r w:rsidRPr="00022A66">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73B5EE1" w14:textId="3E6166F6" w:rsidR="00B6793D" w:rsidRPr="00022A66" w:rsidRDefault="00794085" w:rsidP="008854DE">
            <w:pPr>
              <w:jc w:val="both"/>
              <w:rPr>
                <w:kern w:val="2"/>
                <w:szCs w:val="24"/>
                <w:shd w:val="clear" w:color="auto" w:fill="FFFFFF"/>
              </w:rPr>
            </w:pPr>
            <w:r w:rsidRPr="00022A66">
              <w:rPr>
                <w:kern w:val="2"/>
                <w:szCs w:val="24"/>
              </w:rPr>
              <w:t xml:space="preserve">5.3.3.3. </w:t>
            </w:r>
            <w:r w:rsidRPr="00022A66">
              <w:rPr>
                <w:kern w:val="2"/>
                <w:szCs w:val="24"/>
                <w:shd w:val="clear" w:color="auto" w:fill="FFFFFF"/>
              </w:rPr>
              <w:t>Jeigu P</w:t>
            </w:r>
            <w:r w:rsidRPr="00022A66">
              <w:rPr>
                <w:szCs w:val="24"/>
              </w:rPr>
              <w:t>aslaugų teikimas</w:t>
            </w:r>
            <w:r w:rsidRPr="00022A66">
              <w:rPr>
                <w:kern w:val="2"/>
                <w:szCs w:val="24"/>
                <w:shd w:val="clear" w:color="auto" w:fill="FFFFFF"/>
              </w:rPr>
              <w:t xml:space="preserve"> vėluoja dėl Tiekėjo kaltės, uždelstų suteikti P</w:t>
            </w:r>
            <w:r w:rsidRPr="00022A66">
              <w:rPr>
                <w:szCs w:val="24"/>
              </w:rPr>
              <w:t>aslaugų</w:t>
            </w:r>
            <w:r w:rsidRPr="00022A66">
              <w:rPr>
                <w:kern w:val="2"/>
                <w:szCs w:val="24"/>
                <w:shd w:val="clear" w:color="auto" w:fill="FFFFFF"/>
              </w:rPr>
              <w:t xml:space="preserve"> kaina nėra perskaičiuojami dėl kainų lygio kilimo (gali būti mažinami, tačiau negali būti didinami).</w:t>
            </w:r>
          </w:p>
          <w:p w14:paraId="7BB3B9AC" w14:textId="1C448D24" w:rsidR="00B6793D" w:rsidRPr="00022A66" w:rsidRDefault="00794085" w:rsidP="008854DE">
            <w:pPr>
              <w:jc w:val="both"/>
              <w:rPr>
                <w:kern w:val="2"/>
                <w:szCs w:val="24"/>
                <w:shd w:val="clear" w:color="auto" w:fill="FFFFFF"/>
              </w:rPr>
            </w:pPr>
            <w:r w:rsidRPr="00022A66">
              <w:rPr>
                <w:kern w:val="2"/>
                <w:szCs w:val="24"/>
              </w:rPr>
              <w:t xml:space="preserve">5.3.3.4. Atlikdamos Sutarties kainos peržiūrą </w:t>
            </w:r>
            <w:r w:rsidRPr="00022A66">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8E6F6D1" w14:textId="0CE75A66" w:rsidR="00B6793D" w:rsidRPr="00022A66" w:rsidRDefault="00794085" w:rsidP="008854DE">
            <w:pPr>
              <w:jc w:val="both"/>
              <w:rPr>
                <w:kern w:val="2"/>
                <w:szCs w:val="24"/>
                <w:shd w:val="clear" w:color="auto" w:fill="FFFFFF"/>
              </w:rPr>
            </w:pPr>
            <w:r w:rsidRPr="00022A6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F97892B" w14:textId="339FBB4D" w:rsidR="00B6793D" w:rsidRPr="00022A66" w:rsidRDefault="00794085" w:rsidP="000965B1">
            <w:pPr>
              <w:rPr>
                <w:szCs w:val="24"/>
              </w:rPr>
            </w:pPr>
            <w:r w:rsidRPr="00022A66">
              <w:rPr>
                <w:kern w:val="2"/>
                <w:szCs w:val="24"/>
                <w:shd w:val="clear" w:color="auto" w:fill="FFFFFF"/>
              </w:rPr>
              <w:t>5.3.3.6. Nauja Sutarties kaina apskaičiuojami pagal žemiau pateiktą formulę:</w:t>
            </w:r>
          </w:p>
          <w:p w14:paraId="4375F6E9" w14:textId="77777777" w:rsidR="00B6793D" w:rsidRPr="00022A66" w:rsidRDefault="00B6793D" w:rsidP="000965B1">
            <w:pPr>
              <w:rPr>
                <w:szCs w:val="24"/>
              </w:rPr>
            </w:pPr>
          </w:p>
          <w:p w14:paraId="1F8E1CA4" w14:textId="11E14B2C" w:rsidR="00B6793D" w:rsidRPr="00022A66" w:rsidRDefault="008F7AFA" w:rsidP="000965B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94085" w:rsidRPr="00022A66">
              <w:rPr>
                <w:kern w:val="2"/>
                <w:szCs w:val="24"/>
              </w:rPr>
              <w:t>, kur a – kaina (Eur be PVM) (jei peržiūra jau buvo atlikta, tai po paskutinio perskaičiavimo)</w:t>
            </w:r>
          </w:p>
          <w:p w14:paraId="29ED8ACF" w14:textId="0B0D946E" w:rsidR="00B6793D" w:rsidRPr="00022A66" w:rsidRDefault="00794085" w:rsidP="000965B1">
            <w:pPr>
              <w:jc w:val="both"/>
              <w:textAlignment w:val="baseline"/>
              <w:rPr>
                <w:szCs w:val="24"/>
              </w:rPr>
            </w:pPr>
            <w:r w:rsidRPr="00022A66">
              <w:rPr>
                <w:kern w:val="2"/>
                <w:szCs w:val="24"/>
              </w:rPr>
              <w:t>a</w:t>
            </w:r>
            <w:r w:rsidRPr="00022A66">
              <w:rPr>
                <w:kern w:val="2"/>
                <w:szCs w:val="24"/>
                <w:vertAlign w:val="subscript"/>
              </w:rPr>
              <w:t>1</w:t>
            </w:r>
            <w:r w:rsidRPr="00022A66">
              <w:rPr>
                <w:kern w:val="2"/>
                <w:szCs w:val="24"/>
              </w:rPr>
              <w:t xml:space="preserve"> – perskaičiuota (pakeista) kaina (Eur be PVM)</w:t>
            </w:r>
          </w:p>
          <w:p w14:paraId="18F2E8C4" w14:textId="39E88ECE" w:rsidR="00B6793D" w:rsidRPr="00022A66" w:rsidRDefault="00794085" w:rsidP="000965B1">
            <w:pPr>
              <w:jc w:val="both"/>
              <w:textAlignment w:val="baseline"/>
              <w:rPr>
                <w:szCs w:val="24"/>
              </w:rPr>
            </w:pPr>
            <w:r w:rsidRPr="00022A66">
              <w:rPr>
                <w:kern w:val="2"/>
                <w:szCs w:val="24"/>
              </w:rPr>
              <w:t>k – pagal vartotojų kainų indeksą (pasirinkti bendrą „Vartojimo prekių ir paslaugų“) apskaičiuotas Vartojimo prekių ir paslaugų kainų pokytis (padidėjimas arba sumažėjimas) (%). „k“ reikšmė skaičiuojama pagal formulę:</w:t>
            </w:r>
          </w:p>
          <w:p w14:paraId="39D85835" w14:textId="77777777" w:rsidR="00B6793D" w:rsidRPr="00022A66" w:rsidRDefault="00794085" w:rsidP="000965B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22A66">
              <w:rPr>
                <w:kern w:val="2"/>
                <w:szCs w:val="24"/>
              </w:rPr>
              <w:t>, (proc.) kur</w:t>
            </w:r>
          </w:p>
          <w:p w14:paraId="3BBCBB27" w14:textId="0FEBC9DD" w:rsidR="00B6793D" w:rsidRPr="00022A66" w:rsidRDefault="00794085" w:rsidP="000965B1">
            <w:pPr>
              <w:jc w:val="both"/>
              <w:textAlignment w:val="baseline"/>
              <w:rPr>
                <w:szCs w:val="24"/>
              </w:rPr>
            </w:pPr>
            <w:proofErr w:type="spellStart"/>
            <w:r w:rsidRPr="00022A66">
              <w:rPr>
                <w:kern w:val="2"/>
                <w:szCs w:val="24"/>
              </w:rPr>
              <w:t>Ind</w:t>
            </w:r>
            <w:r w:rsidRPr="00022A66">
              <w:rPr>
                <w:kern w:val="2"/>
                <w:szCs w:val="24"/>
                <w:vertAlign w:val="subscript"/>
              </w:rPr>
              <w:t>naujausias</w:t>
            </w:r>
            <w:proofErr w:type="spellEnd"/>
            <w:r w:rsidRPr="00022A66">
              <w:rPr>
                <w:kern w:val="2"/>
                <w:szCs w:val="24"/>
              </w:rPr>
              <w:t xml:space="preserve"> – kreipimosi dėl kainos peržiūros išsiuntimo kitai Šaliai dieną paskelbtas naujausias vartojimo prekių ir paslaugų indeksas (pasirinkti bendrą „Vartojimo prekių ir paslaugų“).</w:t>
            </w:r>
          </w:p>
          <w:p w14:paraId="52648F19" w14:textId="63ABCBBF" w:rsidR="00B6793D" w:rsidRPr="00022A66" w:rsidRDefault="00794085" w:rsidP="000965B1">
            <w:pPr>
              <w:rPr>
                <w:szCs w:val="24"/>
              </w:rPr>
            </w:pPr>
            <w:proofErr w:type="spellStart"/>
            <w:r w:rsidRPr="00022A66">
              <w:rPr>
                <w:kern w:val="2"/>
                <w:szCs w:val="24"/>
              </w:rPr>
              <w:t>Ind</w:t>
            </w:r>
            <w:r w:rsidRPr="00022A66">
              <w:rPr>
                <w:kern w:val="2"/>
                <w:szCs w:val="24"/>
                <w:vertAlign w:val="subscript"/>
              </w:rPr>
              <w:t>pradžia</w:t>
            </w:r>
            <w:proofErr w:type="spellEnd"/>
            <w:r w:rsidRPr="00022A66">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6D29A4E" w14:textId="50B43B86" w:rsidR="00B6793D" w:rsidRPr="00022A66" w:rsidRDefault="00794085" w:rsidP="000965B1">
            <w:pPr>
              <w:rPr>
                <w:kern w:val="2"/>
                <w:szCs w:val="24"/>
                <w:shd w:val="clear" w:color="auto" w:fill="FFFFFF"/>
              </w:rPr>
            </w:pPr>
            <w:r w:rsidRPr="00022A66">
              <w:rPr>
                <w:kern w:val="2"/>
                <w:szCs w:val="24"/>
              </w:rPr>
              <w:t xml:space="preserve">5.3.3.7. </w:t>
            </w:r>
            <w:r w:rsidRPr="00022A66">
              <w:rPr>
                <w:kern w:val="2"/>
                <w:szCs w:val="24"/>
                <w:shd w:val="clear" w:color="auto" w:fill="FFFFFF"/>
              </w:rPr>
              <w:t xml:space="preserve">Skaičiavimams indeksų reikšmės imamos </w:t>
            </w:r>
            <w:r w:rsidRPr="00022A66">
              <w:rPr>
                <w:b/>
                <w:kern w:val="2"/>
                <w:szCs w:val="24"/>
                <w:shd w:val="clear" w:color="auto" w:fill="FFFFFF"/>
              </w:rPr>
              <w:t>keturių</w:t>
            </w:r>
            <w:r w:rsidRPr="00022A66">
              <w:rPr>
                <w:kern w:val="2"/>
                <w:szCs w:val="24"/>
                <w:shd w:val="clear" w:color="auto" w:fill="FFFFFF"/>
              </w:rPr>
              <w:t xml:space="preserve"> skaitmenų po kablelio tikslumu. Apskaičiuotas pokytis (k) tolimesniems skaičiavimams naudojamas suapvalinus iki </w:t>
            </w:r>
            <w:r w:rsidRPr="00022A66">
              <w:rPr>
                <w:b/>
                <w:kern w:val="2"/>
                <w:szCs w:val="24"/>
                <w:shd w:val="clear" w:color="auto" w:fill="FFFFFF"/>
              </w:rPr>
              <w:t>vieno</w:t>
            </w:r>
            <w:r w:rsidRPr="00022A66">
              <w:rPr>
                <w:kern w:val="2"/>
                <w:szCs w:val="24"/>
                <w:shd w:val="clear" w:color="auto" w:fill="FFFFFF"/>
              </w:rPr>
              <w:t xml:space="preserve"> (Valstybės duomenų agentūra pokyčius skelbia apvalindama iki </w:t>
            </w:r>
            <w:r w:rsidRPr="00022A66">
              <w:rPr>
                <w:kern w:val="2"/>
                <w:szCs w:val="24"/>
                <w:shd w:val="clear" w:color="auto" w:fill="FFFFFF"/>
              </w:rPr>
              <w:lastRenderedPageBreak/>
              <w:t>vieno skaitmens po kablelio) skaitmens po kablelio, o apskaičiuotas įkainis „a</w:t>
            </w:r>
            <w:r w:rsidRPr="00022A66">
              <w:rPr>
                <w:kern w:val="2"/>
                <w:szCs w:val="24"/>
                <w:shd w:val="clear" w:color="auto" w:fill="FFFFFF"/>
                <w:vertAlign w:val="subscript"/>
              </w:rPr>
              <w:t>1</w:t>
            </w:r>
            <w:r w:rsidRPr="00022A66">
              <w:rPr>
                <w:kern w:val="2"/>
                <w:szCs w:val="24"/>
                <w:shd w:val="clear" w:color="auto" w:fill="FFFFFF"/>
              </w:rPr>
              <w:t xml:space="preserve">“ suapvalinamas iki </w:t>
            </w:r>
            <w:r w:rsidRPr="00022A66">
              <w:rPr>
                <w:b/>
                <w:kern w:val="2"/>
                <w:szCs w:val="24"/>
                <w:shd w:val="clear" w:color="auto" w:fill="FFFFFF"/>
              </w:rPr>
              <w:t xml:space="preserve">dviejų </w:t>
            </w:r>
            <w:r w:rsidRPr="00022A66">
              <w:rPr>
                <w:kern w:val="2"/>
                <w:szCs w:val="24"/>
                <w:shd w:val="clear" w:color="auto" w:fill="FFFFFF"/>
              </w:rPr>
              <w:t xml:space="preserve"> skaitmenų po kablelio.</w:t>
            </w:r>
          </w:p>
          <w:p w14:paraId="08769594" w14:textId="3DFA9049" w:rsidR="00B6793D" w:rsidRPr="00022A66" w:rsidRDefault="00794085" w:rsidP="000965B1">
            <w:pPr>
              <w:rPr>
                <w:color w:val="000000"/>
                <w:kern w:val="2"/>
                <w:szCs w:val="24"/>
                <w:shd w:val="clear" w:color="auto" w:fill="FFFFFF"/>
              </w:rPr>
            </w:pPr>
            <w:r w:rsidRPr="00022A66">
              <w:rPr>
                <w:kern w:val="2"/>
                <w:szCs w:val="24"/>
                <w:shd w:val="clear" w:color="auto" w:fill="FFFFFF"/>
              </w:rPr>
              <w:t>5.3.3.8. Šalis, siekianti Sutarties kainos peržiūros, privalo raštu kreiptis į kitą Šalį ir prašyme pateikti visą reikalingą informaciją: Sutarties pavadinimą, numerį, datą, neperduotų ir neapmokėtų Paslaugų sąrašą su kiekiais, inde</w:t>
            </w:r>
            <w:r w:rsidRPr="00022A66">
              <w:rPr>
                <w:color w:val="000000"/>
                <w:kern w:val="2"/>
                <w:szCs w:val="24"/>
                <w:shd w:val="clear" w:color="auto" w:fill="FFFFFF"/>
              </w:rPr>
              <w:t xml:space="preserve">kso reikšmes su nuorodomis į viešus šaltinius Valstybės duomenų agentūros Oficialiosios statistikos portale arba </w:t>
            </w:r>
            <w:r w:rsidRPr="00022A66">
              <w:rPr>
                <w:kern w:val="2"/>
                <w:szCs w:val="24"/>
                <w:bdr w:val="none" w:sz="0" w:space="0" w:color="auto" w:frame="1"/>
              </w:rPr>
              <w:t>kitus oficialius šaltinių duomenis</w:t>
            </w:r>
            <w:r w:rsidRPr="00022A66">
              <w:rPr>
                <w:color w:val="000000"/>
                <w:kern w:val="2"/>
                <w:szCs w:val="24"/>
                <w:shd w:val="clear" w:color="auto" w:fill="FFFFFF"/>
              </w:rPr>
              <w:t>, kita svarbi informacija . Prašyme Šalis neturi teisės nurodyti kito indekso ar prašyti perskaičiavimo pagal kitą indeksą nei nurodytas šioje procedūroje.</w:t>
            </w:r>
          </w:p>
          <w:p w14:paraId="48551054" w14:textId="63C468C7" w:rsidR="00B6793D" w:rsidRPr="00022A66" w:rsidRDefault="00794085" w:rsidP="000965B1">
            <w:pPr>
              <w:rPr>
                <w:kern w:val="2"/>
                <w:szCs w:val="24"/>
                <w:shd w:val="clear" w:color="auto" w:fill="FFFFFF"/>
              </w:rPr>
            </w:pPr>
            <w:r w:rsidRPr="00022A66">
              <w:rPr>
                <w:color w:val="000000"/>
                <w:kern w:val="2"/>
                <w:szCs w:val="24"/>
                <w:shd w:val="clear" w:color="auto" w:fill="FFFFFF"/>
              </w:rPr>
              <w:t>5</w:t>
            </w:r>
            <w:r w:rsidRPr="00022A66">
              <w:rPr>
                <w:kern w:val="2"/>
                <w:szCs w:val="24"/>
              </w:rPr>
              <w:t xml:space="preserve">.3.3.9. </w:t>
            </w:r>
            <w:r w:rsidRPr="00022A66">
              <w:rPr>
                <w:kern w:val="2"/>
                <w:szCs w:val="24"/>
                <w:shd w:val="clear" w:color="auto" w:fill="FFFFFF"/>
              </w:rPr>
              <w:t>Susitarimas turi būti sudarytas per (10 (dešimt) darbo dienų) nuo Šalies pateikto tinkamo prašymo perskaičiuoti S</w:t>
            </w:r>
            <w:r w:rsidRPr="00022A66">
              <w:rPr>
                <w:kern w:val="2"/>
                <w:szCs w:val="24"/>
              </w:rPr>
              <w:t xml:space="preserve">utarties </w:t>
            </w:r>
            <w:r w:rsidRPr="00022A66">
              <w:rPr>
                <w:kern w:val="2"/>
                <w:szCs w:val="24"/>
                <w:shd w:val="clear" w:color="auto" w:fill="FFFFFF"/>
              </w:rPr>
              <w:t>kainą gavimo dienos.</w:t>
            </w:r>
          </w:p>
          <w:p w14:paraId="34642B1D" w14:textId="76C40834" w:rsidR="00B6793D" w:rsidRPr="00022A66" w:rsidRDefault="00794085" w:rsidP="000965B1">
            <w:pPr>
              <w:rPr>
                <w:kern w:val="2"/>
                <w:szCs w:val="24"/>
                <w:bdr w:val="none" w:sz="0" w:space="0" w:color="auto" w:frame="1"/>
              </w:rPr>
            </w:pPr>
            <w:r w:rsidRPr="00022A66">
              <w:rPr>
                <w:kern w:val="2"/>
                <w:szCs w:val="24"/>
                <w:shd w:val="clear" w:color="auto" w:fill="FFFFFF"/>
              </w:rPr>
              <w:t xml:space="preserve">5.3.3.10. </w:t>
            </w:r>
            <w:r w:rsidRPr="00022A66">
              <w:rPr>
                <w:kern w:val="2"/>
                <w:szCs w:val="24"/>
                <w:bdr w:val="none" w:sz="0" w:space="0" w:color="auto" w:frame="1"/>
              </w:rPr>
              <w:t>Susitarimu Šalys neturi teisės keisti procedūroje nurodytos tvarkos ar kitų Sutarties nuostatų, išskyrus, jei keitimas atliekamas pagal VPĮ nuostatas.</w:t>
            </w:r>
          </w:p>
        </w:tc>
      </w:tr>
      <w:tr w:rsidR="00B6793D" w:rsidRPr="00022A66" w14:paraId="3CD426DC" w14:textId="77777777">
        <w:trPr>
          <w:trHeight w:val="300"/>
        </w:trPr>
        <w:tc>
          <w:tcPr>
            <w:tcW w:w="3094" w:type="dxa"/>
            <w:gridSpan w:val="2"/>
          </w:tcPr>
          <w:p w14:paraId="25A48A28" w14:textId="77777777" w:rsidR="00B6793D" w:rsidRPr="00022A66" w:rsidRDefault="00794085" w:rsidP="000965B1">
            <w:pPr>
              <w:rPr>
                <w:b/>
                <w:kern w:val="2"/>
                <w:szCs w:val="24"/>
              </w:rPr>
            </w:pPr>
            <w:r w:rsidRPr="00022A66">
              <w:rPr>
                <w:b/>
                <w:kern w:val="2"/>
                <w:szCs w:val="24"/>
              </w:rPr>
              <w:lastRenderedPageBreak/>
              <w:t xml:space="preserve">5.3.4. Sutarties kainos / įkainių peržiūra dėl kainų lygio pokyčio pagal </w:t>
            </w:r>
            <w:r w:rsidRPr="00022A66">
              <w:rPr>
                <w:b/>
                <w:bCs/>
                <w:kern w:val="2"/>
                <w:szCs w:val="24"/>
              </w:rPr>
              <w:t>Paslaugų</w:t>
            </w:r>
            <w:r w:rsidRPr="00022A66">
              <w:rPr>
                <w:b/>
                <w:kern w:val="2"/>
                <w:szCs w:val="24"/>
              </w:rPr>
              <w:t xml:space="preserve"> grupių kainų pokyčius</w:t>
            </w:r>
          </w:p>
        </w:tc>
        <w:tc>
          <w:tcPr>
            <w:tcW w:w="6441" w:type="dxa"/>
            <w:gridSpan w:val="2"/>
          </w:tcPr>
          <w:p w14:paraId="3454EF95" w14:textId="77777777" w:rsidR="00B6793D" w:rsidRPr="00022A66" w:rsidRDefault="00794085" w:rsidP="000965B1">
            <w:pPr>
              <w:rPr>
                <w:kern w:val="2"/>
                <w:szCs w:val="24"/>
              </w:rPr>
            </w:pPr>
            <w:r w:rsidRPr="00022A66">
              <w:rPr>
                <w:kern w:val="2"/>
                <w:szCs w:val="24"/>
              </w:rPr>
              <w:t>Netaikoma</w:t>
            </w:r>
          </w:p>
          <w:p w14:paraId="397809CF" w14:textId="77777777" w:rsidR="00B6793D" w:rsidRPr="00022A66" w:rsidRDefault="00B6793D" w:rsidP="000965B1">
            <w:pPr>
              <w:rPr>
                <w:kern w:val="2"/>
                <w:szCs w:val="24"/>
              </w:rPr>
            </w:pPr>
          </w:p>
          <w:p w14:paraId="27DBF85F" w14:textId="72BEF2F2" w:rsidR="00B6793D" w:rsidRPr="00022A66" w:rsidRDefault="00B6793D" w:rsidP="000965B1">
            <w:pPr>
              <w:rPr>
                <w:szCs w:val="24"/>
              </w:rPr>
            </w:pPr>
          </w:p>
        </w:tc>
      </w:tr>
      <w:tr w:rsidR="00B6793D" w:rsidRPr="00022A66" w14:paraId="1CEF1D91" w14:textId="77777777">
        <w:trPr>
          <w:trHeight w:val="300"/>
        </w:trPr>
        <w:tc>
          <w:tcPr>
            <w:tcW w:w="3094" w:type="dxa"/>
            <w:gridSpan w:val="2"/>
          </w:tcPr>
          <w:p w14:paraId="31E3914D" w14:textId="77777777" w:rsidR="00B6793D" w:rsidRPr="00022A66" w:rsidRDefault="00794085" w:rsidP="000965B1">
            <w:pPr>
              <w:rPr>
                <w:b/>
                <w:bCs/>
                <w:kern w:val="2"/>
                <w:szCs w:val="24"/>
              </w:rPr>
            </w:pPr>
            <w:r w:rsidRPr="00022A66">
              <w:rPr>
                <w:b/>
                <w:bCs/>
                <w:kern w:val="2"/>
                <w:szCs w:val="24"/>
              </w:rPr>
              <w:t xml:space="preserve">5.4. Sutarties kainos / įkainių apskaičiavimas taikant </w:t>
            </w:r>
            <w:r w:rsidRPr="00022A66">
              <w:rPr>
                <w:b/>
                <w:bCs/>
                <w:kern w:val="2"/>
                <w:szCs w:val="24"/>
                <w:u w:val="single"/>
              </w:rPr>
              <w:t>kiekio (apimties)</w:t>
            </w:r>
            <w:r w:rsidRPr="00022A66">
              <w:rPr>
                <w:b/>
                <w:bCs/>
                <w:kern w:val="2"/>
                <w:szCs w:val="24"/>
              </w:rPr>
              <w:t xml:space="preserve"> keitimo taisykles</w:t>
            </w:r>
          </w:p>
        </w:tc>
        <w:tc>
          <w:tcPr>
            <w:tcW w:w="6441" w:type="dxa"/>
            <w:gridSpan w:val="2"/>
          </w:tcPr>
          <w:p w14:paraId="024A067A" w14:textId="77777777" w:rsidR="00B6793D" w:rsidRPr="00022A66" w:rsidRDefault="00794085" w:rsidP="000965B1">
            <w:pPr>
              <w:rPr>
                <w:kern w:val="2"/>
                <w:szCs w:val="24"/>
              </w:rPr>
            </w:pPr>
            <w:r w:rsidRPr="00022A66">
              <w:rPr>
                <w:kern w:val="2"/>
                <w:szCs w:val="24"/>
              </w:rPr>
              <w:t>Netaikoma</w:t>
            </w:r>
          </w:p>
          <w:p w14:paraId="1862AF63" w14:textId="62C2EE58" w:rsidR="00B6793D" w:rsidRPr="00022A66" w:rsidRDefault="00B6793D" w:rsidP="000965B1">
            <w:pPr>
              <w:rPr>
                <w:szCs w:val="24"/>
              </w:rPr>
            </w:pPr>
          </w:p>
        </w:tc>
      </w:tr>
      <w:tr w:rsidR="00B6793D" w:rsidRPr="00022A66" w14:paraId="3F1D816A" w14:textId="77777777" w:rsidTr="000965B1">
        <w:trPr>
          <w:trHeight w:val="300"/>
        </w:trPr>
        <w:tc>
          <w:tcPr>
            <w:tcW w:w="3094" w:type="dxa"/>
            <w:gridSpan w:val="2"/>
          </w:tcPr>
          <w:p w14:paraId="1C4E0AC9" w14:textId="77777777" w:rsidR="00B6793D" w:rsidRPr="00022A66" w:rsidRDefault="00794085" w:rsidP="000965B1">
            <w:pPr>
              <w:rPr>
                <w:b/>
                <w:kern w:val="2"/>
                <w:szCs w:val="24"/>
              </w:rPr>
            </w:pPr>
            <w:r w:rsidRPr="00022A66">
              <w:rPr>
                <w:b/>
                <w:kern w:val="2"/>
                <w:szCs w:val="24"/>
              </w:rPr>
              <w:t>5.5. Atsiskaitymo su Tiekėju terminas ir tvarka</w:t>
            </w:r>
          </w:p>
        </w:tc>
        <w:tc>
          <w:tcPr>
            <w:tcW w:w="6441" w:type="dxa"/>
            <w:gridSpan w:val="2"/>
            <w:vAlign w:val="center"/>
          </w:tcPr>
          <w:p w14:paraId="790082F4" w14:textId="77777777" w:rsidR="00B6793D" w:rsidRPr="00022A66" w:rsidRDefault="00794085" w:rsidP="000965B1">
            <w:pPr>
              <w:jc w:val="both"/>
              <w:rPr>
                <w:szCs w:val="24"/>
              </w:rPr>
            </w:pPr>
            <w:r w:rsidRPr="00022A66">
              <w:rPr>
                <w:bCs/>
                <w:szCs w:val="24"/>
              </w:rPr>
              <w:t xml:space="preserve">Su Tiekėju už laiku ir kokybiškai suteiktas Paslaugas bus atsiskaitoma per 5 (penkias) darbo dienas nuo Vidaus saugumo fondo finansinės paramos lėšų gavimo į Pirkėjo sąskaitą, bet ne vėliau kaip per 60 (šešiasdešimt) dienų nuo galutinio Paslaugų priėmimo–perdavimo akto pasirašymo ir sąskaitos faktūros pateikimo dienos. Paslaugų galutinis priėmimo-perdavimo aktas pasirašomas po tinkamos vartotojo </w:t>
            </w:r>
            <w:r w:rsidRPr="00022A66">
              <w:rPr>
                <w:szCs w:val="24"/>
              </w:rPr>
              <w:t>naudojimui sukurtos edukacinės priemonės perdavimo ir mokymo paslaugų suteikimo dienos.</w:t>
            </w:r>
          </w:p>
          <w:p w14:paraId="06E29FEA" w14:textId="37610076" w:rsidR="00B6793D" w:rsidRPr="00022A66" w:rsidRDefault="00794085" w:rsidP="000965B1">
            <w:pPr>
              <w:jc w:val="both"/>
              <w:rPr>
                <w:kern w:val="2"/>
                <w:szCs w:val="24"/>
                <w:shd w:val="clear" w:color="auto" w:fill="FFFFFF"/>
              </w:rPr>
            </w:pPr>
            <w:r w:rsidRPr="00022A66">
              <w:rPr>
                <w:szCs w:val="24"/>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SABIS priemonėmis. PO elektronines sąskaitas faktūras priima ir </w:t>
            </w:r>
            <w:r w:rsidRPr="00022A66">
              <w:rPr>
                <w:szCs w:val="24"/>
              </w:rPr>
              <w:lastRenderedPageBreak/>
              <w:t>apdoroja naudodamasi SABIS priemonėmis, išskyrus jeigu mobilizacijos, karo ar nepaprastosios padėties atveju yra SABIS pažeidimų, dėl kurių negalimas PO ir tiekėjo bendravimas ir keitimasis informacija naudojantis „SABIS“.</w:t>
            </w:r>
            <w:r w:rsidR="000965B1" w:rsidRPr="00022A66">
              <w:rPr>
                <w:szCs w:val="24"/>
              </w:rPr>
              <w:t xml:space="preserve"> </w:t>
            </w:r>
            <w:r w:rsidRPr="00022A66">
              <w:rPr>
                <w:kern w:val="2"/>
                <w:szCs w:val="24"/>
                <w:shd w:val="clear" w:color="auto" w:fill="FFFFFF"/>
              </w:rPr>
              <w:t xml:space="preserve">Apmokėjimo sąlygos </w:t>
            </w:r>
            <w:r w:rsidR="000965B1" w:rsidRPr="00022A66">
              <w:rPr>
                <w:kern w:val="2"/>
                <w:szCs w:val="24"/>
                <w:shd w:val="clear" w:color="auto" w:fill="FFFFFF"/>
              </w:rPr>
              <w:t>–</w:t>
            </w:r>
            <w:r w:rsidRPr="00022A66">
              <w:rPr>
                <w:kern w:val="2"/>
                <w:szCs w:val="24"/>
                <w:shd w:val="clear" w:color="auto" w:fill="FFFFFF"/>
              </w:rPr>
              <w:t xml:space="preserve"> įvykdžius</w:t>
            </w:r>
            <w:r w:rsidR="000965B1" w:rsidRPr="00022A66">
              <w:rPr>
                <w:kern w:val="2"/>
                <w:szCs w:val="24"/>
                <w:shd w:val="clear" w:color="auto" w:fill="FFFFFF"/>
              </w:rPr>
              <w:t xml:space="preserve"> </w:t>
            </w:r>
            <w:r w:rsidRPr="00022A66">
              <w:rPr>
                <w:kern w:val="2"/>
                <w:szCs w:val="24"/>
                <w:shd w:val="clear" w:color="auto" w:fill="FFFFFF"/>
              </w:rPr>
              <w:t xml:space="preserve">visus sutartinius įsipareigojimus, po </w:t>
            </w:r>
            <w:r w:rsidRPr="00022A66">
              <w:rPr>
                <w:bCs/>
                <w:szCs w:val="24"/>
              </w:rPr>
              <w:t xml:space="preserve">Paslaugų galutinio priėmimo-perdavimo akto pasirašymo dienos </w:t>
            </w:r>
            <w:r w:rsidRPr="00022A66">
              <w:rPr>
                <w:kern w:val="2"/>
                <w:szCs w:val="24"/>
                <w:shd w:val="clear" w:color="auto" w:fill="FFFFFF"/>
              </w:rPr>
              <w:t>sumokama visa Sutarties kaina;</w:t>
            </w:r>
          </w:p>
        </w:tc>
      </w:tr>
      <w:tr w:rsidR="00B6793D" w:rsidRPr="00022A66" w14:paraId="7E35D7CE" w14:textId="77777777">
        <w:trPr>
          <w:trHeight w:val="300"/>
        </w:trPr>
        <w:tc>
          <w:tcPr>
            <w:tcW w:w="3094" w:type="dxa"/>
            <w:gridSpan w:val="2"/>
          </w:tcPr>
          <w:p w14:paraId="69FA9C31" w14:textId="77777777" w:rsidR="00B6793D" w:rsidRPr="00022A66" w:rsidRDefault="00794085" w:rsidP="000965B1">
            <w:pPr>
              <w:rPr>
                <w:b/>
                <w:kern w:val="2"/>
                <w:szCs w:val="24"/>
              </w:rPr>
            </w:pPr>
            <w:r w:rsidRPr="00022A66">
              <w:rPr>
                <w:b/>
                <w:kern w:val="2"/>
                <w:szCs w:val="24"/>
              </w:rPr>
              <w:lastRenderedPageBreak/>
              <w:t>5.6. Avansas</w:t>
            </w:r>
          </w:p>
        </w:tc>
        <w:tc>
          <w:tcPr>
            <w:tcW w:w="6441" w:type="dxa"/>
            <w:gridSpan w:val="2"/>
          </w:tcPr>
          <w:p w14:paraId="15A536D9" w14:textId="1F5B7899" w:rsidR="00B6793D" w:rsidRPr="00022A66" w:rsidRDefault="00794085" w:rsidP="000965B1">
            <w:pPr>
              <w:rPr>
                <w:kern w:val="2"/>
                <w:szCs w:val="24"/>
              </w:rPr>
            </w:pPr>
            <w:r w:rsidRPr="00022A66">
              <w:rPr>
                <w:kern w:val="2"/>
                <w:szCs w:val="24"/>
              </w:rPr>
              <w:t>Netaikoma</w:t>
            </w:r>
          </w:p>
        </w:tc>
      </w:tr>
      <w:tr w:rsidR="00B6793D" w:rsidRPr="00022A66" w14:paraId="799A8BAF" w14:textId="77777777">
        <w:trPr>
          <w:trHeight w:val="300"/>
        </w:trPr>
        <w:tc>
          <w:tcPr>
            <w:tcW w:w="3094" w:type="dxa"/>
            <w:gridSpan w:val="2"/>
          </w:tcPr>
          <w:p w14:paraId="72A4E3C8" w14:textId="77777777" w:rsidR="00B6793D" w:rsidRPr="00022A66" w:rsidRDefault="00794085" w:rsidP="000965B1">
            <w:pPr>
              <w:rPr>
                <w:b/>
                <w:kern w:val="2"/>
                <w:szCs w:val="24"/>
              </w:rPr>
            </w:pPr>
            <w:r w:rsidRPr="00022A66">
              <w:rPr>
                <w:b/>
                <w:kern w:val="2"/>
                <w:szCs w:val="24"/>
              </w:rPr>
              <w:t>5.7. Avanso užtikrinimas</w:t>
            </w:r>
          </w:p>
        </w:tc>
        <w:tc>
          <w:tcPr>
            <w:tcW w:w="6441" w:type="dxa"/>
            <w:gridSpan w:val="2"/>
          </w:tcPr>
          <w:p w14:paraId="7130D64F" w14:textId="2221C799" w:rsidR="00B6793D" w:rsidRPr="00022A66" w:rsidRDefault="00794085" w:rsidP="000965B1">
            <w:pPr>
              <w:rPr>
                <w:kern w:val="2"/>
                <w:szCs w:val="24"/>
              </w:rPr>
            </w:pPr>
            <w:r w:rsidRPr="00022A66">
              <w:rPr>
                <w:kern w:val="2"/>
                <w:szCs w:val="24"/>
              </w:rPr>
              <w:t>Netaikoma</w:t>
            </w:r>
          </w:p>
        </w:tc>
      </w:tr>
      <w:tr w:rsidR="00B6793D" w:rsidRPr="00022A66" w14:paraId="0FA620C6" w14:textId="77777777">
        <w:trPr>
          <w:trHeight w:val="300"/>
        </w:trPr>
        <w:tc>
          <w:tcPr>
            <w:tcW w:w="9535" w:type="dxa"/>
            <w:gridSpan w:val="4"/>
          </w:tcPr>
          <w:p w14:paraId="38EDA37F" w14:textId="77777777" w:rsidR="00B6793D" w:rsidRPr="00022A66" w:rsidRDefault="00794085" w:rsidP="000965B1">
            <w:pPr>
              <w:jc w:val="center"/>
              <w:rPr>
                <w:b/>
                <w:kern w:val="2"/>
                <w:szCs w:val="24"/>
              </w:rPr>
            </w:pPr>
            <w:r w:rsidRPr="00022A66">
              <w:rPr>
                <w:b/>
                <w:kern w:val="2"/>
                <w:szCs w:val="24"/>
              </w:rPr>
              <w:t>6. PASLAUGŲ KOKYBĖ IR GARANTINIAI ĮSIPAREIGOJIMAI</w:t>
            </w:r>
          </w:p>
        </w:tc>
      </w:tr>
      <w:tr w:rsidR="00B6793D" w:rsidRPr="00022A66" w14:paraId="37AAD905" w14:textId="77777777">
        <w:trPr>
          <w:trHeight w:val="300"/>
        </w:trPr>
        <w:tc>
          <w:tcPr>
            <w:tcW w:w="3094" w:type="dxa"/>
            <w:gridSpan w:val="2"/>
          </w:tcPr>
          <w:p w14:paraId="7343F30A" w14:textId="77777777" w:rsidR="00B6793D" w:rsidRPr="00022A66" w:rsidRDefault="00794085" w:rsidP="000965B1">
            <w:pPr>
              <w:rPr>
                <w:b/>
                <w:kern w:val="2"/>
                <w:szCs w:val="24"/>
              </w:rPr>
            </w:pPr>
            <w:r w:rsidRPr="00022A66">
              <w:rPr>
                <w:b/>
                <w:kern w:val="2"/>
                <w:szCs w:val="24"/>
              </w:rPr>
              <w:t>6.1. Garantinis terminas</w:t>
            </w:r>
          </w:p>
        </w:tc>
        <w:tc>
          <w:tcPr>
            <w:tcW w:w="6441" w:type="dxa"/>
            <w:gridSpan w:val="2"/>
          </w:tcPr>
          <w:p w14:paraId="3A786441" w14:textId="6FC59844" w:rsidR="00B6793D" w:rsidRPr="00022A66" w:rsidRDefault="00794085" w:rsidP="000965B1">
            <w:pPr>
              <w:rPr>
                <w:szCs w:val="24"/>
              </w:rPr>
            </w:pPr>
            <w:r w:rsidRPr="00022A66">
              <w:rPr>
                <w:b/>
                <w:szCs w:val="24"/>
              </w:rPr>
              <w:t>Paslaugoms</w:t>
            </w:r>
            <w:r w:rsidRPr="00022A66">
              <w:rPr>
                <w:szCs w:val="24"/>
              </w:rPr>
              <w:t xml:space="preserve"> </w:t>
            </w:r>
            <w:r w:rsidRPr="00022A66">
              <w:rPr>
                <w:kern w:val="2"/>
                <w:szCs w:val="24"/>
              </w:rPr>
              <w:t xml:space="preserve">nustatomas Tiekėjo pasiūlytas </w:t>
            </w:r>
            <w:r w:rsidRPr="00022A66">
              <w:rPr>
                <w:b/>
                <w:kern w:val="2"/>
                <w:szCs w:val="24"/>
              </w:rPr>
              <w:t>ne trumpesnis kaip</w:t>
            </w:r>
            <w:r w:rsidRPr="00022A66">
              <w:rPr>
                <w:kern w:val="2"/>
                <w:szCs w:val="24"/>
              </w:rPr>
              <w:t xml:space="preserve"> </w:t>
            </w:r>
            <w:r w:rsidR="006319EC" w:rsidRPr="00022A66">
              <w:rPr>
                <w:kern w:val="2"/>
                <w:szCs w:val="24"/>
              </w:rPr>
              <w:t xml:space="preserve">24 </w:t>
            </w:r>
            <w:r w:rsidRPr="00022A66">
              <w:rPr>
                <w:kern w:val="2"/>
                <w:szCs w:val="24"/>
              </w:rPr>
              <w:t>(</w:t>
            </w:r>
            <w:r w:rsidR="006319EC" w:rsidRPr="00022A66">
              <w:rPr>
                <w:kern w:val="2"/>
                <w:szCs w:val="24"/>
              </w:rPr>
              <w:t xml:space="preserve">dvidešimt keturių) </w:t>
            </w:r>
            <w:r w:rsidRPr="00022A66">
              <w:rPr>
                <w:kern w:val="2"/>
                <w:szCs w:val="24"/>
              </w:rPr>
              <w:t xml:space="preserve"> mėnesių</w:t>
            </w:r>
            <w:r w:rsidRPr="00022A66">
              <w:rPr>
                <w:szCs w:val="24"/>
              </w:rPr>
              <w:t xml:space="preserve"> garantinis terminas</w:t>
            </w:r>
            <w:r w:rsidRPr="00022A66">
              <w:rPr>
                <w:kern w:val="2"/>
                <w:szCs w:val="24"/>
              </w:rPr>
              <w:t xml:space="preserve">. Garantinis terminas skaičiuojamas nuo </w:t>
            </w:r>
            <w:r w:rsidRPr="00022A66">
              <w:rPr>
                <w:szCs w:val="24"/>
              </w:rPr>
              <w:t>Paslaugų</w:t>
            </w:r>
            <w:r w:rsidRPr="00022A66">
              <w:rPr>
                <w:kern w:val="2"/>
                <w:szCs w:val="24"/>
              </w:rPr>
              <w:t xml:space="preserve"> perdavimo–priėmimo akto ar Sąskaitos (kai </w:t>
            </w:r>
            <w:r w:rsidRPr="00022A66">
              <w:rPr>
                <w:szCs w:val="24"/>
              </w:rPr>
              <w:t>Paslaugų</w:t>
            </w:r>
            <w:r w:rsidRPr="00022A66">
              <w:rPr>
                <w:kern w:val="2"/>
                <w:szCs w:val="24"/>
              </w:rPr>
              <w:t xml:space="preserve"> perdavimo–priėmimo aktas nėra pasirašomas) pasirašymo dienos.</w:t>
            </w:r>
          </w:p>
        </w:tc>
      </w:tr>
      <w:tr w:rsidR="00B6793D" w:rsidRPr="00022A66" w14:paraId="371C9ABA" w14:textId="77777777">
        <w:trPr>
          <w:trHeight w:val="300"/>
        </w:trPr>
        <w:tc>
          <w:tcPr>
            <w:tcW w:w="3094" w:type="dxa"/>
            <w:gridSpan w:val="2"/>
          </w:tcPr>
          <w:p w14:paraId="305472A1" w14:textId="77777777" w:rsidR="00B6793D" w:rsidRPr="00022A66" w:rsidRDefault="00794085" w:rsidP="000965B1">
            <w:pPr>
              <w:rPr>
                <w:b/>
                <w:kern w:val="2"/>
                <w:szCs w:val="24"/>
              </w:rPr>
            </w:pPr>
            <w:r w:rsidRPr="00022A66">
              <w:rPr>
                <w:b/>
                <w:szCs w:val="24"/>
              </w:rPr>
              <w:t>6.2. Terminas Paslaugų trūkumams pašalinti</w:t>
            </w:r>
          </w:p>
        </w:tc>
        <w:tc>
          <w:tcPr>
            <w:tcW w:w="6441" w:type="dxa"/>
            <w:gridSpan w:val="2"/>
          </w:tcPr>
          <w:p w14:paraId="32BE4DDA" w14:textId="77777777" w:rsidR="00B6793D" w:rsidRPr="00022A66" w:rsidRDefault="00794085" w:rsidP="000965B1">
            <w:pPr>
              <w:rPr>
                <w:kern w:val="2"/>
                <w:szCs w:val="24"/>
              </w:rPr>
            </w:pPr>
            <w:r w:rsidRPr="00022A66">
              <w:rPr>
                <w:kern w:val="2"/>
                <w:szCs w:val="24"/>
              </w:rPr>
              <w:t>Netaikoma</w:t>
            </w:r>
          </w:p>
          <w:p w14:paraId="63A7CAD1" w14:textId="117275F5" w:rsidR="00B6793D" w:rsidRPr="00022A66" w:rsidRDefault="00B6793D" w:rsidP="000965B1">
            <w:pPr>
              <w:rPr>
                <w:kern w:val="2"/>
                <w:szCs w:val="24"/>
              </w:rPr>
            </w:pPr>
          </w:p>
        </w:tc>
      </w:tr>
      <w:tr w:rsidR="00B6793D" w:rsidRPr="00022A66" w14:paraId="2E9F262F" w14:textId="77777777">
        <w:trPr>
          <w:trHeight w:val="300"/>
        </w:trPr>
        <w:tc>
          <w:tcPr>
            <w:tcW w:w="3094" w:type="dxa"/>
            <w:gridSpan w:val="2"/>
          </w:tcPr>
          <w:p w14:paraId="5F68B380" w14:textId="77777777" w:rsidR="00B6793D" w:rsidRPr="00022A66" w:rsidRDefault="00794085" w:rsidP="000965B1">
            <w:pPr>
              <w:rPr>
                <w:b/>
                <w:szCs w:val="24"/>
              </w:rPr>
            </w:pPr>
            <w:r w:rsidRPr="00022A66">
              <w:rPr>
                <w:b/>
                <w:szCs w:val="24"/>
              </w:rPr>
              <w:t xml:space="preserve">6.3. Kokybinių kriterijų įgyvendinimo </w:t>
            </w:r>
            <w:r w:rsidRPr="00022A66">
              <w:rPr>
                <w:b/>
                <w:bCs/>
                <w:szCs w:val="24"/>
              </w:rPr>
              <w:t xml:space="preserve">ir </w:t>
            </w:r>
            <w:r w:rsidRPr="00022A66">
              <w:rPr>
                <w:b/>
                <w:szCs w:val="24"/>
              </w:rPr>
              <w:t>tikrinimo tvarka</w:t>
            </w:r>
          </w:p>
        </w:tc>
        <w:tc>
          <w:tcPr>
            <w:tcW w:w="6441" w:type="dxa"/>
            <w:gridSpan w:val="2"/>
          </w:tcPr>
          <w:p w14:paraId="44A5FB1B" w14:textId="430AA5E7" w:rsidR="00B6793D" w:rsidRPr="00022A66" w:rsidRDefault="00794085" w:rsidP="000965B1">
            <w:pPr>
              <w:rPr>
                <w:kern w:val="2"/>
                <w:szCs w:val="24"/>
              </w:rPr>
            </w:pPr>
            <w:r w:rsidRPr="00022A66">
              <w:rPr>
                <w:kern w:val="2"/>
                <w:szCs w:val="24"/>
              </w:rPr>
              <w:t xml:space="preserve">Netaikoma </w:t>
            </w:r>
          </w:p>
        </w:tc>
      </w:tr>
      <w:tr w:rsidR="00B6793D" w:rsidRPr="00022A66" w14:paraId="55311BA0" w14:textId="77777777">
        <w:trPr>
          <w:trHeight w:val="300"/>
        </w:trPr>
        <w:tc>
          <w:tcPr>
            <w:tcW w:w="9535" w:type="dxa"/>
            <w:gridSpan w:val="4"/>
          </w:tcPr>
          <w:p w14:paraId="2A8897B7" w14:textId="77777777" w:rsidR="00B6793D" w:rsidRPr="00022A66" w:rsidRDefault="00794085" w:rsidP="000965B1">
            <w:pPr>
              <w:jc w:val="center"/>
              <w:rPr>
                <w:b/>
                <w:kern w:val="2"/>
                <w:szCs w:val="24"/>
              </w:rPr>
            </w:pPr>
            <w:r w:rsidRPr="00022A66">
              <w:rPr>
                <w:b/>
                <w:kern w:val="2"/>
                <w:szCs w:val="24"/>
              </w:rPr>
              <w:t>7. SUTARTIES VYKDYMUI PASITELKIAMI SUBTIEKĖJAI IR (AR) SPECIALISTAI</w:t>
            </w:r>
          </w:p>
        </w:tc>
      </w:tr>
      <w:tr w:rsidR="00B6793D" w:rsidRPr="00022A66" w14:paraId="029EA0B9" w14:textId="77777777">
        <w:trPr>
          <w:trHeight w:val="300"/>
        </w:trPr>
        <w:tc>
          <w:tcPr>
            <w:tcW w:w="3094" w:type="dxa"/>
            <w:gridSpan w:val="2"/>
          </w:tcPr>
          <w:p w14:paraId="57FDA24A" w14:textId="77777777" w:rsidR="00B6793D" w:rsidRPr="00022A66" w:rsidRDefault="00794085" w:rsidP="000965B1">
            <w:pPr>
              <w:rPr>
                <w:b/>
                <w:bCs/>
                <w:kern w:val="2"/>
                <w:szCs w:val="24"/>
              </w:rPr>
            </w:pPr>
            <w:r w:rsidRPr="00022A66">
              <w:rPr>
                <w:b/>
                <w:bCs/>
                <w:kern w:val="2"/>
                <w:szCs w:val="24"/>
              </w:rPr>
              <w:t>7.1. Sutarties vykdymui pasitelkiami subtiekėjai ir (ar) specialistai</w:t>
            </w:r>
          </w:p>
        </w:tc>
        <w:tc>
          <w:tcPr>
            <w:tcW w:w="6441" w:type="dxa"/>
            <w:gridSpan w:val="2"/>
          </w:tcPr>
          <w:p w14:paraId="3847D091" w14:textId="77777777" w:rsidR="00B6793D" w:rsidRPr="00022A66" w:rsidRDefault="00794085" w:rsidP="000965B1">
            <w:pPr>
              <w:rPr>
                <w:kern w:val="2"/>
                <w:szCs w:val="24"/>
              </w:rPr>
            </w:pPr>
            <w:r w:rsidRPr="00022A66">
              <w:rPr>
                <w:kern w:val="2"/>
                <w:szCs w:val="24"/>
              </w:rPr>
              <w:t>Sutarties vykdymui subtiekėjai ir (ar) specialistai nepasitelkiami.</w:t>
            </w:r>
          </w:p>
          <w:p w14:paraId="361922CB" w14:textId="77777777" w:rsidR="00B6793D" w:rsidRPr="00022A66" w:rsidRDefault="00B6793D" w:rsidP="000965B1">
            <w:pPr>
              <w:rPr>
                <w:kern w:val="2"/>
                <w:szCs w:val="24"/>
              </w:rPr>
            </w:pPr>
          </w:p>
          <w:p w14:paraId="7D589099" w14:textId="77777777" w:rsidR="00B6793D" w:rsidRPr="00022A66" w:rsidRDefault="00794085" w:rsidP="000965B1">
            <w:pPr>
              <w:rPr>
                <w:color w:val="FF0000"/>
                <w:kern w:val="2"/>
                <w:szCs w:val="24"/>
              </w:rPr>
            </w:pPr>
            <w:r w:rsidRPr="00022A66">
              <w:rPr>
                <w:color w:val="FF0000"/>
                <w:kern w:val="2"/>
                <w:szCs w:val="24"/>
              </w:rPr>
              <w:t>arba</w:t>
            </w:r>
          </w:p>
          <w:p w14:paraId="49B02907" w14:textId="77777777" w:rsidR="00B6793D" w:rsidRPr="00022A66" w:rsidRDefault="00B6793D" w:rsidP="000965B1">
            <w:pPr>
              <w:rPr>
                <w:kern w:val="2"/>
                <w:szCs w:val="24"/>
              </w:rPr>
            </w:pPr>
          </w:p>
          <w:p w14:paraId="0622DDAB" w14:textId="77777777" w:rsidR="00B6793D" w:rsidRPr="00022A66" w:rsidRDefault="00794085" w:rsidP="000965B1">
            <w:pPr>
              <w:rPr>
                <w:b/>
                <w:kern w:val="2"/>
                <w:szCs w:val="24"/>
              </w:rPr>
            </w:pPr>
            <w:r w:rsidRPr="00022A66">
              <w:rPr>
                <w:kern w:val="2"/>
                <w:szCs w:val="24"/>
              </w:rPr>
              <w:t xml:space="preserve">Sutarties vykdymui pasitelkiami subtiekėjai ir (ar) specialistai yra nurodyti Sutarties priede Nr. </w:t>
            </w:r>
            <w:r w:rsidRPr="00022A66">
              <w:rPr>
                <w:kern w:val="2"/>
                <w:szCs w:val="24"/>
                <w:highlight w:val="yellow"/>
              </w:rPr>
              <w:t>[...]</w:t>
            </w:r>
            <w:r w:rsidRPr="00022A66">
              <w:rPr>
                <w:kern w:val="2"/>
                <w:szCs w:val="24"/>
              </w:rPr>
              <w:t xml:space="preserve"> „Sutarties vykdymui pasitelkiami subtiekėjai ir (ar) specialistai“</w:t>
            </w:r>
          </w:p>
        </w:tc>
      </w:tr>
      <w:tr w:rsidR="00B6793D" w:rsidRPr="00022A66" w14:paraId="024235FF" w14:textId="77777777">
        <w:trPr>
          <w:trHeight w:val="300"/>
        </w:trPr>
        <w:tc>
          <w:tcPr>
            <w:tcW w:w="9535" w:type="dxa"/>
            <w:gridSpan w:val="4"/>
          </w:tcPr>
          <w:p w14:paraId="1A888425" w14:textId="77777777" w:rsidR="00B6793D" w:rsidRPr="00022A66" w:rsidRDefault="00794085" w:rsidP="000965B1">
            <w:pPr>
              <w:jc w:val="center"/>
              <w:rPr>
                <w:b/>
                <w:kern w:val="2"/>
                <w:szCs w:val="24"/>
              </w:rPr>
            </w:pPr>
            <w:r w:rsidRPr="00022A66">
              <w:rPr>
                <w:b/>
                <w:kern w:val="2"/>
                <w:szCs w:val="24"/>
              </w:rPr>
              <w:t>8. PRIEVOLIŲ PAGAL SUTARTĮ ĮVYKDYMO UŽTIKRINIMAS</w:t>
            </w:r>
          </w:p>
        </w:tc>
      </w:tr>
      <w:tr w:rsidR="00B6793D" w:rsidRPr="00022A66" w14:paraId="21DF271A" w14:textId="77777777">
        <w:trPr>
          <w:trHeight w:val="300"/>
        </w:trPr>
        <w:tc>
          <w:tcPr>
            <w:tcW w:w="3094" w:type="dxa"/>
            <w:gridSpan w:val="2"/>
          </w:tcPr>
          <w:p w14:paraId="411E24BE" w14:textId="77777777" w:rsidR="00B6793D" w:rsidRPr="00022A66" w:rsidRDefault="00794085" w:rsidP="000965B1">
            <w:pPr>
              <w:rPr>
                <w:b/>
                <w:kern w:val="2"/>
                <w:szCs w:val="24"/>
              </w:rPr>
            </w:pPr>
            <w:r w:rsidRPr="00022A66">
              <w:rPr>
                <w:b/>
                <w:kern w:val="2"/>
                <w:szCs w:val="24"/>
              </w:rPr>
              <w:t>8.1. Prievolių pagal Sutartį įvykdymo užtikrinimas</w:t>
            </w:r>
          </w:p>
        </w:tc>
        <w:tc>
          <w:tcPr>
            <w:tcW w:w="6441" w:type="dxa"/>
            <w:gridSpan w:val="2"/>
          </w:tcPr>
          <w:p w14:paraId="3C747434" w14:textId="1B37770C" w:rsidR="00B6793D" w:rsidRPr="00022A66" w:rsidRDefault="00794085" w:rsidP="000965B1">
            <w:pPr>
              <w:rPr>
                <w:kern w:val="2"/>
                <w:szCs w:val="24"/>
              </w:rPr>
            </w:pPr>
            <w:r w:rsidRPr="00022A66">
              <w:rPr>
                <w:kern w:val="2"/>
                <w:szCs w:val="24"/>
              </w:rPr>
              <w:t xml:space="preserve">Prievolių pagal Sutartį įvykdymas užtikrinamas </w:t>
            </w:r>
          </w:p>
          <w:p w14:paraId="63392221" w14:textId="6FD38EFF" w:rsidR="00B6793D" w:rsidRPr="00022A66" w:rsidRDefault="00794085" w:rsidP="000965B1">
            <w:pPr>
              <w:rPr>
                <w:kern w:val="2"/>
                <w:szCs w:val="24"/>
              </w:rPr>
            </w:pPr>
            <w:r w:rsidRPr="00022A66">
              <w:rPr>
                <w:kern w:val="2"/>
                <w:szCs w:val="24"/>
              </w:rPr>
              <w:t>Netesybomis (delspinigiais, bauda);</w:t>
            </w:r>
          </w:p>
        </w:tc>
      </w:tr>
      <w:tr w:rsidR="00B6793D" w:rsidRPr="00022A66" w14:paraId="7F8FFBFD" w14:textId="77777777">
        <w:trPr>
          <w:trHeight w:val="300"/>
        </w:trPr>
        <w:tc>
          <w:tcPr>
            <w:tcW w:w="3094" w:type="dxa"/>
            <w:gridSpan w:val="2"/>
          </w:tcPr>
          <w:p w14:paraId="08EBE57E" w14:textId="77777777" w:rsidR="00B6793D" w:rsidRPr="00022A66" w:rsidRDefault="00794085" w:rsidP="000965B1">
            <w:pPr>
              <w:rPr>
                <w:b/>
                <w:kern w:val="2"/>
                <w:szCs w:val="24"/>
              </w:rPr>
            </w:pPr>
            <w:r w:rsidRPr="00022A66">
              <w:rPr>
                <w:b/>
                <w:kern w:val="2"/>
                <w:szCs w:val="24"/>
              </w:rPr>
              <w:t>8.2 Sutarties įvykdymo užtikrinimo galiojimo terminas</w:t>
            </w:r>
          </w:p>
        </w:tc>
        <w:tc>
          <w:tcPr>
            <w:tcW w:w="6441" w:type="dxa"/>
            <w:gridSpan w:val="2"/>
          </w:tcPr>
          <w:p w14:paraId="5CCFCC77" w14:textId="77777777" w:rsidR="00B6793D" w:rsidRPr="00022A66" w:rsidRDefault="00794085" w:rsidP="000965B1">
            <w:pPr>
              <w:rPr>
                <w:kern w:val="2"/>
                <w:szCs w:val="24"/>
              </w:rPr>
            </w:pPr>
            <w:r w:rsidRPr="00022A66">
              <w:rPr>
                <w:kern w:val="2"/>
                <w:szCs w:val="24"/>
              </w:rPr>
              <w:t>Netaikoma</w:t>
            </w:r>
          </w:p>
          <w:p w14:paraId="34F39460" w14:textId="28441BEE" w:rsidR="00B6793D" w:rsidRPr="00022A66" w:rsidRDefault="00B6793D" w:rsidP="000965B1">
            <w:pPr>
              <w:rPr>
                <w:kern w:val="2"/>
                <w:szCs w:val="24"/>
              </w:rPr>
            </w:pPr>
          </w:p>
        </w:tc>
      </w:tr>
      <w:tr w:rsidR="00B6793D" w:rsidRPr="00022A66" w14:paraId="3B036A2B" w14:textId="77777777">
        <w:trPr>
          <w:trHeight w:val="300"/>
        </w:trPr>
        <w:tc>
          <w:tcPr>
            <w:tcW w:w="3094" w:type="dxa"/>
            <w:gridSpan w:val="2"/>
          </w:tcPr>
          <w:p w14:paraId="51C3264D" w14:textId="77777777" w:rsidR="00B6793D" w:rsidRPr="00022A66" w:rsidRDefault="00794085" w:rsidP="000965B1">
            <w:pPr>
              <w:rPr>
                <w:b/>
                <w:kern w:val="2"/>
                <w:szCs w:val="24"/>
              </w:rPr>
            </w:pPr>
            <w:r w:rsidRPr="00022A66">
              <w:rPr>
                <w:b/>
                <w:kern w:val="2"/>
                <w:szCs w:val="24"/>
              </w:rPr>
              <w:t>8.3. Sutarties įvykdymo užtikrinimo pateikimas</w:t>
            </w:r>
          </w:p>
        </w:tc>
        <w:tc>
          <w:tcPr>
            <w:tcW w:w="6441" w:type="dxa"/>
            <w:gridSpan w:val="2"/>
          </w:tcPr>
          <w:p w14:paraId="46A12885" w14:textId="77777777" w:rsidR="00B6793D" w:rsidRPr="00022A66" w:rsidRDefault="00794085" w:rsidP="000965B1">
            <w:pPr>
              <w:rPr>
                <w:kern w:val="2"/>
                <w:szCs w:val="24"/>
              </w:rPr>
            </w:pPr>
            <w:r w:rsidRPr="00022A66">
              <w:rPr>
                <w:kern w:val="2"/>
                <w:szCs w:val="24"/>
              </w:rPr>
              <w:t>Netaikoma</w:t>
            </w:r>
          </w:p>
          <w:p w14:paraId="111057C2" w14:textId="5E6B406D" w:rsidR="00B6793D" w:rsidRPr="00022A66" w:rsidRDefault="00B6793D" w:rsidP="000965B1">
            <w:pPr>
              <w:rPr>
                <w:szCs w:val="24"/>
              </w:rPr>
            </w:pPr>
          </w:p>
        </w:tc>
      </w:tr>
      <w:tr w:rsidR="00B6793D" w:rsidRPr="00022A66" w14:paraId="3FF0B101" w14:textId="77777777">
        <w:trPr>
          <w:trHeight w:val="300"/>
        </w:trPr>
        <w:tc>
          <w:tcPr>
            <w:tcW w:w="9535" w:type="dxa"/>
            <w:gridSpan w:val="4"/>
          </w:tcPr>
          <w:p w14:paraId="0D0CD269" w14:textId="77777777" w:rsidR="00B6793D" w:rsidRPr="00022A66" w:rsidRDefault="00794085" w:rsidP="000965B1">
            <w:pPr>
              <w:jc w:val="center"/>
              <w:rPr>
                <w:b/>
                <w:kern w:val="2"/>
                <w:szCs w:val="24"/>
              </w:rPr>
            </w:pPr>
            <w:r w:rsidRPr="00022A66">
              <w:rPr>
                <w:b/>
                <w:kern w:val="2"/>
                <w:szCs w:val="24"/>
              </w:rPr>
              <w:t>9. ŠALIŲ ATSAKOMYBĖ</w:t>
            </w:r>
          </w:p>
        </w:tc>
      </w:tr>
      <w:tr w:rsidR="00B6793D" w:rsidRPr="00022A66" w14:paraId="706CCA4A" w14:textId="77777777">
        <w:trPr>
          <w:trHeight w:val="300"/>
        </w:trPr>
        <w:tc>
          <w:tcPr>
            <w:tcW w:w="3094" w:type="dxa"/>
            <w:gridSpan w:val="2"/>
          </w:tcPr>
          <w:p w14:paraId="0FC3494F" w14:textId="77777777" w:rsidR="00B6793D" w:rsidRPr="00022A66" w:rsidRDefault="00794085" w:rsidP="000965B1">
            <w:pPr>
              <w:rPr>
                <w:b/>
                <w:kern w:val="2"/>
                <w:szCs w:val="24"/>
              </w:rPr>
            </w:pPr>
            <w:r w:rsidRPr="00022A66">
              <w:rPr>
                <w:b/>
                <w:kern w:val="2"/>
                <w:szCs w:val="24"/>
              </w:rPr>
              <w:t>9.1. Pirkėjui taikomos netesybos už mokėjimų pagal Sutartį vėlavimą</w:t>
            </w:r>
          </w:p>
        </w:tc>
        <w:tc>
          <w:tcPr>
            <w:tcW w:w="6441" w:type="dxa"/>
            <w:gridSpan w:val="2"/>
          </w:tcPr>
          <w:p w14:paraId="5A6F0702" w14:textId="63B8730B" w:rsidR="00B6793D" w:rsidRPr="00022A66" w:rsidRDefault="00794085" w:rsidP="000B7D6F">
            <w:pPr>
              <w:jc w:val="both"/>
              <w:rPr>
                <w:kern w:val="2"/>
                <w:szCs w:val="24"/>
              </w:rPr>
            </w:pPr>
            <w:r w:rsidRPr="00022A66">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w:t>
            </w:r>
            <w:r w:rsidR="006319EC" w:rsidRPr="00022A66">
              <w:rPr>
                <w:kern w:val="2"/>
                <w:szCs w:val="24"/>
              </w:rPr>
              <w:t>02</w:t>
            </w:r>
            <w:r w:rsidRPr="00022A66">
              <w:rPr>
                <w:kern w:val="2"/>
                <w:szCs w:val="24"/>
              </w:rPr>
              <w:t>(</w:t>
            </w:r>
            <w:r w:rsidR="006319EC" w:rsidRPr="00022A66">
              <w:rPr>
                <w:kern w:val="2"/>
                <w:szCs w:val="24"/>
              </w:rPr>
              <w:t xml:space="preserve">dvi </w:t>
            </w:r>
            <w:r w:rsidRPr="00022A66">
              <w:rPr>
                <w:kern w:val="2"/>
                <w:szCs w:val="24"/>
              </w:rPr>
              <w:t>šimtosios) procento dydžio delspinigius nuo neapmokėtos sumos be PVM už kiekvieną vėlavimo dieną.</w:t>
            </w:r>
          </w:p>
        </w:tc>
      </w:tr>
      <w:tr w:rsidR="00B6793D" w:rsidRPr="00022A66" w14:paraId="615B65EC" w14:textId="77777777">
        <w:trPr>
          <w:trHeight w:val="300"/>
        </w:trPr>
        <w:tc>
          <w:tcPr>
            <w:tcW w:w="3094" w:type="dxa"/>
            <w:gridSpan w:val="2"/>
          </w:tcPr>
          <w:p w14:paraId="18996EAC" w14:textId="77777777" w:rsidR="00B6793D" w:rsidRPr="00022A66" w:rsidRDefault="00794085" w:rsidP="000965B1">
            <w:pPr>
              <w:rPr>
                <w:b/>
                <w:kern w:val="2"/>
                <w:szCs w:val="24"/>
              </w:rPr>
            </w:pPr>
            <w:r w:rsidRPr="00022A66">
              <w:rPr>
                <w:b/>
                <w:szCs w:val="24"/>
              </w:rPr>
              <w:t>9.2. Tiekėjui taikomos netesybos</w:t>
            </w:r>
          </w:p>
        </w:tc>
        <w:tc>
          <w:tcPr>
            <w:tcW w:w="6441" w:type="dxa"/>
            <w:gridSpan w:val="2"/>
          </w:tcPr>
          <w:p w14:paraId="513784A4" w14:textId="5BCEE7B6" w:rsidR="00B6793D" w:rsidRPr="00022A66" w:rsidRDefault="00794085" w:rsidP="000965B1">
            <w:pPr>
              <w:jc w:val="both"/>
              <w:rPr>
                <w:kern w:val="2"/>
                <w:szCs w:val="24"/>
              </w:rPr>
            </w:pPr>
            <w:r w:rsidRPr="00022A66">
              <w:rPr>
                <w:kern w:val="2"/>
                <w:szCs w:val="24"/>
              </w:rPr>
              <w:t>9.2.1. Jeigu Tiekėjas vėluoja suteikti Paslaugas arba nevykdo kitų sutartinių įsipareigojimų, Pirkėjas nuo kitos nei nustatytas terminas dienos Tiekėjui skaičiuoja 0,</w:t>
            </w:r>
            <w:r w:rsidR="006319EC" w:rsidRPr="00022A66">
              <w:rPr>
                <w:kern w:val="2"/>
                <w:szCs w:val="24"/>
              </w:rPr>
              <w:t xml:space="preserve">02 </w:t>
            </w:r>
            <w:r w:rsidRPr="00022A66">
              <w:rPr>
                <w:kern w:val="2"/>
                <w:szCs w:val="24"/>
              </w:rPr>
              <w:t>(</w:t>
            </w:r>
            <w:r w:rsidR="006319EC" w:rsidRPr="00022A66">
              <w:rPr>
                <w:kern w:val="2"/>
                <w:szCs w:val="24"/>
              </w:rPr>
              <w:t xml:space="preserve">dvi </w:t>
            </w:r>
            <w:r w:rsidRPr="00022A66">
              <w:rPr>
                <w:kern w:val="2"/>
                <w:szCs w:val="24"/>
              </w:rPr>
              <w:t xml:space="preserve">šimtosios) procento) dydžio delspinigius už kiekvieną uždelstą dieną nuo </w:t>
            </w:r>
            <w:r w:rsidRPr="00022A66">
              <w:rPr>
                <w:kern w:val="2"/>
                <w:szCs w:val="24"/>
              </w:rPr>
              <w:lastRenderedPageBreak/>
              <w:t>laiku nesuteiktų Paslaugų ar kitų sutartinių įsipareigojimų nevykdymo kainos be PVM.</w:t>
            </w:r>
          </w:p>
          <w:p w14:paraId="59E85E58" w14:textId="77777777" w:rsidR="00B6793D" w:rsidRPr="00022A66" w:rsidRDefault="00B6793D" w:rsidP="000965B1">
            <w:pPr>
              <w:jc w:val="both"/>
              <w:rPr>
                <w:kern w:val="2"/>
                <w:szCs w:val="24"/>
              </w:rPr>
            </w:pPr>
          </w:p>
          <w:p w14:paraId="42783CD8" w14:textId="03B48E08" w:rsidR="00B6793D" w:rsidRPr="00022A66" w:rsidRDefault="000965B1" w:rsidP="000965B1">
            <w:pPr>
              <w:jc w:val="both"/>
              <w:rPr>
                <w:szCs w:val="24"/>
              </w:rPr>
            </w:pPr>
            <w:r w:rsidRPr="00022A66">
              <w:rPr>
                <w:rFonts w:eastAsia="Calibri"/>
                <w:kern w:val="2"/>
                <w:szCs w:val="24"/>
              </w:rPr>
              <w:t xml:space="preserve">9.2.2.Tiekėjas privalo sumokėti Pirkėjui netesybas per 20 (dvidešimt) dienų nuo Pirkėjo pareikalavimo, jeigu netesybų suma nėra </w:t>
            </w:r>
            <w:r w:rsidRPr="00022A66">
              <w:rPr>
                <w:szCs w:val="24"/>
              </w:rPr>
              <w:t>išskaitoma iš Tiekėjui mokėtinos sumos.</w:t>
            </w:r>
          </w:p>
          <w:p w14:paraId="6BCAE260" w14:textId="705580B4" w:rsidR="00B6793D" w:rsidRPr="00022A66" w:rsidRDefault="000965B1" w:rsidP="000965B1">
            <w:pPr>
              <w:jc w:val="both"/>
              <w:rPr>
                <w:rFonts w:eastAsia="Calibri"/>
                <w:kern w:val="2"/>
                <w:szCs w:val="24"/>
              </w:rPr>
            </w:pPr>
            <w:r w:rsidRPr="00022A66">
              <w:rPr>
                <w:rFonts w:eastAsia="Calibri"/>
                <w:kern w:val="2"/>
                <w:szCs w:val="24"/>
              </w:rPr>
              <w:t>9.2.3.Tiekėjas privalo sumokėti 50 (penkiasdešimt) eurų baudą už kiekvieną vėlavimo dieną vykdant intensyvią priežiūrą, nurodytą techninėje specifikacijoje.</w:t>
            </w:r>
          </w:p>
        </w:tc>
      </w:tr>
      <w:tr w:rsidR="00B6793D" w:rsidRPr="00022A66" w14:paraId="1EDDE58C" w14:textId="77777777">
        <w:trPr>
          <w:trHeight w:val="300"/>
        </w:trPr>
        <w:tc>
          <w:tcPr>
            <w:tcW w:w="3094" w:type="dxa"/>
            <w:gridSpan w:val="2"/>
          </w:tcPr>
          <w:p w14:paraId="0A62020D" w14:textId="77777777" w:rsidR="00B6793D" w:rsidRPr="00022A66" w:rsidRDefault="00794085" w:rsidP="000965B1">
            <w:pPr>
              <w:rPr>
                <w:b/>
                <w:kern w:val="2"/>
                <w:szCs w:val="24"/>
              </w:rPr>
            </w:pPr>
            <w:r w:rsidRPr="00022A66">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CF5751A" w14:textId="0DF5CEB0" w:rsidR="00B6793D" w:rsidRPr="00022A66" w:rsidRDefault="00794085" w:rsidP="000965B1">
            <w:pPr>
              <w:rPr>
                <w:szCs w:val="24"/>
              </w:rPr>
            </w:pPr>
            <w:r w:rsidRPr="00022A66">
              <w:rPr>
                <w:kern w:val="2"/>
                <w:szCs w:val="24"/>
              </w:rPr>
              <w:t>9.3.1. Nutraukus Sutartį dėl esminio Sutarties pažeidimo, nustatyto Sutarties Specialiosiose sąlygose, mokama 10 (dešimt) procentų dydžio bauda nuo Pradinės Sutarties vertės, nurodytos Specialiųjų sąlygų 5.2 punkte.</w:t>
            </w:r>
          </w:p>
          <w:p w14:paraId="1F9A521F" w14:textId="77777777" w:rsidR="00B6793D" w:rsidRPr="00022A66" w:rsidRDefault="00B6793D" w:rsidP="000965B1">
            <w:pPr>
              <w:rPr>
                <w:kern w:val="2"/>
                <w:szCs w:val="24"/>
              </w:rPr>
            </w:pPr>
          </w:p>
          <w:p w14:paraId="7729EFB5" w14:textId="379524E8" w:rsidR="00B6793D" w:rsidRPr="00022A66" w:rsidRDefault="00B6793D" w:rsidP="000965B1">
            <w:pPr>
              <w:rPr>
                <w:kern w:val="2"/>
                <w:szCs w:val="24"/>
              </w:rPr>
            </w:pPr>
          </w:p>
        </w:tc>
      </w:tr>
      <w:tr w:rsidR="00B6793D" w:rsidRPr="00022A66" w14:paraId="1BA8CD45" w14:textId="77777777">
        <w:trPr>
          <w:trHeight w:val="300"/>
        </w:trPr>
        <w:tc>
          <w:tcPr>
            <w:tcW w:w="3094" w:type="dxa"/>
            <w:gridSpan w:val="2"/>
          </w:tcPr>
          <w:p w14:paraId="41BBE9D3" w14:textId="77777777" w:rsidR="00B6793D" w:rsidRPr="00022A66" w:rsidRDefault="00794085" w:rsidP="000965B1">
            <w:pPr>
              <w:rPr>
                <w:b/>
                <w:kern w:val="2"/>
                <w:szCs w:val="24"/>
              </w:rPr>
            </w:pPr>
            <w:r w:rsidRPr="00022A6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10625CF" w14:textId="77777777" w:rsidR="00B6793D" w:rsidRPr="00022A66" w:rsidRDefault="00794085" w:rsidP="000965B1">
            <w:pPr>
              <w:rPr>
                <w:color w:val="000000"/>
                <w:kern w:val="2"/>
                <w:szCs w:val="24"/>
              </w:rPr>
            </w:pPr>
            <w:r w:rsidRPr="00022A66">
              <w:rPr>
                <w:color w:val="000000"/>
                <w:kern w:val="2"/>
                <w:szCs w:val="24"/>
              </w:rPr>
              <w:t>Netaikoma</w:t>
            </w:r>
          </w:p>
          <w:p w14:paraId="43E54E17" w14:textId="77777777" w:rsidR="00B6793D" w:rsidRPr="00022A66" w:rsidRDefault="00B6793D" w:rsidP="000965B1">
            <w:pPr>
              <w:rPr>
                <w:kern w:val="2"/>
                <w:szCs w:val="24"/>
              </w:rPr>
            </w:pPr>
          </w:p>
          <w:p w14:paraId="6AAD7685" w14:textId="57B8D475" w:rsidR="00B6793D" w:rsidRPr="00022A66" w:rsidRDefault="00B6793D" w:rsidP="000965B1">
            <w:pPr>
              <w:rPr>
                <w:kern w:val="2"/>
                <w:szCs w:val="24"/>
              </w:rPr>
            </w:pPr>
          </w:p>
        </w:tc>
      </w:tr>
      <w:tr w:rsidR="00B6793D" w:rsidRPr="00022A66" w14:paraId="1E47661D" w14:textId="77777777">
        <w:trPr>
          <w:trHeight w:val="300"/>
        </w:trPr>
        <w:tc>
          <w:tcPr>
            <w:tcW w:w="3094" w:type="dxa"/>
            <w:gridSpan w:val="2"/>
          </w:tcPr>
          <w:p w14:paraId="35D79AB2" w14:textId="77777777" w:rsidR="00B6793D" w:rsidRPr="00022A66" w:rsidRDefault="00794085" w:rsidP="000965B1">
            <w:pPr>
              <w:rPr>
                <w:b/>
                <w:kern w:val="2"/>
                <w:szCs w:val="24"/>
              </w:rPr>
            </w:pPr>
            <w:r w:rsidRPr="00022A66">
              <w:rPr>
                <w:b/>
                <w:kern w:val="2"/>
                <w:szCs w:val="24"/>
              </w:rPr>
              <w:t>9.5. Tiekėjui taikomos baudos dėl aplinkosauginių ir (arba) socialinių kriterijų nesilaikymo</w:t>
            </w:r>
          </w:p>
        </w:tc>
        <w:tc>
          <w:tcPr>
            <w:tcW w:w="6441" w:type="dxa"/>
            <w:gridSpan w:val="2"/>
          </w:tcPr>
          <w:p w14:paraId="2B567535" w14:textId="77777777" w:rsidR="00B6793D" w:rsidRPr="00022A66" w:rsidRDefault="00794085" w:rsidP="000965B1">
            <w:pPr>
              <w:rPr>
                <w:color w:val="000000"/>
                <w:kern w:val="2"/>
                <w:szCs w:val="24"/>
              </w:rPr>
            </w:pPr>
            <w:r w:rsidRPr="00022A66">
              <w:rPr>
                <w:color w:val="000000"/>
                <w:kern w:val="2"/>
                <w:szCs w:val="24"/>
              </w:rPr>
              <w:t>Netaikoma</w:t>
            </w:r>
          </w:p>
          <w:p w14:paraId="2EDB443A" w14:textId="77777777" w:rsidR="00B6793D" w:rsidRPr="00022A66" w:rsidRDefault="00B6793D" w:rsidP="000965B1">
            <w:pPr>
              <w:rPr>
                <w:kern w:val="2"/>
                <w:szCs w:val="24"/>
              </w:rPr>
            </w:pPr>
          </w:p>
          <w:p w14:paraId="0A379534" w14:textId="77777777" w:rsidR="00B6793D" w:rsidRPr="00022A66" w:rsidRDefault="00B6793D" w:rsidP="000965B1">
            <w:pPr>
              <w:rPr>
                <w:kern w:val="2"/>
                <w:szCs w:val="24"/>
              </w:rPr>
            </w:pPr>
          </w:p>
          <w:p w14:paraId="156D544A" w14:textId="0015EFA5" w:rsidR="00B6793D" w:rsidRPr="00022A66" w:rsidRDefault="00794085" w:rsidP="000965B1">
            <w:pPr>
              <w:rPr>
                <w:color w:val="4472C4"/>
                <w:kern w:val="2"/>
                <w:szCs w:val="24"/>
              </w:rPr>
            </w:pPr>
            <w:r w:rsidRPr="00022A66">
              <w:rPr>
                <w:color w:val="4471C4"/>
                <w:kern w:val="2"/>
                <w:szCs w:val="24"/>
              </w:rPr>
              <w:t>(</w:t>
            </w:r>
          </w:p>
        </w:tc>
      </w:tr>
      <w:tr w:rsidR="00B6793D" w:rsidRPr="00022A66" w14:paraId="6128E564" w14:textId="77777777">
        <w:trPr>
          <w:trHeight w:val="300"/>
        </w:trPr>
        <w:tc>
          <w:tcPr>
            <w:tcW w:w="3094" w:type="dxa"/>
            <w:gridSpan w:val="2"/>
          </w:tcPr>
          <w:p w14:paraId="342535C1" w14:textId="77777777" w:rsidR="00B6793D" w:rsidRPr="00022A66" w:rsidRDefault="00794085" w:rsidP="000965B1">
            <w:pPr>
              <w:rPr>
                <w:b/>
                <w:kern w:val="2"/>
                <w:szCs w:val="24"/>
              </w:rPr>
            </w:pPr>
            <w:r w:rsidRPr="00022A66">
              <w:rPr>
                <w:b/>
                <w:kern w:val="2"/>
                <w:szCs w:val="24"/>
              </w:rPr>
              <w:t>9.6. Tiekėjui / Pirkėjui taikoma bauda dėl konfidencialumo reikalavimų nesilaikymo</w:t>
            </w:r>
          </w:p>
        </w:tc>
        <w:tc>
          <w:tcPr>
            <w:tcW w:w="6441" w:type="dxa"/>
            <w:gridSpan w:val="2"/>
          </w:tcPr>
          <w:p w14:paraId="128BFEDD" w14:textId="77777777" w:rsidR="00B6793D" w:rsidRPr="00022A66" w:rsidRDefault="00794085" w:rsidP="000965B1">
            <w:pPr>
              <w:rPr>
                <w:kern w:val="2"/>
                <w:szCs w:val="24"/>
              </w:rPr>
            </w:pPr>
            <w:r w:rsidRPr="00022A66">
              <w:rPr>
                <w:kern w:val="2"/>
                <w:szCs w:val="24"/>
              </w:rPr>
              <w:t>Netaikoma</w:t>
            </w:r>
          </w:p>
          <w:p w14:paraId="1FBD1E48" w14:textId="77777777" w:rsidR="00B6793D" w:rsidRPr="00022A66" w:rsidRDefault="00B6793D" w:rsidP="000965B1">
            <w:pPr>
              <w:rPr>
                <w:kern w:val="2"/>
                <w:szCs w:val="24"/>
              </w:rPr>
            </w:pPr>
          </w:p>
          <w:p w14:paraId="00CD5B01" w14:textId="34111AF4" w:rsidR="00B6793D" w:rsidRPr="00022A66" w:rsidRDefault="00B6793D" w:rsidP="000965B1">
            <w:pPr>
              <w:rPr>
                <w:color w:val="4472C4"/>
                <w:kern w:val="2"/>
                <w:szCs w:val="24"/>
              </w:rPr>
            </w:pPr>
          </w:p>
        </w:tc>
      </w:tr>
      <w:tr w:rsidR="00B6793D" w:rsidRPr="00022A66" w14:paraId="3E4FFFF1" w14:textId="77777777">
        <w:trPr>
          <w:trHeight w:val="300"/>
        </w:trPr>
        <w:tc>
          <w:tcPr>
            <w:tcW w:w="3094" w:type="dxa"/>
            <w:gridSpan w:val="2"/>
          </w:tcPr>
          <w:p w14:paraId="78F517B9" w14:textId="77777777" w:rsidR="00B6793D" w:rsidRPr="00022A66" w:rsidRDefault="00794085" w:rsidP="000965B1">
            <w:pPr>
              <w:rPr>
                <w:b/>
                <w:kern w:val="2"/>
                <w:szCs w:val="24"/>
              </w:rPr>
            </w:pPr>
            <w:r w:rsidRPr="00022A66">
              <w:rPr>
                <w:b/>
                <w:kern w:val="2"/>
                <w:szCs w:val="24"/>
              </w:rPr>
              <w:t xml:space="preserve">9.7. Tiekėjui taikomos netesybos dėl pirkimo dokumentuose nustatytų kokybinių kriterijų </w:t>
            </w:r>
            <w:proofErr w:type="spellStart"/>
            <w:r w:rsidRPr="00022A66">
              <w:rPr>
                <w:b/>
                <w:kern w:val="2"/>
                <w:szCs w:val="24"/>
              </w:rPr>
              <w:t>nepasiekimo</w:t>
            </w:r>
            <w:proofErr w:type="spellEnd"/>
            <w:r w:rsidRPr="00022A66">
              <w:rPr>
                <w:b/>
                <w:kern w:val="2"/>
                <w:szCs w:val="24"/>
              </w:rPr>
              <w:t xml:space="preserve"> Sutarties vykdymo metu</w:t>
            </w:r>
          </w:p>
        </w:tc>
        <w:tc>
          <w:tcPr>
            <w:tcW w:w="6441" w:type="dxa"/>
            <w:gridSpan w:val="2"/>
          </w:tcPr>
          <w:p w14:paraId="183EDA79" w14:textId="26BF5787" w:rsidR="00B6793D" w:rsidRPr="00022A66" w:rsidRDefault="00794085" w:rsidP="000965B1">
            <w:pPr>
              <w:rPr>
                <w:color w:val="4472C4"/>
                <w:kern w:val="2"/>
                <w:szCs w:val="24"/>
              </w:rPr>
            </w:pPr>
            <w:r w:rsidRPr="00022A66">
              <w:rPr>
                <w:szCs w:val="24"/>
              </w:rPr>
              <w:t xml:space="preserve">Netaikoma </w:t>
            </w:r>
          </w:p>
        </w:tc>
      </w:tr>
      <w:tr w:rsidR="00B6793D" w:rsidRPr="00022A66" w14:paraId="552C7E33" w14:textId="77777777" w:rsidTr="00224390">
        <w:trPr>
          <w:trHeight w:val="1034"/>
        </w:trPr>
        <w:tc>
          <w:tcPr>
            <w:tcW w:w="3094" w:type="dxa"/>
            <w:gridSpan w:val="2"/>
            <w:tcBorders>
              <w:top w:val="single" w:sz="4" w:space="0" w:color="auto"/>
              <w:left w:val="single" w:sz="4" w:space="0" w:color="auto"/>
              <w:bottom w:val="single" w:sz="4" w:space="0" w:color="auto"/>
              <w:right w:val="single" w:sz="4" w:space="0" w:color="auto"/>
            </w:tcBorders>
          </w:tcPr>
          <w:p w14:paraId="1E1A8BEE" w14:textId="77777777" w:rsidR="00B6793D" w:rsidRPr="00022A66" w:rsidRDefault="00794085" w:rsidP="000965B1">
            <w:pPr>
              <w:rPr>
                <w:b/>
                <w:kern w:val="2"/>
                <w:szCs w:val="24"/>
              </w:rPr>
            </w:pPr>
            <w:r w:rsidRPr="00022A66">
              <w:rPr>
                <w:b/>
                <w:kern w:val="2"/>
                <w:szCs w:val="24"/>
              </w:rPr>
              <w:t xml:space="preserve">9.8. Tiekėjui taikomos netesybos dėl Sutarties įvykdymo užtikrinimo </w:t>
            </w:r>
            <w:r w:rsidRPr="00022A66">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B76F8F5" w14:textId="77777777" w:rsidR="00B6793D" w:rsidRPr="00022A66" w:rsidRDefault="00794085" w:rsidP="000965B1">
            <w:pPr>
              <w:rPr>
                <w:kern w:val="2"/>
                <w:szCs w:val="24"/>
              </w:rPr>
            </w:pPr>
            <w:r w:rsidRPr="00022A66">
              <w:rPr>
                <w:kern w:val="2"/>
                <w:szCs w:val="24"/>
              </w:rPr>
              <w:t>Netaikoma</w:t>
            </w:r>
          </w:p>
          <w:p w14:paraId="043DE2A5" w14:textId="739F10F1" w:rsidR="00B6793D" w:rsidRPr="00022A66" w:rsidRDefault="00B6793D" w:rsidP="000965B1">
            <w:pPr>
              <w:rPr>
                <w:color w:val="4472C4"/>
                <w:kern w:val="2"/>
                <w:szCs w:val="24"/>
              </w:rPr>
            </w:pPr>
          </w:p>
        </w:tc>
      </w:tr>
      <w:tr w:rsidR="00B6793D" w:rsidRPr="00022A66" w14:paraId="26D1DEB3" w14:textId="77777777">
        <w:trPr>
          <w:trHeight w:val="300"/>
        </w:trPr>
        <w:tc>
          <w:tcPr>
            <w:tcW w:w="3094" w:type="dxa"/>
            <w:gridSpan w:val="2"/>
          </w:tcPr>
          <w:p w14:paraId="26F25574" w14:textId="77777777" w:rsidR="00B6793D" w:rsidRPr="00022A66" w:rsidRDefault="00794085" w:rsidP="000965B1">
            <w:pPr>
              <w:rPr>
                <w:b/>
                <w:bCs/>
                <w:kern w:val="2"/>
                <w:szCs w:val="24"/>
              </w:rPr>
            </w:pPr>
            <w:r w:rsidRPr="00022A66">
              <w:rPr>
                <w:b/>
                <w:bCs/>
                <w:szCs w:val="24"/>
              </w:rPr>
              <w:t xml:space="preserve">9.9. Tiekėjui taikoma bauda dėl Pirkėjo simbolių, pavadinimo ir ženklo reklamoje ar rinkodaroje naudojimo reikalavimų nesilaikymo bei draudimo </w:t>
            </w:r>
            <w:r w:rsidRPr="00022A66">
              <w:rPr>
                <w:b/>
                <w:bCs/>
                <w:szCs w:val="24"/>
              </w:rPr>
              <w:lastRenderedPageBreak/>
              <w:t>naudotis Pirkėjo sukurtais intelektiniais veiklos rezultatais nesilaikymo</w:t>
            </w:r>
          </w:p>
        </w:tc>
        <w:tc>
          <w:tcPr>
            <w:tcW w:w="6441" w:type="dxa"/>
            <w:gridSpan w:val="2"/>
          </w:tcPr>
          <w:p w14:paraId="555DEFC0" w14:textId="3859D45A" w:rsidR="00B6793D" w:rsidRPr="00022A66" w:rsidRDefault="00794085" w:rsidP="000965B1">
            <w:pPr>
              <w:rPr>
                <w:color w:val="4472C4"/>
                <w:kern w:val="2"/>
                <w:szCs w:val="24"/>
              </w:rPr>
            </w:pPr>
            <w:r w:rsidRPr="00022A66">
              <w:rPr>
                <w:color w:val="4472C4"/>
                <w:kern w:val="2"/>
                <w:szCs w:val="24"/>
              </w:rPr>
              <w:lastRenderedPageBreak/>
              <w:t xml:space="preserve"> N</w:t>
            </w:r>
            <w:r w:rsidRPr="00022A66">
              <w:rPr>
                <w:kern w:val="2"/>
                <w:szCs w:val="24"/>
              </w:rPr>
              <w:t xml:space="preserve">etaikoma  </w:t>
            </w:r>
          </w:p>
          <w:p w14:paraId="0FC36FAC" w14:textId="77777777" w:rsidR="00B6793D" w:rsidRPr="00022A66" w:rsidRDefault="00B6793D" w:rsidP="000965B1">
            <w:pPr>
              <w:rPr>
                <w:szCs w:val="24"/>
              </w:rPr>
            </w:pPr>
          </w:p>
          <w:p w14:paraId="579FC192" w14:textId="77777777" w:rsidR="00B6793D" w:rsidRPr="00022A66" w:rsidRDefault="00B6793D" w:rsidP="000965B1">
            <w:pPr>
              <w:rPr>
                <w:color w:val="4472C4"/>
                <w:kern w:val="2"/>
                <w:szCs w:val="24"/>
              </w:rPr>
            </w:pPr>
          </w:p>
        </w:tc>
      </w:tr>
      <w:tr w:rsidR="00B6793D" w:rsidRPr="00022A66" w14:paraId="2F81BD73" w14:textId="77777777">
        <w:trPr>
          <w:trHeight w:val="300"/>
        </w:trPr>
        <w:tc>
          <w:tcPr>
            <w:tcW w:w="3094" w:type="dxa"/>
            <w:gridSpan w:val="2"/>
          </w:tcPr>
          <w:p w14:paraId="5C5938A4" w14:textId="77777777" w:rsidR="00B6793D" w:rsidRPr="00022A66" w:rsidRDefault="00794085" w:rsidP="000965B1">
            <w:pPr>
              <w:rPr>
                <w:b/>
                <w:kern w:val="2"/>
                <w:szCs w:val="24"/>
              </w:rPr>
            </w:pPr>
            <w:r w:rsidRPr="00022A66">
              <w:rPr>
                <w:b/>
                <w:kern w:val="2"/>
                <w:szCs w:val="24"/>
              </w:rPr>
              <w:t>9.9. Kitos netesybos</w:t>
            </w:r>
          </w:p>
        </w:tc>
        <w:tc>
          <w:tcPr>
            <w:tcW w:w="6441" w:type="dxa"/>
            <w:gridSpan w:val="2"/>
          </w:tcPr>
          <w:p w14:paraId="65DECD95" w14:textId="2259D5D5" w:rsidR="00B6793D" w:rsidRPr="00022A66" w:rsidRDefault="000965B1" w:rsidP="000965B1">
            <w:pPr>
              <w:rPr>
                <w:color w:val="4472C4"/>
                <w:kern w:val="2"/>
                <w:szCs w:val="24"/>
              </w:rPr>
            </w:pPr>
            <w:r w:rsidRPr="00022A66">
              <w:rPr>
                <w:kern w:val="2"/>
                <w:szCs w:val="24"/>
              </w:rPr>
              <w:t xml:space="preserve">Netaikoma </w:t>
            </w:r>
          </w:p>
        </w:tc>
      </w:tr>
      <w:tr w:rsidR="00B6793D" w:rsidRPr="00022A66" w14:paraId="0071D4CC" w14:textId="77777777">
        <w:trPr>
          <w:trHeight w:val="300"/>
        </w:trPr>
        <w:tc>
          <w:tcPr>
            <w:tcW w:w="9535" w:type="dxa"/>
            <w:gridSpan w:val="4"/>
          </w:tcPr>
          <w:p w14:paraId="1F4DA2F8" w14:textId="77777777" w:rsidR="00B6793D" w:rsidRPr="00022A66" w:rsidRDefault="00794085" w:rsidP="000965B1">
            <w:pPr>
              <w:jc w:val="center"/>
              <w:rPr>
                <w:color w:val="4472C4"/>
                <w:kern w:val="2"/>
                <w:szCs w:val="24"/>
              </w:rPr>
            </w:pPr>
            <w:r w:rsidRPr="00022A66">
              <w:rPr>
                <w:b/>
                <w:kern w:val="2"/>
                <w:szCs w:val="24"/>
              </w:rPr>
              <w:t>10. ESMINĖS SUTARTIES SĄLYGOS</w:t>
            </w:r>
          </w:p>
        </w:tc>
      </w:tr>
      <w:tr w:rsidR="00B6793D" w:rsidRPr="00022A66" w14:paraId="3AE305A3" w14:textId="77777777">
        <w:trPr>
          <w:trHeight w:val="300"/>
        </w:trPr>
        <w:tc>
          <w:tcPr>
            <w:tcW w:w="3094" w:type="dxa"/>
            <w:gridSpan w:val="2"/>
          </w:tcPr>
          <w:p w14:paraId="29FD3B47" w14:textId="77777777" w:rsidR="00B6793D" w:rsidRPr="00022A66" w:rsidRDefault="00794085" w:rsidP="000965B1">
            <w:pPr>
              <w:rPr>
                <w:b/>
                <w:kern w:val="2"/>
                <w:szCs w:val="24"/>
              </w:rPr>
            </w:pPr>
            <w:r w:rsidRPr="00022A66">
              <w:rPr>
                <w:b/>
                <w:kern w:val="2"/>
                <w:szCs w:val="24"/>
              </w:rPr>
              <w:t>10.1. Esminės Sutarties sąlygos</w:t>
            </w:r>
          </w:p>
        </w:tc>
        <w:tc>
          <w:tcPr>
            <w:tcW w:w="6441" w:type="dxa"/>
            <w:gridSpan w:val="2"/>
          </w:tcPr>
          <w:p w14:paraId="72D7C9DD" w14:textId="77777777" w:rsidR="00B6793D" w:rsidRPr="00022A66" w:rsidRDefault="00794085" w:rsidP="000965B1">
            <w:pPr>
              <w:rPr>
                <w:kern w:val="2"/>
                <w:szCs w:val="24"/>
              </w:rPr>
            </w:pPr>
            <w:r w:rsidRPr="00022A66">
              <w:rPr>
                <w:kern w:val="2"/>
                <w:szCs w:val="24"/>
              </w:rPr>
              <w:t>Netaikoma</w:t>
            </w:r>
          </w:p>
          <w:p w14:paraId="45F09DD0" w14:textId="1717A4D1" w:rsidR="00B6793D" w:rsidRPr="00022A66" w:rsidRDefault="00B6793D" w:rsidP="000965B1">
            <w:pPr>
              <w:rPr>
                <w:color w:val="4472C4"/>
                <w:kern w:val="2"/>
                <w:szCs w:val="24"/>
              </w:rPr>
            </w:pPr>
          </w:p>
        </w:tc>
      </w:tr>
      <w:tr w:rsidR="00B6793D" w:rsidRPr="00022A66" w14:paraId="0F67818A" w14:textId="77777777">
        <w:trPr>
          <w:trHeight w:val="300"/>
        </w:trPr>
        <w:tc>
          <w:tcPr>
            <w:tcW w:w="9535" w:type="dxa"/>
            <w:gridSpan w:val="4"/>
          </w:tcPr>
          <w:p w14:paraId="325C0639" w14:textId="77777777" w:rsidR="00B6793D" w:rsidRPr="00022A66" w:rsidRDefault="00794085" w:rsidP="000965B1">
            <w:pPr>
              <w:jc w:val="center"/>
              <w:rPr>
                <w:b/>
                <w:kern w:val="2"/>
                <w:szCs w:val="24"/>
              </w:rPr>
            </w:pPr>
            <w:r w:rsidRPr="00022A66">
              <w:rPr>
                <w:b/>
                <w:kern w:val="2"/>
                <w:szCs w:val="24"/>
              </w:rPr>
              <w:t>11. SUTARTIES GALIOJIMAS IR KEITIMAS</w:t>
            </w:r>
          </w:p>
        </w:tc>
      </w:tr>
      <w:tr w:rsidR="00B6793D" w:rsidRPr="00022A66" w14:paraId="6D2D4B9C" w14:textId="77777777">
        <w:trPr>
          <w:trHeight w:val="300"/>
        </w:trPr>
        <w:tc>
          <w:tcPr>
            <w:tcW w:w="3094" w:type="dxa"/>
            <w:gridSpan w:val="2"/>
          </w:tcPr>
          <w:p w14:paraId="10E153E4" w14:textId="77777777" w:rsidR="00B6793D" w:rsidRPr="00022A66" w:rsidRDefault="00794085" w:rsidP="000965B1">
            <w:pPr>
              <w:rPr>
                <w:b/>
                <w:kern w:val="2"/>
                <w:szCs w:val="24"/>
              </w:rPr>
            </w:pPr>
            <w:r w:rsidRPr="00022A66">
              <w:rPr>
                <w:b/>
                <w:szCs w:val="24"/>
              </w:rPr>
              <w:t>11.1. Sutarties sudarymas ir įsigaliojimas</w:t>
            </w:r>
          </w:p>
        </w:tc>
        <w:tc>
          <w:tcPr>
            <w:tcW w:w="6441" w:type="dxa"/>
            <w:gridSpan w:val="2"/>
          </w:tcPr>
          <w:p w14:paraId="7A695A4E" w14:textId="77777777" w:rsidR="00B6793D" w:rsidRPr="00022A66" w:rsidRDefault="00794085" w:rsidP="000965B1">
            <w:pPr>
              <w:jc w:val="both"/>
              <w:rPr>
                <w:kern w:val="2"/>
                <w:szCs w:val="24"/>
              </w:rPr>
            </w:pPr>
            <w:r w:rsidRPr="00022A66">
              <w:rPr>
                <w:kern w:val="2"/>
                <w:szCs w:val="24"/>
              </w:rPr>
              <w:t>Ši Sutartis laikoma sudaryta ir įsigalioja nuo Sutarties pasirašymo dienos (antrosios Šalies pasirašymo dieną).</w:t>
            </w:r>
          </w:p>
          <w:p w14:paraId="343EED95" w14:textId="00F529FB" w:rsidR="00B6793D" w:rsidRPr="00022A66" w:rsidRDefault="00794085" w:rsidP="00D350F8">
            <w:pPr>
              <w:jc w:val="both"/>
              <w:rPr>
                <w:kern w:val="2"/>
                <w:szCs w:val="24"/>
                <w:highlight w:val="yellow"/>
              </w:rPr>
            </w:pPr>
            <w:r w:rsidRPr="00022A66">
              <w:rPr>
                <w:kern w:val="2"/>
                <w:szCs w:val="24"/>
              </w:rPr>
              <w:t>Sutartis galioja iki visiško prievolių įvykdymo (kol bus išnaudota Pradinės Sutarties vertė, bet jos terminas negali būti ilgesnis kaip (</w:t>
            </w:r>
            <w:r w:rsidR="00D350F8" w:rsidRPr="00022A66">
              <w:rPr>
                <w:kern w:val="2"/>
                <w:szCs w:val="24"/>
              </w:rPr>
              <w:t>12</w:t>
            </w:r>
            <w:r w:rsidR="00116552" w:rsidRPr="00022A66">
              <w:rPr>
                <w:kern w:val="2"/>
                <w:szCs w:val="24"/>
              </w:rPr>
              <w:t xml:space="preserve"> </w:t>
            </w:r>
            <w:r w:rsidRPr="00022A66">
              <w:rPr>
                <w:kern w:val="2"/>
                <w:szCs w:val="24"/>
              </w:rPr>
              <w:t>(</w:t>
            </w:r>
            <w:r w:rsidR="00D350F8" w:rsidRPr="00022A66">
              <w:rPr>
                <w:kern w:val="2"/>
                <w:szCs w:val="24"/>
              </w:rPr>
              <w:t>dvylika</w:t>
            </w:r>
            <w:r w:rsidRPr="00022A66">
              <w:rPr>
                <w:kern w:val="2"/>
                <w:szCs w:val="24"/>
              </w:rPr>
              <w:t>) mėnesi</w:t>
            </w:r>
            <w:r w:rsidR="00D350F8" w:rsidRPr="00022A66">
              <w:rPr>
                <w:kern w:val="2"/>
                <w:szCs w:val="24"/>
              </w:rPr>
              <w:t>ų)</w:t>
            </w:r>
            <w:r w:rsidRPr="00022A66">
              <w:rPr>
                <w:kern w:val="2"/>
                <w:szCs w:val="24"/>
              </w:rPr>
              <w:t>.</w:t>
            </w:r>
          </w:p>
        </w:tc>
      </w:tr>
      <w:tr w:rsidR="00B6793D" w:rsidRPr="00022A66" w14:paraId="06F29A85" w14:textId="77777777">
        <w:trPr>
          <w:trHeight w:val="300"/>
        </w:trPr>
        <w:tc>
          <w:tcPr>
            <w:tcW w:w="3094" w:type="dxa"/>
            <w:gridSpan w:val="2"/>
          </w:tcPr>
          <w:p w14:paraId="7DBAA1BE" w14:textId="77777777" w:rsidR="00B6793D" w:rsidRPr="00022A66" w:rsidRDefault="00794085" w:rsidP="000965B1">
            <w:pPr>
              <w:rPr>
                <w:b/>
                <w:kern w:val="2"/>
                <w:szCs w:val="24"/>
              </w:rPr>
            </w:pPr>
            <w:r w:rsidRPr="00022A66">
              <w:rPr>
                <w:b/>
                <w:kern w:val="2"/>
                <w:szCs w:val="24"/>
              </w:rPr>
              <w:t>11.2. Sutarties galiojimo termino pratęsimas</w:t>
            </w:r>
          </w:p>
        </w:tc>
        <w:tc>
          <w:tcPr>
            <w:tcW w:w="6441" w:type="dxa"/>
            <w:gridSpan w:val="2"/>
          </w:tcPr>
          <w:p w14:paraId="12EF71EF" w14:textId="2166A17D" w:rsidR="00B6793D" w:rsidRPr="00022A66" w:rsidRDefault="00794085" w:rsidP="000965B1">
            <w:pPr>
              <w:rPr>
                <w:kern w:val="2"/>
                <w:szCs w:val="24"/>
              </w:rPr>
            </w:pPr>
            <w:r w:rsidRPr="00022A66">
              <w:rPr>
                <w:kern w:val="2"/>
                <w:szCs w:val="24"/>
              </w:rPr>
              <w:t>Netaikoma</w:t>
            </w:r>
          </w:p>
        </w:tc>
      </w:tr>
      <w:tr w:rsidR="00B6793D" w:rsidRPr="00022A66" w14:paraId="44D65BE2" w14:textId="77777777">
        <w:trPr>
          <w:trHeight w:val="300"/>
        </w:trPr>
        <w:tc>
          <w:tcPr>
            <w:tcW w:w="9535" w:type="dxa"/>
            <w:gridSpan w:val="4"/>
          </w:tcPr>
          <w:p w14:paraId="241E98BD" w14:textId="77777777" w:rsidR="00B6793D" w:rsidRPr="00022A66" w:rsidRDefault="00794085" w:rsidP="000965B1">
            <w:pPr>
              <w:jc w:val="center"/>
              <w:rPr>
                <w:b/>
                <w:kern w:val="2"/>
                <w:szCs w:val="24"/>
              </w:rPr>
            </w:pPr>
            <w:r w:rsidRPr="00022A66">
              <w:rPr>
                <w:b/>
                <w:kern w:val="2"/>
                <w:szCs w:val="24"/>
              </w:rPr>
              <w:t>12. SUTARTIES NUTRAUKIMAS</w:t>
            </w:r>
          </w:p>
        </w:tc>
      </w:tr>
      <w:tr w:rsidR="00B6793D" w:rsidRPr="00022A66" w14:paraId="25B25D0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E8FC30B" w14:textId="77777777" w:rsidR="00B6793D" w:rsidRPr="00022A66" w:rsidRDefault="00794085" w:rsidP="000965B1">
            <w:pPr>
              <w:rPr>
                <w:b/>
                <w:kern w:val="2"/>
                <w:szCs w:val="24"/>
              </w:rPr>
            </w:pPr>
            <w:r w:rsidRPr="00022A6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B83ADE1" w14:textId="74D4A4A5" w:rsidR="00B6793D" w:rsidRPr="00022A66" w:rsidRDefault="00794085" w:rsidP="000965B1">
            <w:pPr>
              <w:rPr>
                <w:kern w:val="2"/>
                <w:szCs w:val="24"/>
              </w:rPr>
            </w:pPr>
            <w:r w:rsidRPr="00022A66">
              <w:rPr>
                <w:kern w:val="2"/>
                <w:szCs w:val="24"/>
              </w:rPr>
              <w:t>Sutartis gali būti nutraukiama rašytiniu Šalių susitarimu arba vienašališkai, Bendrosiose sąlygose nustatyta tvarka.</w:t>
            </w:r>
          </w:p>
        </w:tc>
      </w:tr>
      <w:tr w:rsidR="00B6793D" w:rsidRPr="00022A66" w14:paraId="41B5B08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6A738D8" w14:textId="77777777" w:rsidR="00B6793D" w:rsidRPr="00022A66" w:rsidRDefault="00794085" w:rsidP="000965B1">
            <w:pPr>
              <w:rPr>
                <w:b/>
                <w:kern w:val="2"/>
                <w:szCs w:val="24"/>
              </w:rPr>
            </w:pPr>
            <w:r w:rsidRPr="00022A66">
              <w:rPr>
                <w:b/>
                <w:kern w:val="2"/>
                <w:szCs w:val="24"/>
              </w:rPr>
              <w:t xml:space="preserve">12.2. Esminiai Sutarties </w:t>
            </w:r>
            <w:r w:rsidRPr="00022A6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8F43BCA" w14:textId="1045537F" w:rsidR="00B6793D" w:rsidRPr="00022A66" w:rsidRDefault="00794085" w:rsidP="000965B1">
            <w:pPr>
              <w:rPr>
                <w:kern w:val="2"/>
                <w:szCs w:val="24"/>
              </w:rPr>
            </w:pPr>
            <w:r w:rsidRPr="00022A66">
              <w:rPr>
                <w:kern w:val="2"/>
                <w:szCs w:val="24"/>
              </w:rPr>
              <w:t>12.2.1. jeigu Tiekėjas nevykdo prisiimtų įsipareigojimų už Sutartyje nustatytą Sutarties kainą;</w:t>
            </w:r>
          </w:p>
          <w:p w14:paraId="1A0FD4D2" w14:textId="73BBC59C" w:rsidR="00B6793D" w:rsidRPr="00022A66" w:rsidRDefault="00794085" w:rsidP="000965B1">
            <w:pPr>
              <w:jc w:val="both"/>
              <w:rPr>
                <w:szCs w:val="24"/>
              </w:rPr>
            </w:pPr>
            <w:r w:rsidRPr="00022A66">
              <w:rPr>
                <w:rFonts w:eastAsia="Arial"/>
                <w:kern w:val="2"/>
                <w:szCs w:val="24"/>
              </w:rPr>
              <w:t xml:space="preserve">12.2.2. jeigu Tiekėjas  neperduoda </w:t>
            </w:r>
            <w:r w:rsidRPr="00022A66">
              <w:rPr>
                <w:szCs w:val="24"/>
              </w:rPr>
              <w:t>galutinės vartotojui tinkamos edukacinės priemonės versijos Pirkėjui per 10 (dešimt) mėnesių nuo gairių suderinimo dienos.</w:t>
            </w:r>
          </w:p>
          <w:p w14:paraId="6C643455" w14:textId="0598F95F" w:rsidR="00B6793D" w:rsidRPr="00022A66" w:rsidRDefault="00794085" w:rsidP="000965B1">
            <w:pPr>
              <w:tabs>
                <w:tab w:val="left" w:pos="567"/>
                <w:tab w:val="left" w:pos="851"/>
                <w:tab w:val="left" w:pos="992"/>
                <w:tab w:val="left" w:pos="1134"/>
              </w:tabs>
              <w:jc w:val="both"/>
              <w:rPr>
                <w:rFonts w:eastAsia="Arial"/>
                <w:kern w:val="2"/>
                <w:szCs w:val="24"/>
              </w:rPr>
            </w:pPr>
            <w:r w:rsidRPr="00022A66">
              <w:rPr>
                <w:rFonts w:eastAsia="Arial"/>
                <w:kern w:val="2"/>
                <w:szCs w:val="24"/>
              </w:rPr>
              <w:t>12.2.3. jeigu Tiekėjas pažeidžia Paslaugų suteikimo terminus ir priskaičiuotų netesybų už vėlavimą suma viršija 20 (dvidešimt) proc. Pradinės sutarties vertės;</w:t>
            </w:r>
          </w:p>
          <w:p w14:paraId="25C4FD2C" w14:textId="10DBBEC6" w:rsidR="00B6793D" w:rsidRPr="00022A66" w:rsidRDefault="00794085" w:rsidP="000965B1">
            <w:pPr>
              <w:tabs>
                <w:tab w:val="left" w:pos="567"/>
                <w:tab w:val="left" w:pos="851"/>
                <w:tab w:val="left" w:pos="992"/>
                <w:tab w:val="left" w:pos="1134"/>
              </w:tabs>
              <w:jc w:val="both"/>
              <w:rPr>
                <w:rFonts w:eastAsia="Arial"/>
                <w:kern w:val="2"/>
                <w:szCs w:val="24"/>
              </w:rPr>
            </w:pPr>
            <w:r w:rsidRPr="00022A66">
              <w:rPr>
                <w:rFonts w:eastAsia="Arial"/>
                <w:kern w:val="2"/>
                <w:szCs w:val="24"/>
              </w:rPr>
              <w:t>12.2.4. Tiekėjas daugiau kaip 2 (du) kartus suteikia Paslaugas, kurios neatitinka Sutartyje ir (ar) įstatymuose nustatytų reikalavimų Paslaugoms;</w:t>
            </w:r>
          </w:p>
          <w:p w14:paraId="2A70E51D" w14:textId="7D8B96E6" w:rsidR="00B6793D" w:rsidRPr="00022A66" w:rsidRDefault="00794085" w:rsidP="000965B1">
            <w:pPr>
              <w:tabs>
                <w:tab w:val="left" w:pos="567"/>
                <w:tab w:val="left" w:pos="851"/>
                <w:tab w:val="left" w:pos="992"/>
                <w:tab w:val="left" w:pos="1134"/>
              </w:tabs>
              <w:jc w:val="both"/>
              <w:rPr>
                <w:rFonts w:eastAsia="Arial"/>
                <w:kern w:val="2"/>
                <w:szCs w:val="24"/>
              </w:rPr>
            </w:pPr>
            <w:r w:rsidRPr="00022A66">
              <w:rPr>
                <w:rFonts w:eastAsia="Arial"/>
                <w:kern w:val="2"/>
                <w:szCs w:val="24"/>
              </w:rPr>
              <w:t>12.2.5. Tiekėjas pažeidžia šios Sutarties nuostatas, reglamentuojančias konkurenciją, intelektinės nuosavybės ar konfidencialios informacijos valdymą;</w:t>
            </w:r>
          </w:p>
          <w:p w14:paraId="48125EF4" w14:textId="6F28EA37" w:rsidR="00B6793D" w:rsidRPr="00022A66" w:rsidRDefault="00794085" w:rsidP="000965B1">
            <w:pPr>
              <w:rPr>
                <w:rFonts w:eastAsia="Arial"/>
                <w:kern w:val="2"/>
                <w:szCs w:val="24"/>
              </w:rPr>
            </w:pPr>
            <w:r w:rsidRPr="00022A66">
              <w:rPr>
                <w:rFonts w:eastAsia="Arial"/>
                <w:kern w:val="2"/>
                <w:szCs w:val="24"/>
              </w:rPr>
              <w:t>12.2.6. Tiekėjas pažeidžia Bendrųjų sąlygų nuostatas dėl Sutarties vykdymui pasitelkiamų naujų subtiekėjų ir (ar) specialistų / esamų subtiekėjų ir (ar) specialistų keitimo;</w:t>
            </w:r>
          </w:p>
          <w:p w14:paraId="1A080BB4" w14:textId="48CDA010" w:rsidR="00B6793D" w:rsidRPr="00022A66" w:rsidRDefault="00B6793D" w:rsidP="000965B1">
            <w:pPr>
              <w:rPr>
                <w:rFonts w:eastAsia="Arial"/>
                <w:kern w:val="2"/>
                <w:szCs w:val="24"/>
              </w:rPr>
            </w:pPr>
          </w:p>
        </w:tc>
      </w:tr>
      <w:tr w:rsidR="00B6793D" w:rsidRPr="00022A66" w14:paraId="530B0966" w14:textId="77777777">
        <w:trPr>
          <w:trHeight w:val="300"/>
        </w:trPr>
        <w:tc>
          <w:tcPr>
            <w:tcW w:w="9535" w:type="dxa"/>
            <w:gridSpan w:val="4"/>
          </w:tcPr>
          <w:p w14:paraId="72416D4D" w14:textId="6B6D1B5A" w:rsidR="00B6793D" w:rsidRPr="00022A66" w:rsidRDefault="00794085" w:rsidP="000965B1">
            <w:pPr>
              <w:jc w:val="center"/>
              <w:rPr>
                <w:kern w:val="2"/>
                <w:szCs w:val="24"/>
              </w:rPr>
            </w:pPr>
            <w:r w:rsidRPr="00022A66">
              <w:rPr>
                <w:b/>
                <w:kern w:val="2"/>
                <w:szCs w:val="24"/>
              </w:rPr>
              <w:t xml:space="preserve">13. APLINKOS APSAUGOS IR SOCIALINIAI KRITERIJAI </w:t>
            </w:r>
          </w:p>
        </w:tc>
      </w:tr>
      <w:tr w:rsidR="00B6793D" w:rsidRPr="00022A66" w14:paraId="09C55912" w14:textId="77777777">
        <w:trPr>
          <w:trHeight w:val="300"/>
        </w:trPr>
        <w:tc>
          <w:tcPr>
            <w:tcW w:w="3058" w:type="dxa"/>
          </w:tcPr>
          <w:p w14:paraId="69747395" w14:textId="77777777" w:rsidR="00B6793D" w:rsidRPr="00022A66" w:rsidRDefault="00794085" w:rsidP="000965B1">
            <w:pPr>
              <w:rPr>
                <w:b/>
                <w:kern w:val="2"/>
                <w:szCs w:val="24"/>
              </w:rPr>
            </w:pPr>
            <w:r w:rsidRPr="00022A66">
              <w:rPr>
                <w:b/>
                <w:kern w:val="2"/>
                <w:szCs w:val="24"/>
              </w:rPr>
              <w:t xml:space="preserve">13.1. Su perkamomis paslaugomis susiję  aplinkos apsaugos kriterijai </w:t>
            </w:r>
          </w:p>
        </w:tc>
        <w:tc>
          <w:tcPr>
            <w:tcW w:w="6477" w:type="dxa"/>
            <w:gridSpan w:val="3"/>
          </w:tcPr>
          <w:p w14:paraId="033955DC" w14:textId="137D781C" w:rsidR="00B6793D" w:rsidRPr="00022A66" w:rsidRDefault="00794085" w:rsidP="000965B1">
            <w:pPr>
              <w:rPr>
                <w:kern w:val="2"/>
                <w:szCs w:val="24"/>
                <w:shd w:val="clear" w:color="auto" w:fill="FFFFFF"/>
              </w:rPr>
            </w:pPr>
            <w:r w:rsidRPr="00022A66">
              <w:rPr>
                <w:kern w:val="2"/>
                <w:szCs w:val="24"/>
                <w:shd w:val="clear" w:color="auto" w:fill="FFFFFF"/>
              </w:rPr>
              <w:t>Aplinkos apsaugos kriterijai Paslaugoms nustatyti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papunktyje.</w:t>
            </w:r>
          </w:p>
          <w:p w14:paraId="06AF2FB1" w14:textId="77777777" w:rsidR="00B6793D" w:rsidRPr="00022A66" w:rsidRDefault="00B6793D" w:rsidP="000965B1">
            <w:pPr>
              <w:rPr>
                <w:kern w:val="2"/>
                <w:szCs w:val="24"/>
              </w:rPr>
            </w:pPr>
          </w:p>
        </w:tc>
      </w:tr>
      <w:tr w:rsidR="00B6793D" w:rsidRPr="00022A66" w14:paraId="40A146B2" w14:textId="77777777">
        <w:trPr>
          <w:trHeight w:val="300"/>
        </w:trPr>
        <w:tc>
          <w:tcPr>
            <w:tcW w:w="3058" w:type="dxa"/>
          </w:tcPr>
          <w:p w14:paraId="72F6AAC1" w14:textId="77777777" w:rsidR="00B6793D" w:rsidRPr="00022A66" w:rsidRDefault="00794085" w:rsidP="000965B1">
            <w:pPr>
              <w:rPr>
                <w:b/>
                <w:kern w:val="2"/>
                <w:szCs w:val="24"/>
              </w:rPr>
            </w:pPr>
            <w:r w:rsidRPr="00022A66">
              <w:rPr>
                <w:b/>
                <w:kern w:val="2"/>
                <w:szCs w:val="24"/>
              </w:rPr>
              <w:t>13.2. Su perkamomis Paslaugomis susiję socialiniai kriterijai</w:t>
            </w:r>
          </w:p>
        </w:tc>
        <w:tc>
          <w:tcPr>
            <w:tcW w:w="6477" w:type="dxa"/>
            <w:gridSpan w:val="3"/>
          </w:tcPr>
          <w:p w14:paraId="7C01962F" w14:textId="77777777" w:rsidR="00B6793D" w:rsidRPr="00022A66" w:rsidRDefault="00794085" w:rsidP="000965B1">
            <w:pPr>
              <w:rPr>
                <w:color w:val="000000"/>
                <w:kern w:val="2"/>
                <w:szCs w:val="24"/>
                <w:shd w:val="clear" w:color="auto" w:fill="FFFFFF"/>
              </w:rPr>
            </w:pPr>
            <w:r w:rsidRPr="00022A66">
              <w:rPr>
                <w:color w:val="000000"/>
                <w:kern w:val="2"/>
                <w:szCs w:val="24"/>
                <w:shd w:val="clear" w:color="auto" w:fill="FFFFFF"/>
              </w:rPr>
              <w:t>Netaikoma</w:t>
            </w:r>
          </w:p>
          <w:p w14:paraId="63EB94D0" w14:textId="77777777" w:rsidR="00B6793D" w:rsidRPr="00022A66" w:rsidRDefault="00B6793D" w:rsidP="000965B1">
            <w:pPr>
              <w:rPr>
                <w:color w:val="000000"/>
                <w:kern w:val="2"/>
                <w:szCs w:val="24"/>
                <w:shd w:val="clear" w:color="auto" w:fill="FFFFFF"/>
              </w:rPr>
            </w:pPr>
          </w:p>
          <w:p w14:paraId="6C48D1B0" w14:textId="5612779C" w:rsidR="00B6793D" w:rsidRPr="00022A66" w:rsidRDefault="00B6793D" w:rsidP="000965B1">
            <w:pPr>
              <w:rPr>
                <w:color w:val="0070C0"/>
                <w:kern w:val="2"/>
                <w:szCs w:val="24"/>
              </w:rPr>
            </w:pPr>
          </w:p>
        </w:tc>
      </w:tr>
      <w:tr w:rsidR="00B6793D" w:rsidRPr="00022A66" w14:paraId="34E755C2" w14:textId="77777777">
        <w:trPr>
          <w:trHeight w:val="300"/>
        </w:trPr>
        <w:tc>
          <w:tcPr>
            <w:tcW w:w="9535" w:type="dxa"/>
            <w:gridSpan w:val="4"/>
          </w:tcPr>
          <w:p w14:paraId="0621FAF3" w14:textId="77777777" w:rsidR="00B6793D" w:rsidRPr="00022A66" w:rsidRDefault="00794085" w:rsidP="000965B1">
            <w:pPr>
              <w:jc w:val="center"/>
              <w:rPr>
                <w:b/>
                <w:kern w:val="2"/>
                <w:szCs w:val="24"/>
              </w:rPr>
            </w:pPr>
            <w:r w:rsidRPr="00022A66">
              <w:rPr>
                <w:b/>
                <w:kern w:val="2"/>
                <w:szCs w:val="24"/>
              </w:rPr>
              <w:t xml:space="preserve">14. BENDRŲJŲ SĄLYGŲ PAKEITIMAI IR PAPILDYMAI </w:t>
            </w:r>
          </w:p>
          <w:p w14:paraId="60A4FF69" w14:textId="771C2D29" w:rsidR="00B6793D" w:rsidRPr="00022A66" w:rsidRDefault="00B6793D" w:rsidP="000965B1">
            <w:pPr>
              <w:jc w:val="center"/>
              <w:rPr>
                <w:kern w:val="2"/>
                <w:szCs w:val="24"/>
              </w:rPr>
            </w:pPr>
          </w:p>
        </w:tc>
      </w:tr>
      <w:tr w:rsidR="00B6793D" w:rsidRPr="00022A66" w14:paraId="07F084E3" w14:textId="77777777">
        <w:trPr>
          <w:trHeight w:val="300"/>
        </w:trPr>
        <w:tc>
          <w:tcPr>
            <w:tcW w:w="3058" w:type="dxa"/>
          </w:tcPr>
          <w:p w14:paraId="2562CB2A" w14:textId="69A4ECC5" w:rsidR="00B6793D" w:rsidRPr="00022A66" w:rsidRDefault="00794085" w:rsidP="000965B1">
            <w:pPr>
              <w:rPr>
                <w:b/>
                <w:kern w:val="2"/>
                <w:szCs w:val="24"/>
              </w:rPr>
            </w:pPr>
            <w:r w:rsidRPr="00022A66">
              <w:rPr>
                <w:b/>
                <w:kern w:val="2"/>
                <w:szCs w:val="24"/>
              </w:rPr>
              <w:lastRenderedPageBreak/>
              <w:t>14.</w:t>
            </w:r>
            <w:r w:rsidR="000965B1" w:rsidRPr="00022A66">
              <w:rPr>
                <w:b/>
                <w:kern w:val="2"/>
                <w:szCs w:val="24"/>
              </w:rPr>
              <w:t>1</w:t>
            </w:r>
            <w:r w:rsidRPr="00022A66">
              <w:rPr>
                <w:b/>
                <w:kern w:val="2"/>
                <w:szCs w:val="24"/>
              </w:rPr>
              <w:t>.</w:t>
            </w:r>
          </w:p>
        </w:tc>
        <w:tc>
          <w:tcPr>
            <w:tcW w:w="6477" w:type="dxa"/>
            <w:gridSpan w:val="3"/>
          </w:tcPr>
          <w:p w14:paraId="5A18E405" w14:textId="77777777" w:rsidR="00B6793D" w:rsidRPr="00022A66" w:rsidRDefault="00794085" w:rsidP="000965B1">
            <w:pPr>
              <w:rPr>
                <w:kern w:val="2"/>
                <w:szCs w:val="24"/>
              </w:rPr>
            </w:pPr>
            <w:r w:rsidRPr="00022A66">
              <w:rPr>
                <w:kern w:val="2"/>
                <w:szCs w:val="24"/>
              </w:rPr>
              <w:t>Sutarties Bendrosiose sąlygose nurodytos alternatyvios nuostatos (su prierašu „jei taikoma“ ir pan.) taikomos tik tokiu atveju, jeigu jos konkrečiai aprašomos Sutarties Specialiosiose sąlygose arba prieduose.</w:t>
            </w:r>
          </w:p>
        </w:tc>
      </w:tr>
      <w:tr w:rsidR="00B6793D" w:rsidRPr="00022A66" w14:paraId="342BE7E3" w14:textId="77777777">
        <w:trPr>
          <w:trHeight w:val="300"/>
        </w:trPr>
        <w:tc>
          <w:tcPr>
            <w:tcW w:w="9535" w:type="dxa"/>
            <w:gridSpan w:val="4"/>
          </w:tcPr>
          <w:p w14:paraId="3126AF9D" w14:textId="77777777" w:rsidR="00B6793D" w:rsidRPr="00022A66" w:rsidRDefault="00794085" w:rsidP="000965B1">
            <w:pPr>
              <w:jc w:val="center"/>
              <w:rPr>
                <w:b/>
                <w:kern w:val="2"/>
                <w:szCs w:val="24"/>
              </w:rPr>
            </w:pPr>
            <w:r w:rsidRPr="00022A66">
              <w:rPr>
                <w:b/>
                <w:kern w:val="2"/>
                <w:szCs w:val="24"/>
              </w:rPr>
              <w:t>15. SUTARTIES PRIEDAI</w:t>
            </w:r>
          </w:p>
        </w:tc>
      </w:tr>
      <w:tr w:rsidR="00B6793D" w:rsidRPr="00022A66" w14:paraId="237DDE89" w14:textId="77777777">
        <w:trPr>
          <w:trHeight w:val="300"/>
        </w:trPr>
        <w:tc>
          <w:tcPr>
            <w:tcW w:w="3058" w:type="dxa"/>
          </w:tcPr>
          <w:p w14:paraId="136BBEBE" w14:textId="77777777" w:rsidR="00B6793D" w:rsidRPr="00022A66" w:rsidRDefault="00794085" w:rsidP="000965B1">
            <w:pPr>
              <w:jc w:val="center"/>
              <w:rPr>
                <w:b/>
                <w:kern w:val="2"/>
                <w:szCs w:val="24"/>
              </w:rPr>
            </w:pPr>
            <w:r w:rsidRPr="00022A66">
              <w:rPr>
                <w:b/>
                <w:kern w:val="2"/>
                <w:szCs w:val="24"/>
              </w:rPr>
              <w:t>15.1. Priedas Nr. 1</w:t>
            </w:r>
          </w:p>
        </w:tc>
        <w:tc>
          <w:tcPr>
            <w:tcW w:w="6477" w:type="dxa"/>
            <w:gridSpan w:val="3"/>
          </w:tcPr>
          <w:p w14:paraId="2781393F" w14:textId="77777777" w:rsidR="00B6793D" w:rsidRPr="00022A66" w:rsidRDefault="00B6793D" w:rsidP="000965B1">
            <w:pPr>
              <w:jc w:val="center"/>
              <w:rPr>
                <w:b/>
                <w:kern w:val="2"/>
                <w:szCs w:val="24"/>
              </w:rPr>
            </w:pPr>
          </w:p>
        </w:tc>
      </w:tr>
      <w:tr w:rsidR="00B6793D" w:rsidRPr="00022A66" w14:paraId="40ABC068" w14:textId="77777777">
        <w:trPr>
          <w:trHeight w:val="300"/>
        </w:trPr>
        <w:tc>
          <w:tcPr>
            <w:tcW w:w="3058" w:type="dxa"/>
          </w:tcPr>
          <w:p w14:paraId="2ECEED89" w14:textId="77777777" w:rsidR="00B6793D" w:rsidRPr="00022A66" w:rsidRDefault="00794085" w:rsidP="000965B1">
            <w:pPr>
              <w:jc w:val="center"/>
              <w:rPr>
                <w:b/>
                <w:kern w:val="2"/>
                <w:szCs w:val="24"/>
              </w:rPr>
            </w:pPr>
            <w:r w:rsidRPr="00022A66">
              <w:rPr>
                <w:b/>
                <w:kern w:val="2"/>
                <w:szCs w:val="24"/>
              </w:rPr>
              <w:t>15.2. Priedas Nr. 2</w:t>
            </w:r>
          </w:p>
        </w:tc>
        <w:tc>
          <w:tcPr>
            <w:tcW w:w="6477" w:type="dxa"/>
            <w:gridSpan w:val="3"/>
          </w:tcPr>
          <w:p w14:paraId="537B6A59" w14:textId="77777777" w:rsidR="00B6793D" w:rsidRPr="00022A66" w:rsidRDefault="00B6793D" w:rsidP="000965B1">
            <w:pPr>
              <w:jc w:val="center"/>
              <w:rPr>
                <w:b/>
                <w:kern w:val="2"/>
                <w:szCs w:val="24"/>
              </w:rPr>
            </w:pPr>
          </w:p>
        </w:tc>
      </w:tr>
      <w:tr w:rsidR="00B6793D" w:rsidRPr="00022A66" w14:paraId="19A19CFD" w14:textId="77777777">
        <w:trPr>
          <w:trHeight w:val="300"/>
        </w:trPr>
        <w:tc>
          <w:tcPr>
            <w:tcW w:w="3058" w:type="dxa"/>
          </w:tcPr>
          <w:p w14:paraId="18013B16" w14:textId="77777777" w:rsidR="00B6793D" w:rsidRPr="00022A66" w:rsidRDefault="00794085" w:rsidP="000965B1">
            <w:pPr>
              <w:jc w:val="center"/>
              <w:rPr>
                <w:b/>
                <w:kern w:val="2"/>
                <w:szCs w:val="24"/>
              </w:rPr>
            </w:pPr>
            <w:r w:rsidRPr="00022A66">
              <w:rPr>
                <w:b/>
                <w:kern w:val="2"/>
                <w:szCs w:val="24"/>
              </w:rPr>
              <w:t>15.3. Priedas Nr. 3</w:t>
            </w:r>
          </w:p>
        </w:tc>
        <w:tc>
          <w:tcPr>
            <w:tcW w:w="6477" w:type="dxa"/>
            <w:gridSpan w:val="3"/>
          </w:tcPr>
          <w:p w14:paraId="024484A7" w14:textId="77777777" w:rsidR="00B6793D" w:rsidRPr="00022A66" w:rsidRDefault="00B6793D" w:rsidP="000965B1">
            <w:pPr>
              <w:jc w:val="center"/>
              <w:rPr>
                <w:b/>
                <w:kern w:val="2"/>
                <w:szCs w:val="24"/>
              </w:rPr>
            </w:pPr>
          </w:p>
        </w:tc>
      </w:tr>
      <w:tr w:rsidR="00B6793D" w:rsidRPr="00022A66" w14:paraId="7B10442F" w14:textId="77777777">
        <w:trPr>
          <w:trHeight w:val="300"/>
        </w:trPr>
        <w:tc>
          <w:tcPr>
            <w:tcW w:w="3058" w:type="dxa"/>
          </w:tcPr>
          <w:p w14:paraId="681050BB" w14:textId="77777777" w:rsidR="00B6793D" w:rsidRPr="00022A66" w:rsidRDefault="00794085" w:rsidP="000965B1">
            <w:pPr>
              <w:jc w:val="center"/>
              <w:rPr>
                <w:b/>
                <w:kern w:val="2"/>
                <w:szCs w:val="24"/>
              </w:rPr>
            </w:pPr>
            <w:r w:rsidRPr="00022A66">
              <w:rPr>
                <w:b/>
                <w:kern w:val="2"/>
                <w:szCs w:val="24"/>
              </w:rPr>
              <w:t>15.4. Priedas Nr. 4</w:t>
            </w:r>
          </w:p>
        </w:tc>
        <w:tc>
          <w:tcPr>
            <w:tcW w:w="6477" w:type="dxa"/>
            <w:gridSpan w:val="3"/>
          </w:tcPr>
          <w:p w14:paraId="54F5F6F7" w14:textId="77777777" w:rsidR="00B6793D" w:rsidRPr="00022A66" w:rsidRDefault="00B6793D" w:rsidP="000965B1">
            <w:pPr>
              <w:jc w:val="center"/>
              <w:rPr>
                <w:b/>
                <w:kern w:val="2"/>
                <w:szCs w:val="24"/>
              </w:rPr>
            </w:pPr>
          </w:p>
        </w:tc>
      </w:tr>
      <w:tr w:rsidR="00B6793D" w:rsidRPr="00022A66" w14:paraId="58A95CA4" w14:textId="77777777">
        <w:trPr>
          <w:trHeight w:val="300"/>
        </w:trPr>
        <w:tc>
          <w:tcPr>
            <w:tcW w:w="3058" w:type="dxa"/>
          </w:tcPr>
          <w:p w14:paraId="3A14B2D7" w14:textId="77777777" w:rsidR="00B6793D" w:rsidRPr="00022A66" w:rsidRDefault="00794085" w:rsidP="000965B1">
            <w:pPr>
              <w:jc w:val="center"/>
              <w:rPr>
                <w:b/>
                <w:kern w:val="2"/>
                <w:szCs w:val="24"/>
              </w:rPr>
            </w:pPr>
            <w:r w:rsidRPr="00022A66">
              <w:rPr>
                <w:b/>
                <w:kern w:val="2"/>
                <w:szCs w:val="24"/>
              </w:rPr>
              <w:t>15.5. Priedas Nr. 5</w:t>
            </w:r>
          </w:p>
        </w:tc>
        <w:tc>
          <w:tcPr>
            <w:tcW w:w="6477" w:type="dxa"/>
            <w:gridSpan w:val="3"/>
          </w:tcPr>
          <w:p w14:paraId="471DAE02" w14:textId="77777777" w:rsidR="00B6793D" w:rsidRPr="00022A66" w:rsidRDefault="00B6793D" w:rsidP="000965B1">
            <w:pPr>
              <w:jc w:val="center"/>
              <w:rPr>
                <w:b/>
                <w:kern w:val="2"/>
                <w:szCs w:val="24"/>
              </w:rPr>
            </w:pPr>
          </w:p>
        </w:tc>
      </w:tr>
      <w:tr w:rsidR="00B6793D" w:rsidRPr="00022A66" w14:paraId="4F9AB19D" w14:textId="77777777">
        <w:tc>
          <w:tcPr>
            <w:tcW w:w="9535" w:type="dxa"/>
            <w:gridSpan w:val="4"/>
          </w:tcPr>
          <w:p w14:paraId="7453D837" w14:textId="77777777" w:rsidR="00B6793D" w:rsidRPr="00022A66" w:rsidRDefault="00794085" w:rsidP="000965B1">
            <w:pPr>
              <w:jc w:val="center"/>
              <w:rPr>
                <w:b/>
                <w:kern w:val="2"/>
                <w:szCs w:val="24"/>
              </w:rPr>
            </w:pPr>
            <w:r w:rsidRPr="00022A66">
              <w:rPr>
                <w:b/>
                <w:kern w:val="2"/>
                <w:szCs w:val="24"/>
              </w:rPr>
              <w:t>16. ŠALIŲ ATSTOVŲ PARAŠAI</w:t>
            </w:r>
          </w:p>
        </w:tc>
      </w:tr>
      <w:tr w:rsidR="00B6793D" w:rsidRPr="00022A66" w14:paraId="32A23A15" w14:textId="77777777">
        <w:tc>
          <w:tcPr>
            <w:tcW w:w="5224" w:type="dxa"/>
            <w:gridSpan w:val="3"/>
          </w:tcPr>
          <w:p w14:paraId="7C9CA2C8" w14:textId="77777777" w:rsidR="00B6793D" w:rsidRPr="00022A66" w:rsidRDefault="00794085" w:rsidP="000965B1">
            <w:pPr>
              <w:jc w:val="center"/>
              <w:rPr>
                <w:b/>
                <w:kern w:val="2"/>
                <w:szCs w:val="24"/>
              </w:rPr>
            </w:pPr>
            <w:r w:rsidRPr="00022A66">
              <w:rPr>
                <w:b/>
                <w:kern w:val="2"/>
                <w:szCs w:val="24"/>
              </w:rPr>
              <w:t>PIRKĖJAS</w:t>
            </w:r>
          </w:p>
        </w:tc>
        <w:tc>
          <w:tcPr>
            <w:tcW w:w="4311" w:type="dxa"/>
          </w:tcPr>
          <w:p w14:paraId="201DCF30" w14:textId="77777777" w:rsidR="00B6793D" w:rsidRPr="00022A66" w:rsidRDefault="00794085" w:rsidP="000965B1">
            <w:pPr>
              <w:jc w:val="center"/>
              <w:rPr>
                <w:b/>
                <w:kern w:val="2"/>
                <w:szCs w:val="24"/>
              </w:rPr>
            </w:pPr>
            <w:r w:rsidRPr="00022A66">
              <w:rPr>
                <w:b/>
                <w:kern w:val="2"/>
                <w:szCs w:val="24"/>
              </w:rPr>
              <w:t>TIEKĖJAS</w:t>
            </w:r>
          </w:p>
        </w:tc>
      </w:tr>
      <w:tr w:rsidR="00B6793D" w:rsidRPr="00022A66" w14:paraId="03D35FA3" w14:textId="77777777">
        <w:tc>
          <w:tcPr>
            <w:tcW w:w="5224" w:type="dxa"/>
            <w:gridSpan w:val="3"/>
          </w:tcPr>
          <w:p w14:paraId="149B02B6" w14:textId="77777777" w:rsidR="00B6793D" w:rsidRPr="00022A66" w:rsidRDefault="00794085" w:rsidP="000965B1">
            <w:pPr>
              <w:jc w:val="center"/>
              <w:rPr>
                <w:color w:val="4472C4"/>
                <w:kern w:val="2"/>
                <w:szCs w:val="24"/>
              </w:rPr>
            </w:pPr>
            <w:r w:rsidRPr="00022A66">
              <w:rPr>
                <w:color w:val="4472C4"/>
                <w:kern w:val="2"/>
                <w:szCs w:val="24"/>
              </w:rPr>
              <w:t>(nurodomos atstovo pareigos, vardas, pavardė)</w:t>
            </w:r>
          </w:p>
        </w:tc>
        <w:tc>
          <w:tcPr>
            <w:tcW w:w="4311" w:type="dxa"/>
          </w:tcPr>
          <w:p w14:paraId="19C3B3BF" w14:textId="77777777" w:rsidR="00B6793D" w:rsidRPr="00022A66" w:rsidRDefault="00794085" w:rsidP="000965B1">
            <w:pPr>
              <w:jc w:val="center"/>
              <w:rPr>
                <w:b/>
                <w:kern w:val="2"/>
                <w:szCs w:val="24"/>
              </w:rPr>
            </w:pPr>
            <w:r w:rsidRPr="00022A66">
              <w:rPr>
                <w:color w:val="4472C4"/>
                <w:kern w:val="2"/>
                <w:szCs w:val="24"/>
              </w:rPr>
              <w:t>(nurodomos atstovo pareigos, vardas, pavardė)</w:t>
            </w:r>
          </w:p>
        </w:tc>
      </w:tr>
      <w:tr w:rsidR="00B6793D" w:rsidRPr="00022A66" w14:paraId="4A38C29D" w14:textId="77777777">
        <w:tc>
          <w:tcPr>
            <w:tcW w:w="5224" w:type="dxa"/>
            <w:gridSpan w:val="3"/>
          </w:tcPr>
          <w:p w14:paraId="5F089AFF" w14:textId="77777777" w:rsidR="00B6793D" w:rsidRPr="00022A66" w:rsidRDefault="00B6793D" w:rsidP="000965B1">
            <w:pPr>
              <w:jc w:val="center"/>
              <w:rPr>
                <w:b/>
                <w:color w:val="4472C4"/>
                <w:kern w:val="2"/>
                <w:szCs w:val="24"/>
              </w:rPr>
            </w:pPr>
          </w:p>
          <w:p w14:paraId="682F1DF9" w14:textId="77777777" w:rsidR="00B6793D" w:rsidRPr="00022A66" w:rsidRDefault="00794085" w:rsidP="000965B1">
            <w:pPr>
              <w:jc w:val="center"/>
              <w:rPr>
                <w:b/>
                <w:color w:val="4472C4"/>
                <w:kern w:val="2"/>
                <w:szCs w:val="24"/>
              </w:rPr>
            </w:pPr>
            <w:r w:rsidRPr="00022A66">
              <w:rPr>
                <w:b/>
                <w:color w:val="4472C4"/>
                <w:kern w:val="2"/>
                <w:szCs w:val="24"/>
              </w:rPr>
              <w:t>(parašas)</w:t>
            </w:r>
          </w:p>
          <w:p w14:paraId="729DC487" w14:textId="77777777" w:rsidR="00B6793D" w:rsidRPr="00022A66" w:rsidRDefault="00B6793D" w:rsidP="000965B1">
            <w:pPr>
              <w:jc w:val="center"/>
              <w:rPr>
                <w:b/>
                <w:color w:val="4472C4"/>
                <w:kern w:val="2"/>
                <w:szCs w:val="24"/>
              </w:rPr>
            </w:pPr>
          </w:p>
          <w:p w14:paraId="29895E8A" w14:textId="77777777" w:rsidR="00B6793D" w:rsidRPr="00022A66" w:rsidRDefault="00B6793D" w:rsidP="000965B1">
            <w:pPr>
              <w:jc w:val="center"/>
              <w:rPr>
                <w:b/>
                <w:color w:val="4472C4"/>
                <w:kern w:val="2"/>
                <w:szCs w:val="24"/>
              </w:rPr>
            </w:pPr>
          </w:p>
        </w:tc>
        <w:tc>
          <w:tcPr>
            <w:tcW w:w="4311" w:type="dxa"/>
          </w:tcPr>
          <w:p w14:paraId="15FC9267" w14:textId="77777777" w:rsidR="00B6793D" w:rsidRPr="00022A66" w:rsidRDefault="00B6793D" w:rsidP="000965B1">
            <w:pPr>
              <w:jc w:val="center"/>
              <w:rPr>
                <w:b/>
                <w:color w:val="4472C4"/>
                <w:kern w:val="2"/>
                <w:szCs w:val="24"/>
              </w:rPr>
            </w:pPr>
          </w:p>
          <w:p w14:paraId="15892AB9" w14:textId="77777777" w:rsidR="00B6793D" w:rsidRPr="00022A66" w:rsidRDefault="00794085" w:rsidP="000965B1">
            <w:pPr>
              <w:jc w:val="center"/>
              <w:rPr>
                <w:b/>
                <w:color w:val="4472C4"/>
                <w:kern w:val="2"/>
                <w:szCs w:val="24"/>
              </w:rPr>
            </w:pPr>
            <w:r w:rsidRPr="00022A66">
              <w:rPr>
                <w:b/>
                <w:color w:val="4472C4"/>
                <w:kern w:val="2"/>
                <w:szCs w:val="24"/>
              </w:rPr>
              <w:t>(parašas)</w:t>
            </w:r>
          </w:p>
        </w:tc>
      </w:tr>
    </w:tbl>
    <w:p w14:paraId="7E8EDED8" w14:textId="77777777" w:rsidR="00B6793D" w:rsidRPr="00022A66" w:rsidRDefault="00B6793D" w:rsidP="000965B1">
      <w:pPr>
        <w:rPr>
          <w:szCs w:val="24"/>
        </w:rPr>
      </w:pPr>
    </w:p>
    <w:p w14:paraId="4A07EE31" w14:textId="77777777" w:rsidR="00B6793D" w:rsidRPr="00022A66" w:rsidRDefault="00B6793D" w:rsidP="000965B1">
      <w:pPr>
        <w:rPr>
          <w:szCs w:val="24"/>
        </w:rPr>
      </w:pPr>
    </w:p>
    <w:p w14:paraId="2D49B308" w14:textId="77777777" w:rsidR="00B6793D" w:rsidRPr="00022A66" w:rsidRDefault="00794085" w:rsidP="000965B1">
      <w:pPr>
        <w:tabs>
          <w:tab w:val="left" w:pos="5400"/>
        </w:tabs>
        <w:jc w:val="center"/>
        <w:textAlignment w:val="center"/>
        <w:rPr>
          <w:szCs w:val="24"/>
        </w:rPr>
      </w:pPr>
      <w:r w:rsidRPr="00022A66">
        <w:rPr>
          <w:b/>
          <w:bCs/>
          <w:szCs w:val="24"/>
        </w:rPr>
        <w:t>______________</w:t>
      </w:r>
    </w:p>
    <w:sectPr w:rsidR="00B6793D" w:rsidRPr="00022A66">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82163" w14:textId="77777777" w:rsidR="00682198" w:rsidRDefault="00682198">
      <w:pPr>
        <w:rPr>
          <w:sz w:val="20"/>
        </w:rPr>
      </w:pPr>
      <w:r>
        <w:rPr>
          <w:sz w:val="20"/>
        </w:rPr>
        <w:separator/>
      </w:r>
    </w:p>
  </w:endnote>
  <w:endnote w:type="continuationSeparator" w:id="0">
    <w:p w14:paraId="62B79E5F" w14:textId="77777777" w:rsidR="00682198" w:rsidRDefault="00682198">
      <w:pPr>
        <w:rPr>
          <w:sz w:val="20"/>
        </w:rPr>
      </w:pPr>
      <w:r>
        <w:rPr>
          <w:sz w:val="20"/>
        </w:rPr>
        <w:continuationSeparator/>
      </w:r>
    </w:p>
  </w:endnote>
  <w:endnote w:type="continuationNotice" w:id="1">
    <w:p w14:paraId="6CF23B45" w14:textId="77777777" w:rsidR="00682198" w:rsidRDefault="00682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485D" w14:textId="77777777" w:rsidR="00B6793D" w:rsidRDefault="00B6793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EAA12" w14:textId="77777777" w:rsidR="00682198" w:rsidRDefault="00682198">
      <w:pPr>
        <w:rPr>
          <w:sz w:val="20"/>
        </w:rPr>
      </w:pPr>
      <w:r>
        <w:rPr>
          <w:sz w:val="20"/>
        </w:rPr>
        <w:separator/>
      </w:r>
    </w:p>
  </w:footnote>
  <w:footnote w:type="continuationSeparator" w:id="0">
    <w:p w14:paraId="49111DD1" w14:textId="77777777" w:rsidR="00682198" w:rsidRDefault="00682198">
      <w:pPr>
        <w:rPr>
          <w:sz w:val="20"/>
        </w:rPr>
      </w:pPr>
      <w:r>
        <w:rPr>
          <w:sz w:val="20"/>
        </w:rPr>
        <w:continuationSeparator/>
      </w:r>
    </w:p>
  </w:footnote>
  <w:footnote w:type="continuationNotice" w:id="1">
    <w:p w14:paraId="2D95D326" w14:textId="77777777" w:rsidR="00682198" w:rsidRDefault="00682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6CE8" w14:textId="236506DB" w:rsidR="00B6793D" w:rsidRDefault="0079408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22A66">
      <w:rPr>
        <w:rFonts w:ascii="Arial" w:eastAsia="Arial" w:hAnsi="Arial" w:cs="Arial"/>
        <w:noProof/>
        <w:sz w:val="18"/>
        <w:szCs w:val="18"/>
      </w:rPr>
      <w:t>4</w:t>
    </w:r>
    <w:r>
      <w:rPr>
        <w:rFonts w:ascii="Arial" w:eastAsia="Arial" w:hAnsi="Arial" w:cs="Arial"/>
        <w:sz w:val="18"/>
        <w:szCs w:val="18"/>
      </w:rPr>
      <w:fldChar w:fldCharType="end"/>
    </w:r>
  </w:p>
  <w:p w14:paraId="1977EB05" w14:textId="77777777" w:rsidR="00B6793D" w:rsidRDefault="00B6793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96C4C"/>
    <w:multiLevelType w:val="hybridMultilevel"/>
    <w:tmpl w:val="F0BE3680"/>
    <w:lvl w:ilvl="0" w:tplc="40FEA734">
      <w:start w:val="1"/>
      <w:numFmt w:val="decimal"/>
      <w:lvlText w:val="%1."/>
      <w:lvlJc w:val="left"/>
      <w:pPr>
        <w:ind w:left="720" w:hanging="360"/>
      </w:pPr>
      <w:rPr>
        <w:rFonts w:ascii="Times New Roman" w:eastAsia="Calibri" w:hAnsi="Times New Roman" w:cs="Times New Roman"/>
        <w:color w:val="auto"/>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2250FEF"/>
    <w:multiLevelType w:val="multilevel"/>
    <w:tmpl w:val="E8220E2A"/>
    <w:lvl w:ilvl="0">
      <w:start w:val="7"/>
      <w:numFmt w:val="decimal"/>
      <w:lvlText w:val="%1."/>
      <w:lvlJc w:val="left"/>
      <w:pPr>
        <w:ind w:left="720" w:hanging="360"/>
      </w:pPr>
      <w:rPr>
        <w:rFonts w:hint="default"/>
      </w:rPr>
    </w:lvl>
    <w:lvl w:ilvl="1">
      <w:start w:val="2"/>
      <w:numFmt w:val="decimal"/>
      <w:isLgl/>
      <w:lvlText w:val="%1.%2."/>
      <w:lvlJc w:val="left"/>
      <w:pPr>
        <w:ind w:left="960" w:hanging="600"/>
      </w:pPr>
      <w:rPr>
        <w:rFonts w:hint="default"/>
        <w:color w:val="000000"/>
      </w:rPr>
    </w:lvl>
    <w:lvl w:ilvl="2">
      <w:start w:val="2"/>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65430F21"/>
    <w:multiLevelType w:val="multilevel"/>
    <w:tmpl w:val="224AD7C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sz w:val="22"/>
        <w:szCs w:val="22"/>
        <w:u w:val="none"/>
      </w:rPr>
    </w:lvl>
    <w:lvl w:ilvl="2">
      <w:start w:val="1"/>
      <w:numFmt w:val="decimal"/>
      <w:lvlText w:val="%1.%2.%3."/>
      <w:lvlJc w:val="right"/>
      <w:pPr>
        <w:ind w:left="2160" w:hanging="360"/>
      </w:pPr>
      <w:rPr>
        <w:rFonts w:ascii="Times New Roman" w:eastAsia="Times New Roman" w:hAnsi="Times New Roman" w:cs="Times New Roman"/>
        <w:b w:val="0"/>
        <w:color w:val="000000"/>
        <w:sz w:val="20"/>
        <w:szCs w:val="20"/>
        <w:u w:val="none"/>
      </w:rPr>
    </w:lvl>
    <w:lvl w:ilvl="3">
      <w:start w:val="1"/>
      <w:numFmt w:val="decimal"/>
      <w:lvlText w:val="%1.%2.%3.%4."/>
      <w:lvlJc w:val="right"/>
      <w:pPr>
        <w:ind w:left="2345" w:hanging="360"/>
      </w:pPr>
      <w:rPr>
        <w:rFonts w:ascii="Times New Roman" w:eastAsia="Times New Roman" w:hAnsi="Times New Roman" w:cs="Times New Roman"/>
        <w:b w:val="0"/>
        <w:color w:val="000000"/>
        <w:sz w:val="22"/>
        <w:szCs w:val="22"/>
        <w:u w:val="none"/>
      </w:rPr>
    </w:lvl>
    <w:lvl w:ilvl="4">
      <w:start w:val="1"/>
      <w:numFmt w:val="decimal"/>
      <w:lvlText w:val="%1.%2.%3.%4.%5."/>
      <w:lvlJc w:val="right"/>
      <w:pPr>
        <w:ind w:left="2771" w:hanging="360"/>
      </w:pPr>
      <w:rPr>
        <w:rFonts w:ascii="Times New Roman" w:eastAsia="Times New Roman" w:hAnsi="Times New Roman" w:cs="Times New Roman"/>
        <w:b w:val="0"/>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502010083">
    <w:abstractNumId w:val="0"/>
  </w:num>
  <w:num w:numId="2" w16cid:durableId="1974753393">
    <w:abstractNumId w:val="2"/>
  </w:num>
  <w:num w:numId="3" w16cid:durableId="348023148">
    <w:abstractNumId w:val="1"/>
  </w:num>
  <w:num w:numId="4" w16cid:durableId="38891565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3D"/>
    <w:rsid w:val="000169E3"/>
    <w:rsid w:val="00022A66"/>
    <w:rsid w:val="000965B1"/>
    <w:rsid w:val="000B7D6F"/>
    <w:rsid w:val="000C5CC3"/>
    <w:rsid w:val="00116552"/>
    <w:rsid w:val="00143F77"/>
    <w:rsid w:val="00156506"/>
    <w:rsid w:val="001718B6"/>
    <w:rsid w:val="001A72D8"/>
    <w:rsid w:val="001F67D8"/>
    <w:rsid w:val="00200F6D"/>
    <w:rsid w:val="00224390"/>
    <w:rsid w:val="002517DA"/>
    <w:rsid w:val="00263EA3"/>
    <w:rsid w:val="00265251"/>
    <w:rsid w:val="00275E6C"/>
    <w:rsid w:val="00293304"/>
    <w:rsid w:val="002B440E"/>
    <w:rsid w:val="002E7C9B"/>
    <w:rsid w:val="00310CDE"/>
    <w:rsid w:val="00323548"/>
    <w:rsid w:val="003427D9"/>
    <w:rsid w:val="003608AC"/>
    <w:rsid w:val="00367630"/>
    <w:rsid w:val="003C0014"/>
    <w:rsid w:val="00412C76"/>
    <w:rsid w:val="004456F9"/>
    <w:rsid w:val="0052782B"/>
    <w:rsid w:val="005708B3"/>
    <w:rsid w:val="005A3618"/>
    <w:rsid w:val="006052A7"/>
    <w:rsid w:val="006319EC"/>
    <w:rsid w:val="00653AA6"/>
    <w:rsid w:val="00682198"/>
    <w:rsid w:val="006B73B0"/>
    <w:rsid w:val="007259CF"/>
    <w:rsid w:val="00794085"/>
    <w:rsid w:val="0080790E"/>
    <w:rsid w:val="0086094B"/>
    <w:rsid w:val="008854DE"/>
    <w:rsid w:val="008906FF"/>
    <w:rsid w:val="00897948"/>
    <w:rsid w:val="008A0415"/>
    <w:rsid w:val="008C029D"/>
    <w:rsid w:val="008E7269"/>
    <w:rsid w:val="008F7AFA"/>
    <w:rsid w:val="0098120F"/>
    <w:rsid w:val="0098798F"/>
    <w:rsid w:val="00A5167E"/>
    <w:rsid w:val="00A6021D"/>
    <w:rsid w:val="00A93641"/>
    <w:rsid w:val="00AE4B56"/>
    <w:rsid w:val="00B3274B"/>
    <w:rsid w:val="00B57B13"/>
    <w:rsid w:val="00B6793D"/>
    <w:rsid w:val="00B86438"/>
    <w:rsid w:val="00B91D02"/>
    <w:rsid w:val="00BD7BC0"/>
    <w:rsid w:val="00C133F5"/>
    <w:rsid w:val="00C72C8F"/>
    <w:rsid w:val="00CD17B5"/>
    <w:rsid w:val="00D11923"/>
    <w:rsid w:val="00D350F8"/>
    <w:rsid w:val="00D40AD6"/>
    <w:rsid w:val="00DA3267"/>
    <w:rsid w:val="00E1150A"/>
    <w:rsid w:val="00E64856"/>
    <w:rsid w:val="00E95ABF"/>
    <w:rsid w:val="00EC027A"/>
    <w:rsid w:val="00F5367C"/>
    <w:rsid w:val="00FB44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2E5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Revision">
    <w:name w:val="Revision"/>
    <w:hidden/>
    <w:semiHidden/>
  </w:style>
  <w:style w:type="character" w:styleId="Hyperlink">
    <w:name w:val="Hyperlink"/>
    <w:aliases w:val="Alna"/>
    <w:uiPriority w:val="99"/>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pPr>
      <w:spacing w:after="200" w:line="276" w:lineRule="auto"/>
      <w:ind w:left="720"/>
      <w:contextualSpacing/>
    </w:pPr>
    <w:rPr>
      <w:rFonts w:eastAsia="Calibri"/>
      <w:szCs w:val="22"/>
      <w:lang w:val="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Pr>
      <w:rFonts w:eastAsia="Calibri"/>
      <w:szCs w:val="22"/>
      <w:lang w:val="x-non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DefaultParagraphFont"/>
    <w:uiPriority w:val="34"/>
    <w:locked/>
    <w:rsid w:val="000965B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49420139">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315035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6823450">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638%201724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as.aldakauskas@st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stt.lt" TargetMode="External"/><Relationship Id="rId5" Type="http://schemas.openxmlformats.org/officeDocument/2006/relationships/numbering" Target="numbering.xml"/><Relationship Id="rId15" Type="http://schemas.openxmlformats.org/officeDocument/2006/relationships/hyperlink" Target="mailto:asta.kaupaite@st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gita.matiusonokiene@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387CAEE7-FBDF-4BD1-80E8-54E815616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D67C1-8945-4E1F-B02B-79286A265CB4}">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13988</Words>
  <Characters>7974</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Specialiosios sąlygos CPVA</vt:lpstr>
      <vt:lpstr>Sutarties Specialiosios sąlygos CPVA</vt:lpstr>
    </vt:vector>
  </TitlesOfParts>
  <Company/>
  <LinksUpToDate>false</LinksUpToDate>
  <CharactersWithSpaces>21919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Specialiosios sąlygos CPVA</dc:title>
  <dc:creator>Rasa Politikienė</dc:creator>
  <cp:lastModifiedBy>Asta Kaupaitė</cp:lastModifiedBy>
  <cp:revision>2</cp:revision>
  <cp:lastPrinted>2025-02-19T08:33:00Z</cp:lastPrinted>
  <dcterms:created xsi:type="dcterms:W3CDTF">2025-04-01T05:13:00Z</dcterms:created>
  <dcterms:modified xsi:type="dcterms:W3CDTF">2025-04-01T05:13:00Z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3759;#Valstybės sienų ir kelių investicijų skyrius|5b17650c-5f58-462f-91bd-b81e1c151e56</vt:lpwstr>
  </property>
  <property fmtid="{D5CDD505-2E9C-101B-9397-08002B2CF9AE}" pid="6" name="ContentTypeId">
    <vt:lpwstr>0x010100D76F90AF19434866994CD715ED8FEE4200712820E1B0DE314FBCE77D75ADAD206D</vt:lpwstr>
  </property>
  <property fmtid="{D5CDD505-2E9C-101B-9397-08002B2CF9AE}" pid="7" name="DmsPermissionsUsers">
    <vt:lpwstr>1584;#Lina Subačiūtė-Dambrauskė;#1292;#Mindaugas Rauba</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