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2AC8F" w14:textId="77777777" w:rsidR="00915462" w:rsidRPr="00F216CE" w:rsidRDefault="00915462" w:rsidP="00915462">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7C52D398" w14:textId="77777777" w:rsidR="00915462" w:rsidRPr="00F216CE" w:rsidRDefault="00915462" w:rsidP="00915462">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108C72C5" w14:textId="445C8909" w:rsidR="00915462" w:rsidRPr="00F216CE" w:rsidRDefault="0031061F" w:rsidP="00915462">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915462"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m. </w:t>
      </w:r>
      <w:r w:rsidR="0071594F">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kovo</w:t>
      </w:r>
      <w:r w:rsidR="00FB422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590E0D">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w:t>
      </w:r>
      <w:r w:rsidR="00B0343C">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8</w:t>
      </w:r>
      <w:r w:rsidR="00915462"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d. protokolu</w:t>
      </w:r>
    </w:p>
    <w:p w14:paraId="771BAF7A" w14:textId="77777777" w:rsidR="00915462" w:rsidRPr="00F216CE" w:rsidRDefault="00915462" w:rsidP="00915462">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7C27D932" w14:textId="77777777" w:rsidR="00915462" w:rsidRPr="00F216CE" w:rsidRDefault="00915462" w:rsidP="00915462">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1FC4595D" w14:textId="77777777" w:rsidR="00915462" w:rsidRPr="00F216CE" w:rsidRDefault="00915462" w:rsidP="00915462">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4AA5048C" w14:textId="77777777" w:rsidR="00915462" w:rsidRPr="00F216CE" w:rsidRDefault="00915462" w:rsidP="00915462">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37AC5ECE" w14:textId="77777777" w:rsidR="00915462" w:rsidRPr="00F216CE" w:rsidRDefault="00915462" w:rsidP="00915462">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0D76CE2A" w14:textId="6F6253EC" w:rsidR="00915462" w:rsidRDefault="00590E0D" w:rsidP="0028702E">
      <w:pPr>
        <w:pBdr>
          <w:top w:val="nil"/>
          <w:left w:val="nil"/>
          <w:bottom w:val="nil"/>
          <w:right w:val="nil"/>
          <w:between w:val="nil"/>
          <w:bar w:val="nil"/>
        </w:pBdr>
        <w:spacing w:after="0" w:line="312" w:lineRule="auto"/>
        <w:jc w:val="cente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MOBILUS ULTRAGARSO APARATAS </w:t>
      </w:r>
      <w:r w:rsidR="0028702E" w:rsidRPr="0028702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(NR.</w:t>
      </w:r>
      <w:r w:rsidR="00DD54E4" w:rsidRPr="00DD54E4">
        <w:t xml:space="preserve"> </w:t>
      </w:r>
      <w:r w:rsidR="0071594F" w:rsidRPr="0071594F">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10259-1</w:t>
      </w:r>
      <w:r w:rsidR="0028702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0438634A" w14:textId="77777777" w:rsidR="0028702E" w:rsidRPr="00F216CE" w:rsidRDefault="0028702E" w:rsidP="0028702E">
      <w:pPr>
        <w:pBdr>
          <w:top w:val="nil"/>
          <w:left w:val="nil"/>
          <w:bottom w:val="nil"/>
          <w:right w:val="nil"/>
          <w:between w:val="nil"/>
          <w:bar w:val="nil"/>
        </w:pBdr>
        <w:spacing w:after="0" w:line="312" w:lineRule="auto"/>
        <w:jc w:val="center"/>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1CFEAEA" w14:textId="11ABF702" w:rsidR="00915462" w:rsidRPr="00F216CE" w:rsidRDefault="00915462" w:rsidP="006244BD">
      <w:pPr>
        <w:pBdr>
          <w:top w:val="nil"/>
          <w:left w:val="nil"/>
          <w:bottom w:val="nil"/>
          <w:right w:val="nil"/>
          <w:between w:val="nil"/>
          <w:bar w:val="nil"/>
        </w:pBdr>
        <w:spacing w:after="0" w:line="240" w:lineRule="auto"/>
        <w:ind w:firstLine="567"/>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BENDROSIOS NUOSTATOS</w:t>
      </w:r>
    </w:p>
    <w:p w14:paraId="4073DBB0"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7BFD01F" w14:textId="05FB3850" w:rsidR="00915462" w:rsidRPr="00150371" w:rsidRDefault="00915462" w:rsidP="006244BD">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 Perkančioji organizacija VšĮ Respublikinė Vilniaus universitetinė ligoninė, juridinio asmens kodas 124243848, PVM mokėtojo kodas LT242438412, adresas Šiltnamių g. 29, 04130 Vilnius (toliau - perkančioji organizacija), vykdydama šį viešąjį pirkimą numato įsigyti pirkimo sąlygų techninėje specifikacijoje nurodytą pirkimo objektą.</w:t>
      </w:r>
      <w:r w:rsidR="00150371" w:rsidRPr="00150371">
        <w:t xml:space="preserve"> </w:t>
      </w:r>
      <w:r w:rsidR="00150371" w:rsidRPr="00150371">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Pirkimas vykdomas pagal projektą „Skubios pagalbos skyriaus ir reanimacijos ir intensyvios terapijos skyriaus infrastruktūros modernizavimas“ (projekto kodas 09-008-P-0007).</w:t>
      </w:r>
    </w:p>
    <w:p w14:paraId="549FFF4A" w14:textId="61AB5C27" w:rsidR="00915462" w:rsidRPr="00F216CE" w:rsidRDefault="00915462" w:rsidP="006244BD">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1911A568" w14:textId="4E1CFBEB" w:rsidR="00915462" w:rsidRPr="00F216CE" w:rsidRDefault="00915462" w:rsidP="006244BD">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5503535B" w14:textId="6F6F1753" w:rsidR="00915462" w:rsidRPr="00F216CE" w:rsidRDefault="00915462" w:rsidP="006244BD">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1.4. Išankstinis skelbimas apie pirkimą nebuvo skelbtas. </w:t>
      </w:r>
    </w:p>
    <w:p w14:paraId="7BA1BC52" w14:textId="40B4B420" w:rsidR="00915462" w:rsidRPr="00F216CE" w:rsidRDefault="00915462" w:rsidP="006244BD">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 Pirkimo dokumentų sudedamoji dalis yra skelbimas apie pirkimą, todėl perkančioji organizacija didžiosios dalies skelbime esančios informacijos šiame dokumente pakartotinai neteikia. </w:t>
      </w:r>
    </w:p>
    <w:p w14:paraId="06C29612" w14:textId="58689F50" w:rsidR="00915462" w:rsidRPr="00F216CE" w:rsidRDefault="00915462" w:rsidP="006244BD">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1.6. Pirkimas atliekamas laikantis lygiateisiškumo, nediskriminavimo, abipusio pripažinimo, proporcingumo ir skaidrumo principų bei konfidencialumo ir nešališkumo reikalavimų.</w:t>
      </w:r>
    </w:p>
    <w:p w14:paraId="7203E2D0" w14:textId="48D96E48" w:rsidR="00915462" w:rsidRPr="00F216CE" w:rsidRDefault="00915462" w:rsidP="006244BD">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 Tiesioginį ryšį su tiekėjais įgaliotas palaikyti perkančiosios organizacijos atstovas vyresnioji specialistė Aurelija Jokimčienė, tel. </w:t>
      </w:r>
      <w:r w:rsidR="00801D56">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+370 5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236 2005, el. p. aurelija.jokimciene@rvul.lt, adresas Šiltnamių g. 29, Vilnius.</w:t>
      </w:r>
    </w:p>
    <w:p w14:paraId="475E0D1C" w14:textId="77777777" w:rsidR="00661669" w:rsidRDefault="00915462" w:rsidP="00661669">
      <w:pPr>
        <w:pStyle w:val="Body2"/>
        <w:ind w:firstLine="567"/>
        <w:rPr>
          <w:rFonts w:eastAsia="Arial Unicode MS"/>
          <w:sz w:val="24"/>
          <w:szCs w:val="24"/>
          <w:lang w:val="lt-LT"/>
        </w:rPr>
      </w:pPr>
      <w:r w:rsidRPr="00F216CE">
        <w:rPr>
          <w:rFonts w:eastAsia="Arial Unicode MS"/>
          <w:sz w:val="24"/>
          <w:szCs w:val="24"/>
          <w:lang w:val="lt-LT"/>
        </w:rPr>
        <w:tab/>
      </w:r>
    </w:p>
    <w:p w14:paraId="6D70D4C6" w14:textId="75BFEC12" w:rsidR="00915462" w:rsidRPr="00447EF7" w:rsidRDefault="00915462" w:rsidP="00661669">
      <w:pPr>
        <w:pStyle w:val="Body2"/>
        <w:ind w:firstLine="567"/>
        <w:rPr>
          <w:rFonts w:eastAsia="Arial Unicode MS"/>
          <w:b/>
          <w:bCs/>
          <w:caps/>
          <w:spacing w:val="4"/>
          <w:sz w:val="24"/>
          <w:szCs w:val="24"/>
          <w:lang w:val="lt-LT"/>
        </w:rPr>
      </w:pPr>
      <w:r w:rsidRPr="00447EF7">
        <w:rPr>
          <w:rFonts w:eastAsia="Arial Unicode MS"/>
          <w:b/>
          <w:bCs/>
          <w:caps/>
          <w:spacing w:val="4"/>
          <w:sz w:val="24"/>
          <w:szCs w:val="24"/>
          <w:lang w:val="lt-LT"/>
        </w:rPr>
        <w:t>2. PIRKIMO OBJEKTAS</w:t>
      </w:r>
      <w:r w:rsidRPr="00447EF7">
        <w:rPr>
          <w:rFonts w:eastAsia="Arial Unicode MS"/>
          <w:b/>
          <w:bCs/>
          <w:caps/>
          <w:spacing w:val="4"/>
          <w:sz w:val="24"/>
          <w:szCs w:val="24"/>
          <w:lang w:val="lt-LT"/>
        </w:rPr>
        <w:tab/>
      </w:r>
    </w:p>
    <w:p w14:paraId="1C9FAEA3" w14:textId="77777777" w:rsidR="00915462" w:rsidRPr="00F216CE" w:rsidRDefault="00915462" w:rsidP="00424FA5">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4FB5CB0" w14:textId="77FB10C9" w:rsidR="00915462" w:rsidRPr="00F216CE" w:rsidRDefault="00915462" w:rsidP="00F02848">
      <w:pPr>
        <w:pBdr>
          <w:top w:val="nil"/>
          <w:left w:val="nil"/>
          <w:bottom w:val="nil"/>
          <w:right w:val="nil"/>
          <w:between w:val="nil"/>
          <w:bar w:val="nil"/>
        </w:pBdr>
        <w:suppressAutoHyphens/>
        <w:spacing w:after="40" w:line="240" w:lineRule="auto"/>
        <w:ind w:firstLine="567"/>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2.1. Šio pirkimo objektas yra nurodytas pirkimo sąlygų techninėje specifikacijoje, kuri pateikiama pirkimo sąlygų priede</w:t>
      </w:r>
      <w:r w:rsidR="00447EF7" w:rsidRPr="00447EF7">
        <w:t xml:space="preserve"> </w:t>
      </w:r>
      <w:r w:rsidR="00447EF7" w:rsidRPr="00447EF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Nr. 1.</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p>
    <w:p w14:paraId="2A1F8BA1" w14:textId="5DF76C1A" w:rsidR="00915462" w:rsidRPr="00F216CE" w:rsidRDefault="00915462" w:rsidP="00424FA5">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2.2. Prekės turi būti pristatomos, </w:t>
      </w:r>
      <w:r w:rsidR="005D0D7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surenkamos/sumontuojamos, suderinamos, </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paruošiamos darbui,</w:t>
      </w:r>
      <w:r w:rsidR="005D0D7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išbandomos,</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pravedami apmokymai perkančiosios organizacijos personalui dirbti su pristatytomis prekėmis</w:t>
      </w:r>
      <w:r w:rsidR="005D0D7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pateikiami reikalaujami dokumentai</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2.</w:t>
      </w:r>
      <w:r w:rsidR="00447EF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 nurodytu adresu.</w:t>
      </w:r>
    </w:p>
    <w:p w14:paraId="173C621A" w14:textId="358582CB" w:rsidR="00915462" w:rsidRPr="00F216CE" w:rsidRDefault="00915462" w:rsidP="00424FA5">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2.3. Prekių pristatymo terminas – </w:t>
      </w:r>
      <w:r w:rsidR="00DD54E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91322" w:rsidRPr="000D674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mėnesiai nuo pirkimo Sutarties įsigaliojimo dienos</w:t>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028C4548" w14:textId="5C0B388E" w:rsidR="00915462" w:rsidRDefault="00915462" w:rsidP="00424FA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 xml:space="preserve">2.4. </w:t>
      </w:r>
      <w:r w:rsidR="00411C21"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DD54E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411C21"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dalis</w:t>
      </w:r>
      <w:r w:rsid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2031A1F5" w14:textId="0361DA95" w:rsidR="00411C21" w:rsidRPr="00F216CE" w:rsidRDefault="00411C21" w:rsidP="00424FA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2.5.</w:t>
      </w:r>
      <w:r w:rsidR="00C51D7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C51D74" w:rsidRPr="00C51D7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Pasiūlymai gali būti teikiami vienai arba </w:t>
      </w:r>
      <w:r w:rsidR="00DD54E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abejoms</w:t>
      </w:r>
      <w:r w:rsidR="00C51D74" w:rsidRPr="00C51D7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Kiekvienai pirkimo daliai bus sudaroma atskira pirkimo sutartis arba viena bendra sutartis vieno tiekėjo laimėtoms pirkimo dalims. Pirkimo dalys nurodytos pirkimo sąlygų priede pateiktoje pasiūlymo pateikimo formoje</w:t>
      </w:r>
      <w:r w:rsidRPr="00D635D7">
        <w:rPr>
          <w:rFonts w:ascii="Times New Roman" w:eastAsia="Times New Roman" w:hAnsi="Times New Roman" w:cs="Times New Roman"/>
          <w:kern w:val="0"/>
          <w:bdr w:val="nil"/>
          <w14:textOutline w14:w="0" w14:cap="flat" w14:cmpd="sng" w14:algn="ctr">
            <w14:noFill/>
            <w14:prstDash w14:val="solid"/>
            <w14:bevel/>
          </w14:textOutline>
          <w14:ligatures w14:val="none"/>
        </w:rPr>
        <w:t>.</w:t>
      </w:r>
    </w:p>
    <w:p w14:paraId="5A4A99B8" w14:textId="34AA4690" w:rsidR="00915462" w:rsidRPr="00F216CE" w:rsidRDefault="00915462" w:rsidP="00424FA5">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411C2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A632BE"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Pasiūlymas turi būti pateiktas visai </w:t>
      </w:r>
      <w:r w:rsidR="00A632B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A632BE"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r w:rsidR="00A632B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AF81B62" w14:textId="3D7958DD" w:rsidR="00915462" w:rsidRDefault="00F02848" w:rsidP="00424FA5">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915462"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411C2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00CD3961" w:rsidRPr="00CD3961">
        <w:t xml:space="preserve"> </w:t>
      </w:r>
      <w:r w:rsidR="00CD3961" w:rsidRPr="00CD396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Reikalavimai pirkimo objektui nurodyti pirkimo sąlygų priede „Techninė specifikacija ir pasiūlymo kaina “, priede „Viešojo pirkimo sutarties projektas“ ir priede „Kokybės kriterijai ir jų vertinimas“.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w:t>
      </w:r>
      <w:r w:rsidR="00915462"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63B5C2" w14:textId="7AE4D2CF" w:rsidR="00632588" w:rsidRPr="000F327E" w:rsidRDefault="00632588" w:rsidP="000F327E">
      <w:pPr>
        <w:pStyle w:val="NoSpacing"/>
        <w:ind w:firstLine="709"/>
        <w:jc w:val="both"/>
        <w:rPr>
          <w:rFonts w:ascii="Times New Roman" w:hAnsi="Times New Roman" w:cs="Times New Roman"/>
          <w:noProof/>
          <w:sz w:val="24"/>
          <w:szCs w:val="24"/>
          <w:bdr w:val="nil"/>
        </w:rPr>
      </w:pPr>
      <w:r w:rsidRPr="000F327E">
        <w:rPr>
          <w:rFonts w:ascii="Times New Roman" w:hAnsi="Times New Roman" w:cs="Times New Roman"/>
          <w:noProof/>
          <w:sz w:val="24"/>
          <w:szCs w:val="24"/>
          <w:bdr w:val="nil"/>
        </w:rPr>
        <w:t>2.8.</w:t>
      </w:r>
      <w:r w:rsidRPr="00632588">
        <w:rPr>
          <w:noProof/>
          <w:bdr w:val="nil"/>
        </w:rPr>
        <w:t xml:space="preserve"> </w:t>
      </w:r>
      <w:r w:rsidR="00654DC8" w:rsidRPr="000F327E">
        <w:rPr>
          <w:rFonts w:ascii="Times New Roman" w:hAnsi="Times New Roman" w:cs="Times New Roman"/>
          <w:noProof/>
          <w:sz w:val="24"/>
          <w:szCs w:val="24"/>
          <w:bdr w:val="nil"/>
        </w:rPr>
        <w:t xml:space="preserve">Pirkimo objekto „sudėtiniams elementams“ (ne visam pirkimo objektui), kurių BVPŽ kodai yra: 48000000-Programinės įrangos paketai ir informacinės sistemos, 31154000-Nenutrūkstamojo maitinimo šaltiniai, yra taikomos VPĮ 37 str. 9 d. ir 47 str. 9 d. nuostatos dėl nacionalinio saugumo reikalavimų. Tiekėjams draudžiama siūlyti prekes ir/ar </w:t>
      </w:r>
      <w:r w:rsidR="002B241F">
        <w:rPr>
          <w:rFonts w:ascii="Times New Roman" w:hAnsi="Times New Roman" w:cs="Times New Roman"/>
          <w:noProof/>
          <w:sz w:val="24"/>
          <w:szCs w:val="24"/>
          <w:bdr w:val="nil"/>
        </w:rPr>
        <w:t xml:space="preserve">su šiomis prekėmis susijusias </w:t>
      </w:r>
      <w:r w:rsidR="00654DC8" w:rsidRPr="000F327E">
        <w:rPr>
          <w:rFonts w:ascii="Times New Roman" w:hAnsi="Times New Roman" w:cs="Times New Roman"/>
          <w:noProof/>
          <w:sz w:val="24"/>
          <w:szCs w:val="24"/>
          <w:bdr w:val="nil"/>
        </w:rPr>
        <w:t>paslaugas, jeigu jos kelia grėsmę nacionaliniam saugumui. Perkančioji organizacija laiko, kad bet kuriam iš išvardintų BVPŽ kodų priskiriamas pirkimo objekto „sudėtinis elementas“ kelia grėsmę nacionaliniam saugumui, kai jis atitinka VPĮ 37 straipsnio 9 dalies 1 ir (ar) 2 punkte numatytas sąlygas. Tiekėjai kartu su pasiūlymu turi pateikti Nacionalinio saugumo reikalavimų atitikties deklaraciją (Priedas Nr. 5).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872F76E" w14:textId="105B12E9" w:rsidR="00AE234A" w:rsidRPr="00F216CE" w:rsidRDefault="00F02848" w:rsidP="00AE234A">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E234A"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63258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w:t>
      </w:r>
      <w:r w:rsidR="00AE234A"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1B3F72E5" w14:textId="2DCEEA5C" w:rsidR="00915462" w:rsidRPr="00F216CE" w:rsidRDefault="00915462" w:rsidP="00632588">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2.</w:t>
      </w:r>
      <w:r w:rsidR="00632588">
        <w:rPr>
          <w:rFonts w:ascii="Times New Roman" w:eastAsia="Arial Unicode MS" w:hAnsi="Times New Roman" w:cs="Times New Roman"/>
          <w:kern w:val="0"/>
          <w:sz w:val="24"/>
          <w:szCs w:val="24"/>
          <w:bdr w:val="nil"/>
          <w14:ligatures w14:val="none"/>
        </w:rPr>
        <w:t>10</w:t>
      </w:r>
      <w:r w:rsidRPr="00F216CE">
        <w:rPr>
          <w:rFonts w:ascii="Times New Roman" w:eastAsia="Arial Unicode MS" w:hAnsi="Times New Roman" w:cs="Times New Roman"/>
          <w:kern w:val="0"/>
          <w:sz w:val="24"/>
          <w:szCs w:val="24"/>
          <w:bdr w:val="nil"/>
          <w14:ligatures w14:val="none"/>
        </w:rPr>
        <w:t>. Tiekėjo įsipareigojimų įvykdymo vieta yra Šiltnamių g. 29, 04130 Vilnius, perkančiosios organizacijos atstovo nurodyta patalpa.</w:t>
      </w:r>
    </w:p>
    <w:p w14:paraId="3F436E00" w14:textId="100867F5" w:rsidR="00915462" w:rsidRPr="00F216CE" w:rsidRDefault="00915462" w:rsidP="00A47F87">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40A125A8" w14:textId="58EA866E" w:rsidR="00CB0A71" w:rsidRDefault="00915462" w:rsidP="00F02848">
      <w:pPr>
        <w:pBdr>
          <w:top w:val="nil"/>
          <w:left w:val="nil"/>
          <w:bottom w:val="nil"/>
          <w:right w:val="nil"/>
          <w:between w:val="nil"/>
          <w:bar w:val="nil"/>
        </w:pBdr>
        <w:suppressAutoHyphens/>
        <w:spacing w:after="40" w:line="240" w:lineRule="auto"/>
        <w:ind w:firstLine="567"/>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5E0FB2F2" w14:textId="7B1A7255" w:rsidR="00915462" w:rsidRPr="00F216CE" w:rsidRDefault="00915462" w:rsidP="00CB0A7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1B50E760" w14:textId="3A36871F" w:rsidR="00915462" w:rsidRPr="00F216CE" w:rsidRDefault="00915462" w:rsidP="00915462">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7"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09C91237" w14:textId="2C84D8D9" w:rsidR="00915462" w:rsidRPr="00F216CE" w:rsidRDefault="00915462" w:rsidP="00F02848">
      <w:pPr>
        <w:spacing w:after="0" w:line="240" w:lineRule="auto"/>
        <w:ind w:firstLine="567"/>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sidR="00CD3961">
        <w:rPr>
          <w:rFonts w:ascii="Times New Roman" w:eastAsia="Arial Unicode MS" w:hAnsi="Times New Roman" w:cs="Times New Roman"/>
          <w:b/>
          <w:kern w:val="0"/>
          <w:sz w:val="24"/>
          <w:szCs w:val="24"/>
          <w:bdr w:val="nil"/>
          <w14:ligatures w14:val="none"/>
        </w:rPr>
        <w:t>4</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CC6E46" w14:textId="7F7FB699" w:rsidR="00915462" w:rsidRPr="00F216CE" w:rsidRDefault="00915462" w:rsidP="00F02848">
      <w:pPr>
        <w:pBdr>
          <w:top w:val="nil"/>
          <w:left w:val="nil"/>
          <w:bottom w:val="nil"/>
          <w:right w:val="nil"/>
          <w:between w:val="nil"/>
          <w:bar w:val="nil"/>
        </w:pBdr>
        <w:suppressAutoHyphens/>
        <w:spacing w:after="40" w:line="240" w:lineRule="auto"/>
        <w:ind w:firstLine="567"/>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1AAF1FF1" w14:textId="7E26AB41" w:rsidR="00915462" w:rsidRPr="00F216CE" w:rsidRDefault="00915462" w:rsidP="00F02848">
      <w:pPr>
        <w:spacing w:after="0" w:line="240" w:lineRule="auto"/>
        <w:ind w:firstLine="567"/>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 xml:space="preserve">Perkančioji organizacija tiekėją pašalina iš pirkimo procedūros bet kuriame pirkimo procedūros etape, jeigu paaiškėja, kad dėl savo veiksmų ar neveikimo prieš pirkimo procedūrą ar jos </w:t>
      </w:r>
      <w:r w:rsidRPr="00F216CE">
        <w:rPr>
          <w:rFonts w:ascii="Times New Roman" w:eastAsia="Arial Unicode MS" w:hAnsi="Times New Roman" w:cs="Times New Roman"/>
          <w:noProof/>
          <w:color w:val="000000" w:themeColor="text1"/>
          <w:kern w:val="0"/>
          <w:sz w:val="24"/>
          <w:szCs w:val="24"/>
          <w:bdr w:val="nil"/>
          <w14:ligatures w14:val="none"/>
        </w:rPr>
        <w:lastRenderedPageBreak/>
        <w:t>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B690FFB" w14:textId="12B67EAF" w:rsidR="00915462" w:rsidRPr="00F216CE" w:rsidRDefault="00915462" w:rsidP="00F02848">
      <w:pPr>
        <w:spacing w:after="0" w:line="240" w:lineRule="auto"/>
        <w:ind w:firstLine="567"/>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18970034" w14:textId="3E71116E" w:rsidR="00915462" w:rsidRPr="00F216CE" w:rsidRDefault="00915462" w:rsidP="00F02848">
      <w:pPr>
        <w:spacing w:after="0" w:line="240" w:lineRule="auto"/>
        <w:ind w:firstLine="567"/>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Pr="00F216CE">
        <w:rPr>
          <w:rFonts w:ascii="Times New Roman" w:eastAsia="Verdana" w:hAnsi="Times New Roman" w:cs="Times New Roman"/>
          <w:b/>
          <w:noProof/>
          <w:kern w:val="0"/>
          <w:sz w:val="24"/>
          <w:szCs w:val="24"/>
          <w:bdr w:val="nil"/>
          <w14:ligatures w14:val="none"/>
        </w:rPr>
        <w:t>Lentelės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8">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3EF9391" w14:textId="1E7660EC" w:rsidR="00915462" w:rsidRPr="00F216CE" w:rsidRDefault="00915462" w:rsidP="00F02848">
      <w:pPr>
        <w:spacing w:after="0" w:line="240" w:lineRule="auto"/>
        <w:ind w:firstLine="567"/>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48FD2939" w14:textId="1B7CD14E" w:rsidR="00915462" w:rsidRPr="00F216CE" w:rsidRDefault="00915462" w:rsidP="00915462">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32339D0" w14:textId="79914867" w:rsidR="00915462" w:rsidRPr="00F216CE" w:rsidRDefault="00915462" w:rsidP="00915462">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696DACB0" w14:textId="03A8B0BF" w:rsidR="00915462" w:rsidRPr="00F216CE" w:rsidRDefault="00915462" w:rsidP="00915462">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86CAC2" w14:textId="6B825FF8" w:rsidR="00915462" w:rsidRPr="00F216CE" w:rsidRDefault="00915462" w:rsidP="00915462">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3.8.1. priesaikos deklaracija;</w:t>
      </w:r>
    </w:p>
    <w:p w14:paraId="611D40C0" w14:textId="298B993C" w:rsidR="00915462" w:rsidRPr="00F216CE" w:rsidRDefault="00915462" w:rsidP="00915462">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4A0282" w14:textId="0377E4A7" w:rsidR="00915462" w:rsidRPr="00F216CE" w:rsidRDefault="00915462" w:rsidP="00915462">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ab/>
        <w:t xml:space="preserve">3.9. Pašalinimo pagrindai, jų nebuvimą patvirtinantys dokumentai (nurodomi 1 lentelėje): </w:t>
      </w:r>
    </w:p>
    <w:p w14:paraId="444EF943" w14:textId="77777777" w:rsidR="00915462" w:rsidRPr="00F216CE" w:rsidRDefault="00915462" w:rsidP="00915462">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i/>
          <w:color w:val="000000"/>
          <w:kern w:val="0"/>
          <w:sz w:val="24"/>
          <w:szCs w:val="24"/>
          <w:bdr w:val="nil"/>
          <w14:textOutline w14:w="0" w14:cap="flat" w14:cmpd="sng" w14:algn="ctr">
            <w14:noFill/>
            <w14:prstDash w14:val="solid"/>
            <w14:bevel/>
          </w14:textOutline>
          <w14:ligatures w14:val="none"/>
        </w:rPr>
        <w:t>1 lentelė</w:t>
      </w:r>
    </w:p>
    <w:tbl>
      <w:tblPr>
        <w:tblW w:w="10031" w:type="dxa"/>
        <w:tblInd w:w="-289"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CD3961" w:rsidRPr="00CD3961" w14:paraId="78B47D97"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A9CB1" w14:textId="77777777" w:rsidR="00CD3961" w:rsidRPr="00CD3961" w:rsidRDefault="00CD3961" w:rsidP="00CD3961">
            <w:pPr>
              <w:spacing w:after="0" w:line="240" w:lineRule="auto"/>
              <w:ind w:left="32"/>
              <w:jc w:val="center"/>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b/>
                <w:bCs/>
                <w:kern w:val="0"/>
                <w:sz w:val="24"/>
                <w:szCs w:val="24"/>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A1402" w14:textId="77777777" w:rsidR="00CD3961" w:rsidRPr="00CD3961" w:rsidRDefault="00CD3961" w:rsidP="00CD3961">
            <w:pPr>
              <w:spacing w:after="0" w:line="240" w:lineRule="auto"/>
              <w:jc w:val="center"/>
              <w:rPr>
                <w:rFonts w:ascii="Times New Roman" w:eastAsia="Times New Roman" w:hAnsi="Times New Roman" w:cs="Times New Roman"/>
                <w:bCs/>
                <w:kern w:val="0"/>
                <w:sz w:val="24"/>
                <w:szCs w:val="24"/>
                <w14:ligatures w14:val="none"/>
              </w:rPr>
            </w:pPr>
            <w:r w:rsidRPr="00CD3961">
              <w:rPr>
                <w:rFonts w:ascii="Times New Roman" w:eastAsia="Times New Roman" w:hAnsi="Times New Roman" w:cs="Times New Roman"/>
                <w:b/>
                <w:kern w:val="0"/>
                <w:sz w:val="24"/>
                <w:szCs w:val="24"/>
                <w:lang w:eastAsia="lt-LT"/>
                <w14:ligatures w14:val="none"/>
              </w:rPr>
              <w:t>Tiekėjo pašalinimo pagrindai</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E652B" w14:textId="77777777" w:rsidR="00CD3961" w:rsidRPr="00CD3961" w:rsidRDefault="00CD3961" w:rsidP="00CD3961">
            <w:pPr>
              <w:spacing w:after="0" w:line="240" w:lineRule="auto"/>
              <w:jc w:val="center"/>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t xml:space="preserve">VPĮ straipsnis,  dalis, punktas bei EBVPD formos dalis pildymui </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C17A8" w14:textId="77777777" w:rsidR="00CD3961" w:rsidRPr="00CD3961" w:rsidRDefault="00CD3961" w:rsidP="00CD3961">
            <w:pPr>
              <w:spacing w:after="0" w:line="240" w:lineRule="auto"/>
              <w:jc w:val="center"/>
              <w:rPr>
                <w:rFonts w:ascii="Times New Roman" w:eastAsia="Times New Roman" w:hAnsi="Times New Roman" w:cs="Times New Roman"/>
                <w:bCs/>
                <w:iCs/>
                <w:kern w:val="0"/>
                <w:sz w:val="24"/>
                <w:szCs w:val="24"/>
                <w14:ligatures w14:val="none"/>
              </w:rPr>
            </w:pPr>
            <w:r w:rsidRPr="00CD3961">
              <w:rPr>
                <w:rFonts w:ascii="Times New Roman" w:eastAsia="Times New Roman" w:hAnsi="Times New Roman" w:cs="Times New Roman"/>
                <w:b/>
                <w:kern w:val="0"/>
                <w:sz w:val="24"/>
                <w:szCs w:val="24"/>
                <w:lang w:eastAsia="lt-LT"/>
                <w14:ligatures w14:val="none"/>
              </w:rPr>
              <w:t>Pašalinimo pagrindų nebuvimą įrodantys dokumentai</w:t>
            </w:r>
          </w:p>
        </w:tc>
      </w:tr>
      <w:tr w:rsidR="00CD3961" w:rsidRPr="00CD3961" w14:paraId="081C7BEF"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309D5" w14:textId="77777777" w:rsidR="00CD3961" w:rsidRPr="00CD3961" w:rsidRDefault="00CD3961" w:rsidP="00CD3961">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D1383"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kern w:val="0"/>
                <w:sz w:val="24"/>
                <w:szCs w:val="24"/>
                <w14:ligatures w14:val="none"/>
              </w:rPr>
              <w:t>Tiekėjas arba jo atsakingas asmuo, nurodytas VPĮ 46 straipsnio 2 dalies 2 punkte, nuteistas už šią nusikalstamą veiką:</w:t>
            </w:r>
          </w:p>
          <w:p w14:paraId="014247FC"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1) dalyvavimą nusikalstamame susivienijime, jo organizavimą ar vadovavimą jam;</w:t>
            </w:r>
          </w:p>
          <w:p w14:paraId="66D03548"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2) kyšininkavimą, prekybą poveikiu, papirkimą;</w:t>
            </w:r>
          </w:p>
          <w:p w14:paraId="5C9907D6"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 xml:space="preserve">3) sukčiavimą, turto pasisavinimą, turto iššvaistymą, apgaulingą pareiškimą apie juridinio asmens </w:t>
            </w:r>
            <w:r w:rsidRPr="00CD3961">
              <w:rPr>
                <w:rFonts w:ascii="Times New Roman" w:eastAsia="Times New Roman" w:hAnsi="Times New Roman" w:cs="Times New Roman"/>
                <w:bCs/>
                <w:kern w:val="0"/>
                <w:sz w:val="24"/>
                <w:szCs w:val="24"/>
                <w14:ligatures w14:val="none"/>
              </w:rPr>
              <w:lastRenderedPageBreak/>
              <w:t>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CE8BA2"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4) nusikalstamą bankrotą;</w:t>
            </w:r>
          </w:p>
          <w:p w14:paraId="0FCFBF77"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5) teroristinį ir su teroristine veikla susijusį nusikaltimą;</w:t>
            </w:r>
          </w:p>
          <w:p w14:paraId="2FF0E437"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6) nusikalstamu būdu gauto turto legalizavimą;</w:t>
            </w:r>
          </w:p>
          <w:p w14:paraId="476FDD5C"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7) prekybą žmonėmis, vaiko pirkimą arba pardavimą;</w:t>
            </w:r>
          </w:p>
          <w:p w14:paraId="298BE1EC"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8) kitos valstybės tiekėjo atliktą nusikaltimą, apibrėžtą Direktyvos 2014/24/ES 57 straipsnio 1 dalyje išvardytus Europos Sąjungos teisės aktus įgyvendinančiuose kitų valstybių teisės aktuose.</w:t>
            </w:r>
          </w:p>
          <w:p w14:paraId="7666E9DB"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p>
          <w:p w14:paraId="65266F91"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Laikoma, kad tiekėjas arba jo atsakingas asmuo nuteistas už aukščiau nurodytą nusikalstamą veiką, kai dėl:</w:t>
            </w:r>
          </w:p>
          <w:p w14:paraId="0E92F501" w14:textId="77777777" w:rsidR="00CD3961" w:rsidRPr="00CD3961" w:rsidRDefault="00CD3961" w:rsidP="00CD3961">
            <w:pPr>
              <w:spacing w:after="0" w:line="240" w:lineRule="auto"/>
              <w:jc w:val="both"/>
              <w:rPr>
                <w:rFonts w:ascii="Times New Roman" w:eastAsia="Times New Roman" w:hAnsi="Times New Roman" w:cs="Times New Roman"/>
                <w:bCs/>
                <w:kern w:val="0"/>
                <w:sz w:val="24"/>
                <w:szCs w:val="24"/>
                <w14:ligatures w14:val="none"/>
              </w:rPr>
            </w:pPr>
            <w:r w:rsidRPr="00CD3961">
              <w:rPr>
                <w:rFonts w:ascii="Times New Roman" w:eastAsia="Times New Roman" w:hAnsi="Times New Roman" w:cs="Times New Roman"/>
                <w:bCs/>
                <w:kern w:val="0"/>
                <w:sz w:val="24"/>
                <w:szCs w:val="24"/>
                <w14:ligatures w14:val="none"/>
              </w:rPr>
              <w:t>1) tiekėjo, kuris yra fizinis asmuo, per pastaruosius 5 metus buvo priimtas ir įsiteisėjęs apkaltinamasis teismo nuosprendis ir šis asmuo turi neišnykusį ar nepanaikintą teistumą;</w:t>
            </w:r>
          </w:p>
          <w:p w14:paraId="36CDED59"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p>
          <w:p w14:paraId="15173BD6"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 xml:space="preserve">2) tiekėjo, kuris yra juridinis asmuo, kita organizacija ar jos struktūrinis padalinys, vadovo, kito valdymo ar priežiūros organo nario ar kito asmens, turinčio (turinčių) teisę atstovauti tiekėjui ar jį kontroliuoti, </w:t>
            </w:r>
            <w:r w:rsidRPr="00CD3961">
              <w:rPr>
                <w:rFonts w:ascii="Times New Roman" w:eastAsia="Times New Roman" w:hAnsi="Times New Roman" w:cs="Times New Roman"/>
                <w:kern w:val="0"/>
                <w:sz w:val="24"/>
                <w:szCs w:val="24"/>
                <w:lang w:eastAsia="lt-LT"/>
                <w14:ligatures w14:val="none"/>
              </w:rPr>
              <w:lastRenderedPageBreak/>
              <w:t>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5F45AD" w14:textId="77777777" w:rsidR="00CD3961" w:rsidRPr="00CD3961" w:rsidRDefault="00CD3961" w:rsidP="00CD3961">
            <w:pPr>
              <w:spacing w:after="0" w:line="240" w:lineRule="auto"/>
              <w:jc w:val="both"/>
              <w:rPr>
                <w:rFonts w:ascii="Times New Roman" w:eastAsia="Times New Roman" w:hAnsi="Times New Roman" w:cs="Times New Roman"/>
                <w:b/>
                <w:kern w:val="0"/>
                <w:sz w:val="24"/>
                <w:szCs w:val="24"/>
                <w14:ligatures w14:val="none"/>
              </w:rPr>
            </w:pPr>
          </w:p>
          <w:p w14:paraId="5D00DBE2"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0455F"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14:ligatures w14:val="none"/>
              </w:rPr>
            </w:pPr>
            <w:r w:rsidRPr="00CD3961">
              <w:rPr>
                <w:rFonts w:ascii="Times New Roman" w:eastAsia="Yu Mincho" w:hAnsi="Times New Roman" w:cs="Times New Roman"/>
                <w:b/>
                <w:bCs/>
                <w:kern w:val="0"/>
                <w:sz w:val="24"/>
                <w:szCs w:val="24"/>
                <w14:ligatures w14:val="none"/>
              </w:rPr>
              <w:lastRenderedPageBreak/>
              <w:t>VPĮ 46 straipsnio 1 dalis</w:t>
            </w:r>
          </w:p>
          <w:p w14:paraId="7671FFEF"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p>
          <w:p w14:paraId="0E747D65"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r w:rsidRPr="00CD3961">
              <w:rPr>
                <w:rFonts w:ascii="Times New Roman" w:eastAsia="Yu Mincho" w:hAnsi="Times New Roman" w:cs="Times New Roman"/>
                <w:kern w:val="0"/>
                <w:sz w:val="24"/>
                <w:szCs w:val="24"/>
                <w14:ligatures w14:val="none"/>
              </w:rPr>
              <w:t>EBVPD III dalies A1-A6 punktai</w:t>
            </w:r>
          </w:p>
          <w:p w14:paraId="25FB520D"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p>
          <w:p w14:paraId="358785B4"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r w:rsidRPr="00CD3961">
              <w:rPr>
                <w:rFonts w:ascii="Times New Roman" w:eastAsia="Yu Mincho" w:hAnsi="Times New Roman" w:cs="Times New Roman"/>
                <w:kern w:val="0"/>
                <w:sz w:val="24"/>
                <w:szCs w:val="24"/>
                <w14:ligatures w14:val="none"/>
              </w:rPr>
              <w:t>EBVPD III dalies D1 punktas</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12116"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14:ligatures w14:val="none"/>
              </w:rPr>
              <w:t xml:space="preserve">Iš </w:t>
            </w:r>
            <w:r w:rsidRPr="00CD3961">
              <w:rPr>
                <w:rFonts w:ascii="Times New Roman" w:eastAsia="Times New Roman" w:hAnsi="Times New Roman" w:cs="Times New Roman"/>
                <w:b/>
                <w:kern w:val="0"/>
                <w:sz w:val="24"/>
                <w:szCs w:val="24"/>
                <w14:ligatures w14:val="none"/>
              </w:rPr>
              <w:t xml:space="preserve">Lietuvoje </w:t>
            </w:r>
            <w:r w:rsidRPr="00CD3961">
              <w:rPr>
                <w:rFonts w:ascii="Times New Roman" w:eastAsia="Times New Roman" w:hAnsi="Times New Roman" w:cs="Times New Roman"/>
                <w:kern w:val="0"/>
                <w:sz w:val="24"/>
                <w:szCs w:val="24"/>
                <w14:ligatures w14:val="none"/>
              </w:rPr>
              <w:t>įsteigtų subjektų reikalaujama:</w:t>
            </w:r>
          </w:p>
          <w:p w14:paraId="30FF028A" w14:textId="77777777" w:rsidR="00CD3961" w:rsidRPr="00CD3961" w:rsidRDefault="00CD3961" w:rsidP="00CD3961">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išrašo iš teismo sprendimo arba</w:t>
            </w:r>
          </w:p>
          <w:p w14:paraId="42112ECA" w14:textId="77777777" w:rsidR="00CD3961" w:rsidRPr="00CD3961" w:rsidRDefault="00CD3961" w:rsidP="00CD3961">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Informatikos ir ryšių departamento prie Vidaus reikalų ministerijos pažymos, arba</w:t>
            </w:r>
          </w:p>
          <w:p w14:paraId="283CE03D" w14:textId="77777777" w:rsidR="00CD3961" w:rsidRPr="00CD3961" w:rsidRDefault="00CD3961" w:rsidP="00CD3961">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 xml:space="preserve">valstybės įmonės Registrų centro Lietuvos Respublikos Vyriausybės nustatyta tvarka išduoto dokumento, patvirtinančio jungtinius </w:t>
            </w:r>
            <w:r w:rsidRPr="00CD3961">
              <w:rPr>
                <w:rFonts w:ascii="Times New Roman" w:eastAsia="Times New Roman" w:hAnsi="Times New Roman" w:cs="Times New Roman"/>
                <w:kern w:val="0"/>
                <w:sz w:val="24"/>
                <w:szCs w:val="24"/>
                <w:lang w:eastAsia="lt-LT"/>
                <w14:ligatures w14:val="none"/>
              </w:rPr>
              <w:lastRenderedPageBreak/>
              <w:t>kompetentingų institucijų tvarkomus duomenis.</w:t>
            </w:r>
          </w:p>
          <w:p w14:paraId="42734A5E"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14:ligatures w14:val="none"/>
              </w:rPr>
            </w:pPr>
          </w:p>
          <w:p w14:paraId="5BF8D98E"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14:ligatures w14:val="none"/>
              </w:rPr>
              <w:t>Iš ne Lietuvoje įsteigtų subjektų reikalaujama:</w:t>
            </w:r>
          </w:p>
          <w:p w14:paraId="74BEFB84" w14:textId="77777777" w:rsidR="00CD3961" w:rsidRPr="00CD3961" w:rsidRDefault="00CD3961" w:rsidP="00CD3961">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atitinkamos užsienio šalies institucijos dokumento</w:t>
            </w:r>
            <w:r w:rsidRPr="00CD3961">
              <w:rPr>
                <w:rFonts w:ascii="Times New Roman" w:eastAsia="Times New Roman" w:hAnsi="Times New Roman" w:cs="Times New Roman"/>
                <w:kern w:val="0"/>
                <w:sz w:val="24"/>
                <w:szCs w:val="24"/>
                <w:vertAlign w:val="superscript"/>
                <w:lang w:eastAsia="lt-LT"/>
                <w14:ligatures w14:val="none"/>
              </w:rPr>
              <w:footnoteReference w:id="1"/>
            </w:r>
            <w:r w:rsidRPr="00CD3961">
              <w:rPr>
                <w:rFonts w:ascii="Times New Roman" w:eastAsia="Times New Roman" w:hAnsi="Times New Roman" w:cs="Times New Roman"/>
                <w:kern w:val="0"/>
                <w:sz w:val="24"/>
                <w:szCs w:val="24"/>
                <w:lang w:eastAsia="lt-LT"/>
                <w14:ligatures w14:val="none"/>
              </w:rPr>
              <w:t>.</w:t>
            </w:r>
          </w:p>
          <w:p w14:paraId="5DC3FC79"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p>
          <w:p w14:paraId="42B9A22C" w14:textId="77777777" w:rsidR="00CD3961" w:rsidRPr="00CD3961" w:rsidRDefault="00CD3961" w:rsidP="00CD3961">
            <w:pPr>
              <w:spacing w:after="0" w:line="240" w:lineRule="auto"/>
              <w:jc w:val="both"/>
              <w:rPr>
                <w:rFonts w:ascii="Times New Roman" w:eastAsia="Times New Roman" w:hAnsi="Times New Roman" w:cs="Times New Roman"/>
                <w:color w:val="7030A0"/>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 xml:space="preserve">Nurodyti dokumentai </w:t>
            </w:r>
            <w:r w:rsidRPr="00CD3961">
              <w:rPr>
                <w:rFonts w:ascii="Times New Roman" w:eastAsia="Times New Roman" w:hAnsi="Times New Roman" w:cs="Times New Roman"/>
                <w:b/>
                <w:i/>
                <w:kern w:val="0"/>
                <w:sz w:val="24"/>
                <w:szCs w:val="24"/>
                <w:lang w:eastAsia="lt-LT"/>
                <w14:ligatures w14:val="none"/>
              </w:rPr>
              <w:t>turi būti išduoti ne anksčiau kaip 180</w:t>
            </w:r>
            <w:r w:rsidRPr="00CD3961">
              <w:rPr>
                <w:rFonts w:ascii="Times New Roman" w:eastAsia="Times New Roman" w:hAnsi="Times New Roman" w:cs="Times New Roman"/>
                <w:color w:val="00B050"/>
                <w:kern w:val="0"/>
                <w:sz w:val="24"/>
                <w:szCs w:val="24"/>
                <w:lang w:eastAsia="lt-LT"/>
                <w14:ligatures w14:val="none"/>
              </w:rPr>
              <w:t xml:space="preserve"> </w:t>
            </w:r>
            <w:r w:rsidRPr="00CD3961">
              <w:rPr>
                <w:rFonts w:ascii="Times New Roman" w:eastAsia="Times New Roman" w:hAnsi="Times New Roman" w:cs="Times New Roman"/>
                <w:b/>
                <w:i/>
                <w:kern w:val="0"/>
                <w:sz w:val="24"/>
                <w:szCs w:val="24"/>
                <w:lang w:eastAsia="lt-LT"/>
                <w14:ligatures w14:val="none"/>
              </w:rPr>
              <w:t xml:space="preserve">dienų </w:t>
            </w:r>
            <w:r w:rsidRPr="00CD3961">
              <w:rPr>
                <w:rFonts w:ascii="Times New Roman" w:eastAsia="Times New Roman" w:hAnsi="Times New Roman" w:cs="Times New Roman"/>
                <w:i/>
                <w:kern w:val="0"/>
                <w:sz w:val="24"/>
                <w:szCs w:val="24"/>
                <w:lang w:eastAsia="lt-LT"/>
                <w14:ligatures w14:val="none"/>
              </w:rPr>
              <w:t>iki</w:t>
            </w:r>
            <w:r w:rsidRPr="00CD3961">
              <w:rPr>
                <w:rFonts w:ascii="Times New Roman" w:eastAsia="Times New Roman" w:hAnsi="Times New Roman" w:cs="Times New Roman"/>
                <w:kern w:val="0"/>
                <w:sz w:val="24"/>
                <w:szCs w:val="24"/>
                <w:lang w:eastAsia="lt-LT"/>
                <w14:ligatures w14:val="none"/>
              </w:rPr>
              <w:t xml:space="preserve"> </w:t>
            </w:r>
            <w:r w:rsidRPr="00CD3961">
              <w:rPr>
                <w:rFonts w:ascii="Times New Roman" w:eastAsia="Times New Roman" w:hAnsi="Times New Roman" w:cs="Times New Roman"/>
                <w:i/>
                <w:iCs/>
                <w:kern w:val="0"/>
                <w:sz w:val="24"/>
                <w:szCs w:val="24"/>
                <w:lang w:eastAsia="lt-LT"/>
                <w14:ligatures w14:val="none"/>
              </w:rPr>
              <w:t>tos dienos, kai tiekėjas perkančiosios organizacijos prašymu turės pateikti pašalinimo pagrindų nebuvimą patvirtinančius dok</w:t>
            </w:r>
            <w:r w:rsidRPr="00CD3961">
              <w:rPr>
                <w:rFonts w:ascii="Times New Roman" w:eastAsia="Times New Roman" w:hAnsi="Times New Roman" w:cs="Times New Roman"/>
                <w:kern w:val="0"/>
                <w:sz w:val="24"/>
                <w:szCs w:val="24"/>
                <w:lang w:eastAsia="lt-LT"/>
                <w14:ligatures w14:val="none"/>
              </w:rPr>
              <w:t xml:space="preserve">umentus. </w:t>
            </w:r>
          </w:p>
          <w:p w14:paraId="668F4142"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p w14:paraId="20C76190" w14:textId="77777777" w:rsidR="00CD3961" w:rsidRPr="00CD3961" w:rsidRDefault="00CD3961" w:rsidP="00CD3961">
            <w:pPr>
              <w:spacing w:after="0" w:line="240" w:lineRule="auto"/>
              <w:jc w:val="both"/>
              <w:rPr>
                <w:rFonts w:ascii="Times New Roman" w:eastAsia="Times New Roman" w:hAnsi="Times New Roman" w:cs="Times New Roman"/>
                <w:bCs/>
                <w:kern w:val="0"/>
                <w:sz w:val="24"/>
                <w:szCs w:val="24"/>
                <w:lang w:eastAsia="lt-LT"/>
                <w14:ligatures w14:val="none"/>
              </w:rPr>
            </w:pPr>
            <w:r w:rsidRPr="00CD3961">
              <w:rPr>
                <w:rFonts w:ascii="Times New Roman" w:eastAsia="Times New Roman" w:hAnsi="Times New Roman" w:cs="Times New Roman"/>
                <w:bCs/>
                <w:kern w:val="0"/>
                <w:sz w:val="24"/>
                <w:szCs w:val="24"/>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BF689F6" w14:textId="77777777" w:rsidR="00CD3961" w:rsidRPr="00CD3961" w:rsidRDefault="00CD3961" w:rsidP="00CD3961">
            <w:pPr>
              <w:spacing w:after="0" w:line="240" w:lineRule="auto"/>
              <w:jc w:val="both"/>
              <w:rPr>
                <w:rFonts w:ascii="Times New Roman" w:eastAsia="Times New Roman" w:hAnsi="Times New Roman" w:cs="Times New Roman"/>
                <w:bCs/>
                <w:kern w:val="0"/>
                <w:sz w:val="24"/>
                <w:szCs w:val="24"/>
                <w:lang w:eastAsia="lt-LT"/>
                <w14:ligatures w14:val="none"/>
              </w:rPr>
            </w:pPr>
          </w:p>
          <w:p w14:paraId="5C176221"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tc>
      </w:tr>
      <w:tr w:rsidR="006B2213" w:rsidRPr="00CD3961" w14:paraId="131C8D78"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AA44F" w14:textId="77777777" w:rsidR="006B2213" w:rsidRPr="00CD3961" w:rsidRDefault="006B2213" w:rsidP="00CD3961">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E36F9" w14:textId="4AFB7CB0" w:rsidR="006B2213" w:rsidRPr="00CD3961" w:rsidRDefault="006B2213" w:rsidP="00CD3961">
            <w:pPr>
              <w:spacing w:after="0" w:line="240" w:lineRule="auto"/>
              <w:jc w:val="both"/>
              <w:rPr>
                <w:rFonts w:ascii="Times New Roman" w:eastAsia="Times New Roman" w:hAnsi="Times New Roman" w:cs="Times New Roman"/>
                <w:kern w:val="0"/>
                <w:sz w:val="24"/>
                <w:szCs w:val="24"/>
                <w14:ligatures w14:val="none"/>
              </w:rPr>
            </w:pPr>
            <w:r w:rsidRPr="006B2213">
              <w:rPr>
                <w:rFonts w:ascii="Times New Roman" w:eastAsia="Times New Roman" w:hAnsi="Times New Roman" w:cs="Times New Roman"/>
                <w:kern w:val="0"/>
                <w:sz w:val="24"/>
                <w:szCs w:val="24"/>
                <w14:ligatures w14:val="none"/>
              </w:rPr>
              <w:t>Tiekėjas yra neatlikęs jam paskirtos baudžiamojo poveikio priemonės – uždraudimo juridiniam asmeniui dalyvauti viešuosiuose pirkimuose.</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6F07E" w14:textId="77777777" w:rsidR="006B2213" w:rsidRPr="006B2213" w:rsidRDefault="006B2213" w:rsidP="006B2213">
            <w:pPr>
              <w:spacing w:after="0" w:line="240" w:lineRule="auto"/>
              <w:jc w:val="both"/>
              <w:rPr>
                <w:rFonts w:ascii="Times New Roman" w:eastAsia="Yu Mincho" w:hAnsi="Times New Roman" w:cs="Times New Roman"/>
                <w:b/>
                <w:bCs/>
                <w:kern w:val="0"/>
                <w:sz w:val="24"/>
                <w:szCs w:val="24"/>
                <w:lang w:eastAsia="lt-LT"/>
                <w14:ligatures w14:val="none"/>
              </w:rPr>
            </w:pPr>
            <w:r w:rsidRPr="006B2213">
              <w:rPr>
                <w:rFonts w:ascii="Times New Roman" w:eastAsia="Yu Mincho" w:hAnsi="Times New Roman" w:cs="Times New Roman"/>
                <w:b/>
                <w:bCs/>
                <w:kern w:val="0"/>
                <w:sz w:val="24"/>
                <w:szCs w:val="24"/>
                <w:lang w:eastAsia="lt-LT"/>
                <w14:ligatures w14:val="none"/>
              </w:rPr>
              <w:t>VPĮ 46 straipsnio 2¹ dalis</w:t>
            </w:r>
          </w:p>
          <w:p w14:paraId="10E4DA3B" w14:textId="77777777" w:rsidR="006B2213" w:rsidRPr="006B2213" w:rsidRDefault="006B2213" w:rsidP="006B2213">
            <w:pPr>
              <w:spacing w:after="0" w:line="240" w:lineRule="auto"/>
              <w:jc w:val="both"/>
              <w:rPr>
                <w:rFonts w:ascii="Times New Roman" w:eastAsia="Yu Mincho" w:hAnsi="Times New Roman" w:cs="Times New Roman"/>
                <w:b/>
                <w:bCs/>
                <w:kern w:val="0"/>
                <w:sz w:val="24"/>
                <w:szCs w:val="24"/>
                <w:lang w:eastAsia="lt-LT"/>
                <w14:ligatures w14:val="none"/>
              </w:rPr>
            </w:pPr>
          </w:p>
          <w:p w14:paraId="682FEB36" w14:textId="3694D5B6" w:rsidR="006B2213" w:rsidRPr="00EC3FEB" w:rsidRDefault="006B2213" w:rsidP="006B2213">
            <w:pPr>
              <w:spacing w:after="0" w:line="240" w:lineRule="auto"/>
              <w:jc w:val="both"/>
              <w:rPr>
                <w:rFonts w:ascii="Times New Roman" w:eastAsia="Yu Mincho" w:hAnsi="Times New Roman" w:cs="Times New Roman"/>
                <w:kern w:val="0"/>
                <w:sz w:val="24"/>
                <w:szCs w:val="24"/>
                <w:lang w:eastAsia="lt-LT"/>
                <w14:ligatures w14:val="none"/>
              </w:rPr>
            </w:pPr>
            <w:r w:rsidRPr="00EC3FEB">
              <w:rPr>
                <w:rFonts w:ascii="Times New Roman" w:eastAsia="Yu Mincho" w:hAnsi="Times New Roman" w:cs="Times New Roman"/>
                <w:kern w:val="0"/>
                <w:sz w:val="24"/>
                <w:szCs w:val="24"/>
                <w:lang w:eastAsia="lt-LT"/>
                <w14:ligatures w14:val="none"/>
              </w:rPr>
              <w:t>EBVPD III dalies D2 punktas</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F6118" w14:textId="59D7405A" w:rsidR="006B2213" w:rsidRPr="00CD3961" w:rsidRDefault="006B2213" w:rsidP="00CD3961">
            <w:pPr>
              <w:spacing w:after="0" w:line="240" w:lineRule="auto"/>
              <w:jc w:val="both"/>
              <w:rPr>
                <w:rFonts w:ascii="Times New Roman" w:eastAsia="Times New Roman" w:hAnsi="Times New Roman" w:cs="Times New Roman"/>
                <w:kern w:val="0"/>
                <w:sz w:val="24"/>
                <w:szCs w:val="24"/>
                <w:lang w:eastAsia="lt-LT"/>
                <w14:ligatures w14:val="none"/>
              </w:rPr>
            </w:pPr>
            <w:r w:rsidRPr="006B2213">
              <w:rPr>
                <w:rFonts w:ascii="Times New Roman" w:eastAsia="Times New Roman" w:hAnsi="Times New Roman" w:cs="Times New Roman"/>
                <w:kern w:val="0"/>
                <w:sz w:val="24"/>
                <w:szCs w:val="24"/>
                <w:lang w:eastAsia="lt-LT"/>
                <w14:ligatures w14:val="none"/>
              </w:rPr>
              <w:t>Iš Lietuvoje įsteigtų subjektų įrodančių dokumentų nereikalaujama. Užtenka pateikto EBVPD.</w:t>
            </w:r>
          </w:p>
        </w:tc>
      </w:tr>
      <w:tr w:rsidR="00CD3961" w:rsidRPr="00CD3961" w14:paraId="4A49C54F"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4189" w14:textId="77777777" w:rsidR="00CD3961" w:rsidRPr="00CD3961" w:rsidRDefault="00CD3961" w:rsidP="00CD3961">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4"/>
                <w:szCs w:val="24"/>
                <w:lang w:eastAsia="lt-LT"/>
                <w14:ligatures w14:val="none"/>
              </w:rPr>
            </w:pPr>
            <w:bookmarkStart w:id="0" w:name="_Hlk90887843"/>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E0A12"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kern w:val="0"/>
                <w:sz w:val="24"/>
                <w:szCs w:val="24"/>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F5448E"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p>
          <w:p w14:paraId="5453EAA1"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Laikoma, kad tiekėjas nuteistas už aukščiau nurodytą nusikalstamą veiką, kai dėl:</w:t>
            </w:r>
          </w:p>
          <w:p w14:paraId="325D03AC" w14:textId="77777777" w:rsidR="00CD3961" w:rsidRPr="00CD3961" w:rsidRDefault="00CD3961" w:rsidP="00CD3961">
            <w:pPr>
              <w:spacing w:after="0" w:line="240" w:lineRule="auto"/>
              <w:jc w:val="both"/>
              <w:rPr>
                <w:rFonts w:ascii="Times New Roman" w:eastAsia="Times New Roman" w:hAnsi="Times New Roman" w:cs="Times New Roman"/>
                <w:bCs/>
                <w:kern w:val="0"/>
                <w:sz w:val="24"/>
                <w:szCs w:val="24"/>
                <w14:ligatures w14:val="none"/>
              </w:rPr>
            </w:pPr>
            <w:r w:rsidRPr="00CD3961">
              <w:rPr>
                <w:rFonts w:ascii="Times New Roman" w:eastAsia="Times New Roman" w:hAnsi="Times New Roman" w:cs="Times New Roman"/>
                <w:bCs/>
                <w:kern w:val="0"/>
                <w:sz w:val="24"/>
                <w:szCs w:val="24"/>
                <w14:ligatures w14:val="none"/>
              </w:rPr>
              <w:t>1) tiekėjo, kuris yra fizinis asmuo, per pastaruosius 5 metus buvo priimtas ir įsiteisėjęs apkaltinamasis teismo nuosprendis ir šis asmuo turi neišnykusį ar nepanaikintą teistumą;</w:t>
            </w:r>
          </w:p>
          <w:p w14:paraId="3562A784"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D3961">
              <w:rPr>
                <w:rFonts w:ascii="Times New Roman" w:eastAsia="Times New Roman" w:hAnsi="Times New Roman" w:cs="Times New Roman"/>
                <w:bCs/>
                <w:color w:val="00B050"/>
                <w:kern w:val="0"/>
                <w:sz w:val="24"/>
                <w:szCs w:val="24"/>
                <w14:ligatures w14:val="none"/>
              </w:rPr>
              <w:t>.</w:t>
            </w:r>
          </w:p>
          <w:p w14:paraId="24C1381D"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Tačiau ši nuostata netaikoma, jeigu:</w:t>
            </w:r>
          </w:p>
          <w:p w14:paraId="23927D1D"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1) tiekėjas yra įsipareigojęs sumokėti mokesčius, įskaitant socialinio draudimo įmokas ir dėl to laikomas jau įvykdžiusiu šioje dalyje nurodytus įsipareigojimus;</w:t>
            </w:r>
          </w:p>
          <w:p w14:paraId="45D68D70"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2) įsiskolinimo suma neviršija 50 Eur (penkiasdešimt eurų);</w:t>
            </w:r>
          </w:p>
          <w:p w14:paraId="52FCDB9A"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14:ligatures w14:val="none"/>
              </w:rPr>
            </w:pPr>
            <w:r w:rsidRPr="00CD3961">
              <w:rPr>
                <w:rFonts w:ascii="Times New Roman" w:eastAsia="Times New Roman" w:hAnsi="Times New Roman" w:cs="Times New Roman"/>
                <w:bCs/>
                <w:kern w:val="0"/>
                <w:sz w:val="24"/>
                <w:szCs w:val="24"/>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17B96"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lastRenderedPageBreak/>
              <w:t>VPĮ 46 straipsnio 3 dalis</w:t>
            </w:r>
          </w:p>
          <w:p w14:paraId="076EFEC4" w14:textId="77777777" w:rsidR="00CD3961" w:rsidRPr="00CD3961" w:rsidRDefault="00CD3961" w:rsidP="00CD3961">
            <w:pPr>
              <w:spacing w:after="0" w:line="240" w:lineRule="auto"/>
              <w:jc w:val="both"/>
              <w:rPr>
                <w:rFonts w:ascii="Times New Roman" w:eastAsia="Arial" w:hAnsi="Times New Roman" w:cs="Times New Roman"/>
                <w:kern w:val="0"/>
                <w:sz w:val="24"/>
                <w:szCs w:val="24"/>
                <w:lang w:eastAsia="lt-LT"/>
                <w14:ligatures w14:val="none"/>
              </w:rPr>
            </w:pPr>
          </w:p>
          <w:p w14:paraId="48304D70"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r w:rsidRPr="00CD3961">
              <w:rPr>
                <w:rFonts w:ascii="Times New Roman" w:eastAsia="Arial" w:hAnsi="Times New Roman" w:cs="Times New Roman"/>
                <w:kern w:val="0"/>
                <w:sz w:val="24"/>
                <w:szCs w:val="24"/>
                <w:lang w:eastAsia="lt-LT"/>
                <w14:ligatures w14:val="none"/>
              </w:rPr>
              <w:t>EBVPD III dalies B1 ir B2 punktai</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7B049"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1) Dėl įsipareigojimų, susijusių su mokesčių mokėjimu, įvykdymo i</w:t>
            </w:r>
            <w:r w:rsidRPr="00CD3961">
              <w:rPr>
                <w:rFonts w:ascii="Times New Roman" w:eastAsia="Times New Roman" w:hAnsi="Times New Roman" w:cs="Times New Roman"/>
                <w:kern w:val="0"/>
                <w:sz w:val="24"/>
                <w:szCs w:val="24"/>
                <w14:ligatures w14:val="none"/>
              </w:rPr>
              <w:t>š</w:t>
            </w:r>
            <w:r w:rsidRPr="00CD3961">
              <w:rPr>
                <w:rFonts w:ascii="Times New Roman" w:eastAsia="Times New Roman" w:hAnsi="Times New Roman" w:cs="Times New Roman"/>
                <w:b/>
                <w:kern w:val="0"/>
                <w:sz w:val="24"/>
                <w:szCs w:val="24"/>
                <w14:ligatures w14:val="none"/>
              </w:rPr>
              <w:t xml:space="preserve"> Lietuvoje</w:t>
            </w:r>
            <w:r w:rsidRPr="00CD3961">
              <w:rPr>
                <w:rFonts w:ascii="Times New Roman" w:eastAsia="Times New Roman" w:hAnsi="Times New Roman" w:cs="Times New Roman"/>
                <w:kern w:val="0"/>
                <w:sz w:val="24"/>
                <w:szCs w:val="24"/>
                <w14:ligatures w14:val="none"/>
              </w:rPr>
              <w:t xml:space="preserve"> įsteigtų subjektų </w:t>
            </w:r>
            <w:r w:rsidRPr="00CD3961">
              <w:rPr>
                <w:rFonts w:ascii="Times New Roman" w:eastAsia="Times New Roman" w:hAnsi="Times New Roman" w:cs="Times New Roman"/>
                <w:kern w:val="0"/>
                <w:sz w:val="24"/>
                <w:szCs w:val="24"/>
                <w:lang w:eastAsia="lt-LT"/>
                <w14:ligatures w14:val="none"/>
              </w:rPr>
              <w:t>prašoma:</w:t>
            </w:r>
          </w:p>
          <w:p w14:paraId="27D297E5"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p w14:paraId="5519E896" w14:textId="77777777" w:rsidR="00CD3961" w:rsidRPr="00CD3961" w:rsidRDefault="00CD3961" w:rsidP="00CD3961">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išrašo iš teismo sprendimo (jei toks yra) arba Valstybinės mokesčių inspekcijos prie Lietuvos Respublikos finansų ministerijos išduoto dokumento,</w:t>
            </w:r>
          </w:p>
          <w:p w14:paraId="5DFC930A" w14:textId="77777777" w:rsidR="00CD3961" w:rsidRPr="00CD3961" w:rsidRDefault="00CD3961" w:rsidP="00CD3961">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arba valstybės įmonės Registrų centro Lietuvos Respublikos Vyriausybės nustatyta tvarka išduoto dokumento, patvirtinančio jungtinius kompetentingų institucijų tvarkomus duomenis.</w:t>
            </w:r>
          </w:p>
          <w:p w14:paraId="3DA1CA96"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p>
          <w:p w14:paraId="02E5C22D"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14:ligatures w14:val="none"/>
              </w:rPr>
              <w:lastRenderedPageBreak/>
              <w:t>Iš ne Lietuvoje įsteigtų subjektų reikalaujama:</w:t>
            </w:r>
          </w:p>
          <w:p w14:paraId="4356D81E" w14:textId="77777777" w:rsidR="00CD3961" w:rsidRPr="00CD3961" w:rsidRDefault="00CD3961" w:rsidP="00CD3961">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atitinkamos užsienio šalies institucijos dokumento</w:t>
            </w:r>
            <w:r w:rsidRPr="00CD3961">
              <w:rPr>
                <w:rFonts w:ascii="Times New Roman" w:eastAsia="Times New Roman" w:hAnsi="Times New Roman" w:cs="Times New Roman"/>
                <w:kern w:val="0"/>
                <w:sz w:val="24"/>
                <w:szCs w:val="24"/>
                <w:vertAlign w:val="superscript"/>
                <w:lang w:eastAsia="lt-LT"/>
                <w14:ligatures w14:val="none"/>
              </w:rPr>
              <w:footnoteReference w:id="2"/>
            </w:r>
            <w:r w:rsidRPr="00CD3961">
              <w:rPr>
                <w:rFonts w:ascii="Times New Roman" w:eastAsia="Times New Roman" w:hAnsi="Times New Roman" w:cs="Times New Roman"/>
                <w:kern w:val="0"/>
                <w:sz w:val="24"/>
                <w:szCs w:val="24"/>
                <w:lang w:eastAsia="lt-LT"/>
                <w14:ligatures w14:val="none"/>
              </w:rPr>
              <w:t>.</w:t>
            </w:r>
          </w:p>
          <w:p w14:paraId="75ADD156"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2844CA4D" w14:textId="77777777" w:rsidR="00CD3961" w:rsidRPr="00CD3961" w:rsidRDefault="00CD3961" w:rsidP="00CD3961">
            <w:pPr>
              <w:spacing w:after="0" w:line="240" w:lineRule="auto"/>
              <w:jc w:val="both"/>
              <w:rPr>
                <w:rFonts w:ascii="Times New Roman" w:eastAsia="Times New Roman" w:hAnsi="Times New Roman" w:cs="Times New Roman"/>
                <w:i/>
                <w:iCs/>
                <w:color w:val="000000"/>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 xml:space="preserve">Nurodyti dokumentai </w:t>
            </w:r>
            <w:r w:rsidRPr="00CD3961">
              <w:rPr>
                <w:rFonts w:ascii="Times New Roman" w:eastAsia="Times New Roman" w:hAnsi="Times New Roman" w:cs="Times New Roman"/>
                <w:b/>
                <w:i/>
                <w:kern w:val="0"/>
                <w:sz w:val="24"/>
                <w:szCs w:val="24"/>
                <w:lang w:eastAsia="lt-LT"/>
                <w14:ligatures w14:val="none"/>
              </w:rPr>
              <w:t>turi būti  išduoti ne anksčiau kaip 120 dienų</w:t>
            </w:r>
            <w:r w:rsidRPr="00CD3961">
              <w:rPr>
                <w:rFonts w:ascii="Times New Roman" w:eastAsia="Times New Roman" w:hAnsi="Times New Roman" w:cs="Times New Roman"/>
                <w:kern w:val="0"/>
                <w:sz w:val="24"/>
                <w:szCs w:val="24"/>
                <w:lang w:eastAsia="lt-LT"/>
                <w14:ligatures w14:val="none"/>
              </w:rPr>
              <w:t xml:space="preserve"> </w:t>
            </w:r>
            <w:r w:rsidRPr="00CD3961">
              <w:rPr>
                <w:rFonts w:ascii="Times New Roman" w:eastAsia="Times New Roman" w:hAnsi="Times New Roman" w:cs="Times New Roman"/>
                <w:i/>
                <w:kern w:val="0"/>
                <w:sz w:val="24"/>
                <w:szCs w:val="24"/>
                <w:lang w:eastAsia="lt-LT"/>
                <w14:ligatures w14:val="none"/>
              </w:rPr>
              <w:t>iki</w:t>
            </w:r>
            <w:r w:rsidRPr="00CD3961">
              <w:rPr>
                <w:rFonts w:ascii="Times New Roman" w:eastAsia="Times New Roman" w:hAnsi="Times New Roman" w:cs="Times New Roman"/>
                <w:kern w:val="0"/>
                <w:sz w:val="24"/>
                <w:szCs w:val="24"/>
                <w:lang w:eastAsia="lt-LT"/>
                <w14:ligatures w14:val="none"/>
              </w:rPr>
              <w:t xml:space="preserve"> </w:t>
            </w:r>
            <w:r w:rsidRPr="00CD3961">
              <w:rPr>
                <w:rFonts w:ascii="Times New Roman" w:eastAsia="Times New Roman" w:hAnsi="Times New Roman" w:cs="Times New Roman"/>
                <w:i/>
                <w:iCs/>
                <w:kern w:val="0"/>
                <w:sz w:val="24"/>
                <w:szCs w:val="24"/>
                <w:lang w:eastAsia="lt-LT"/>
                <w14:ligatures w14:val="none"/>
              </w:rPr>
              <w:t>tos dienos, kai tiekėjas perkančiosios organizacijos prašymu turės pateikti pašalinimo pagrindų nebuvimą patvirtinančius dok</w:t>
            </w:r>
            <w:r w:rsidRPr="00CD3961">
              <w:rPr>
                <w:rFonts w:ascii="Times New Roman" w:eastAsia="Times New Roman" w:hAnsi="Times New Roman" w:cs="Times New Roman"/>
                <w:kern w:val="0"/>
                <w:sz w:val="24"/>
                <w:szCs w:val="24"/>
                <w:lang w:eastAsia="lt-LT"/>
                <w14:ligatures w14:val="none"/>
              </w:rPr>
              <w:t xml:space="preserve">umentus. </w:t>
            </w:r>
          </w:p>
          <w:p w14:paraId="7211C1C3" w14:textId="77777777" w:rsidR="00CD3961" w:rsidRPr="00CD3961" w:rsidRDefault="00CD3961" w:rsidP="00CD3961">
            <w:pPr>
              <w:spacing w:after="0" w:line="240" w:lineRule="auto"/>
              <w:jc w:val="both"/>
              <w:rPr>
                <w:rFonts w:ascii="Times New Roman" w:eastAsia="Times New Roman" w:hAnsi="Times New Roman" w:cs="Times New Roman"/>
                <w:i/>
                <w:iCs/>
                <w:color w:val="7030A0"/>
                <w:kern w:val="0"/>
                <w:sz w:val="24"/>
                <w:szCs w:val="24"/>
                <w:lang w:eastAsia="lt-LT"/>
                <w14:ligatures w14:val="none"/>
              </w:rPr>
            </w:pPr>
          </w:p>
          <w:p w14:paraId="2E435538"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bCs/>
                <w:kern w:val="0"/>
                <w:sz w:val="24"/>
                <w:szCs w:val="24"/>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8291717"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p w14:paraId="0B67ADB7"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bCs/>
                <w:kern w:val="0"/>
                <w:sz w:val="24"/>
                <w:szCs w:val="24"/>
                <w:lang w:eastAsia="lt-LT"/>
                <w14:ligatures w14:val="none"/>
              </w:rPr>
              <w:t>2) Dėl įsipareigojimų, susijusių su socialinio draudimo įmokų mokėjimu, įvykdymo i</w:t>
            </w:r>
            <w:r w:rsidRPr="00CD3961">
              <w:rPr>
                <w:rFonts w:ascii="Times New Roman" w:eastAsia="Times New Roman" w:hAnsi="Times New Roman" w:cs="Times New Roman"/>
                <w:kern w:val="0"/>
                <w:sz w:val="24"/>
                <w:szCs w:val="24"/>
                <w14:ligatures w14:val="none"/>
              </w:rPr>
              <w:t xml:space="preserve">š Lietuvoje įsteigtų subjektų </w:t>
            </w:r>
            <w:r w:rsidRPr="00CD3961">
              <w:rPr>
                <w:rFonts w:ascii="Times New Roman" w:eastAsia="Times New Roman" w:hAnsi="Times New Roman" w:cs="Times New Roman"/>
                <w:bCs/>
                <w:kern w:val="0"/>
                <w:sz w:val="24"/>
                <w:szCs w:val="24"/>
                <w:lang w:eastAsia="lt-LT"/>
                <w14:ligatures w14:val="none"/>
              </w:rPr>
              <w:t>prašoma:</w:t>
            </w:r>
          </w:p>
          <w:p w14:paraId="23800F96" w14:textId="77777777" w:rsidR="00CD3961" w:rsidRPr="00CD3961" w:rsidRDefault="00CD3961" w:rsidP="00CD3961">
            <w:pPr>
              <w:spacing w:after="0" w:line="240" w:lineRule="auto"/>
              <w:jc w:val="both"/>
              <w:rPr>
                <w:rFonts w:ascii="Times New Roman" w:eastAsia="Times New Roman" w:hAnsi="Times New Roman" w:cs="Times New Roman"/>
                <w:bCs/>
                <w:kern w:val="0"/>
                <w:sz w:val="24"/>
                <w:szCs w:val="24"/>
                <w:lang w:eastAsia="lt-LT"/>
                <w14:ligatures w14:val="none"/>
              </w:rPr>
            </w:pPr>
            <w:r w:rsidRPr="00CD3961">
              <w:rPr>
                <w:rFonts w:ascii="Times New Roman" w:eastAsia="Times New Roman" w:hAnsi="Times New Roman" w:cs="Times New Roman"/>
                <w:bCs/>
                <w:kern w:val="0"/>
                <w:sz w:val="24"/>
                <w:szCs w:val="24"/>
                <w:lang w:eastAsia="lt-LT"/>
                <w14:ligatures w14:val="none"/>
              </w:rPr>
              <w:t xml:space="preserve">2.1) Jeigu tiekėjas yra </w:t>
            </w:r>
            <w:r w:rsidRPr="00CD3961">
              <w:rPr>
                <w:rFonts w:ascii="Times New Roman" w:eastAsia="Times New Roman" w:hAnsi="Times New Roman" w:cs="Times New Roman"/>
                <w:b/>
                <w:bCs/>
                <w:kern w:val="0"/>
                <w:sz w:val="24"/>
                <w:szCs w:val="24"/>
                <w:lang w:eastAsia="lt-LT"/>
                <w14:ligatures w14:val="none"/>
              </w:rPr>
              <w:t>juridinis asmu</w:t>
            </w:r>
            <w:r w:rsidRPr="00CD3961">
              <w:rPr>
                <w:rFonts w:ascii="Times New Roman" w:eastAsia="Times New Roman" w:hAnsi="Times New Roman" w:cs="Times New Roman"/>
                <w:bCs/>
                <w:kern w:val="0"/>
                <w:sz w:val="24"/>
                <w:szCs w:val="24"/>
                <w:lang w:eastAsia="lt-LT"/>
                <w14:ligatures w14:val="none"/>
              </w:rPr>
              <w:t xml:space="preserve">o, registruotas Lietuvos Respublikoje, iš jo nereikalaujama pateikti jokių šį reikalavimą įrodančių dokumentų. Perkančioji organizacija savarankiškai patikrina duomenis nacionalinėje duomenų bazėje,  adresu </w:t>
            </w:r>
            <w:hyperlink r:id="rId9" w:history="1">
              <w:r w:rsidRPr="00CD3961">
                <w:rPr>
                  <w:rFonts w:ascii="Times New Roman" w:eastAsia="Times New Roman" w:hAnsi="Times New Roman" w:cs="Times New Roman"/>
                  <w:bCs/>
                  <w:kern w:val="0"/>
                  <w:sz w:val="24"/>
                  <w:szCs w:val="24"/>
                  <w:u w:val="single"/>
                  <w:lang w:eastAsia="lt-LT"/>
                  <w14:ligatures w14:val="none"/>
                </w:rPr>
                <w:t>http://draudejai.sodra.lt/draudeju_viesi_duomenys/</w:t>
              </w:r>
            </w:hyperlink>
            <w:r w:rsidRPr="00CD3961">
              <w:rPr>
                <w:rFonts w:ascii="Times New Roman" w:eastAsia="Times New Roman" w:hAnsi="Times New Roman" w:cs="Times New Roman"/>
                <w:bCs/>
                <w:kern w:val="0"/>
                <w:sz w:val="24"/>
                <w:szCs w:val="24"/>
                <w:lang w:eastAsia="lt-LT"/>
                <w14:ligatures w14:val="none"/>
              </w:rPr>
              <w:t>.</w:t>
            </w:r>
          </w:p>
          <w:p w14:paraId="02E2B9A0"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p w14:paraId="4EF7D137"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CD3961">
              <w:rPr>
                <w:rFonts w:ascii="Times New Roman" w:eastAsia="Times New Roman" w:hAnsi="Times New Roman" w:cs="Times New Roman"/>
                <w:kern w:val="0"/>
                <w:sz w:val="24"/>
                <w:szCs w:val="24"/>
                <w:lang w:eastAsia="lt-LT"/>
                <w14:ligatures w14:val="none"/>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21DA0"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p w14:paraId="7BD74A27"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 xml:space="preserve">2.2) Jeigu tiekėjas </w:t>
            </w:r>
            <w:r w:rsidRPr="00CD3961">
              <w:rPr>
                <w:rFonts w:ascii="Times New Roman" w:eastAsia="Times New Roman" w:hAnsi="Times New Roman" w:cs="Times New Roman"/>
                <w:b/>
                <w:kern w:val="0"/>
                <w:sz w:val="24"/>
                <w:szCs w:val="24"/>
                <w:lang w:eastAsia="lt-LT"/>
                <w14:ligatures w14:val="none"/>
              </w:rPr>
              <w:t>yra fizinis asmuo</w:t>
            </w:r>
            <w:r w:rsidRPr="00CD3961">
              <w:rPr>
                <w:rFonts w:ascii="Times New Roman" w:eastAsia="Times New Roman" w:hAnsi="Times New Roman" w:cs="Times New Roman"/>
                <w:kern w:val="0"/>
                <w:sz w:val="24"/>
                <w:szCs w:val="24"/>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44C1DE"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p w14:paraId="21CE1354"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14:ligatures w14:val="none"/>
              </w:rPr>
              <w:t>Iš ne Lietuvoje įsteigtų subjektų reikalaujama:</w:t>
            </w:r>
          </w:p>
          <w:p w14:paraId="79C84166" w14:textId="77777777" w:rsidR="00CD3961" w:rsidRPr="00CD3961" w:rsidRDefault="00CD3961" w:rsidP="00CD3961">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atitinkamos užsienio šalies kompetentingos institucijos dokumento</w:t>
            </w:r>
            <w:r w:rsidRPr="00CD3961">
              <w:rPr>
                <w:rFonts w:ascii="Times New Roman" w:eastAsia="Times New Roman" w:hAnsi="Times New Roman" w:cs="Times New Roman"/>
                <w:kern w:val="0"/>
                <w:sz w:val="24"/>
                <w:szCs w:val="24"/>
                <w:vertAlign w:val="superscript"/>
                <w:lang w:eastAsia="lt-LT"/>
                <w14:ligatures w14:val="none"/>
              </w:rPr>
              <w:footnoteReference w:id="3"/>
            </w:r>
            <w:r w:rsidRPr="00CD3961">
              <w:rPr>
                <w:rFonts w:ascii="Times New Roman" w:eastAsia="Times New Roman" w:hAnsi="Times New Roman" w:cs="Times New Roman"/>
                <w:kern w:val="0"/>
                <w:sz w:val="24"/>
                <w:szCs w:val="24"/>
                <w:lang w:eastAsia="lt-LT"/>
                <w14:ligatures w14:val="none"/>
              </w:rPr>
              <w:t>.</w:t>
            </w:r>
          </w:p>
          <w:p w14:paraId="1281D5A0"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p w14:paraId="19ED2070" w14:textId="77777777" w:rsidR="00CD3961" w:rsidRPr="00CD3961" w:rsidRDefault="00CD3961" w:rsidP="00CD3961">
            <w:pPr>
              <w:spacing w:after="0" w:line="240" w:lineRule="auto"/>
              <w:jc w:val="both"/>
              <w:rPr>
                <w:rFonts w:ascii="Times New Roman" w:eastAsia="Times New Roman" w:hAnsi="Times New Roman" w:cs="Times New Roman"/>
                <w:i/>
                <w:i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 xml:space="preserve">Nurodyti dokumentai turi būti  išduoti </w:t>
            </w:r>
            <w:r w:rsidRPr="00CD3961">
              <w:rPr>
                <w:rFonts w:ascii="Times New Roman" w:eastAsia="Times New Roman" w:hAnsi="Times New Roman" w:cs="Times New Roman"/>
                <w:b/>
                <w:i/>
                <w:kern w:val="0"/>
                <w:sz w:val="24"/>
                <w:szCs w:val="24"/>
                <w:lang w:eastAsia="lt-LT"/>
                <w14:ligatures w14:val="none"/>
              </w:rPr>
              <w:t xml:space="preserve">ne anksčiau kaip 120 dienų </w:t>
            </w:r>
            <w:r w:rsidRPr="00CD3961">
              <w:rPr>
                <w:rFonts w:ascii="Times New Roman" w:eastAsia="Times New Roman" w:hAnsi="Times New Roman" w:cs="Times New Roman"/>
                <w:i/>
                <w:kern w:val="0"/>
                <w:sz w:val="24"/>
                <w:szCs w:val="24"/>
                <w:lang w:eastAsia="lt-LT"/>
                <w14:ligatures w14:val="none"/>
              </w:rPr>
              <w:t>iki</w:t>
            </w:r>
            <w:r w:rsidRPr="00CD3961">
              <w:rPr>
                <w:rFonts w:ascii="Times New Roman" w:eastAsia="Times New Roman" w:hAnsi="Times New Roman" w:cs="Times New Roman"/>
                <w:kern w:val="0"/>
                <w:sz w:val="24"/>
                <w:szCs w:val="24"/>
                <w:lang w:eastAsia="lt-LT"/>
                <w14:ligatures w14:val="none"/>
              </w:rPr>
              <w:t xml:space="preserve"> </w:t>
            </w:r>
            <w:r w:rsidRPr="00CD3961">
              <w:rPr>
                <w:rFonts w:ascii="Times New Roman" w:eastAsia="Times New Roman" w:hAnsi="Times New Roman" w:cs="Times New Roman"/>
                <w:i/>
                <w:iCs/>
                <w:kern w:val="0"/>
                <w:sz w:val="24"/>
                <w:szCs w:val="24"/>
                <w:lang w:eastAsia="lt-LT"/>
                <w14:ligatures w14:val="none"/>
              </w:rPr>
              <w:t>tos dienos, kai tiekėjas perkančiosios organizacijos prašymu turės pateikti pašalinimo pagrindų nebuvimą patvirtinančius dok</w:t>
            </w:r>
            <w:r w:rsidRPr="00CD3961">
              <w:rPr>
                <w:rFonts w:ascii="Times New Roman" w:eastAsia="Times New Roman" w:hAnsi="Times New Roman" w:cs="Times New Roman"/>
                <w:kern w:val="0"/>
                <w:sz w:val="24"/>
                <w:szCs w:val="24"/>
                <w:lang w:eastAsia="lt-LT"/>
                <w14:ligatures w14:val="none"/>
              </w:rPr>
              <w:t xml:space="preserve">umentus. </w:t>
            </w:r>
          </w:p>
          <w:p w14:paraId="39021CD7"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p w14:paraId="211927C5"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 xml:space="preserve">Jei dokumentas išduotas anksčiau, tačiau jame nurodytas galiojimo terminas ilgesnis nei pašalinimo pagrindų nebuvimą patvirtinančių dokumentų pagal EBVPD galutinis pateikimo terminas, toks </w:t>
            </w:r>
            <w:r w:rsidRPr="00CD3961">
              <w:rPr>
                <w:rFonts w:ascii="Times New Roman" w:eastAsia="Times New Roman" w:hAnsi="Times New Roman" w:cs="Times New Roman"/>
                <w:kern w:val="0"/>
                <w:sz w:val="24"/>
                <w:szCs w:val="24"/>
                <w:lang w:eastAsia="lt-LT"/>
                <w14:ligatures w14:val="none"/>
              </w:rPr>
              <w:lastRenderedPageBreak/>
              <w:t>dokumentas jo galiojimo laikotarpiu yra priimtinas.</w:t>
            </w:r>
          </w:p>
          <w:p w14:paraId="5D1764DD"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p>
          <w:p w14:paraId="65856A3E"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p>
        </w:tc>
      </w:tr>
      <w:bookmarkEnd w:id="0"/>
      <w:tr w:rsidR="00CD3961" w:rsidRPr="00CD3961" w14:paraId="2933A86F"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33A0D"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6A9BC"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A8729"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t>VPĮ 46 straipsnio 4 dalies 1 punktas</w:t>
            </w:r>
          </w:p>
          <w:p w14:paraId="4BFFFF05"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36E73577"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r w:rsidRPr="00CD3961">
              <w:rPr>
                <w:rFonts w:ascii="Times New Roman" w:eastAsia="Yu Mincho" w:hAnsi="Times New Roman" w:cs="Times New Roman"/>
                <w:kern w:val="0"/>
                <w:sz w:val="24"/>
                <w:szCs w:val="24"/>
                <w:lang w:eastAsia="lt-LT"/>
                <w14:ligatures w14:val="none"/>
              </w:rPr>
              <w:t>EBVPD III dalies C10 punktas</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AD71E" w14:textId="77777777" w:rsidR="00CD3961" w:rsidRPr="00CD3961" w:rsidRDefault="00CD3961" w:rsidP="00CD3961">
            <w:pPr>
              <w:spacing w:after="0" w:line="240" w:lineRule="auto"/>
              <w:rPr>
                <w:rFonts w:ascii="Times New Roman" w:eastAsia="Times New Roman" w:hAnsi="Times New Roman" w:cs="Times New Roman"/>
                <w:kern w:val="0"/>
                <w:sz w:val="24"/>
                <w:szCs w:val="24"/>
                <w14:ligatures w14:val="none"/>
              </w:rPr>
            </w:pPr>
            <w:r w:rsidRPr="00CD3961">
              <w:rPr>
                <w:rFonts w:ascii="Times New Roman" w:eastAsia="Times New Roman" w:hAnsi="Times New Roman" w:cs="Times New Roman"/>
                <w:kern w:val="0"/>
                <w:sz w:val="24"/>
                <w:szCs w:val="24"/>
                <w14:ligatures w14:val="none"/>
              </w:rPr>
              <w:t>Iš Lietuvoje įsteigtų subjektų įrodančių dokumentų nereikalaujama. Užtenka pateikto EBVPD.</w:t>
            </w:r>
          </w:p>
          <w:p w14:paraId="581B7F46" w14:textId="77777777" w:rsidR="00CD3961" w:rsidRPr="00CD3961" w:rsidRDefault="00CD3961" w:rsidP="00CD3961">
            <w:pPr>
              <w:spacing w:after="0" w:line="240" w:lineRule="auto"/>
              <w:rPr>
                <w:rFonts w:ascii="Times New Roman" w:eastAsia="Times New Roman" w:hAnsi="Times New Roman" w:cs="Times New Roman"/>
                <w:bCs/>
                <w:iCs/>
                <w:kern w:val="0"/>
                <w:sz w:val="24"/>
                <w:szCs w:val="24"/>
                <w14:ligatures w14:val="none"/>
              </w:rPr>
            </w:pPr>
          </w:p>
          <w:p w14:paraId="31EE976B" w14:textId="77777777" w:rsidR="00CD3961" w:rsidRPr="00CD3961" w:rsidRDefault="00CD3961" w:rsidP="00CD3961">
            <w:pPr>
              <w:spacing w:after="0" w:line="240" w:lineRule="auto"/>
              <w:rPr>
                <w:rFonts w:ascii="Times New Roman" w:eastAsia="Times New Roman" w:hAnsi="Times New Roman" w:cs="Times New Roman"/>
                <w:b/>
                <w:bCs/>
                <w:iCs/>
                <w:kern w:val="0"/>
                <w:sz w:val="24"/>
                <w:szCs w:val="24"/>
                <w14:ligatures w14:val="none"/>
              </w:rPr>
            </w:pPr>
          </w:p>
        </w:tc>
      </w:tr>
      <w:tr w:rsidR="00CD3961" w:rsidRPr="00CD3961" w14:paraId="210BFEB0"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16585"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065D3"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 xml:space="preserve">Tiekėjas pirkimo metu pateko į interesų konflikto situaciją, kaip apibrėžta VPĮ 21 straipsnyje, ir atitinkamos padėties negalima ištaisyti. </w:t>
            </w:r>
          </w:p>
          <w:p w14:paraId="4CBF2692"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77D7D"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t>VPĮ 46 straipsnio 4 dalies 2 punktas</w:t>
            </w:r>
          </w:p>
          <w:p w14:paraId="57D60511"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488D4327"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r w:rsidRPr="00CD3961">
              <w:rPr>
                <w:rFonts w:ascii="Times New Roman" w:eastAsia="Yu Mincho" w:hAnsi="Times New Roman" w:cs="Times New Roman"/>
                <w:kern w:val="0"/>
                <w:sz w:val="24"/>
                <w:szCs w:val="24"/>
                <w:lang w:eastAsia="lt-LT"/>
                <w14:ligatures w14:val="none"/>
              </w:rPr>
              <w:t>EBVPD III dalies C12 punktas</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6112C" w14:textId="77777777" w:rsidR="00CD3961" w:rsidRPr="00CD3961" w:rsidRDefault="00CD3961" w:rsidP="00CD3961">
            <w:pPr>
              <w:spacing w:after="0" w:line="240" w:lineRule="auto"/>
              <w:rPr>
                <w:rFonts w:ascii="Times New Roman" w:eastAsia="Times New Roman" w:hAnsi="Times New Roman" w:cs="Times New Roman"/>
                <w:kern w:val="0"/>
                <w:sz w:val="24"/>
                <w:szCs w:val="24"/>
                <w14:ligatures w14:val="none"/>
              </w:rPr>
            </w:pPr>
            <w:r w:rsidRPr="00CD3961">
              <w:rPr>
                <w:rFonts w:ascii="Times New Roman" w:eastAsia="Times New Roman" w:hAnsi="Times New Roman" w:cs="Times New Roman"/>
                <w:kern w:val="0"/>
                <w:sz w:val="24"/>
                <w:szCs w:val="24"/>
                <w14:ligatures w14:val="none"/>
              </w:rPr>
              <w:t>Iš Lietuvoje įsteigtų subjektų įrodančių dokumentų nereikalaujama. Užtenka pateikto EBVPD.</w:t>
            </w:r>
          </w:p>
          <w:p w14:paraId="76DDB54D" w14:textId="77777777" w:rsidR="00CD3961" w:rsidRPr="00CD3961" w:rsidRDefault="00CD3961" w:rsidP="00CD3961">
            <w:pPr>
              <w:spacing w:after="0" w:line="240" w:lineRule="auto"/>
              <w:rPr>
                <w:rFonts w:ascii="Times New Roman" w:eastAsia="Times New Roman" w:hAnsi="Times New Roman" w:cs="Times New Roman"/>
                <w:bCs/>
                <w:iCs/>
                <w:kern w:val="0"/>
                <w:sz w:val="24"/>
                <w:szCs w:val="24"/>
                <w14:ligatures w14:val="none"/>
              </w:rPr>
            </w:pPr>
          </w:p>
          <w:p w14:paraId="32812F9A" w14:textId="77777777" w:rsidR="00CD3961" w:rsidRPr="00CD3961" w:rsidRDefault="00CD3961" w:rsidP="00CD3961">
            <w:pPr>
              <w:spacing w:after="0" w:line="240" w:lineRule="auto"/>
              <w:rPr>
                <w:rFonts w:ascii="Times New Roman" w:eastAsia="Times New Roman" w:hAnsi="Times New Roman" w:cs="Times New Roman"/>
                <w:b/>
                <w:bCs/>
                <w:iCs/>
                <w:kern w:val="0"/>
                <w:sz w:val="24"/>
                <w:szCs w:val="24"/>
                <w14:ligatures w14:val="none"/>
              </w:rPr>
            </w:pPr>
          </w:p>
        </w:tc>
      </w:tr>
      <w:tr w:rsidR="00CD3961" w:rsidRPr="00CD3961" w14:paraId="49FB985E"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67450"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8FAC1"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Pažeista konkurencija, kaip nustatyta VPĮ 27 straipsnio 3 ir 4 dalyse, ir atitinkamos padėties negalima ištaisyti.</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881DA"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t>VPĮ 46 straipsnio 4 dalies 3 punktas</w:t>
            </w:r>
          </w:p>
          <w:p w14:paraId="0B7A4378"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6C7AF9B4"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r w:rsidRPr="00CD3961">
              <w:rPr>
                <w:rFonts w:ascii="Times New Roman" w:eastAsia="Yu Mincho" w:hAnsi="Times New Roman" w:cs="Times New Roman"/>
                <w:kern w:val="0"/>
                <w:sz w:val="24"/>
                <w:szCs w:val="24"/>
                <w:lang w:eastAsia="lt-LT"/>
                <w14:ligatures w14:val="none"/>
              </w:rPr>
              <w:t>EBVPD III dalies C13 punktas</w:t>
            </w:r>
            <w:r w:rsidRPr="00CD3961">
              <w:rPr>
                <w:rFonts w:ascii="Times New Roman" w:eastAsia="Yu Mincho" w:hAnsi="Times New Roman" w:cs="Times New Roman"/>
                <w:kern w:val="0"/>
                <w:sz w:val="24"/>
                <w:szCs w:val="24"/>
                <w14:ligatures w14:val="none"/>
              </w:rPr>
              <w:t xml:space="preserve"> </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A678D" w14:textId="77777777" w:rsidR="00CD3961" w:rsidRPr="00CD3961" w:rsidRDefault="00CD3961" w:rsidP="00CD3961">
            <w:pPr>
              <w:spacing w:after="0" w:line="240" w:lineRule="auto"/>
              <w:rPr>
                <w:rFonts w:ascii="Times New Roman" w:eastAsia="Times New Roman" w:hAnsi="Times New Roman" w:cs="Times New Roman"/>
                <w:kern w:val="0"/>
                <w:sz w:val="24"/>
                <w:szCs w:val="24"/>
                <w14:ligatures w14:val="none"/>
              </w:rPr>
            </w:pPr>
            <w:r w:rsidRPr="00CD3961">
              <w:rPr>
                <w:rFonts w:ascii="Times New Roman" w:eastAsia="Times New Roman" w:hAnsi="Times New Roman" w:cs="Times New Roman"/>
                <w:kern w:val="0"/>
                <w:sz w:val="24"/>
                <w:szCs w:val="24"/>
                <w14:ligatures w14:val="none"/>
              </w:rPr>
              <w:t>Iš Lietuvoje įsteigtų subjektų įrodančių dokumentų nereikalaujama. Užtenka pateikto EBVPD.</w:t>
            </w:r>
          </w:p>
          <w:p w14:paraId="23F35B20" w14:textId="77777777" w:rsidR="00CD3961" w:rsidRPr="00CD3961" w:rsidRDefault="00CD3961" w:rsidP="00CD3961">
            <w:pPr>
              <w:spacing w:after="0" w:line="240" w:lineRule="auto"/>
              <w:rPr>
                <w:rFonts w:ascii="Times New Roman" w:eastAsia="Times New Roman" w:hAnsi="Times New Roman" w:cs="Times New Roman"/>
                <w:b/>
                <w:bCs/>
                <w:iCs/>
                <w:kern w:val="0"/>
                <w:sz w:val="24"/>
                <w:szCs w:val="24"/>
                <w14:ligatures w14:val="none"/>
              </w:rPr>
            </w:pPr>
          </w:p>
        </w:tc>
      </w:tr>
      <w:tr w:rsidR="00CD3961" w:rsidRPr="00CD3961" w14:paraId="09E7E146"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11B66"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4FC4F"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603DE2" w14:textId="77777777" w:rsidR="00CD3961" w:rsidRPr="00CD3961" w:rsidRDefault="00CD3961" w:rsidP="00CD3961">
            <w:pPr>
              <w:spacing w:after="0" w:line="240" w:lineRule="auto"/>
              <w:jc w:val="both"/>
              <w:rPr>
                <w:rFonts w:ascii="Times New Roman" w:eastAsia="Times New Roman" w:hAnsi="Times New Roman" w:cs="Times New Roman"/>
                <w:bCs/>
                <w:kern w:val="0"/>
                <w:sz w:val="24"/>
                <w:szCs w:val="24"/>
                <w:lang w:eastAsia="lt-LT"/>
                <w14:ligatures w14:val="none"/>
              </w:rPr>
            </w:pPr>
            <w:r w:rsidRPr="00CD3961">
              <w:rPr>
                <w:rFonts w:ascii="Times New Roman" w:eastAsia="Times New Roman" w:hAnsi="Times New Roman" w:cs="Times New Roman"/>
                <w:bCs/>
                <w:kern w:val="0"/>
                <w:sz w:val="24"/>
                <w:szCs w:val="24"/>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CD3961">
              <w:rPr>
                <w:rFonts w:ascii="Times New Roman" w:eastAsia="Times New Roman" w:hAnsi="Times New Roman" w:cs="Times New Roman"/>
                <w:bCs/>
                <w:kern w:val="0"/>
                <w:sz w:val="24"/>
                <w:szCs w:val="24"/>
                <w:lang w:eastAsia="lt-LT"/>
                <w14:ligatures w14:val="none"/>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0933097B" w14:textId="77777777" w:rsidR="00CD3961" w:rsidRPr="00CD3961" w:rsidRDefault="00CD3961" w:rsidP="00CD3961">
            <w:pPr>
              <w:spacing w:after="0" w:line="240" w:lineRule="auto"/>
              <w:jc w:val="both"/>
              <w:rPr>
                <w:rFonts w:ascii="Times New Roman" w:eastAsia="Times New Roman" w:hAnsi="Times New Roman" w:cs="Times New Roman"/>
                <w:bCs/>
                <w:kern w:val="0"/>
                <w:sz w:val="24"/>
                <w:szCs w:val="24"/>
                <w:lang w:eastAsia="lt-LT"/>
                <w14:ligatures w14:val="none"/>
              </w:rPr>
            </w:pPr>
            <w:r w:rsidRPr="00CD3961">
              <w:rPr>
                <w:rFonts w:ascii="Times New Roman" w:eastAsia="Times New Roman" w:hAnsi="Times New Roman" w:cs="Times New Roman"/>
                <w:bCs/>
                <w:kern w:val="0"/>
                <w:sz w:val="24"/>
                <w:szCs w:val="24"/>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F6943"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lastRenderedPageBreak/>
              <w:t>VPĮ 46 straipsnio 4 dalies 4 punktas</w:t>
            </w:r>
          </w:p>
          <w:p w14:paraId="3275DDF2"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6ED06600"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r w:rsidRPr="00CD3961">
              <w:rPr>
                <w:rFonts w:ascii="Times New Roman" w:eastAsia="Yu Mincho" w:hAnsi="Times New Roman" w:cs="Times New Roman"/>
                <w:kern w:val="0"/>
                <w:sz w:val="24"/>
                <w:szCs w:val="24"/>
                <w:lang w:eastAsia="lt-LT"/>
                <w14:ligatures w14:val="none"/>
              </w:rPr>
              <w:t>EBVPD III dalies C15 punktas</w:t>
            </w:r>
            <w:r w:rsidRPr="00CD3961">
              <w:rPr>
                <w:rFonts w:ascii="Times New Roman" w:eastAsia="Yu Mincho" w:hAnsi="Times New Roman" w:cs="Times New Roman"/>
                <w:kern w:val="0"/>
                <w:sz w:val="24"/>
                <w:szCs w:val="24"/>
                <w14:ligatures w14:val="none"/>
              </w:rPr>
              <w:t xml:space="preserve"> </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60D14" w14:textId="77777777" w:rsidR="00CD3961" w:rsidRPr="00CD3961" w:rsidRDefault="00CD3961" w:rsidP="00CD3961">
            <w:pPr>
              <w:spacing w:after="0" w:line="240" w:lineRule="auto"/>
              <w:rPr>
                <w:rFonts w:ascii="Times New Roman" w:eastAsia="Times New Roman" w:hAnsi="Times New Roman" w:cs="Times New Roman"/>
                <w:kern w:val="0"/>
                <w:sz w:val="24"/>
                <w:szCs w:val="24"/>
                <w14:ligatures w14:val="none"/>
              </w:rPr>
            </w:pPr>
            <w:r w:rsidRPr="00CD3961">
              <w:rPr>
                <w:rFonts w:ascii="Times New Roman" w:eastAsia="Times New Roman" w:hAnsi="Times New Roman" w:cs="Times New Roman"/>
                <w:kern w:val="0"/>
                <w:sz w:val="24"/>
                <w:szCs w:val="24"/>
                <w14:ligatures w14:val="none"/>
              </w:rPr>
              <w:t>Iš Lietuvoje įsteigtų subjektų įrodančių dokumentų nereikalaujama. Užtenka pateikto EBVPD.</w:t>
            </w:r>
          </w:p>
          <w:p w14:paraId="53909480" w14:textId="77777777" w:rsidR="00CD3961" w:rsidRPr="00CD3961" w:rsidRDefault="00CD3961" w:rsidP="00CD3961">
            <w:pPr>
              <w:spacing w:after="0" w:line="240" w:lineRule="auto"/>
              <w:rPr>
                <w:rFonts w:ascii="Times New Roman" w:eastAsia="Times New Roman" w:hAnsi="Times New Roman" w:cs="Times New Roman"/>
                <w:bCs/>
                <w:iCs/>
                <w:kern w:val="0"/>
                <w:sz w:val="24"/>
                <w:szCs w:val="24"/>
                <w14:ligatures w14:val="none"/>
              </w:rPr>
            </w:pPr>
          </w:p>
          <w:p w14:paraId="6C9DE357" w14:textId="77777777" w:rsidR="00CD3961" w:rsidRPr="00CD3961" w:rsidRDefault="00CD3961" w:rsidP="00CD3961">
            <w:pPr>
              <w:spacing w:after="0" w:line="240" w:lineRule="auto"/>
              <w:rPr>
                <w:rFonts w:ascii="Times New Roman" w:eastAsia="Times New Roman" w:hAnsi="Times New Roman" w:cs="Times New Roman"/>
                <w:bCs/>
                <w:iCs/>
                <w:kern w:val="0"/>
                <w:sz w:val="24"/>
                <w:szCs w:val="24"/>
                <w14:ligatures w14:val="none"/>
              </w:rPr>
            </w:pPr>
          </w:p>
          <w:p w14:paraId="00276F94" w14:textId="77777777" w:rsidR="00CD3961" w:rsidRPr="00CD3961" w:rsidRDefault="00CD3961" w:rsidP="00CD3961">
            <w:pPr>
              <w:spacing w:after="0" w:line="240" w:lineRule="auto"/>
              <w:rPr>
                <w:rFonts w:ascii="Times New Roman" w:eastAsia="Times New Roman" w:hAnsi="Times New Roman" w:cs="Times New Roman"/>
                <w:bCs/>
                <w:kern w:val="0"/>
                <w:sz w:val="24"/>
                <w:szCs w:val="24"/>
                <w:lang w:eastAsia="lt-LT"/>
                <w14:ligatures w14:val="none"/>
              </w:rPr>
            </w:pPr>
            <w:r w:rsidRPr="00CD3961">
              <w:rPr>
                <w:rFonts w:ascii="Times New Roman" w:eastAsia="Times New Roman" w:hAnsi="Times New Roman" w:cs="Times New Roman"/>
                <w:bCs/>
                <w:kern w:val="0"/>
                <w:sz w:val="24"/>
                <w:szCs w:val="24"/>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F034B2" w14:textId="77777777" w:rsidR="00CD3961" w:rsidRPr="00CD3961" w:rsidRDefault="00CD3961" w:rsidP="00CD3961">
            <w:pPr>
              <w:spacing w:after="0" w:line="240" w:lineRule="auto"/>
              <w:rPr>
                <w:rFonts w:ascii="Times New Roman" w:eastAsia="Times New Roman" w:hAnsi="Times New Roman" w:cs="Times New Roman"/>
                <w:b/>
                <w:bCs/>
                <w:kern w:val="0"/>
                <w:sz w:val="24"/>
                <w:szCs w:val="24"/>
                <w:lang w:eastAsia="lt-LT"/>
                <w14:ligatures w14:val="none"/>
              </w:rPr>
            </w:pPr>
          </w:p>
          <w:p w14:paraId="31223F6C" w14:textId="77777777" w:rsidR="00CD3961" w:rsidRPr="00CD3961" w:rsidRDefault="00CD3961" w:rsidP="00CD3961">
            <w:pPr>
              <w:spacing w:after="0" w:line="240" w:lineRule="auto"/>
              <w:rPr>
                <w:rFonts w:ascii="Times New Roman" w:eastAsia="Times New Roman" w:hAnsi="Times New Roman" w:cs="Times New Roman"/>
                <w:b/>
                <w:bCs/>
                <w:kern w:val="0"/>
                <w:sz w:val="24"/>
                <w:szCs w:val="24"/>
                <w:lang w:eastAsia="lt-LT"/>
                <w14:ligatures w14:val="none"/>
              </w:rPr>
            </w:pPr>
            <w:hyperlink r:id="rId10" w:history="1">
              <w:r w:rsidRPr="00CD3961">
                <w:rPr>
                  <w:rFonts w:ascii="Times New Roman" w:eastAsia="Times New Roman" w:hAnsi="Times New Roman" w:cs="Times New Roman"/>
                  <w:kern w:val="0"/>
                  <w:sz w:val="24"/>
                  <w:szCs w:val="24"/>
                  <w:u w:val="single"/>
                  <w:lang w:eastAsia="lt-LT"/>
                  <w14:ligatures w14:val="none"/>
                </w:rPr>
                <w:t>https://vpt.lrv.lt/lt/nuorodos/kiti-duomenys/powerbi/melaginga-informacija-pateikusiu-tiekeju-sarasas-3/</w:t>
              </w:r>
            </w:hyperlink>
          </w:p>
        </w:tc>
      </w:tr>
      <w:tr w:rsidR="00CD3961" w:rsidRPr="00CD3961" w14:paraId="5132195A"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9EF38"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AFCB1"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CDD1F"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t>VPĮ 46 straipsnio 4 dalies 5 punktas</w:t>
            </w:r>
          </w:p>
          <w:p w14:paraId="269B9CB8"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3AD809FF"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r w:rsidRPr="00CD3961">
              <w:rPr>
                <w:rFonts w:ascii="Times New Roman" w:eastAsia="Yu Mincho" w:hAnsi="Times New Roman" w:cs="Times New Roman"/>
                <w:kern w:val="0"/>
                <w:sz w:val="24"/>
                <w:szCs w:val="24"/>
                <w:lang w:eastAsia="lt-LT"/>
                <w14:ligatures w14:val="none"/>
              </w:rPr>
              <w:t>EBVPD</w:t>
            </w:r>
            <w:r w:rsidRPr="00CD3961">
              <w:rPr>
                <w:rFonts w:ascii="Times New Roman" w:eastAsia="Arial" w:hAnsi="Times New Roman" w:cs="Times New Roman"/>
                <w:kern w:val="0"/>
                <w:sz w:val="24"/>
                <w:szCs w:val="24"/>
                <w:lang w:eastAsia="lt-LT"/>
                <w14:ligatures w14:val="none"/>
              </w:rPr>
              <w:t xml:space="preserve"> III dalies C15 punktas</w:t>
            </w:r>
          </w:p>
          <w:p w14:paraId="0D045C99"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p>
          <w:p w14:paraId="7B610EB4"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E0746" w14:textId="77777777" w:rsidR="00CD3961" w:rsidRPr="00CD3961" w:rsidRDefault="00CD3961" w:rsidP="00CD3961">
            <w:pPr>
              <w:spacing w:after="0" w:line="240" w:lineRule="auto"/>
              <w:rPr>
                <w:rFonts w:ascii="Times New Roman" w:eastAsia="Times New Roman" w:hAnsi="Times New Roman" w:cs="Times New Roman"/>
                <w:kern w:val="0"/>
                <w:sz w:val="24"/>
                <w:szCs w:val="24"/>
                <w14:ligatures w14:val="none"/>
              </w:rPr>
            </w:pPr>
            <w:r w:rsidRPr="00CD3961">
              <w:rPr>
                <w:rFonts w:ascii="Times New Roman" w:eastAsia="Times New Roman" w:hAnsi="Times New Roman" w:cs="Times New Roman"/>
                <w:kern w:val="0"/>
                <w:sz w:val="24"/>
                <w:szCs w:val="24"/>
                <w14:ligatures w14:val="none"/>
              </w:rPr>
              <w:t>Iš Lietuvoje įsteigtų subjektų įrodančių dokumentų nereikalaujama. Užtenka pateikto EBVPD.</w:t>
            </w:r>
          </w:p>
          <w:p w14:paraId="5EE9FA3F" w14:textId="77777777" w:rsidR="00CD3961" w:rsidRPr="00CD3961" w:rsidRDefault="00CD3961" w:rsidP="00CD3961">
            <w:pPr>
              <w:spacing w:after="0" w:line="240" w:lineRule="auto"/>
              <w:rPr>
                <w:rFonts w:ascii="Times New Roman" w:eastAsia="Times New Roman" w:hAnsi="Times New Roman" w:cs="Times New Roman"/>
                <w:b/>
                <w:bCs/>
                <w:iCs/>
                <w:kern w:val="0"/>
                <w:sz w:val="24"/>
                <w:szCs w:val="24"/>
                <w14:ligatures w14:val="none"/>
              </w:rPr>
            </w:pPr>
          </w:p>
        </w:tc>
      </w:tr>
      <w:tr w:rsidR="00CD3961" w:rsidRPr="00CD3961" w14:paraId="7553D1BF"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38311"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7CFD5" w14:textId="77777777" w:rsidR="00CD3961" w:rsidRPr="00CD3961" w:rsidRDefault="00CD3961" w:rsidP="00CD3961">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CD3961">
              <w:rPr>
                <w:rFonts w:ascii="Times New Roman" w:eastAsia="Arial Unicode MS" w:hAnsi="Times New Roman" w:cs="Times New Roman"/>
                <w:kern w:val="0"/>
                <w:sz w:val="24"/>
                <w:szCs w:val="24"/>
                <w:bdr w:val="nil"/>
                <w14:ligatures w14:val="none"/>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7D021B" w14:textId="77777777" w:rsidR="00CD3961" w:rsidRPr="00CD3961" w:rsidRDefault="00CD3961" w:rsidP="00CD3961">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6BCF2"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lastRenderedPageBreak/>
              <w:t>VPĮ 46 straipsnio 4 dalies 6 punktas</w:t>
            </w:r>
          </w:p>
          <w:p w14:paraId="5C4B6269"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530B2F75"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r w:rsidRPr="00CD3961">
              <w:rPr>
                <w:rFonts w:ascii="Times New Roman" w:eastAsia="Yu Mincho" w:hAnsi="Times New Roman" w:cs="Times New Roman"/>
                <w:kern w:val="0"/>
                <w:sz w:val="24"/>
                <w:szCs w:val="24"/>
                <w:lang w:eastAsia="lt-LT"/>
                <w14:ligatures w14:val="none"/>
              </w:rPr>
              <w:t>EBVPD</w:t>
            </w:r>
            <w:r w:rsidRPr="00CD3961">
              <w:rPr>
                <w:rFonts w:ascii="Times New Roman" w:eastAsia="Arial" w:hAnsi="Times New Roman" w:cs="Times New Roman"/>
                <w:kern w:val="0"/>
                <w:sz w:val="24"/>
                <w:szCs w:val="24"/>
                <w:lang w:eastAsia="lt-LT"/>
                <w14:ligatures w14:val="none"/>
              </w:rPr>
              <w:t xml:space="preserve"> III dalies C14 punktas</w:t>
            </w:r>
          </w:p>
          <w:p w14:paraId="6F28891F"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p>
          <w:p w14:paraId="01216081"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FDA40" w14:textId="77777777" w:rsidR="00CD3961" w:rsidRPr="00CD3961" w:rsidRDefault="00CD3961" w:rsidP="00CD3961">
            <w:pPr>
              <w:spacing w:after="0" w:line="240" w:lineRule="auto"/>
              <w:rPr>
                <w:rFonts w:ascii="Times New Roman" w:eastAsia="Times New Roman" w:hAnsi="Times New Roman" w:cs="Times New Roman"/>
                <w:kern w:val="0"/>
                <w:sz w:val="24"/>
                <w:szCs w:val="24"/>
                <w14:ligatures w14:val="none"/>
              </w:rPr>
            </w:pPr>
            <w:r w:rsidRPr="00CD3961">
              <w:rPr>
                <w:rFonts w:ascii="Times New Roman" w:eastAsia="Times New Roman" w:hAnsi="Times New Roman" w:cs="Times New Roman"/>
                <w:kern w:val="0"/>
                <w:sz w:val="24"/>
                <w:szCs w:val="24"/>
                <w14:ligatures w14:val="none"/>
              </w:rPr>
              <w:t>Iš Lietuvoje įsteigtų subjektų įrodančių dokumentų nereikalaujama. Užtenka pateikto EBVPD.</w:t>
            </w:r>
          </w:p>
          <w:p w14:paraId="5BE4BB97" w14:textId="77777777" w:rsidR="00CD3961" w:rsidRPr="00CD3961" w:rsidRDefault="00CD3961" w:rsidP="00CD3961">
            <w:pPr>
              <w:spacing w:after="0" w:line="240" w:lineRule="auto"/>
              <w:rPr>
                <w:rFonts w:ascii="Times New Roman" w:eastAsia="Times New Roman" w:hAnsi="Times New Roman" w:cs="Times New Roman"/>
                <w:bCs/>
                <w:iCs/>
                <w:kern w:val="0"/>
                <w:sz w:val="24"/>
                <w:szCs w:val="24"/>
                <w14:ligatures w14:val="none"/>
              </w:rPr>
            </w:pPr>
          </w:p>
          <w:p w14:paraId="70FD7C46" w14:textId="77777777" w:rsidR="00CD3961" w:rsidRPr="00CD3961" w:rsidRDefault="00CD3961" w:rsidP="00CD3961">
            <w:pPr>
              <w:spacing w:after="0" w:line="240" w:lineRule="auto"/>
              <w:rPr>
                <w:rFonts w:ascii="Times New Roman" w:eastAsia="Times New Roman" w:hAnsi="Times New Roman" w:cs="Times New Roman"/>
                <w:bCs/>
                <w:kern w:val="0"/>
                <w:sz w:val="24"/>
                <w:szCs w:val="24"/>
                <w:lang w:eastAsia="lt-LT"/>
                <w14:ligatures w14:val="none"/>
              </w:rPr>
            </w:pPr>
            <w:r w:rsidRPr="00CD3961">
              <w:rPr>
                <w:rFonts w:ascii="Times New Roman" w:eastAsia="Times New Roman" w:hAnsi="Times New Roman" w:cs="Times New Roman"/>
                <w:bCs/>
                <w:kern w:val="0"/>
                <w:sz w:val="24"/>
                <w:szCs w:val="24"/>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7958343"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p>
          <w:p w14:paraId="4DD988AA"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u w:val="single"/>
                <w:lang w:eastAsia="lt-LT"/>
                <w14:ligatures w14:val="none"/>
              </w:rPr>
            </w:pPr>
            <w:r w:rsidRPr="00CD3961">
              <w:rPr>
                <w:rFonts w:ascii="Times New Roman" w:eastAsia="Times New Roman" w:hAnsi="Times New Roman" w:cs="Times New Roman"/>
                <w:kern w:val="0"/>
                <w:sz w:val="21"/>
                <w:szCs w:val="21"/>
                <w:lang w:eastAsia="lt-LT"/>
                <w14:ligatures w14:val="none"/>
              </w:rPr>
              <w:t>https://vpt.lrv.lt/lt/nuorodos/kiti-duomenys/powerbi/nepatikimi-tiekejai-1/</w:t>
            </w:r>
          </w:p>
          <w:p w14:paraId="2D5CCE1B"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p>
          <w:p w14:paraId="5C5BAE4F" w14:textId="77777777" w:rsidR="00CD3961" w:rsidRPr="00CD3961" w:rsidRDefault="00CD3961" w:rsidP="00CD3961">
            <w:pPr>
              <w:spacing w:after="0" w:line="240" w:lineRule="auto"/>
              <w:rPr>
                <w:rFonts w:ascii="Times New Roman" w:eastAsia="Times New Roman" w:hAnsi="Times New Roman" w:cs="Times New Roman"/>
                <w:kern w:val="0"/>
                <w:sz w:val="24"/>
                <w:szCs w:val="24"/>
                <w:lang w:eastAsia="lt-LT"/>
                <w14:ligatures w14:val="none"/>
              </w:rPr>
            </w:pPr>
            <w:hyperlink r:id="rId11" w:history="1">
              <w:r w:rsidRPr="00CD3961">
                <w:rPr>
                  <w:rFonts w:ascii="Times New Roman" w:eastAsia="Times New Roman" w:hAnsi="Times New Roman" w:cs="Times New Roman"/>
                  <w:kern w:val="0"/>
                  <w:sz w:val="24"/>
                  <w:szCs w:val="24"/>
                  <w:u w:val="single"/>
                  <w:lang w:eastAsia="lt-LT"/>
                  <w14:ligatures w14:val="none"/>
                </w:rPr>
                <w:t>https://vpt.lrv.lt/lt/pasalinimo-pagrindai-1/nepatikimu-koncesininku-sarasas-1/nepatikimu-koncesininku-sarasas</w:t>
              </w:r>
            </w:hyperlink>
          </w:p>
          <w:p w14:paraId="443AF7FF" w14:textId="77777777" w:rsidR="00CD3961" w:rsidRPr="00CD3961" w:rsidRDefault="00CD3961" w:rsidP="00CD3961">
            <w:pPr>
              <w:spacing w:after="0" w:line="240" w:lineRule="auto"/>
              <w:rPr>
                <w:rFonts w:ascii="Times New Roman" w:eastAsia="Times New Roman" w:hAnsi="Times New Roman" w:cs="Times New Roman"/>
                <w:bCs/>
                <w:kern w:val="0"/>
                <w:sz w:val="24"/>
                <w:szCs w:val="24"/>
                <w:lang w:eastAsia="lt-LT"/>
                <w14:ligatures w14:val="none"/>
              </w:rPr>
            </w:pPr>
          </w:p>
          <w:p w14:paraId="2548CFAC" w14:textId="77777777" w:rsidR="00CD3961" w:rsidRPr="00CD3961" w:rsidRDefault="00CD3961" w:rsidP="00CD3961">
            <w:pPr>
              <w:spacing w:after="0" w:line="240" w:lineRule="auto"/>
              <w:rPr>
                <w:rFonts w:ascii="Times New Roman" w:eastAsia="Times New Roman" w:hAnsi="Times New Roman" w:cs="Times New Roman"/>
                <w:b/>
                <w:bCs/>
                <w:kern w:val="0"/>
                <w:sz w:val="24"/>
                <w:szCs w:val="24"/>
                <w:lang w:eastAsia="lt-LT"/>
                <w14:ligatures w14:val="none"/>
              </w:rPr>
            </w:pPr>
          </w:p>
        </w:tc>
      </w:tr>
      <w:tr w:rsidR="00CD3961" w:rsidRPr="00CD3961" w14:paraId="65C081EB"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28B8B"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sz w:val="24"/>
                <w:szCs w:val="24"/>
                <w:lang w:eastAsia="lt-LT"/>
                <w14:ligatures w14:val="none"/>
              </w:rPr>
            </w:pPr>
          </w:p>
          <w:p w14:paraId="15D0106A" w14:textId="77777777" w:rsidR="00CD3961" w:rsidRPr="00CD3961" w:rsidRDefault="00CD3961" w:rsidP="00CD3961">
            <w:pPr>
              <w:spacing w:after="0" w:line="240" w:lineRule="auto"/>
              <w:rPr>
                <w:rFonts w:ascii="Times New Roman" w:eastAsia="Times New Roman" w:hAnsi="Times New Roman" w:cs="Times New Roman"/>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27FD5" w14:textId="77777777" w:rsidR="00CD3961" w:rsidRPr="00CD3961" w:rsidRDefault="00CD3961" w:rsidP="00CD3961">
            <w:pPr>
              <w:spacing w:after="0" w:line="240" w:lineRule="auto"/>
              <w:jc w:val="both"/>
              <w:rPr>
                <w:rFonts w:ascii="Times New Roman" w:eastAsia="Times New Roman" w:hAnsi="Times New Roman" w:cs="Times New Roman"/>
                <w:b/>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Tiekėjas yra padaręs rimtą profesinį pažeidimą, dėl kurio perkančioji organizacija abejoja tiekėjo sąžiningumu, kai jis</w:t>
            </w:r>
            <w:bookmarkStart w:id="1" w:name="part_030e6c6c64ba4f96a23474e439d1b80c"/>
            <w:bookmarkEnd w:id="1"/>
            <w:r w:rsidRPr="00CD3961">
              <w:rPr>
                <w:rFonts w:ascii="Times New Roman" w:eastAsia="Times New Roman" w:hAnsi="Times New Roman" w:cs="Times New Roman"/>
                <w:kern w:val="0"/>
                <w:sz w:val="24"/>
                <w:szCs w:val="24"/>
                <w:lang w:eastAsia="lt-LT"/>
                <w14:ligatures w14:val="none"/>
              </w:rPr>
              <w:t xml:space="preserve"> yra padaręs finansinės atskaitomybės ir audito teisės aktų pažeidimą ir nuo jo padarymo dienos praėjo mažiau kaip vieni metai.</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EF999"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t>VPĮ 46 straipsnio 4 dalies 7 punkto a papunktis</w:t>
            </w:r>
          </w:p>
          <w:p w14:paraId="537A6003"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18C22F7B"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r w:rsidRPr="00CD3961">
              <w:rPr>
                <w:rFonts w:ascii="Times New Roman" w:eastAsia="Yu Mincho" w:hAnsi="Times New Roman" w:cs="Times New Roman"/>
                <w:kern w:val="0"/>
                <w:sz w:val="24"/>
                <w:szCs w:val="24"/>
                <w:lang w:eastAsia="lt-LT"/>
                <w14:ligatures w14:val="none"/>
              </w:rPr>
              <w:t>EBVPD III dalies C11 punktas</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433BC" w14:textId="77777777" w:rsidR="00CD3961" w:rsidRPr="00CD3961" w:rsidRDefault="00CD3961" w:rsidP="00CD3961">
            <w:pPr>
              <w:spacing w:after="0" w:line="240" w:lineRule="auto"/>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14:ligatures w14:val="none"/>
              </w:rPr>
              <w:t xml:space="preserve">Iš Lietuvoje įsteigtų subjektų įrodančių dokumentų nereikalaujama. Užtenka pateikto EBVPD. </w:t>
            </w:r>
            <w:r w:rsidRPr="00CD3961">
              <w:rPr>
                <w:rFonts w:ascii="Times New Roman" w:eastAsia="Times New Roman" w:hAnsi="Times New Roman" w:cs="Times New Roman"/>
                <w:kern w:val="0"/>
                <w:sz w:val="24"/>
                <w:szCs w:val="24"/>
                <w:lang w:eastAsia="lt-LT"/>
                <w14:ligatures w14:val="none"/>
              </w:rPr>
              <w:t>Priimant sprendimus dėl tiekėjo pašalinimo iš pirkimo procedūros šiame punkte nurodytu pašalinimo pagrindu, be kita ko, atsižvelgiama į</w:t>
            </w:r>
            <w:r w:rsidRPr="00CD3961">
              <w:rPr>
                <w:rFonts w:ascii="Times New Roman" w:eastAsia="Times New Roman" w:hAnsi="Times New Roman" w:cs="Times New Roman"/>
                <w:b/>
                <w:bCs/>
                <w:kern w:val="0"/>
                <w:sz w:val="24"/>
                <w:szCs w:val="24"/>
                <w:lang w:eastAsia="lt-LT"/>
                <w14:ligatures w14:val="none"/>
              </w:rPr>
              <w:t xml:space="preserve"> </w:t>
            </w:r>
            <w:r w:rsidRPr="00CD3961">
              <w:rPr>
                <w:rFonts w:ascii="Times New Roman" w:eastAsia="Times New Roman" w:hAnsi="Times New Roman" w:cs="Times New Roman"/>
                <w:kern w:val="0"/>
                <w:sz w:val="24"/>
                <w:szCs w:val="24"/>
                <w:lang w:eastAsia="lt-LT"/>
                <w14:ligatures w14:val="none"/>
              </w:rPr>
              <w:t xml:space="preserve">nacionalinėje duomenų bazėje adresu: </w:t>
            </w:r>
            <w:hyperlink r:id="rId12" w:history="1">
              <w:r w:rsidRPr="00CD3961">
                <w:rPr>
                  <w:rFonts w:ascii="Times New Roman" w:eastAsia="Times New Roman" w:hAnsi="Times New Roman" w:cs="Times New Roman"/>
                  <w:kern w:val="0"/>
                  <w:sz w:val="24"/>
                  <w:szCs w:val="24"/>
                  <w:u w:val="single"/>
                  <w:lang w:eastAsia="lt-LT"/>
                  <w14:ligatures w14:val="none"/>
                </w:rPr>
                <w:t>https://www.registrucentras.lt/jar/p/index.php</w:t>
              </w:r>
            </w:hyperlink>
          </w:p>
          <w:p w14:paraId="72619A05" w14:textId="77777777" w:rsidR="00CD3961" w:rsidRPr="00CD3961" w:rsidRDefault="00CD3961" w:rsidP="00CD3961">
            <w:pPr>
              <w:spacing w:after="0" w:line="240" w:lineRule="auto"/>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paskelbtą informaciją, taip pat į šiame informaciniame pranešime pateiktą informaciją:</w:t>
            </w:r>
          </w:p>
          <w:p w14:paraId="255EB338"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hyperlink r:id="rId13" w:history="1">
              <w:r w:rsidRPr="00CD3961">
                <w:rPr>
                  <w:rFonts w:ascii="Times New Roman" w:eastAsia="Times New Roman" w:hAnsi="Times New Roman" w:cs="Times New Roman"/>
                  <w:kern w:val="0"/>
                  <w:sz w:val="24"/>
                  <w:szCs w:val="24"/>
                  <w:u w:val="single"/>
                  <w:lang w:eastAsia="lt-LT"/>
                  <w14:ligatures w14:val="none"/>
                </w:rPr>
                <w:t>https://vpt.lrv.lt/lt/naujienos-3/finansiniu-ataskaitu-nepateikimas-gali-tapti-kliutimi-dalyvauti-viesuosiuose-pirkimuose/</w:t>
              </w:r>
            </w:hyperlink>
          </w:p>
          <w:p w14:paraId="3D0E397F" w14:textId="77777777" w:rsidR="00CD3961" w:rsidRPr="00CD3961" w:rsidRDefault="00CD3961" w:rsidP="00CD3961">
            <w:pPr>
              <w:spacing w:after="0" w:line="240" w:lineRule="auto"/>
              <w:jc w:val="both"/>
              <w:rPr>
                <w:rFonts w:ascii="Times New Roman" w:eastAsia="Times New Roman" w:hAnsi="Times New Roman" w:cs="Times New Roman"/>
                <w:b/>
                <w:bCs/>
                <w:iCs/>
                <w:kern w:val="0"/>
                <w:sz w:val="24"/>
                <w:szCs w:val="24"/>
                <w:lang w:eastAsia="lt-LT"/>
                <w14:ligatures w14:val="none"/>
              </w:rPr>
            </w:pPr>
          </w:p>
        </w:tc>
      </w:tr>
      <w:tr w:rsidR="00CD3961" w:rsidRPr="00CD3961" w14:paraId="3CC70B28"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50AD6"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D6DE2" w14:textId="77777777" w:rsidR="00CD3961" w:rsidRPr="00CD3961" w:rsidRDefault="00CD3961" w:rsidP="00CD3961">
            <w:pPr>
              <w:spacing w:after="0" w:line="240" w:lineRule="auto"/>
              <w:jc w:val="both"/>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D3961">
              <w:rPr>
                <w:rFonts w:ascii="Times New Roman" w:eastAsia="Times New Roman" w:hAnsi="Times New Roman" w:cs="Times New Roman"/>
                <w:kern w:val="0"/>
                <w:sz w:val="24"/>
                <w:szCs w:val="24"/>
                <w:vertAlign w:val="superscript"/>
                <w:lang w:eastAsia="lt-LT"/>
                <w14:ligatures w14:val="none"/>
              </w:rPr>
              <w:t>1</w:t>
            </w:r>
            <w:r w:rsidRPr="00CD3961">
              <w:rPr>
                <w:rFonts w:ascii="Times New Roman" w:eastAsia="Times New Roman" w:hAnsi="Times New Roman" w:cs="Times New Roman"/>
                <w:kern w:val="0"/>
                <w:sz w:val="24"/>
                <w:szCs w:val="24"/>
                <w:lang w:eastAsia="lt-LT"/>
                <w14:ligatures w14:val="none"/>
              </w:rPr>
              <w:t xml:space="preserve"> straipsnio 1 dalyje.</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D7581"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t>VPĮ 46 straipsnio 4 dalies 7 punkto b papunktis</w:t>
            </w:r>
          </w:p>
          <w:p w14:paraId="3501C01D"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1F33E1BE"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r w:rsidRPr="00CD3961">
              <w:rPr>
                <w:rFonts w:ascii="Times New Roman" w:eastAsia="Yu Mincho" w:hAnsi="Times New Roman" w:cs="Times New Roman"/>
                <w:kern w:val="0"/>
                <w:sz w:val="24"/>
                <w:szCs w:val="24"/>
                <w:lang w:eastAsia="lt-LT"/>
                <w14:ligatures w14:val="none"/>
              </w:rPr>
              <w:t>EBVPD III dalies C11 punktas</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7FB42" w14:textId="77777777" w:rsidR="00CD3961" w:rsidRPr="00CD3961" w:rsidRDefault="00CD3961" w:rsidP="00CD3961">
            <w:pPr>
              <w:spacing w:after="0" w:line="240" w:lineRule="auto"/>
              <w:rPr>
                <w:rFonts w:ascii="Times New Roman" w:eastAsia="Times New Roman" w:hAnsi="Times New Roman" w:cs="Times New Roman"/>
                <w:kern w:val="0"/>
                <w:sz w:val="24"/>
                <w:szCs w:val="24"/>
                <w14:ligatures w14:val="none"/>
              </w:rPr>
            </w:pPr>
            <w:r w:rsidRPr="00CD3961">
              <w:rPr>
                <w:rFonts w:ascii="Times New Roman" w:eastAsia="Times New Roman" w:hAnsi="Times New Roman" w:cs="Times New Roman"/>
                <w:kern w:val="0"/>
                <w:sz w:val="24"/>
                <w:szCs w:val="24"/>
                <w14:ligatures w14:val="none"/>
              </w:rPr>
              <w:t>Iš Lietuvoje įsteigtų subjektų įrodančių dokumentų nereikalaujama. Užtenka pateikto EBVPD.</w:t>
            </w:r>
          </w:p>
          <w:p w14:paraId="441EE686" w14:textId="77777777" w:rsidR="00CD3961" w:rsidRPr="00CD3961" w:rsidRDefault="00CD3961" w:rsidP="00CD3961">
            <w:pPr>
              <w:spacing w:after="0" w:line="240" w:lineRule="auto"/>
              <w:rPr>
                <w:rFonts w:ascii="Times New Roman" w:eastAsia="Times New Roman" w:hAnsi="Times New Roman" w:cs="Times New Roman"/>
                <w:b/>
                <w:bCs/>
                <w:iCs/>
                <w:kern w:val="0"/>
                <w:sz w:val="24"/>
                <w:szCs w:val="24"/>
                <w14:ligatures w14:val="none"/>
              </w:rPr>
            </w:pPr>
          </w:p>
          <w:p w14:paraId="707E6A75" w14:textId="77777777" w:rsidR="00CD3961" w:rsidRPr="00CD3961" w:rsidRDefault="00CD3961" w:rsidP="00CD3961">
            <w:pPr>
              <w:spacing w:after="0" w:line="240" w:lineRule="auto"/>
              <w:rPr>
                <w:rFonts w:ascii="Times New Roman" w:eastAsia="Times New Roman" w:hAnsi="Times New Roman" w:cs="Times New Roman"/>
                <w:b/>
                <w:bCs/>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Priimant sprendimus dėl tiekėjo pašalinimo iš pirkimo procedūros šiame punkte nurodytu pašalinimo pagrindu, be kita ko, atsižvelgiama į</w:t>
            </w:r>
            <w:r w:rsidRPr="00CD3961">
              <w:rPr>
                <w:rFonts w:ascii="Times New Roman" w:eastAsia="Times New Roman" w:hAnsi="Times New Roman" w:cs="Times New Roman"/>
                <w:b/>
                <w:bCs/>
                <w:kern w:val="0"/>
                <w:sz w:val="24"/>
                <w:szCs w:val="24"/>
                <w:lang w:eastAsia="lt-LT"/>
                <w14:ligatures w14:val="none"/>
              </w:rPr>
              <w:t xml:space="preserve"> </w:t>
            </w:r>
            <w:r w:rsidRPr="00CD3961">
              <w:rPr>
                <w:rFonts w:ascii="Times New Roman" w:eastAsia="Times New Roman" w:hAnsi="Times New Roman" w:cs="Times New Roman"/>
                <w:kern w:val="0"/>
                <w:sz w:val="24"/>
                <w:szCs w:val="24"/>
                <w:lang w:eastAsia="lt-LT"/>
                <w14:ligatures w14:val="none"/>
              </w:rPr>
              <w:t xml:space="preserve">nacionalinėje duomenų bazėje adresu </w:t>
            </w:r>
            <w:hyperlink r:id="rId14">
              <w:r w:rsidRPr="00CD3961">
                <w:rPr>
                  <w:rFonts w:ascii="Times New Roman" w:eastAsia="Times New Roman" w:hAnsi="Times New Roman" w:cs="Times New Roman"/>
                  <w:kern w:val="0"/>
                  <w:sz w:val="24"/>
                  <w:szCs w:val="24"/>
                  <w:u w:val="single"/>
                  <w:lang w:eastAsia="lt-LT"/>
                  <w14:ligatures w14:val="none"/>
                </w:rPr>
                <w:t>https://www.vmi.lt/evmi/mokesciu-moketoju-informacija</w:t>
              </w:r>
            </w:hyperlink>
            <w:r w:rsidRPr="00CD3961">
              <w:rPr>
                <w:rFonts w:ascii="Times New Roman" w:eastAsia="Times New Roman" w:hAnsi="Times New Roman" w:cs="Times New Roman"/>
                <w:kern w:val="0"/>
                <w:sz w:val="24"/>
                <w:szCs w:val="24"/>
                <w:lang w:eastAsia="lt-LT"/>
                <w14:ligatures w14:val="none"/>
              </w:rPr>
              <w:t xml:space="preserve"> skelbiamą informaciją.</w:t>
            </w:r>
          </w:p>
        </w:tc>
      </w:tr>
      <w:tr w:rsidR="00CD3961" w:rsidRPr="00CD3961" w14:paraId="06F86097" w14:textId="77777777" w:rsidTr="00922D9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3D2BA" w14:textId="77777777" w:rsidR="00CD3961" w:rsidRPr="00CD3961" w:rsidRDefault="00CD3961" w:rsidP="00CD3961">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sz w:val="24"/>
                <w:szCs w:val="24"/>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7F134" w14:textId="77777777" w:rsidR="00CD3961" w:rsidRPr="00CD3961" w:rsidRDefault="00CD3961" w:rsidP="00CD3961">
            <w:pPr>
              <w:spacing w:after="0" w:line="240" w:lineRule="auto"/>
              <w:jc w:val="both"/>
              <w:rPr>
                <w:rFonts w:ascii="Times New Roman" w:eastAsia="Times New Roman" w:hAnsi="Times New Roman" w:cs="Times New Roman"/>
                <w:kern w:val="0"/>
                <w:sz w:val="24"/>
                <w:szCs w:val="24"/>
                <w:lang w:eastAsia="lt-LT"/>
                <w14:ligatures w14:val="none"/>
              </w:rPr>
            </w:pPr>
            <w:r w:rsidRPr="00CD3961">
              <w:rPr>
                <w:rFonts w:ascii="Times New Roman" w:eastAsia="Times New Roman" w:hAnsi="Times New Roman" w:cs="Times New Roman"/>
                <w:kern w:val="0"/>
                <w:sz w:val="24"/>
                <w:szCs w:val="24"/>
                <w:lang w:eastAsia="lt-LT"/>
                <w14:ligatures w14:val="none"/>
              </w:rPr>
              <w:t xml:space="preserve">Tiekėjas yra padaręs rimtą profesinį pažeidimą, dėl kurio perkančioji organizacija abejoja tiekėjo sąžiningumu, kai jis </w:t>
            </w:r>
            <w:r w:rsidRPr="00CD3961">
              <w:rPr>
                <w:rFonts w:ascii="Times New Roman" w:eastAsia="Times New Roman" w:hAnsi="Times New Roman" w:cs="Times New Roman"/>
                <w:color w:val="000000"/>
                <w:kern w:val="0"/>
                <w:sz w:val="24"/>
                <w:szCs w:val="24"/>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D243E" w14:textId="77777777" w:rsidR="00CD3961" w:rsidRPr="00CD3961" w:rsidRDefault="00CD3961" w:rsidP="00CD3961">
            <w:pPr>
              <w:spacing w:after="0" w:line="240" w:lineRule="auto"/>
              <w:jc w:val="both"/>
              <w:rPr>
                <w:rFonts w:ascii="Times New Roman" w:eastAsia="Yu Mincho" w:hAnsi="Times New Roman" w:cs="Times New Roman"/>
                <w:b/>
                <w:bCs/>
                <w:kern w:val="0"/>
                <w:sz w:val="24"/>
                <w:szCs w:val="24"/>
                <w:lang w:eastAsia="lt-LT"/>
                <w14:ligatures w14:val="none"/>
              </w:rPr>
            </w:pPr>
            <w:r w:rsidRPr="00CD3961">
              <w:rPr>
                <w:rFonts w:ascii="Times New Roman" w:eastAsia="Yu Mincho" w:hAnsi="Times New Roman" w:cs="Times New Roman"/>
                <w:b/>
                <w:bCs/>
                <w:kern w:val="0"/>
                <w:sz w:val="24"/>
                <w:szCs w:val="24"/>
                <w:lang w:eastAsia="lt-LT"/>
                <w14:ligatures w14:val="none"/>
              </w:rPr>
              <w:t>VPĮ 46 straipsnio 4 dalies 7 punkto c papunktis</w:t>
            </w:r>
          </w:p>
          <w:p w14:paraId="28543BE3" w14:textId="77777777" w:rsidR="00CD3961" w:rsidRPr="00CD3961" w:rsidRDefault="00CD3961" w:rsidP="00CD3961">
            <w:pPr>
              <w:spacing w:after="0" w:line="240" w:lineRule="auto"/>
              <w:jc w:val="both"/>
              <w:rPr>
                <w:rFonts w:ascii="Times New Roman" w:eastAsia="Yu Mincho" w:hAnsi="Times New Roman" w:cs="Times New Roman"/>
                <w:kern w:val="0"/>
                <w:sz w:val="24"/>
                <w:szCs w:val="24"/>
                <w:lang w:eastAsia="lt-LT"/>
                <w14:ligatures w14:val="none"/>
              </w:rPr>
            </w:pPr>
          </w:p>
          <w:p w14:paraId="428A3361" w14:textId="77777777" w:rsidR="00CD3961" w:rsidRPr="00CD3961" w:rsidRDefault="00CD3961" w:rsidP="00CD3961">
            <w:pPr>
              <w:spacing w:after="0" w:line="240" w:lineRule="auto"/>
              <w:jc w:val="both"/>
              <w:rPr>
                <w:rFonts w:ascii="Times New Roman" w:eastAsia="Yu Mincho" w:hAnsi="Times New Roman" w:cs="Times New Roman"/>
                <w:kern w:val="0"/>
                <w:sz w:val="24"/>
                <w:szCs w:val="24"/>
                <w14:ligatures w14:val="none"/>
              </w:rPr>
            </w:pPr>
            <w:r w:rsidRPr="00CD3961">
              <w:rPr>
                <w:rFonts w:ascii="Times New Roman" w:eastAsia="Yu Mincho" w:hAnsi="Times New Roman" w:cs="Times New Roman"/>
                <w:kern w:val="0"/>
                <w:sz w:val="24"/>
                <w:szCs w:val="24"/>
                <w:lang w:eastAsia="lt-LT"/>
                <w14:ligatures w14:val="none"/>
              </w:rPr>
              <w:t>EBVPD III dalies C11 punktas</w:t>
            </w:r>
          </w:p>
        </w:tc>
        <w:tc>
          <w:tcPr>
            <w:tcW w:w="3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1E7C1" w14:textId="77777777" w:rsidR="00CD3961" w:rsidRPr="00CD3961" w:rsidRDefault="00CD3961" w:rsidP="00CD3961">
            <w:pPr>
              <w:spacing w:after="0" w:line="240" w:lineRule="auto"/>
              <w:rPr>
                <w:rFonts w:ascii="Times New Roman" w:eastAsia="Times New Roman" w:hAnsi="Times New Roman" w:cs="Times New Roman"/>
                <w:kern w:val="0"/>
                <w:sz w:val="24"/>
                <w:szCs w:val="24"/>
                <w14:ligatures w14:val="none"/>
              </w:rPr>
            </w:pPr>
            <w:r w:rsidRPr="00CD3961">
              <w:rPr>
                <w:rFonts w:ascii="Times New Roman" w:eastAsia="Times New Roman" w:hAnsi="Times New Roman" w:cs="Times New Roman"/>
                <w:kern w:val="0"/>
                <w:sz w:val="24"/>
                <w:szCs w:val="24"/>
                <w14:ligatures w14:val="none"/>
              </w:rPr>
              <w:t>Iš Lietuvoje įsteigtų subjektų įrodančių dokumentų nereikalaujama. Užtenka pateikto EBVPD.</w:t>
            </w:r>
          </w:p>
          <w:p w14:paraId="5784B6F2" w14:textId="77777777" w:rsidR="00CD3961" w:rsidRPr="00CD3961" w:rsidRDefault="00CD3961" w:rsidP="00CD3961">
            <w:pPr>
              <w:spacing w:after="0" w:line="240" w:lineRule="auto"/>
              <w:jc w:val="both"/>
              <w:rPr>
                <w:rFonts w:ascii="Times New Roman" w:eastAsia="Times New Roman" w:hAnsi="Times New Roman" w:cs="Times New Roman"/>
                <w:bCs/>
                <w:iCs/>
                <w:kern w:val="0"/>
                <w:sz w:val="24"/>
                <w:szCs w:val="24"/>
                <w14:ligatures w14:val="none"/>
              </w:rPr>
            </w:pPr>
          </w:p>
          <w:p w14:paraId="196B47F8" w14:textId="77777777" w:rsidR="00CD3961" w:rsidRPr="00CD3961" w:rsidRDefault="00CD3961" w:rsidP="00CD3961">
            <w:pPr>
              <w:pBdr>
                <w:top w:val="nil"/>
                <w:left w:val="nil"/>
                <w:bottom w:val="nil"/>
                <w:right w:val="nil"/>
                <w:between w:val="nil"/>
                <w:bar w:val="nil"/>
              </w:pBdr>
              <w:spacing w:after="0" w:line="240" w:lineRule="auto"/>
              <w:rPr>
                <w:rFonts w:ascii="Times New Roman" w:eastAsia="Arial Unicode MS" w:hAnsi="Times New Roman" w:cs="Times New Roman"/>
                <w:bCs/>
                <w:kern w:val="0"/>
                <w:sz w:val="24"/>
                <w:szCs w:val="24"/>
                <w:bdr w:val="nil"/>
                <w14:ligatures w14:val="none"/>
              </w:rPr>
            </w:pPr>
            <w:r w:rsidRPr="00CD3961">
              <w:rPr>
                <w:rFonts w:ascii="Times New Roman" w:eastAsia="Arial Unicode MS" w:hAnsi="Times New Roman" w:cs="Times New Roman"/>
                <w:bCs/>
                <w:kern w:val="0"/>
                <w:sz w:val="24"/>
                <w:szCs w:val="24"/>
                <w:bdr w:val="nil"/>
                <w14:ligatures w14:val="none"/>
              </w:rPr>
              <w:t xml:space="preserve">Priimant sprendimus dėl tiekėjo pašalinimo iš pirkimo procedūros šiame punkte nurodytu pašalinimo pagrindu, be kita ko, atsižvelgiama į nacionalinėje duomenų bazėje adresu: </w:t>
            </w:r>
          </w:p>
          <w:p w14:paraId="43B4B7B5" w14:textId="77777777" w:rsidR="00CD3961" w:rsidRPr="00CD3961" w:rsidRDefault="00CD3961" w:rsidP="00CD3961">
            <w:pPr>
              <w:pBdr>
                <w:top w:val="nil"/>
                <w:left w:val="nil"/>
                <w:bottom w:val="nil"/>
                <w:right w:val="nil"/>
                <w:between w:val="nil"/>
                <w:bar w:val="nil"/>
              </w:pBdr>
              <w:spacing w:after="0" w:line="240" w:lineRule="auto"/>
              <w:rPr>
                <w:rFonts w:ascii="Times New Roman" w:eastAsia="Arial Unicode MS" w:hAnsi="Times New Roman" w:cs="Times New Roman"/>
                <w:bCs/>
                <w:iCs/>
                <w:kern w:val="0"/>
                <w:sz w:val="24"/>
                <w:szCs w:val="24"/>
                <w:bdr w:val="nil"/>
                <w:lang w:val="it-IT"/>
                <w14:ligatures w14:val="none"/>
              </w:rPr>
            </w:pPr>
            <w:hyperlink r:id="rId15" w:history="1">
              <w:r w:rsidRPr="00CD3961">
                <w:rPr>
                  <w:rFonts w:ascii="Times New Roman" w:eastAsia="Arial Unicode MS" w:hAnsi="Times New Roman" w:cs="Times New Roman"/>
                  <w:kern w:val="0"/>
                  <w:sz w:val="24"/>
                  <w:szCs w:val="24"/>
                  <w:u w:val="single"/>
                  <w:bdr w:val="nil"/>
                  <w:lang w:val="it-IT"/>
                  <w14:ligatures w14:val="none"/>
                </w:rPr>
                <w:t>https://kt.gov.lt/lt/atviri-duomenys/diskvalifikavimas-is-viesuju-pirkimu</w:t>
              </w:r>
            </w:hyperlink>
            <w:r w:rsidRPr="00CD3961">
              <w:rPr>
                <w:rFonts w:ascii="Times New Roman" w:eastAsia="Arial Unicode MS" w:hAnsi="Times New Roman" w:cs="Times New Roman"/>
                <w:kern w:val="0"/>
                <w:sz w:val="24"/>
                <w:szCs w:val="24"/>
                <w:bdr w:val="nil"/>
                <w:lang w:val="it-IT"/>
                <w14:ligatures w14:val="none"/>
              </w:rPr>
              <w:t xml:space="preserve"> skelbiamą informaciją. </w:t>
            </w:r>
          </w:p>
        </w:tc>
      </w:tr>
    </w:tbl>
    <w:p w14:paraId="2EF3DF69" w14:textId="77777777" w:rsidR="00CD3961" w:rsidRPr="00CD3961" w:rsidRDefault="00CD3961" w:rsidP="00CD3961">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kern w:val="0"/>
          <w:sz w:val="24"/>
          <w:szCs w:val="24"/>
          <w:bdr w:val="nil"/>
          <w14:ligatures w14:val="none"/>
        </w:rPr>
      </w:pPr>
      <w:r w:rsidRPr="00CD3961">
        <w:rPr>
          <w:rFonts w:ascii="Times New Roman" w:eastAsia="Times New Roman" w:hAnsi="Times New Roman" w:cs="Times New Roman"/>
          <w:kern w:val="0"/>
          <w:sz w:val="24"/>
          <w:szCs w:val="24"/>
          <w:bdr w:val="nil"/>
          <w14:ligatures w14:val="none"/>
        </w:rPr>
        <w:t>*Lentelėje sąvoka „tiekėjas“ suprantamas kaip tiekėjas, tiekėjų grupės partneris, kitas ūkio subjektas (subtiekėjas ar trečiasis asmuo), kurio pajėgumais, t. y. siekdamas atitikti kvalifikacijos reikalavimus, remiasi tiekėjas.</w:t>
      </w:r>
    </w:p>
    <w:p w14:paraId="7D5412C5" w14:textId="24925C94"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3.10. Pasiūlymų vertinimo metu perkančioji organizacija turi teisę reikalauti, kad tiekėjas pateiktų legalizuotus </w:t>
      </w:r>
      <w:r w:rsidRPr="00CD3961">
        <w:rPr>
          <w:rFonts w:ascii="Times New Roman" w:eastAsia="Arial Unicode MS" w:hAnsi="Times New Roman" w:cs="Times New Roman"/>
          <w:i/>
          <w:iCs/>
          <w:kern w:val="0"/>
          <w:sz w:val="24"/>
          <w:szCs w:val="24"/>
          <w:bdr w:val="nil"/>
          <w14:ligatures w14:val="none"/>
        </w:rPr>
        <w:t xml:space="preserve">Apostille </w:t>
      </w:r>
      <w:r w:rsidRPr="00CD3961">
        <w:rPr>
          <w:rFonts w:ascii="Times New Roman" w:eastAsia="Arial Unicode MS" w:hAnsi="Times New Roman" w:cs="Times New Roman"/>
          <w:kern w:val="0"/>
          <w:sz w:val="24"/>
          <w:szCs w:val="24"/>
          <w:bdr w:val="nil"/>
          <w14:ligatures w14:val="none"/>
        </w:rPr>
        <w:t>nurodytus dokumentus, jei dokumentai išduoti užsienio valstybėje. Legalizavimas atliekamas, vadovaujantis Dokumentų legalizavimo ir tvirtinimo pažyma (</w:t>
      </w:r>
      <w:r w:rsidRPr="00CD3961">
        <w:rPr>
          <w:rFonts w:ascii="Times New Roman" w:eastAsia="Arial Unicode MS" w:hAnsi="Times New Roman" w:cs="Times New Roman"/>
          <w:i/>
          <w:iCs/>
          <w:kern w:val="0"/>
          <w:sz w:val="24"/>
          <w:szCs w:val="24"/>
          <w:bdr w:val="nil"/>
          <w14:ligatures w14:val="none"/>
        </w:rPr>
        <w:t>Apostille</w:t>
      </w:r>
      <w:r w:rsidRPr="00CD3961">
        <w:rPr>
          <w:rFonts w:ascii="Times New Roman" w:eastAsia="Arial Unicode MS" w:hAnsi="Times New Roman" w:cs="Times New Roman"/>
          <w:kern w:val="0"/>
          <w:sz w:val="24"/>
          <w:szCs w:val="24"/>
          <w:bdr w:val="nil"/>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D3961">
        <w:rPr>
          <w:rFonts w:ascii="Times New Roman" w:eastAsia="Arial Unicode MS" w:hAnsi="Times New Roman" w:cs="Times New Roman"/>
          <w:i/>
          <w:iCs/>
          <w:kern w:val="0"/>
          <w:sz w:val="24"/>
          <w:szCs w:val="24"/>
          <w:bdr w:val="nil"/>
          <w14:ligatures w14:val="none"/>
        </w:rPr>
        <w:t>Apostille)</w:t>
      </w:r>
      <w:r w:rsidRPr="00CD3961">
        <w:rPr>
          <w:rFonts w:ascii="Times New Roman" w:eastAsia="Arial Unicode MS" w:hAnsi="Times New Roman" w:cs="Times New Roman"/>
          <w:kern w:val="0"/>
          <w:sz w:val="24"/>
          <w:szCs w:val="24"/>
          <w:bdr w:val="nil"/>
          <w14:ligatures w14:val="none"/>
        </w:rPr>
        <w:t xml:space="preserve"> </w:t>
      </w:r>
    </w:p>
    <w:p w14:paraId="1D60F9D1"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color w:val="367DA2"/>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3.11. Perkančioji organizacija netaiko kvalifikacinių reikalavimų tiekėjams.</w:t>
      </w:r>
    </w:p>
    <w:p w14:paraId="2C5C9048"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3.12. Jeigu tiekėjo kvalifikacija dėl teisės verstis atitinkama veikla nebuvo tikrinama arba tikrinama ne visa apimtimi, tiekėjas perkančiajai organizacijai įsipareigoja, kad pirkimo sutartį vykdys tik tokią teisę turintys asmenys.</w:t>
      </w:r>
    </w:p>
    <w:p w14:paraId="7617ED53"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3.13. Savo pasiūlyme tiekėjas turi nurodyti, kokius subtiekėjus / subteikėjus / subrangovus jis ketina pasitelkti, jei pasitelks. </w:t>
      </w:r>
    </w:p>
    <w:p w14:paraId="0EF87AD2"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3.14. Tiekėjo pasiūlymas atmetamas, jeigu apie nustatytų reikalavimų atitikimą jis pateikė melagingą informaciją, kurią perkančioji organizacija gali įrodyti bet kokiomis teisėtomis priemonėmis.</w:t>
      </w:r>
    </w:p>
    <w:p w14:paraId="6D8C92E4"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44EC3568" w14:textId="1DF6660C" w:rsidR="00CD3961" w:rsidRPr="00CD3961" w:rsidRDefault="00CD3961" w:rsidP="00CD3961">
      <w:pPr>
        <w:pBdr>
          <w:top w:val="nil"/>
          <w:left w:val="nil"/>
          <w:bottom w:val="nil"/>
          <w:right w:val="nil"/>
          <w:between w:val="nil"/>
          <w:bar w:val="nil"/>
        </w:pBdr>
        <w:spacing w:after="0" w:line="240" w:lineRule="auto"/>
        <w:ind w:firstLine="709"/>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CD396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lastRenderedPageBreak/>
        <w:t>4. ŪKIO SUBJEKTŲ GRUPĖS DALYVAVIMAS, rėmimasis kitų ūkio subjektų pajėgumais</w:t>
      </w:r>
    </w:p>
    <w:p w14:paraId="34C9A4EF"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C9299C" w14:textId="10B58A64"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E4E15C5" w14:textId="1F8AE25E"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74A60712" w14:textId="2E1AE0EE"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206A3BF2" w14:textId="5833C774"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4.4. Remdamasis kitų ūkio subjektų pajėgumais, tiekėjas neatsižvelgia į tai, koks teisinis ryšys sieja tiekėją ir tą ūkio subjektą, kurio pajėgumais jis remiasi. </w:t>
      </w:r>
    </w:p>
    <w:p w14:paraId="268A76E0" w14:textId="5577816F" w:rsidR="00CD3961" w:rsidRPr="00CD3961" w:rsidRDefault="00CD3961" w:rsidP="00CD3961">
      <w:pPr>
        <w:spacing w:after="0" w:line="240" w:lineRule="auto"/>
        <w:ind w:firstLine="709"/>
        <w:contextualSpacing/>
        <w:jc w:val="both"/>
        <w:rPr>
          <w:rFonts w:ascii="Times New Roman" w:eastAsia="Calibri"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4.5. </w:t>
      </w:r>
      <w:r w:rsidRPr="00CD3961">
        <w:rPr>
          <w:rFonts w:ascii="Times New Roman" w:eastAsia="Calibri" w:hAnsi="Times New Roman" w:cs="Times New Roman"/>
          <w:kern w:val="0"/>
          <w:sz w:val="24"/>
          <w:szCs w:val="24"/>
          <w:bdr w:val="nil"/>
          <w14:ligatures w14:val="none"/>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D3961">
        <w:rPr>
          <w:rFonts w:ascii="Times New Roman" w:eastAsia="Arial Unicode MS" w:hAnsi="Times New Roman" w:cs="Times New Roman"/>
          <w:kern w:val="0"/>
          <w:sz w:val="24"/>
          <w:szCs w:val="24"/>
          <w:bdr w:val="nil"/>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8FF3F8D" w14:textId="64AD666C" w:rsidR="00CD3961" w:rsidRPr="00CD3961" w:rsidRDefault="00CD3961" w:rsidP="00CD3961">
      <w:pPr>
        <w:spacing w:after="0" w:line="240" w:lineRule="auto"/>
        <w:ind w:firstLine="720"/>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4.6. </w:t>
      </w:r>
      <w:r w:rsidRPr="00CD3961">
        <w:rPr>
          <w:rFonts w:ascii="Times New Roman" w:eastAsia="Calibri" w:hAnsi="Times New Roman" w:cs="Times New Roman"/>
          <w:kern w:val="0"/>
          <w:sz w:val="24"/>
          <w:szCs w:val="24"/>
          <w:bdr w:val="nil"/>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D3961">
        <w:rPr>
          <w:rFonts w:ascii="Times New Roman" w:eastAsia="Arial Unicode MS" w:hAnsi="Times New Roman" w:cs="Times New Roman"/>
          <w:kern w:val="0"/>
          <w:sz w:val="24"/>
          <w:szCs w:val="24"/>
          <w:bdr w:val="nil"/>
          <w14:ligatures w14:val="none"/>
        </w:rPr>
        <w:t>Įrodymui pateikiamos sutarčių ar kitų dokumentų kopijos.</w:t>
      </w:r>
    </w:p>
    <w:p w14:paraId="6335C555" w14:textId="77777777" w:rsidR="00CD3961" w:rsidRPr="00CD3961" w:rsidRDefault="00CD3961" w:rsidP="00CD3961">
      <w:pPr>
        <w:spacing w:after="0" w:line="240" w:lineRule="auto"/>
        <w:ind w:firstLine="720"/>
        <w:contextualSpacing/>
        <w:jc w:val="both"/>
        <w:rPr>
          <w:rFonts w:ascii="Times New Roman" w:eastAsia="Calibri"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4.7. J</w:t>
      </w:r>
      <w:r w:rsidRPr="00CD3961">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CD3961">
        <w:rPr>
          <w:rFonts w:ascii="Times New Roman" w:eastAsia="Calibri" w:hAnsi="Times New Roman" w:cs="Times New Roman"/>
          <w:kern w:val="0"/>
          <w:sz w:val="24"/>
          <w:szCs w:val="24"/>
          <w:u w:val="single"/>
          <w:bdr w:val="nil"/>
          <w14:ligatures w14:val="none"/>
        </w:rPr>
        <w:t>neketina jo įdarbinti</w:t>
      </w:r>
      <w:r w:rsidRPr="00CD3961">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20E0482A" w14:textId="77777777" w:rsidR="00CD3961" w:rsidRPr="00CD3961" w:rsidRDefault="00CD3961" w:rsidP="00CD3961">
      <w:pPr>
        <w:pBdr>
          <w:top w:val="nil"/>
          <w:left w:val="nil"/>
          <w:bottom w:val="nil"/>
          <w:right w:val="nil"/>
          <w:between w:val="nil"/>
          <w:bar w:val="nil"/>
        </w:pBdr>
        <w:tabs>
          <w:tab w:val="left" w:pos="709"/>
        </w:tabs>
        <w:suppressAutoHyphens/>
        <w:spacing w:after="0" w:line="240" w:lineRule="auto"/>
        <w:ind w:firstLine="720"/>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CD3961">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4.8. Jeigu tiekėjas ketina kvalifikacijos reikalavimų atitikčiai ir pirkimo sutarties vykdymui pasitelkti specialistą – fizinį asmenį, kurį laimėjimo ir pirkimo sutarties sudarymo atveju </w:t>
      </w:r>
      <w:r w:rsidRPr="00CD3961">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CD3961">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573D3784"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CD3961">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287AEFF" w14:textId="7A7C0926" w:rsidR="00CD3961" w:rsidRPr="00CD3961" w:rsidRDefault="00CD3961" w:rsidP="00F02848">
      <w:pPr>
        <w:pBdr>
          <w:top w:val="nil"/>
          <w:left w:val="nil"/>
          <w:bottom w:val="nil"/>
          <w:right w:val="nil"/>
          <w:between w:val="nil"/>
          <w:bar w:val="nil"/>
        </w:pBdr>
        <w:spacing w:after="0" w:line="240" w:lineRule="auto"/>
        <w:ind w:firstLine="709"/>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CD396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0A5169FF"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05C0AB0" w14:textId="6B3F3B09"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5.1. Tiekėjas gali pateikti tik vieną pasiūlymą. Jei tiekėjas pateikia daugiau kaip vieną pasiūlymą arba ūkio subjektų grupės dalyvis dalyvauja teikiant kelis pasiūlymus, visi tokie pasiūlymai bus atmesti.</w:t>
      </w:r>
      <w:r w:rsidRPr="00CD3961">
        <w:rPr>
          <w:rFonts w:ascii="Times New Roman" w:eastAsia="Arial Unicode MS" w:hAnsi="Times New Roman" w:cs="Times New Roman"/>
          <w:iCs/>
          <w:kern w:val="0"/>
          <w:sz w:val="24"/>
          <w:szCs w:val="24"/>
          <w:bdr w:val="nil"/>
          <w14:ligatures w14:val="none"/>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w:t>
      </w:r>
      <w:r w:rsidRPr="00CD3961">
        <w:rPr>
          <w:rFonts w:ascii="Times New Roman" w:eastAsia="Arial Unicode MS" w:hAnsi="Times New Roman" w:cs="Times New Roman"/>
          <w:iCs/>
          <w:kern w:val="0"/>
          <w:sz w:val="24"/>
          <w:szCs w:val="24"/>
          <w:bdr w:val="nil"/>
          <w14:ligatures w14:val="none"/>
        </w:rPr>
        <w:lastRenderedPageBreak/>
        <w:t>subtiekėju, išskyrus tuos atvejus, kai turima pagrįstų įrodymų, kad toks ūkio subjektų elgesys turėtų būti kvalifikuojamas kaip draudžiamas susitarimas</w:t>
      </w:r>
      <w:r w:rsidRPr="00CD3961">
        <w:rPr>
          <w:rFonts w:ascii="Times New Roman" w:eastAsia="Arial Unicode MS" w:hAnsi="Times New Roman" w:cs="Times New Roman"/>
          <w:kern w:val="0"/>
          <w:sz w:val="24"/>
          <w:szCs w:val="24"/>
          <w:bdr w:val="nil"/>
          <w14:ligatures w14:val="none"/>
        </w:rPr>
        <w:t>.</w:t>
      </w:r>
    </w:p>
    <w:p w14:paraId="161304D7" w14:textId="73C8C77F"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5.2. Tiekėjas negali pateikti alternatyvių pasiūlymų. Tiekėjui pateikus alternatyvų pasiūlymą, jo pasiūlymas ir alternatyvus pasiūlymas (alternatyvūs pasiūlymai) bus atmesti.</w:t>
      </w:r>
    </w:p>
    <w:p w14:paraId="72AD6C2B" w14:textId="789A3D75"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6" w:history="1">
        <w:r w:rsidRPr="00CD3961">
          <w:rPr>
            <w:rFonts w:ascii="Times New Roman" w:eastAsia="Arial Unicode MS" w:hAnsi="Times New Roman" w:cs="Times New Roman"/>
            <w:kern w:val="0"/>
            <w:sz w:val="24"/>
            <w:szCs w:val="24"/>
            <w:u w:val="single"/>
            <w:bdr w:val="nil"/>
            <w14:ligatures w14:val="none"/>
          </w:rPr>
          <w:t>https://viesiejipirkimai.lt</w:t>
        </w:r>
      </w:hyperlink>
      <w:r w:rsidRPr="00CD3961">
        <w:rPr>
          <w:rFonts w:ascii="Times New Roman" w:eastAsia="Arial Unicode MS" w:hAnsi="Times New Roman" w:cs="Times New Roman"/>
          <w:kern w:val="0"/>
          <w:sz w:val="24"/>
          <w:szCs w:val="24"/>
          <w:bdr w:val="nil"/>
          <w14:ligatures w14:val="none"/>
        </w:rPr>
        <w:t>). Pateikiami dokumentai ar skaitmeninės dokumentų kopijos turi būti prieinami naudojant nediskriminuojančius, visuotinai prieinamus duomenų failų formatus (pvz., pdf, jpg, xlsx, docx ir kt.).</w:t>
      </w:r>
    </w:p>
    <w:p w14:paraId="021B9314" w14:textId="5034A81D"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5.4. Pasiūlymas turi būti pateiktas iki skelbime apie pirkimą nurodyto pasiūlymų pateikimo termino pabaigos, o jeigu skelbime nurodytas pasiūlymų pateikimo terminas buvo pratęstas,- iki pratęsto termino pabaigos.</w:t>
      </w:r>
    </w:p>
    <w:p w14:paraId="76E617A4" w14:textId="0F224F0F"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5.5. Pateikdamas pasiūlymą, tiekėjas sutinka su šiais pirkimo dokumentais ir patvirtina, kad jo pasiūlyme pateikta informacija yra teisinga ir apima viską, ko reikia tinkamam pirkimo sutarties įvykdymui.</w:t>
      </w:r>
    </w:p>
    <w:p w14:paraId="7425E351" w14:textId="323FA2DB"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C8E8B31" w14:textId="4E576C12"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5.7. Pasiūlymas turi galioti ne trumpiau nei </w:t>
      </w:r>
      <w:r w:rsidRPr="00CD3961">
        <w:rPr>
          <w:rFonts w:ascii="Times New Roman" w:eastAsia="Arial Unicode MS" w:hAnsi="Times New Roman" w:cs="Times New Roman"/>
          <w:b/>
          <w:kern w:val="0"/>
          <w:sz w:val="24"/>
          <w:szCs w:val="24"/>
          <w:bdr w:val="nil"/>
          <w14:ligatures w14:val="none"/>
        </w:rPr>
        <w:t>3 mėnesius</w:t>
      </w:r>
      <w:r w:rsidRPr="00CD3961">
        <w:rPr>
          <w:rFonts w:ascii="Times New Roman" w:eastAsia="Arial Unicode MS" w:hAnsi="Times New Roman" w:cs="Times New Roman"/>
          <w:kern w:val="0"/>
          <w:sz w:val="24"/>
          <w:szCs w:val="24"/>
          <w:bdr w:val="nil"/>
          <w14:ligatures w14:val="none"/>
        </w:rPr>
        <w:t xml:space="preserve"> nuo konkurso pasiūlymų pateikimo termino pabaigos. Jeigu pasiūlyme nenurodytas jo galiojimo laikas, laikoma, kad pasiūlymas galioja tiek, kiek nustatyta pirkimo dokumentuose.</w:t>
      </w:r>
    </w:p>
    <w:p w14:paraId="337EBEE1" w14:textId="0AD9D771"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206D7CC1" w14:textId="622AC8EA"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5.9. Perkančioji organizacija turi teisę pratęsti pasiūlymo pateikimo terminą. Apie naują pasiūlymų pateikimo terminą perkančioji organizacija paskelbia CVP IS ir praneša prie pirkimo CVP IS prisijungusiems tiekėjams.</w:t>
      </w:r>
    </w:p>
    <w:p w14:paraId="2357C8BD"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Cs/>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5.10. </w:t>
      </w:r>
      <w:r w:rsidRPr="00CD3961">
        <w:rPr>
          <w:rFonts w:ascii="Times New Roman" w:eastAsia="Arial Unicode MS" w:hAnsi="Times New Roman" w:cs="Times New Roman"/>
          <w:bCs/>
          <w:kern w:val="0"/>
          <w:sz w:val="24"/>
          <w:szCs w:val="24"/>
          <w:bdr w:val="nil"/>
          <w14:ligatures w14:val="none"/>
        </w:rPr>
        <w:t xml:space="preserve">Pasiūlymas turi būti pateikiamas CVP IS priemonėmis užpildant pasiūlymo formą ir prie jos pridedant visus pasiūlymo formoje ir pirkimo dokumentuose reikalaujamus pateikti </w:t>
      </w:r>
      <w:r w:rsidRPr="00CD3961">
        <w:rPr>
          <w:rFonts w:ascii="Times New Roman" w:eastAsia="Arial Unicode MS" w:hAnsi="Times New Roman" w:cs="Times New Roman"/>
          <w:kern w:val="0"/>
          <w:sz w:val="24"/>
          <w:szCs w:val="24"/>
          <w:bdr w:val="nil"/>
          <w14:ligatures w14:val="none"/>
        </w:rPr>
        <w:t>dokumentus</w:t>
      </w:r>
      <w:r w:rsidRPr="00CD3961">
        <w:rPr>
          <w:rFonts w:ascii="Times New Roman" w:eastAsia="Arial Unicode MS" w:hAnsi="Times New Roman" w:cs="Times New Roman"/>
          <w:bCs/>
          <w:kern w:val="0"/>
          <w:sz w:val="24"/>
          <w:szCs w:val="24"/>
          <w:bdr w:val="nil"/>
          <w14:ligatures w14:val="none"/>
        </w:rPr>
        <w:t>:</w:t>
      </w:r>
    </w:p>
    <w:p w14:paraId="79BCBF37"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5.10.1. Jungtinės veiklos sutarties kopija (jeigu pasiūlymą teikia ūkio subjektų grupė);</w:t>
      </w:r>
    </w:p>
    <w:p w14:paraId="5900A8E6"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5.10.2. Įgaliojimas pasirašyti pasiūlymą (jeigu pasiūlymą pasirašo ne tiekėjo vadovas);</w:t>
      </w:r>
    </w:p>
    <w:p w14:paraId="095C6C94" w14:textId="213502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5.10.3. Užpildytas Europos bendrasis viešųjų pirkimų dokumentas (EBVPD) parengtas pagal pirkimo sąlygų priedą Nr. </w:t>
      </w:r>
      <w:r w:rsidR="00456DD3">
        <w:rPr>
          <w:rFonts w:ascii="Times New Roman" w:eastAsia="Arial Unicode MS" w:hAnsi="Times New Roman" w:cs="Times New Roman"/>
          <w:kern w:val="0"/>
          <w:sz w:val="24"/>
          <w:szCs w:val="24"/>
          <w:bdr w:val="nil"/>
          <w14:ligatures w14:val="none"/>
        </w:rPr>
        <w:t>6</w:t>
      </w:r>
      <w:r w:rsidRPr="00CD3961">
        <w:rPr>
          <w:rFonts w:ascii="Times New Roman" w:eastAsia="Arial Unicode MS" w:hAnsi="Times New Roman" w:cs="Times New Roman"/>
          <w:kern w:val="0"/>
          <w:sz w:val="24"/>
          <w:szCs w:val="24"/>
          <w:bdr w:val="nil"/>
          <w14:ligatures w14:val="none"/>
        </w:rPr>
        <w:t>;</w:t>
      </w:r>
    </w:p>
    <w:p w14:paraId="3CF9AC63" w14:textId="77777777" w:rsidR="00456DD3"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5.10.4. Užpildyta „Tiekėjo/subtiekėjo deklaracija“ pagal pirkimo sąlygų priedą Nr. </w:t>
      </w:r>
      <w:r>
        <w:rPr>
          <w:rFonts w:ascii="Times New Roman" w:eastAsia="Arial Unicode MS" w:hAnsi="Times New Roman" w:cs="Times New Roman"/>
          <w:kern w:val="0"/>
          <w:sz w:val="24"/>
          <w:szCs w:val="24"/>
          <w:bdr w:val="nil"/>
          <w14:ligatures w14:val="none"/>
        </w:rPr>
        <w:t>4.</w:t>
      </w:r>
    </w:p>
    <w:p w14:paraId="39BE2842" w14:textId="0827573C" w:rsidR="00CD3961" w:rsidRPr="00CD3961" w:rsidRDefault="00456DD3"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456DD3">
        <w:rPr>
          <w:rFonts w:ascii="Times New Roman" w:eastAsia="Arial Unicode MS" w:hAnsi="Times New Roman" w:cs="Times New Roman"/>
          <w:kern w:val="0"/>
          <w:sz w:val="24"/>
          <w:szCs w:val="24"/>
          <w:bdr w:val="nil"/>
          <w14:ligatures w14:val="none"/>
        </w:rPr>
        <w:t>5.10.5 Užpildyta „</w:t>
      </w:r>
      <w:r w:rsidRPr="00456DD3">
        <w:rPr>
          <w:rFonts w:ascii="Times New Roman" w:eastAsia="Arial Unicode MS" w:hAnsi="Times New Roman" w:cs="Arial Unicode MS"/>
          <w:kern w:val="0"/>
          <w:sz w:val="24"/>
          <w:szCs w:val="24"/>
          <w:bdr w:val="nil"/>
          <w14:ligatures w14:val="none"/>
        </w:rPr>
        <w:t>Nacionalinio saugumo reikalavimų atitikties deklaracija“ pagal pirkimo sąlygų priedą Nr.5</w:t>
      </w:r>
      <w:r w:rsidR="00CD3961" w:rsidRPr="00CD3961">
        <w:rPr>
          <w:rFonts w:ascii="Times New Roman" w:eastAsia="Arial Unicode MS" w:hAnsi="Times New Roman" w:cs="Times New Roman"/>
          <w:kern w:val="0"/>
          <w:sz w:val="24"/>
          <w:szCs w:val="24"/>
          <w:bdr w:val="nil"/>
          <w14:ligatures w14:val="none"/>
        </w:rPr>
        <w:t xml:space="preserve"> </w:t>
      </w:r>
    </w:p>
    <w:p w14:paraId="4F1B322F" w14:textId="302ECF70"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5.10.</w:t>
      </w:r>
      <w:r w:rsidR="00456DD3">
        <w:rPr>
          <w:rFonts w:ascii="Times New Roman" w:eastAsia="Arial Unicode MS" w:hAnsi="Times New Roman" w:cs="Times New Roman"/>
          <w:kern w:val="0"/>
          <w:sz w:val="24"/>
          <w:szCs w:val="24"/>
          <w:bdr w:val="nil"/>
          <w14:ligatures w14:val="none"/>
        </w:rPr>
        <w:t>6</w:t>
      </w:r>
      <w:r w:rsidRPr="00CD3961">
        <w:rPr>
          <w:rFonts w:ascii="Times New Roman" w:eastAsia="Arial Unicode MS" w:hAnsi="Times New Roman" w:cs="Times New Roman"/>
          <w:kern w:val="0"/>
          <w:sz w:val="24"/>
          <w:szCs w:val="24"/>
          <w:bdr w:val="nil"/>
          <w14:ligatures w14:val="none"/>
        </w:rPr>
        <w:t xml:space="preserve">. Dokumentai, pagrindžiantys siūlomo pirkimo objekto atitikimą pirkimo dokumentų techninei specifikacijai. </w:t>
      </w:r>
    </w:p>
    <w:p w14:paraId="6161167B" w14:textId="1B7251E9"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5.11. Tiekėjo pasiūlymą sudaro CVP IS priemonėmis pateiktos informacijos  ir  dokumentų visuma.</w:t>
      </w:r>
    </w:p>
    <w:p w14:paraId="64A84B9E" w14:textId="6EED4F98"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5.12. Perkančioji organizacija reikalauja pasiūlymą </w:t>
      </w:r>
      <w:r w:rsidRPr="00DD2914">
        <w:rPr>
          <w:rFonts w:ascii="Times New Roman" w:eastAsia="Arial Unicode MS" w:hAnsi="Times New Roman" w:cs="Times New Roman"/>
          <w:b/>
          <w:bCs/>
          <w:kern w:val="0"/>
          <w:sz w:val="24"/>
          <w:szCs w:val="24"/>
          <w:bdr w:val="nil"/>
          <w14:ligatures w14:val="none"/>
        </w:rPr>
        <w:t>pasirašyti galiojančiu kvalifikuotu parašu</w:t>
      </w:r>
      <w:r w:rsidRPr="00CD3961">
        <w:rPr>
          <w:rFonts w:ascii="Times New Roman" w:eastAsia="Arial Unicode MS" w:hAnsi="Times New Roman" w:cs="Times New Roman"/>
          <w:kern w:val="0"/>
          <w:sz w:val="24"/>
          <w:szCs w:val="24"/>
          <w:bdr w:val="nil"/>
          <w14:ligatures w14:val="none"/>
        </w:rPr>
        <w:t>,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2769CB8F"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5.12.1. kvalifikuotu elektroniniu parašu pasirašytus elektroninėmis priemonėmis suformuotus dokumentus;</w:t>
      </w:r>
    </w:p>
    <w:p w14:paraId="20B2FAA7"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lastRenderedPageBreak/>
        <w:t>5.12.2. skaitmenines dokumentų kopijas (fiziniu parašu tvirtinami dokumentai turi būti pateikiami pasirašyti ir nuskenuoti).</w:t>
      </w:r>
    </w:p>
    <w:p w14:paraId="0D469A02"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688F0130" w14:textId="21136FDC"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12D6CB2"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5.15. Pirkimo procedūros metu perkančioji organizacija turi teisę prašyti CVP IS priemonėmis, kad tiekėjai pratęstų jų galiojimą iki konkrečiai nurodyto laiko. Tiekėjas CVP IS priemonėmis tokį prašymą gali atmesti.</w:t>
      </w:r>
    </w:p>
    <w:p w14:paraId="56AFD5D5"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2AB3F2C" w14:textId="01B7054C"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6. PASIŪLYMŲ ŠIFRAVIMAS</w:t>
      </w:r>
    </w:p>
    <w:p w14:paraId="6EA338F3"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CD3961">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06CCA470" w14:textId="6552D4D4"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6.1. Tiekėjo teikiamas pasiūlymas gali būti užšifruojamas. Tiekėjas, nusprendęs pateikti užšifruotą pasiūlymą, turi:</w:t>
      </w:r>
    </w:p>
    <w:p w14:paraId="73CD0E5D" w14:textId="7AFECD3F"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7" w:history="1">
        <w:r w:rsidRPr="00CD3961">
          <w:rPr>
            <w:rFonts w:ascii="Times New Roman" w:eastAsia="Arial Unicode MS" w:hAnsi="Times New Roman" w:cs="Times New Roman"/>
            <w:kern w:val="0"/>
            <w:sz w:val="24"/>
            <w:szCs w:val="24"/>
            <w:u w:val="single"/>
            <w:bdr w:val="nil"/>
            <w14:ligatures w14:val="none"/>
          </w:rPr>
          <w:t>https://vpt.lrv.lt/uploads/vpt/documents/files/uzssisfravimo%20instrukcija(1).pdf</w:t>
        </w:r>
      </w:hyperlink>
      <w:r w:rsidRPr="00CD3961">
        <w:rPr>
          <w:rFonts w:ascii="Times New Roman" w:eastAsia="Arial Unicode MS" w:hAnsi="Times New Roman" w:cs="Times New Roman"/>
          <w:kern w:val="0"/>
          <w:sz w:val="24"/>
          <w:szCs w:val="24"/>
          <w:bdr w:val="nil"/>
          <w14:ligatures w14:val="none"/>
        </w:rPr>
        <w:t xml:space="preserve"> </w:t>
      </w:r>
    </w:p>
    <w:p w14:paraId="1CACF009" w14:textId="691D6968"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8152A0" w14:textId="2861BC69"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94B974C" w14:textId="77777777" w:rsidR="00CD3961" w:rsidRPr="00CD3961" w:rsidRDefault="00CD3961" w:rsidP="00CD3961">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CD396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73F809E9"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7. PASIŪLYMŲ GALIOJIMO UŽTIKRINIMAS</w:t>
      </w:r>
    </w:p>
    <w:p w14:paraId="0DA11E8B"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ab/>
      </w:r>
      <w:r w:rsidRPr="00CD3961">
        <w:rPr>
          <w:rFonts w:ascii="Times New Roman" w:eastAsia="Arial Unicode MS" w:hAnsi="Times New Roman" w:cs="Times New Roman"/>
          <w:kern w:val="0"/>
          <w:sz w:val="24"/>
          <w:szCs w:val="24"/>
          <w:bdr w:val="nil"/>
          <w14:ligatures w14:val="none"/>
        </w:rPr>
        <w:t xml:space="preserve"> </w:t>
      </w:r>
    </w:p>
    <w:p w14:paraId="791D6760" w14:textId="4885C4C3"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7.1. Pasiūlymo galiojimo užtikrinimas nereikalaujamas.</w:t>
      </w:r>
    </w:p>
    <w:p w14:paraId="7813C682" w14:textId="77777777" w:rsidR="00CD3961" w:rsidRPr="00CD3961" w:rsidRDefault="00CD3961" w:rsidP="00CD3961">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p>
    <w:p w14:paraId="29B35427"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8. PAVYZDŽIŲ PATEIKIMAS</w:t>
      </w:r>
    </w:p>
    <w:p w14:paraId="5FB0176F"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highlight w:val="red"/>
          <w:bdr w:val="nil"/>
          <w14:textOutline w14:w="0" w14:cap="flat" w14:cmpd="sng" w14:algn="ctr">
            <w14:noFill/>
            <w14:prstDash w14:val="solid"/>
            <w14:bevel/>
          </w14:textOutline>
          <w14:ligatures w14:val="none"/>
        </w:rPr>
      </w:pPr>
    </w:p>
    <w:p w14:paraId="017FF12B"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8.1. Siūlomo pirkimo objekto pavyzdžiai nereikalaujami. </w:t>
      </w:r>
    </w:p>
    <w:p w14:paraId="2453AB0E" w14:textId="77777777" w:rsidR="00CD3961" w:rsidRPr="00CD3961" w:rsidRDefault="00CD3961" w:rsidP="00CD3961">
      <w:pPr>
        <w:pBdr>
          <w:top w:val="nil"/>
          <w:left w:val="nil"/>
          <w:bottom w:val="nil"/>
          <w:right w:val="nil"/>
          <w:between w:val="nil"/>
          <w:bar w:val="nil"/>
        </w:pBdr>
        <w:tabs>
          <w:tab w:val="left" w:pos="709"/>
        </w:tabs>
        <w:suppressAutoHyphens/>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CD396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CD396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38D606EA"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9. PIRKIMO DOKUMENTŲ PAAIŠKINIMAS IR PATIKSLINIMAS</w:t>
      </w:r>
    </w:p>
    <w:p w14:paraId="05D40149" w14:textId="77777777" w:rsidR="00CD3961" w:rsidRPr="00CD3961" w:rsidRDefault="00CD3961" w:rsidP="00CD3961">
      <w:pPr>
        <w:pBdr>
          <w:top w:val="nil"/>
          <w:left w:val="nil"/>
          <w:bottom w:val="nil"/>
          <w:right w:val="nil"/>
          <w:between w:val="nil"/>
          <w:bar w:val="nil"/>
        </w:pBdr>
        <w:tabs>
          <w:tab w:val="left" w:pos="709"/>
        </w:tabs>
        <w:suppressAutoHyphens/>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31420737"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lastRenderedPageBreak/>
        <w:t xml:space="preserve">9.1. Tiekėjas tik CVP IS susirašinėjimo priemonėmis gali prašyti, kad perkančioji organizacija paaiškintų ar pataisytų pirkimo dokumentus. </w:t>
      </w:r>
    </w:p>
    <w:p w14:paraId="4D1B9D93"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9.2. Perkančioji organizacija atsako tik CVP IS susirašinėjimo priemonėmis į kiekvieną tiekėjo rašytinį prašymą dėl pirkimo dokumentų, jei prašymas yra pateiktas likus </w:t>
      </w:r>
      <w:r w:rsidRPr="00CD3961">
        <w:rPr>
          <w:rFonts w:ascii="Times New Roman" w:eastAsia="Arial Unicode MS" w:hAnsi="Times New Roman" w:cs="Times New Roman"/>
          <w:b/>
          <w:bCs/>
          <w:kern w:val="0"/>
          <w:sz w:val="24"/>
          <w:szCs w:val="24"/>
          <w:bdr w:val="nil"/>
          <w14:ligatures w14:val="none"/>
        </w:rPr>
        <w:t>ne mažiau kaip 9 dienoms</w:t>
      </w:r>
      <w:r w:rsidRPr="00CD3961">
        <w:rPr>
          <w:rFonts w:ascii="Times New Roman" w:eastAsia="Arial Unicode MS" w:hAnsi="Times New Roman" w:cs="Times New Roman"/>
          <w:kern w:val="0"/>
          <w:sz w:val="24"/>
          <w:szCs w:val="24"/>
          <w:bdr w:val="nil"/>
          <w14:ligatures w14:val="none"/>
        </w:rPr>
        <w:t xml:space="preserve"> iki pasiūlymų pateikimo termino pabaigos.</w:t>
      </w:r>
    </w:p>
    <w:p w14:paraId="3778ED04"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9.3. Tiekėjo prašymu, (pateiktu tik CVP IS susirašinėjimo priemonėmis) papildomi pirkimo dokumentai (paaiškinimai ar pataisymai) pateikiami CVP IS priemonėmis (išsiunčiami tiekėjams ir paskelbiami viešai įkeliant dokumentus skiltyje „Pirkimo dokumentai“) </w:t>
      </w:r>
      <w:r w:rsidRPr="00CD3961">
        <w:rPr>
          <w:rFonts w:ascii="Times New Roman" w:eastAsia="Arial Unicode MS" w:hAnsi="Times New Roman" w:cs="Times New Roman"/>
          <w:b/>
          <w:bCs/>
          <w:kern w:val="0"/>
          <w:sz w:val="24"/>
          <w:szCs w:val="24"/>
          <w:bdr w:val="nil"/>
          <w14:ligatures w14:val="none"/>
        </w:rPr>
        <w:t>ne vėliau kaip likus 6 dienoms</w:t>
      </w:r>
      <w:r w:rsidRPr="00CD3961">
        <w:rPr>
          <w:rFonts w:ascii="Times New Roman" w:eastAsia="Arial Unicode MS" w:hAnsi="Times New Roman" w:cs="Times New Roman"/>
          <w:kern w:val="0"/>
          <w:sz w:val="24"/>
          <w:szCs w:val="24"/>
          <w:bdr w:val="nil"/>
          <w14:ligatures w14:val="none"/>
        </w:rPr>
        <w:t xml:space="preserve"> iki pasiūlymų pateikimo termino pabaigos, jei jų paprašyta laiku. Paaiškinimai ar pataisymai yra neatsiejama pirkimo dokumentų dalis.</w:t>
      </w:r>
    </w:p>
    <w:p w14:paraId="35297969"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13238B83"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9.5. Nesibaigus pirkimo pasiūlymų pateikimo terminui, perkančioji organizacija savo iniciatyva gali paaiškinti (pataisyti) pirkimo dokumentus CVP IS priemonėmis.</w:t>
      </w:r>
    </w:p>
    <w:p w14:paraId="55ABD650"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3C499DF8" w14:textId="4EDA44A8"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9.7. Bet kokia informacija, konkurso sąlygų paaiškinimai, pranešimai ar kitas perkančiosios organizacijos ir tiekėjo susirašinėjimas yra vykdomas tik CVP IS susirašinėjimo priemonėmis.</w:t>
      </w:r>
    </w:p>
    <w:p w14:paraId="6F3E03F0"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92A0E04"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9.9. </w:t>
      </w:r>
      <w:r w:rsidRPr="00CD3961">
        <w:rPr>
          <w:rFonts w:ascii="Times New Roman" w:eastAsia="Arial Unicode MS" w:hAnsi="Times New Roman" w:cs="Times New Roman"/>
          <w:iCs/>
          <w:kern w:val="0"/>
          <w:sz w:val="24"/>
          <w:szCs w:val="24"/>
          <w:bdr w:val="nil"/>
          <w14:ligatures w14:val="none"/>
        </w:rPr>
        <w:t>Tarptautinių pirkimų atveju negali būti daromi tokie esminiai pirkimo sąlygų pakeitimai, </w:t>
      </w:r>
      <w:r w:rsidRPr="00CD3961">
        <w:rPr>
          <w:rFonts w:ascii="Times New Roman" w:eastAsia="Arial Unicode MS" w:hAnsi="Times New Roman" w:cs="Times New Roman"/>
          <w:bCs/>
          <w:kern w:val="0"/>
          <w:sz w:val="24"/>
          <w:szCs w:val="24"/>
          <w:bdr w:val="nil"/>
          <w14:ligatures w14:val="none"/>
        </w:rPr>
        <w:t>dėl kurių</w:t>
      </w:r>
      <w:r w:rsidRPr="00CD3961">
        <w:rPr>
          <w:rFonts w:ascii="Times New Roman" w:eastAsia="Arial Unicode MS" w:hAnsi="Times New Roman" w:cs="Times New Roman"/>
          <w:iCs/>
          <w:kern w:val="0"/>
          <w:sz w:val="24"/>
          <w:szCs w:val="24"/>
          <w:bdr w:val="nil"/>
          <w14:ligatures w14:val="none"/>
        </w:rPr>
        <w:t> būtų buvę galima leisti dalyvauti kitiems kandidatams, negu iš pradžių atrinktiesiems, arba pirkimo procedūra būtų pritraukusi daugiau dalyvių (VPĮ 36 str. 6 d.).</w:t>
      </w:r>
    </w:p>
    <w:p w14:paraId="1D6884CD" w14:textId="2688B660"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9.10. Perkančioji organizacija nerengs susitikimų su tiekėjais.</w:t>
      </w:r>
    </w:p>
    <w:p w14:paraId="4DBB5BAD" w14:textId="77777777" w:rsidR="00CD3961" w:rsidRPr="00CD3961" w:rsidRDefault="00CD3961" w:rsidP="00CD3961">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CD396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27B8E653"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10. SUSIPAŽINIMAS SU GAUTAIS PASIŪLYMAIS</w:t>
      </w:r>
    </w:p>
    <w:p w14:paraId="7B68B5E5"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1717C9"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10.1. Pirminis susipažinimas su CVP IS priemonėmis pateiktais tiekėjų pasiūlymais vyks 30 min. po CVP IS nurodytos pasiūlymų pateikimo termino pabaigos. </w:t>
      </w:r>
    </w:p>
    <w:p w14:paraId="3FF87521"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39B23740"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CD3961">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CD3961">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04FE57F0"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11. PASIŪLYMŲ NAGRINĖJIMAS</w:t>
      </w:r>
    </w:p>
    <w:p w14:paraId="2C8042D1"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4F902158" w14:textId="65C95671"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11.1. Pateiktus pasiūlymus nagrinėja, vertina ir palygina Komisija šia tvarka:</w:t>
      </w:r>
    </w:p>
    <w:p w14:paraId="675C0981"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11.1.1. įvertina Europos bendrajame viešųjų pirkimų dokumente pateiktą informaciją ir ne vėliau kaip per 3 darbo dienas raštu praneša apie šio patikrinimo rezultatus;</w:t>
      </w:r>
    </w:p>
    <w:p w14:paraId="50E58037" w14:textId="78061785"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w:t>
      </w:r>
      <w:r w:rsidRPr="00CD3961">
        <w:rPr>
          <w:rFonts w:ascii="Times New Roman" w:eastAsia="Arial Unicode MS" w:hAnsi="Times New Roman" w:cs="Times New Roman"/>
          <w:kern w:val="0"/>
          <w:sz w:val="24"/>
          <w:szCs w:val="24"/>
          <w:bdr w:val="nil"/>
          <w14:ligatures w14:val="none"/>
        </w:rPr>
        <w:lastRenderedPageBreak/>
        <w:t>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F749C78" w14:textId="1CC14DCB"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11.1.3. nagrinėja ar pasiūlymas atitinka pirkimo dokumentuose nustatytus reikalavimus, nesusijusius su pirkimo objektu;</w:t>
      </w:r>
    </w:p>
    <w:p w14:paraId="07A35CF2" w14:textId="3ED21D9E"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11.1.4. nustato, ar tiekėjo siūlomas pirkimo objektas atitinka pirkimo dokumentuose nustatytus reikalavimus;</w:t>
      </w:r>
    </w:p>
    <w:p w14:paraId="21316FFB" w14:textId="1DC70B12"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11.1.5. tikrina, ar tiekėjo pasiūlyme nėra nurodytos kainos apskaičiavimo klaidų;</w:t>
      </w:r>
    </w:p>
    <w:p w14:paraId="00A1AF47" w14:textId="78006EC1"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11.1.6. tikrina ar nebuvo pasiūlyta neįprastai maža kaina ir ar tiekėjas pirkimo komisijos prašymu pateikė raštišką tinkamą kainos pagrįstumo įrodymą;</w:t>
      </w:r>
    </w:p>
    <w:p w14:paraId="55CDE805" w14:textId="79E0A6D3"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11.1.7. </w:t>
      </w:r>
      <w:r w:rsidR="00DD63F9" w:rsidRPr="00DD63F9">
        <w:rPr>
          <w:rFonts w:ascii="Times New Roman" w:eastAsia="Arial Unicode MS" w:hAnsi="Times New Roman" w:cs="Times New Roman"/>
          <w:kern w:val="0"/>
          <w:sz w:val="24"/>
          <w:szCs w:val="24"/>
          <w:bdr w:val="nil"/>
          <w14:ligatures w14:val="none"/>
        </w:rPr>
        <w:t>galimo laimėtojo prašo pateikti pirkimo sąlygų 3.9 punkte nurodytus dokumentus, patvirtinančius tiekėjo pašalinimo pagrindų nebuvimą bei pirkimo sąlygų 2.</w:t>
      </w:r>
      <w:r w:rsidR="00DD63F9">
        <w:rPr>
          <w:rFonts w:ascii="Times New Roman" w:eastAsia="Arial Unicode MS" w:hAnsi="Times New Roman" w:cs="Times New Roman"/>
          <w:kern w:val="0"/>
          <w:sz w:val="24"/>
          <w:szCs w:val="24"/>
          <w:bdr w:val="nil"/>
          <w14:ligatures w14:val="none"/>
        </w:rPr>
        <w:t>8</w:t>
      </w:r>
      <w:r w:rsidR="00DD63F9" w:rsidRPr="00DD63F9">
        <w:rPr>
          <w:rFonts w:ascii="Times New Roman" w:eastAsia="Arial Unicode MS" w:hAnsi="Times New Roman" w:cs="Times New Roman"/>
          <w:kern w:val="0"/>
          <w:sz w:val="24"/>
          <w:szCs w:val="24"/>
          <w:bdr w:val="nil"/>
          <w14:ligatures w14:val="none"/>
        </w:rPr>
        <w:t xml:space="preserve"> punkte nurodytus dokumentus dėl nacionalinio saugumo reikalavimų. Gavusi dokumentus, Komisija patikrina atitiktį nacionalinio saugumo interesams bei, ar nėra tiekėjo pašalinimo pagrindų.</w:t>
      </w:r>
      <w:r w:rsidRPr="00CD3961">
        <w:rPr>
          <w:rFonts w:ascii="Times New Roman" w:eastAsia="Arial Unicode MS" w:hAnsi="Times New Roman" w:cs="Times New Roman"/>
          <w:kern w:val="0"/>
          <w:sz w:val="24"/>
          <w:szCs w:val="24"/>
          <w:bdr w:val="nil"/>
          <w14:ligatures w14:val="none"/>
        </w:rPr>
        <w:t>.</w:t>
      </w:r>
    </w:p>
    <w:p w14:paraId="574AEE9E"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color w:val="367DA2"/>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11.1.8. sudaro pasiūlymų eilę ir nustato pirkimo laimėtoją;</w:t>
      </w:r>
    </w:p>
    <w:p w14:paraId="70B110CB" w14:textId="4A7596CD" w:rsidR="00CD3961" w:rsidRPr="00CD3961" w:rsidRDefault="00CD3961" w:rsidP="00CD3961">
      <w:pPr>
        <w:spacing w:after="0" w:line="240" w:lineRule="auto"/>
        <w:ind w:firstLine="709"/>
        <w:contextualSpacing/>
        <w:jc w:val="both"/>
        <w:rPr>
          <w:rFonts w:ascii="Times New Roman" w:eastAsia="Arial Unicode MS" w:hAnsi="Times New Roman" w:cs="Times New Roman"/>
          <w:color w:val="367DA2"/>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11.1.9. tiekėją, kurio pasiūlymas pripažintas laimėjusiu, kviečia sudaryti pirkimo sutartį.</w:t>
      </w:r>
    </w:p>
    <w:p w14:paraId="53DE1D14" w14:textId="1C270F0A"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0B0E604F" w14:textId="2178C0EF"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917A96" w14:textId="308E638C"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51895B3" w14:textId="618DB9B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B33B943" w14:textId="151A82BE"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11.6. Perkančioji organizacija gali nevertinti viso tiekėjo pasiūlymo, jeigu patikrinusi jo dalį nustato, kad, vadovaujantis pirkimo sąlygų reikalavimais, pasiūlymas turi būti atmestas.</w:t>
      </w:r>
    </w:p>
    <w:p w14:paraId="2A5712E3"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11.7. </w:t>
      </w:r>
      <w:r w:rsidRPr="00CD3961">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CD3961">
        <w:rPr>
          <w:rFonts w:ascii="Times New Roman" w:eastAsia="Arial Unicode MS" w:hAnsi="Times New Roman" w:cs="Times New Roman"/>
          <w:bCs/>
          <w:i/>
          <w:kern w:val="0"/>
          <w:sz w:val="24"/>
          <w:szCs w:val="24"/>
          <w:bdr w:val="none" w:sz="0" w:space="0" w:color="auto" w:frame="1"/>
          <w:lang w:eastAsia="lt-LT"/>
          <w14:ligatures w14:val="none"/>
        </w:rPr>
        <w:t>(VPĮ 51 str. 12</w:t>
      </w:r>
      <w:r w:rsidRPr="00CD3961">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CD3961">
        <w:rPr>
          <w:rFonts w:ascii="Times New Roman" w:eastAsia="Arial Unicode MS" w:hAnsi="Times New Roman" w:cs="Times New Roman"/>
          <w:bCs/>
          <w:i/>
          <w:kern w:val="0"/>
          <w:sz w:val="24"/>
          <w:szCs w:val="24"/>
          <w:bdr w:val="none" w:sz="0" w:space="0" w:color="auto" w:frame="1"/>
          <w:lang w:eastAsia="lt-LT"/>
          <w14:ligatures w14:val="none"/>
        </w:rPr>
        <w:t>d.)</w:t>
      </w:r>
      <w:r w:rsidRPr="00CD3961">
        <w:rPr>
          <w:rFonts w:ascii="Times New Roman" w:eastAsia="Calibri" w:hAnsi="Times New Roman" w:cs="Times New Roman"/>
          <w:i/>
          <w:kern w:val="0"/>
          <w:sz w:val="24"/>
          <w:szCs w:val="24"/>
          <w:bdr w:val="nil"/>
          <w14:ligatures w14:val="none"/>
        </w:rPr>
        <w:t>,</w:t>
      </w:r>
      <w:r w:rsidRPr="00CD3961">
        <w:rPr>
          <w:rFonts w:ascii="Times New Roman" w:eastAsia="Calibri" w:hAnsi="Times New Roman" w:cs="Times New Roman"/>
          <w:kern w:val="0"/>
          <w:sz w:val="24"/>
          <w:szCs w:val="24"/>
          <w:bdr w:val="nil"/>
          <w14:ligatures w14:val="none"/>
        </w:rPr>
        <w:t xml:space="preserve"> patvirtinančius, kad nėra </w:t>
      </w:r>
      <w:r w:rsidRPr="00CD3961">
        <w:rPr>
          <w:rFonts w:ascii="Times New Roman" w:eastAsia="Arial Unicode MS" w:hAnsi="Times New Roman" w:cs="Times New Roman"/>
          <w:bCs/>
          <w:kern w:val="0"/>
          <w:sz w:val="24"/>
          <w:szCs w:val="24"/>
          <w:bdr w:val="nil"/>
          <w14:ligatures w14:val="none"/>
        </w:rPr>
        <w:t>Reglamento (ES) 2022/576 5k str. 1 p. nustatytų sąlygų. D</w:t>
      </w:r>
      <w:r w:rsidRPr="00CD3961">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w:t>
      </w:r>
      <w:r w:rsidRPr="00CD3961">
        <w:rPr>
          <w:rFonts w:ascii="Times New Roman" w:eastAsia="Arial Unicode MS" w:hAnsi="Times New Roman" w:cs="Times New Roman"/>
          <w:kern w:val="0"/>
          <w:sz w:val="24"/>
          <w:szCs w:val="24"/>
          <w:bdr w:val="nil"/>
          <w14:ligatures w14:val="none"/>
        </w:rPr>
        <w:lastRenderedPageBreak/>
        <w:t xml:space="preserve">ne anksčiau kaip likus </w:t>
      </w:r>
      <w:r w:rsidRPr="00CD3961">
        <w:rPr>
          <w:rFonts w:ascii="Times New Roman" w:eastAsia="Arial Unicode MS" w:hAnsi="Times New Roman" w:cs="Times New Roman"/>
          <w:i/>
          <w:kern w:val="0"/>
          <w:sz w:val="24"/>
          <w:szCs w:val="24"/>
          <w:bdr w:val="nil"/>
          <w14:ligatures w14:val="none"/>
        </w:rPr>
        <w:t>3 mėnesiams</w:t>
      </w:r>
      <w:r w:rsidRPr="00CD3961">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697C563E" w14:textId="77777777" w:rsidR="00CD3961" w:rsidRPr="00CD3961" w:rsidRDefault="00CD3961" w:rsidP="00CD3961">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         </w:t>
      </w:r>
    </w:p>
    <w:p w14:paraId="6205892C" w14:textId="35165DA9"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 xml:space="preserve">12. ELEKTRONINIS AUKCIONAS </w:t>
      </w:r>
    </w:p>
    <w:p w14:paraId="096C5878"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p>
    <w:p w14:paraId="1C8AB442" w14:textId="3613DD6F"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12.1. Elektroninis aukcionas nerengiamas.</w:t>
      </w:r>
    </w:p>
    <w:p w14:paraId="10321874"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p>
    <w:p w14:paraId="6CE0D0C3" w14:textId="3322B84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13. PASIŪLYMŲ ATMETIMO PRIEŽASTYS</w:t>
      </w:r>
    </w:p>
    <w:p w14:paraId="07B5B2A4" w14:textId="77777777" w:rsidR="00CD3961" w:rsidRPr="00CD3961" w:rsidRDefault="00CD3961" w:rsidP="00CD3961">
      <w:pPr>
        <w:pBdr>
          <w:top w:val="nil"/>
          <w:left w:val="nil"/>
          <w:bottom w:val="nil"/>
          <w:right w:val="nil"/>
          <w:between w:val="nil"/>
          <w:bar w:val="nil"/>
        </w:pBdr>
        <w:tabs>
          <w:tab w:val="left" w:pos="709"/>
        </w:tabs>
        <w:suppressAutoHyphens/>
        <w:spacing w:after="0" w:line="240" w:lineRule="auto"/>
        <w:jc w:val="both"/>
        <w:rPr>
          <w:rFonts w:ascii="Times New Roman" w:eastAsia="Times New Roman" w:hAnsi="Times New Roman" w:cs="Times New Roman"/>
          <w:b/>
          <w:bCs/>
          <w:color w:val="000000"/>
          <w:kern w:val="0"/>
          <w:sz w:val="24"/>
          <w:szCs w:val="24"/>
          <w:bdr w:val="nil"/>
          <w14:textOutline w14:w="0" w14:cap="flat" w14:cmpd="sng" w14:algn="ctr">
            <w14:noFill/>
            <w14:prstDash w14:val="solid"/>
            <w14:bevel/>
          </w14:textOutline>
          <w14:ligatures w14:val="none"/>
        </w:rPr>
      </w:pPr>
    </w:p>
    <w:p w14:paraId="60930356" w14:textId="5604442C"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13.1. Pirkimo komisija atmeta pasiūlymą, jeigu:</w:t>
      </w:r>
    </w:p>
    <w:p w14:paraId="02F3D835" w14:textId="7CB837A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13.1.1. tiekėjas pasiūlymą ar jo dalį pateikė ne CVP IS priemonėmis;</w:t>
      </w:r>
    </w:p>
    <w:p w14:paraId="5FBA1430" w14:textId="423C028B"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0A5525B"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13.1.3. pasiūlymas neatitinka pirkimo dokumentuose nustatytų reikalavimų;</w:t>
      </w:r>
    </w:p>
    <w:p w14:paraId="61551A2A"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13.1.4. pasiūlyta kaina yra per didelė ir nepriimtina, išskyrus VPĮ 45 str. 1 d. 5 punkte numatytus atvejus;</w:t>
      </w:r>
    </w:p>
    <w:p w14:paraId="18D9A470" w14:textId="133A7886"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13.1.5. nustačius, kad buvo pateikti netikslūs, neišsamūs ar klaidingi dokumentai ar duomenys, ar jų trūksta, tiekėjas per perkančiosios organizacijos nustatytą terminą nepatikslino, nepapildė, nepaaiškino informacijos;</w:t>
      </w:r>
    </w:p>
    <w:p w14:paraId="70862032" w14:textId="452E60FB"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13.1.6. pateiktame pasiūlyme nurodyta kaina yra neįprastai maža ir dalyvis, perkančiosios organizacijos prašymu, nepateikia tinkamų kainos pagrįstumo įrodymų;</w:t>
      </w:r>
    </w:p>
    <w:p w14:paraId="3938C474" w14:textId="3BBE8B6D"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13.1.</w:t>
      </w:r>
      <w:r w:rsidR="002B241F">
        <w:rPr>
          <w:rFonts w:ascii="Times New Roman" w:eastAsia="Arial Unicode MS" w:hAnsi="Times New Roman" w:cs="Times New Roman"/>
          <w:kern w:val="0"/>
          <w:sz w:val="24"/>
          <w:szCs w:val="24"/>
          <w:bdr w:val="nil"/>
          <w14:ligatures w14:val="none"/>
        </w:rPr>
        <w:t>7</w:t>
      </w:r>
      <w:r w:rsidRPr="00CD3961">
        <w:rPr>
          <w:rFonts w:ascii="Times New Roman" w:eastAsia="Arial Unicode MS" w:hAnsi="Times New Roman" w:cs="Times New Roman"/>
          <w:kern w:val="0"/>
          <w:sz w:val="24"/>
          <w:szCs w:val="24"/>
          <w:bdr w:val="nil"/>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 paštu), ir naudodamasis CVP IS priemonėmis;</w:t>
      </w:r>
    </w:p>
    <w:p w14:paraId="51D567D0" w14:textId="17F7A479" w:rsidR="00CD3961" w:rsidRPr="00CD3961" w:rsidRDefault="00CD3961" w:rsidP="00CD3961">
      <w:pPr>
        <w:spacing w:after="0" w:line="240" w:lineRule="auto"/>
        <w:ind w:firstLine="709"/>
        <w:contextualSpacing/>
        <w:jc w:val="both"/>
        <w:rPr>
          <w:rFonts w:ascii="Times New Roman" w:eastAsia="Arial Unicode MS" w:hAnsi="Times New Roman" w:cs="Times New Roman"/>
          <w:color w:val="000000"/>
          <w:kern w:val="0"/>
          <w:sz w:val="24"/>
          <w:szCs w:val="24"/>
          <w:bdr w:val="nil"/>
          <w:lang w:eastAsia="lt-LT"/>
          <w14:ligatures w14:val="none"/>
        </w:rPr>
      </w:pPr>
      <w:r w:rsidRPr="00CD3961">
        <w:rPr>
          <w:rFonts w:ascii="Times New Roman" w:eastAsia="Helvetica Neue UltraLight" w:hAnsi="Times New Roman" w:cs="Times New Roman"/>
          <w:kern w:val="0"/>
          <w:sz w:val="24"/>
          <w:szCs w:val="24"/>
          <w:bdr w:val="none" w:sz="0" w:space="0" w:color="auto" w:frame="1"/>
          <w14:ligatures w14:val="none"/>
        </w:rPr>
        <w:t>13.1.</w:t>
      </w:r>
      <w:r w:rsidR="002B241F">
        <w:rPr>
          <w:rFonts w:ascii="Times New Roman" w:eastAsia="Helvetica Neue UltraLight" w:hAnsi="Times New Roman" w:cs="Times New Roman"/>
          <w:kern w:val="0"/>
          <w:sz w:val="24"/>
          <w:szCs w:val="24"/>
          <w:bdr w:val="none" w:sz="0" w:space="0" w:color="auto" w:frame="1"/>
          <w14:ligatures w14:val="none"/>
        </w:rPr>
        <w:t>8</w:t>
      </w:r>
      <w:r w:rsidRPr="00CD3961">
        <w:rPr>
          <w:rFonts w:ascii="Times New Roman" w:eastAsia="Helvetica Neue UltraLight" w:hAnsi="Times New Roman" w:cs="Times New Roman"/>
          <w:kern w:val="0"/>
          <w:sz w:val="24"/>
          <w:szCs w:val="24"/>
          <w:bdr w:val="none" w:sz="0" w:space="0" w:color="auto" w:frame="1"/>
          <w14:ligatures w14:val="none"/>
        </w:rPr>
        <w:t xml:space="preserve">. </w:t>
      </w:r>
      <w:r w:rsidRPr="00CD3961">
        <w:rPr>
          <w:rFonts w:ascii="Times New Roman" w:eastAsia="Arial Unicode MS" w:hAnsi="Times New Roman" w:cs="Times New Roman"/>
          <w:color w:val="000000"/>
          <w:kern w:val="0"/>
          <w:sz w:val="24"/>
          <w:szCs w:val="24"/>
          <w:bdr w:val="nil"/>
          <w:lang w:eastAsia="lt-LT"/>
          <w14:ligatures w14:val="none"/>
        </w:rPr>
        <w:t>jei yra bent viena iš nustatytų sąlygų:</w:t>
      </w:r>
    </w:p>
    <w:p w14:paraId="02FC6FF5"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lang w:eastAsia="lt-LT"/>
          <w14:ligatures w14:val="none"/>
        </w:rPr>
      </w:pPr>
      <w:r w:rsidRPr="00CD3961">
        <w:rPr>
          <w:rFonts w:ascii="Times New Roman" w:eastAsia="Arial Unicode MS" w:hAnsi="Times New Roman" w:cs="Times New Roman"/>
          <w:color w:val="000000"/>
          <w:kern w:val="0"/>
          <w:sz w:val="24"/>
          <w:szCs w:val="24"/>
          <w:bdr w:val="nil"/>
          <w:lang w:eastAsia="lt-LT"/>
          <w14:ligatures w14:val="none"/>
        </w:rPr>
        <w:t xml:space="preserve">(a) </w:t>
      </w:r>
      <w:r w:rsidRPr="00CD3961">
        <w:rPr>
          <w:rFonts w:ascii="Times New Roman" w:eastAsia="Arial Unicode MS" w:hAnsi="Times New Roman" w:cs="Times New Roman"/>
          <w:kern w:val="0"/>
          <w:sz w:val="24"/>
          <w:szCs w:val="24"/>
          <w:bdr w:val="nil"/>
          <w:lang w:eastAsia="lt-LT"/>
          <w14:ligatures w14:val="none"/>
        </w:rPr>
        <w:t>tiekėjas/subtiekėjas</w:t>
      </w:r>
      <w:r w:rsidRPr="00CD3961" w:rsidDel="006157AF">
        <w:rPr>
          <w:rFonts w:ascii="Times New Roman" w:eastAsia="Arial Unicode MS" w:hAnsi="Times New Roman" w:cs="Times New Roman"/>
          <w:color w:val="000000"/>
          <w:kern w:val="0"/>
          <w:sz w:val="24"/>
          <w:szCs w:val="24"/>
          <w:bdr w:val="nil"/>
          <w:lang w:eastAsia="lt-LT"/>
          <w14:ligatures w14:val="none"/>
        </w:rPr>
        <w:t xml:space="preserve"> </w:t>
      </w:r>
      <w:r w:rsidRPr="00CD3961">
        <w:rPr>
          <w:rFonts w:ascii="Times New Roman" w:eastAsia="Arial Unicode MS" w:hAnsi="Times New Roman" w:cs="Times New Roman"/>
          <w:color w:val="000000"/>
          <w:kern w:val="0"/>
          <w:sz w:val="24"/>
          <w:szCs w:val="24"/>
          <w:bdr w:val="nil"/>
          <w:lang w:eastAsia="lt-LT"/>
          <w14:ligatures w14:val="none"/>
        </w:rPr>
        <w:t>(ar bent vienas iš tiekėjų grupės narių) yra Rusijos pilietis arba Rusijoje įsisteigęs fizinis ar juridinis asmuo, subjektas ar įstaiga;</w:t>
      </w:r>
    </w:p>
    <w:p w14:paraId="295FB1DE" w14:textId="5D37B662" w:rsidR="00CD3961" w:rsidRPr="00CD3961" w:rsidRDefault="00CD3961" w:rsidP="00CD3961">
      <w:pPr>
        <w:spacing w:after="0" w:line="240" w:lineRule="auto"/>
        <w:ind w:firstLine="709"/>
        <w:contextualSpacing/>
        <w:jc w:val="both"/>
        <w:rPr>
          <w:rFonts w:ascii="Times New Roman" w:eastAsia="Times New Roman" w:hAnsi="Times New Roman" w:cs="Times New Roman"/>
          <w:color w:val="000000"/>
          <w:kern w:val="0"/>
          <w:sz w:val="24"/>
          <w:szCs w:val="24"/>
          <w:bdr w:val="nil"/>
          <w:lang w:eastAsia="lt-LT"/>
          <w14:ligatures w14:val="none"/>
        </w:rPr>
      </w:pPr>
      <w:r w:rsidRPr="00CD3961">
        <w:rPr>
          <w:rFonts w:ascii="Times New Roman" w:eastAsia="Times New Roman" w:hAnsi="Times New Roman" w:cs="Times New Roman"/>
          <w:color w:val="000000"/>
          <w:kern w:val="0"/>
          <w:sz w:val="24"/>
          <w:szCs w:val="24"/>
          <w:bdr w:val="nil"/>
          <w:lang w:eastAsia="lt-LT"/>
          <w14:ligatures w14:val="none"/>
        </w:rPr>
        <w:t>(b) tiekėjas/subtiekėjas</w:t>
      </w:r>
      <w:r w:rsidRPr="00CD3961" w:rsidDel="006157AF">
        <w:rPr>
          <w:rFonts w:ascii="Times New Roman" w:eastAsia="Times New Roman" w:hAnsi="Times New Roman" w:cs="Times New Roman"/>
          <w:color w:val="000000"/>
          <w:kern w:val="0"/>
          <w:sz w:val="24"/>
          <w:szCs w:val="24"/>
          <w:bdr w:val="nil"/>
          <w:lang w:eastAsia="lt-LT"/>
          <w14:ligatures w14:val="none"/>
        </w:rPr>
        <w:t xml:space="preserve"> </w:t>
      </w:r>
      <w:r w:rsidRPr="00CD3961">
        <w:rPr>
          <w:rFonts w:ascii="Times New Roman" w:eastAsia="Times New Roman" w:hAnsi="Times New Roman" w:cs="Times New Roman"/>
          <w:color w:val="000000"/>
          <w:kern w:val="0"/>
          <w:sz w:val="24"/>
          <w:szCs w:val="24"/>
          <w:bdr w:val="nil"/>
          <w:lang w:eastAsia="lt-LT"/>
          <w14:ligatures w14:val="none"/>
        </w:rPr>
        <w:t>(ar bent vienas iš tiekėjų grupės narių) yra juridinis asmuo, subjektas ar įstaiga, kurio nuosavybės teisės tiesiogiai ar netiesiogiai daugiau kaip 50 % priklauso šios dalies a) punkte nurodytam subjektui;</w:t>
      </w:r>
    </w:p>
    <w:p w14:paraId="57375D67" w14:textId="77777777" w:rsidR="00CD3961" w:rsidRPr="00CD3961" w:rsidRDefault="00CD3961" w:rsidP="00CD3961">
      <w:pPr>
        <w:spacing w:after="0" w:line="240" w:lineRule="auto"/>
        <w:ind w:firstLine="709"/>
        <w:contextualSpacing/>
        <w:jc w:val="both"/>
        <w:rPr>
          <w:rFonts w:ascii="Times New Roman" w:eastAsia="Times New Roman" w:hAnsi="Times New Roman" w:cs="Times New Roman"/>
          <w:color w:val="000000"/>
          <w:kern w:val="0"/>
          <w:sz w:val="24"/>
          <w:szCs w:val="24"/>
          <w:bdr w:val="nil"/>
          <w:lang w:eastAsia="lt-LT"/>
          <w14:ligatures w14:val="none"/>
        </w:rPr>
      </w:pPr>
      <w:r w:rsidRPr="00CD3961">
        <w:rPr>
          <w:rFonts w:ascii="Times New Roman" w:eastAsia="Times New Roman" w:hAnsi="Times New Roman" w:cs="Times New Roman"/>
          <w:color w:val="000000"/>
          <w:kern w:val="0"/>
          <w:sz w:val="24"/>
          <w:szCs w:val="24"/>
          <w:bdr w:val="nil"/>
          <w:lang w:eastAsia="lt-LT"/>
          <w14:ligatures w14:val="none"/>
        </w:rPr>
        <w:t>(c) tiekėjas yra fizinis ar juridinis asmuo, subjektas ar įstaiga, veikianti a) arba b) punkte nurodyto subjekto vardu ar jo nurodymu;</w:t>
      </w:r>
    </w:p>
    <w:p w14:paraId="02071B67" w14:textId="3D5CBE12" w:rsidR="00CD3961" w:rsidRDefault="00CD3961" w:rsidP="00CD3961">
      <w:pPr>
        <w:spacing w:after="0" w:line="240" w:lineRule="auto"/>
        <w:ind w:firstLine="709"/>
        <w:contextualSpacing/>
        <w:jc w:val="both"/>
        <w:rPr>
          <w:rFonts w:ascii="Times New Roman" w:eastAsia="Times New Roman" w:hAnsi="Times New Roman" w:cs="Times New Roman"/>
          <w:color w:val="000000"/>
          <w:kern w:val="0"/>
          <w:sz w:val="24"/>
          <w:szCs w:val="24"/>
          <w:bdr w:val="nil"/>
          <w:lang w:eastAsia="lt-LT"/>
          <w14:ligatures w14:val="none"/>
        </w:rPr>
      </w:pPr>
      <w:r w:rsidRPr="00CD3961">
        <w:rPr>
          <w:rFonts w:ascii="Times New Roman" w:eastAsia="Times New Roman" w:hAnsi="Times New Roman" w:cs="Times New Roman"/>
          <w:color w:val="000000"/>
          <w:kern w:val="0"/>
          <w:sz w:val="24"/>
          <w:szCs w:val="24"/>
          <w:bdr w:val="nil"/>
          <w:lang w:eastAsia="lt-LT"/>
          <w14:ligatures w14:val="none"/>
        </w:rPr>
        <w:t>(d) a)-c) punktuose išvardyti subjektai dalyvauja subtiekėjais, tiekėjais ar subjektais, kurių pajėgumais remiasi tiekėjas, tais atvejais kai jiems tenka daugiau kaip 10 % sutarties vertės.</w:t>
      </w:r>
    </w:p>
    <w:p w14:paraId="23E78873" w14:textId="398FCADD" w:rsidR="00036D27" w:rsidRPr="00036D27" w:rsidRDefault="00036D27" w:rsidP="00CD3961">
      <w:pPr>
        <w:spacing w:after="0" w:line="240" w:lineRule="auto"/>
        <w:ind w:firstLine="709"/>
        <w:contextualSpacing/>
        <w:jc w:val="both"/>
        <w:rPr>
          <w:rFonts w:ascii="Times New Roman" w:eastAsia="Times New Roman" w:hAnsi="Times New Roman" w:cs="Times New Roman"/>
          <w:color w:val="000000"/>
          <w:kern w:val="0"/>
          <w:sz w:val="24"/>
          <w:szCs w:val="24"/>
          <w:bdr w:val="nil"/>
          <w:lang w:eastAsia="lt-LT"/>
          <w14:ligatures w14:val="none"/>
        </w:rPr>
      </w:pPr>
      <w:r w:rsidRPr="00036D27">
        <w:rPr>
          <w:rFonts w:ascii="Times New Roman" w:eastAsia="Times New Roman" w:hAnsi="Times New Roman" w:cs="Times New Roman"/>
          <w:color w:val="000000"/>
          <w:kern w:val="0"/>
          <w:sz w:val="24"/>
          <w:szCs w:val="24"/>
          <w:bdr w:val="nil"/>
          <w:lang w:eastAsia="lt-LT"/>
          <w14:ligatures w14:val="none"/>
        </w:rPr>
        <w:t>13.1.</w:t>
      </w:r>
      <w:r>
        <w:rPr>
          <w:rFonts w:ascii="Times New Roman" w:eastAsia="Times New Roman" w:hAnsi="Times New Roman" w:cs="Times New Roman"/>
          <w:color w:val="000000"/>
          <w:kern w:val="0"/>
          <w:sz w:val="24"/>
          <w:szCs w:val="24"/>
          <w:bdr w:val="nil"/>
          <w:lang w:eastAsia="lt-LT"/>
          <w14:ligatures w14:val="none"/>
        </w:rPr>
        <w:t>10</w:t>
      </w:r>
      <w:r w:rsidRPr="00036D27">
        <w:rPr>
          <w:rFonts w:ascii="Times New Roman" w:eastAsia="Times New Roman" w:hAnsi="Times New Roman" w:cs="Times New Roman"/>
          <w:color w:val="000000"/>
          <w:kern w:val="0"/>
          <w:sz w:val="24"/>
          <w:szCs w:val="24"/>
          <w:bdr w:val="nil"/>
          <w:lang w:eastAsia="lt-LT"/>
          <w14:ligatures w14:val="none"/>
        </w:rPr>
        <w:t xml:space="preserve">. tiekėjo siūlomo </w:t>
      </w:r>
      <w:r>
        <w:rPr>
          <w:rFonts w:ascii="Times New Roman" w:eastAsia="Times New Roman" w:hAnsi="Times New Roman" w:cs="Times New Roman"/>
          <w:color w:val="000000"/>
          <w:kern w:val="0"/>
          <w:sz w:val="24"/>
          <w:szCs w:val="24"/>
          <w:bdr w:val="nil"/>
          <w:lang w:eastAsia="lt-LT"/>
          <w14:ligatures w14:val="none"/>
        </w:rPr>
        <w:t>mobilaus ultragarso aparato</w:t>
      </w:r>
      <w:r w:rsidRPr="00036D27">
        <w:rPr>
          <w:rFonts w:ascii="Times New Roman" w:eastAsia="Times New Roman" w:hAnsi="Times New Roman" w:cs="Times New Roman"/>
          <w:color w:val="000000"/>
          <w:kern w:val="0"/>
          <w:sz w:val="24"/>
          <w:szCs w:val="24"/>
          <w:bdr w:val="nil"/>
          <w:lang w:eastAsia="lt-LT"/>
          <w14:ligatures w14:val="none"/>
        </w:rPr>
        <w:t xml:space="preserve"> programinė įranga ir/ar susijusios paslaugos kelia grėsmę nacionaliniam saugumui.</w:t>
      </w:r>
    </w:p>
    <w:p w14:paraId="65B2EFDE" w14:textId="65CA2869"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13.2. Apie pasiūlymo atmetimą ir tokio atmetimo priežastis tiekėjas informuojamas raštu CVP IS priemonėmis.</w:t>
      </w:r>
    </w:p>
    <w:p w14:paraId="1CA9135C" w14:textId="177D3A02"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D5876A2" w14:textId="77777777" w:rsidR="00CD3961" w:rsidRPr="00CD3961" w:rsidRDefault="00CD3961" w:rsidP="00CD3961">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65CBDFE5"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14. PASIŪLYMŲ VERTINIMAS IR PALYGINIMAS</w:t>
      </w:r>
    </w:p>
    <w:p w14:paraId="59593320"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b/>
          <w:bCs/>
          <w:color w:val="000000"/>
          <w:kern w:val="0"/>
          <w:sz w:val="24"/>
          <w:szCs w:val="24"/>
          <w:bdr w:val="nil"/>
          <w14:textOutline w14:w="0" w14:cap="flat" w14:cmpd="sng" w14:algn="ctr">
            <w14:noFill/>
            <w14:prstDash w14:val="solid"/>
            <w14:bevel/>
          </w14:textOutline>
          <w14:ligatures w14:val="none"/>
        </w:rPr>
      </w:pPr>
    </w:p>
    <w:p w14:paraId="4E0B31C9" w14:textId="3A272DDA"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14.1. Perkančioji organizacija ekonomiškai naudingiausią pasiūlymą išrenka pagal </w:t>
      </w:r>
      <w:r w:rsidRPr="00CD3961">
        <w:rPr>
          <w:rFonts w:ascii="Times New Roman" w:eastAsia="Arial Unicode MS" w:hAnsi="Times New Roman" w:cs="Times New Roman"/>
          <w:b/>
          <w:kern w:val="0"/>
          <w:sz w:val="24"/>
          <w:szCs w:val="24"/>
          <w:bdr w:val="nil"/>
          <w14:ligatures w14:val="none"/>
        </w:rPr>
        <w:t xml:space="preserve">kainos ir kokybės santykį, </w:t>
      </w:r>
      <w:r w:rsidRPr="00CD3961">
        <w:rPr>
          <w:rFonts w:ascii="Times New Roman" w:eastAsia="Arial Unicode MS" w:hAnsi="Times New Roman" w:cs="Times New Roman"/>
          <w:bCs/>
          <w:kern w:val="0"/>
          <w:sz w:val="24"/>
          <w:szCs w:val="24"/>
          <w:bdr w:val="nil"/>
          <w14:ligatures w14:val="none"/>
        </w:rPr>
        <w:t>taikant pasiūlymo vertinimo kriterijus ir tvarką, nurodytą pirkimo sąlygų priede Nr. 3 „Kokybės kriterijai ir jų vertinimas“. Ekonomiškai naudingiausiu pasiūlymu laikomas daugiausiai balų surinkęs pasiūlymas</w:t>
      </w:r>
      <w:r w:rsidRPr="00CD3961">
        <w:rPr>
          <w:rFonts w:ascii="Times New Roman" w:eastAsia="Arial Unicode MS" w:hAnsi="Times New Roman" w:cs="Times New Roman"/>
          <w:kern w:val="0"/>
          <w:sz w:val="24"/>
          <w:szCs w:val="24"/>
          <w:bdr w:val="nil"/>
          <w14:ligatures w14:val="none"/>
        </w:rPr>
        <w:t>.</w:t>
      </w:r>
      <w:r w:rsidRPr="00CD3961">
        <w:rPr>
          <w:rFonts w:ascii="Times New Roman" w:eastAsia="Arial Unicode MS" w:hAnsi="Times New Roman" w:cs="Times New Roman"/>
          <w:b/>
          <w:kern w:val="0"/>
          <w:sz w:val="24"/>
          <w:szCs w:val="24"/>
          <w:bdr w:val="nil"/>
          <w14:ligatures w14:val="none"/>
        </w:rPr>
        <w:t xml:space="preserve"> </w:t>
      </w:r>
    </w:p>
    <w:p w14:paraId="1E81B9B9"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lastRenderedPageBreak/>
        <w:t>14.2.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BEAF8B"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3B615052" w14:textId="77777777" w:rsidR="00CD3961" w:rsidRPr="00CD3961" w:rsidRDefault="00CD3961" w:rsidP="00CD3961">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CD396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1F533820"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15. PASIŪLYMŲ EILĖ IR LAIMĖTOJO NUSTATYMAS</w:t>
      </w:r>
    </w:p>
    <w:p w14:paraId="569CF166"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5DE5C4B9"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2B8D1E9"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759B648" w14:textId="0C16D6D8"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67B2AB71" w14:textId="633CDD5B"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 </w:t>
      </w:r>
    </w:p>
    <w:p w14:paraId="4C67EC3C" w14:textId="3104D170"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9DEA000" w14:textId="20E38650"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15.6. Jeigu tiekėjas, kuriam buvo pasiūlyta sudaryti pirkimo sutartį, raštu atsisako ją sudaryti arba nepateikia pirkimo dokumentuose nustatyto pirkimo sutarties įvykdymo užtikrinimo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Komisijos arba pirkimo organizatoriaus patvirtintą pasiūlymų eilę yra pirmas po tiekėjo, atsisakiusio sudaryti pirkimo sutartį.</w:t>
      </w:r>
      <w:r w:rsidRPr="00CD3961">
        <w:rPr>
          <w:rFonts w:ascii="Times New Roman" w:eastAsia="Arial Unicode MS" w:hAnsi="Times New Roman" w:cs="Times New Roman"/>
          <w:kern w:val="0"/>
          <w:sz w:val="24"/>
          <w:szCs w:val="24"/>
          <w:bdr w:val="nil"/>
          <w14:ligatures w14:val="none"/>
        </w:rPr>
        <w:tab/>
      </w:r>
    </w:p>
    <w:p w14:paraId="7CACF08B" w14:textId="77777777" w:rsidR="00CD3961" w:rsidRPr="00CD3961" w:rsidRDefault="00CD3961" w:rsidP="00CD3961">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CD396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11950ED1" w14:textId="7777777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16. PRETENZIJŲ IR SKUNDŲ NAGRINĖJIMAS</w:t>
      </w:r>
    </w:p>
    <w:p w14:paraId="1E662764"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5001FB66" w14:textId="53A46F9F"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7164A3F" w14:textId="665B0851"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lastRenderedPageBreak/>
        <w:t xml:space="preserve">16.2. Tiekėjas, norėdamas iki pirkimo sutarties sudarymo teisme ginčyti perkančiosios organizacijos sprendimus ar veiksmus, pirmiausia elektroninėmis priemonėmis turi pateikti pretenziją perkančiajai organizacijai.  </w:t>
      </w:r>
    </w:p>
    <w:p w14:paraId="2D2B5D0E" w14:textId="4D5AF84C"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16.3. Pretenzijos pateikimo perkančiajai organizacijai, prašymo pateikimo ar ieškinio pareiškimo teismui terminai nustatyti VPĮ 102 straipsnyje. </w:t>
      </w:r>
    </w:p>
    <w:p w14:paraId="739DB9D3"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CD3961">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04EEC865" w14:textId="35F45287" w:rsidR="00CD3961" w:rsidRPr="00CD3961" w:rsidRDefault="00CD3961" w:rsidP="00CD3961">
      <w:pPr>
        <w:spacing w:after="0" w:line="240" w:lineRule="auto"/>
        <w:ind w:firstLine="709"/>
        <w:contextualSpacing/>
        <w:jc w:val="both"/>
        <w:rPr>
          <w:rFonts w:ascii="Times New Roman" w:eastAsia="Arial Unicode MS" w:hAnsi="Times New Roman" w:cs="Times New Roman"/>
          <w:b/>
          <w:bCs/>
          <w:kern w:val="0"/>
          <w:sz w:val="24"/>
          <w:szCs w:val="24"/>
          <w:bdr w:val="nil"/>
          <w14:ligatures w14:val="none"/>
        </w:rPr>
      </w:pPr>
      <w:r w:rsidRPr="00CD3961">
        <w:rPr>
          <w:rFonts w:ascii="Times New Roman" w:eastAsia="Arial Unicode MS" w:hAnsi="Times New Roman" w:cs="Times New Roman"/>
          <w:b/>
          <w:bCs/>
          <w:kern w:val="0"/>
          <w:sz w:val="24"/>
          <w:szCs w:val="24"/>
          <w:bdr w:val="nil"/>
          <w14:ligatures w14:val="none"/>
        </w:rPr>
        <w:t>17. PIRKIMO SUTARTIES PASIRAŠYMAS IR SĄLYGOS</w:t>
      </w:r>
    </w:p>
    <w:p w14:paraId="578A7E2B" w14:textId="77777777" w:rsidR="00CD3961" w:rsidRPr="00CD3961" w:rsidRDefault="00CD3961" w:rsidP="00CD3961">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717094A" w14:textId="790ED37D"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17.1. Perkančioji organizacija sudaryti pirkimo sutartį raštu kviečia tą dalyvį, kurio pasiūlymas pripažintas laimėjusiu, kartu jam nurodomas laikas, iki kada reikia sudaryti pirkimo sutartį. </w:t>
      </w:r>
    </w:p>
    <w:p w14:paraId="49CC5BA3" w14:textId="48D4696E" w:rsidR="00CD3961" w:rsidRPr="00CD3961" w:rsidRDefault="00CD3961" w:rsidP="00CD3961">
      <w:pPr>
        <w:spacing w:after="0" w:line="240" w:lineRule="auto"/>
        <w:ind w:firstLine="709"/>
        <w:contextualSpacing/>
        <w:jc w:val="both"/>
        <w:rPr>
          <w:rFonts w:ascii="Times New Roman" w:eastAsia="Arial Unicode MS" w:hAnsi="Times New Roman" w:cs="Times New Roman"/>
          <w:kern w:val="0"/>
          <w:sz w:val="24"/>
          <w:szCs w:val="24"/>
          <w:bdr w:val="nil"/>
          <w14:ligatures w14:val="none"/>
        </w:rPr>
      </w:pPr>
      <w:r w:rsidRPr="00CD3961">
        <w:rPr>
          <w:rFonts w:ascii="Times New Roman" w:eastAsia="Arial Unicode MS" w:hAnsi="Times New Roman" w:cs="Times New Roman"/>
          <w:kern w:val="0"/>
          <w:sz w:val="24"/>
          <w:szCs w:val="24"/>
          <w:bdr w:val="nil"/>
          <w14:ligatures w14:val="none"/>
        </w:rPr>
        <w:t xml:space="preserve">17.2. Pirkimo sutarties sąlygos pateikiamos pirkimo sąlygų priede Nr. 2 „Viešojo pirkimo sutarties projektas“. </w:t>
      </w:r>
    </w:p>
    <w:p w14:paraId="4F854ACE"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793A17E" w14:textId="17DD8717" w:rsidR="00915462" w:rsidRPr="00F216CE" w:rsidRDefault="00915462" w:rsidP="00CD3961">
      <w:pPr>
        <w:pBdr>
          <w:top w:val="nil"/>
          <w:left w:val="nil"/>
          <w:bottom w:val="nil"/>
          <w:right w:val="nil"/>
          <w:between w:val="nil"/>
          <w:bar w:val="nil"/>
        </w:pBdr>
        <w:spacing w:after="0" w:line="240" w:lineRule="auto"/>
        <w:ind w:firstLine="709"/>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05A744C1" w14:textId="77777777" w:rsidR="00915462" w:rsidRPr="00F216CE" w:rsidRDefault="00915462" w:rsidP="00915462">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04AB304A" w14:textId="1F69B822" w:rsidR="000E55F8" w:rsidRPr="000E55F8" w:rsidRDefault="000E55F8" w:rsidP="008363D8">
      <w:pPr>
        <w:pBdr>
          <w:top w:val="nil"/>
          <w:left w:val="nil"/>
          <w:bottom w:val="nil"/>
          <w:right w:val="nil"/>
          <w:between w:val="nil"/>
          <w:bar w:val="nil"/>
        </w:pBdr>
        <w:suppressAutoHyphens/>
        <w:spacing w:after="40" w:line="240" w:lineRule="auto"/>
        <w:ind w:left="142" w:firstLine="567"/>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0E55F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18.1. Priedas Nr. 1 „Techninė specifikacija ir pasiūlymo kaina“;</w:t>
      </w:r>
    </w:p>
    <w:p w14:paraId="36683FE7" w14:textId="35C9A268" w:rsidR="000E55F8" w:rsidRPr="000E55F8" w:rsidRDefault="000E55F8" w:rsidP="008363D8">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0E55F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18.2. Priedas Nr. 2 „Viešojo pirkimo sutarties projektas“;</w:t>
      </w:r>
    </w:p>
    <w:p w14:paraId="58686386" w14:textId="77777777" w:rsidR="000E55F8" w:rsidRPr="000E55F8" w:rsidRDefault="000E55F8" w:rsidP="008363D8">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0E55F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18.3. Priedas Nr. 3 „Kokybės kriterijai ir jų vertinimas“;</w:t>
      </w:r>
    </w:p>
    <w:p w14:paraId="37BEE705" w14:textId="6D98308C" w:rsidR="000E55F8" w:rsidRDefault="000E55F8" w:rsidP="008363D8">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0E55F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18.4. Priedas Nr. </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0E55F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„Tiekėjo/subtiekėjo deklaracija“.</w:t>
      </w:r>
    </w:p>
    <w:p w14:paraId="6D69F592" w14:textId="7A0A0D1A" w:rsidR="008363D8" w:rsidRPr="000E55F8" w:rsidRDefault="008363D8" w:rsidP="008363D8">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8363D8">
        <w:rPr>
          <w:rFonts w:ascii="Times New Roman" w:eastAsia="Arial Unicode MS" w:hAnsi="Times New Roman" w:cs="Arial Unicode MS"/>
          <w:kern w:val="0"/>
          <w:sz w:val="24"/>
          <w:szCs w:val="24"/>
          <w:bdr w:val="nil"/>
          <w14:ligatures w14:val="none"/>
        </w:rPr>
        <w:t>18.5. Priedas Nr.</w:t>
      </w:r>
      <w:r>
        <w:rPr>
          <w:rFonts w:ascii="Times New Roman" w:eastAsia="Arial Unicode MS" w:hAnsi="Times New Roman" w:cs="Arial Unicode MS"/>
          <w:kern w:val="0"/>
          <w:sz w:val="24"/>
          <w:szCs w:val="24"/>
          <w:bdr w:val="nil"/>
          <w14:ligatures w14:val="none"/>
        </w:rPr>
        <w:t xml:space="preserve"> </w:t>
      </w:r>
      <w:r w:rsidRPr="008363D8">
        <w:rPr>
          <w:rFonts w:ascii="Times New Roman" w:eastAsia="Arial Unicode MS" w:hAnsi="Times New Roman" w:cs="Arial Unicode MS"/>
          <w:kern w:val="0"/>
          <w:sz w:val="24"/>
          <w:szCs w:val="24"/>
          <w:bdr w:val="nil"/>
          <w14:ligatures w14:val="none"/>
        </w:rPr>
        <w:t xml:space="preserve">5 </w:t>
      </w:r>
      <w:r w:rsidR="00922D9E">
        <w:rPr>
          <w:rFonts w:ascii="Times New Roman" w:eastAsia="Arial Unicode MS" w:hAnsi="Times New Roman" w:cs="Arial Unicode MS"/>
          <w:kern w:val="0"/>
          <w:sz w:val="24"/>
          <w:szCs w:val="24"/>
          <w:bdr w:val="nil"/>
          <w14:ligatures w14:val="none"/>
        </w:rPr>
        <w:t>„</w:t>
      </w:r>
      <w:r w:rsidRPr="008363D8">
        <w:rPr>
          <w:rFonts w:ascii="Times New Roman" w:eastAsia="Arial Unicode MS" w:hAnsi="Times New Roman" w:cs="Arial Unicode MS"/>
          <w:kern w:val="0"/>
          <w:sz w:val="24"/>
          <w:szCs w:val="24"/>
          <w:bdr w:val="nil"/>
          <w14:ligatures w14:val="none"/>
        </w:rPr>
        <w:t>Nacionalinio saugumo reikalavimų atitikties deklaracija</w:t>
      </w:r>
      <w:r w:rsidR="00922D9E">
        <w:rPr>
          <w:rFonts w:ascii="Times New Roman" w:eastAsia="Arial Unicode MS" w:hAnsi="Times New Roman" w:cs="Arial Unicode MS"/>
          <w:kern w:val="0"/>
          <w:sz w:val="24"/>
          <w:szCs w:val="24"/>
          <w:bdr w:val="nil"/>
          <w14:ligatures w14:val="none"/>
        </w:rPr>
        <w:t>“</w:t>
      </w:r>
      <w:r>
        <w:rPr>
          <w:rFonts w:ascii="Times New Roman" w:eastAsia="Arial Unicode MS" w:hAnsi="Times New Roman" w:cs="Arial Unicode MS"/>
          <w:kern w:val="0"/>
          <w:sz w:val="24"/>
          <w:szCs w:val="24"/>
          <w:bdr w:val="nil"/>
          <w14:ligatures w14:val="none"/>
        </w:rPr>
        <w:t>;</w:t>
      </w:r>
    </w:p>
    <w:p w14:paraId="652C8A32" w14:textId="13683026" w:rsidR="00915462" w:rsidRPr="00F216CE" w:rsidRDefault="000E55F8" w:rsidP="008363D8">
      <w:pPr>
        <w:pBdr>
          <w:top w:val="nil"/>
          <w:left w:val="nil"/>
          <w:bottom w:val="nil"/>
          <w:right w:val="nil"/>
          <w:between w:val="nil"/>
          <w:bar w:val="nil"/>
        </w:pBdr>
        <w:suppressAutoHyphens/>
        <w:spacing w:after="40" w:line="240" w:lineRule="auto"/>
        <w:ind w:firstLine="709"/>
        <w:jc w:val="both"/>
        <w:rPr>
          <w:rFonts w:ascii="Times New Roman" w:hAnsi="Times New Roman" w:cs="Times New Roman"/>
          <w:sz w:val="24"/>
          <w:szCs w:val="24"/>
        </w:rPr>
      </w:pPr>
      <w:r w:rsidRPr="000E55F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18.5. Priedas Nr. </w:t>
      </w:r>
      <w:r w:rsidR="008363D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6</w:t>
      </w:r>
      <w:r w:rsidRPr="000E55F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„Europos bendrasis viešųjų pirkimų dokumentas (EBVPD)“</w:t>
      </w:r>
      <w:r w:rsidR="008363D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w:t>
      </w:r>
    </w:p>
    <w:sectPr w:rsidR="00915462" w:rsidRPr="00F216CE" w:rsidSect="00922D9E">
      <w:pgSz w:w="11906" w:h="16838"/>
      <w:pgMar w:top="1134" w:right="680" w:bottom="1134" w:left="158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40368" w14:textId="77777777" w:rsidR="009E4571" w:rsidRDefault="009E4571" w:rsidP="00CD3961">
      <w:pPr>
        <w:spacing w:after="0" w:line="240" w:lineRule="auto"/>
      </w:pPr>
      <w:r>
        <w:separator/>
      </w:r>
    </w:p>
  </w:endnote>
  <w:endnote w:type="continuationSeparator" w:id="0">
    <w:p w14:paraId="060FC241" w14:textId="77777777" w:rsidR="009E4571" w:rsidRDefault="009E4571" w:rsidP="00CD3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3B46B" w14:textId="77777777" w:rsidR="009E4571" w:rsidRDefault="009E4571" w:rsidP="00CD3961">
      <w:pPr>
        <w:spacing w:after="0" w:line="240" w:lineRule="auto"/>
      </w:pPr>
      <w:r>
        <w:separator/>
      </w:r>
    </w:p>
  </w:footnote>
  <w:footnote w:type="continuationSeparator" w:id="0">
    <w:p w14:paraId="60717636" w14:textId="77777777" w:rsidR="009E4571" w:rsidRDefault="009E4571" w:rsidP="00CD3961">
      <w:pPr>
        <w:spacing w:after="0" w:line="240" w:lineRule="auto"/>
      </w:pPr>
      <w:r>
        <w:continuationSeparator/>
      </w:r>
    </w:p>
  </w:footnote>
  <w:footnote w:id="1">
    <w:p w14:paraId="3FE44A84" w14:textId="77777777" w:rsidR="00CD3961" w:rsidRPr="00D57D1A" w:rsidRDefault="00CD3961" w:rsidP="00CD396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0B7CAD" w14:textId="77777777" w:rsidR="00CD3961" w:rsidRPr="00D57D1A" w:rsidRDefault="00CD3961" w:rsidP="00CD396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37BAC0B4" w14:textId="77777777" w:rsidR="00CD3961" w:rsidRPr="008F26C1" w:rsidRDefault="00CD3961" w:rsidP="00CD396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27F9AA7" w14:textId="77777777" w:rsidR="00CD3961" w:rsidRPr="00BA20E3" w:rsidRDefault="00CD3961" w:rsidP="00CD396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5CA34D" w14:textId="77777777" w:rsidR="00CD3961" w:rsidRPr="00BA20E3" w:rsidRDefault="00CD3961" w:rsidP="00CD396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30F1A860" w14:textId="77777777" w:rsidR="00CD3961" w:rsidRPr="008F26C1" w:rsidRDefault="00CD3961" w:rsidP="00CD396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D537D4" w14:textId="77777777" w:rsidR="00CD3961" w:rsidRPr="0082263E" w:rsidRDefault="00CD3961" w:rsidP="00CD396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CB8866" w14:textId="77777777" w:rsidR="00CD3961" w:rsidRPr="0082263E" w:rsidRDefault="00CD3961" w:rsidP="00CD396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3A3C765D" w14:textId="77777777" w:rsidR="00CD3961" w:rsidRPr="008F26C1" w:rsidRDefault="00CD3961" w:rsidP="00CD396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62"/>
    <w:rsid w:val="000048CE"/>
    <w:rsid w:val="00036D27"/>
    <w:rsid w:val="00066075"/>
    <w:rsid w:val="00084682"/>
    <w:rsid w:val="000E55F8"/>
    <w:rsid w:val="000F327E"/>
    <w:rsid w:val="00150371"/>
    <w:rsid w:val="00164946"/>
    <w:rsid w:val="001C133D"/>
    <w:rsid w:val="00230F2C"/>
    <w:rsid w:val="00253849"/>
    <w:rsid w:val="00276036"/>
    <w:rsid w:val="0028702E"/>
    <w:rsid w:val="00291322"/>
    <w:rsid w:val="002B241F"/>
    <w:rsid w:val="002B4D6B"/>
    <w:rsid w:val="002C76B8"/>
    <w:rsid w:val="002E434D"/>
    <w:rsid w:val="0030537A"/>
    <w:rsid w:val="0031061F"/>
    <w:rsid w:val="00314037"/>
    <w:rsid w:val="003319EF"/>
    <w:rsid w:val="00362CF2"/>
    <w:rsid w:val="003920C4"/>
    <w:rsid w:val="003A0166"/>
    <w:rsid w:val="003A76BD"/>
    <w:rsid w:val="00411C21"/>
    <w:rsid w:val="00424FA5"/>
    <w:rsid w:val="00447EF7"/>
    <w:rsid w:val="00451757"/>
    <w:rsid w:val="00456DD3"/>
    <w:rsid w:val="00474D28"/>
    <w:rsid w:val="004D6A39"/>
    <w:rsid w:val="00530417"/>
    <w:rsid w:val="0055356F"/>
    <w:rsid w:val="00590E0D"/>
    <w:rsid w:val="005D0D79"/>
    <w:rsid w:val="006244BD"/>
    <w:rsid w:val="00632588"/>
    <w:rsid w:val="00640869"/>
    <w:rsid w:val="0065410D"/>
    <w:rsid w:val="00654DC8"/>
    <w:rsid w:val="00661669"/>
    <w:rsid w:val="00665C64"/>
    <w:rsid w:val="006B2213"/>
    <w:rsid w:val="006C225C"/>
    <w:rsid w:val="006F6E71"/>
    <w:rsid w:val="0071594F"/>
    <w:rsid w:val="00723D58"/>
    <w:rsid w:val="00741632"/>
    <w:rsid w:val="00773225"/>
    <w:rsid w:val="007C5378"/>
    <w:rsid w:val="007D19B8"/>
    <w:rsid w:val="007D5850"/>
    <w:rsid w:val="00801D56"/>
    <w:rsid w:val="008363D8"/>
    <w:rsid w:val="008E3C11"/>
    <w:rsid w:val="008F79D2"/>
    <w:rsid w:val="00915462"/>
    <w:rsid w:val="00922D9E"/>
    <w:rsid w:val="00924702"/>
    <w:rsid w:val="009908BA"/>
    <w:rsid w:val="009A202E"/>
    <w:rsid w:val="009E399F"/>
    <w:rsid w:val="009E4571"/>
    <w:rsid w:val="00A47F87"/>
    <w:rsid w:val="00A632BE"/>
    <w:rsid w:val="00A83C96"/>
    <w:rsid w:val="00A84FB8"/>
    <w:rsid w:val="00A87F40"/>
    <w:rsid w:val="00AC5605"/>
    <w:rsid w:val="00AE234A"/>
    <w:rsid w:val="00AF4446"/>
    <w:rsid w:val="00AF627C"/>
    <w:rsid w:val="00B0343C"/>
    <w:rsid w:val="00B276FC"/>
    <w:rsid w:val="00B901CD"/>
    <w:rsid w:val="00B933AB"/>
    <w:rsid w:val="00BA6899"/>
    <w:rsid w:val="00BE13E1"/>
    <w:rsid w:val="00C302CD"/>
    <w:rsid w:val="00C51D74"/>
    <w:rsid w:val="00CB0A71"/>
    <w:rsid w:val="00CD3961"/>
    <w:rsid w:val="00D0624F"/>
    <w:rsid w:val="00D60450"/>
    <w:rsid w:val="00D9788A"/>
    <w:rsid w:val="00DB7518"/>
    <w:rsid w:val="00DD2914"/>
    <w:rsid w:val="00DD54E4"/>
    <w:rsid w:val="00DD63F9"/>
    <w:rsid w:val="00DE5ABC"/>
    <w:rsid w:val="00E52342"/>
    <w:rsid w:val="00EC3FEB"/>
    <w:rsid w:val="00EF5B53"/>
    <w:rsid w:val="00F02848"/>
    <w:rsid w:val="00F07A99"/>
    <w:rsid w:val="00F151E4"/>
    <w:rsid w:val="00F16CA1"/>
    <w:rsid w:val="00F438FB"/>
    <w:rsid w:val="00F51EB8"/>
    <w:rsid w:val="00F55499"/>
    <w:rsid w:val="00F619AE"/>
    <w:rsid w:val="00F76B9B"/>
    <w:rsid w:val="00FB42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306"/>
  <w15:chartTrackingRefBased/>
  <w15:docId w15:val="{4ECB621C-F5B5-43D5-9DE7-6CB7F43A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546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1546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530417"/>
    <w:pPr>
      <w:spacing w:after="0" w:line="240" w:lineRule="auto"/>
    </w:pPr>
  </w:style>
  <w:style w:type="character" w:styleId="CommentReference">
    <w:name w:val="annotation reference"/>
    <w:basedOn w:val="DefaultParagraphFont"/>
    <w:uiPriority w:val="99"/>
    <w:semiHidden/>
    <w:unhideWhenUsed/>
    <w:rsid w:val="00530417"/>
    <w:rPr>
      <w:sz w:val="16"/>
      <w:szCs w:val="16"/>
    </w:rPr>
  </w:style>
  <w:style w:type="paragraph" w:styleId="CommentText">
    <w:name w:val="annotation text"/>
    <w:basedOn w:val="Normal"/>
    <w:link w:val="CommentTextChar"/>
    <w:uiPriority w:val="99"/>
    <w:unhideWhenUsed/>
    <w:rsid w:val="00530417"/>
    <w:pPr>
      <w:spacing w:line="240" w:lineRule="auto"/>
    </w:pPr>
    <w:rPr>
      <w:sz w:val="20"/>
      <w:szCs w:val="20"/>
    </w:rPr>
  </w:style>
  <w:style w:type="character" w:customStyle="1" w:styleId="CommentTextChar">
    <w:name w:val="Comment Text Char"/>
    <w:basedOn w:val="DefaultParagraphFont"/>
    <w:link w:val="CommentText"/>
    <w:uiPriority w:val="99"/>
    <w:rsid w:val="00530417"/>
    <w:rPr>
      <w:sz w:val="20"/>
      <w:szCs w:val="20"/>
    </w:rPr>
  </w:style>
  <w:style w:type="paragraph" w:styleId="CommentSubject">
    <w:name w:val="annotation subject"/>
    <w:basedOn w:val="CommentText"/>
    <w:next w:val="CommentText"/>
    <w:link w:val="CommentSubjectChar"/>
    <w:uiPriority w:val="99"/>
    <w:semiHidden/>
    <w:unhideWhenUsed/>
    <w:rsid w:val="00530417"/>
    <w:rPr>
      <w:b/>
      <w:bCs/>
    </w:rPr>
  </w:style>
  <w:style w:type="character" w:customStyle="1" w:styleId="CommentSubjectChar">
    <w:name w:val="Comment Subject Char"/>
    <w:basedOn w:val="CommentTextChar"/>
    <w:link w:val="CommentSubject"/>
    <w:uiPriority w:val="99"/>
    <w:semiHidden/>
    <w:rsid w:val="00530417"/>
    <w:rPr>
      <w:b/>
      <w:bCs/>
      <w:sz w:val="20"/>
      <w:szCs w:val="20"/>
    </w:rPr>
  </w:style>
  <w:style w:type="paragraph" w:styleId="FootnoteText">
    <w:name w:val="footnote text"/>
    <w:basedOn w:val="Normal"/>
    <w:link w:val="FootnoteTextChar"/>
    <w:uiPriority w:val="99"/>
    <w:unhideWhenUsed/>
    <w:rsid w:val="00CD396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CD3961"/>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CD3961"/>
    <w:rPr>
      <w:vertAlign w:val="superscript"/>
    </w:rPr>
  </w:style>
  <w:style w:type="paragraph" w:styleId="NoSpacing">
    <w:name w:val="No Spacing"/>
    <w:uiPriority w:val="1"/>
    <w:qFormat/>
    <w:rsid w:val="000F32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bvpd.eviesiejipirkimai.lt/espd-web/" TargetMode="External"/><Relationship Id="rId12" Type="http://schemas.openxmlformats.org/officeDocument/2006/relationships/hyperlink" Target="https://www.registrucentras.lt/jar/p/index.php"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styles" Target="styles.xml"/><Relationship Id="rId16" Type="http://schemas.openxmlformats.org/officeDocument/2006/relationships/hyperlink" Target="https://viesiejipirkimai.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19</Pages>
  <Words>37115</Words>
  <Characters>21156</Characters>
  <Application>Microsoft Office Word</Application>
  <DocSecurity>0</DocSecurity>
  <Lines>176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18</cp:revision>
  <dcterms:created xsi:type="dcterms:W3CDTF">2025-03-26T05:09:00Z</dcterms:created>
  <dcterms:modified xsi:type="dcterms:W3CDTF">2025-03-28T11:19:00Z</dcterms:modified>
</cp:coreProperties>
</file>