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9440E3" w:rsidRDefault="005A44DE" w:rsidP="00351974">
          <w:pPr>
            <w:spacing w:line="240" w:lineRule="auto"/>
            <w:ind w:firstLine="0"/>
            <w:contextualSpacing/>
            <w:jc w:val="center"/>
            <w:rPr>
              <w:rFonts w:ascii="Times New Roman" w:hAnsi="Times New Roman" w:cs="Times New Roman"/>
              <w:b/>
              <w:bCs/>
              <w:sz w:val="24"/>
              <w:szCs w:val="24"/>
            </w:rPr>
          </w:pPr>
          <w:r w:rsidRPr="009440E3">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9440E3" w:rsidRDefault="005A44DE" w:rsidP="00351974">
          <w:pPr>
            <w:spacing w:line="240" w:lineRule="auto"/>
            <w:ind w:firstLine="0"/>
            <w:contextualSpacing/>
            <w:jc w:val="center"/>
            <w:rPr>
              <w:rFonts w:ascii="Times New Roman" w:hAnsi="Times New Roman" w:cs="Times New Roman"/>
              <w:b/>
              <w:bCs/>
              <w:sz w:val="24"/>
              <w:szCs w:val="24"/>
            </w:rPr>
          </w:pPr>
        </w:p>
        <w:p w14:paraId="4EBCE3B6" w14:textId="77777777" w:rsidR="005A44DE" w:rsidRPr="009440E3" w:rsidRDefault="005A44DE" w:rsidP="00351974">
          <w:pPr>
            <w:spacing w:line="240" w:lineRule="auto"/>
            <w:ind w:firstLine="0"/>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AKMENĖS RAJONO SAVIVALDYBĖS ADMINISTRACIJA</w:t>
          </w:r>
        </w:p>
        <w:p w14:paraId="3F78A6EB" w14:textId="6C6644B9" w:rsidR="005A44DE" w:rsidRPr="009440E3" w:rsidRDefault="005A44DE" w:rsidP="00351974">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9440E3">
            <w:rPr>
              <w:rFonts w:ascii="Times New Roman" w:eastAsia="Times New Roman" w:hAnsi="Times New Roman" w:cs="Times New Roman"/>
              <w:sz w:val="18"/>
              <w:szCs w:val="18"/>
              <w:lang w:eastAsia="en-US"/>
            </w:rPr>
            <w:t xml:space="preserve">Biudžetinė įstaiga, L. Petravičiaus a. 2, LT-85132 Naujoji Akmenė, tel. </w:t>
          </w:r>
          <w:r w:rsidR="00C95617" w:rsidRPr="009440E3">
            <w:rPr>
              <w:rFonts w:ascii="Times New Roman" w:eastAsia="Times New Roman" w:hAnsi="Times New Roman" w:cs="Times New Roman"/>
              <w:sz w:val="18"/>
              <w:szCs w:val="18"/>
              <w:lang w:eastAsia="en-US"/>
            </w:rPr>
            <w:t>+370</w:t>
          </w:r>
          <w:r w:rsidRPr="009440E3">
            <w:rPr>
              <w:rFonts w:ascii="Times New Roman" w:eastAsia="Times New Roman" w:hAnsi="Times New Roman" w:cs="Times New Roman"/>
              <w:sz w:val="18"/>
              <w:szCs w:val="18"/>
              <w:lang w:eastAsia="en-US"/>
            </w:rPr>
            <w:t xml:space="preserve"> 425 57 133, el. p. </w:t>
          </w:r>
          <w:hyperlink r:id="rId12" w:history="1">
            <w:r w:rsidRPr="009440E3">
              <w:rPr>
                <w:rFonts w:ascii="Times New Roman" w:eastAsia="Calibri" w:hAnsi="Times New Roman" w:cs="Times New Roman"/>
                <w:color w:val="0000FF"/>
                <w:sz w:val="18"/>
                <w:szCs w:val="18"/>
                <w:u w:val="single"/>
                <w:lang w:eastAsia="en-US"/>
              </w:rPr>
              <w:t>info@akmene.lt</w:t>
            </w:r>
          </w:hyperlink>
          <w:r w:rsidRPr="009440E3">
            <w:rPr>
              <w:rFonts w:ascii="Times New Roman" w:eastAsia="Times New Roman" w:hAnsi="Times New Roman" w:cs="Times New Roman"/>
              <w:sz w:val="18"/>
              <w:szCs w:val="18"/>
              <w:lang w:eastAsia="en-US"/>
            </w:rPr>
            <w:t>.</w:t>
          </w:r>
        </w:p>
        <w:p w14:paraId="12A84B22" w14:textId="77777777" w:rsidR="005A44DE" w:rsidRPr="009440E3" w:rsidRDefault="005A44DE" w:rsidP="00351974">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9440E3">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9440E3" w:rsidRDefault="00335028" w:rsidP="00351974">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9440E3" w:rsidRDefault="005A44DE" w:rsidP="00351974">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9440E3" w:rsidRDefault="001A6D0A" w:rsidP="00351974">
          <w:pPr>
            <w:spacing w:line="240" w:lineRule="auto"/>
            <w:ind w:firstLine="6521"/>
            <w:rPr>
              <w:rFonts w:ascii="Times New Roman" w:hAnsi="Times New Roman" w:cs="Times New Roman"/>
              <w:i/>
              <w:sz w:val="24"/>
              <w:szCs w:val="24"/>
            </w:rPr>
          </w:pPr>
        </w:p>
        <w:p w14:paraId="104E83F9" w14:textId="2E65DC5E" w:rsidR="001A6D0A" w:rsidRPr="009440E3" w:rsidRDefault="001A6D0A" w:rsidP="00351974">
          <w:pPr>
            <w:spacing w:line="240" w:lineRule="auto"/>
            <w:ind w:firstLine="5529"/>
            <w:rPr>
              <w:rFonts w:ascii="Times New Roman" w:hAnsi="Times New Roman" w:cs="Times New Roman"/>
              <w:i/>
              <w:sz w:val="24"/>
              <w:szCs w:val="24"/>
            </w:rPr>
          </w:pPr>
          <w:r w:rsidRPr="009440E3">
            <w:rPr>
              <w:rFonts w:ascii="Times New Roman" w:hAnsi="Times New Roman" w:cs="Times New Roman"/>
              <w:i/>
              <w:sz w:val="24"/>
              <w:szCs w:val="24"/>
            </w:rPr>
            <w:t>PATVIRTINTA</w:t>
          </w:r>
        </w:p>
        <w:p w14:paraId="2F299C48" w14:textId="77777777" w:rsidR="001A6D0A" w:rsidRPr="009440E3" w:rsidRDefault="001A6D0A" w:rsidP="00351974">
          <w:pPr>
            <w:tabs>
              <w:tab w:val="right" w:leader="underscore" w:pos="8640"/>
            </w:tabs>
            <w:spacing w:line="240" w:lineRule="auto"/>
            <w:ind w:firstLine="5529"/>
            <w:rPr>
              <w:rFonts w:ascii="Times New Roman" w:hAnsi="Times New Roman" w:cs="Times New Roman"/>
              <w:i/>
              <w:sz w:val="24"/>
              <w:szCs w:val="24"/>
            </w:rPr>
          </w:pPr>
          <w:r w:rsidRPr="009440E3">
            <w:rPr>
              <w:rFonts w:ascii="Times New Roman" w:hAnsi="Times New Roman" w:cs="Times New Roman"/>
              <w:i/>
              <w:sz w:val="24"/>
              <w:szCs w:val="24"/>
            </w:rPr>
            <w:t>Viešojo pirkimo komisijos</w:t>
          </w:r>
        </w:p>
        <w:p w14:paraId="691DEA11" w14:textId="5B7A713E" w:rsidR="006D0D0B" w:rsidRPr="009440E3" w:rsidRDefault="006D0D0B" w:rsidP="00351974">
          <w:pPr>
            <w:tabs>
              <w:tab w:val="right" w:leader="underscore" w:pos="8640"/>
            </w:tabs>
            <w:spacing w:line="240" w:lineRule="auto"/>
            <w:ind w:firstLine="5529"/>
            <w:rPr>
              <w:rFonts w:ascii="Times New Roman" w:hAnsi="Times New Roman" w:cs="Times New Roman"/>
              <w:i/>
              <w:sz w:val="24"/>
              <w:szCs w:val="24"/>
            </w:rPr>
          </w:pPr>
          <w:r w:rsidRPr="009440E3">
            <w:rPr>
              <w:rFonts w:ascii="Times New Roman" w:hAnsi="Times New Roman" w:cs="Times New Roman"/>
              <w:i/>
              <w:sz w:val="24"/>
              <w:szCs w:val="24"/>
            </w:rPr>
            <w:t>2025-0</w:t>
          </w:r>
          <w:r w:rsidR="00F70029">
            <w:rPr>
              <w:rFonts w:ascii="Times New Roman" w:hAnsi="Times New Roman" w:cs="Times New Roman"/>
              <w:i/>
              <w:sz w:val="24"/>
              <w:szCs w:val="24"/>
            </w:rPr>
            <w:t>4</w:t>
          </w:r>
          <w:r w:rsidRPr="009440E3">
            <w:rPr>
              <w:rFonts w:ascii="Times New Roman" w:hAnsi="Times New Roman" w:cs="Times New Roman"/>
              <w:i/>
              <w:sz w:val="24"/>
              <w:szCs w:val="24"/>
            </w:rPr>
            <w:t>-</w:t>
          </w:r>
          <w:r w:rsidR="00F70029">
            <w:rPr>
              <w:rFonts w:ascii="Times New Roman" w:hAnsi="Times New Roman" w:cs="Times New Roman"/>
              <w:i/>
              <w:sz w:val="24"/>
              <w:szCs w:val="24"/>
            </w:rPr>
            <w:t>01</w:t>
          </w:r>
          <w:r w:rsidRPr="009440E3">
            <w:rPr>
              <w:rFonts w:ascii="Times New Roman" w:hAnsi="Times New Roman" w:cs="Times New Roman"/>
              <w:i/>
              <w:sz w:val="24"/>
              <w:szCs w:val="24"/>
            </w:rPr>
            <w:t xml:space="preserve"> protokolu Nr. CPOVPP-</w:t>
          </w:r>
          <w:r w:rsidR="00F70029">
            <w:rPr>
              <w:rFonts w:ascii="Times New Roman" w:hAnsi="Times New Roman" w:cs="Times New Roman"/>
              <w:i/>
              <w:sz w:val="24"/>
              <w:szCs w:val="24"/>
            </w:rPr>
            <w:t>125</w:t>
          </w:r>
        </w:p>
        <w:p w14:paraId="7C74FE04" w14:textId="77777777" w:rsidR="00736F63" w:rsidRPr="009440E3" w:rsidRDefault="00736F63" w:rsidP="00351974">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9440E3" w:rsidRDefault="00D526C8" w:rsidP="00351974">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9440E3" w:rsidRDefault="00C006CB"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 xml:space="preserve">MAŽOS VERTĖS </w:t>
          </w:r>
          <w:r w:rsidR="00D526C8" w:rsidRPr="009440E3">
            <w:rPr>
              <w:rFonts w:ascii="Times New Roman" w:eastAsia="Times New Roman" w:hAnsi="Times New Roman" w:cs="Times New Roman"/>
              <w:b/>
              <w:bCs/>
              <w:sz w:val="24"/>
              <w:szCs w:val="24"/>
              <w:lang w:eastAsia="en-US"/>
            </w:rPr>
            <w:t xml:space="preserve">VIEŠOJO </w:t>
          </w:r>
          <w:r w:rsidR="00736F63" w:rsidRPr="009440E3">
            <w:rPr>
              <w:rFonts w:ascii="Times New Roman" w:eastAsia="Times New Roman" w:hAnsi="Times New Roman" w:cs="Times New Roman"/>
              <w:b/>
              <w:bCs/>
              <w:sz w:val="24"/>
              <w:szCs w:val="24"/>
              <w:lang w:eastAsia="en-US"/>
            </w:rPr>
            <w:t>PIRKIMO</w:t>
          </w:r>
        </w:p>
        <w:p w14:paraId="1D1BF965" w14:textId="0F1625B1" w:rsidR="00D526C8" w:rsidRPr="009440E3" w:rsidRDefault="00736F63"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w:t>
          </w:r>
          <w:r w:rsidR="00637CBC" w:rsidRPr="009440E3">
            <w:rPr>
              <w:rFonts w:ascii="Times New Roman" w:eastAsia="Times New Roman" w:hAnsi="Times New Roman" w:cs="Times New Roman"/>
              <w:b/>
              <w:bCs/>
              <w:sz w:val="24"/>
              <w:szCs w:val="24"/>
              <w:lang w:eastAsia="en-US"/>
            </w:rPr>
            <w:t xml:space="preserve">APŠVIETIMO STULPŲ SU SAULĖS BATERIJOMIS ĮRENGIMO DARBŲ </w:t>
          </w:r>
          <w:r w:rsidR="00E163DF" w:rsidRPr="009440E3">
            <w:rPr>
              <w:rFonts w:ascii="Times New Roman" w:eastAsia="Times New Roman" w:hAnsi="Times New Roman" w:cs="Times New Roman"/>
              <w:b/>
              <w:bCs/>
              <w:sz w:val="24"/>
              <w:szCs w:val="24"/>
              <w:lang w:eastAsia="en-US"/>
            </w:rPr>
            <w:t>PIRKIMAS</w:t>
          </w:r>
          <w:r w:rsidR="00E800B3" w:rsidRPr="009440E3">
            <w:rPr>
              <w:rFonts w:ascii="Times New Roman" w:eastAsia="Times New Roman" w:hAnsi="Times New Roman" w:cs="Times New Roman"/>
              <w:b/>
              <w:bCs/>
              <w:sz w:val="24"/>
              <w:szCs w:val="24"/>
              <w:lang w:eastAsia="en-US"/>
            </w:rPr>
            <w:t>“</w:t>
          </w:r>
        </w:p>
        <w:p w14:paraId="18ACC6AD" w14:textId="7E970EB8" w:rsidR="00D526C8" w:rsidRPr="009440E3" w:rsidRDefault="00DF1318"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SKELBIAM</w:t>
          </w:r>
          <w:r w:rsidR="0019623B" w:rsidRPr="009440E3">
            <w:rPr>
              <w:rFonts w:ascii="Times New Roman" w:eastAsia="Times New Roman" w:hAnsi="Times New Roman" w:cs="Times New Roman"/>
              <w:b/>
              <w:bCs/>
              <w:sz w:val="24"/>
              <w:szCs w:val="24"/>
              <w:lang w:eastAsia="en-US"/>
            </w:rPr>
            <w:t>OS APKLAUSOS</w:t>
          </w:r>
          <w:r w:rsidR="00D526C8" w:rsidRPr="009440E3">
            <w:rPr>
              <w:rFonts w:ascii="Times New Roman" w:eastAsia="Times New Roman" w:hAnsi="Times New Roman" w:cs="Times New Roman"/>
              <w:b/>
              <w:bCs/>
              <w:sz w:val="24"/>
              <w:szCs w:val="24"/>
              <w:lang w:eastAsia="en-US"/>
            </w:rPr>
            <w:t xml:space="preserve"> </w:t>
          </w:r>
          <w:r w:rsidR="00E861F5" w:rsidRPr="009440E3">
            <w:rPr>
              <w:rFonts w:ascii="Times New Roman" w:eastAsia="Times New Roman" w:hAnsi="Times New Roman" w:cs="Times New Roman"/>
              <w:b/>
              <w:bCs/>
              <w:sz w:val="24"/>
              <w:szCs w:val="24"/>
              <w:lang w:eastAsia="en-US"/>
            </w:rPr>
            <w:t xml:space="preserve">SPECIALIOSIOS </w:t>
          </w:r>
          <w:r w:rsidR="00D526C8" w:rsidRPr="009440E3">
            <w:rPr>
              <w:rFonts w:ascii="Times New Roman" w:eastAsia="Times New Roman" w:hAnsi="Times New Roman" w:cs="Times New Roman"/>
              <w:b/>
              <w:bCs/>
              <w:sz w:val="24"/>
              <w:szCs w:val="24"/>
              <w:lang w:eastAsia="en-US"/>
            </w:rPr>
            <w:t>SĄLYGOS</w:t>
          </w:r>
        </w:p>
        <w:p w14:paraId="5FCEF3CA" w14:textId="77777777" w:rsidR="00C00AD0" w:rsidRPr="009440E3" w:rsidRDefault="00C00AD0" w:rsidP="00351974">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9440E3" w:rsidRDefault="00C00AD0"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Versija Nr. 1</w:t>
          </w:r>
        </w:p>
        <w:p w14:paraId="517C01D9" w14:textId="549EED89" w:rsidR="001C24BC" w:rsidRPr="009440E3" w:rsidRDefault="005F13F0" w:rsidP="00351974">
          <w:pPr>
            <w:spacing w:line="240" w:lineRule="auto"/>
            <w:ind w:left="567" w:firstLine="0"/>
            <w:contextualSpacing/>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9440E3" w:rsidRDefault="00766C42" w:rsidP="00351974">
              <w:pPr>
                <w:spacing w:line="240" w:lineRule="auto"/>
                <w:ind w:firstLine="0"/>
                <w:contextualSpacing/>
                <w:rPr>
                  <w:rFonts w:ascii="Times New Roman" w:eastAsia="Calibri Light" w:hAnsi="Times New Roman" w:cs="Times New Roman"/>
                  <w:sz w:val="28"/>
                  <w:szCs w:val="28"/>
                </w:rPr>
              </w:pPr>
              <w:r w:rsidRPr="009440E3">
                <w:rPr>
                  <w:rFonts w:ascii="Times New Roman" w:eastAsia="Calibri Light" w:hAnsi="Times New Roman" w:cs="Times New Roman"/>
                  <w:sz w:val="28"/>
                  <w:szCs w:val="28"/>
                </w:rPr>
                <w:t>TURINYS</w:t>
              </w:r>
              <w:r w:rsidR="00254396" w:rsidRPr="009440E3">
                <w:rPr>
                  <w:rFonts w:ascii="Times New Roman" w:eastAsia="Calibri Light" w:hAnsi="Times New Roman" w:cs="Times New Roman"/>
                  <w:sz w:val="28"/>
                  <w:szCs w:val="28"/>
                </w:rPr>
                <w:tab/>
              </w:r>
            </w:p>
            <w:p w14:paraId="2172C7A0"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Bendra informacija</w:t>
              </w:r>
            </w:p>
            <w:p w14:paraId="4B6118F8" w14:textId="36FF6E5D" w:rsidR="00766C42" w:rsidRPr="009440E3" w:rsidRDefault="00766C42" w:rsidP="00351974">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 Pirkimo objektas</w:t>
              </w:r>
            </w:p>
            <w:p w14:paraId="6707C5BF"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Susitikimai su tiekėjais ir objekto apžiūra</w:t>
              </w:r>
              <w:r w:rsidRPr="009440E3">
                <w:rPr>
                  <w:rFonts w:ascii="Times New Roman" w:eastAsia="Calibri" w:hAnsi="Times New Roman" w:cs="Times New Roman"/>
                  <w:sz w:val="24"/>
                  <w:szCs w:val="24"/>
                </w:rPr>
                <w:tab/>
              </w:r>
            </w:p>
            <w:p w14:paraId="303A208E"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Tiekėjų pašalinimo pagrindai ir kvalifikacijos reikalavimai</w:t>
              </w:r>
              <w:r w:rsidRPr="009440E3">
                <w:rPr>
                  <w:rFonts w:ascii="Times New Roman" w:eastAsia="Calibri" w:hAnsi="Times New Roman" w:cs="Times New Roman"/>
                  <w:sz w:val="24"/>
                  <w:szCs w:val="24"/>
                </w:rPr>
                <w:tab/>
              </w:r>
            </w:p>
            <w:p w14:paraId="40FFBE34"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Reikalavimai, susiję su nacionaliniu saugumu</w:t>
              </w:r>
              <w:r w:rsidRPr="009440E3">
                <w:rPr>
                  <w:rFonts w:ascii="Times New Roman" w:eastAsia="Calibri" w:hAnsi="Times New Roman" w:cs="Times New Roman"/>
                  <w:sz w:val="24"/>
                  <w:szCs w:val="24"/>
                </w:rPr>
                <w:tab/>
              </w:r>
            </w:p>
            <w:p w14:paraId="2E30A9D5"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Specialieji reikalavimai pasiūlymų rengimui ir pateikimui</w:t>
              </w:r>
            </w:p>
            <w:p w14:paraId="1BF01B29"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Pasiūlymo galiojimo užtikrinimas</w:t>
              </w:r>
            </w:p>
            <w:p w14:paraId="654EB202"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Pasiūlymų vertinimas</w:t>
              </w:r>
            </w:p>
            <w:p w14:paraId="170FE6D2" w14:textId="77777777" w:rsidR="00766C42" w:rsidRPr="009440E3"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Sutarties sudarymas</w:t>
              </w:r>
            </w:p>
            <w:p w14:paraId="5816D5F0" w14:textId="77777777" w:rsidR="00766C42" w:rsidRPr="009440E3" w:rsidRDefault="00766C42" w:rsidP="00351974">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9440E3">
                <w:rPr>
                  <w:rFonts w:ascii="Times New Roman" w:eastAsia="Calibri" w:hAnsi="Times New Roman" w:cs="Times New Roman"/>
                  <w:sz w:val="24"/>
                  <w:szCs w:val="24"/>
                </w:rPr>
                <w:t>Kitos sąlygos</w:t>
              </w:r>
            </w:p>
            <w:p w14:paraId="7F1A353F" w14:textId="7EFB70C4" w:rsidR="00766C42" w:rsidRPr="009440E3" w:rsidRDefault="00766C42" w:rsidP="00351974">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9440E3">
                  <w:rPr>
                    <w:rFonts w:ascii="Times New Roman" w:eastAsia="Calibri" w:hAnsi="Times New Roman" w:cs="Times New Roman"/>
                    <w:sz w:val="24"/>
                    <w:szCs w:val="24"/>
                  </w:rPr>
                  <w:t>Pirkimo sąlygų 1 priedas „</w:t>
                </w:r>
                <w:r w:rsidR="00F72EED" w:rsidRPr="009440E3">
                  <w:rPr>
                    <w:rFonts w:ascii="Times New Roman" w:eastAsia="Calibri" w:hAnsi="Times New Roman" w:cs="Times New Roman"/>
                    <w:sz w:val="24"/>
                    <w:szCs w:val="24"/>
                  </w:rPr>
                  <w:t>Te</w:t>
                </w:r>
                <w:r w:rsidR="00AC59A6" w:rsidRPr="009440E3">
                  <w:rPr>
                    <w:rFonts w:ascii="Times New Roman" w:eastAsia="Calibri" w:hAnsi="Times New Roman" w:cs="Times New Roman"/>
                    <w:sz w:val="24"/>
                    <w:szCs w:val="24"/>
                  </w:rPr>
                  <w:t>rminai</w:t>
                </w:r>
                <w:r w:rsidRPr="009440E3">
                  <w:rPr>
                    <w:rFonts w:ascii="Times New Roman" w:eastAsia="Calibri" w:hAnsi="Times New Roman" w:cs="Times New Roman"/>
                    <w:sz w:val="24"/>
                    <w:szCs w:val="24"/>
                  </w:rPr>
                  <w:t>“</w:t>
                </w:r>
              </w:hyperlink>
              <w:r w:rsidRPr="009440E3">
                <w:rPr>
                  <w:rFonts w:ascii="Times New Roman" w:eastAsia="Calibri" w:hAnsi="Times New Roman" w:cs="Times New Roman"/>
                  <w:sz w:val="24"/>
                  <w:szCs w:val="24"/>
                </w:rPr>
                <w:t>;</w:t>
              </w:r>
            </w:p>
            <w:p w14:paraId="345A1823" w14:textId="54DBC2BB" w:rsidR="00AC59A6" w:rsidRPr="009440E3" w:rsidRDefault="00AC59A6" w:rsidP="00351974">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9440E3">
                  <w:rPr>
                    <w:rFonts w:ascii="Times New Roman" w:eastAsia="Calibri" w:hAnsi="Times New Roman" w:cs="Times New Roman"/>
                    <w:sz w:val="24"/>
                    <w:szCs w:val="24"/>
                  </w:rPr>
                  <w:t>Pirkimo sąlygų 2 priedas „</w:t>
                </w:r>
                <w:r w:rsidR="007E51CC" w:rsidRPr="009440E3">
                  <w:rPr>
                    <w:rFonts w:ascii="Times New Roman" w:eastAsia="Calibri" w:hAnsi="Times New Roman" w:cs="Times New Roman"/>
                    <w:sz w:val="24"/>
                    <w:szCs w:val="24"/>
                  </w:rPr>
                  <w:t>Techninė specifikacija</w:t>
                </w:r>
                <w:r w:rsidRPr="009440E3">
                  <w:rPr>
                    <w:rFonts w:ascii="Times New Roman" w:eastAsia="Calibri" w:hAnsi="Times New Roman" w:cs="Times New Roman"/>
                    <w:sz w:val="24"/>
                    <w:szCs w:val="24"/>
                  </w:rPr>
                  <w:t>“</w:t>
                </w:r>
              </w:hyperlink>
              <w:r w:rsidRPr="009440E3">
                <w:rPr>
                  <w:rFonts w:ascii="Times New Roman" w:eastAsia="Calibri" w:hAnsi="Times New Roman" w:cs="Times New Roman"/>
                  <w:sz w:val="24"/>
                  <w:szCs w:val="24"/>
                </w:rPr>
                <w:t>;</w:t>
              </w:r>
            </w:p>
            <w:p w14:paraId="7461C8BE" w14:textId="7E8F2433" w:rsidR="00766C42" w:rsidRPr="009440E3" w:rsidRDefault="00766C42" w:rsidP="00351974">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9440E3">
                  <w:rPr>
                    <w:rFonts w:ascii="Times New Roman" w:eastAsia="Calibri" w:hAnsi="Times New Roman" w:cs="Times New Roman"/>
                    <w:sz w:val="24"/>
                    <w:szCs w:val="24"/>
                  </w:rPr>
                  <w:t xml:space="preserve">Pirkimo sąlygų </w:t>
                </w:r>
                <w:r w:rsidR="00AC59A6" w:rsidRPr="009440E3">
                  <w:rPr>
                    <w:rFonts w:ascii="Times New Roman" w:eastAsia="Calibri" w:hAnsi="Times New Roman" w:cs="Times New Roman"/>
                    <w:sz w:val="24"/>
                    <w:szCs w:val="24"/>
                  </w:rPr>
                  <w:t>3</w:t>
                </w:r>
                <w:r w:rsidRPr="009440E3">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9440E3">
                <w:rPr>
                  <w:rFonts w:ascii="Times New Roman" w:eastAsia="Calibri" w:hAnsi="Times New Roman" w:cs="Times New Roman"/>
                  <w:sz w:val="24"/>
                  <w:szCs w:val="24"/>
                </w:rPr>
                <w:t>;</w:t>
              </w:r>
            </w:p>
            <w:p w14:paraId="665F0653" w14:textId="6B480079" w:rsidR="00766C42" w:rsidRPr="009440E3" w:rsidRDefault="00766C42" w:rsidP="00351974">
              <w:pPr>
                <w:tabs>
                  <w:tab w:val="left" w:pos="284"/>
                </w:tabs>
                <w:spacing w:line="240" w:lineRule="auto"/>
                <w:ind w:firstLine="0"/>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Pirkimo sąlygų </w:t>
              </w:r>
              <w:r w:rsidR="00AC59A6" w:rsidRPr="009440E3">
                <w:rPr>
                  <w:rFonts w:ascii="Times New Roman" w:eastAsia="Calibri" w:hAnsi="Times New Roman" w:cs="Times New Roman"/>
                  <w:sz w:val="24"/>
                  <w:szCs w:val="24"/>
                </w:rPr>
                <w:t>4</w:t>
              </w:r>
              <w:r w:rsidRPr="009440E3">
                <w:rPr>
                  <w:rFonts w:ascii="Times New Roman" w:eastAsia="Calibri" w:hAnsi="Times New Roman" w:cs="Times New Roman"/>
                  <w:sz w:val="24"/>
                  <w:szCs w:val="24"/>
                </w:rPr>
                <w:t xml:space="preserve"> priedas „Pasiūlymo forma“;</w:t>
              </w:r>
            </w:p>
            <w:p w14:paraId="66828E2B" w14:textId="74A09720" w:rsidR="00766C42" w:rsidRPr="009440E3" w:rsidRDefault="00766C42" w:rsidP="00351974">
              <w:pPr>
                <w:tabs>
                  <w:tab w:val="left" w:pos="284"/>
                </w:tabs>
                <w:spacing w:line="240" w:lineRule="auto"/>
                <w:ind w:firstLine="0"/>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Pirkimo sąlygų </w:t>
              </w:r>
              <w:r w:rsidR="00AC59A6" w:rsidRPr="009440E3">
                <w:rPr>
                  <w:rFonts w:ascii="Times New Roman" w:eastAsia="Calibri" w:hAnsi="Times New Roman" w:cs="Times New Roman"/>
                  <w:sz w:val="24"/>
                  <w:szCs w:val="24"/>
                </w:rPr>
                <w:t>5</w:t>
              </w:r>
              <w:r w:rsidRPr="009440E3">
                <w:rPr>
                  <w:rFonts w:ascii="Times New Roman" w:eastAsia="Calibri" w:hAnsi="Times New Roman" w:cs="Times New Roman"/>
                  <w:sz w:val="24"/>
                  <w:szCs w:val="24"/>
                </w:rPr>
                <w:t xml:space="preserve"> priedas „Pasiūlymų vertinimo kriterijai ir sąlygos“;</w:t>
              </w:r>
            </w:p>
            <w:p w14:paraId="6DDA0536" w14:textId="157B0741" w:rsidR="00C95617" w:rsidRPr="009440E3" w:rsidRDefault="00EC41DB" w:rsidP="00351974">
              <w:pPr>
                <w:shd w:val="clear" w:color="auto" w:fill="FFFFFF"/>
                <w:suppressAutoHyphens/>
                <w:spacing w:line="240" w:lineRule="auto"/>
                <w:ind w:firstLine="0"/>
                <w:rPr>
                  <w:rFonts w:ascii="Times New Roman" w:eastAsia="Calibri" w:hAnsi="Times New Roman" w:cs="Times New Roman"/>
                  <w:sz w:val="24"/>
                  <w:szCs w:val="24"/>
                </w:rPr>
              </w:pPr>
              <w:r w:rsidRPr="009440E3">
                <w:rPr>
                  <w:rFonts w:ascii="Times New Roman" w:hAnsi="Times New Roman" w:cs="Times New Roman"/>
                  <w:sz w:val="24"/>
                  <w:szCs w:val="24"/>
                </w:rPr>
                <w:t xml:space="preserve">Pirkimo sąlygų </w:t>
              </w:r>
              <w:r w:rsidR="00AC59A6" w:rsidRPr="009440E3">
                <w:rPr>
                  <w:rFonts w:ascii="Times New Roman" w:hAnsi="Times New Roman" w:cs="Times New Roman"/>
                  <w:sz w:val="24"/>
                  <w:szCs w:val="24"/>
                </w:rPr>
                <w:t>6</w:t>
              </w:r>
              <w:r w:rsidRPr="009440E3">
                <w:rPr>
                  <w:rFonts w:ascii="Times New Roman" w:hAnsi="Times New Roman" w:cs="Times New Roman"/>
                  <w:sz w:val="24"/>
                  <w:szCs w:val="24"/>
                </w:rPr>
                <w:t xml:space="preserve"> priedas </w:t>
              </w:r>
              <w:r w:rsidR="00766C42" w:rsidRPr="009440E3">
                <w:rPr>
                  <w:rFonts w:ascii="Times New Roman" w:eastAsia="Calibri" w:hAnsi="Times New Roman" w:cs="Times New Roman"/>
                  <w:sz w:val="24"/>
                  <w:szCs w:val="24"/>
                </w:rPr>
                <w:t>„Sutarties projektas“</w:t>
              </w:r>
              <w:r w:rsidR="00DF0EE0" w:rsidRPr="009440E3">
                <w:rPr>
                  <w:rFonts w:ascii="Times New Roman" w:eastAsia="Calibri" w:hAnsi="Times New Roman" w:cs="Times New Roman"/>
                  <w:sz w:val="24"/>
                  <w:szCs w:val="24"/>
                </w:rPr>
                <w:t>.</w:t>
              </w:r>
            </w:p>
            <w:p w14:paraId="630EBF94" w14:textId="1AD87223" w:rsidR="00766C42" w:rsidRPr="009440E3" w:rsidRDefault="00F70029" w:rsidP="00351974">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9440E3" w:rsidRDefault="00766C42" w:rsidP="00351974">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9440E3" w:rsidRDefault="00173FBA" w:rsidP="00351974">
          <w:pPr>
            <w:spacing w:line="240" w:lineRule="auto"/>
            <w:ind w:left="567" w:firstLine="0"/>
            <w:contextualSpacing/>
            <w:jc w:val="center"/>
            <w:rPr>
              <w:rFonts w:ascii="Times New Roman" w:hAnsi="Times New Roman" w:cs="Times New Roman"/>
              <w:sz w:val="24"/>
              <w:szCs w:val="24"/>
            </w:rPr>
          </w:pPr>
        </w:p>
        <w:p w14:paraId="7680CD9F" w14:textId="465D4565" w:rsidR="00173FBA" w:rsidRPr="009440E3" w:rsidRDefault="00173FBA" w:rsidP="00351974">
          <w:pPr>
            <w:spacing w:line="240" w:lineRule="auto"/>
            <w:ind w:left="567" w:firstLine="0"/>
            <w:contextualSpacing/>
            <w:rPr>
              <w:rFonts w:ascii="Times New Roman" w:hAnsi="Times New Roman" w:cs="Times New Roman"/>
              <w:sz w:val="24"/>
              <w:szCs w:val="24"/>
            </w:rPr>
          </w:pPr>
        </w:p>
        <w:p w14:paraId="73BF17F0" w14:textId="3C4D3635" w:rsidR="005C21E1" w:rsidRPr="009440E3" w:rsidRDefault="005C21E1" w:rsidP="00351974">
          <w:pPr>
            <w:spacing w:line="240" w:lineRule="auto"/>
            <w:rPr>
              <w:rFonts w:ascii="Times New Roman" w:hAnsi="Times New Roman" w:cs="Times New Roman"/>
              <w:b/>
              <w:bCs/>
              <w:noProof/>
              <w:sz w:val="24"/>
              <w:szCs w:val="24"/>
            </w:rPr>
          </w:pPr>
        </w:p>
        <w:p w14:paraId="033C1E9E" w14:textId="346F4E98" w:rsidR="00173FBA" w:rsidRPr="009440E3" w:rsidRDefault="00173FBA" w:rsidP="00351974">
          <w:pPr>
            <w:spacing w:line="240" w:lineRule="auto"/>
            <w:ind w:left="567" w:firstLine="0"/>
            <w:contextualSpacing/>
            <w:rPr>
              <w:rFonts w:ascii="Times New Roman" w:hAnsi="Times New Roman" w:cs="Times New Roman"/>
              <w:sz w:val="24"/>
              <w:szCs w:val="24"/>
            </w:rPr>
          </w:pPr>
        </w:p>
        <w:p w14:paraId="2D26E3BB" w14:textId="47FB447D" w:rsidR="00173FBA" w:rsidRPr="009440E3" w:rsidRDefault="00173FBA" w:rsidP="00351974">
          <w:pPr>
            <w:spacing w:line="240" w:lineRule="auto"/>
            <w:ind w:left="567" w:firstLine="0"/>
            <w:contextualSpacing/>
            <w:rPr>
              <w:rFonts w:ascii="Times New Roman" w:hAnsi="Times New Roman" w:cs="Times New Roman"/>
              <w:sz w:val="24"/>
              <w:szCs w:val="24"/>
            </w:rPr>
          </w:pPr>
        </w:p>
        <w:p w14:paraId="0D7F5B29" w14:textId="69D8EF03" w:rsidR="00173FBA" w:rsidRPr="009440E3" w:rsidRDefault="00173FBA" w:rsidP="00351974">
          <w:pPr>
            <w:spacing w:line="240" w:lineRule="auto"/>
            <w:ind w:left="567" w:firstLine="0"/>
            <w:contextualSpacing/>
            <w:rPr>
              <w:rFonts w:ascii="Times New Roman" w:hAnsi="Times New Roman" w:cs="Times New Roman"/>
              <w:sz w:val="24"/>
              <w:szCs w:val="24"/>
            </w:rPr>
          </w:pPr>
        </w:p>
        <w:p w14:paraId="42562BFE" w14:textId="7EE28A4F" w:rsidR="00173FBA" w:rsidRPr="009440E3" w:rsidRDefault="00173FBA" w:rsidP="00351974">
          <w:pPr>
            <w:spacing w:line="240" w:lineRule="auto"/>
            <w:ind w:left="567" w:firstLine="0"/>
            <w:contextualSpacing/>
            <w:rPr>
              <w:rFonts w:ascii="Times New Roman" w:hAnsi="Times New Roman" w:cs="Times New Roman"/>
              <w:sz w:val="24"/>
              <w:szCs w:val="24"/>
            </w:rPr>
          </w:pPr>
        </w:p>
        <w:p w14:paraId="53E0ED23" w14:textId="76F63C0A" w:rsidR="00173FBA" w:rsidRPr="009440E3" w:rsidRDefault="00173FBA" w:rsidP="00351974">
          <w:pPr>
            <w:spacing w:line="240" w:lineRule="auto"/>
            <w:ind w:left="567" w:firstLine="0"/>
            <w:contextualSpacing/>
            <w:rPr>
              <w:rFonts w:ascii="Times New Roman" w:hAnsi="Times New Roman" w:cs="Times New Roman"/>
              <w:sz w:val="24"/>
              <w:szCs w:val="24"/>
            </w:rPr>
          </w:pPr>
        </w:p>
        <w:p w14:paraId="5F6A5427" w14:textId="0D2B3436" w:rsidR="00173FBA" w:rsidRPr="009440E3" w:rsidRDefault="00173FBA" w:rsidP="00351974">
          <w:pPr>
            <w:spacing w:line="240" w:lineRule="auto"/>
            <w:ind w:left="567" w:firstLine="0"/>
            <w:contextualSpacing/>
            <w:rPr>
              <w:rFonts w:ascii="Times New Roman" w:hAnsi="Times New Roman" w:cs="Times New Roman"/>
              <w:sz w:val="24"/>
              <w:szCs w:val="24"/>
            </w:rPr>
          </w:pPr>
        </w:p>
        <w:p w14:paraId="4D7EBF80" w14:textId="12858112" w:rsidR="00173FBA" w:rsidRPr="009440E3" w:rsidRDefault="00173FBA" w:rsidP="00351974">
          <w:pPr>
            <w:spacing w:line="240" w:lineRule="auto"/>
            <w:ind w:left="567" w:firstLine="0"/>
            <w:contextualSpacing/>
            <w:rPr>
              <w:rFonts w:ascii="Times New Roman" w:hAnsi="Times New Roman" w:cs="Times New Roman"/>
              <w:sz w:val="24"/>
              <w:szCs w:val="24"/>
            </w:rPr>
          </w:pPr>
        </w:p>
        <w:p w14:paraId="26B554C6" w14:textId="1582037A" w:rsidR="00173FBA" w:rsidRPr="009440E3" w:rsidRDefault="00173FBA" w:rsidP="00351974">
          <w:pPr>
            <w:spacing w:line="240" w:lineRule="auto"/>
            <w:ind w:left="567" w:firstLine="0"/>
            <w:contextualSpacing/>
            <w:rPr>
              <w:rFonts w:ascii="Times New Roman" w:hAnsi="Times New Roman" w:cs="Times New Roman"/>
              <w:sz w:val="24"/>
              <w:szCs w:val="24"/>
            </w:rPr>
          </w:pPr>
        </w:p>
        <w:p w14:paraId="2EEA71A2" w14:textId="77777777" w:rsidR="008B6D53" w:rsidRPr="009440E3" w:rsidRDefault="008B6D53" w:rsidP="00351974">
          <w:pPr>
            <w:spacing w:line="240" w:lineRule="auto"/>
            <w:ind w:firstLine="0"/>
            <w:contextualSpacing/>
            <w:rPr>
              <w:rFonts w:ascii="Times New Roman" w:hAnsi="Times New Roman" w:cs="Times New Roman"/>
              <w:sz w:val="24"/>
              <w:szCs w:val="24"/>
            </w:rPr>
          </w:pPr>
        </w:p>
        <w:p w14:paraId="32966B7C" w14:textId="77777777" w:rsidR="008B6D53" w:rsidRPr="009440E3" w:rsidRDefault="008B6D53" w:rsidP="00351974">
          <w:pPr>
            <w:spacing w:line="240" w:lineRule="auto"/>
            <w:ind w:firstLine="0"/>
            <w:contextualSpacing/>
            <w:rPr>
              <w:rFonts w:ascii="Times New Roman" w:hAnsi="Times New Roman" w:cs="Times New Roman"/>
              <w:sz w:val="24"/>
              <w:szCs w:val="24"/>
            </w:rPr>
          </w:pPr>
        </w:p>
        <w:p w14:paraId="3A180E5D" w14:textId="77777777" w:rsidR="008B6D53" w:rsidRPr="009440E3" w:rsidRDefault="008B6D53" w:rsidP="00351974">
          <w:pPr>
            <w:spacing w:line="240" w:lineRule="auto"/>
            <w:ind w:firstLine="0"/>
            <w:contextualSpacing/>
            <w:rPr>
              <w:rFonts w:ascii="Times New Roman" w:hAnsi="Times New Roman" w:cs="Times New Roman"/>
              <w:sz w:val="24"/>
              <w:szCs w:val="24"/>
            </w:rPr>
          </w:pPr>
        </w:p>
        <w:p w14:paraId="3B28FA40" w14:textId="77777777" w:rsidR="008B6D53" w:rsidRPr="009440E3" w:rsidRDefault="008B6D53" w:rsidP="00351974">
          <w:pPr>
            <w:spacing w:line="240" w:lineRule="auto"/>
            <w:ind w:firstLine="0"/>
            <w:contextualSpacing/>
            <w:rPr>
              <w:rFonts w:ascii="Times New Roman" w:hAnsi="Times New Roman" w:cs="Times New Roman"/>
              <w:sz w:val="24"/>
              <w:szCs w:val="24"/>
            </w:rPr>
          </w:pPr>
        </w:p>
        <w:p w14:paraId="0134559A" w14:textId="77777777" w:rsidR="008B6D53" w:rsidRPr="009440E3" w:rsidRDefault="008B6D53" w:rsidP="00351974">
          <w:pPr>
            <w:spacing w:line="240" w:lineRule="auto"/>
            <w:ind w:firstLine="0"/>
            <w:contextualSpacing/>
            <w:rPr>
              <w:rFonts w:ascii="Times New Roman" w:hAnsi="Times New Roman" w:cs="Times New Roman"/>
              <w:sz w:val="24"/>
              <w:szCs w:val="24"/>
            </w:rPr>
          </w:pPr>
        </w:p>
        <w:p w14:paraId="73CCB438" w14:textId="2E15463D" w:rsidR="005F13F0" w:rsidRPr="009440E3" w:rsidRDefault="00F70029" w:rsidP="00351974">
          <w:pPr>
            <w:spacing w:line="240" w:lineRule="auto"/>
            <w:ind w:firstLine="0"/>
            <w:contextualSpacing/>
            <w:rPr>
              <w:rFonts w:ascii="Times New Roman" w:hAnsi="Times New Roman" w:cs="Times New Roman"/>
              <w:sz w:val="24"/>
              <w:szCs w:val="24"/>
            </w:rPr>
          </w:pPr>
        </w:p>
      </w:sdtContent>
    </w:sdt>
    <w:p w14:paraId="2F205330" w14:textId="61B071C7" w:rsidR="0051611C" w:rsidRPr="009440E3" w:rsidRDefault="0051611C" w:rsidP="00351974">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9440E3" w:rsidRDefault="00456EBD" w:rsidP="00351974">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9440E3" w:rsidRDefault="00254396" w:rsidP="00351974">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9440E3" w:rsidRDefault="00B42F0D" w:rsidP="00351974">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9440E3" w:rsidRDefault="00DF0EE0" w:rsidP="00351974">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9440E3" w:rsidRDefault="00B42F0D" w:rsidP="00351974">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9440E3" w:rsidRDefault="00B42F0D" w:rsidP="00351974">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9440E3" w:rsidRDefault="00B42F0D" w:rsidP="00351974">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9440E3" w:rsidRDefault="00C31EC9" w:rsidP="00351974">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9440E3">
        <w:rPr>
          <w:rFonts w:ascii="Times New Roman" w:hAnsi="Times New Roman" w:cs="Times New Roman"/>
          <w:color w:val="auto"/>
          <w:sz w:val="24"/>
          <w:szCs w:val="24"/>
        </w:rPr>
        <w:lastRenderedPageBreak/>
        <w:t>Bendra informacij</w:t>
      </w:r>
      <w:r w:rsidR="00B076FD" w:rsidRPr="009440E3">
        <w:rPr>
          <w:rFonts w:ascii="Times New Roman" w:hAnsi="Times New Roman" w:cs="Times New Roman"/>
          <w:color w:val="auto"/>
          <w:sz w:val="24"/>
          <w:szCs w:val="24"/>
        </w:rPr>
        <w:t>a</w:t>
      </w:r>
      <w:bookmarkEnd w:id="6"/>
    </w:p>
    <w:p w14:paraId="698C5E70" w14:textId="490FD0EB" w:rsidR="00746BAF" w:rsidRPr="009440E3" w:rsidRDefault="00746BAF" w:rsidP="00351974">
      <w:pPr>
        <w:spacing w:line="240" w:lineRule="auto"/>
        <w:ind w:firstLine="0"/>
        <w:rPr>
          <w:rFonts w:ascii="Times New Roman" w:hAnsi="Times New Roman" w:cs="Times New Roman"/>
          <w:sz w:val="24"/>
          <w:szCs w:val="24"/>
        </w:rPr>
      </w:pPr>
    </w:p>
    <w:p w14:paraId="07746310" w14:textId="77777777" w:rsidR="00087698" w:rsidRPr="009440E3" w:rsidRDefault="00087698" w:rsidP="00351974">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9440E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9440E3" w:rsidRDefault="00087698" w:rsidP="00351974">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9440E3">
        <w:rPr>
          <w:rFonts w:ascii="Times New Roman" w:eastAsia="Calibri" w:hAnsi="Times New Roman" w:cs="Times New Roman"/>
          <w:sz w:val="24"/>
          <w:szCs w:val="24"/>
        </w:rPr>
        <w:t xml:space="preserve">Pirkimą </w:t>
      </w:r>
      <w:r w:rsidRPr="009440E3">
        <w:rPr>
          <w:rFonts w:ascii="Times New Roman" w:hAnsi="Times New Roman" w:cs="Times New Roman"/>
          <w:sz w:val="24"/>
          <w:szCs w:val="24"/>
        </w:rPr>
        <w:t xml:space="preserve">perkančiosios organizacijos </w:t>
      </w:r>
      <w:r w:rsidRPr="009440E3">
        <w:rPr>
          <w:rFonts w:ascii="Times New Roman" w:eastAsia="Calibri" w:hAnsi="Times New Roman" w:cs="Times New Roman"/>
          <w:sz w:val="24"/>
          <w:szCs w:val="24"/>
        </w:rPr>
        <w:t xml:space="preserve">vardu atlieka Akmenės rajono centrinė perkančioji organizacija. Sutartį pasirašys </w:t>
      </w:r>
      <w:r w:rsidRPr="009440E3">
        <w:rPr>
          <w:rFonts w:ascii="Times New Roman" w:hAnsi="Times New Roman" w:cs="Times New Roman"/>
          <w:sz w:val="24"/>
          <w:szCs w:val="24"/>
        </w:rPr>
        <w:t>perkančioji organizacija</w:t>
      </w:r>
      <w:r w:rsidRPr="009440E3">
        <w:rPr>
          <w:rFonts w:ascii="Times New Roman" w:eastAsia="Calibri" w:hAnsi="Times New Roman" w:cs="Times New Roman"/>
          <w:sz w:val="24"/>
          <w:szCs w:val="24"/>
        </w:rPr>
        <w:t>.</w:t>
      </w:r>
    </w:p>
    <w:p w14:paraId="5135DEE4" w14:textId="5A75E3BC" w:rsidR="00087698" w:rsidRPr="009440E3" w:rsidRDefault="00087698" w:rsidP="00351974">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9440E3">
        <w:rPr>
          <w:rFonts w:ascii="Times New Roman" w:hAnsi="Times New Roman" w:cs="Times New Roman"/>
          <w:color w:val="000000" w:themeColor="text1"/>
          <w:sz w:val="24"/>
          <w:szCs w:val="24"/>
        </w:rPr>
        <w:t>Pirkimas neatliekamas naudojantis centralizuotų pirkimų katalogu</w:t>
      </w:r>
      <w:r w:rsidR="00C95617" w:rsidRPr="009440E3">
        <w:rPr>
          <w:rFonts w:ascii="Times New Roman" w:hAnsi="Times New Roman" w:cs="Times New Roman"/>
          <w:color w:val="000000" w:themeColor="text1"/>
          <w:sz w:val="24"/>
          <w:szCs w:val="24"/>
        </w:rPr>
        <w:t xml:space="preserve"> (VšĮ CPO LT)</w:t>
      </w:r>
      <w:r w:rsidRPr="009440E3">
        <w:rPr>
          <w:rFonts w:ascii="Times New Roman" w:hAnsi="Times New Roman" w:cs="Times New Roman"/>
          <w:color w:val="000000" w:themeColor="text1"/>
          <w:sz w:val="24"/>
          <w:szCs w:val="24"/>
        </w:rPr>
        <w:t xml:space="preserve">, nes centrinės perkančiosios organizacijos kataloge tokių </w:t>
      </w:r>
      <w:r w:rsidR="00E163DF" w:rsidRPr="009440E3">
        <w:rPr>
          <w:rFonts w:ascii="Times New Roman" w:hAnsi="Times New Roman" w:cs="Times New Roman"/>
          <w:color w:val="000000" w:themeColor="text1"/>
          <w:sz w:val="24"/>
          <w:szCs w:val="24"/>
        </w:rPr>
        <w:t>darbų</w:t>
      </w:r>
      <w:r w:rsidR="005E351F" w:rsidRPr="009440E3">
        <w:rPr>
          <w:rFonts w:ascii="Times New Roman" w:hAnsi="Times New Roman" w:cs="Times New Roman"/>
          <w:color w:val="000000" w:themeColor="text1"/>
          <w:sz w:val="24"/>
          <w:szCs w:val="24"/>
        </w:rPr>
        <w:t xml:space="preserve"> </w:t>
      </w:r>
      <w:r w:rsidRPr="009440E3">
        <w:rPr>
          <w:rFonts w:ascii="Times New Roman" w:hAnsi="Times New Roman" w:cs="Times New Roman"/>
          <w:color w:val="000000" w:themeColor="text1"/>
          <w:sz w:val="24"/>
          <w:szCs w:val="24"/>
        </w:rPr>
        <w:t>nėra.</w:t>
      </w:r>
    </w:p>
    <w:p w14:paraId="64EC41D6" w14:textId="77777777" w:rsidR="00087698" w:rsidRPr="009440E3" w:rsidRDefault="00087698" w:rsidP="00351974">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9440E3">
        <w:rPr>
          <w:rFonts w:ascii="Times New Roman" w:hAnsi="Times New Roman" w:cs="Times New Roman"/>
          <w:color w:val="000000" w:themeColor="text1"/>
          <w:sz w:val="24"/>
          <w:szCs w:val="24"/>
        </w:rPr>
        <w:t>Pirkimo Komisija yra sudaroma.</w:t>
      </w:r>
    </w:p>
    <w:p w14:paraId="16DB9CE8" w14:textId="0A6F063B" w:rsidR="001045C0" w:rsidRPr="004C74E3" w:rsidRDefault="005133EA" w:rsidP="00351974">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9440E3">
        <w:rPr>
          <w:rFonts w:ascii="Times New Roman" w:hAnsi="Times New Roman" w:cs="Times New Roman"/>
          <w:sz w:val="24"/>
          <w:szCs w:val="24"/>
          <w:u w:val="single"/>
        </w:rPr>
        <w:t>Atliekamas žaliasis pirkimas</w:t>
      </w:r>
      <w:r w:rsidRPr="009440E3">
        <w:rPr>
          <w:rFonts w:ascii="Times New Roman" w:hAnsi="Times New Roman" w:cs="Times New Roman"/>
          <w:sz w:val="24"/>
          <w:szCs w:val="24"/>
        </w:rPr>
        <w:t xml:space="preserve">. Pirkimas vykdomas </w:t>
      </w:r>
      <w:r w:rsidRPr="004C74E3">
        <w:rPr>
          <w:rFonts w:ascii="Times New Roman" w:hAnsi="Times New Roman" w:cs="Times New Roman"/>
          <w:sz w:val="24"/>
          <w:szCs w:val="24"/>
        </w:rPr>
        <w:t xml:space="preserve">vadovaujantis </w:t>
      </w:r>
      <w:hyperlink r:id="rId13" w:history="1">
        <w:r w:rsidRPr="004C74E3">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4C74E3">
        <w:rPr>
          <w:rFonts w:ascii="Times New Roman" w:hAnsi="Times New Roman" w:cs="Times New Roman"/>
          <w:sz w:val="24"/>
          <w:szCs w:val="24"/>
        </w:rPr>
        <w:t xml:space="preserve"> </w:t>
      </w:r>
      <w:r w:rsidR="004244FC" w:rsidRPr="004C74E3">
        <w:rPr>
          <w:rFonts w:ascii="Times New Roman" w:hAnsi="Times New Roman" w:cs="Times New Roman"/>
          <w:sz w:val="24"/>
          <w:szCs w:val="24"/>
        </w:rPr>
        <w:t xml:space="preserve">4.3 ir </w:t>
      </w:r>
      <w:r w:rsidR="00BE3639" w:rsidRPr="004C74E3">
        <w:rPr>
          <w:rFonts w:ascii="Times New Roman" w:hAnsi="Times New Roman" w:cs="Times New Roman"/>
          <w:sz w:val="24"/>
          <w:szCs w:val="24"/>
        </w:rPr>
        <w:t xml:space="preserve">4.4.4 papunkčiais. Aplinkos apaugos kriterijai nustatyti </w:t>
      </w:r>
      <w:hyperlink w:anchor="_Toc132964694" w:history="1">
        <w:r w:rsidR="00A02321" w:rsidRPr="004C74E3">
          <w:rPr>
            <w:rFonts w:ascii="Times New Roman" w:eastAsia="Calibri" w:hAnsi="Times New Roman" w:cs="Times New Roman"/>
            <w:sz w:val="24"/>
            <w:szCs w:val="24"/>
          </w:rPr>
          <w:t>p</w:t>
        </w:r>
        <w:r w:rsidR="004244FC" w:rsidRPr="004C74E3">
          <w:rPr>
            <w:rFonts w:ascii="Times New Roman" w:eastAsia="Calibri" w:hAnsi="Times New Roman" w:cs="Times New Roman"/>
            <w:sz w:val="24"/>
            <w:szCs w:val="24"/>
          </w:rPr>
          <w:t>irkimo sąlygų 3 pried</w:t>
        </w:r>
        <w:r w:rsidR="00A02321" w:rsidRPr="004C74E3">
          <w:rPr>
            <w:rFonts w:ascii="Times New Roman" w:eastAsia="Calibri" w:hAnsi="Times New Roman" w:cs="Times New Roman"/>
            <w:sz w:val="24"/>
            <w:szCs w:val="24"/>
          </w:rPr>
          <w:t>e</w:t>
        </w:r>
        <w:r w:rsidR="004244FC" w:rsidRPr="004C74E3">
          <w:rPr>
            <w:rFonts w:ascii="Times New Roman" w:eastAsia="Calibri" w:hAnsi="Times New Roman" w:cs="Times New Roman"/>
            <w:sz w:val="24"/>
            <w:szCs w:val="24"/>
          </w:rPr>
          <w:t xml:space="preserve"> „Tiekėjų kvalifikacijos reikalavimai ir reikalaujami aplinkos apsaugos vadybos sistemos standartai“</w:t>
        </w:r>
      </w:hyperlink>
      <w:r w:rsidR="00A02321" w:rsidRPr="004C74E3">
        <w:rPr>
          <w:rFonts w:ascii="Times New Roman" w:hAnsi="Times New Roman" w:cs="Times New Roman"/>
          <w:sz w:val="24"/>
          <w:szCs w:val="24"/>
        </w:rPr>
        <w:t xml:space="preserve"> ir </w:t>
      </w:r>
      <w:r w:rsidR="00BE3639" w:rsidRPr="004C74E3">
        <w:rPr>
          <w:rFonts w:ascii="Times New Roman" w:hAnsi="Times New Roman" w:cs="Times New Roman"/>
          <w:sz w:val="24"/>
          <w:szCs w:val="24"/>
        </w:rPr>
        <w:t>pirkimo sąlygų 6 priede „Sutarties projektas“.</w:t>
      </w:r>
    </w:p>
    <w:p w14:paraId="15179C0E" w14:textId="697D7CEC" w:rsidR="00257685" w:rsidRPr="009440E3" w:rsidRDefault="4B7098B6" w:rsidP="00351974">
      <w:pPr>
        <w:pStyle w:val="Sraopastraipa"/>
        <w:numPr>
          <w:ilvl w:val="1"/>
          <w:numId w:val="7"/>
        </w:numPr>
        <w:spacing w:line="240" w:lineRule="auto"/>
        <w:ind w:left="697" w:firstLine="0"/>
        <w:rPr>
          <w:rFonts w:ascii="Times New Roman" w:hAnsi="Times New Roman" w:cs="Times New Roman"/>
          <w:sz w:val="24"/>
          <w:szCs w:val="24"/>
        </w:rPr>
      </w:pPr>
      <w:r w:rsidRPr="009440E3">
        <w:rPr>
          <w:rFonts w:ascii="Times New Roman" w:hAnsi="Times New Roman" w:cs="Times New Roman"/>
          <w:sz w:val="24"/>
          <w:szCs w:val="24"/>
        </w:rPr>
        <w:t>Bendrosios</w:t>
      </w:r>
      <w:r w:rsidR="00931CA2" w:rsidRPr="009440E3">
        <w:rPr>
          <w:rFonts w:ascii="Times New Roman" w:hAnsi="Times New Roman" w:cs="Times New Roman"/>
          <w:sz w:val="24"/>
          <w:szCs w:val="24"/>
        </w:rPr>
        <w:t xml:space="preserve"> pirkimo</w:t>
      </w:r>
      <w:r w:rsidRPr="009440E3">
        <w:rPr>
          <w:rFonts w:ascii="Times New Roman" w:hAnsi="Times New Roman" w:cs="Times New Roman"/>
          <w:sz w:val="24"/>
          <w:szCs w:val="24"/>
        </w:rPr>
        <w:t xml:space="preserve"> sąlygos yra neatskiriama ši</w:t>
      </w:r>
      <w:r w:rsidR="00931CA2" w:rsidRPr="009440E3">
        <w:rPr>
          <w:rFonts w:ascii="Times New Roman" w:hAnsi="Times New Roman" w:cs="Times New Roman"/>
          <w:sz w:val="24"/>
          <w:szCs w:val="24"/>
        </w:rPr>
        <w:t>ų</w:t>
      </w:r>
      <w:r w:rsidRPr="009440E3">
        <w:rPr>
          <w:rFonts w:ascii="Times New Roman" w:hAnsi="Times New Roman" w:cs="Times New Roman"/>
          <w:sz w:val="24"/>
          <w:szCs w:val="24"/>
        </w:rPr>
        <w:t xml:space="preserve"> pirkimo sąlygų dalis.</w:t>
      </w:r>
    </w:p>
    <w:p w14:paraId="17474E57" w14:textId="77777777" w:rsidR="00254396" w:rsidRPr="009440E3" w:rsidRDefault="00254396" w:rsidP="00351974">
      <w:pPr>
        <w:pStyle w:val="Sraopastraipa"/>
        <w:spacing w:line="240" w:lineRule="auto"/>
        <w:ind w:left="697" w:firstLine="0"/>
        <w:rPr>
          <w:rFonts w:ascii="Times New Roman" w:hAnsi="Times New Roman" w:cs="Times New Roman"/>
          <w:sz w:val="24"/>
          <w:szCs w:val="24"/>
        </w:rPr>
      </w:pPr>
    </w:p>
    <w:p w14:paraId="4ED932F3" w14:textId="2CE07367" w:rsidR="00FB3C75" w:rsidRPr="009440E3" w:rsidRDefault="00244994" w:rsidP="00351974">
      <w:pPr>
        <w:pStyle w:val="Antrat1"/>
        <w:numPr>
          <w:ilvl w:val="0"/>
          <w:numId w:val="6"/>
        </w:numPr>
        <w:spacing w:before="0" w:after="0"/>
        <w:rPr>
          <w:rFonts w:ascii="Times New Roman" w:hAnsi="Times New Roman" w:cs="Times New Roman"/>
          <w:color w:val="auto"/>
          <w:sz w:val="24"/>
          <w:szCs w:val="24"/>
        </w:rPr>
      </w:pPr>
      <w:bookmarkStart w:id="10" w:name="_Toc137194948"/>
      <w:r w:rsidRPr="009440E3">
        <w:rPr>
          <w:rFonts w:ascii="Times New Roman" w:hAnsi="Times New Roman" w:cs="Times New Roman"/>
          <w:color w:val="auto"/>
          <w:sz w:val="24"/>
          <w:szCs w:val="24"/>
        </w:rPr>
        <w:t>Pirkimo objektas</w:t>
      </w:r>
      <w:bookmarkEnd w:id="10"/>
    </w:p>
    <w:p w14:paraId="109C0BED" w14:textId="3D9D5E79" w:rsidR="00087698" w:rsidRPr="009440E3" w:rsidRDefault="4A330118" w:rsidP="00351974">
      <w:pPr>
        <w:pStyle w:val="Betarp"/>
        <w:numPr>
          <w:ilvl w:val="1"/>
          <w:numId w:val="6"/>
        </w:numPr>
        <w:tabs>
          <w:tab w:val="left" w:pos="1134"/>
        </w:tabs>
        <w:ind w:left="0" w:firstLine="709"/>
        <w:contextualSpacing/>
        <w:rPr>
          <w:rFonts w:ascii="Times New Roman" w:hAnsi="Times New Roman" w:cs="Times New Roman"/>
          <w:sz w:val="24"/>
          <w:szCs w:val="24"/>
        </w:rPr>
      </w:pPr>
      <w:r w:rsidRPr="009440E3">
        <w:rPr>
          <w:rFonts w:ascii="Times New Roman" w:hAnsi="Times New Roman" w:cs="Times New Roman"/>
          <w:sz w:val="24"/>
          <w:szCs w:val="24"/>
        </w:rPr>
        <w:t xml:space="preserve"> </w:t>
      </w:r>
      <w:r w:rsidR="00087698" w:rsidRPr="009440E3">
        <w:rPr>
          <w:rFonts w:ascii="Times New Roman" w:hAnsi="Times New Roman" w:cs="Times New Roman"/>
          <w:sz w:val="24"/>
          <w:szCs w:val="24"/>
        </w:rPr>
        <w:t xml:space="preserve">Perkančioji organizacija </w:t>
      </w:r>
      <w:r w:rsidR="00087698" w:rsidRPr="009440E3">
        <w:rPr>
          <w:rFonts w:ascii="Times New Roman" w:eastAsia="Calibri" w:hAnsi="Times New Roman" w:cs="Times New Roman"/>
          <w:sz w:val="24"/>
          <w:szCs w:val="24"/>
        </w:rPr>
        <w:t xml:space="preserve">numato </w:t>
      </w:r>
      <w:r w:rsidR="00C95617" w:rsidRPr="009440E3">
        <w:rPr>
          <w:rFonts w:ascii="Times New Roman" w:eastAsia="Calibri" w:hAnsi="Times New Roman" w:cs="Times New Roman"/>
          <w:sz w:val="24"/>
          <w:szCs w:val="24"/>
        </w:rPr>
        <w:t>įsigyti</w:t>
      </w:r>
      <w:r w:rsidR="007E51CC" w:rsidRPr="009440E3">
        <w:rPr>
          <w:rFonts w:ascii="Times New Roman" w:eastAsia="Calibri" w:hAnsi="Times New Roman" w:cs="Times New Roman"/>
          <w:sz w:val="24"/>
          <w:szCs w:val="24"/>
        </w:rPr>
        <w:t xml:space="preserve"> </w:t>
      </w:r>
      <w:r w:rsidR="007E51CC" w:rsidRPr="009440E3">
        <w:rPr>
          <w:rFonts w:ascii="Times New Roman" w:eastAsia="Calibri" w:hAnsi="Times New Roman" w:cs="Times New Roman"/>
          <w:b/>
          <w:bCs/>
          <w:sz w:val="24"/>
          <w:szCs w:val="24"/>
        </w:rPr>
        <w:t>apšvietimo stulpų su saulės baterijomis įrengimo darbus</w:t>
      </w:r>
      <w:r w:rsidR="007E51CC" w:rsidRPr="009440E3">
        <w:rPr>
          <w:rFonts w:ascii="Times New Roman" w:eastAsia="Times New Roman" w:hAnsi="Times New Roman" w:cs="Times New Roman"/>
          <w:b/>
          <w:bCs/>
          <w:sz w:val="24"/>
          <w:szCs w:val="24"/>
          <w:lang w:eastAsia="en-US"/>
        </w:rPr>
        <w:t xml:space="preserve"> </w:t>
      </w:r>
      <w:r w:rsidR="007E51CC" w:rsidRPr="009440E3">
        <w:rPr>
          <w:rFonts w:ascii="Times New Roman" w:eastAsia="Calibri" w:hAnsi="Times New Roman" w:cs="Times New Roman"/>
          <w:iCs/>
          <w:sz w:val="24"/>
          <w:szCs w:val="24"/>
          <w:lang w:eastAsia="en-US"/>
        </w:rPr>
        <w:t>(toliau</w:t>
      </w:r>
      <w:r w:rsidR="007E51CC" w:rsidRPr="009440E3">
        <w:rPr>
          <w:rFonts w:ascii="Times New Roman" w:eastAsia="Calibri" w:hAnsi="Times New Roman" w:cs="Times New Roman"/>
          <w:sz w:val="24"/>
          <w:szCs w:val="24"/>
          <w:lang w:eastAsia="en-US"/>
        </w:rPr>
        <w:t xml:space="preserve"> – Darbai)</w:t>
      </w:r>
      <w:r w:rsidR="007E51CC" w:rsidRPr="009440E3">
        <w:rPr>
          <w:rFonts w:ascii="Times New Roman" w:eastAsia="Calibri" w:hAnsi="Times New Roman" w:cs="Times New Roman"/>
          <w:iCs/>
          <w:sz w:val="24"/>
          <w:szCs w:val="24"/>
          <w:lang w:eastAsia="en-US"/>
        </w:rPr>
        <w:t>.</w:t>
      </w:r>
      <w:r w:rsidR="007E51CC" w:rsidRPr="009440E3">
        <w:rPr>
          <w:rFonts w:ascii="Times New Roman" w:eastAsia="Calibri" w:hAnsi="Times New Roman" w:cs="Times New Roman"/>
          <w:color w:val="00B050"/>
          <w:sz w:val="24"/>
          <w:szCs w:val="24"/>
        </w:rPr>
        <w:t xml:space="preserve"> </w:t>
      </w:r>
      <w:r w:rsidR="00995FD4" w:rsidRPr="009440E3">
        <w:rPr>
          <w:rFonts w:ascii="Times New Roman" w:hAnsi="Times New Roman" w:cs="Times New Roman"/>
          <w:sz w:val="24"/>
          <w:szCs w:val="24"/>
        </w:rPr>
        <w:t>R</w:t>
      </w:r>
      <w:r w:rsidR="00C95617" w:rsidRPr="009440E3">
        <w:rPr>
          <w:rFonts w:ascii="Times New Roman" w:hAnsi="Times New Roman" w:cs="Times New Roman"/>
          <w:sz w:val="24"/>
          <w:szCs w:val="24"/>
        </w:rPr>
        <w:t>eikalavim</w:t>
      </w:r>
      <w:r w:rsidR="00087698" w:rsidRPr="009440E3">
        <w:rPr>
          <w:rFonts w:ascii="Times New Roman" w:hAnsi="Times New Roman" w:cs="Times New Roman"/>
          <w:sz w:val="24"/>
          <w:szCs w:val="24"/>
        </w:rPr>
        <w:t xml:space="preserve">ai pirkimo objektui nustatyti specialiųjų pirkimo sąlygų </w:t>
      </w:r>
      <w:r w:rsidR="00AC59A6" w:rsidRPr="009440E3">
        <w:rPr>
          <w:rFonts w:ascii="Times New Roman" w:hAnsi="Times New Roman" w:cs="Times New Roman"/>
          <w:sz w:val="24"/>
          <w:szCs w:val="24"/>
        </w:rPr>
        <w:t>2</w:t>
      </w:r>
      <w:r w:rsidR="00087698" w:rsidRPr="009440E3">
        <w:rPr>
          <w:rFonts w:ascii="Times New Roman" w:hAnsi="Times New Roman" w:cs="Times New Roman"/>
          <w:sz w:val="24"/>
          <w:szCs w:val="24"/>
        </w:rPr>
        <w:t xml:space="preserve"> priede.</w:t>
      </w:r>
    </w:p>
    <w:p w14:paraId="4D822F01" w14:textId="0F0654BB" w:rsidR="00087698" w:rsidRPr="009440E3" w:rsidRDefault="00087698" w:rsidP="00351974">
      <w:pPr>
        <w:pStyle w:val="Betarp"/>
        <w:ind w:firstLine="709"/>
        <w:contextualSpacing/>
        <w:rPr>
          <w:rFonts w:ascii="Times New Roman" w:eastAsia="Times New Roman" w:hAnsi="Times New Roman" w:cs="Times New Roman"/>
          <w:sz w:val="24"/>
          <w:szCs w:val="24"/>
          <w:lang w:eastAsia="en-US"/>
        </w:rPr>
      </w:pPr>
      <w:r w:rsidRPr="009440E3">
        <w:rPr>
          <w:rFonts w:ascii="Times New Roman" w:hAnsi="Times New Roman" w:cs="Times New Roman"/>
          <w:sz w:val="24"/>
          <w:szCs w:val="24"/>
        </w:rPr>
        <w:t xml:space="preserve">2.2. Pirkimo objektas į dalis neskaidomas. </w:t>
      </w:r>
      <w:r w:rsidRPr="009440E3">
        <w:rPr>
          <w:rFonts w:ascii="Times New Roman" w:eastAsia="Times New Roman" w:hAnsi="Times New Roman" w:cs="Times New Roman"/>
          <w:sz w:val="24"/>
          <w:szCs w:val="24"/>
          <w:lang w:eastAsia="en-US"/>
        </w:rPr>
        <w:t xml:space="preserve">Tiekėjai privalo siūlyti visą </w:t>
      </w:r>
      <w:r w:rsidR="007E51CC" w:rsidRPr="009440E3">
        <w:rPr>
          <w:rFonts w:ascii="Times New Roman" w:eastAsia="Times New Roman" w:hAnsi="Times New Roman" w:cs="Times New Roman"/>
          <w:sz w:val="24"/>
          <w:szCs w:val="24"/>
          <w:lang w:eastAsia="en-US"/>
        </w:rPr>
        <w:t>darbų</w:t>
      </w:r>
      <w:r w:rsidRPr="009440E3">
        <w:rPr>
          <w:rFonts w:ascii="Times New Roman" w:eastAsia="Times New Roman" w:hAnsi="Times New Roman" w:cs="Times New Roman"/>
          <w:sz w:val="24"/>
          <w:szCs w:val="24"/>
          <w:lang w:eastAsia="en-US"/>
        </w:rPr>
        <w:t xml:space="preserve"> apimtį.</w:t>
      </w:r>
    </w:p>
    <w:p w14:paraId="16522424" w14:textId="320159A1" w:rsidR="00087698" w:rsidRPr="009440E3" w:rsidRDefault="00087698" w:rsidP="00351974">
      <w:pPr>
        <w:spacing w:line="240" w:lineRule="auto"/>
        <w:ind w:firstLine="709"/>
        <w:rPr>
          <w:rFonts w:ascii="Times New Roman" w:eastAsia="Times New Roman" w:hAnsi="Times New Roman" w:cs="Times New Roman"/>
          <w:b/>
          <w:bCs/>
          <w:sz w:val="24"/>
          <w:szCs w:val="24"/>
          <w:lang w:eastAsia="en-US"/>
        </w:rPr>
      </w:pPr>
      <w:r w:rsidRPr="009440E3">
        <w:rPr>
          <w:rFonts w:ascii="Times New Roman" w:hAnsi="Times New Roman" w:cs="Times New Roman"/>
          <w:sz w:val="24"/>
          <w:szCs w:val="24"/>
        </w:rPr>
        <w:t xml:space="preserve">2.3. </w:t>
      </w:r>
      <w:r w:rsidRPr="009440E3">
        <w:rPr>
          <w:rFonts w:ascii="Times New Roman" w:eastAsia="Times New Roman" w:hAnsi="Times New Roman" w:cs="Times New Roman"/>
          <w:b/>
          <w:bCs/>
          <w:sz w:val="24"/>
          <w:szCs w:val="24"/>
          <w:lang w:eastAsia="en-US"/>
        </w:rPr>
        <w:t>Pirkimui skirta lėšų suma</w:t>
      </w:r>
      <w:r w:rsidRPr="009440E3">
        <w:rPr>
          <w:rFonts w:ascii="Times New Roman" w:eastAsia="Times New Roman" w:hAnsi="Times New Roman" w:cs="Times New Roman"/>
          <w:sz w:val="24"/>
          <w:szCs w:val="24"/>
          <w:lang w:eastAsia="en-US"/>
        </w:rPr>
        <w:t xml:space="preserve">: </w:t>
      </w:r>
      <w:r w:rsidR="007E51CC" w:rsidRPr="009440E3">
        <w:rPr>
          <w:rFonts w:ascii="Times New Roman" w:eastAsia="Times New Roman" w:hAnsi="Times New Roman" w:cs="Times New Roman"/>
          <w:b/>
          <w:bCs/>
          <w:sz w:val="24"/>
          <w:szCs w:val="24"/>
          <w:u w:val="single"/>
          <w:lang w:eastAsia="en-US"/>
        </w:rPr>
        <w:t>21115,00</w:t>
      </w:r>
      <w:r w:rsidR="00AC2BEA" w:rsidRPr="009440E3">
        <w:rPr>
          <w:rFonts w:ascii="Times New Roman" w:eastAsia="Times New Roman" w:hAnsi="Times New Roman" w:cs="Times New Roman"/>
          <w:b/>
          <w:bCs/>
          <w:sz w:val="24"/>
          <w:szCs w:val="24"/>
          <w:u w:val="single"/>
          <w:lang w:eastAsia="en-US"/>
        </w:rPr>
        <w:t xml:space="preserve"> </w:t>
      </w:r>
      <w:r w:rsidR="004776C1" w:rsidRPr="009440E3">
        <w:rPr>
          <w:rFonts w:ascii="Times New Roman" w:eastAsia="Times New Roman" w:hAnsi="Times New Roman" w:cs="Times New Roman"/>
          <w:b/>
          <w:bCs/>
          <w:sz w:val="24"/>
          <w:szCs w:val="24"/>
          <w:u w:val="single"/>
          <w:lang w:eastAsia="en-US"/>
        </w:rPr>
        <w:t>Eur su PVM</w:t>
      </w:r>
      <w:r w:rsidRPr="009440E3">
        <w:rPr>
          <w:rFonts w:ascii="Times New Roman" w:eastAsia="Times New Roman" w:hAnsi="Times New Roman" w:cs="Times New Roman"/>
          <w:b/>
          <w:bCs/>
          <w:sz w:val="24"/>
          <w:szCs w:val="24"/>
          <w:lang w:eastAsia="en-US"/>
        </w:rPr>
        <w:t>.</w:t>
      </w:r>
    </w:p>
    <w:p w14:paraId="149B35E2" w14:textId="77777777" w:rsidR="005F1D81" w:rsidRPr="009440E3" w:rsidRDefault="00087698" w:rsidP="00351974">
      <w:pPr>
        <w:spacing w:line="240" w:lineRule="auto"/>
        <w:ind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 xml:space="preserve">2.4. </w:t>
      </w:r>
      <w:bookmarkStart w:id="11" w:name="_Ref495668603"/>
      <w:r w:rsidRPr="009440E3">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7D6C9D42" w14:textId="36C5C155" w:rsidR="00042B05" w:rsidRPr="009440E3" w:rsidRDefault="00087698" w:rsidP="00351974">
      <w:pPr>
        <w:pStyle w:val="Sraopastraipa"/>
        <w:tabs>
          <w:tab w:val="left" w:pos="993"/>
        </w:tabs>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 xml:space="preserve">2.5. </w:t>
      </w:r>
      <w:r w:rsidR="007E51CC" w:rsidRPr="009440E3">
        <w:rPr>
          <w:rFonts w:ascii="Times New Roman" w:eastAsia="Times New Roman" w:hAnsi="Times New Roman" w:cs="Times New Roman"/>
          <w:sz w:val="24"/>
          <w:szCs w:val="24"/>
        </w:rPr>
        <w:t>Užsakovas paveda, o Rangovas įsipareigoja Darbus pradėti nuo Sutarties įsigaliojimo dienos. Visi Darbai, numatyti Sutartyje, turi būti atlikti per 5 (penkis) mėnesius</w:t>
      </w:r>
      <w:r w:rsidR="00042B05" w:rsidRPr="009440E3">
        <w:rPr>
          <w:rFonts w:ascii="Times New Roman" w:eastAsia="Times New Roman" w:hAnsi="Times New Roman" w:cs="Times New Roman"/>
          <w:sz w:val="24"/>
          <w:szCs w:val="24"/>
          <w:lang w:eastAsia="en-US"/>
        </w:rPr>
        <w:t xml:space="preserve">. </w:t>
      </w:r>
    </w:p>
    <w:p w14:paraId="4AD9DDD1" w14:textId="09192B4E" w:rsidR="00042B05" w:rsidRPr="009440E3" w:rsidRDefault="004244FC" w:rsidP="00351974">
      <w:pPr>
        <w:pStyle w:val="Sraopastraipa"/>
        <w:numPr>
          <w:ilvl w:val="1"/>
          <w:numId w:val="24"/>
        </w:numPr>
        <w:tabs>
          <w:tab w:val="left" w:pos="709"/>
        </w:tabs>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 xml:space="preserve"> </w:t>
      </w:r>
      <w:r w:rsidR="007E51CC" w:rsidRPr="009440E3">
        <w:rPr>
          <w:rFonts w:ascii="Times New Roman" w:eastAsia="Times New Roman" w:hAnsi="Times New Roman" w:cs="Times New Roman"/>
          <w:sz w:val="24"/>
          <w:szCs w:val="24"/>
        </w:rPr>
        <w:t>Darbų vykdymo vieta: Papilės miestelis ir Daubiškių k., Papilės seniūnija, Akmenės r. sav</w:t>
      </w:r>
      <w:r w:rsidR="00042B05" w:rsidRPr="009440E3">
        <w:rPr>
          <w:rFonts w:ascii="Times New Roman" w:eastAsia="Times New Roman" w:hAnsi="Times New Roman" w:cs="Times New Roman"/>
          <w:sz w:val="24"/>
          <w:szCs w:val="24"/>
          <w:lang w:eastAsia="en-US"/>
        </w:rPr>
        <w:t>.</w:t>
      </w:r>
    </w:p>
    <w:p w14:paraId="747E7AAA" w14:textId="49F081B3" w:rsidR="005133EA" w:rsidRPr="009440E3" w:rsidRDefault="005133EA"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2.</w:t>
      </w:r>
      <w:r w:rsidR="00042B05" w:rsidRPr="009440E3">
        <w:rPr>
          <w:rFonts w:ascii="Times New Roman" w:eastAsia="Times New Roman" w:hAnsi="Times New Roman" w:cs="Times New Roman"/>
          <w:sz w:val="24"/>
          <w:szCs w:val="24"/>
          <w:lang w:eastAsia="en-US"/>
        </w:rPr>
        <w:t>7</w:t>
      </w:r>
      <w:r w:rsidRPr="009440E3">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585E0D9B" w:rsidR="005133EA" w:rsidRPr="009440E3" w:rsidRDefault="005133EA"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2.</w:t>
      </w:r>
      <w:r w:rsidR="00335028" w:rsidRPr="009440E3">
        <w:rPr>
          <w:rFonts w:ascii="Times New Roman" w:eastAsia="Times New Roman" w:hAnsi="Times New Roman" w:cs="Times New Roman"/>
          <w:sz w:val="24"/>
          <w:szCs w:val="24"/>
          <w:lang w:eastAsia="en-US"/>
        </w:rPr>
        <w:t>7</w:t>
      </w:r>
      <w:r w:rsidR="00BE3639" w:rsidRPr="009440E3">
        <w:rPr>
          <w:rFonts w:ascii="Times New Roman" w:eastAsia="Times New Roman" w:hAnsi="Times New Roman" w:cs="Times New Roman"/>
          <w:sz w:val="24"/>
          <w:szCs w:val="24"/>
          <w:lang w:eastAsia="en-US"/>
        </w:rPr>
        <w:t xml:space="preserve">. </w:t>
      </w:r>
      <w:r w:rsidRPr="009440E3">
        <w:rPr>
          <w:rFonts w:ascii="Times New Roman" w:eastAsia="Times New Roman" w:hAnsi="Times New Roman" w:cs="Times New Roman"/>
          <w:sz w:val="24"/>
          <w:szCs w:val="24"/>
          <w:lang w:eastAsia="en-US"/>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9440E3" w:rsidRDefault="00B42F0D" w:rsidP="00351974">
      <w:pPr>
        <w:pStyle w:val="Betarp"/>
        <w:tabs>
          <w:tab w:val="left" w:pos="1134"/>
        </w:tabs>
        <w:contextualSpacing/>
        <w:rPr>
          <w:rFonts w:ascii="Times New Roman" w:hAnsi="Times New Roman" w:cs="Times New Roman"/>
          <w:sz w:val="24"/>
          <w:szCs w:val="24"/>
        </w:rPr>
      </w:pPr>
    </w:p>
    <w:p w14:paraId="0CEA2D40" w14:textId="7FD38B57" w:rsidR="00FB3C75" w:rsidRPr="009440E3" w:rsidRDefault="00BF3638" w:rsidP="00351974">
      <w:pPr>
        <w:pStyle w:val="Antrat1"/>
        <w:numPr>
          <w:ilvl w:val="0"/>
          <w:numId w:val="24"/>
        </w:numPr>
        <w:spacing w:before="0" w:after="0"/>
        <w:ind w:left="357" w:hanging="357"/>
        <w:rPr>
          <w:rFonts w:ascii="Times New Roman" w:hAnsi="Times New Roman" w:cs="Times New Roman"/>
          <w:color w:val="auto"/>
          <w:sz w:val="24"/>
          <w:szCs w:val="24"/>
        </w:rPr>
      </w:pPr>
      <w:bookmarkStart w:id="12" w:name="_Toc137194949"/>
      <w:r w:rsidRPr="009440E3">
        <w:rPr>
          <w:rFonts w:ascii="Times New Roman" w:hAnsi="Times New Roman" w:cs="Times New Roman"/>
          <w:color w:val="auto"/>
          <w:sz w:val="24"/>
          <w:szCs w:val="24"/>
        </w:rPr>
        <w:t>Tiekėjų pašalinimo pagrindai</w:t>
      </w:r>
      <w:r w:rsidR="00E201D8" w:rsidRPr="009440E3">
        <w:rPr>
          <w:rFonts w:ascii="Times New Roman" w:hAnsi="Times New Roman" w:cs="Times New Roman"/>
          <w:color w:val="auto"/>
          <w:sz w:val="24"/>
          <w:szCs w:val="24"/>
        </w:rPr>
        <w:t>, kvalifikacijos reikalavimai ir reikalaujami kokybės vadybos sistemos ir (ar</w:t>
      </w:r>
      <w:r w:rsidR="00817AB9" w:rsidRPr="009440E3">
        <w:rPr>
          <w:rFonts w:ascii="Times New Roman" w:hAnsi="Times New Roman" w:cs="Times New Roman"/>
          <w:color w:val="auto"/>
          <w:sz w:val="24"/>
          <w:szCs w:val="24"/>
        </w:rPr>
        <w:t>ba</w:t>
      </w:r>
      <w:r w:rsidR="00E201D8" w:rsidRPr="009440E3">
        <w:rPr>
          <w:rFonts w:ascii="Times New Roman" w:hAnsi="Times New Roman" w:cs="Times New Roman"/>
          <w:color w:val="auto"/>
          <w:sz w:val="24"/>
          <w:szCs w:val="24"/>
        </w:rPr>
        <w:t xml:space="preserve">) </w:t>
      </w:r>
      <w:r w:rsidR="00817AB9" w:rsidRPr="009440E3">
        <w:rPr>
          <w:rFonts w:ascii="Times New Roman" w:hAnsi="Times New Roman" w:cs="Times New Roman"/>
          <w:color w:val="auto"/>
          <w:sz w:val="24"/>
          <w:szCs w:val="24"/>
        </w:rPr>
        <w:t>aplinkos apsaugos vadybos sistemos standartai</w:t>
      </w:r>
      <w:bookmarkEnd w:id="12"/>
      <w:r w:rsidR="00817AB9" w:rsidRPr="009440E3">
        <w:rPr>
          <w:rFonts w:ascii="Times New Roman" w:hAnsi="Times New Roman" w:cs="Times New Roman"/>
          <w:color w:val="auto"/>
          <w:sz w:val="24"/>
          <w:szCs w:val="24"/>
        </w:rPr>
        <w:t xml:space="preserve"> </w:t>
      </w:r>
    </w:p>
    <w:p w14:paraId="6BD4FBEF" w14:textId="77777777" w:rsidR="002B79B3" w:rsidRPr="009440E3" w:rsidRDefault="002B79B3" w:rsidP="00351974">
      <w:pPr>
        <w:tabs>
          <w:tab w:val="left" w:pos="993"/>
        </w:tabs>
        <w:spacing w:line="240" w:lineRule="auto"/>
        <w:ind w:firstLine="709"/>
        <w:rPr>
          <w:rFonts w:ascii="Times New Roman" w:hAnsi="Times New Roman" w:cs="Times New Roman"/>
          <w:sz w:val="24"/>
          <w:szCs w:val="24"/>
        </w:rPr>
      </w:pPr>
      <w:r w:rsidRPr="009440E3">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190DE896" w:rsidR="002B79B3" w:rsidRPr="009440E3" w:rsidRDefault="002B79B3" w:rsidP="00351974">
      <w:pPr>
        <w:tabs>
          <w:tab w:val="left" w:pos="993"/>
        </w:tabs>
        <w:spacing w:line="240" w:lineRule="auto"/>
        <w:ind w:firstLine="709"/>
        <w:rPr>
          <w:rFonts w:ascii="Times New Roman" w:eastAsia="Calibri" w:hAnsi="Times New Roman" w:cs="Times New Roman"/>
          <w:sz w:val="24"/>
          <w:szCs w:val="24"/>
        </w:rPr>
      </w:pPr>
      <w:r w:rsidRPr="009440E3">
        <w:rPr>
          <w:rFonts w:ascii="Times New Roman" w:hAnsi="Times New Roman" w:cs="Times New Roman"/>
          <w:sz w:val="24"/>
          <w:szCs w:val="24"/>
        </w:rPr>
        <w:t xml:space="preserve">3.2. </w:t>
      </w:r>
      <w:r w:rsidR="005133EA" w:rsidRPr="009440E3">
        <w:rPr>
          <w:rFonts w:ascii="Times New Roman" w:hAnsi="Times New Roman" w:cs="Times New Roman"/>
          <w:sz w:val="24"/>
          <w:szCs w:val="24"/>
        </w:rPr>
        <w:t>Tiekėjams n</w:t>
      </w:r>
      <w:r w:rsidR="005E5221" w:rsidRPr="009440E3">
        <w:rPr>
          <w:rFonts w:ascii="Times New Roman" w:hAnsi="Times New Roman" w:cs="Times New Roman"/>
          <w:sz w:val="24"/>
          <w:szCs w:val="24"/>
        </w:rPr>
        <w:t>en</w:t>
      </w:r>
      <w:r w:rsidR="005133EA" w:rsidRPr="009440E3">
        <w:rPr>
          <w:rFonts w:ascii="Times New Roman" w:hAnsi="Times New Roman" w:cs="Times New Roman"/>
          <w:sz w:val="24"/>
          <w:szCs w:val="24"/>
        </w:rPr>
        <w:t>ustatomi kvalifikacijos reikalavimai, ir (arba) reikalavimai dėl kokybės vadybos sistemos ir (arba) aplinkos apsaugos vadybos sistemos standartų laikymosi</w:t>
      </w:r>
      <w:r w:rsidR="005E5221" w:rsidRPr="009440E3">
        <w:rPr>
          <w:rFonts w:ascii="Times New Roman" w:hAnsi="Times New Roman" w:cs="Times New Roman"/>
          <w:sz w:val="24"/>
          <w:szCs w:val="24"/>
        </w:rPr>
        <w:t>.</w:t>
      </w:r>
      <w:r w:rsidRPr="009440E3">
        <w:rPr>
          <w:rFonts w:ascii="Times New Roman" w:hAnsi="Times New Roman" w:cs="Times New Roman"/>
          <w:sz w:val="24"/>
          <w:szCs w:val="24"/>
        </w:rPr>
        <w:t xml:space="preserve"> </w:t>
      </w:r>
      <w:r w:rsidRPr="009440E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9440E3" w:rsidRDefault="002B79B3" w:rsidP="00351974">
      <w:pPr>
        <w:pStyle w:val="Sraopastraipa"/>
        <w:spacing w:line="240" w:lineRule="auto"/>
        <w:ind w:left="0" w:firstLine="567"/>
        <w:rPr>
          <w:rFonts w:ascii="Times New Roman" w:hAnsi="Times New Roman" w:cs="Times New Roman"/>
          <w:sz w:val="24"/>
          <w:szCs w:val="24"/>
        </w:rPr>
      </w:pPr>
      <w:r w:rsidRPr="009440E3">
        <w:rPr>
          <w:rFonts w:ascii="Times New Roman" w:hAnsi="Times New Roman" w:cs="Times New Roman"/>
          <w:sz w:val="24"/>
          <w:szCs w:val="24"/>
        </w:rPr>
        <w:lastRenderedPageBreak/>
        <w:t xml:space="preserve">3.3. </w:t>
      </w:r>
      <w:r w:rsidRPr="009440E3">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9440E3" w:rsidRDefault="00EC41DB" w:rsidP="00351974">
      <w:pPr>
        <w:spacing w:line="240" w:lineRule="auto"/>
        <w:ind w:firstLine="709"/>
        <w:rPr>
          <w:rFonts w:ascii="Times New Roman" w:eastAsia="Arial" w:hAnsi="Times New Roman" w:cs="Times New Roman"/>
          <w:sz w:val="24"/>
          <w:szCs w:val="24"/>
        </w:rPr>
      </w:pPr>
    </w:p>
    <w:p w14:paraId="3B2BBB5D" w14:textId="77777777" w:rsidR="00EC41DB" w:rsidRPr="009440E3" w:rsidRDefault="00EC41DB" w:rsidP="00351974">
      <w:pPr>
        <w:pStyle w:val="Antrat1"/>
        <w:numPr>
          <w:ilvl w:val="0"/>
          <w:numId w:val="24"/>
        </w:numPr>
        <w:spacing w:before="0" w:after="0"/>
        <w:ind w:left="357" w:hanging="357"/>
        <w:rPr>
          <w:rFonts w:ascii="Times New Roman" w:hAnsi="Times New Roman" w:cs="Times New Roman"/>
          <w:color w:val="auto"/>
          <w:sz w:val="24"/>
          <w:szCs w:val="24"/>
        </w:rPr>
      </w:pPr>
      <w:bookmarkStart w:id="13" w:name="_Toc137194950"/>
      <w:r w:rsidRPr="009440E3">
        <w:rPr>
          <w:rFonts w:ascii="Times New Roman" w:hAnsi="Times New Roman" w:cs="Times New Roman"/>
          <w:color w:val="auto"/>
          <w:sz w:val="24"/>
          <w:szCs w:val="24"/>
        </w:rPr>
        <w:t>Reikalavimai, susiję su nacionaliniu saugumu</w:t>
      </w:r>
      <w:bookmarkEnd w:id="13"/>
    </w:p>
    <w:p w14:paraId="01A95273" w14:textId="19C0FCDF" w:rsidR="00EC41DB" w:rsidRPr="009440E3" w:rsidRDefault="00EC41DB" w:rsidP="00351974">
      <w:pPr>
        <w:pStyle w:val="Sraopastraipa"/>
        <w:spacing w:line="240" w:lineRule="auto"/>
        <w:ind w:left="0" w:firstLine="567"/>
        <w:rPr>
          <w:rFonts w:ascii="Times New Roman" w:eastAsia="Arial" w:hAnsi="Times New Roman" w:cs="Times New Roman"/>
          <w:sz w:val="24"/>
          <w:szCs w:val="24"/>
        </w:rPr>
      </w:pPr>
      <w:r w:rsidRPr="009440E3">
        <w:rPr>
          <w:rFonts w:ascii="Times New Roman" w:eastAsia="Arial" w:hAnsi="Times New Roman" w:cs="Times New Roman"/>
          <w:sz w:val="24"/>
          <w:szCs w:val="24"/>
        </w:rPr>
        <w:t xml:space="preserve">4.1. </w:t>
      </w:r>
      <w:r w:rsidR="005133EA" w:rsidRPr="009440E3">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9440E3" w:rsidRDefault="001941FC" w:rsidP="00351974">
      <w:pPr>
        <w:spacing w:line="240" w:lineRule="auto"/>
        <w:ind w:firstLine="0"/>
        <w:rPr>
          <w:rFonts w:ascii="Times New Roman" w:eastAsia="Calibri" w:hAnsi="Times New Roman" w:cs="Times New Roman"/>
          <w:sz w:val="24"/>
          <w:szCs w:val="24"/>
        </w:rPr>
      </w:pPr>
    </w:p>
    <w:p w14:paraId="490591E3" w14:textId="4440F86E" w:rsidR="006D3202" w:rsidRPr="009440E3" w:rsidRDefault="003630A0" w:rsidP="00351974">
      <w:pPr>
        <w:pStyle w:val="Antrat1"/>
        <w:numPr>
          <w:ilvl w:val="0"/>
          <w:numId w:val="24"/>
        </w:numPr>
        <w:spacing w:before="0" w:after="0"/>
        <w:ind w:left="357" w:hanging="357"/>
        <w:rPr>
          <w:rFonts w:ascii="Times New Roman" w:hAnsi="Times New Roman" w:cs="Times New Roman"/>
          <w:color w:val="auto"/>
          <w:sz w:val="24"/>
          <w:szCs w:val="24"/>
        </w:rPr>
      </w:pPr>
      <w:bookmarkStart w:id="14" w:name="_Toc137194951"/>
      <w:r w:rsidRPr="009440E3">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9440E3"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hAnsi="Times New Roman" w:cs="Times New Roman"/>
          <w:sz w:val="24"/>
          <w:szCs w:val="24"/>
        </w:rPr>
        <w:t>5</w:t>
      </w:r>
      <w:r w:rsidRPr="009440E3">
        <w:rPr>
          <w:rFonts w:ascii="Times New Roman" w:eastAsia="Times New Roman" w:hAnsi="Times New Roman" w:cs="Times New Roman"/>
          <w:sz w:val="24"/>
          <w:szCs w:val="24"/>
          <w:lang w:eastAsia="en-US"/>
        </w:rPr>
        <w:t xml:space="preserve">.1. </w:t>
      </w:r>
      <w:r w:rsidRPr="009440E3">
        <w:rPr>
          <w:rFonts w:ascii="Times New Roman" w:eastAsia="Times New Roman" w:hAnsi="Times New Roman" w:cs="Times New Roman"/>
          <w:b/>
          <w:bCs/>
          <w:sz w:val="24"/>
          <w:szCs w:val="24"/>
          <w:lang w:eastAsia="en-US"/>
        </w:rPr>
        <w:t>CVP IS pasiūlymo lango eilutėje „Prisegti dokumentus“ pateikiamas</w:t>
      </w:r>
      <w:r w:rsidRPr="009440E3">
        <w:rPr>
          <w:rFonts w:ascii="Times New Roman" w:eastAsia="Times New Roman" w:hAnsi="Times New Roman" w:cs="Times New Roman"/>
          <w:sz w:val="24"/>
          <w:szCs w:val="24"/>
          <w:lang w:eastAsia="en-US"/>
        </w:rPr>
        <w:t xml:space="preserve"> tiekėjo pasirašytas pasiūlymas, parengtas pagal specialiųjų</w:t>
      </w:r>
      <w:r w:rsidR="00995FD4" w:rsidRPr="009440E3">
        <w:rPr>
          <w:rFonts w:ascii="Times New Roman" w:eastAsia="Times New Roman" w:hAnsi="Times New Roman" w:cs="Times New Roman"/>
          <w:sz w:val="24"/>
          <w:szCs w:val="24"/>
          <w:lang w:eastAsia="en-US"/>
        </w:rPr>
        <w:t xml:space="preserve"> pirkimo sąlygų 4</w:t>
      </w:r>
      <w:r w:rsidRPr="009440E3">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9440E3"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9440E3"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9440E3"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9440E3" w:rsidRDefault="00FF4464" w:rsidP="00351974">
      <w:pPr>
        <w:pStyle w:val="Sraopastraipa"/>
        <w:spacing w:line="240" w:lineRule="auto"/>
        <w:ind w:left="0" w:firstLine="709"/>
        <w:rPr>
          <w:rFonts w:ascii="Times New Roman" w:eastAsia="Times New Roman" w:hAnsi="Times New Roman" w:cs="Times New Roman"/>
          <w:sz w:val="24"/>
          <w:szCs w:val="24"/>
          <w:u w:val="single"/>
          <w:lang w:eastAsia="en-US"/>
        </w:rPr>
      </w:pPr>
      <w:r w:rsidRPr="009440E3">
        <w:rPr>
          <w:rFonts w:ascii="Times New Roman" w:eastAsia="Times New Roman" w:hAnsi="Times New Roman" w:cs="Times New Roman"/>
          <w:sz w:val="24"/>
          <w:szCs w:val="24"/>
          <w:u w:val="single"/>
          <w:lang w:eastAsia="en-US"/>
        </w:rPr>
        <w:t>5</w:t>
      </w:r>
      <w:r w:rsidR="003C622B" w:rsidRPr="009440E3">
        <w:rPr>
          <w:rFonts w:ascii="Times New Roman" w:eastAsia="Times New Roman" w:hAnsi="Times New Roman" w:cs="Times New Roman"/>
          <w:sz w:val="24"/>
          <w:szCs w:val="24"/>
          <w:u w:val="single"/>
          <w:lang w:eastAsia="en-US"/>
        </w:rPr>
        <w:t>.</w:t>
      </w:r>
      <w:r w:rsidR="00E173E5" w:rsidRPr="009440E3">
        <w:rPr>
          <w:rFonts w:ascii="Times New Roman" w:eastAsia="Times New Roman" w:hAnsi="Times New Roman" w:cs="Times New Roman"/>
          <w:sz w:val="24"/>
          <w:szCs w:val="24"/>
          <w:u w:val="single"/>
          <w:lang w:eastAsia="en-US"/>
        </w:rPr>
        <w:t>3</w:t>
      </w:r>
      <w:r w:rsidR="003C622B" w:rsidRPr="009440E3">
        <w:rPr>
          <w:rFonts w:ascii="Times New Roman" w:eastAsia="Times New Roman" w:hAnsi="Times New Roman" w:cs="Times New Roman"/>
          <w:sz w:val="24"/>
          <w:szCs w:val="24"/>
          <w:u w:val="single"/>
          <w:lang w:eastAsia="en-US"/>
        </w:rPr>
        <w:t>. Tiekėjo pasiūlyme turi būti:</w:t>
      </w:r>
    </w:p>
    <w:p w14:paraId="6B6E177B" w14:textId="5F0CD9D8" w:rsidR="002323E2" w:rsidRPr="009440E3" w:rsidRDefault="002323E2" w:rsidP="00351974">
      <w:pPr>
        <w:pStyle w:val="Sraopastraipa"/>
        <w:spacing w:line="240" w:lineRule="auto"/>
        <w:ind w:left="0" w:firstLine="709"/>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9440E3" w:rsidRDefault="00FF4464" w:rsidP="00351974">
      <w:pPr>
        <w:suppressAutoHyphens/>
        <w:spacing w:line="240" w:lineRule="auto"/>
        <w:ind w:firstLine="709"/>
        <w:rPr>
          <w:rFonts w:ascii="Times New Roman" w:eastAsia="Times New Roman" w:hAnsi="Times New Roman" w:cs="Times New Roman"/>
          <w:sz w:val="24"/>
          <w:szCs w:val="24"/>
          <w:lang w:eastAsia="en-US"/>
        </w:rPr>
      </w:pPr>
      <w:r w:rsidRPr="009440E3">
        <w:rPr>
          <w:rFonts w:ascii="Times New Roman" w:eastAsia="Calibri" w:hAnsi="Times New Roman" w:cs="Times New Roman"/>
          <w:sz w:val="24"/>
          <w:szCs w:val="24"/>
        </w:rPr>
        <w:t>5</w:t>
      </w:r>
      <w:r w:rsidR="003C622B" w:rsidRPr="009440E3">
        <w:rPr>
          <w:rFonts w:ascii="Times New Roman" w:eastAsia="Calibri" w:hAnsi="Times New Roman" w:cs="Times New Roman"/>
          <w:sz w:val="24"/>
          <w:szCs w:val="24"/>
        </w:rPr>
        <w:t>.</w:t>
      </w:r>
      <w:r w:rsidR="00E173E5" w:rsidRPr="009440E3">
        <w:rPr>
          <w:rFonts w:ascii="Times New Roman" w:eastAsia="Calibri" w:hAnsi="Times New Roman" w:cs="Times New Roman"/>
          <w:sz w:val="24"/>
          <w:szCs w:val="24"/>
        </w:rPr>
        <w:t>3</w:t>
      </w:r>
      <w:r w:rsidR="003C622B" w:rsidRPr="009440E3">
        <w:rPr>
          <w:rFonts w:ascii="Times New Roman" w:eastAsia="Calibri" w:hAnsi="Times New Roman" w:cs="Times New Roman"/>
          <w:sz w:val="24"/>
          <w:szCs w:val="24"/>
        </w:rPr>
        <w:t>.</w:t>
      </w:r>
      <w:r w:rsidR="002323E2" w:rsidRPr="009440E3">
        <w:rPr>
          <w:rFonts w:ascii="Times New Roman" w:eastAsia="Calibri" w:hAnsi="Times New Roman" w:cs="Times New Roman"/>
          <w:sz w:val="24"/>
          <w:szCs w:val="24"/>
        </w:rPr>
        <w:t>2</w:t>
      </w:r>
      <w:r w:rsidR="003C622B" w:rsidRPr="009440E3">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9440E3" w:rsidRDefault="008F0E3A" w:rsidP="00351974">
      <w:pPr>
        <w:suppressAutoHyphens/>
        <w:spacing w:line="240" w:lineRule="auto"/>
        <w:ind w:firstLine="709"/>
        <w:jc w:val="left"/>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5</w:t>
      </w:r>
      <w:r w:rsidR="003C622B" w:rsidRPr="009440E3">
        <w:rPr>
          <w:rFonts w:ascii="Times New Roman" w:eastAsia="Calibri" w:hAnsi="Times New Roman" w:cs="Times New Roman"/>
          <w:sz w:val="24"/>
          <w:szCs w:val="24"/>
          <w:lang w:eastAsia="en-US"/>
        </w:rPr>
        <w:t>.</w:t>
      </w:r>
      <w:r w:rsidR="00E173E5" w:rsidRPr="009440E3">
        <w:rPr>
          <w:rFonts w:ascii="Times New Roman" w:eastAsia="Calibri" w:hAnsi="Times New Roman" w:cs="Times New Roman"/>
          <w:sz w:val="24"/>
          <w:szCs w:val="24"/>
          <w:lang w:eastAsia="en-US"/>
        </w:rPr>
        <w:t>3</w:t>
      </w:r>
      <w:r w:rsidR="003C622B" w:rsidRPr="009440E3">
        <w:rPr>
          <w:rFonts w:ascii="Times New Roman" w:eastAsia="Calibri" w:hAnsi="Times New Roman" w:cs="Times New Roman"/>
          <w:sz w:val="24"/>
          <w:szCs w:val="24"/>
          <w:lang w:eastAsia="en-US"/>
        </w:rPr>
        <w:t>.</w:t>
      </w:r>
      <w:r w:rsidR="002323E2" w:rsidRPr="009440E3">
        <w:rPr>
          <w:rFonts w:ascii="Times New Roman" w:eastAsia="Calibri" w:hAnsi="Times New Roman" w:cs="Times New Roman"/>
          <w:sz w:val="24"/>
          <w:szCs w:val="24"/>
          <w:lang w:eastAsia="en-US"/>
        </w:rPr>
        <w:t>3</w:t>
      </w:r>
      <w:r w:rsidR="003C622B" w:rsidRPr="009440E3">
        <w:rPr>
          <w:rFonts w:ascii="Times New Roman" w:eastAsia="Calibri" w:hAnsi="Times New Roman" w:cs="Times New Roman"/>
          <w:sz w:val="24"/>
          <w:szCs w:val="24"/>
          <w:lang w:eastAsia="en-US"/>
        </w:rPr>
        <w:t>. jungtinės veiklos sutartis, jei pasiūlymą pateikia tiekėjų grupė</w:t>
      </w:r>
      <w:r w:rsidR="00DC751E" w:rsidRPr="009440E3">
        <w:rPr>
          <w:rFonts w:ascii="Times New Roman" w:eastAsia="Calibri" w:hAnsi="Times New Roman" w:cs="Times New Roman"/>
          <w:sz w:val="24"/>
          <w:szCs w:val="24"/>
          <w:lang w:eastAsia="en-US"/>
        </w:rPr>
        <w:t>;</w:t>
      </w:r>
    </w:p>
    <w:p w14:paraId="7320AADD" w14:textId="68E8854A" w:rsidR="00DC751E" w:rsidRPr="009440E3" w:rsidRDefault="00364E72" w:rsidP="00351974">
      <w:pPr>
        <w:suppressAutoHyphens/>
        <w:spacing w:line="240" w:lineRule="auto"/>
        <w:ind w:firstLine="709"/>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 xml:space="preserve">5.3.4. </w:t>
      </w:r>
      <w:r w:rsidR="00DC751E" w:rsidRPr="009440E3">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9440E3" w:rsidRDefault="00364E72" w:rsidP="00351974">
      <w:pPr>
        <w:suppressAutoHyphens/>
        <w:spacing w:line="240" w:lineRule="auto"/>
        <w:ind w:firstLine="709"/>
        <w:rPr>
          <w:rFonts w:ascii="Times New Roman" w:eastAsia="Calibri" w:hAnsi="Times New Roman" w:cs="Times New Roman"/>
          <w:sz w:val="24"/>
          <w:szCs w:val="24"/>
          <w:lang w:eastAsia="en-US"/>
        </w:rPr>
      </w:pPr>
      <w:r w:rsidRPr="009440E3">
        <w:rPr>
          <w:rFonts w:ascii="Times New Roman" w:eastAsia="Times New Roman" w:hAnsi="Times New Roman" w:cs="Times New Roman"/>
          <w:sz w:val="24"/>
          <w:szCs w:val="24"/>
          <w:lang w:eastAsia="en-US"/>
        </w:rPr>
        <w:t xml:space="preserve">5.3.5. </w:t>
      </w:r>
      <w:r w:rsidR="00DC751E" w:rsidRPr="009440E3">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Pr="009440E3">
        <w:rPr>
          <w:rFonts w:ascii="Times New Roman" w:eastAsia="Times New Roman" w:hAnsi="Times New Roman" w:cs="Times New Roman"/>
          <w:sz w:val="24"/>
          <w:szCs w:val="24"/>
          <w:lang w:eastAsia="en-US"/>
        </w:rPr>
        <w:t>.</w:t>
      </w:r>
    </w:p>
    <w:p w14:paraId="127B15B7" w14:textId="7506C70A" w:rsidR="00975EB4" w:rsidRPr="009440E3" w:rsidRDefault="00975EB4" w:rsidP="00351974">
      <w:pPr>
        <w:pStyle w:val="Sraopastraipa"/>
        <w:spacing w:line="240" w:lineRule="auto"/>
        <w:ind w:left="0"/>
        <w:rPr>
          <w:rFonts w:ascii="Times New Roman" w:eastAsia="Calibri" w:hAnsi="Times New Roman" w:cs="Times New Roman"/>
          <w:sz w:val="24"/>
          <w:szCs w:val="24"/>
          <w:lang w:eastAsia="en-US"/>
        </w:rPr>
      </w:pPr>
      <w:r w:rsidRPr="009440E3">
        <w:rPr>
          <w:rFonts w:ascii="Times New Roman" w:eastAsia="Arial" w:hAnsi="Times New Roman" w:cs="Times New Roman"/>
          <w:sz w:val="24"/>
          <w:szCs w:val="24"/>
        </w:rPr>
        <w:t>5</w:t>
      </w:r>
      <w:r w:rsidRPr="009440E3">
        <w:rPr>
          <w:rFonts w:ascii="Times New Roman" w:eastAsia="Calibri" w:hAnsi="Times New Roman" w:cs="Times New Roman"/>
          <w:sz w:val="24"/>
          <w:szCs w:val="24"/>
          <w:lang w:eastAsia="en-US"/>
        </w:rPr>
        <w:t>.</w:t>
      </w:r>
      <w:r w:rsidR="00E173E5" w:rsidRPr="009440E3">
        <w:rPr>
          <w:rFonts w:ascii="Times New Roman" w:eastAsia="Calibri" w:hAnsi="Times New Roman" w:cs="Times New Roman"/>
          <w:sz w:val="24"/>
          <w:szCs w:val="24"/>
          <w:lang w:eastAsia="en-US"/>
        </w:rPr>
        <w:t>4</w:t>
      </w:r>
      <w:r w:rsidRPr="009440E3">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9440E3" w:rsidRDefault="00975EB4" w:rsidP="00351974">
      <w:pPr>
        <w:pStyle w:val="Sraopastraipa"/>
        <w:spacing w:line="240" w:lineRule="auto"/>
        <w:ind w:left="0"/>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5.</w:t>
      </w:r>
      <w:r w:rsidR="00E173E5" w:rsidRPr="009440E3">
        <w:rPr>
          <w:rFonts w:ascii="Times New Roman" w:eastAsia="Calibri" w:hAnsi="Times New Roman" w:cs="Times New Roman"/>
          <w:sz w:val="24"/>
          <w:szCs w:val="24"/>
          <w:lang w:eastAsia="en-US"/>
        </w:rPr>
        <w:t>5</w:t>
      </w:r>
      <w:r w:rsidRPr="009440E3">
        <w:rPr>
          <w:rFonts w:ascii="Times New Roman" w:eastAsia="Calibri" w:hAnsi="Times New Roman" w:cs="Times New Roman"/>
          <w:sz w:val="24"/>
          <w:szCs w:val="24"/>
          <w:lang w:eastAsia="en-US"/>
        </w:rPr>
        <w:t xml:space="preserve">. </w:t>
      </w:r>
      <w:r w:rsidR="00E173E5" w:rsidRPr="009440E3">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440E3">
        <w:rPr>
          <w:rFonts w:ascii="Times New Roman" w:eastAsia="Calibri" w:hAnsi="Times New Roman" w:cs="Times New Roman"/>
          <w:sz w:val="24"/>
          <w:szCs w:val="24"/>
          <w:lang w:eastAsia="en-US"/>
        </w:rPr>
        <w:t>.</w:t>
      </w:r>
    </w:p>
    <w:p w14:paraId="7C4668DC" w14:textId="5FA6F9DF" w:rsidR="00975EB4" w:rsidRPr="009440E3" w:rsidRDefault="00975EB4" w:rsidP="00351974">
      <w:pPr>
        <w:pStyle w:val="Sraopastraipa"/>
        <w:spacing w:line="240" w:lineRule="auto"/>
        <w:ind w:left="0" w:firstLine="710"/>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5.</w:t>
      </w:r>
      <w:r w:rsidR="00E173E5" w:rsidRPr="009440E3">
        <w:rPr>
          <w:rFonts w:ascii="Times New Roman" w:eastAsia="Calibri" w:hAnsi="Times New Roman" w:cs="Times New Roman"/>
          <w:sz w:val="24"/>
          <w:szCs w:val="24"/>
          <w:lang w:eastAsia="en-US"/>
        </w:rPr>
        <w:t>6</w:t>
      </w:r>
      <w:r w:rsidRPr="009440E3">
        <w:rPr>
          <w:rFonts w:ascii="Times New Roman" w:eastAsia="Calibri" w:hAnsi="Times New Roman" w:cs="Times New Roman"/>
          <w:sz w:val="24"/>
          <w:szCs w:val="24"/>
          <w:lang w:eastAsia="en-US"/>
        </w:rPr>
        <w:t xml:space="preserve">. </w:t>
      </w:r>
      <w:r w:rsidR="00E173E5" w:rsidRPr="009440E3">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9440E3">
        <w:rPr>
          <w:rFonts w:ascii="Times New Roman" w:eastAsia="Calibri" w:hAnsi="Times New Roman" w:cs="Times New Roman"/>
          <w:sz w:val="24"/>
          <w:szCs w:val="24"/>
          <w:lang w:eastAsia="en-US"/>
        </w:rPr>
        <w:t>.</w:t>
      </w:r>
    </w:p>
    <w:p w14:paraId="3431AF57" w14:textId="04276226" w:rsidR="00975EB4" w:rsidRPr="009440E3" w:rsidRDefault="00975EB4" w:rsidP="00351974">
      <w:pPr>
        <w:pStyle w:val="Sraopastraipa"/>
        <w:spacing w:line="240" w:lineRule="auto"/>
        <w:ind w:left="0" w:firstLine="710"/>
        <w:rPr>
          <w:rFonts w:ascii="Times New Roman" w:hAnsi="Times New Roman" w:cs="Times New Roman"/>
          <w:sz w:val="24"/>
          <w:szCs w:val="24"/>
        </w:rPr>
      </w:pPr>
      <w:r w:rsidRPr="009440E3">
        <w:rPr>
          <w:rFonts w:ascii="Times New Roman" w:eastAsia="Arial" w:hAnsi="Times New Roman" w:cs="Times New Roman"/>
          <w:sz w:val="24"/>
          <w:szCs w:val="24"/>
        </w:rPr>
        <w:t>5.</w:t>
      </w:r>
      <w:r w:rsidR="00E173E5" w:rsidRPr="009440E3">
        <w:rPr>
          <w:rFonts w:ascii="Times New Roman" w:eastAsia="Arial" w:hAnsi="Times New Roman" w:cs="Times New Roman"/>
          <w:sz w:val="24"/>
          <w:szCs w:val="24"/>
        </w:rPr>
        <w:t>7</w:t>
      </w:r>
      <w:r w:rsidRPr="009440E3">
        <w:rPr>
          <w:rFonts w:ascii="Times New Roman" w:eastAsia="Arial" w:hAnsi="Times New Roman" w:cs="Times New Roman"/>
          <w:sz w:val="24"/>
          <w:szCs w:val="24"/>
        </w:rPr>
        <w:t xml:space="preserve">. Tiekėjų pasiūlymuose nurodytos kainos bus vertinamos </w:t>
      </w:r>
      <w:r w:rsidRPr="009440E3">
        <w:rPr>
          <w:rFonts w:ascii="Times New Roman" w:hAnsi="Times New Roman" w:cs="Times New Roman"/>
          <w:sz w:val="24"/>
          <w:szCs w:val="24"/>
        </w:rPr>
        <w:t>ir lyginamos su visais mokesčiais, įskaitant PVM.</w:t>
      </w:r>
    </w:p>
    <w:p w14:paraId="6A9B2CBA" w14:textId="71207A57" w:rsidR="001941FC" w:rsidRPr="009440E3" w:rsidRDefault="001941FC" w:rsidP="00351974">
      <w:pPr>
        <w:spacing w:line="240" w:lineRule="auto"/>
        <w:ind w:firstLine="709"/>
        <w:rPr>
          <w:rFonts w:ascii="Times New Roman" w:hAnsi="Times New Roman" w:cs="Times New Roman"/>
          <w:sz w:val="24"/>
          <w:szCs w:val="24"/>
        </w:rPr>
      </w:pPr>
    </w:p>
    <w:p w14:paraId="3946E33E" w14:textId="29985854" w:rsidR="00F527B1" w:rsidRPr="009440E3" w:rsidRDefault="00E62E95" w:rsidP="00351974">
      <w:pPr>
        <w:pStyle w:val="Antrat1"/>
        <w:numPr>
          <w:ilvl w:val="0"/>
          <w:numId w:val="24"/>
        </w:numPr>
        <w:spacing w:before="0" w:after="0"/>
        <w:ind w:firstLine="66"/>
        <w:rPr>
          <w:rFonts w:ascii="Times New Roman" w:hAnsi="Times New Roman" w:cs="Times New Roman"/>
          <w:b/>
          <w:bCs/>
          <w:color w:val="auto"/>
          <w:sz w:val="24"/>
          <w:szCs w:val="24"/>
        </w:rPr>
      </w:pPr>
      <w:bookmarkStart w:id="15" w:name="_Toc137194952"/>
      <w:r w:rsidRPr="009440E3">
        <w:rPr>
          <w:rFonts w:ascii="Times New Roman" w:hAnsi="Times New Roman" w:cs="Times New Roman"/>
          <w:color w:val="auto"/>
          <w:sz w:val="24"/>
          <w:szCs w:val="24"/>
        </w:rPr>
        <w:t>Pasiūlymo galiojimo užtikrinimas</w:t>
      </w:r>
      <w:bookmarkEnd w:id="15"/>
    </w:p>
    <w:p w14:paraId="6F6943E3" w14:textId="61F56C2C" w:rsidR="00C16EE1" w:rsidRPr="009440E3" w:rsidRDefault="00C16EE1" w:rsidP="00351974">
      <w:pPr>
        <w:spacing w:line="240" w:lineRule="auto"/>
        <w:ind w:firstLine="709"/>
        <w:contextualSpacing/>
        <w:rPr>
          <w:rFonts w:ascii="Times New Roman" w:eastAsia="Arial" w:hAnsi="Times New Roman" w:cs="Times New Roman"/>
          <w:sz w:val="24"/>
          <w:szCs w:val="24"/>
        </w:rPr>
      </w:pPr>
      <w:r w:rsidRPr="009440E3">
        <w:rPr>
          <w:rFonts w:ascii="Times New Roman" w:eastAsia="Arial" w:hAnsi="Times New Roman" w:cs="Times New Roman"/>
          <w:sz w:val="24"/>
          <w:szCs w:val="24"/>
        </w:rPr>
        <w:t>6</w:t>
      </w:r>
      <w:r w:rsidR="00FB03FE" w:rsidRPr="009440E3">
        <w:rPr>
          <w:rFonts w:ascii="Times New Roman" w:eastAsia="Arial" w:hAnsi="Times New Roman" w:cs="Times New Roman"/>
          <w:sz w:val="24"/>
          <w:szCs w:val="24"/>
        </w:rPr>
        <w:t xml:space="preserve">.1. </w:t>
      </w:r>
      <w:r w:rsidR="00E173E5" w:rsidRPr="009440E3">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9440E3">
        <w:rPr>
          <w:rFonts w:ascii="Times New Roman" w:eastAsia="Arial" w:hAnsi="Times New Roman" w:cs="Times New Roman"/>
          <w:sz w:val="24"/>
          <w:szCs w:val="24"/>
        </w:rPr>
        <w:t>.</w:t>
      </w:r>
    </w:p>
    <w:p w14:paraId="2FA831EF" w14:textId="77777777" w:rsidR="00C16EE1" w:rsidRPr="009440E3" w:rsidRDefault="00C16EE1" w:rsidP="00351974">
      <w:pPr>
        <w:spacing w:line="240" w:lineRule="auto"/>
        <w:ind w:firstLine="709"/>
        <w:contextualSpacing/>
        <w:rPr>
          <w:rFonts w:ascii="Times New Roman" w:hAnsi="Times New Roman" w:cs="Times New Roman"/>
          <w:color w:val="002060"/>
          <w:sz w:val="24"/>
          <w:szCs w:val="24"/>
        </w:rPr>
      </w:pPr>
    </w:p>
    <w:p w14:paraId="5D02D1AD" w14:textId="58BF03C9" w:rsidR="00831133" w:rsidRPr="009440E3" w:rsidRDefault="00C16EE1" w:rsidP="00351974">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9440E3">
        <w:rPr>
          <w:rFonts w:ascii="Times New Roman" w:hAnsi="Times New Roman" w:cs="Times New Roman"/>
          <w:color w:val="auto"/>
          <w:sz w:val="24"/>
          <w:szCs w:val="24"/>
        </w:rPr>
        <w:t>7</w:t>
      </w:r>
      <w:r w:rsidR="00FA0789" w:rsidRPr="009440E3">
        <w:rPr>
          <w:rFonts w:ascii="Times New Roman" w:hAnsi="Times New Roman" w:cs="Times New Roman"/>
          <w:color w:val="auto"/>
          <w:sz w:val="24"/>
          <w:szCs w:val="24"/>
        </w:rPr>
        <w:t xml:space="preserve">. </w:t>
      </w:r>
      <w:r w:rsidR="00B52705" w:rsidRPr="009440E3">
        <w:rPr>
          <w:rFonts w:ascii="Times New Roman" w:hAnsi="Times New Roman" w:cs="Times New Roman"/>
          <w:color w:val="auto"/>
          <w:sz w:val="24"/>
          <w:szCs w:val="24"/>
        </w:rPr>
        <w:t>P</w:t>
      </w:r>
      <w:bookmarkEnd w:id="16"/>
      <w:r w:rsidR="00E62E95" w:rsidRPr="009440E3">
        <w:rPr>
          <w:rFonts w:ascii="Times New Roman" w:hAnsi="Times New Roman" w:cs="Times New Roman"/>
          <w:color w:val="auto"/>
          <w:sz w:val="24"/>
          <w:szCs w:val="24"/>
        </w:rPr>
        <w:t xml:space="preserve">asiūlymų </w:t>
      </w:r>
      <w:r w:rsidR="00A84437" w:rsidRPr="009440E3">
        <w:rPr>
          <w:rFonts w:ascii="Times New Roman" w:hAnsi="Times New Roman" w:cs="Times New Roman"/>
          <w:color w:val="auto"/>
          <w:sz w:val="24"/>
          <w:szCs w:val="24"/>
        </w:rPr>
        <w:t>vertinimas</w:t>
      </w:r>
      <w:bookmarkEnd w:id="17"/>
    </w:p>
    <w:p w14:paraId="2DFF0A66" w14:textId="43FF3AB3" w:rsidR="00CD2CC2" w:rsidRPr="009440E3" w:rsidRDefault="00C16EE1" w:rsidP="00351974">
      <w:pPr>
        <w:pStyle w:val="Sraopastraipa"/>
        <w:spacing w:line="240" w:lineRule="auto"/>
        <w:ind w:left="0" w:firstLine="709"/>
        <w:rPr>
          <w:rFonts w:ascii="Times New Roman" w:eastAsia="Calibri" w:hAnsi="Times New Roman" w:cs="Times New Roman"/>
          <w:sz w:val="24"/>
          <w:szCs w:val="24"/>
        </w:rPr>
      </w:pPr>
      <w:r w:rsidRPr="009440E3">
        <w:rPr>
          <w:rFonts w:ascii="Times New Roman" w:eastAsia="Calibri" w:hAnsi="Times New Roman" w:cs="Times New Roman"/>
          <w:sz w:val="24"/>
          <w:szCs w:val="24"/>
        </w:rPr>
        <w:t>7</w:t>
      </w:r>
      <w:r w:rsidR="0010148D" w:rsidRPr="009440E3">
        <w:rPr>
          <w:rFonts w:ascii="Times New Roman" w:eastAsia="Calibri" w:hAnsi="Times New Roman" w:cs="Times New Roman"/>
          <w:sz w:val="24"/>
          <w:szCs w:val="24"/>
        </w:rPr>
        <w:t xml:space="preserve">.1. </w:t>
      </w:r>
      <w:r w:rsidR="3CB1384C" w:rsidRPr="009440E3">
        <w:rPr>
          <w:rFonts w:ascii="Times New Roman" w:hAnsi="Times New Roman" w:cs="Times New Roman"/>
          <w:sz w:val="24"/>
          <w:szCs w:val="24"/>
        </w:rPr>
        <w:t>P</w:t>
      </w:r>
      <w:r w:rsidR="000B220A" w:rsidRPr="009440E3">
        <w:rPr>
          <w:rFonts w:ascii="Times New Roman" w:hAnsi="Times New Roman" w:cs="Times New Roman"/>
          <w:sz w:val="24"/>
          <w:szCs w:val="24"/>
        </w:rPr>
        <w:t>erkančioji organizacija</w:t>
      </w:r>
      <w:r w:rsidR="00831133" w:rsidRPr="009440E3">
        <w:rPr>
          <w:rFonts w:ascii="Times New Roman" w:eastAsia="Calibri" w:hAnsi="Times New Roman" w:cs="Times New Roman"/>
          <w:sz w:val="24"/>
          <w:szCs w:val="24"/>
        </w:rPr>
        <w:t xml:space="preserve"> ekonomiškai naudingiausią </w:t>
      </w:r>
      <w:r w:rsidR="000B220A" w:rsidRPr="009440E3">
        <w:rPr>
          <w:rFonts w:ascii="Times New Roman" w:eastAsia="Calibri" w:hAnsi="Times New Roman" w:cs="Times New Roman"/>
          <w:sz w:val="24"/>
          <w:szCs w:val="24"/>
        </w:rPr>
        <w:t>p</w:t>
      </w:r>
      <w:r w:rsidR="00831133" w:rsidRPr="009440E3">
        <w:rPr>
          <w:rFonts w:ascii="Times New Roman" w:eastAsia="Calibri" w:hAnsi="Times New Roman" w:cs="Times New Roman"/>
          <w:sz w:val="24"/>
          <w:szCs w:val="24"/>
        </w:rPr>
        <w:t xml:space="preserve">asiūlymą išrenka pagal </w:t>
      </w:r>
      <w:r w:rsidR="000B220A" w:rsidRPr="009440E3">
        <w:rPr>
          <w:rFonts w:ascii="Times New Roman" w:eastAsia="Calibri" w:hAnsi="Times New Roman" w:cs="Times New Roman"/>
          <w:sz w:val="24"/>
          <w:szCs w:val="24"/>
        </w:rPr>
        <w:t>tiekėjo p</w:t>
      </w:r>
      <w:r w:rsidR="00831133" w:rsidRPr="009440E3">
        <w:rPr>
          <w:rFonts w:ascii="Times New Roman" w:eastAsia="Calibri" w:hAnsi="Times New Roman" w:cs="Times New Roman"/>
          <w:sz w:val="24"/>
          <w:szCs w:val="24"/>
        </w:rPr>
        <w:t>asiūlyme nurodytą kainą, kuri turi būti apskaičiuota ir nurodyta taip, kaip reikalaujama</w:t>
      </w:r>
      <w:r w:rsidR="00DE051B" w:rsidRPr="009440E3">
        <w:rPr>
          <w:rFonts w:ascii="Times New Roman" w:eastAsia="Calibri" w:hAnsi="Times New Roman" w:cs="Times New Roman"/>
          <w:sz w:val="24"/>
          <w:szCs w:val="24"/>
        </w:rPr>
        <w:t xml:space="preserve"> </w:t>
      </w:r>
      <w:r w:rsidR="00023019" w:rsidRPr="009440E3">
        <w:rPr>
          <w:rFonts w:ascii="Times New Roman" w:eastAsia="Calibri" w:hAnsi="Times New Roman" w:cs="Times New Roman"/>
          <w:sz w:val="24"/>
          <w:szCs w:val="24"/>
        </w:rPr>
        <w:t>specialiųjų p</w:t>
      </w:r>
      <w:r w:rsidR="00DE051B" w:rsidRPr="009440E3">
        <w:rPr>
          <w:rFonts w:ascii="Times New Roman" w:eastAsia="Calibri" w:hAnsi="Times New Roman" w:cs="Times New Roman"/>
          <w:sz w:val="24"/>
          <w:szCs w:val="24"/>
        </w:rPr>
        <w:t xml:space="preserve">irkimo sąlygų </w:t>
      </w:r>
      <w:r w:rsidR="00AC59A6" w:rsidRPr="009440E3">
        <w:rPr>
          <w:rFonts w:ascii="Times New Roman" w:eastAsia="Calibri" w:hAnsi="Times New Roman" w:cs="Times New Roman"/>
          <w:sz w:val="24"/>
          <w:szCs w:val="24"/>
        </w:rPr>
        <w:t>4</w:t>
      </w:r>
      <w:r w:rsidR="00DB7BC2" w:rsidRPr="009440E3">
        <w:rPr>
          <w:rFonts w:ascii="Times New Roman" w:eastAsia="Calibri" w:hAnsi="Times New Roman" w:cs="Times New Roman"/>
          <w:sz w:val="24"/>
          <w:szCs w:val="24"/>
        </w:rPr>
        <w:t xml:space="preserve"> </w:t>
      </w:r>
      <w:r w:rsidR="00DE051B" w:rsidRPr="009440E3">
        <w:rPr>
          <w:rFonts w:ascii="Times New Roman" w:eastAsia="Calibri" w:hAnsi="Times New Roman" w:cs="Times New Roman"/>
          <w:sz w:val="24"/>
          <w:szCs w:val="24"/>
        </w:rPr>
        <w:t>priede</w:t>
      </w:r>
      <w:r w:rsidR="00831133" w:rsidRPr="009440E3">
        <w:rPr>
          <w:rFonts w:ascii="Times New Roman" w:eastAsia="Calibri" w:hAnsi="Times New Roman" w:cs="Times New Roman"/>
          <w:sz w:val="24"/>
          <w:szCs w:val="24"/>
        </w:rPr>
        <w:t>.</w:t>
      </w:r>
    </w:p>
    <w:p w14:paraId="69CC295B" w14:textId="6E4DFC00" w:rsidR="009C5AA9" w:rsidRPr="009440E3" w:rsidRDefault="00C16EE1" w:rsidP="00351974">
      <w:pPr>
        <w:pStyle w:val="Sraopastraipa"/>
        <w:spacing w:line="240" w:lineRule="auto"/>
        <w:ind w:left="0"/>
        <w:rPr>
          <w:rFonts w:ascii="Times New Roman" w:hAnsi="Times New Roman" w:cs="Times New Roman"/>
          <w:color w:val="000000" w:themeColor="text1"/>
          <w:sz w:val="24"/>
          <w:szCs w:val="24"/>
        </w:rPr>
      </w:pPr>
      <w:r w:rsidRPr="009440E3">
        <w:rPr>
          <w:rFonts w:ascii="Times New Roman" w:hAnsi="Times New Roman" w:cs="Times New Roman"/>
          <w:color w:val="000000" w:themeColor="text1"/>
          <w:sz w:val="24"/>
          <w:szCs w:val="24"/>
        </w:rPr>
        <w:t>7</w:t>
      </w:r>
      <w:r w:rsidR="001404CC" w:rsidRPr="009440E3">
        <w:rPr>
          <w:rFonts w:ascii="Times New Roman" w:hAnsi="Times New Roman" w:cs="Times New Roman"/>
          <w:color w:val="000000" w:themeColor="text1"/>
          <w:sz w:val="24"/>
          <w:szCs w:val="24"/>
        </w:rPr>
        <w:t xml:space="preserve">.2. </w:t>
      </w:r>
      <w:r w:rsidR="00D734C6" w:rsidRPr="009440E3">
        <w:rPr>
          <w:rFonts w:ascii="Times New Roman" w:hAnsi="Times New Roman" w:cs="Times New Roman"/>
          <w:color w:val="000000" w:themeColor="text1"/>
          <w:sz w:val="24"/>
          <w:szCs w:val="24"/>
        </w:rPr>
        <w:t xml:space="preserve">Laimėjusiu </w:t>
      </w:r>
      <w:r w:rsidR="00996FBB" w:rsidRPr="009440E3">
        <w:rPr>
          <w:rFonts w:ascii="Times New Roman" w:hAnsi="Times New Roman" w:cs="Times New Roman"/>
          <w:color w:val="000000" w:themeColor="text1"/>
          <w:sz w:val="24"/>
          <w:szCs w:val="24"/>
        </w:rPr>
        <w:t>p</w:t>
      </w:r>
      <w:r w:rsidR="005D7D8C" w:rsidRPr="009440E3">
        <w:rPr>
          <w:rFonts w:ascii="Times New Roman" w:hAnsi="Times New Roman" w:cs="Times New Roman"/>
          <w:color w:val="000000" w:themeColor="text1"/>
          <w:sz w:val="24"/>
          <w:szCs w:val="24"/>
        </w:rPr>
        <w:t>asiūlymu</w:t>
      </w:r>
      <w:r w:rsidR="00D734C6" w:rsidRPr="009440E3">
        <w:rPr>
          <w:rFonts w:ascii="Times New Roman" w:hAnsi="Times New Roman" w:cs="Times New Roman"/>
          <w:color w:val="000000" w:themeColor="text1"/>
          <w:sz w:val="24"/>
          <w:szCs w:val="24"/>
        </w:rPr>
        <w:t xml:space="preserve"> galės būti pripažintas tik 1 (vienas) </w:t>
      </w:r>
      <w:r w:rsidR="005D7D8C" w:rsidRPr="009440E3">
        <w:rPr>
          <w:rFonts w:ascii="Times New Roman" w:hAnsi="Times New Roman" w:cs="Times New Roman"/>
          <w:color w:val="000000" w:themeColor="text1"/>
          <w:sz w:val="24"/>
          <w:szCs w:val="24"/>
        </w:rPr>
        <w:t xml:space="preserve">ekonomiškai naudingiausias </w:t>
      </w:r>
      <w:r w:rsidR="00A36CC9" w:rsidRPr="009440E3">
        <w:rPr>
          <w:rFonts w:ascii="Times New Roman" w:hAnsi="Times New Roman" w:cs="Times New Roman"/>
          <w:color w:val="000000" w:themeColor="text1"/>
          <w:sz w:val="24"/>
          <w:szCs w:val="24"/>
        </w:rPr>
        <w:t>p</w:t>
      </w:r>
      <w:r w:rsidR="005D7D8C" w:rsidRPr="009440E3">
        <w:rPr>
          <w:rFonts w:ascii="Times New Roman" w:hAnsi="Times New Roman" w:cs="Times New Roman"/>
          <w:color w:val="000000" w:themeColor="text1"/>
          <w:sz w:val="24"/>
          <w:szCs w:val="24"/>
        </w:rPr>
        <w:t>asiūlymas, esantis pasiūlymų eilės pirmojoje vietoje</w:t>
      </w:r>
      <w:r w:rsidR="00D734C6" w:rsidRPr="009440E3">
        <w:rPr>
          <w:rFonts w:ascii="Times New Roman" w:hAnsi="Times New Roman" w:cs="Times New Roman"/>
          <w:color w:val="000000" w:themeColor="text1"/>
          <w:sz w:val="24"/>
          <w:szCs w:val="24"/>
        </w:rPr>
        <w:t>.</w:t>
      </w:r>
    </w:p>
    <w:p w14:paraId="150A6982" w14:textId="16C31EAF" w:rsidR="00E173E5" w:rsidRPr="009440E3" w:rsidRDefault="00E173E5" w:rsidP="00351974">
      <w:pPr>
        <w:pStyle w:val="Sraopastraipa"/>
        <w:spacing w:line="240" w:lineRule="auto"/>
        <w:ind w:left="0"/>
        <w:rPr>
          <w:rFonts w:ascii="Times New Roman" w:hAnsi="Times New Roman" w:cs="Times New Roman"/>
          <w:color w:val="000000" w:themeColor="text1"/>
          <w:sz w:val="24"/>
          <w:szCs w:val="24"/>
        </w:rPr>
      </w:pPr>
      <w:r w:rsidRPr="009440E3">
        <w:rPr>
          <w:rStyle w:val="cf01"/>
          <w:rFonts w:ascii="Times New Roman" w:hAnsi="Times New Roman" w:cs="Times New Roman"/>
          <w:sz w:val="24"/>
          <w:szCs w:val="24"/>
        </w:rPr>
        <w:t>7.</w:t>
      </w:r>
      <w:r w:rsidRPr="009440E3">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9440E3">
        <w:rPr>
          <w:rFonts w:ascii="Times New Roman" w:eastAsia="Calibri" w:hAnsi="Times New Roman" w:cs="Times New Roman"/>
          <w:sz w:val="24"/>
          <w:szCs w:val="24"/>
        </w:rPr>
        <w:t>pirkimo sąlygų 4 priedas „Pasiūlymo forma“.</w:t>
      </w:r>
    </w:p>
    <w:p w14:paraId="1F84A31E" w14:textId="77777777" w:rsidR="00254396" w:rsidRPr="009440E3" w:rsidRDefault="00254396" w:rsidP="00351974">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9440E3" w:rsidRDefault="00C16EE1" w:rsidP="00351974">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9440E3">
        <w:rPr>
          <w:rFonts w:ascii="Times New Roman" w:hAnsi="Times New Roman" w:cs="Times New Roman"/>
          <w:color w:val="auto"/>
          <w:sz w:val="24"/>
          <w:szCs w:val="24"/>
        </w:rPr>
        <w:t>8</w:t>
      </w:r>
      <w:r w:rsidR="00D83C57" w:rsidRPr="009440E3">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9440E3" w:rsidRDefault="00C16EE1" w:rsidP="00351974">
      <w:pPr>
        <w:pStyle w:val="Sraopastraipa"/>
        <w:spacing w:line="240" w:lineRule="auto"/>
        <w:ind w:left="0" w:firstLine="567"/>
        <w:rPr>
          <w:rFonts w:ascii="Times New Roman" w:hAnsi="Times New Roman" w:cs="Times New Roman"/>
          <w:sz w:val="24"/>
          <w:szCs w:val="24"/>
        </w:rPr>
      </w:pPr>
      <w:r w:rsidRPr="009440E3">
        <w:rPr>
          <w:rFonts w:ascii="Times New Roman" w:hAnsi="Times New Roman" w:cs="Times New Roman"/>
          <w:color w:val="000000" w:themeColor="text1"/>
          <w:sz w:val="24"/>
          <w:szCs w:val="24"/>
        </w:rPr>
        <w:t>8</w:t>
      </w:r>
      <w:r w:rsidR="000003B6" w:rsidRPr="009440E3">
        <w:rPr>
          <w:rFonts w:ascii="Times New Roman" w:hAnsi="Times New Roman" w:cs="Times New Roman"/>
          <w:color w:val="000000" w:themeColor="text1"/>
          <w:sz w:val="24"/>
          <w:szCs w:val="24"/>
        </w:rPr>
        <w:t xml:space="preserve">.1. </w:t>
      </w:r>
      <w:r w:rsidR="00D83C57" w:rsidRPr="009440E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440E3">
        <w:rPr>
          <w:rFonts w:ascii="Times New Roman" w:hAnsi="Times New Roman" w:cs="Times New Roman"/>
          <w:color w:val="0070C0"/>
          <w:sz w:val="24"/>
          <w:szCs w:val="24"/>
        </w:rPr>
        <w:t xml:space="preserve"> </w:t>
      </w:r>
      <w:r w:rsidR="00D83C57" w:rsidRPr="009440E3">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9440E3">
        <w:rPr>
          <w:rFonts w:ascii="Times New Roman" w:hAnsi="Times New Roman" w:cs="Times New Roman"/>
          <w:sz w:val="24"/>
          <w:szCs w:val="24"/>
        </w:rPr>
        <w:t>pasiūlymai bus pripažinti laimėję. Sutarties sąlygos pateikiamos</w:t>
      </w:r>
      <w:r w:rsidR="00F56579" w:rsidRPr="009440E3">
        <w:rPr>
          <w:rFonts w:ascii="Times New Roman" w:hAnsi="Times New Roman" w:cs="Times New Roman"/>
          <w:sz w:val="24"/>
          <w:szCs w:val="24"/>
        </w:rPr>
        <w:t xml:space="preserve"> specialiųjų pirkimo sąlygų</w:t>
      </w:r>
      <w:r w:rsidR="00AC72C9" w:rsidRPr="009440E3">
        <w:rPr>
          <w:rFonts w:ascii="Times New Roman" w:hAnsi="Times New Roman" w:cs="Times New Roman"/>
          <w:sz w:val="24"/>
          <w:szCs w:val="24"/>
        </w:rPr>
        <w:t xml:space="preserve"> </w:t>
      </w:r>
      <w:r w:rsidR="00AC59A6" w:rsidRPr="009440E3">
        <w:rPr>
          <w:rFonts w:ascii="Times New Roman" w:hAnsi="Times New Roman" w:cs="Times New Roman"/>
          <w:sz w:val="24"/>
          <w:szCs w:val="24"/>
        </w:rPr>
        <w:t>6</w:t>
      </w:r>
      <w:r w:rsidR="00AC72C9" w:rsidRPr="009440E3">
        <w:rPr>
          <w:rFonts w:ascii="Times New Roman" w:hAnsi="Times New Roman" w:cs="Times New Roman"/>
          <w:sz w:val="24"/>
          <w:szCs w:val="24"/>
        </w:rPr>
        <w:t xml:space="preserve"> priede</w:t>
      </w:r>
      <w:r w:rsidR="00D83C57" w:rsidRPr="009440E3">
        <w:rPr>
          <w:rFonts w:ascii="Times New Roman" w:hAnsi="Times New Roman" w:cs="Times New Roman"/>
          <w:sz w:val="24"/>
          <w:szCs w:val="24"/>
        </w:rPr>
        <w:t xml:space="preserve"> </w:t>
      </w:r>
      <w:r w:rsidR="00FA0789" w:rsidRPr="009440E3">
        <w:rPr>
          <w:rFonts w:ascii="Times New Roman" w:hAnsi="Times New Roman" w:cs="Times New Roman"/>
          <w:sz w:val="24"/>
          <w:szCs w:val="24"/>
        </w:rPr>
        <w:t>„Sutarties projektas“</w:t>
      </w:r>
      <w:r w:rsidR="00F56579" w:rsidRPr="009440E3">
        <w:rPr>
          <w:rFonts w:ascii="Times New Roman" w:hAnsi="Times New Roman" w:cs="Times New Roman"/>
          <w:sz w:val="24"/>
          <w:szCs w:val="24"/>
        </w:rPr>
        <w:t>.</w:t>
      </w:r>
    </w:p>
    <w:p w14:paraId="65E3A3F0" w14:textId="77777777" w:rsidR="005F1D81" w:rsidRPr="009440E3" w:rsidRDefault="005F1D81" w:rsidP="00351974">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9440E3" w:rsidRDefault="00C16EE1" w:rsidP="00351974">
      <w:pPr>
        <w:pStyle w:val="Antrat1"/>
        <w:spacing w:before="0" w:after="0"/>
        <w:ind w:firstLine="426"/>
        <w:rPr>
          <w:rFonts w:ascii="Times New Roman" w:hAnsi="Times New Roman" w:cs="Times New Roman"/>
          <w:color w:val="auto"/>
          <w:sz w:val="24"/>
          <w:szCs w:val="24"/>
        </w:rPr>
      </w:pPr>
      <w:bookmarkStart w:id="22" w:name="_Toc137194955"/>
      <w:r w:rsidRPr="009440E3">
        <w:rPr>
          <w:rFonts w:ascii="Times New Roman" w:hAnsi="Times New Roman" w:cs="Times New Roman"/>
          <w:color w:val="auto"/>
          <w:sz w:val="24"/>
          <w:szCs w:val="24"/>
        </w:rPr>
        <w:t>9</w:t>
      </w:r>
      <w:r w:rsidR="00D83C57" w:rsidRPr="009440E3">
        <w:rPr>
          <w:rFonts w:ascii="Times New Roman" w:hAnsi="Times New Roman" w:cs="Times New Roman"/>
          <w:color w:val="auto"/>
          <w:sz w:val="24"/>
          <w:szCs w:val="24"/>
        </w:rPr>
        <w:t xml:space="preserve">. </w:t>
      </w:r>
      <w:r w:rsidR="00274B64" w:rsidRPr="009440E3">
        <w:rPr>
          <w:rFonts w:ascii="Times New Roman" w:hAnsi="Times New Roman" w:cs="Times New Roman"/>
          <w:color w:val="auto"/>
          <w:sz w:val="24"/>
          <w:szCs w:val="24"/>
        </w:rPr>
        <w:t>K</w:t>
      </w:r>
      <w:r w:rsidR="00A84437" w:rsidRPr="009440E3">
        <w:rPr>
          <w:rFonts w:ascii="Times New Roman" w:hAnsi="Times New Roman" w:cs="Times New Roman"/>
          <w:color w:val="auto"/>
          <w:sz w:val="24"/>
          <w:szCs w:val="24"/>
        </w:rPr>
        <w:t>itos sąlygos</w:t>
      </w:r>
      <w:bookmarkEnd w:id="22"/>
    </w:p>
    <w:p w14:paraId="3A8EE277" w14:textId="77777777" w:rsidR="00087698" w:rsidRPr="009440E3" w:rsidRDefault="00C16EE1" w:rsidP="00351974">
      <w:pPr>
        <w:spacing w:line="240" w:lineRule="auto"/>
        <w:ind w:firstLine="567"/>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9</w:t>
      </w:r>
      <w:r w:rsidR="00FA0789" w:rsidRPr="009440E3">
        <w:rPr>
          <w:rFonts w:ascii="Times New Roman" w:eastAsia="Times New Roman" w:hAnsi="Times New Roman" w:cs="Times New Roman"/>
          <w:sz w:val="24"/>
          <w:szCs w:val="24"/>
          <w:lang w:eastAsia="en-US"/>
        </w:rPr>
        <w:t xml:space="preserve">.1. </w:t>
      </w:r>
      <w:r w:rsidR="00087698" w:rsidRPr="009440E3">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5B918987" w:rsidR="00A02321" w:rsidRPr="009440E3" w:rsidRDefault="00087698" w:rsidP="00351974">
      <w:pPr>
        <w:tabs>
          <w:tab w:val="left" w:pos="0"/>
          <w:tab w:val="left" w:pos="567"/>
          <w:tab w:val="left" w:pos="709"/>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9440E3">
        <w:rPr>
          <w:rFonts w:ascii="Times New Roman" w:hAnsi="Times New Roman" w:cs="Times New Roman"/>
          <w:sz w:val="24"/>
          <w:szCs w:val="24"/>
          <w:lang w:eastAsia="en-US"/>
        </w:rPr>
        <w:t xml:space="preserve">9.1.1. techniniais </w:t>
      </w:r>
      <w:r w:rsidRPr="009440E3">
        <w:rPr>
          <w:rFonts w:ascii="Times New Roman" w:hAnsi="Times New Roman" w:cs="Times New Roman"/>
          <w:sz w:val="24"/>
          <w:szCs w:val="24"/>
        </w:rPr>
        <w:t xml:space="preserve">klausimais – </w:t>
      </w:r>
      <w:r w:rsidR="007E51CC" w:rsidRPr="009440E3">
        <w:rPr>
          <w:rFonts w:ascii="Times New Roman" w:hAnsi="Times New Roman" w:cs="Times New Roman"/>
          <w:sz w:val="24"/>
          <w:szCs w:val="24"/>
        </w:rPr>
        <w:t xml:space="preserve">Papilės seniūnė Jūratė Šiurkuvienė, mob. +370 687 83942, </w:t>
      </w:r>
      <w:r w:rsidR="007E51CC" w:rsidRPr="009440E3">
        <w:rPr>
          <w:rFonts w:ascii="Times New Roman" w:hAnsi="Times New Roman" w:cs="Times New Roman"/>
          <w:color w:val="0000FF"/>
          <w:sz w:val="24"/>
          <w:szCs w:val="24"/>
          <w:u w:val="single"/>
          <w:lang w:eastAsia="en-US"/>
        </w:rPr>
        <w:t>jurate.siurkuviene@akmene.lt</w:t>
      </w:r>
      <w:r w:rsidR="007E51CC" w:rsidRPr="009440E3">
        <w:rPr>
          <w:rFonts w:ascii="Times New Roman" w:hAnsi="Times New Roman" w:cs="Times New Roman"/>
          <w:sz w:val="24"/>
          <w:szCs w:val="24"/>
        </w:rPr>
        <w:t>;</w:t>
      </w:r>
    </w:p>
    <w:p w14:paraId="16417FD9" w14:textId="4D071E12" w:rsidR="00087698" w:rsidRPr="009440E3" w:rsidRDefault="00087698" w:rsidP="00351974">
      <w:pPr>
        <w:shd w:val="clear" w:color="auto" w:fill="FFFFFF"/>
        <w:spacing w:line="240" w:lineRule="auto"/>
        <w:ind w:firstLine="567"/>
        <w:rPr>
          <w:rFonts w:ascii="Times New Roman" w:hAnsi="Times New Roman" w:cs="Times New Roman"/>
          <w:color w:val="000000" w:themeColor="text1"/>
          <w:sz w:val="24"/>
          <w:szCs w:val="24"/>
        </w:rPr>
      </w:pPr>
      <w:r w:rsidRPr="009440E3">
        <w:rPr>
          <w:rFonts w:ascii="Times New Roman" w:eastAsia="Times New Roman" w:hAnsi="Times New Roman" w:cs="Times New Roman"/>
          <w:sz w:val="24"/>
          <w:szCs w:val="24"/>
          <w:lang w:eastAsia="en-US"/>
        </w:rPr>
        <w:t xml:space="preserve">9.1.2. viešųjų pirkimų procedūrų klausimais – Viešųjų pirkimų skyriaus </w:t>
      </w:r>
      <w:r w:rsidRPr="009440E3">
        <w:rPr>
          <w:rFonts w:ascii="Times New Roman" w:hAnsi="Times New Roman" w:cs="Times New Roman"/>
          <w:sz w:val="24"/>
          <w:szCs w:val="24"/>
        </w:rPr>
        <w:t xml:space="preserve">vyresnioji specialistė Agnė Jurdonienė, tel. </w:t>
      </w:r>
      <w:r w:rsidR="007E51CC" w:rsidRPr="009440E3">
        <w:rPr>
          <w:rFonts w:ascii="Times New Roman" w:hAnsi="Times New Roman" w:cs="Times New Roman"/>
          <w:sz w:val="24"/>
          <w:szCs w:val="24"/>
        </w:rPr>
        <w:t>+370</w:t>
      </w:r>
      <w:r w:rsidRPr="009440E3">
        <w:rPr>
          <w:rFonts w:ascii="Times New Roman" w:hAnsi="Times New Roman" w:cs="Times New Roman"/>
          <w:sz w:val="24"/>
          <w:szCs w:val="24"/>
        </w:rPr>
        <w:t xml:space="preserve"> 425 59 771, el. p. </w:t>
      </w:r>
      <w:hyperlink r:id="rId14" w:history="1">
        <w:r w:rsidRPr="009440E3">
          <w:rPr>
            <w:rFonts w:ascii="Times New Roman" w:hAnsi="Times New Roman" w:cs="Times New Roman"/>
            <w:color w:val="0000FF"/>
            <w:sz w:val="24"/>
            <w:szCs w:val="24"/>
            <w:u w:val="single"/>
            <w:lang w:eastAsia="en-US"/>
          </w:rPr>
          <w:t>agne.jurdoniene@akmene.lt</w:t>
        </w:r>
      </w:hyperlink>
      <w:r w:rsidRPr="009440E3">
        <w:rPr>
          <w:rFonts w:ascii="Times New Roman" w:hAnsi="Times New Roman" w:cs="Times New Roman"/>
          <w:color w:val="0000FF"/>
          <w:sz w:val="24"/>
          <w:szCs w:val="24"/>
          <w:u w:val="single"/>
          <w:lang w:eastAsia="en-US"/>
        </w:rPr>
        <w:t xml:space="preserve">. </w:t>
      </w:r>
    </w:p>
    <w:p w14:paraId="785CBF0E" w14:textId="69D25323" w:rsidR="00FA0789" w:rsidRPr="009440E3" w:rsidRDefault="00087698" w:rsidP="00351974">
      <w:pPr>
        <w:spacing w:line="240" w:lineRule="auto"/>
        <w:ind w:firstLine="567"/>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9440E3">
        <w:rPr>
          <w:rFonts w:ascii="Times New Roman" w:eastAsia="Times New Roman" w:hAnsi="Times New Roman" w:cs="Times New Roman"/>
          <w:sz w:val="24"/>
          <w:szCs w:val="24"/>
          <w:lang w:eastAsia="en-US"/>
        </w:rPr>
        <w:t>.</w:t>
      </w:r>
    </w:p>
    <w:p w14:paraId="191A8163" w14:textId="549E8AC8" w:rsidR="00FA0789" w:rsidRPr="009440E3" w:rsidRDefault="00FA0789" w:rsidP="00351974">
      <w:pPr>
        <w:spacing w:line="240" w:lineRule="auto"/>
        <w:ind w:firstLine="567"/>
        <w:rPr>
          <w:rFonts w:ascii="Times New Roman" w:eastAsia="Times New Roman" w:hAnsi="Times New Roman" w:cs="Times New Roman"/>
          <w:sz w:val="24"/>
          <w:szCs w:val="24"/>
          <w:lang w:eastAsia="en-US"/>
        </w:rPr>
      </w:pPr>
    </w:p>
    <w:p w14:paraId="613EF253" w14:textId="6281C92F" w:rsidR="001B189A" w:rsidRPr="009440E3" w:rsidRDefault="001B189A" w:rsidP="00351974">
      <w:pPr>
        <w:spacing w:line="240" w:lineRule="auto"/>
        <w:ind w:firstLine="0"/>
        <w:jc w:val="center"/>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t>___________________</w:t>
      </w:r>
    </w:p>
    <w:p w14:paraId="1545D25B" w14:textId="3A05410C" w:rsidR="00EB7A22" w:rsidRPr="009440E3" w:rsidRDefault="00EE68F7" w:rsidP="00351974">
      <w:pPr>
        <w:pStyle w:val="Betarp"/>
        <w:ind w:firstLine="0"/>
        <w:contextualSpacing/>
        <w:jc w:val="right"/>
        <w:rPr>
          <w:rFonts w:ascii="Times New Roman" w:eastAsiaTheme="minorHAnsi" w:hAnsi="Times New Roman" w:cs="Times New Roman"/>
          <w:bCs/>
          <w:iCs/>
          <w:sz w:val="24"/>
          <w:szCs w:val="24"/>
        </w:rPr>
      </w:pPr>
      <w:r w:rsidRPr="009440E3">
        <w:rPr>
          <w:rFonts w:ascii="Times New Roman" w:eastAsiaTheme="minorHAnsi" w:hAnsi="Times New Roman" w:cs="Times New Roman"/>
          <w:sz w:val="24"/>
          <w:szCs w:val="24"/>
        </w:rPr>
        <w:br w:type="page"/>
      </w:r>
      <w:r w:rsidR="00EB7A22" w:rsidRPr="009440E3">
        <w:rPr>
          <w:rFonts w:ascii="Times New Roman" w:hAnsi="Times New Roman" w:cs="Times New Roman"/>
          <w:sz w:val="24"/>
          <w:szCs w:val="24"/>
        </w:rPr>
        <w:lastRenderedPageBreak/>
        <w:t xml:space="preserve">Pirkimo sąlygų </w:t>
      </w:r>
      <w:r w:rsidR="00671A5C" w:rsidRPr="009440E3">
        <w:rPr>
          <w:rFonts w:ascii="Times New Roman" w:hAnsi="Times New Roman" w:cs="Times New Roman"/>
          <w:sz w:val="24"/>
          <w:szCs w:val="24"/>
        </w:rPr>
        <w:t>1</w:t>
      </w:r>
      <w:r w:rsidR="00EB7A22" w:rsidRPr="009440E3">
        <w:rPr>
          <w:rFonts w:ascii="Times New Roman" w:hAnsi="Times New Roman" w:cs="Times New Roman"/>
          <w:sz w:val="24"/>
          <w:szCs w:val="24"/>
        </w:rPr>
        <w:t xml:space="preserve"> priedas „Terminai“</w:t>
      </w:r>
    </w:p>
    <w:p w14:paraId="32A3B7FE" w14:textId="77777777" w:rsidR="00EB7A22" w:rsidRPr="009440E3" w:rsidRDefault="00EB7A22" w:rsidP="00351974">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9440E3" w14:paraId="15737BFF" w14:textId="77777777" w:rsidTr="00EB7A22">
        <w:trPr>
          <w:trHeight w:val="20"/>
        </w:trPr>
        <w:tc>
          <w:tcPr>
            <w:tcW w:w="600" w:type="dxa"/>
          </w:tcPr>
          <w:p w14:paraId="4DD647F7" w14:textId="77777777" w:rsidR="00EB7A22" w:rsidRPr="009440E3" w:rsidRDefault="00EB7A22" w:rsidP="00351974">
            <w:pPr>
              <w:ind w:firstLine="0"/>
              <w:jc w:val="center"/>
              <w:rPr>
                <w:b/>
                <w:bCs/>
                <w:sz w:val="24"/>
                <w:szCs w:val="24"/>
              </w:rPr>
            </w:pPr>
            <w:r w:rsidRPr="009440E3">
              <w:rPr>
                <w:b/>
                <w:bCs/>
                <w:sz w:val="24"/>
                <w:szCs w:val="24"/>
              </w:rPr>
              <w:t>Eil.</w:t>
            </w:r>
          </w:p>
          <w:p w14:paraId="3093AD84" w14:textId="77777777" w:rsidR="00EB7A22" w:rsidRPr="009440E3" w:rsidRDefault="00EB7A22" w:rsidP="00351974">
            <w:pPr>
              <w:ind w:firstLine="0"/>
              <w:jc w:val="center"/>
              <w:rPr>
                <w:b/>
                <w:bCs/>
                <w:sz w:val="24"/>
                <w:szCs w:val="24"/>
              </w:rPr>
            </w:pPr>
            <w:r w:rsidRPr="009440E3">
              <w:rPr>
                <w:b/>
                <w:bCs/>
                <w:sz w:val="24"/>
                <w:szCs w:val="24"/>
              </w:rPr>
              <w:t>Nr.</w:t>
            </w:r>
          </w:p>
        </w:tc>
        <w:tc>
          <w:tcPr>
            <w:tcW w:w="2660" w:type="dxa"/>
          </w:tcPr>
          <w:p w14:paraId="2C74722D" w14:textId="1B967AD0" w:rsidR="00EB7A22" w:rsidRPr="009440E3" w:rsidRDefault="00EB7A22" w:rsidP="00351974">
            <w:pPr>
              <w:ind w:firstLine="0"/>
              <w:jc w:val="center"/>
              <w:rPr>
                <w:b/>
                <w:bCs/>
                <w:sz w:val="24"/>
                <w:szCs w:val="24"/>
              </w:rPr>
            </w:pPr>
            <w:r w:rsidRPr="009440E3">
              <w:rPr>
                <w:b/>
                <w:bCs/>
                <w:sz w:val="24"/>
                <w:szCs w:val="24"/>
              </w:rPr>
              <w:t>VEIKSMAS</w:t>
            </w:r>
          </w:p>
        </w:tc>
        <w:tc>
          <w:tcPr>
            <w:tcW w:w="3685" w:type="dxa"/>
            <w:hideMark/>
          </w:tcPr>
          <w:p w14:paraId="0A4CFE4B" w14:textId="77777777" w:rsidR="00EB7A22" w:rsidRPr="009440E3" w:rsidRDefault="00EB7A22" w:rsidP="00351974">
            <w:pPr>
              <w:ind w:firstLine="34"/>
              <w:jc w:val="center"/>
              <w:rPr>
                <w:b/>
                <w:bCs/>
                <w:sz w:val="24"/>
                <w:szCs w:val="24"/>
              </w:rPr>
            </w:pPr>
            <w:r w:rsidRPr="009440E3">
              <w:rPr>
                <w:b/>
                <w:bCs/>
                <w:sz w:val="24"/>
                <w:szCs w:val="24"/>
              </w:rPr>
              <w:t>DATA/DIENŲ SKAIČIUS/ LAIKAS</w:t>
            </w:r>
          </w:p>
          <w:p w14:paraId="46C443D6" w14:textId="77777777" w:rsidR="00EB7A22" w:rsidRPr="009440E3" w:rsidRDefault="00EB7A22" w:rsidP="00351974">
            <w:pPr>
              <w:ind w:firstLine="34"/>
              <w:jc w:val="center"/>
              <w:rPr>
                <w:b/>
                <w:bCs/>
                <w:sz w:val="24"/>
                <w:szCs w:val="24"/>
              </w:rPr>
            </w:pPr>
            <w:r w:rsidRPr="009440E3">
              <w:rPr>
                <w:b/>
                <w:bCs/>
                <w:sz w:val="24"/>
                <w:szCs w:val="24"/>
              </w:rPr>
              <w:t>(Lietuvos laiku)</w:t>
            </w:r>
          </w:p>
        </w:tc>
        <w:tc>
          <w:tcPr>
            <w:tcW w:w="2552" w:type="dxa"/>
            <w:hideMark/>
          </w:tcPr>
          <w:p w14:paraId="726B323E" w14:textId="77777777" w:rsidR="00EB7A22" w:rsidRPr="009440E3" w:rsidRDefault="00EB7A22" w:rsidP="00351974">
            <w:pPr>
              <w:ind w:firstLine="34"/>
              <w:jc w:val="center"/>
              <w:rPr>
                <w:b/>
                <w:bCs/>
                <w:sz w:val="24"/>
                <w:szCs w:val="24"/>
              </w:rPr>
            </w:pPr>
            <w:r w:rsidRPr="009440E3">
              <w:rPr>
                <w:b/>
                <w:bCs/>
                <w:sz w:val="24"/>
                <w:szCs w:val="24"/>
              </w:rPr>
              <w:t>PASTABOS</w:t>
            </w:r>
          </w:p>
        </w:tc>
      </w:tr>
      <w:tr w:rsidR="00F11F6A" w:rsidRPr="009440E3" w14:paraId="00B5C749" w14:textId="77777777" w:rsidTr="0034339A">
        <w:trPr>
          <w:trHeight w:val="1002"/>
        </w:trPr>
        <w:tc>
          <w:tcPr>
            <w:tcW w:w="600" w:type="dxa"/>
          </w:tcPr>
          <w:p w14:paraId="0A68A8B3" w14:textId="15593C5F" w:rsidR="00F11F6A" w:rsidRPr="009440E3" w:rsidRDefault="00F11F6A" w:rsidP="00351974">
            <w:pPr>
              <w:ind w:firstLine="0"/>
              <w:rPr>
                <w:bCs/>
                <w:sz w:val="24"/>
                <w:szCs w:val="24"/>
              </w:rPr>
            </w:pPr>
            <w:r w:rsidRPr="009440E3">
              <w:rPr>
                <w:bCs/>
                <w:sz w:val="24"/>
                <w:szCs w:val="24"/>
              </w:rPr>
              <w:t>1.</w:t>
            </w:r>
          </w:p>
        </w:tc>
        <w:tc>
          <w:tcPr>
            <w:tcW w:w="2660" w:type="dxa"/>
          </w:tcPr>
          <w:p w14:paraId="6C1CA44E" w14:textId="5A0DBA7D" w:rsidR="00F11F6A" w:rsidRPr="009440E3" w:rsidRDefault="00F11F6A" w:rsidP="00351974">
            <w:pPr>
              <w:ind w:firstLine="0"/>
              <w:rPr>
                <w:bCs/>
                <w:sz w:val="24"/>
                <w:szCs w:val="24"/>
              </w:rPr>
            </w:pPr>
            <w:r w:rsidRPr="009440E3">
              <w:rPr>
                <w:bCs/>
                <w:sz w:val="24"/>
                <w:szCs w:val="24"/>
              </w:rPr>
              <w:t>Pasiūlymų pateikimo terminas</w:t>
            </w:r>
          </w:p>
        </w:tc>
        <w:tc>
          <w:tcPr>
            <w:tcW w:w="3685" w:type="dxa"/>
          </w:tcPr>
          <w:p w14:paraId="21D836E7" w14:textId="56209ADD" w:rsidR="00F11F6A" w:rsidRPr="00F11F6A" w:rsidRDefault="00F11F6A" w:rsidP="00351974">
            <w:pPr>
              <w:ind w:firstLine="34"/>
              <w:rPr>
                <w:bCs/>
                <w:sz w:val="24"/>
                <w:szCs w:val="24"/>
              </w:rPr>
            </w:pPr>
            <w:r w:rsidRPr="00F11F6A">
              <w:rPr>
                <w:sz w:val="24"/>
                <w:szCs w:val="24"/>
              </w:rPr>
              <w:t xml:space="preserve">Bus nurodytas skelbime apie pirkimą. </w:t>
            </w:r>
          </w:p>
        </w:tc>
        <w:tc>
          <w:tcPr>
            <w:tcW w:w="2552" w:type="dxa"/>
          </w:tcPr>
          <w:p w14:paraId="6CFFDC03" w14:textId="77777777" w:rsidR="00F11F6A" w:rsidRPr="00F11F6A" w:rsidRDefault="00F11F6A" w:rsidP="00351974">
            <w:pPr>
              <w:ind w:firstLine="0"/>
              <w:rPr>
                <w:sz w:val="24"/>
                <w:szCs w:val="24"/>
              </w:rPr>
            </w:pPr>
            <w:r w:rsidRPr="00F11F6A">
              <w:rPr>
                <w:sz w:val="24"/>
                <w:szCs w:val="24"/>
              </w:rPr>
              <w:t>Perkančioji organizacija turi teisę pratęsti pasiūlymų pateikimo terminą.</w:t>
            </w:r>
          </w:p>
          <w:p w14:paraId="0225D700" w14:textId="3B2EE50E" w:rsidR="00F11F6A" w:rsidRPr="00F11F6A" w:rsidRDefault="00F11F6A" w:rsidP="00351974">
            <w:pPr>
              <w:ind w:firstLine="0"/>
              <w:rPr>
                <w:bCs/>
                <w:sz w:val="24"/>
                <w:szCs w:val="24"/>
              </w:rPr>
            </w:pPr>
          </w:p>
        </w:tc>
      </w:tr>
      <w:tr w:rsidR="00F11F6A" w:rsidRPr="009440E3" w14:paraId="61AC5CBC" w14:textId="77777777" w:rsidTr="00EB7A22">
        <w:trPr>
          <w:trHeight w:val="20"/>
        </w:trPr>
        <w:tc>
          <w:tcPr>
            <w:tcW w:w="600" w:type="dxa"/>
          </w:tcPr>
          <w:p w14:paraId="58AAFC69" w14:textId="1B6DD3AB" w:rsidR="00F11F6A" w:rsidRPr="009440E3" w:rsidRDefault="00F11F6A" w:rsidP="00351974">
            <w:pPr>
              <w:ind w:firstLine="0"/>
              <w:rPr>
                <w:bCs/>
                <w:sz w:val="24"/>
                <w:szCs w:val="24"/>
              </w:rPr>
            </w:pPr>
            <w:r w:rsidRPr="009440E3">
              <w:rPr>
                <w:bCs/>
                <w:sz w:val="24"/>
                <w:szCs w:val="24"/>
              </w:rPr>
              <w:t>2.</w:t>
            </w:r>
          </w:p>
        </w:tc>
        <w:tc>
          <w:tcPr>
            <w:tcW w:w="2660" w:type="dxa"/>
          </w:tcPr>
          <w:p w14:paraId="32A21E28" w14:textId="1D747084" w:rsidR="00F11F6A" w:rsidRPr="009440E3" w:rsidRDefault="00F11F6A" w:rsidP="00351974">
            <w:pPr>
              <w:ind w:firstLine="0"/>
              <w:rPr>
                <w:bCs/>
                <w:sz w:val="24"/>
                <w:szCs w:val="24"/>
              </w:rPr>
            </w:pPr>
            <w:r w:rsidRPr="009440E3">
              <w:rPr>
                <w:bCs/>
                <w:sz w:val="24"/>
                <w:szCs w:val="24"/>
              </w:rPr>
              <w:t>Pasiūlymą patikslinti pirkimo dokumentus arba prašymus dėl pirkimo dokumentų paaiškinimų tiekėjas turi pateikti ne vėliau kaip:</w:t>
            </w:r>
          </w:p>
        </w:tc>
        <w:tc>
          <w:tcPr>
            <w:tcW w:w="3685" w:type="dxa"/>
          </w:tcPr>
          <w:p w14:paraId="10987281" w14:textId="664F8EBE" w:rsidR="00F11F6A" w:rsidRPr="00F11F6A" w:rsidRDefault="00F11F6A" w:rsidP="00351974">
            <w:pPr>
              <w:ind w:firstLine="0"/>
              <w:rPr>
                <w:bCs/>
                <w:sz w:val="24"/>
                <w:szCs w:val="24"/>
              </w:rPr>
            </w:pPr>
            <w:r w:rsidRPr="00F11F6A">
              <w:rPr>
                <w:sz w:val="24"/>
                <w:szCs w:val="24"/>
              </w:rPr>
              <w:t xml:space="preserve">Likus </w:t>
            </w:r>
            <w:r w:rsidRPr="00F11F6A">
              <w:rPr>
                <w:b/>
                <w:sz w:val="24"/>
                <w:szCs w:val="24"/>
              </w:rPr>
              <w:t>2 darbo dienoms</w:t>
            </w:r>
            <w:r w:rsidRPr="00F11F6A">
              <w:rPr>
                <w:sz w:val="24"/>
                <w:szCs w:val="24"/>
              </w:rPr>
              <w:t xml:space="preserve"> iki pasiūlymų pateikimo termino pabaigos.</w:t>
            </w:r>
          </w:p>
        </w:tc>
        <w:tc>
          <w:tcPr>
            <w:tcW w:w="2552" w:type="dxa"/>
          </w:tcPr>
          <w:p w14:paraId="2EA840CC" w14:textId="77777777" w:rsidR="00F11F6A" w:rsidRPr="00F11F6A" w:rsidRDefault="00F11F6A" w:rsidP="00351974">
            <w:pPr>
              <w:ind w:firstLine="34"/>
              <w:rPr>
                <w:color w:val="7030A0"/>
                <w:sz w:val="24"/>
                <w:szCs w:val="24"/>
              </w:rPr>
            </w:pPr>
          </w:p>
          <w:p w14:paraId="07CAA68F" w14:textId="77777777" w:rsidR="00F11F6A" w:rsidRPr="00F11F6A" w:rsidRDefault="00F11F6A" w:rsidP="00351974">
            <w:pPr>
              <w:ind w:firstLine="34"/>
              <w:rPr>
                <w:color w:val="7030A0"/>
                <w:sz w:val="24"/>
                <w:szCs w:val="24"/>
              </w:rPr>
            </w:pPr>
          </w:p>
          <w:p w14:paraId="1B6DE30E" w14:textId="77777777" w:rsidR="00F11F6A" w:rsidRPr="00F11F6A" w:rsidRDefault="00F11F6A" w:rsidP="00351974">
            <w:pPr>
              <w:ind w:firstLine="34"/>
              <w:rPr>
                <w:bCs/>
                <w:sz w:val="24"/>
                <w:szCs w:val="24"/>
              </w:rPr>
            </w:pPr>
          </w:p>
        </w:tc>
      </w:tr>
      <w:tr w:rsidR="00F11F6A" w:rsidRPr="009440E3" w14:paraId="627E1E61" w14:textId="77777777" w:rsidTr="00EB7A22">
        <w:trPr>
          <w:trHeight w:val="20"/>
        </w:trPr>
        <w:tc>
          <w:tcPr>
            <w:tcW w:w="600" w:type="dxa"/>
          </w:tcPr>
          <w:p w14:paraId="2C6E9188" w14:textId="5F5E01B7" w:rsidR="00F11F6A" w:rsidRPr="009440E3" w:rsidRDefault="00F11F6A" w:rsidP="00351974">
            <w:pPr>
              <w:ind w:firstLine="0"/>
              <w:rPr>
                <w:bCs/>
                <w:sz w:val="24"/>
                <w:szCs w:val="24"/>
              </w:rPr>
            </w:pPr>
            <w:r w:rsidRPr="009440E3">
              <w:rPr>
                <w:bCs/>
                <w:sz w:val="24"/>
                <w:szCs w:val="24"/>
              </w:rPr>
              <w:t>3.</w:t>
            </w:r>
          </w:p>
        </w:tc>
        <w:tc>
          <w:tcPr>
            <w:tcW w:w="2660" w:type="dxa"/>
          </w:tcPr>
          <w:p w14:paraId="28D1E433" w14:textId="1B3CB933" w:rsidR="00F11F6A" w:rsidRPr="009440E3" w:rsidRDefault="00F11F6A" w:rsidP="00351974">
            <w:pPr>
              <w:ind w:firstLine="0"/>
              <w:rPr>
                <w:bCs/>
                <w:sz w:val="24"/>
                <w:szCs w:val="24"/>
              </w:rPr>
            </w:pPr>
            <w:r w:rsidRPr="009440E3">
              <w:rPr>
                <w:bCs/>
                <w:sz w:val="24"/>
                <w:szCs w:val="24"/>
              </w:rPr>
              <w:t>Perkančioji organizacija pirkimo dokumentų paaiškinimą, patikslinimą pateikia visiems dalyviams:</w:t>
            </w:r>
          </w:p>
        </w:tc>
        <w:tc>
          <w:tcPr>
            <w:tcW w:w="3685" w:type="dxa"/>
          </w:tcPr>
          <w:p w14:paraId="1A41133F" w14:textId="1F07E82E" w:rsidR="00F11F6A" w:rsidRPr="00F11F6A" w:rsidRDefault="00F11F6A" w:rsidP="00351974">
            <w:pPr>
              <w:ind w:firstLine="0"/>
              <w:rPr>
                <w:bCs/>
                <w:sz w:val="24"/>
                <w:szCs w:val="24"/>
              </w:rPr>
            </w:pPr>
            <w:r w:rsidRPr="00F11F6A">
              <w:rPr>
                <w:bCs/>
                <w:sz w:val="24"/>
                <w:szCs w:val="24"/>
              </w:rPr>
              <w:t>Likus ne mažiau kaip</w:t>
            </w:r>
            <w:r w:rsidRPr="00F11F6A">
              <w:rPr>
                <w:b/>
                <w:sz w:val="24"/>
                <w:szCs w:val="24"/>
              </w:rPr>
              <w:t xml:space="preserve"> 1 darbo dienai</w:t>
            </w:r>
            <w:r w:rsidRPr="00F11F6A">
              <w:rPr>
                <w:sz w:val="24"/>
                <w:szCs w:val="24"/>
              </w:rPr>
              <w:t xml:space="preserve"> iki pasiūlymų pateikimo termino pabaigos.</w:t>
            </w:r>
          </w:p>
        </w:tc>
        <w:tc>
          <w:tcPr>
            <w:tcW w:w="2552" w:type="dxa"/>
          </w:tcPr>
          <w:p w14:paraId="04646444" w14:textId="77777777" w:rsidR="00F11F6A" w:rsidRPr="00F11F6A" w:rsidRDefault="00F11F6A" w:rsidP="00351974">
            <w:pPr>
              <w:ind w:firstLine="0"/>
              <w:rPr>
                <w:color w:val="7030A0"/>
                <w:sz w:val="24"/>
                <w:szCs w:val="24"/>
              </w:rPr>
            </w:pPr>
            <w:r w:rsidRPr="00F11F6A">
              <w:rPr>
                <w:color w:val="000000"/>
                <w:sz w:val="24"/>
                <w:szCs w:val="24"/>
              </w:rPr>
              <w:t xml:space="preserve">Jei paaiškinimai ar patikslinimai teikiami perkančiosios organizacijos iniciatyva, jų pateikimo terminas nesikeičia. </w:t>
            </w:r>
          </w:p>
          <w:p w14:paraId="1196D535" w14:textId="3EFEC572" w:rsidR="00F11F6A" w:rsidRPr="00F11F6A" w:rsidRDefault="00F11F6A" w:rsidP="00351974">
            <w:pPr>
              <w:ind w:firstLine="0"/>
              <w:rPr>
                <w:bCs/>
                <w:sz w:val="24"/>
                <w:szCs w:val="24"/>
              </w:rPr>
            </w:pPr>
          </w:p>
        </w:tc>
      </w:tr>
      <w:tr w:rsidR="00F11F6A" w:rsidRPr="009440E3" w14:paraId="03C29359" w14:textId="77777777" w:rsidTr="00EB7A22">
        <w:trPr>
          <w:trHeight w:val="1055"/>
        </w:trPr>
        <w:tc>
          <w:tcPr>
            <w:tcW w:w="600" w:type="dxa"/>
          </w:tcPr>
          <w:p w14:paraId="1B605E0F" w14:textId="3474A4F8" w:rsidR="00F11F6A" w:rsidRPr="009440E3" w:rsidRDefault="00F11F6A" w:rsidP="00351974">
            <w:pPr>
              <w:ind w:firstLine="0"/>
              <w:rPr>
                <w:bCs/>
                <w:sz w:val="24"/>
                <w:szCs w:val="24"/>
              </w:rPr>
            </w:pPr>
            <w:r w:rsidRPr="009440E3">
              <w:rPr>
                <w:bCs/>
                <w:sz w:val="24"/>
                <w:szCs w:val="24"/>
              </w:rPr>
              <w:t>4.</w:t>
            </w:r>
          </w:p>
        </w:tc>
        <w:tc>
          <w:tcPr>
            <w:tcW w:w="2660" w:type="dxa"/>
            <w:hideMark/>
          </w:tcPr>
          <w:p w14:paraId="5B0531BA" w14:textId="51AC34C4" w:rsidR="00F11F6A" w:rsidRPr="009440E3" w:rsidRDefault="00F11F6A" w:rsidP="00351974">
            <w:pPr>
              <w:ind w:firstLine="0"/>
              <w:rPr>
                <w:bCs/>
                <w:sz w:val="24"/>
                <w:szCs w:val="24"/>
              </w:rPr>
            </w:pPr>
            <w:r w:rsidRPr="009440E3">
              <w:rPr>
                <w:bCs/>
                <w:sz w:val="24"/>
                <w:szCs w:val="24"/>
              </w:rPr>
              <w:t>Pradinis susipažinimas su CVP IS priemonėmis gautais pasiūlymais</w:t>
            </w:r>
          </w:p>
        </w:tc>
        <w:tc>
          <w:tcPr>
            <w:tcW w:w="3685" w:type="dxa"/>
            <w:hideMark/>
          </w:tcPr>
          <w:p w14:paraId="715182F6" w14:textId="2A52A8A8" w:rsidR="00F11F6A" w:rsidRPr="00F11F6A" w:rsidRDefault="00F11F6A" w:rsidP="00351974">
            <w:pPr>
              <w:ind w:firstLine="34"/>
              <w:rPr>
                <w:bCs/>
                <w:sz w:val="24"/>
                <w:szCs w:val="24"/>
              </w:rPr>
            </w:pPr>
            <w:r w:rsidRPr="00F11F6A">
              <w:rPr>
                <w:sz w:val="24"/>
                <w:szCs w:val="24"/>
              </w:rPr>
              <w:t xml:space="preserve">Pradedamas ne anksčiau nei </w:t>
            </w:r>
            <w:r w:rsidRPr="00F11F6A">
              <w:rPr>
                <w:color w:val="000000" w:themeColor="text1"/>
                <w:sz w:val="24"/>
                <w:szCs w:val="24"/>
              </w:rPr>
              <w:t>po 30 minučių</w:t>
            </w:r>
            <w:r w:rsidRPr="00F11F6A">
              <w:rPr>
                <w:sz w:val="24"/>
                <w:szCs w:val="24"/>
              </w:rPr>
              <w:t xml:space="preserve"> po galutinių pasiūlymų pateikimo termino pabaigos</w:t>
            </w:r>
          </w:p>
        </w:tc>
        <w:tc>
          <w:tcPr>
            <w:tcW w:w="2552" w:type="dxa"/>
            <w:hideMark/>
          </w:tcPr>
          <w:p w14:paraId="5F1A01C4" w14:textId="77777777" w:rsidR="00F11F6A" w:rsidRPr="00F11F6A" w:rsidRDefault="00F11F6A" w:rsidP="00351974">
            <w:pPr>
              <w:ind w:firstLine="34"/>
              <w:rPr>
                <w:bCs/>
                <w:sz w:val="24"/>
                <w:szCs w:val="24"/>
              </w:rPr>
            </w:pPr>
          </w:p>
        </w:tc>
      </w:tr>
      <w:tr w:rsidR="00F11F6A" w:rsidRPr="009440E3" w14:paraId="56C9888E" w14:textId="77777777" w:rsidTr="00EB7A22">
        <w:trPr>
          <w:trHeight w:val="20"/>
        </w:trPr>
        <w:tc>
          <w:tcPr>
            <w:tcW w:w="600" w:type="dxa"/>
          </w:tcPr>
          <w:p w14:paraId="5A9B7A53" w14:textId="79E98F9D" w:rsidR="00F11F6A" w:rsidRPr="009440E3" w:rsidRDefault="00F11F6A" w:rsidP="00351974">
            <w:pPr>
              <w:ind w:firstLine="0"/>
              <w:rPr>
                <w:bCs/>
                <w:sz w:val="24"/>
                <w:szCs w:val="24"/>
              </w:rPr>
            </w:pPr>
            <w:r w:rsidRPr="009440E3">
              <w:rPr>
                <w:bCs/>
                <w:sz w:val="24"/>
                <w:szCs w:val="24"/>
              </w:rPr>
              <w:t>5.</w:t>
            </w:r>
          </w:p>
        </w:tc>
        <w:tc>
          <w:tcPr>
            <w:tcW w:w="2660" w:type="dxa"/>
          </w:tcPr>
          <w:p w14:paraId="19B09673" w14:textId="77777777" w:rsidR="00F11F6A" w:rsidRPr="009440E3" w:rsidRDefault="00F11F6A" w:rsidP="00351974">
            <w:pPr>
              <w:ind w:firstLine="0"/>
              <w:rPr>
                <w:sz w:val="24"/>
                <w:szCs w:val="24"/>
              </w:rPr>
            </w:pPr>
            <w:r w:rsidRPr="009440E3">
              <w:rPr>
                <w:bCs/>
                <w:sz w:val="24"/>
                <w:szCs w:val="24"/>
              </w:rPr>
              <w:t>Pasiūlymo galiojimo ir pasiūlymo galiojimo užtikrinimo (jei taikoma) terminas ne trumpesnis kaip</w:t>
            </w:r>
          </w:p>
        </w:tc>
        <w:tc>
          <w:tcPr>
            <w:tcW w:w="3685" w:type="dxa"/>
          </w:tcPr>
          <w:p w14:paraId="26887A84" w14:textId="328EB830" w:rsidR="00F11F6A" w:rsidRPr="00F11F6A" w:rsidRDefault="00F11F6A" w:rsidP="00351974">
            <w:pPr>
              <w:ind w:firstLine="34"/>
              <w:rPr>
                <w:sz w:val="24"/>
                <w:szCs w:val="24"/>
              </w:rPr>
            </w:pPr>
            <w:r w:rsidRPr="00F11F6A">
              <w:rPr>
                <w:sz w:val="24"/>
                <w:szCs w:val="24"/>
              </w:rPr>
              <w:t xml:space="preserve">90 (devyniasdešimt) dienų nuo pasiūlymų pateikimo galutinio termino pabaigos. </w:t>
            </w:r>
          </w:p>
        </w:tc>
        <w:tc>
          <w:tcPr>
            <w:tcW w:w="2552" w:type="dxa"/>
          </w:tcPr>
          <w:p w14:paraId="5CD0F165" w14:textId="77777777" w:rsidR="00F11F6A" w:rsidRPr="00F11F6A" w:rsidRDefault="00F11F6A" w:rsidP="00351974">
            <w:pPr>
              <w:ind w:firstLine="34"/>
              <w:rPr>
                <w:sz w:val="24"/>
                <w:szCs w:val="24"/>
              </w:rPr>
            </w:pPr>
          </w:p>
        </w:tc>
      </w:tr>
      <w:tr w:rsidR="00EB7A22" w:rsidRPr="009440E3" w14:paraId="67209E8F" w14:textId="77777777" w:rsidTr="00EB7A22">
        <w:trPr>
          <w:trHeight w:val="20"/>
        </w:trPr>
        <w:tc>
          <w:tcPr>
            <w:tcW w:w="600" w:type="dxa"/>
          </w:tcPr>
          <w:p w14:paraId="0C8899C3" w14:textId="10376BDB" w:rsidR="00EB7A22" w:rsidRPr="009440E3" w:rsidRDefault="00EB7A22" w:rsidP="00351974">
            <w:pPr>
              <w:ind w:firstLine="0"/>
              <w:rPr>
                <w:bCs/>
                <w:sz w:val="24"/>
                <w:szCs w:val="24"/>
              </w:rPr>
            </w:pPr>
            <w:r w:rsidRPr="009440E3">
              <w:rPr>
                <w:bCs/>
                <w:sz w:val="24"/>
                <w:szCs w:val="24"/>
              </w:rPr>
              <w:t>6</w:t>
            </w:r>
            <w:r w:rsidR="00AC741C" w:rsidRPr="009440E3">
              <w:rPr>
                <w:bCs/>
                <w:sz w:val="24"/>
                <w:szCs w:val="24"/>
              </w:rPr>
              <w:t>.</w:t>
            </w:r>
          </w:p>
        </w:tc>
        <w:tc>
          <w:tcPr>
            <w:tcW w:w="2660" w:type="dxa"/>
          </w:tcPr>
          <w:p w14:paraId="6F7F9013" w14:textId="77777777" w:rsidR="00EB7A22" w:rsidRPr="009440E3" w:rsidRDefault="00EB7A22" w:rsidP="00351974">
            <w:pPr>
              <w:ind w:firstLine="0"/>
              <w:rPr>
                <w:sz w:val="24"/>
                <w:szCs w:val="24"/>
              </w:rPr>
            </w:pPr>
            <w:r w:rsidRPr="009440E3">
              <w:rPr>
                <w:rFonts w:eastAsia="Arial"/>
                <w:sz w:val="24"/>
                <w:szCs w:val="24"/>
              </w:rPr>
              <w:t>Perkančioji organizacija</w:t>
            </w:r>
            <w:r w:rsidRPr="009440E3">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9440E3" w:rsidRDefault="004B66A5" w:rsidP="00351974">
            <w:pPr>
              <w:ind w:firstLine="34"/>
              <w:rPr>
                <w:sz w:val="24"/>
                <w:szCs w:val="24"/>
              </w:rPr>
            </w:pPr>
            <w:r w:rsidRPr="009440E3">
              <w:rPr>
                <w:iCs/>
                <w:sz w:val="24"/>
                <w:szCs w:val="24"/>
              </w:rPr>
              <w:t>Netaikoma</w:t>
            </w:r>
          </w:p>
        </w:tc>
        <w:tc>
          <w:tcPr>
            <w:tcW w:w="2552" w:type="dxa"/>
          </w:tcPr>
          <w:p w14:paraId="0C31A200" w14:textId="4E4211F6" w:rsidR="00EB7A22" w:rsidRPr="009440E3" w:rsidRDefault="00EB7A22" w:rsidP="00351974">
            <w:pPr>
              <w:ind w:firstLine="34"/>
              <w:rPr>
                <w:sz w:val="24"/>
                <w:szCs w:val="24"/>
              </w:rPr>
            </w:pPr>
          </w:p>
        </w:tc>
      </w:tr>
      <w:tr w:rsidR="00EB7A22" w:rsidRPr="009440E3" w14:paraId="07D11C61" w14:textId="77777777" w:rsidTr="00EB7A22">
        <w:trPr>
          <w:trHeight w:val="20"/>
        </w:trPr>
        <w:tc>
          <w:tcPr>
            <w:tcW w:w="600" w:type="dxa"/>
          </w:tcPr>
          <w:p w14:paraId="696FB581" w14:textId="393160BD" w:rsidR="00EB7A22" w:rsidRPr="009440E3" w:rsidRDefault="00EB7A22" w:rsidP="00351974">
            <w:pPr>
              <w:ind w:firstLine="0"/>
              <w:rPr>
                <w:bCs/>
                <w:sz w:val="24"/>
                <w:szCs w:val="24"/>
              </w:rPr>
            </w:pPr>
            <w:r w:rsidRPr="009440E3">
              <w:rPr>
                <w:bCs/>
                <w:sz w:val="24"/>
                <w:szCs w:val="24"/>
              </w:rPr>
              <w:t>7</w:t>
            </w:r>
            <w:r w:rsidR="00AC741C" w:rsidRPr="009440E3">
              <w:rPr>
                <w:bCs/>
                <w:sz w:val="24"/>
                <w:szCs w:val="24"/>
              </w:rPr>
              <w:t>.</w:t>
            </w:r>
          </w:p>
        </w:tc>
        <w:tc>
          <w:tcPr>
            <w:tcW w:w="2660" w:type="dxa"/>
          </w:tcPr>
          <w:p w14:paraId="7D9302BB" w14:textId="77777777" w:rsidR="00EB7A22" w:rsidRPr="009440E3" w:rsidRDefault="00EB7A22" w:rsidP="00351974">
            <w:pPr>
              <w:ind w:firstLine="0"/>
              <w:rPr>
                <w:sz w:val="24"/>
                <w:szCs w:val="24"/>
              </w:rPr>
            </w:pPr>
            <w:r w:rsidRPr="009440E3">
              <w:rPr>
                <w:sz w:val="24"/>
                <w:szCs w:val="24"/>
              </w:rPr>
              <w:t>Pasiūlymo galiojimo užtikrinimas pirkimo dalyviui grąžinamas (arba atsisakoma teisių į jį) per</w:t>
            </w:r>
          </w:p>
        </w:tc>
        <w:tc>
          <w:tcPr>
            <w:tcW w:w="3685" w:type="dxa"/>
          </w:tcPr>
          <w:p w14:paraId="2E53B56F" w14:textId="0F694F96" w:rsidR="00EB7A22" w:rsidRPr="009440E3" w:rsidRDefault="004B66A5" w:rsidP="00351974">
            <w:pPr>
              <w:ind w:firstLine="34"/>
              <w:rPr>
                <w:sz w:val="24"/>
                <w:szCs w:val="24"/>
              </w:rPr>
            </w:pPr>
            <w:r w:rsidRPr="009440E3">
              <w:rPr>
                <w:iCs/>
                <w:sz w:val="24"/>
                <w:szCs w:val="24"/>
              </w:rPr>
              <w:t>Netaikoma</w:t>
            </w:r>
          </w:p>
        </w:tc>
        <w:tc>
          <w:tcPr>
            <w:tcW w:w="2552" w:type="dxa"/>
          </w:tcPr>
          <w:p w14:paraId="5C641D9E" w14:textId="57B7F97C" w:rsidR="00EB7A22" w:rsidRPr="009440E3" w:rsidRDefault="00EB7A22" w:rsidP="00351974">
            <w:pPr>
              <w:ind w:firstLine="34"/>
              <w:rPr>
                <w:sz w:val="24"/>
                <w:szCs w:val="24"/>
              </w:rPr>
            </w:pPr>
          </w:p>
        </w:tc>
      </w:tr>
      <w:tr w:rsidR="00A41E91" w:rsidRPr="009440E3" w14:paraId="67478A36" w14:textId="77777777" w:rsidTr="00EB7A22">
        <w:trPr>
          <w:trHeight w:val="20"/>
        </w:trPr>
        <w:tc>
          <w:tcPr>
            <w:tcW w:w="600" w:type="dxa"/>
          </w:tcPr>
          <w:p w14:paraId="7C3A70E1" w14:textId="365904A2" w:rsidR="00A41E91" w:rsidRPr="009440E3" w:rsidRDefault="00A41E91" w:rsidP="00351974">
            <w:pPr>
              <w:ind w:firstLine="0"/>
              <w:rPr>
                <w:bCs/>
                <w:sz w:val="24"/>
                <w:szCs w:val="24"/>
              </w:rPr>
            </w:pPr>
            <w:r w:rsidRPr="009440E3">
              <w:rPr>
                <w:bCs/>
                <w:sz w:val="24"/>
                <w:szCs w:val="24"/>
              </w:rPr>
              <w:t>8.</w:t>
            </w:r>
          </w:p>
        </w:tc>
        <w:tc>
          <w:tcPr>
            <w:tcW w:w="2660" w:type="dxa"/>
          </w:tcPr>
          <w:p w14:paraId="6909580E" w14:textId="77777777" w:rsidR="00A41E91" w:rsidRPr="009440E3" w:rsidRDefault="00A41E91" w:rsidP="00351974">
            <w:pPr>
              <w:ind w:firstLine="0"/>
              <w:rPr>
                <w:sz w:val="24"/>
                <w:szCs w:val="24"/>
              </w:rPr>
            </w:pPr>
            <w:r w:rsidRPr="009440E3">
              <w:rPr>
                <w:rFonts w:eastAsia="Arial"/>
                <w:sz w:val="24"/>
                <w:szCs w:val="24"/>
              </w:rPr>
              <w:t>Perkančioji organizacija</w:t>
            </w:r>
            <w:r w:rsidRPr="009440E3">
              <w:rPr>
                <w:sz w:val="24"/>
                <w:szCs w:val="24"/>
              </w:rPr>
              <w:t xml:space="preserve"> informuoja dalyvius apie EBVPD vertinimo rezultatus, jeigu taikoma, ne vėliau kaip per</w:t>
            </w:r>
          </w:p>
        </w:tc>
        <w:tc>
          <w:tcPr>
            <w:tcW w:w="3685" w:type="dxa"/>
          </w:tcPr>
          <w:p w14:paraId="2683F5B7" w14:textId="1841A2E5" w:rsidR="00A41E91" w:rsidRPr="009440E3" w:rsidRDefault="00A41E91" w:rsidP="00351974">
            <w:pPr>
              <w:ind w:firstLine="34"/>
              <w:rPr>
                <w:sz w:val="24"/>
                <w:szCs w:val="24"/>
              </w:rPr>
            </w:pPr>
            <w:r w:rsidRPr="00A41E91">
              <w:rPr>
                <w:sz w:val="24"/>
                <w:szCs w:val="24"/>
              </w:rPr>
              <w:t>3 (tris) darbo dienas nuo sprendimo priėmimo dienos</w:t>
            </w:r>
          </w:p>
        </w:tc>
        <w:tc>
          <w:tcPr>
            <w:tcW w:w="2552" w:type="dxa"/>
          </w:tcPr>
          <w:p w14:paraId="2F764526" w14:textId="77777777" w:rsidR="00A41E91" w:rsidRPr="009440E3" w:rsidRDefault="00A41E91" w:rsidP="00351974">
            <w:pPr>
              <w:ind w:firstLine="34"/>
              <w:rPr>
                <w:sz w:val="24"/>
                <w:szCs w:val="24"/>
              </w:rPr>
            </w:pPr>
          </w:p>
        </w:tc>
      </w:tr>
      <w:tr w:rsidR="00A41E91" w:rsidRPr="009440E3" w14:paraId="5C989A97" w14:textId="77777777" w:rsidTr="00EB7A22">
        <w:trPr>
          <w:trHeight w:val="20"/>
        </w:trPr>
        <w:tc>
          <w:tcPr>
            <w:tcW w:w="600" w:type="dxa"/>
          </w:tcPr>
          <w:p w14:paraId="3E8E176E" w14:textId="101389C1" w:rsidR="00A41E91" w:rsidRPr="009440E3" w:rsidRDefault="00A41E91" w:rsidP="00351974">
            <w:pPr>
              <w:ind w:firstLine="0"/>
              <w:rPr>
                <w:bCs/>
                <w:sz w:val="24"/>
                <w:szCs w:val="24"/>
              </w:rPr>
            </w:pPr>
            <w:r w:rsidRPr="009440E3">
              <w:rPr>
                <w:bCs/>
                <w:sz w:val="24"/>
                <w:szCs w:val="24"/>
              </w:rPr>
              <w:t>9.</w:t>
            </w:r>
          </w:p>
        </w:tc>
        <w:tc>
          <w:tcPr>
            <w:tcW w:w="2660" w:type="dxa"/>
            <w:hideMark/>
          </w:tcPr>
          <w:p w14:paraId="6C259A52" w14:textId="77777777" w:rsidR="00A41E91" w:rsidRPr="009440E3" w:rsidRDefault="00A41E91" w:rsidP="00351974">
            <w:pPr>
              <w:ind w:firstLine="0"/>
              <w:rPr>
                <w:sz w:val="24"/>
                <w:szCs w:val="24"/>
              </w:rPr>
            </w:pPr>
            <w:r w:rsidRPr="009440E3">
              <w:rPr>
                <w:rFonts w:eastAsia="Arial"/>
                <w:sz w:val="24"/>
                <w:szCs w:val="24"/>
              </w:rPr>
              <w:t>Perkančioji organizacija</w:t>
            </w:r>
            <w:r w:rsidRPr="009440E3">
              <w:rPr>
                <w:sz w:val="24"/>
                <w:szCs w:val="24"/>
              </w:rPr>
              <w:t xml:space="preserve"> dalyviams praneša apie priimtą sprendimą </w:t>
            </w:r>
            <w:r w:rsidRPr="009440E3">
              <w:rPr>
                <w:sz w:val="24"/>
                <w:szCs w:val="24"/>
              </w:rPr>
              <w:lastRenderedPageBreak/>
              <w:t>nustatyti laimėjusį pasiūlymą, dėl kurio bus sudaroma sutartis ne vėliau kaip per</w:t>
            </w:r>
          </w:p>
        </w:tc>
        <w:tc>
          <w:tcPr>
            <w:tcW w:w="3685" w:type="dxa"/>
            <w:hideMark/>
          </w:tcPr>
          <w:p w14:paraId="799E20F0" w14:textId="536DFDDF" w:rsidR="00A41E91" w:rsidRPr="00A41E91" w:rsidRDefault="00A41E91" w:rsidP="00351974">
            <w:pPr>
              <w:ind w:firstLine="34"/>
              <w:rPr>
                <w:sz w:val="24"/>
                <w:szCs w:val="24"/>
              </w:rPr>
            </w:pPr>
            <w:r w:rsidRPr="00A41E91">
              <w:rPr>
                <w:sz w:val="24"/>
                <w:szCs w:val="24"/>
              </w:rPr>
              <w:lastRenderedPageBreak/>
              <w:t>3 (tris) darbo dienas nuo sprendimo priėmimo dienos</w:t>
            </w:r>
          </w:p>
        </w:tc>
        <w:tc>
          <w:tcPr>
            <w:tcW w:w="2552" w:type="dxa"/>
            <w:hideMark/>
          </w:tcPr>
          <w:p w14:paraId="42629FC8" w14:textId="77777777" w:rsidR="00A41E91" w:rsidRPr="009440E3" w:rsidRDefault="00A41E91" w:rsidP="00351974">
            <w:pPr>
              <w:ind w:firstLine="34"/>
              <w:rPr>
                <w:sz w:val="24"/>
                <w:szCs w:val="24"/>
              </w:rPr>
            </w:pPr>
          </w:p>
        </w:tc>
      </w:tr>
      <w:tr w:rsidR="00A41E91" w:rsidRPr="009440E3" w14:paraId="232BCD59" w14:textId="77777777" w:rsidTr="00EB7A22">
        <w:trPr>
          <w:trHeight w:val="20"/>
        </w:trPr>
        <w:tc>
          <w:tcPr>
            <w:tcW w:w="600" w:type="dxa"/>
          </w:tcPr>
          <w:p w14:paraId="656F7203" w14:textId="58986EDA" w:rsidR="00A41E91" w:rsidRPr="009440E3" w:rsidRDefault="00A41E91" w:rsidP="00351974">
            <w:pPr>
              <w:ind w:firstLine="0"/>
              <w:rPr>
                <w:bCs/>
                <w:sz w:val="24"/>
                <w:szCs w:val="24"/>
              </w:rPr>
            </w:pPr>
            <w:r w:rsidRPr="009440E3">
              <w:rPr>
                <w:bCs/>
                <w:sz w:val="24"/>
                <w:szCs w:val="24"/>
              </w:rPr>
              <w:t>10.</w:t>
            </w:r>
          </w:p>
        </w:tc>
        <w:tc>
          <w:tcPr>
            <w:tcW w:w="2660" w:type="dxa"/>
            <w:hideMark/>
          </w:tcPr>
          <w:p w14:paraId="7F75D126" w14:textId="6A900D3B" w:rsidR="00A41E91" w:rsidRPr="009440E3" w:rsidRDefault="00A41E91" w:rsidP="00351974">
            <w:pPr>
              <w:ind w:firstLine="0"/>
              <w:rPr>
                <w:sz w:val="24"/>
                <w:szCs w:val="24"/>
              </w:rPr>
            </w:pPr>
            <w:r w:rsidRPr="009440E3">
              <w:rPr>
                <w:sz w:val="24"/>
                <w:szCs w:val="24"/>
              </w:rPr>
              <w:t>Dalyvis turi teisę pateikti pretenziją perkančiajai organizacijai pateikti prašymą ar pareikšti ieškinį teismui ne vėliau kaip per</w:t>
            </w:r>
          </w:p>
        </w:tc>
        <w:tc>
          <w:tcPr>
            <w:tcW w:w="3685" w:type="dxa"/>
            <w:hideMark/>
          </w:tcPr>
          <w:p w14:paraId="3DB12F46" w14:textId="77777777" w:rsidR="00A41E91" w:rsidRPr="00A41E91" w:rsidRDefault="00A41E91" w:rsidP="00351974">
            <w:pPr>
              <w:ind w:firstLine="34"/>
              <w:rPr>
                <w:sz w:val="24"/>
                <w:szCs w:val="24"/>
              </w:rPr>
            </w:pPr>
            <w:r w:rsidRPr="00A41E91">
              <w:rPr>
                <w:sz w:val="24"/>
                <w:szCs w:val="24"/>
              </w:rPr>
              <w:t>5 (penkias) darbo dienas</w:t>
            </w:r>
          </w:p>
          <w:p w14:paraId="516F7369" w14:textId="77777777" w:rsidR="00A41E91" w:rsidRPr="00A41E91" w:rsidRDefault="00A41E91" w:rsidP="00351974">
            <w:pPr>
              <w:ind w:firstLine="34"/>
              <w:rPr>
                <w:sz w:val="24"/>
                <w:szCs w:val="24"/>
              </w:rPr>
            </w:pPr>
          </w:p>
          <w:p w14:paraId="3BAB5AF6" w14:textId="77777777" w:rsidR="00A41E91" w:rsidRPr="00A41E91" w:rsidRDefault="00A41E91" w:rsidP="00351974">
            <w:pPr>
              <w:ind w:firstLine="34"/>
              <w:rPr>
                <w:sz w:val="24"/>
                <w:szCs w:val="24"/>
              </w:rPr>
            </w:pPr>
            <w:r w:rsidRPr="00A41E91">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7CD64B6" w14:textId="77777777" w:rsidR="00A41E91" w:rsidRPr="00A41E91" w:rsidRDefault="00A41E91" w:rsidP="00351974">
            <w:pPr>
              <w:ind w:firstLine="34"/>
              <w:rPr>
                <w:sz w:val="24"/>
                <w:szCs w:val="24"/>
              </w:rPr>
            </w:pPr>
          </w:p>
          <w:p w14:paraId="5D9D6FAF" w14:textId="77777777" w:rsidR="00A41E91" w:rsidRPr="00A41E91" w:rsidRDefault="00A41E91" w:rsidP="00351974">
            <w:pPr>
              <w:ind w:firstLine="34"/>
              <w:rPr>
                <w:sz w:val="24"/>
                <w:szCs w:val="24"/>
              </w:rPr>
            </w:pPr>
            <w:r w:rsidRPr="00A41E91">
              <w:rPr>
                <w:sz w:val="24"/>
                <w:szCs w:val="24"/>
              </w:rPr>
              <w:t xml:space="preserve">15 (penkiolika) dienų nuo pranešimo išsiuntimo tiekėjams dienos, jeigu šis pranešimas nebuvo siunčiamas elektroninėmis priemonėmis. </w:t>
            </w:r>
          </w:p>
          <w:p w14:paraId="3AF7FB8C" w14:textId="33588852" w:rsidR="00A41E91" w:rsidRPr="009440E3" w:rsidRDefault="00A41E91" w:rsidP="00351974">
            <w:pPr>
              <w:ind w:firstLine="34"/>
              <w:rPr>
                <w:sz w:val="24"/>
                <w:szCs w:val="24"/>
              </w:rPr>
            </w:pPr>
          </w:p>
        </w:tc>
        <w:tc>
          <w:tcPr>
            <w:tcW w:w="2552" w:type="dxa"/>
            <w:hideMark/>
          </w:tcPr>
          <w:p w14:paraId="567A0C04" w14:textId="77777777" w:rsidR="00A41E91" w:rsidRPr="009440E3" w:rsidRDefault="00A41E91" w:rsidP="00351974">
            <w:pPr>
              <w:ind w:firstLine="34"/>
              <w:rPr>
                <w:bCs/>
                <w:color w:val="7030A0"/>
                <w:sz w:val="24"/>
                <w:szCs w:val="24"/>
              </w:rPr>
            </w:pPr>
          </w:p>
        </w:tc>
      </w:tr>
      <w:tr w:rsidR="00A41E91" w:rsidRPr="009440E3" w14:paraId="2EBD25DF" w14:textId="77777777" w:rsidTr="00EB7A22">
        <w:trPr>
          <w:trHeight w:val="20"/>
        </w:trPr>
        <w:tc>
          <w:tcPr>
            <w:tcW w:w="600" w:type="dxa"/>
          </w:tcPr>
          <w:p w14:paraId="62718547" w14:textId="6AE194CF" w:rsidR="00A41E91" w:rsidRPr="009440E3" w:rsidRDefault="00A41E91" w:rsidP="00351974">
            <w:pPr>
              <w:ind w:firstLine="0"/>
              <w:rPr>
                <w:sz w:val="24"/>
                <w:szCs w:val="24"/>
              </w:rPr>
            </w:pPr>
            <w:r w:rsidRPr="009440E3">
              <w:rPr>
                <w:sz w:val="24"/>
                <w:szCs w:val="24"/>
              </w:rPr>
              <w:t>11.</w:t>
            </w:r>
          </w:p>
        </w:tc>
        <w:tc>
          <w:tcPr>
            <w:tcW w:w="2660" w:type="dxa"/>
            <w:hideMark/>
          </w:tcPr>
          <w:p w14:paraId="3812EC9B" w14:textId="4CCE7480" w:rsidR="00A41E91" w:rsidRPr="009440E3" w:rsidRDefault="00A41E91" w:rsidP="00351974">
            <w:pPr>
              <w:ind w:firstLine="0"/>
              <w:rPr>
                <w:sz w:val="24"/>
                <w:szCs w:val="24"/>
              </w:rPr>
            </w:pPr>
            <w:r w:rsidRPr="009440E3">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542DE578" w:rsidR="00A41E91" w:rsidRPr="009440E3" w:rsidRDefault="00A41E91" w:rsidP="00351974">
            <w:pPr>
              <w:ind w:firstLine="34"/>
              <w:rPr>
                <w:sz w:val="24"/>
                <w:szCs w:val="24"/>
              </w:rPr>
            </w:pPr>
            <w:r w:rsidRPr="00A41E91">
              <w:rPr>
                <w:sz w:val="24"/>
                <w:szCs w:val="24"/>
              </w:rPr>
              <w:t>6 (šešias) darbo dienas nuo pretenzijos gavimo dienos</w:t>
            </w:r>
          </w:p>
        </w:tc>
        <w:tc>
          <w:tcPr>
            <w:tcW w:w="2552" w:type="dxa"/>
            <w:hideMark/>
          </w:tcPr>
          <w:p w14:paraId="6209D855" w14:textId="77777777" w:rsidR="00A41E91" w:rsidRPr="009440E3" w:rsidRDefault="00A41E91" w:rsidP="00351974">
            <w:pPr>
              <w:ind w:firstLine="34"/>
              <w:rPr>
                <w:sz w:val="24"/>
                <w:szCs w:val="24"/>
              </w:rPr>
            </w:pPr>
          </w:p>
        </w:tc>
      </w:tr>
      <w:tr w:rsidR="00A41E91" w:rsidRPr="009440E3" w14:paraId="15B07771" w14:textId="77777777" w:rsidTr="00EB7A22">
        <w:trPr>
          <w:trHeight w:val="20"/>
        </w:trPr>
        <w:tc>
          <w:tcPr>
            <w:tcW w:w="600" w:type="dxa"/>
          </w:tcPr>
          <w:p w14:paraId="2962B28E" w14:textId="6B16AD73" w:rsidR="00A41E91" w:rsidRPr="009440E3" w:rsidRDefault="00A41E91" w:rsidP="00351974">
            <w:pPr>
              <w:ind w:firstLine="0"/>
              <w:rPr>
                <w:bCs/>
                <w:sz w:val="24"/>
                <w:szCs w:val="24"/>
              </w:rPr>
            </w:pPr>
            <w:r w:rsidRPr="009440E3">
              <w:rPr>
                <w:bCs/>
                <w:sz w:val="24"/>
                <w:szCs w:val="24"/>
              </w:rPr>
              <w:t>12.</w:t>
            </w:r>
          </w:p>
        </w:tc>
        <w:tc>
          <w:tcPr>
            <w:tcW w:w="2660" w:type="dxa"/>
            <w:hideMark/>
          </w:tcPr>
          <w:p w14:paraId="4A68C38F" w14:textId="40E64BB2" w:rsidR="00A41E91" w:rsidRPr="009440E3" w:rsidRDefault="00A41E91" w:rsidP="00351974">
            <w:pPr>
              <w:ind w:firstLine="0"/>
              <w:rPr>
                <w:sz w:val="24"/>
                <w:szCs w:val="24"/>
              </w:rPr>
            </w:pPr>
            <w:r w:rsidRPr="009440E3">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5ED798AF" w:rsidR="00A41E91" w:rsidRPr="009440E3" w:rsidRDefault="00A41E91" w:rsidP="00351974">
            <w:pPr>
              <w:ind w:firstLine="34"/>
              <w:rPr>
                <w:sz w:val="24"/>
                <w:szCs w:val="24"/>
              </w:rPr>
            </w:pPr>
            <w:r w:rsidRPr="00A41E91">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A41E91" w:rsidRPr="009440E3" w:rsidRDefault="00A41E91" w:rsidP="00351974">
            <w:pPr>
              <w:ind w:firstLine="34"/>
              <w:rPr>
                <w:sz w:val="24"/>
                <w:szCs w:val="24"/>
              </w:rPr>
            </w:pPr>
          </w:p>
        </w:tc>
      </w:tr>
    </w:tbl>
    <w:p w14:paraId="5E536C33" w14:textId="77777777" w:rsidR="0034339A" w:rsidRPr="009440E3" w:rsidRDefault="0034339A" w:rsidP="00351974">
      <w:pPr>
        <w:spacing w:line="240" w:lineRule="auto"/>
        <w:ind w:firstLine="0"/>
        <w:jc w:val="center"/>
        <w:rPr>
          <w:rFonts w:ascii="Times New Roman" w:hAnsi="Times New Roman" w:cs="Times New Roman"/>
          <w:sz w:val="24"/>
          <w:szCs w:val="24"/>
        </w:rPr>
      </w:pPr>
    </w:p>
    <w:p w14:paraId="50BEA199" w14:textId="3A5B5EDF" w:rsidR="001B189A" w:rsidRPr="009440E3" w:rsidRDefault="001B189A" w:rsidP="00351974">
      <w:pPr>
        <w:spacing w:line="240" w:lineRule="auto"/>
        <w:ind w:firstLine="0"/>
        <w:jc w:val="center"/>
        <w:rPr>
          <w:rFonts w:ascii="Times New Roman" w:hAnsi="Times New Roman" w:cs="Times New Roman"/>
          <w:sz w:val="24"/>
          <w:szCs w:val="24"/>
        </w:rPr>
      </w:pPr>
      <w:r w:rsidRPr="009440E3">
        <w:rPr>
          <w:rFonts w:ascii="Times New Roman" w:hAnsi="Times New Roman" w:cs="Times New Roman"/>
          <w:sz w:val="24"/>
          <w:szCs w:val="24"/>
        </w:rPr>
        <w:t>__________________________</w:t>
      </w:r>
    </w:p>
    <w:p w14:paraId="28B8369C" w14:textId="3E13B6CB" w:rsidR="001B189A" w:rsidRPr="009440E3" w:rsidRDefault="001B189A" w:rsidP="00351974">
      <w:pPr>
        <w:spacing w:line="240" w:lineRule="auto"/>
        <w:ind w:left="7314" w:firstLine="0"/>
        <w:rPr>
          <w:rFonts w:ascii="Times New Roman" w:hAnsi="Times New Roman" w:cs="Times New Roman"/>
          <w:sz w:val="24"/>
          <w:szCs w:val="24"/>
        </w:rPr>
      </w:pPr>
    </w:p>
    <w:p w14:paraId="15586576" w14:textId="7B391FED" w:rsidR="001B189A" w:rsidRPr="009440E3" w:rsidRDefault="001B189A" w:rsidP="00351974">
      <w:pPr>
        <w:spacing w:line="240" w:lineRule="auto"/>
        <w:ind w:left="7314" w:firstLine="0"/>
        <w:rPr>
          <w:rFonts w:ascii="Times New Roman" w:hAnsi="Times New Roman" w:cs="Times New Roman"/>
          <w:sz w:val="24"/>
          <w:szCs w:val="24"/>
        </w:rPr>
      </w:pPr>
    </w:p>
    <w:p w14:paraId="598AD2EA" w14:textId="3DCA32C0" w:rsidR="001B189A" w:rsidRPr="009440E3" w:rsidRDefault="001B189A" w:rsidP="00351974">
      <w:pPr>
        <w:spacing w:line="240" w:lineRule="auto"/>
        <w:ind w:left="7314" w:firstLine="0"/>
        <w:rPr>
          <w:rFonts w:ascii="Times New Roman" w:hAnsi="Times New Roman" w:cs="Times New Roman"/>
          <w:sz w:val="24"/>
          <w:szCs w:val="24"/>
        </w:rPr>
      </w:pPr>
    </w:p>
    <w:p w14:paraId="1109BE21" w14:textId="3DCFAB51" w:rsidR="001B189A" w:rsidRPr="009440E3" w:rsidRDefault="001B189A" w:rsidP="00351974">
      <w:pPr>
        <w:spacing w:line="240" w:lineRule="auto"/>
        <w:ind w:left="7314" w:firstLine="0"/>
        <w:rPr>
          <w:rFonts w:ascii="Times New Roman" w:hAnsi="Times New Roman" w:cs="Times New Roman"/>
          <w:sz w:val="24"/>
          <w:szCs w:val="24"/>
        </w:rPr>
      </w:pPr>
    </w:p>
    <w:p w14:paraId="51D2279C" w14:textId="10A4547D" w:rsidR="002A46E2" w:rsidRPr="009440E3" w:rsidRDefault="002A46E2" w:rsidP="00351974">
      <w:pPr>
        <w:spacing w:line="240" w:lineRule="auto"/>
        <w:ind w:left="7314" w:firstLine="0"/>
        <w:rPr>
          <w:rFonts w:ascii="Times New Roman" w:hAnsi="Times New Roman" w:cs="Times New Roman"/>
          <w:sz w:val="24"/>
          <w:szCs w:val="24"/>
        </w:rPr>
      </w:pPr>
      <w:r w:rsidRPr="009440E3">
        <w:rPr>
          <w:rFonts w:ascii="Times New Roman" w:hAnsi="Times New Roman" w:cs="Times New Roman"/>
          <w:sz w:val="24"/>
          <w:szCs w:val="24"/>
        </w:rPr>
        <w:lastRenderedPageBreak/>
        <w:t xml:space="preserve">Pirkimo sąlygų </w:t>
      </w:r>
      <w:r w:rsidR="007E2E11" w:rsidRPr="009440E3">
        <w:rPr>
          <w:rFonts w:ascii="Times New Roman" w:hAnsi="Times New Roman" w:cs="Times New Roman"/>
          <w:sz w:val="24"/>
          <w:szCs w:val="24"/>
        </w:rPr>
        <w:t>2</w:t>
      </w:r>
      <w:r w:rsidRPr="009440E3">
        <w:rPr>
          <w:rFonts w:ascii="Times New Roman" w:hAnsi="Times New Roman" w:cs="Times New Roman"/>
          <w:sz w:val="24"/>
          <w:szCs w:val="24"/>
        </w:rPr>
        <w:t xml:space="preserve"> priedas „</w:t>
      </w:r>
      <w:r w:rsidR="007E51CC" w:rsidRPr="009440E3">
        <w:rPr>
          <w:rFonts w:ascii="Times New Roman" w:hAnsi="Times New Roman" w:cs="Times New Roman"/>
          <w:sz w:val="24"/>
          <w:szCs w:val="24"/>
        </w:rPr>
        <w:t>Techninė specifikacija</w:t>
      </w:r>
      <w:r w:rsidRPr="009440E3">
        <w:rPr>
          <w:rFonts w:ascii="Times New Roman" w:hAnsi="Times New Roman" w:cs="Times New Roman"/>
          <w:sz w:val="24"/>
          <w:szCs w:val="24"/>
        </w:rPr>
        <w:t>“</w:t>
      </w:r>
    </w:p>
    <w:p w14:paraId="32357BA0" w14:textId="0B49E8B3" w:rsidR="00A02321" w:rsidRPr="009440E3" w:rsidRDefault="00A02321" w:rsidP="00351974">
      <w:pPr>
        <w:widowControl w:val="0"/>
        <w:autoSpaceDE w:val="0"/>
        <w:autoSpaceDN w:val="0"/>
        <w:adjustRightInd w:val="0"/>
        <w:spacing w:line="240" w:lineRule="auto"/>
        <w:ind w:right="4" w:firstLine="0"/>
        <w:rPr>
          <w:rFonts w:ascii="Times New Roman" w:eastAsia="Times New Roman" w:hAnsi="Times New Roman" w:cs="Times New Roman"/>
          <w:sz w:val="24"/>
          <w:szCs w:val="24"/>
          <w:lang w:bidi="he-IL"/>
        </w:rPr>
      </w:pPr>
    </w:p>
    <w:p w14:paraId="6216775E" w14:textId="77777777" w:rsidR="0023781C" w:rsidRPr="009440E3" w:rsidRDefault="0023781C" w:rsidP="00351974">
      <w:pPr>
        <w:widowControl w:val="0"/>
        <w:autoSpaceDE w:val="0"/>
        <w:autoSpaceDN w:val="0"/>
        <w:adjustRightInd w:val="0"/>
        <w:spacing w:line="240" w:lineRule="auto"/>
        <w:ind w:right="4" w:firstLine="0"/>
        <w:rPr>
          <w:rFonts w:ascii="Times New Roman" w:eastAsia="Times New Roman" w:hAnsi="Times New Roman" w:cs="Times New Roman"/>
          <w:sz w:val="24"/>
          <w:szCs w:val="24"/>
          <w:lang w:bidi="he-IL"/>
        </w:rPr>
      </w:pPr>
    </w:p>
    <w:p w14:paraId="2AC78A2D" w14:textId="54C9A8BD" w:rsidR="0023781C" w:rsidRPr="009440E3" w:rsidRDefault="0023781C" w:rsidP="00351974">
      <w:pPr>
        <w:spacing w:line="240" w:lineRule="auto"/>
        <w:ind w:firstLine="0"/>
        <w:jc w:val="center"/>
        <w:rPr>
          <w:rFonts w:ascii="Times New Roman" w:eastAsia="Times New Roman" w:hAnsi="Times New Roman" w:cs="Times New Roman"/>
          <w:b/>
          <w:bCs/>
          <w:color w:val="000000"/>
          <w:sz w:val="24"/>
          <w:szCs w:val="24"/>
        </w:rPr>
      </w:pPr>
      <w:r w:rsidRPr="009440E3">
        <w:rPr>
          <w:rFonts w:ascii="Times New Roman" w:eastAsia="Times New Roman" w:hAnsi="Times New Roman" w:cs="Times New Roman"/>
          <w:b/>
          <w:bCs/>
          <w:color w:val="000000"/>
          <w:sz w:val="24"/>
          <w:szCs w:val="24"/>
        </w:rPr>
        <w:t>TECHNINĖ SPECIFIKACIJA</w:t>
      </w:r>
    </w:p>
    <w:p w14:paraId="440CBB76" w14:textId="77777777" w:rsidR="0023781C" w:rsidRPr="009440E3" w:rsidRDefault="0023781C" w:rsidP="00351974">
      <w:pPr>
        <w:spacing w:line="240" w:lineRule="auto"/>
        <w:jc w:val="right"/>
        <w:rPr>
          <w:rFonts w:ascii="Times New Roman" w:eastAsia="Times New Roman" w:hAnsi="Times New Roman" w:cs="Times New Roman"/>
          <w:color w:val="000000"/>
          <w:sz w:val="24"/>
          <w:szCs w:val="24"/>
        </w:rPr>
      </w:pPr>
    </w:p>
    <w:p w14:paraId="57FC462C" w14:textId="77777777" w:rsidR="0023781C" w:rsidRPr="009440E3" w:rsidRDefault="0023781C" w:rsidP="00351974">
      <w:pPr>
        <w:spacing w:line="240" w:lineRule="auto"/>
        <w:jc w:val="right"/>
        <w:rPr>
          <w:rFonts w:ascii="Times New Roman" w:eastAsia="Times New Roman" w:hAnsi="Times New Roman" w:cs="Times New Roman"/>
          <w:color w:val="000000"/>
          <w:sz w:val="24"/>
          <w:szCs w:val="24"/>
        </w:rPr>
      </w:pPr>
    </w:p>
    <w:tbl>
      <w:tblPr>
        <w:tblStyle w:val="Lentelstinklelis"/>
        <w:tblW w:w="0" w:type="auto"/>
        <w:tblInd w:w="0" w:type="dxa"/>
        <w:tblLook w:val="04A0" w:firstRow="1" w:lastRow="0" w:firstColumn="1" w:lastColumn="0" w:noHBand="0" w:noVBand="1"/>
      </w:tblPr>
      <w:tblGrid>
        <w:gridCol w:w="6658"/>
        <w:gridCol w:w="1417"/>
        <w:gridCol w:w="1553"/>
      </w:tblGrid>
      <w:tr w:rsidR="0023781C" w:rsidRPr="009440E3" w14:paraId="1C4FED29" w14:textId="77777777" w:rsidTr="00B334C4">
        <w:tc>
          <w:tcPr>
            <w:tcW w:w="6658" w:type="dxa"/>
          </w:tcPr>
          <w:p w14:paraId="378072E9" w14:textId="77777777" w:rsidR="0023781C" w:rsidRPr="009440E3" w:rsidRDefault="0023781C" w:rsidP="00351974">
            <w:pPr>
              <w:ind w:firstLine="0"/>
              <w:jc w:val="center"/>
              <w:rPr>
                <w:rFonts w:eastAsia="Times New Roman" w:hAnsi="Times New Roman" w:cs="Times New Roman"/>
                <w:color w:val="000000"/>
                <w:sz w:val="24"/>
                <w:szCs w:val="24"/>
              </w:rPr>
            </w:pPr>
            <w:r w:rsidRPr="009440E3">
              <w:rPr>
                <w:rFonts w:eastAsia="Calibri" w:hAnsi="Times New Roman" w:cs="Times New Roman"/>
                <w:b/>
                <w:bCs/>
                <w:sz w:val="24"/>
                <w:szCs w:val="24"/>
              </w:rPr>
              <w:t>Techniniai parametrai ir reikalavimai</w:t>
            </w:r>
          </w:p>
        </w:tc>
        <w:tc>
          <w:tcPr>
            <w:tcW w:w="1417" w:type="dxa"/>
          </w:tcPr>
          <w:p w14:paraId="55C534B4" w14:textId="77777777" w:rsidR="0023781C" w:rsidRPr="009440E3" w:rsidRDefault="0023781C" w:rsidP="00351974">
            <w:pPr>
              <w:ind w:firstLine="0"/>
              <w:jc w:val="center"/>
              <w:rPr>
                <w:rFonts w:eastAsia="Calibri" w:hAnsi="Times New Roman" w:cs="Times New Roman"/>
                <w:b/>
                <w:bCs/>
                <w:sz w:val="24"/>
                <w:szCs w:val="24"/>
              </w:rPr>
            </w:pPr>
            <w:r w:rsidRPr="009440E3">
              <w:rPr>
                <w:rFonts w:eastAsia="Calibri" w:hAnsi="Times New Roman" w:cs="Times New Roman"/>
                <w:b/>
                <w:bCs/>
                <w:sz w:val="24"/>
                <w:szCs w:val="24"/>
              </w:rPr>
              <w:t>Mato vnt.</w:t>
            </w:r>
          </w:p>
        </w:tc>
        <w:tc>
          <w:tcPr>
            <w:tcW w:w="1553" w:type="dxa"/>
          </w:tcPr>
          <w:p w14:paraId="0983B1FD" w14:textId="77777777" w:rsidR="0023781C" w:rsidRPr="009440E3" w:rsidRDefault="0023781C" w:rsidP="00351974">
            <w:pPr>
              <w:ind w:firstLine="0"/>
              <w:jc w:val="center"/>
              <w:rPr>
                <w:rFonts w:eastAsia="Times New Roman" w:hAnsi="Times New Roman" w:cs="Times New Roman"/>
                <w:color w:val="000000"/>
                <w:sz w:val="24"/>
                <w:szCs w:val="24"/>
              </w:rPr>
            </w:pPr>
            <w:r w:rsidRPr="009440E3">
              <w:rPr>
                <w:rFonts w:eastAsia="Calibri" w:hAnsi="Times New Roman" w:cs="Times New Roman"/>
                <w:b/>
                <w:bCs/>
                <w:sz w:val="24"/>
                <w:szCs w:val="24"/>
              </w:rPr>
              <w:t>Kiekis</w:t>
            </w:r>
          </w:p>
        </w:tc>
      </w:tr>
      <w:tr w:rsidR="0023781C" w:rsidRPr="009440E3" w14:paraId="1FFF9F2D" w14:textId="77777777" w:rsidTr="00B334C4">
        <w:tc>
          <w:tcPr>
            <w:tcW w:w="6658" w:type="dxa"/>
          </w:tcPr>
          <w:p w14:paraId="414A04DA" w14:textId="04A5FB7D" w:rsidR="0023781C" w:rsidRPr="009440E3" w:rsidRDefault="0023781C"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 xml:space="preserve">LED </w:t>
            </w:r>
            <w:r w:rsidR="00822739">
              <w:rPr>
                <w:rFonts w:eastAsia="Times New Roman" w:hAnsi="Times New Roman" w:cs="Times New Roman"/>
                <w:color w:val="000000"/>
                <w:sz w:val="24"/>
                <w:szCs w:val="24"/>
              </w:rPr>
              <w:t xml:space="preserve">šviestuvas: ne daugiau </w:t>
            </w:r>
            <w:r w:rsidRPr="009440E3">
              <w:rPr>
                <w:rFonts w:eastAsia="Times New Roman" w:hAnsi="Times New Roman" w:cs="Times New Roman"/>
                <w:color w:val="000000"/>
                <w:sz w:val="24"/>
                <w:szCs w:val="24"/>
              </w:rPr>
              <w:t>30W</w:t>
            </w:r>
            <w:r w:rsidR="00822739">
              <w:rPr>
                <w:rFonts w:eastAsia="Times New Roman" w:hAnsi="Times New Roman" w:cs="Times New Roman"/>
                <w:color w:val="000000"/>
                <w:sz w:val="24"/>
                <w:szCs w:val="24"/>
              </w:rPr>
              <w:t xml:space="preserve">, ne mažiau 130 lm/W, IP66, IK09 </w:t>
            </w:r>
          </w:p>
        </w:tc>
        <w:tc>
          <w:tcPr>
            <w:tcW w:w="1417" w:type="dxa"/>
          </w:tcPr>
          <w:p w14:paraId="4FA8F98F" w14:textId="77777777" w:rsidR="0023781C" w:rsidRPr="009440E3" w:rsidRDefault="0023781C"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207ABF0A" w14:textId="11689E7E" w:rsidR="0023781C" w:rsidRPr="009440E3" w:rsidRDefault="0023781C"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393505F9" w14:textId="77777777" w:rsidTr="00B334C4">
        <w:tc>
          <w:tcPr>
            <w:tcW w:w="6658" w:type="dxa"/>
          </w:tcPr>
          <w:p w14:paraId="46290BD8" w14:textId="1796862C"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Valdiklis</w:t>
            </w:r>
            <w:r w:rsidR="00355BE3">
              <w:rPr>
                <w:rFonts w:eastAsia="Times New Roman" w:hAnsi="Times New Roman" w:cs="Times New Roman"/>
                <w:color w:val="000000"/>
                <w:sz w:val="24"/>
                <w:szCs w:val="24"/>
              </w:rPr>
              <w:t xml:space="preserve"> </w:t>
            </w:r>
            <w:r w:rsidRPr="009440E3">
              <w:rPr>
                <w:rFonts w:eastAsia="Times New Roman" w:hAnsi="Times New Roman" w:cs="Times New Roman"/>
                <w:color w:val="000000"/>
                <w:sz w:val="24"/>
                <w:szCs w:val="24"/>
              </w:rPr>
              <w:t>-</w:t>
            </w:r>
            <w:r w:rsidR="00355BE3">
              <w:rPr>
                <w:rFonts w:eastAsia="Times New Roman" w:hAnsi="Times New Roman" w:cs="Times New Roman"/>
                <w:color w:val="000000"/>
                <w:sz w:val="24"/>
                <w:szCs w:val="24"/>
              </w:rPr>
              <w:t xml:space="preserve"> </w:t>
            </w:r>
            <w:r w:rsidRPr="009440E3">
              <w:rPr>
                <w:rFonts w:eastAsia="Times New Roman" w:hAnsi="Times New Roman" w:cs="Times New Roman"/>
                <w:color w:val="000000"/>
                <w:sz w:val="24"/>
                <w:szCs w:val="24"/>
              </w:rPr>
              <w:t>apšvietos ir laiko valdymas – automatinis, pagal saulėlydį/saulėtekį</w:t>
            </w:r>
          </w:p>
        </w:tc>
        <w:tc>
          <w:tcPr>
            <w:tcW w:w="1417" w:type="dxa"/>
          </w:tcPr>
          <w:p w14:paraId="2FB82780" w14:textId="375BAFDD"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46D01EA9" w14:textId="53767252"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28E8EB35" w14:textId="77777777" w:rsidTr="00B334C4">
        <w:tc>
          <w:tcPr>
            <w:tcW w:w="6658" w:type="dxa"/>
          </w:tcPr>
          <w:p w14:paraId="2C8A5232" w14:textId="77777777"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Atrama – cinkuotas plienas arba jam lygiavertis, 5 m  ± 0,5 m</w:t>
            </w:r>
          </w:p>
        </w:tc>
        <w:tc>
          <w:tcPr>
            <w:tcW w:w="1417" w:type="dxa"/>
          </w:tcPr>
          <w:p w14:paraId="518021A1" w14:textId="77777777"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3B96F2AF" w14:textId="75950BE1"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4C1469A5" w14:textId="77777777" w:rsidTr="00B334C4">
        <w:tc>
          <w:tcPr>
            <w:tcW w:w="6658" w:type="dxa"/>
          </w:tcPr>
          <w:p w14:paraId="0A941C9C" w14:textId="77777777"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Saulės modulis 350 W arba jam lygiavertis</w:t>
            </w:r>
          </w:p>
        </w:tc>
        <w:tc>
          <w:tcPr>
            <w:tcW w:w="1417" w:type="dxa"/>
          </w:tcPr>
          <w:p w14:paraId="6F1A43AB" w14:textId="77777777"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5DA2DD66" w14:textId="71F5BB35"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14B04A97" w14:textId="77777777" w:rsidTr="00B334C4">
        <w:tc>
          <w:tcPr>
            <w:tcW w:w="6658" w:type="dxa"/>
          </w:tcPr>
          <w:p w14:paraId="4625C5BE" w14:textId="77777777"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Akumuliatorius, 100 Ah GEL tipo arba lygiavertis</w:t>
            </w:r>
          </w:p>
        </w:tc>
        <w:tc>
          <w:tcPr>
            <w:tcW w:w="1417" w:type="dxa"/>
          </w:tcPr>
          <w:p w14:paraId="321FEBF5" w14:textId="77777777"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0DABD8FE" w14:textId="7B1BE5D9"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00E41426" w14:textId="77777777" w:rsidTr="00B334C4">
        <w:tc>
          <w:tcPr>
            <w:tcW w:w="6658" w:type="dxa"/>
          </w:tcPr>
          <w:p w14:paraId="4BFC053B" w14:textId="64F2BDF5"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Pamatas – betoninis</w:t>
            </w:r>
            <w:r>
              <w:rPr>
                <w:rFonts w:eastAsia="Times New Roman" w:hAnsi="Times New Roman" w:cs="Times New Roman"/>
                <w:color w:val="000000"/>
                <w:sz w:val="24"/>
                <w:szCs w:val="24"/>
              </w:rPr>
              <w:t>, pritaikytas šviestuvo atramai</w:t>
            </w:r>
          </w:p>
        </w:tc>
        <w:tc>
          <w:tcPr>
            <w:tcW w:w="1417" w:type="dxa"/>
          </w:tcPr>
          <w:p w14:paraId="1E617C95" w14:textId="77777777"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1CF512EF" w14:textId="5789D1CF"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4B1E618E" w14:textId="77777777" w:rsidTr="00B334C4">
        <w:tc>
          <w:tcPr>
            <w:tcW w:w="6658" w:type="dxa"/>
          </w:tcPr>
          <w:p w14:paraId="48E5A78F" w14:textId="77777777"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Montavimas</w:t>
            </w:r>
          </w:p>
        </w:tc>
        <w:tc>
          <w:tcPr>
            <w:tcW w:w="1417" w:type="dxa"/>
          </w:tcPr>
          <w:p w14:paraId="2D59E3CE" w14:textId="77777777"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6C852662" w14:textId="5D42DE52"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22739" w:rsidRPr="009440E3" w14:paraId="6D525C2B" w14:textId="77777777" w:rsidTr="00B334C4">
        <w:tc>
          <w:tcPr>
            <w:tcW w:w="6658" w:type="dxa"/>
          </w:tcPr>
          <w:p w14:paraId="67916A69" w14:textId="77777777" w:rsidR="00822739" w:rsidRPr="009440E3" w:rsidRDefault="00822739" w:rsidP="00822739">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Transportavimas</w:t>
            </w:r>
          </w:p>
        </w:tc>
        <w:tc>
          <w:tcPr>
            <w:tcW w:w="1417" w:type="dxa"/>
          </w:tcPr>
          <w:p w14:paraId="50AC3894" w14:textId="77777777"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7A0357F5" w14:textId="6957CDBF" w:rsidR="00822739" w:rsidRPr="009440E3" w:rsidRDefault="00822739" w:rsidP="00822739">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1</w:t>
            </w:r>
          </w:p>
        </w:tc>
      </w:tr>
    </w:tbl>
    <w:p w14:paraId="0BA6DBBB" w14:textId="77777777" w:rsidR="0023781C" w:rsidRPr="009440E3" w:rsidRDefault="0023781C" w:rsidP="00351974">
      <w:pPr>
        <w:spacing w:line="240" w:lineRule="auto"/>
        <w:rPr>
          <w:rFonts w:ascii="Times New Roman" w:eastAsia="Times New Roman" w:hAnsi="Times New Roman" w:cs="Times New Roman"/>
          <w:color w:val="000000"/>
          <w:sz w:val="24"/>
          <w:szCs w:val="24"/>
        </w:rPr>
      </w:pPr>
    </w:p>
    <w:p w14:paraId="1B483D06" w14:textId="77777777" w:rsidR="0023781C" w:rsidRPr="009440E3" w:rsidRDefault="0023781C" w:rsidP="00351974">
      <w:pPr>
        <w:spacing w:line="240" w:lineRule="auto"/>
        <w:ind w:firstLine="0"/>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Parengė:</w:t>
      </w:r>
    </w:p>
    <w:p w14:paraId="3D59C979" w14:textId="73ADD10D" w:rsidR="0023781C" w:rsidRPr="009440E3" w:rsidRDefault="0023781C" w:rsidP="00351974">
      <w:pPr>
        <w:tabs>
          <w:tab w:val="left" w:pos="567"/>
          <w:tab w:val="left" w:pos="1418"/>
        </w:tabs>
        <w:spacing w:line="240" w:lineRule="auto"/>
        <w:ind w:firstLine="0"/>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Seniūnė Jūratė Šiurkuvienė</w:t>
      </w:r>
    </w:p>
    <w:p w14:paraId="38930CEF" w14:textId="77777777" w:rsidR="0023781C" w:rsidRPr="009440E3" w:rsidRDefault="0023781C" w:rsidP="00351974">
      <w:pPr>
        <w:tabs>
          <w:tab w:val="left" w:pos="567"/>
          <w:tab w:val="left" w:pos="1418"/>
        </w:tabs>
        <w:spacing w:line="240" w:lineRule="auto"/>
        <w:rPr>
          <w:rFonts w:ascii="Times New Roman" w:eastAsia="Calibri" w:hAnsi="Times New Roman" w:cs="Times New Roman"/>
          <w:bCs/>
          <w:color w:val="000000"/>
          <w:sz w:val="24"/>
          <w:szCs w:val="24"/>
        </w:rPr>
      </w:pPr>
    </w:p>
    <w:p w14:paraId="48D46CC9" w14:textId="2D70D1BA" w:rsidR="00A02321" w:rsidRPr="009440E3" w:rsidRDefault="00A02321" w:rsidP="00351974">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5E24D78B" w14:textId="77777777" w:rsidR="001E6165" w:rsidRPr="009440E3" w:rsidRDefault="001E6165" w:rsidP="00351974">
      <w:pPr>
        <w:spacing w:line="240" w:lineRule="auto"/>
        <w:rPr>
          <w:rFonts w:ascii="Times New Roman" w:eastAsiaTheme="minorHAnsi" w:hAnsi="Times New Roman" w:cs="Times New Roman"/>
          <w:sz w:val="22"/>
          <w:szCs w:val="22"/>
        </w:rPr>
      </w:pPr>
    </w:p>
    <w:p w14:paraId="79A73EB0" w14:textId="3678D1E8" w:rsidR="00AB6CAE" w:rsidRPr="009440E3" w:rsidRDefault="00AB6CAE" w:rsidP="00351974">
      <w:pPr>
        <w:spacing w:line="240" w:lineRule="auto"/>
        <w:ind w:firstLine="0"/>
        <w:jc w:val="center"/>
        <w:rPr>
          <w:rFonts w:ascii="Times New Roman" w:hAnsi="Times New Roman" w:cs="Times New Roman"/>
          <w:sz w:val="24"/>
          <w:szCs w:val="24"/>
        </w:rPr>
      </w:pPr>
      <w:r w:rsidRPr="009440E3">
        <w:rPr>
          <w:rFonts w:ascii="Times New Roman" w:hAnsi="Times New Roman" w:cs="Times New Roman"/>
          <w:sz w:val="24"/>
          <w:szCs w:val="24"/>
        </w:rPr>
        <w:t>_____________</w:t>
      </w:r>
    </w:p>
    <w:p w14:paraId="59D65B2C" w14:textId="77777777" w:rsidR="007A5AD6" w:rsidRPr="009440E3" w:rsidRDefault="007A5AD6" w:rsidP="00351974">
      <w:pPr>
        <w:spacing w:line="240" w:lineRule="auto"/>
        <w:ind w:left="7314" w:firstLine="0"/>
        <w:rPr>
          <w:rFonts w:ascii="Times New Roman" w:hAnsi="Times New Roman" w:cs="Times New Roman"/>
          <w:sz w:val="24"/>
          <w:szCs w:val="24"/>
        </w:rPr>
      </w:pPr>
    </w:p>
    <w:p w14:paraId="04032A61" w14:textId="77777777" w:rsidR="007A5AD6" w:rsidRPr="009440E3" w:rsidRDefault="007A5AD6" w:rsidP="00351974">
      <w:pPr>
        <w:spacing w:line="240" w:lineRule="auto"/>
        <w:ind w:left="7314" w:firstLine="0"/>
        <w:rPr>
          <w:rFonts w:ascii="Times New Roman" w:hAnsi="Times New Roman" w:cs="Times New Roman"/>
          <w:sz w:val="24"/>
          <w:szCs w:val="24"/>
        </w:rPr>
      </w:pPr>
    </w:p>
    <w:p w14:paraId="51B8010C" w14:textId="77777777" w:rsidR="007A5AD6" w:rsidRPr="009440E3" w:rsidRDefault="007A5AD6" w:rsidP="00351974">
      <w:pPr>
        <w:spacing w:line="240" w:lineRule="auto"/>
        <w:ind w:left="7314" w:firstLine="0"/>
        <w:rPr>
          <w:rFonts w:ascii="Times New Roman" w:hAnsi="Times New Roman" w:cs="Times New Roman"/>
          <w:sz w:val="24"/>
          <w:szCs w:val="24"/>
        </w:rPr>
      </w:pPr>
    </w:p>
    <w:p w14:paraId="5F9C320A" w14:textId="77777777" w:rsidR="007A5AD6" w:rsidRPr="009440E3" w:rsidRDefault="007A5AD6" w:rsidP="00351974">
      <w:pPr>
        <w:spacing w:line="240" w:lineRule="auto"/>
        <w:ind w:left="7314" w:firstLine="0"/>
        <w:rPr>
          <w:rFonts w:ascii="Times New Roman" w:hAnsi="Times New Roman" w:cs="Times New Roman"/>
          <w:sz w:val="24"/>
          <w:szCs w:val="24"/>
        </w:rPr>
      </w:pPr>
    </w:p>
    <w:p w14:paraId="4390EE2D" w14:textId="77777777" w:rsidR="007A5AD6" w:rsidRPr="009440E3" w:rsidRDefault="007A5AD6" w:rsidP="00351974">
      <w:pPr>
        <w:spacing w:line="240" w:lineRule="auto"/>
        <w:ind w:left="7314" w:firstLine="0"/>
        <w:rPr>
          <w:rFonts w:ascii="Times New Roman" w:hAnsi="Times New Roman" w:cs="Times New Roman"/>
          <w:sz w:val="24"/>
          <w:szCs w:val="24"/>
        </w:rPr>
      </w:pPr>
    </w:p>
    <w:p w14:paraId="3B7E8040" w14:textId="77777777" w:rsidR="00A842A3" w:rsidRDefault="002514D2">
      <w:pPr>
        <w:rPr>
          <w:rFonts w:ascii="Times New Roman" w:hAnsi="Times New Roman" w:cs="Times New Roman"/>
          <w:sz w:val="24"/>
          <w:szCs w:val="24"/>
        </w:rPr>
        <w:sectPr w:rsidR="00A842A3" w:rsidSect="0035197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567" w:bottom="1134" w:left="1701" w:header="720" w:footer="720" w:gutter="0"/>
          <w:pgNumType w:start="0"/>
          <w:cols w:space="720"/>
          <w:titlePg/>
          <w:docGrid w:linePitch="360"/>
        </w:sectPr>
      </w:pPr>
      <w:r>
        <w:rPr>
          <w:rFonts w:ascii="Times New Roman" w:hAnsi="Times New Roman" w:cs="Times New Roman"/>
          <w:sz w:val="24"/>
          <w:szCs w:val="24"/>
        </w:rPr>
        <w:br w:type="page"/>
      </w:r>
    </w:p>
    <w:p w14:paraId="7A4E4192" w14:textId="7E446684" w:rsidR="002514D2" w:rsidRDefault="002514D2">
      <w:pPr>
        <w:rPr>
          <w:rFonts w:ascii="Times New Roman" w:hAnsi="Times New Roman" w:cs="Times New Roman"/>
          <w:sz w:val="24"/>
          <w:szCs w:val="24"/>
        </w:rPr>
      </w:pPr>
    </w:p>
    <w:p w14:paraId="2509EFDE" w14:textId="77777777" w:rsidR="00E52286" w:rsidRPr="00071317" w:rsidRDefault="00E52286" w:rsidP="00E52286">
      <w:pPr>
        <w:suppressAutoHyphens/>
        <w:spacing w:line="240" w:lineRule="auto"/>
        <w:jc w:val="right"/>
        <w:rPr>
          <w:rFonts w:ascii="Times New Roman" w:hAnsi="Times New Roman" w:cs="Times New Roman"/>
          <w:b/>
          <w:sz w:val="24"/>
          <w:szCs w:val="24"/>
        </w:rPr>
      </w:pPr>
      <w:r>
        <w:rPr>
          <w:rFonts w:ascii="Times New Roman" w:eastAsia="Calibri" w:hAnsi="Times New Roman" w:cs="Times New Roman"/>
          <w:sz w:val="24"/>
          <w:szCs w:val="24"/>
        </w:rPr>
        <w:t>Techninės specifikacijos priedas</w:t>
      </w:r>
    </w:p>
    <w:p w14:paraId="0D6EE747" w14:textId="77777777" w:rsidR="00E52286" w:rsidRPr="009440E3" w:rsidRDefault="00E52286" w:rsidP="00E52286">
      <w:pPr>
        <w:spacing w:line="240" w:lineRule="auto"/>
        <w:rPr>
          <w:rFonts w:ascii="Times New Roman" w:hAnsi="Times New Roman" w:cs="Times New Roman"/>
          <w:b/>
          <w:bCs/>
        </w:rPr>
      </w:pPr>
      <w:r w:rsidRPr="009440E3">
        <w:rPr>
          <w:rFonts w:ascii="Times New Roman" w:hAnsi="Times New Roman" w:cs="Times New Roman"/>
          <w:b/>
          <w:bCs/>
        </w:rPr>
        <w:t>Apšvietimo stulpų su saulės baterijomis įrengimo vizualizacija</w:t>
      </w:r>
    </w:p>
    <w:p w14:paraId="72AB402B" w14:textId="77777777" w:rsidR="00E52286" w:rsidRDefault="00E52286" w:rsidP="00E52286">
      <w:pPr>
        <w:spacing w:line="240" w:lineRule="auto"/>
        <w:rPr>
          <w:rFonts w:ascii="Times New Roman" w:hAnsi="Times New Roman" w:cs="Times New Roman"/>
        </w:rPr>
      </w:pPr>
      <w:r w:rsidRPr="009440E3">
        <w:rPr>
          <w:rFonts w:ascii="Times New Roman" w:hAnsi="Times New Roman" w:cs="Times New Roman"/>
        </w:rPr>
        <w:t>Jurakalnio automobilių stovėjimo aikštelėje ir prie kabančio liepto per Ventos upę (Papilės mstl. ir Daubiškių k.)</w:t>
      </w:r>
    </w:p>
    <w:p w14:paraId="2EC9A65C" w14:textId="77777777" w:rsidR="00E52286" w:rsidRPr="009440E3" w:rsidRDefault="00E52286" w:rsidP="00E52286">
      <w:pPr>
        <w:spacing w:line="240" w:lineRule="auto"/>
        <w:rPr>
          <w:rFonts w:ascii="Times New Roman" w:hAnsi="Times New Roman" w:cs="Times New Roman"/>
        </w:rPr>
      </w:pPr>
    </w:p>
    <w:p w14:paraId="3CEDE5BC" w14:textId="77777777" w:rsidR="003E64C4" w:rsidRDefault="00E52286" w:rsidP="003E64C4">
      <w:pPr>
        <w:spacing w:line="240" w:lineRule="auto"/>
        <w:rPr>
          <w:rFonts w:ascii="Times New Roman" w:hAnsi="Times New Roman" w:cs="Times New Roman"/>
          <w:noProof/>
        </w:rPr>
      </w:pPr>
      <w:r w:rsidRPr="009440E3">
        <w:rPr>
          <w:rFonts w:ascii="Times New Roman" w:hAnsi="Times New Roman" w:cs="Times New Roman"/>
          <w:noProof/>
        </w:rPr>
        <w:drawing>
          <wp:inline distT="0" distB="0" distL="0" distR="0" wp14:anchorId="2BE4717B" wp14:editId="79A1C167">
            <wp:extent cx="8452237" cy="4365266"/>
            <wp:effectExtent l="0" t="0" r="6350" b="0"/>
            <wp:docPr id="1197282309"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460865" cy="4369722"/>
                    </a:xfrm>
                    <a:prstGeom prst="rect">
                      <a:avLst/>
                    </a:prstGeom>
                    <a:noFill/>
                    <a:ln>
                      <a:noFill/>
                      <a:prstDash/>
                    </a:ln>
                  </pic:spPr>
                </pic:pic>
              </a:graphicData>
            </a:graphic>
          </wp:inline>
        </w:drawing>
      </w:r>
    </w:p>
    <w:p w14:paraId="64ED7D6B" w14:textId="7A6E431F" w:rsidR="00A842A3" w:rsidRDefault="00A842A3" w:rsidP="00A842A3">
      <w:pPr>
        <w:tabs>
          <w:tab w:val="left" w:pos="6536"/>
        </w:tabs>
        <w:rPr>
          <w:rFonts w:ascii="Times New Roman" w:hAnsi="Times New Roman" w:cs="Times New Roman"/>
          <w:noProof/>
        </w:rPr>
      </w:pPr>
      <w:r>
        <w:rPr>
          <w:rFonts w:ascii="Times New Roman" w:hAnsi="Times New Roman" w:cs="Times New Roman"/>
          <w:noProof/>
        </w:rPr>
        <w:tab/>
      </w:r>
    </w:p>
    <w:p w14:paraId="172B7D2F" w14:textId="77777777" w:rsidR="00A842A3" w:rsidRDefault="00A842A3" w:rsidP="00A842A3">
      <w:pPr>
        <w:rPr>
          <w:rFonts w:ascii="Times New Roman" w:hAnsi="Times New Roman" w:cs="Times New Roman"/>
          <w:noProof/>
        </w:rPr>
      </w:pPr>
    </w:p>
    <w:p w14:paraId="30C4389C" w14:textId="77777777" w:rsidR="00A842A3" w:rsidRPr="00A842A3" w:rsidRDefault="00A842A3" w:rsidP="00A842A3">
      <w:pPr>
        <w:rPr>
          <w:rFonts w:ascii="Times New Roman" w:hAnsi="Times New Roman" w:cs="Times New Roman"/>
          <w:sz w:val="24"/>
          <w:szCs w:val="24"/>
        </w:rPr>
        <w:sectPr w:rsidR="00A842A3" w:rsidRPr="00A842A3" w:rsidSect="00A842A3">
          <w:pgSz w:w="16838" w:h="11906" w:orient="landscape" w:code="9"/>
          <w:pgMar w:top="1701" w:right="1134" w:bottom="567" w:left="1134" w:header="720" w:footer="720" w:gutter="0"/>
          <w:pgNumType w:start="0"/>
          <w:cols w:space="720"/>
          <w:titlePg/>
          <w:docGrid w:linePitch="360"/>
        </w:sectPr>
      </w:pPr>
    </w:p>
    <w:p w14:paraId="01A81A0E" w14:textId="7F0AEAB7" w:rsidR="00A14DEC" w:rsidRPr="009440E3" w:rsidRDefault="00A14DEC" w:rsidP="00A842A3">
      <w:pPr>
        <w:spacing w:line="240" w:lineRule="auto"/>
        <w:ind w:firstLine="0"/>
        <w:rPr>
          <w:rFonts w:ascii="Times New Roman" w:hAnsi="Times New Roman" w:cs="Times New Roman"/>
          <w:sz w:val="24"/>
          <w:szCs w:val="24"/>
        </w:rPr>
      </w:pPr>
    </w:p>
    <w:p w14:paraId="3DBF3DE0" w14:textId="21CAF1B9" w:rsidR="00112F92" w:rsidRPr="009440E3" w:rsidRDefault="00112F92" w:rsidP="00351974">
      <w:pPr>
        <w:spacing w:line="240" w:lineRule="auto"/>
        <w:ind w:left="7314" w:firstLine="0"/>
        <w:rPr>
          <w:rFonts w:ascii="Times New Roman" w:hAnsi="Times New Roman" w:cs="Times New Roman"/>
          <w:sz w:val="24"/>
          <w:szCs w:val="24"/>
        </w:rPr>
      </w:pPr>
      <w:r w:rsidRPr="009440E3">
        <w:rPr>
          <w:rFonts w:ascii="Times New Roman" w:hAnsi="Times New Roman" w:cs="Times New Roman"/>
          <w:sz w:val="24"/>
          <w:szCs w:val="24"/>
        </w:rPr>
        <w:t xml:space="preserve">Pirkimo sąlygų </w:t>
      </w:r>
      <w:r w:rsidR="00DB6C31" w:rsidRPr="009440E3">
        <w:rPr>
          <w:rFonts w:ascii="Times New Roman" w:hAnsi="Times New Roman" w:cs="Times New Roman"/>
          <w:sz w:val="24"/>
          <w:szCs w:val="24"/>
        </w:rPr>
        <w:t>3</w:t>
      </w:r>
      <w:r w:rsidRPr="009440E3">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9440E3" w:rsidRDefault="00DB6C31" w:rsidP="00351974">
      <w:pPr>
        <w:spacing w:line="240" w:lineRule="auto"/>
        <w:jc w:val="center"/>
        <w:rPr>
          <w:rFonts w:ascii="Times New Roman" w:eastAsia="Arial" w:hAnsi="Times New Roman" w:cs="Times New Roman"/>
          <w:smallCaps/>
          <w:sz w:val="24"/>
          <w:szCs w:val="24"/>
        </w:rPr>
      </w:pPr>
    </w:p>
    <w:p w14:paraId="38774671" w14:textId="77777777" w:rsidR="00066FC7" w:rsidRPr="009440E3" w:rsidRDefault="00066FC7" w:rsidP="00351974">
      <w:pPr>
        <w:pStyle w:val="Paantrat"/>
        <w:spacing w:after="0" w:line="240" w:lineRule="auto"/>
        <w:jc w:val="center"/>
        <w:rPr>
          <w:rFonts w:ascii="Times New Roman" w:hAnsi="Times New Roman" w:cs="Times New Roman"/>
          <w:smallCaps/>
          <w:color w:val="auto"/>
          <w:sz w:val="24"/>
          <w:szCs w:val="24"/>
        </w:rPr>
      </w:pPr>
      <w:r w:rsidRPr="009440E3">
        <w:rPr>
          <w:rFonts w:ascii="Times New Roman" w:hAnsi="Times New Roman" w:cs="Times New Roman"/>
          <w:smallCaps/>
          <w:color w:val="auto"/>
          <w:sz w:val="24"/>
          <w:szCs w:val="24"/>
        </w:rPr>
        <w:t xml:space="preserve">TIEKĖJŲ KVALIFIKACIJOS REIKALAVIMAI IR REIKALAVIMAI LAIKYTIS </w:t>
      </w:r>
      <w:r w:rsidRPr="009440E3">
        <w:rPr>
          <w:rFonts w:ascii="Times New Roman" w:hAnsi="Times New Roman" w:cs="Times New Roman"/>
          <w:color w:val="auto"/>
          <w:sz w:val="24"/>
          <w:szCs w:val="24"/>
          <w:lang w:eastAsia="en-US"/>
        </w:rPr>
        <w:t>APLINKOS APSAUGOS VADYBOS SISTEMOS STANDARTŲ</w:t>
      </w:r>
    </w:p>
    <w:p w14:paraId="0DFA37AF" w14:textId="77777777" w:rsidR="00582E59" w:rsidRPr="009440E3" w:rsidRDefault="00582E59" w:rsidP="00351974">
      <w:pPr>
        <w:pStyle w:val="Sraopastraipa"/>
        <w:spacing w:line="240" w:lineRule="auto"/>
        <w:ind w:left="0" w:firstLine="567"/>
        <w:rPr>
          <w:rFonts w:ascii="Times New Roman" w:eastAsia="Calibri" w:hAnsi="Times New Roman" w:cs="Times New Roman"/>
          <w:sz w:val="24"/>
          <w:szCs w:val="24"/>
          <w:lang w:eastAsia="en-US"/>
        </w:rPr>
      </w:pPr>
    </w:p>
    <w:p w14:paraId="50DB93F2" w14:textId="77777777" w:rsidR="00DF6FF0" w:rsidRPr="009440E3" w:rsidRDefault="00DF6FF0" w:rsidP="00351974">
      <w:pPr>
        <w:pStyle w:val="Sraopastraipa"/>
        <w:spacing w:line="240" w:lineRule="auto"/>
        <w:ind w:left="0" w:firstLine="567"/>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9440E3" w:rsidRDefault="00DF6FF0" w:rsidP="00351974">
      <w:pPr>
        <w:pStyle w:val="Sraopastraipa"/>
        <w:spacing w:line="240" w:lineRule="auto"/>
        <w:ind w:left="0" w:firstLine="567"/>
        <w:rPr>
          <w:rFonts w:ascii="Times New Roman" w:eastAsia="Calibri" w:hAnsi="Times New Roman" w:cs="Times New Roman"/>
          <w:sz w:val="24"/>
          <w:szCs w:val="24"/>
          <w:lang w:eastAsia="en-US"/>
        </w:rPr>
      </w:pPr>
    </w:p>
    <w:p w14:paraId="09C142DC" w14:textId="77777777" w:rsidR="00DF6FF0" w:rsidRPr="009440E3" w:rsidRDefault="00DF6FF0" w:rsidP="00351974">
      <w:pPr>
        <w:pStyle w:val="Sraopastraipa"/>
        <w:spacing w:line="240" w:lineRule="auto"/>
        <w:ind w:left="0" w:firstLine="567"/>
        <w:jc w:val="center"/>
        <w:rPr>
          <w:rFonts w:ascii="Times New Roman" w:eastAsia="Calibri" w:hAnsi="Times New Roman" w:cs="Times New Roman"/>
          <w:b/>
          <w:bCs/>
          <w:sz w:val="24"/>
          <w:szCs w:val="24"/>
          <w:lang w:eastAsia="en-US"/>
        </w:rPr>
      </w:pPr>
      <w:r w:rsidRPr="009440E3">
        <w:rPr>
          <w:rFonts w:ascii="Times New Roman" w:eastAsia="Calibri" w:hAnsi="Times New Roman" w:cs="Times New Roman"/>
          <w:b/>
          <w:bCs/>
          <w:sz w:val="24"/>
          <w:szCs w:val="24"/>
          <w:lang w:eastAsia="en-US"/>
        </w:rPr>
        <w:t>Tiekėjų kvalifikacijos reikalavimai</w:t>
      </w:r>
    </w:p>
    <w:p w14:paraId="562EABD7" w14:textId="15F665E4" w:rsidR="00DF6FF0" w:rsidRPr="009440E3" w:rsidRDefault="00DF6FF0" w:rsidP="00351974">
      <w:pPr>
        <w:tabs>
          <w:tab w:val="left" w:pos="2430"/>
        </w:tabs>
        <w:spacing w:line="240" w:lineRule="auto"/>
        <w:ind w:firstLine="0"/>
        <w:rPr>
          <w:rFonts w:ascii="Times New Roman" w:eastAsia="Calibri" w:hAnsi="Times New Roman" w:cs="Times New Roman"/>
          <w:b/>
          <w:bCs/>
          <w:sz w:val="24"/>
          <w:szCs w:val="24"/>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9440E3" w14:paraId="0BB07664" w14:textId="77777777" w:rsidTr="00C95617">
        <w:tc>
          <w:tcPr>
            <w:tcW w:w="846" w:type="dxa"/>
            <w:shd w:val="clear" w:color="auto" w:fill="DEEAF6" w:themeFill="accent5" w:themeFillTint="33"/>
            <w:vAlign w:val="center"/>
          </w:tcPr>
          <w:p w14:paraId="5783409A" w14:textId="77777777" w:rsidR="00DF6FF0" w:rsidRPr="009440E3" w:rsidRDefault="00DF6FF0" w:rsidP="00351974">
            <w:pPr>
              <w:pStyle w:val="Sraopastraipa"/>
              <w:tabs>
                <w:tab w:val="left" w:pos="2430"/>
              </w:tabs>
              <w:ind w:left="0" w:firstLine="0"/>
              <w:jc w:val="center"/>
              <w:rPr>
                <w:rFonts w:eastAsia="Calibri" w:hAnsi="Times New Roman" w:cs="Times New Roman"/>
                <w:b/>
                <w:bCs/>
                <w:sz w:val="24"/>
                <w:szCs w:val="24"/>
              </w:rPr>
            </w:pPr>
            <w:r w:rsidRPr="009440E3">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9440E3" w:rsidRDefault="00DF6FF0" w:rsidP="00351974">
            <w:pPr>
              <w:pStyle w:val="Sraopastraipa"/>
              <w:tabs>
                <w:tab w:val="left" w:pos="2430"/>
              </w:tabs>
              <w:ind w:left="0" w:firstLine="0"/>
              <w:jc w:val="center"/>
              <w:rPr>
                <w:rFonts w:eastAsia="Calibri" w:hAnsi="Times New Roman" w:cs="Times New Roman"/>
                <w:b/>
                <w:bCs/>
                <w:sz w:val="24"/>
                <w:szCs w:val="24"/>
              </w:rPr>
            </w:pPr>
            <w:r w:rsidRPr="009440E3">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9440E3" w:rsidRDefault="00DF6FF0" w:rsidP="00351974">
            <w:pPr>
              <w:pStyle w:val="Sraopastraipa"/>
              <w:tabs>
                <w:tab w:val="left" w:pos="2430"/>
              </w:tabs>
              <w:ind w:left="0" w:firstLine="0"/>
              <w:jc w:val="center"/>
              <w:rPr>
                <w:rFonts w:eastAsia="Calibri" w:hAnsi="Times New Roman" w:cs="Times New Roman"/>
                <w:b/>
                <w:bCs/>
                <w:sz w:val="24"/>
                <w:szCs w:val="24"/>
              </w:rPr>
            </w:pPr>
            <w:r w:rsidRPr="009440E3">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9440E3" w:rsidRDefault="00DF6FF0" w:rsidP="00351974">
            <w:pPr>
              <w:pStyle w:val="Sraopastraipa"/>
              <w:tabs>
                <w:tab w:val="left" w:pos="2430"/>
              </w:tabs>
              <w:ind w:left="0" w:firstLine="0"/>
              <w:jc w:val="center"/>
              <w:rPr>
                <w:rFonts w:eastAsia="Calibri" w:hAnsi="Times New Roman" w:cs="Times New Roman"/>
                <w:b/>
                <w:bCs/>
                <w:sz w:val="24"/>
                <w:szCs w:val="24"/>
              </w:rPr>
            </w:pPr>
            <w:r w:rsidRPr="009440E3">
              <w:rPr>
                <w:rFonts w:hAnsi="Times New Roman" w:cs="Times New Roman"/>
                <w:b/>
                <w:bCs/>
                <w:sz w:val="24"/>
                <w:szCs w:val="24"/>
              </w:rPr>
              <w:t>Subjektas, kuris turi atitikti reikalavimą</w:t>
            </w:r>
          </w:p>
        </w:tc>
      </w:tr>
      <w:tr w:rsidR="001C5A1C" w:rsidRPr="009440E3" w14:paraId="241DDA86" w14:textId="77777777" w:rsidTr="00D72221">
        <w:tc>
          <w:tcPr>
            <w:tcW w:w="846" w:type="dxa"/>
            <w:shd w:val="clear" w:color="auto" w:fill="auto"/>
            <w:vAlign w:val="center"/>
          </w:tcPr>
          <w:p w14:paraId="319A68D3" w14:textId="373A86AB" w:rsidR="001C5A1C" w:rsidRPr="009440E3" w:rsidRDefault="001C5A1C" w:rsidP="00351974">
            <w:pPr>
              <w:pStyle w:val="Sraopastraipa"/>
              <w:tabs>
                <w:tab w:val="left" w:pos="2430"/>
              </w:tabs>
              <w:ind w:left="0" w:firstLine="0"/>
              <w:jc w:val="center"/>
              <w:rPr>
                <w:rFonts w:hAnsi="Times New Roman" w:cs="Times New Roman"/>
                <w:b/>
                <w:bCs/>
                <w:sz w:val="24"/>
                <w:szCs w:val="24"/>
              </w:rPr>
            </w:pPr>
            <w:r w:rsidRPr="009440E3">
              <w:rPr>
                <w:rFonts w:hAnsi="Times New Roman" w:cs="Times New Roman"/>
                <w:b/>
                <w:bCs/>
                <w:sz w:val="24"/>
                <w:szCs w:val="24"/>
              </w:rPr>
              <w:t>1.</w:t>
            </w:r>
          </w:p>
        </w:tc>
        <w:tc>
          <w:tcPr>
            <w:tcW w:w="8788" w:type="dxa"/>
            <w:gridSpan w:val="3"/>
            <w:shd w:val="clear" w:color="auto" w:fill="auto"/>
            <w:vAlign w:val="center"/>
          </w:tcPr>
          <w:p w14:paraId="34A7CADA" w14:textId="55372F13" w:rsidR="001C5A1C" w:rsidRPr="009440E3" w:rsidRDefault="001C5A1C" w:rsidP="00351974">
            <w:pPr>
              <w:pStyle w:val="Sraopastraipa"/>
              <w:tabs>
                <w:tab w:val="left" w:pos="2430"/>
              </w:tabs>
              <w:ind w:left="0" w:firstLine="0"/>
              <w:jc w:val="center"/>
              <w:rPr>
                <w:rFonts w:hAnsi="Times New Roman" w:cs="Times New Roman"/>
                <w:b/>
                <w:bCs/>
                <w:sz w:val="24"/>
                <w:szCs w:val="24"/>
              </w:rPr>
            </w:pPr>
            <w:r w:rsidRPr="009440E3">
              <w:rPr>
                <w:rFonts w:hAnsi="Times New Roman" w:cs="Times New Roman"/>
                <w:b/>
                <w:bCs/>
                <w:sz w:val="24"/>
                <w:szCs w:val="24"/>
              </w:rPr>
              <w:t>Teisė verstis veikla</w:t>
            </w:r>
          </w:p>
        </w:tc>
      </w:tr>
      <w:tr w:rsidR="001C5A1C" w:rsidRPr="009440E3" w14:paraId="62A618AD" w14:textId="77777777" w:rsidTr="00890163">
        <w:tc>
          <w:tcPr>
            <w:tcW w:w="846" w:type="dxa"/>
            <w:shd w:val="clear" w:color="auto" w:fill="auto"/>
          </w:tcPr>
          <w:p w14:paraId="591DCEF6" w14:textId="51ED4467" w:rsidR="001C5A1C" w:rsidRPr="009440E3" w:rsidRDefault="001C5A1C" w:rsidP="00351974">
            <w:pPr>
              <w:pStyle w:val="Sraopastraipa"/>
              <w:tabs>
                <w:tab w:val="left" w:pos="2430"/>
              </w:tabs>
              <w:ind w:left="0" w:firstLine="0"/>
              <w:jc w:val="center"/>
              <w:rPr>
                <w:rFonts w:hAnsi="Times New Roman" w:cs="Times New Roman"/>
                <w:b/>
                <w:bCs/>
                <w:sz w:val="24"/>
                <w:szCs w:val="24"/>
              </w:rPr>
            </w:pPr>
            <w:r w:rsidRPr="009440E3">
              <w:rPr>
                <w:rFonts w:hAnsi="Times New Roman" w:cs="Times New Roman"/>
                <w:b/>
                <w:bCs/>
                <w:sz w:val="24"/>
                <w:szCs w:val="24"/>
              </w:rPr>
              <w:t>1.1.</w:t>
            </w:r>
          </w:p>
        </w:tc>
        <w:tc>
          <w:tcPr>
            <w:tcW w:w="3260" w:type="dxa"/>
            <w:shd w:val="clear" w:color="auto" w:fill="auto"/>
          </w:tcPr>
          <w:p w14:paraId="67998E54" w14:textId="153C05E2" w:rsidR="001C5A1C" w:rsidRPr="009440E3" w:rsidRDefault="005660E8" w:rsidP="00351974">
            <w:pPr>
              <w:pStyle w:val="Sraopastraipa"/>
              <w:tabs>
                <w:tab w:val="left" w:pos="2430"/>
              </w:tabs>
              <w:ind w:left="0" w:firstLine="0"/>
              <w:jc w:val="center"/>
              <w:rPr>
                <w:rFonts w:hAnsi="Times New Roman" w:cs="Times New Roman"/>
                <w:b/>
                <w:bCs/>
                <w:sz w:val="24"/>
                <w:szCs w:val="24"/>
              </w:rPr>
            </w:pPr>
            <w:r w:rsidRPr="009440E3">
              <w:rPr>
                <w:rFonts w:hAnsi="Times New Roman" w:cs="Times New Roman"/>
                <w:b/>
                <w:bCs/>
                <w:sz w:val="24"/>
                <w:szCs w:val="24"/>
              </w:rPr>
              <w:t>NETAIKOMA</w:t>
            </w:r>
          </w:p>
        </w:tc>
        <w:tc>
          <w:tcPr>
            <w:tcW w:w="2976" w:type="dxa"/>
            <w:shd w:val="clear" w:color="auto" w:fill="auto"/>
          </w:tcPr>
          <w:p w14:paraId="08F619FD" w14:textId="4EBF2004" w:rsidR="001C5A1C" w:rsidRPr="009440E3" w:rsidRDefault="005660E8" w:rsidP="00351974">
            <w:pPr>
              <w:pStyle w:val="Sraopastraipa"/>
              <w:tabs>
                <w:tab w:val="left" w:pos="2430"/>
              </w:tabs>
              <w:ind w:left="0" w:firstLine="0"/>
              <w:jc w:val="center"/>
              <w:rPr>
                <w:rFonts w:hAnsi="Times New Roman" w:cs="Times New Roman"/>
                <w:b/>
                <w:bCs/>
                <w:sz w:val="24"/>
                <w:szCs w:val="24"/>
              </w:rPr>
            </w:pPr>
            <w:r w:rsidRPr="009440E3">
              <w:rPr>
                <w:rFonts w:hAnsi="Times New Roman" w:cs="Times New Roman"/>
                <w:b/>
                <w:bCs/>
                <w:sz w:val="24"/>
                <w:szCs w:val="24"/>
              </w:rPr>
              <w:t>NETAIKOMA</w:t>
            </w:r>
          </w:p>
        </w:tc>
        <w:tc>
          <w:tcPr>
            <w:tcW w:w="2552" w:type="dxa"/>
            <w:shd w:val="clear" w:color="auto" w:fill="auto"/>
          </w:tcPr>
          <w:p w14:paraId="644FC0D8" w14:textId="3ABA6D11" w:rsidR="001C5A1C" w:rsidRPr="009440E3" w:rsidRDefault="005660E8" w:rsidP="00351974">
            <w:pPr>
              <w:ind w:firstLine="0"/>
              <w:rPr>
                <w:rFonts w:hAnsi="Times New Roman" w:cs="Times New Roman"/>
                <w:b/>
                <w:bCs/>
                <w:sz w:val="24"/>
                <w:szCs w:val="24"/>
              </w:rPr>
            </w:pPr>
            <w:r w:rsidRPr="009440E3">
              <w:rPr>
                <w:rFonts w:hAnsi="Times New Roman" w:cs="Times New Roman"/>
                <w:b/>
                <w:bCs/>
                <w:sz w:val="24"/>
                <w:szCs w:val="24"/>
              </w:rPr>
              <w:t>NETAIKOMA</w:t>
            </w:r>
          </w:p>
        </w:tc>
      </w:tr>
    </w:tbl>
    <w:p w14:paraId="79E006CB" w14:textId="77777777" w:rsidR="00066FC7" w:rsidRPr="009440E3" w:rsidRDefault="00066FC7" w:rsidP="00351974">
      <w:pPr>
        <w:pStyle w:val="Sraopastraipa"/>
        <w:spacing w:line="240" w:lineRule="auto"/>
        <w:ind w:left="0" w:firstLine="567"/>
        <w:rPr>
          <w:rFonts w:ascii="Times New Roman" w:eastAsia="Calibri" w:hAnsi="Times New Roman" w:cs="Times New Roman"/>
          <w:sz w:val="24"/>
          <w:szCs w:val="24"/>
          <w:lang w:eastAsia="en-US"/>
        </w:rPr>
      </w:pPr>
    </w:p>
    <w:p w14:paraId="22719DFF" w14:textId="77777777" w:rsidR="00066FC7" w:rsidRPr="009440E3" w:rsidRDefault="00066FC7" w:rsidP="00351974">
      <w:pPr>
        <w:spacing w:line="240" w:lineRule="auto"/>
        <w:ind w:firstLine="567"/>
        <w:contextualSpacing/>
        <w:rPr>
          <w:rFonts w:ascii="Times New Roman" w:eastAsia="Calibri" w:hAnsi="Times New Roman" w:cs="Times New Roman"/>
          <w:b/>
          <w:sz w:val="24"/>
          <w:szCs w:val="24"/>
          <w:lang w:eastAsia="en-US"/>
        </w:rPr>
      </w:pPr>
      <w:r w:rsidRPr="009440E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9440E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9440E3" w:rsidRDefault="00066FC7" w:rsidP="00351974">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9440E3" w:rsidRDefault="007D6A52" w:rsidP="00351974">
      <w:pPr>
        <w:pStyle w:val="Sraopastraipa"/>
        <w:spacing w:line="240" w:lineRule="auto"/>
        <w:ind w:left="0" w:firstLine="567"/>
        <w:jc w:val="center"/>
        <w:rPr>
          <w:rFonts w:ascii="Times New Roman" w:eastAsia="Calibri" w:hAnsi="Times New Roman" w:cs="Times New Roman"/>
          <w:b/>
          <w:bCs/>
          <w:sz w:val="24"/>
          <w:szCs w:val="24"/>
          <w:lang w:eastAsia="en-US"/>
        </w:rPr>
      </w:pPr>
      <w:r w:rsidRPr="009440E3">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9440E3" w:rsidRDefault="007D6A52" w:rsidP="00351974">
      <w:pPr>
        <w:pStyle w:val="Sraopastraipa"/>
        <w:spacing w:line="240" w:lineRule="auto"/>
        <w:ind w:left="0" w:firstLine="567"/>
        <w:jc w:val="center"/>
        <w:rPr>
          <w:rFonts w:ascii="Times New Roman" w:eastAsia="Calibri" w:hAnsi="Times New Roman" w:cs="Times New Roman"/>
          <w:sz w:val="24"/>
          <w:szCs w:val="24"/>
          <w:lang w:eastAsia="en-US"/>
        </w:rPr>
      </w:pPr>
    </w:p>
    <w:p w14:paraId="5568E49F" w14:textId="77777777" w:rsidR="007D6A52" w:rsidRPr="009440E3" w:rsidRDefault="007D6A52" w:rsidP="00351974">
      <w:pPr>
        <w:pStyle w:val="Sraopastraipa"/>
        <w:spacing w:line="240" w:lineRule="auto"/>
        <w:ind w:left="0" w:firstLine="567"/>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9440E3" w:rsidRDefault="007D6A52" w:rsidP="00351974">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9440E3" w14:paraId="10A0547F" w14:textId="77777777" w:rsidTr="00A840A9">
        <w:tc>
          <w:tcPr>
            <w:tcW w:w="824" w:type="dxa"/>
            <w:vAlign w:val="center"/>
          </w:tcPr>
          <w:p w14:paraId="03A31054" w14:textId="77777777" w:rsidR="007D6A52" w:rsidRPr="009440E3" w:rsidRDefault="007D6A52" w:rsidP="00351974">
            <w:pPr>
              <w:pStyle w:val="Sraopastraipa"/>
              <w:ind w:left="0" w:firstLine="0"/>
              <w:jc w:val="center"/>
              <w:rPr>
                <w:rFonts w:eastAsia="Calibri" w:hAnsi="Times New Roman" w:cs="Times New Roman"/>
                <w:b/>
                <w:bCs/>
                <w:sz w:val="24"/>
                <w:szCs w:val="24"/>
              </w:rPr>
            </w:pPr>
            <w:r w:rsidRPr="009440E3">
              <w:rPr>
                <w:rFonts w:hAnsi="Times New Roman" w:cs="Times New Roman"/>
                <w:b/>
                <w:bCs/>
                <w:sz w:val="24"/>
                <w:szCs w:val="24"/>
              </w:rPr>
              <w:t>Eil. Nr.</w:t>
            </w:r>
          </w:p>
        </w:tc>
        <w:tc>
          <w:tcPr>
            <w:tcW w:w="2999" w:type="dxa"/>
            <w:vAlign w:val="center"/>
          </w:tcPr>
          <w:p w14:paraId="21B62861" w14:textId="77777777" w:rsidR="007D6A52" w:rsidRPr="009440E3" w:rsidRDefault="007D6A52" w:rsidP="00351974">
            <w:pPr>
              <w:pStyle w:val="Sraopastraipa"/>
              <w:ind w:left="0" w:firstLine="0"/>
              <w:jc w:val="center"/>
              <w:rPr>
                <w:rFonts w:eastAsia="Calibri" w:hAnsi="Times New Roman" w:cs="Times New Roman"/>
                <w:b/>
                <w:bCs/>
                <w:sz w:val="24"/>
                <w:szCs w:val="24"/>
              </w:rPr>
            </w:pPr>
            <w:r w:rsidRPr="009440E3">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9440E3" w:rsidRDefault="007D6A52" w:rsidP="00351974">
            <w:pPr>
              <w:pStyle w:val="Sraopastraipa"/>
              <w:ind w:left="0" w:firstLine="0"/>
              <w:jc w:val="center"/>
              <w:rPr>
                <w:rFonts w:eastAsia="Calibri" w:hAnsi="Times New Roman" w:cs="Times New Roman"/>
                <w:b/>
                <w:bCs/>
                <w:sz w:val="24"/>
                <w:szCs w:val="24"/>
              </w:rPr>
            </w:pPr>
            <w:r w:rsidRPr="009440E3">
              <w:rPr>
                <w:rFonts w:hAnsi="Times New Roman" w:cs="Times New Roman"/>
                <w:b/>
                <w:bCs/>
                <w:sz w:val="24"/>
                <w:szCs w:val="24"/>
              </w:rPr>
              <w:t>Atitiktį reikalavimui įrodantys dokumentai</w:t>
            </w:r>
          </w:p>
        </w:tc>
        <w:tc>
          <w:tcPr>
            <w:tcW w:w="2918" w:type="dxa"/>
            <w:vAlign w:val="center"/>
          </w:tcPr>
          <w:p w14:paraId="4E50E64F" w14:textId="77777777" w:rsidR="007D6A52" w:rsidRPr="009440E3" w:rsidRDefault="007D6A52" w:rsidP="00351974">
            <w:pPr>
              <w:pStyle w:val="Sraopastraipa"/>
              <w:ind w:left="0" w:firstLine="0"/>
              <w:jc w:val="center"/>
              <w:rPr>
                <w:rFonts w:eastAsia="Calibri" w:hAnsi="Times New Roman" w:cs="Times New Roman"/>
                <w:b/>
                <w:bCs/>
                <w:sz w:val="24"/>
                <w:szCs w:val="24"/>
              </w:rPr>
            </w:pPr>
            <w:r w:rsidRPr="009440E3">
              <w:rPr>
                <w:rFonts w:hAnsi="Times New Roman" w:cs="Times New Roman"/>
                <w:b/>
                <w:bCs/>
                <w:sz w:val="24"/>
                <w:szCs w:val="24"/>
              </w:rPr>
              <w:t>Subjektas, kuris turi atitikti reikalavimą</w:t>
            </w:r>
          </w:p>
        </w:tc>
      </w:tr>
      <w:tr w:rsidR="0052721B" w:rsidRPr="009440E3" w14:paraId="24400FDC" w14:textId="77777777" w:rsidTr="00177DAF">
        <w:tc>
          <w:tcPr>
            <w:tcW w:w="824" w:type="dxa"/>
            <w:vAlign w:val="center"/>
          </w:tcPr>
          <w:p w14:paraId="71D63FE9" w14:textId="77777777" w:rsidR="007D6A52" w:rsidRPr="009440E3" w:rsidRDefault="007D6A52" w:rsidP="00351974">
            <w:pPr>
              <w:ind w:firstLine="0"/>
              <w:jc w:val="center"/>
              <w:rPr>
                <w:rFonts w:eastAsia="Calibri" w:hAnsi="Times New Roman" w:cs="Times New Roman"/>
                <w:b/>
                <w:bCs/>
                <w:sz w:val="24"/>
                <w:szCs w:val="24"/>
              </w:rPr>
            </w:pPr>
            <w:r w:rsidRPr="009440E3">
              <w:rPr>
                <w:rFonts w:eastAsia="Calibri" w:hAnsi="Times New Roman" w:cs="Times New Roman"/>
                <w:b/>
                <w:bCs/>
                <w:sz w:val="24"/>
                <w:szCs w:val="24"/>
              </w:rPr>
              <w:t>1.</w:t>
            </w:r>
          </w:p>
        </w:tc>
        <w:tc>
          <w:tcPr>
            <w:tcW w:w="8804" w:type="dxa"/>
            <w:gridSpan w:val="3"/>
          </w:tcPr>
          <w:p w14:paraId="435EBB31" w14:textId="77777777" w:rsidR="007D6A52" w:rsidRPr="009440E3" w:rsidRDefault="007D6A52" w:rsidP="00351974">
            <w:pPr>
              <w:ind w:firstLine="0"/>
              <w:jc w:val="center"/>
              <w:rPr>
                <w:rFonts w:eastAsia="Calibri" w:hAnsi="Times New Roman" w:cs="Times New Roman"/>
                <w:b/>
                <w:bCs/>
                <w:sz w:val="24"/>
                <w:szCs w:val="24"/>
              </w:rPr>
            </w:pPr>
            <w:r w:rsidRPr="009440E3">
              <w:rPr>
                <w:rFonts w:hAnsi="Times New Roman" w:cs="Times New Roman"/>
                <w:b/>
                <w:bCs/>
                <w:sz w:val="24"/>
                <w:szCs w:val="24"/>
              </w:rPr>
              <w:t>Aplinkos apsaugos vadybos sistemos taikymas</w:t>
            </w:r>
          </w:p>
        </w:tc>
      </w:tr>
      <w:tr w:rsidR="00872515" w:rsidRPr="009440E3" w14:paraId="7EB011C9" w14:textId="77777777" w:rsidTr="00A840A9">
        <w:tc>
          <w:tcPr>
            <w:tcW w:w="824" w:type="dxa"/>
          </w:tcPr>
          <w:p w14:paraId="48AD2238" w14:textId="77777777" w:rsidR="00872515" w:rsidRPr="009440E3" w:rsidRDefault="00872515" w:rsidP="00351974">
            <w:pPr>
              <w:ind w:firstLine="0"/>
              <w:jc w:val="center"/>
              <w:rPr>
                <w:rFonts w:eastAsia="Calibri" w:hAnsi="Times New Roman" w:cs="Times New Roman"/>
                <w:sz w:val="24"/>
                <w:szCs w:val="24"/>
              </w:rPr>
            </w:pPr>
            <w:r w:rsidRPr="009440E3">
              <w:rPr>
                <w:rFonts w:eastAsia="Calibri" w:hAnsi="Times New Roman" w:cs="Times New Roman"/>
                <w:sz w:val="24"/>
                <w:szCs w:val="24"/>
              </w:rPr>
              <w:t>1.1.</w:t>
            </w:r>
          </w:p>
        </w:tc>
        <w:tc>
          <w:tcPr>
            <w:tcW w:w="2999" w:type="dxa"/>
          </w:tcPr>
          <w:p w14:paraId="3A9D8478" w14:textId="77777777" w:rsidR="00872515" w:rsidRPr="009440E3" w:rsidRDefault="00872515" w:rsidP="00351974">
            <w:pPr>
              <w:tabs>
                <w:tab w:val="left" w:pos="5812"/>
              </w:tabs>
              <w:ind w:firstLine="0"/>
              <w:rPr>
                <w:rFonts w:eastAsia="Calibri" w:hAnsi="Times New Roman" w:cs="Times New Roman"/>
                <w:sz w:val="24"/>
                <w:szCs w:val="24"/>
              </w:rPr>
            </w:pPr>
            <w:r w:rsidRPr="009440E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872515" w:rsidRPr="009440E3" w:rsidRDefault="00872515" w:rsidP="00351974">
            <w:pPr>
              <w:pStyle w:val="Sraopastraipa"/>
              <w:ind w:left="0"/>
              <w:rPr>
                <w:rFonts w:eastAsia="Calibri" w:hAnsi="Times New Roman" w:cs="Times New Roman"/>
                <w:sz w:val="24"/>
                <w:szCs w:val="24"/>
              </w:rPr>
            </w:pPr>
          </w:p>
          <w:p w14:paraId="35069A22" w14:textId="22FACAA1" w:rsidR="00872515" w:rsidRPr="009440E3" w:rsidRDefault="00872515" w:rsidP="00351974">
            <w:pPr>
              <w:ind w:firstLine="0"/>
              <w:rPr>
                <w:rFonts w:eastAsia="Calibri" w:hAnsi="Times New Roman" w:cs="Times New Roman"/>
                <w:b/>
                <w:bCs/>
                <w:sz w:val="24"/>
                <w:szCs w:val="24"/>
              </w:rPr>
            </w:pPr>
            <w:r w:rsidRPr="009440E3">
              <w:rPr>
                <w:rFonts w:eastAsia="Calibri" w:hAnsi="Times New Roman" w:cs="Times New Roman"/>
                <w:sz w:val="24"/>
                <w:szCs w:val="24"/>
              </w:rPr>
              <w:lastRenderedPageBreak/>
              <w:t xml:space="preserve">Sertifikato taikymo sritis: </w:t>
            </w:r>
            <w:r w:rsidRPr="009440E3">
              <w:rPr>
                <w:rFonts w:eastAsia="Calibri" w:hAnsi="Times New Roman" w:cs="Times New Roman"/>
                <w:b/>
                <w:bCs/>
                <w:sz w:val="24"/>
                <w:szCs w:val="24"/>
              </w:rPr>
              <w:t>inžineriniai tinklai.</w:t>
            </w:r>
          </w:p>
        </w:tc>
        <w:tc>
          <w:tcPr>
            <w:tcW w:w="2887" w:type="dxa"/>
          </w:tcPr>
          <w:p w14:paraId="09122EE9" w14:textId="77777777" w:rsidR="00872515" w:rsidRPr="009440E3" w:rsidRDefault="00872515" w:rsidP="00351974">
            <w:pPr>
              <w:autoSpaceDE w:val="0"/>
              <w:autoSpaceDN w:val="0"/>
              <w:adjustRightInd w:val="0"/>
              <w:ind w:firstLine="0"/>
              <w:rPr>
                <w:rFonts w:eastAsia="Calibri" w:hAnsi="Times New Roman" w:cs="Times New Roman"/>
                <w:sz w:val="24"/>
                <w:szCs w:val="24"/>
              </w:rPr>
            </w:pPr>
            <w:r w:rsidRPr="009440E3">
              <w:rPr>
                <w:rFonts w:eastAsia="Calibri" w:hAnsi="Times New Roman" w:cs="Times New Roman"/>
                <w:sz w:val="24"/>
                <w:szCs w:val="24"/>
              </w:rPr>
              <w:lastRenderedPageBreak/>
              <w:t>Nepriklausomos įstaigos išduoto galiojančio sertifikato, patvirtinančio, kad tiekėjas laikosi reikalaujamos aplinkos apsaugos vadybos sistemos standartų, skaitmeninė kopija.</w:t>
            </w:r>
          </w:p>
          <w:p w14:paraId="199E4390" w14:textId="77777777" w:rsidR="00872515" w:rsidRPr="009440E3" w:rsidRDefault="00872515" w:rsidP="00351974">
            <w:pPr>
              <w:autoSpaceDE w:val="0"/>
              <w:autoSpaceDN w:val="0"/>
              <w:adjustRightInd w:val="0"/>
              <w:rPr>
                <w:rFonts w:eastAsia="Calibri" w:hAnsi="Times New Roman" w:cs="Times New Roman"/>
                <w:sz w:val="24"/>
                <w:szCs w:val="24"/>
              </w:rPr>
            </w:pPr>
          </w:p>
          <w:p w14:paraId="6792B783" w14:textId="77777777" w:rsidR="00872515" w:rsidRPr="009440E3" w:rsidRDefault="00872515" w:rsidP="00351974">
            <w:pPr>
              <w:pStyle w:val="paragraph"/>
              <w:spacing w:before="0" w:beforeAutospacing="0" w:after="0" w:afterAutospacing="0"/>
              <w:jc w:val="both"/>
              <w:textAlignment w:val="baseline"/>
            </w:pPr>
            <w:r w:rsidRPr="009440E3">
              <w:rPr>
                <w:rFonts w:eastAsia="Calibri"/>
              </w:rPr>
              <w:t xml:space="preserve">Perkančioji organizacija pripažįsta lygiaverčius sertifikatus, išduotus kitose valstybėse narėse įsteigtų nepriklausomų įstaigų. Taip pat priima ir kitus </w:t>
            </w:r>
            <w:r w:rsidRPr="009440E3">
              <w:rPr>
                <w:rFonts w:eastAsia="Calibri"/>
              </w:rPr>
              <w:lastRenderedPageBreak/>
              <w:t xml:space="preserve">lygiaverčius aplinkosaugos vadybos priemonių įrodymus, </w:t>
            </w:r>
            <w:r w:rsidRPr="009440E3">
              <w:rPr>
                <w:rStyle w:val="normaltextrun"/>
              </w:rPr>
              <w:t>kurie patvirtintų, kad tiekėjo siūlomos aplinkos apsaugos vadybos užtikrinimo priemonės atitinka reikalaujamus aplinkos apsaugos vadybos sistemos standartus.</w:t>
            </w:r>
            <w:r w:rsidRPr="009440E3">
              <w:rPr>
                <w:rStyle w:val="eop"/>
              </w:rPr>
              <w:t> </w:t>
            </w:r>
          </w:p>
          <w:p w14:paraId="02971262" w14:textId="77777777" w:rsidR="00872515" w:rsidRPr="009440E3" w:rsidRDefault="00872515" w:rsidP="00351974">
            <w:pPr>
              <w:autoSpaceDE w:val="0"/>
              <w:autoSpaceDN w:val="0"/>
              <w:adjustRightInd w:val="0"/>
              <w:rPr>
                <w:rFonts w:eastAsia="Calibri" w:hAnsi="Times New Roman" w:cs="Times New Roman"/>
                <w:sz w:val="24"/>
                <w:szCs w:val="24"/>
              </w:rPr>
            </w:pPr>
          </w:p>
          <w:p w14:paraId="5953D162" w14:textId="78A8DB64" w:rsidR="00872515" w:rsidRPr="009440E3" w:rsidRDefault="00872515" w:rsidP="00351974">
            <w:pPr>
              <w:tabs>
                <w:tab w:val="left" w:pos="5812"/>
              </w:tabs>
              <w:suppressAutoHyphens/>
              <w:ind w:firstLine="0"/>
              <w:rPr>
                <w:rFonts w:eastAsia="Calibri" w:hAnsi="Times New Roman" w:cs="Times New Roman"/>
                <w:b/>
                <w:bCs/>
                <w:sz w:val="24"/>
                <w:szCs w:val="24"/>
              </w:rPr>
            </w:pPr>
            <w:r w:rsidRPr="009440E3">
              <w:rPr>
                <w:rFonts w:eastAsia="Times New Roman" w:hAnsi="Times New Roman" w:cs="Times New Roman"/>
                <w:i/>
                <w:iCs/>
                <w:sz w:val="24"/>
                <w:szCs w:val="24"/>
              </w:rPr>
              <w:t>CVP IS priemonėmis pateikiamos skaitmeninės dokumentų kopijos.</w:t>
            </w:r>
          </w:p>
        </w:tc>
        <w:tc>
          <w:tcPr>
            <w:tcW w:w="2918" w:type="dxa"/>
          </w:tcPr>
          <w:p w14:paraId="7A81BE37" w14:textId="77777777" w:rsidR="00872515" w:rsidRPr="009440E3" w:rsidRDefault="00872515" w:rsidP="00351974">
            <w:pPr>
              <w:tabs>
                <w:tab w:val="left" w:pos="203"/>
              </w:tabs>
              <w:ind w:firstLine="0"/>
              <w:rPr>
                <w:rFonts w:eastAsia="Calibri" w:hAnsi="Times New Roman" w:cs="Times New Roman"/>
                <w:sz w:val="24"/>
                <w:szCs w:val="24"/>
              </w:rPr>
            </w:pPr>
            <w:r w:rsidRPr="009440E3">
              <w:rPr>
                <w:rFonts w:eastAsia="Calibri" w:hAnsi="Times New Roman" w:cs="Times New Roman"/>
                <w:sz w:val="24"/>
                <w:szCs w:val="24"/>
              </w:rPr>
              <w:lastRenderedPageBreak/>
              <w:t>Jeigu pasiūlymą teikia ūkio subjektų grupė – reikalavimą turi atitikti ūkio subjektų grupės narys (-iai), atsižvelgiant į jų prisiimamus įsipareigojimus pirkimo sutarčiai vykdyti;</w:t>
            </w:r>
          </w:p>
          <w:p w14:paraId="5E6B31C0" w14:textId="77777777" w:rsidR="00872515" w:rsidRPr="009440E3" w:rsidRDefault="00872515" w:rsidP="00351974">
            <w:pPr>
              <w:tabs>
                <w:tab w:val="left" w:pos="203"/>
              </w:tabs>
              <w:rPr>
                <w:rFonts w:eastAsia="Calibri" w:hAnsi="Times New Roman" w:cs="Times New Roman"/>
                <w:sz w:val="24"/>
                <w:szCs w:val="24"/>
              </w:rPr>
            </w:pPr>
          </w:p>
          <w:p w14:paraId="516070A2" w14:textId="77777777" w:rsidR="00872515" w:rsidRPr="009440E3" w:rsidRDefault="00872515" w:rsidP="00351974">
            <w:pPr>
              <w:tabs>
                <w:tab w:val="left" w:pos="203"/>
              </w:tabs>
              <w:ind w:firstLine="0"/>
              <w:rPr>
                <w:rFonts w:eastAsia="Calibri" w:hAnsi="Times New Roman" w:cs="Times New Roman"/>
                <w:sz w:val="24"/>
                <w:szCs w:val="24"/>
              </w:rPr>
            </w:pPr>
            <w:r w:rsidRPr="009440E3">
              <w:rPr>
                <w:rFonts w:eastAsia="Calibri" w:hAnsi="Times New Roman" w:cs="Times New Roman"/>
                <w:sz w:val="24"/>
                <w:szCs w:val="24"/>
              </w:rPr>
              <w:t>Tiekėjas gali remtis kitų ūkio subjektų pajėgumais atsižvelgiant į jų prisiimamus įsipareigojimus pirkimo sutarčiai vykdyti;</w:t>
            </w:r>
          </w:p>
          <w:p w14:paraId="7BCDE78A" w14:textId="77777777" w:rsidR="00872515" w:rsidRPr="009440E3" w:rsidRDefault="00872515" w:rsidP="00351974">
            <w:pPr>
              <w:tabs>
                <w:tab w:val="left" w:pos="203"/>
              </w:tabs>
              <w:rPr>
                <w:rFonts w:eastAsia="Calibri" w:hAnsi="Times New Roman" w:cs="Times New Roman"/>
                <w:sz w:val="24"/>
                <w:szCs w:val="24"/>
              </w:rPr>
            </w:pPr>
          </w:p>
          <w:p w14:paraId="7F947DEE" w14:textId="2538A088" w:rsidR="00872515" w:rsidRPr="009440E3" w:rsidRDefault="00872515" w:rsidP="00351974">
            <w:pPr>
              <w:ind w:firstLine="0"/>
              <w:rPr>
                <w:rFonts w:eastAsia="Calibri" w:hAnsi="Times New Roman" w:cs="Times New Roman"/>
                <w:b/>
                <w:bCs/>
                <w:sz w:val="24"/>
                <w:szCs w:val="24"/>
              </w:rPr>
            </w:pPr>
            <w:r w:rsidRPr="009440E3">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2375810B" w14:textId="77777777" w:rsidR="00406B18" w:rsidRPr="009440E3" w:rsidRDefault="00406B18" w:rsidP="00351974">
      <w:pPr>
        <w:spacing w:line="240" w:lineRule="auto"/>
        <w:jc w:val="center"/>
        <w:rPr>
          <w:rFonts w:ascii="Times New Roman" w:eastAsiaTheme="minorHAnsi" w:hAnsi="Times New Roman" w:cs="Times New Roman"/>
          <w:sz w:val="24"/>
          <w:szCs w:val="24"/>
          <w:lang w:eastAsia="en-US"/>
        </w:rPr>
      </w:pPr>
    </w:p>
    <w:p w14:paraId="72CE8E5B" w14:textId="05BFA04E" w:rsidR="00066FC7" w:rsidRPr="009440E3" w:rsidRDefault="00066FC7" w:rsidP="00351974">
      <w:pPr>
        <w:spacing w:line="240" w:lineRule="auto"/>
        <w:jc w:val="center"/>
        <w:rPr>
          <w:rFonts w:ascii="Times New Roman" w:eastAsiaTheme="minorHAnsi" w:hAnsi="Times New Roman" w:cs="Times New Roman"/>
          <w:sz w:val="24"/>
          <w:szCs w:val="24"/>
          <w:lang w:eastAsia="en-US"/>
        </w:rPr>
      </w:pPr>
      <w:r w:rsidRPr="009440E3">
        <w:rPr>
          <w:rFonts w:ascii="Times New Roman" w:eastAsiaTheme="minorHAnsi" w:hAnsi="Times New Roman" w:cs="Times New Roman"/>
          <w:sz w:val="24"/>
          <w:szCs w:val="24"/>
          <w:lang w:eastAsia="en-US"/>
        </w:rPr>
        <w:t>_________________</w:t>
      </w:r>
    </w:p>
    <w:p w14:paraId="3F52679F" w14:textId="5269A8DD" w:rsidR="007C483C" w:rsidRPr="009440E3" w:rsidRDefault="007C483C" w:rsidP="00351974">
      <w:pPr>
        <w:spacing w:line="240" w:lineRule="auto"/>
        <w:rPr>
          <w:rFonts w:ascii="Times New Roman" w:eastAsiaTheme="minorHAnsi" w:hAnsi="Times New Roman" w:cs="Times New Roman"/>
          <w:sz w:val="24"/>
          <w:szCs w:val="24"/>
          <w:lang w:eastAsia="en-US"/>
        </w:rPr>
        <w:sectPr w:rsidR="007C483C" w:rsidRPr="009440E3" w:rsidSect="003E64C4">
          <w:pgSz w:w="11906" w:h="16838" w:code="9"/>
          <w:pgMar w:top="1134" w:right="567" w:bottom="1134" w:left="1701" w:header="720" w:footer="720" w:gutter="0"/>
          <w:pgNumType w:start="0"/>
          <w:cols w:space="720"/>
          <w:titlePg/>
          <w:docGrid w:linePitch="360"/>
        </w:sectPr>
      </w:pPr>
    </w:p>
    <w:p w14:paraId="2833F88C" w14:textId="77777777" w:rsidR="002A1745" w:rsidRPr="009440E3" w:rsidRDefault="002A1745" w:rsidP="00351974">
      <w:pPr>
        <w:spacing w:line="240" w:lineRule="auto"/>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3"/>
      <w:bookmarkEnd w:id="24"/>
      <w:bookmarkEnd w:id="25"/>
      <w:r w:rsidRPr="009440E3">
        <w:rPr>
          <w:rFonts w:ascii="Times New Roman" w:hAnsi="Times New Roman" w:cs="Times New Roman"/>
          <w:sz w:val="24"/>
          <w:szCs w:val="24"/>
        </w:rPr>
        <w:br w:type="page"/>
      </w:r>
    </w:p>
    <w:p w14:paraId="12DA495F" w14:textId="6A610CC6" w:rsidR="00506996" w:rsidRPr="009440E3" w:rsidRDefault="00506996" w:rsidP="00351974">
      <w:pPr>
        <w:spacing w:line="240" w:lineRule="auto"/>
        <w:ind w:left="7314" w:firstLine="0"/>
        <w:rPr>
          <w:rFonts w:ascii="Times New Roman" w:hAnsi="Times New Roman" w:cs="Times New Roman"/>
          <w:sz w:val="24"/>
          <w:szCs w:val="24"/>
        </w:rPr>
      </w:pPr>
      <w:r w:rsidRPr="009440E3">
        <w:rPr>
          <w:rFonts w:ascii="Times New Roman" w:hAnsi="Times New Roman" w:cs="Times New Roman"/>
          <w:sz w:val="24"/>
          <w:szCs w:val="24"/>
        </w:rPr>
        <w:lastRenderedPageBreak/>
        <w:t xml:space="preserve">Pirkimo sąlygų </w:t>
      </w:r>
      <w:r w:rsidR="0003784F" w:rsidRPr="009440E3">
        <w:rPr>
          <w:rFonts w:ascii="Times New Roman" w:hAnsi="Times New Roman" w:cs="Times New Roman"/>
          <w:sz w:val="24"/>
          <w:szCs w:val="24"/>
        </w:rPr>
        <w:t>4</w:t>
      </w:r>
      <w:r w:rsidRPr="009440E3">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9440E3" w:rsidRDefault="00CB5907" w:rsidP="00351974">
      <w:pPr>
        <w:spacing w:line="240" w:lineRule="auto"/>
        <w:rPr>
          <w:rFonts w:ascii="Times New Roman" w:hAnsi="Times New Roman" w:cs="Times New Roman"/>
          <w:b/>
          <w:bCs/>
          <w:smallCaps/>
          <w:sz w:val="24"/>
          <w:szCs w:val="24"/>
        </w:rPr>
      </w:pPr>
    </w:p>
    <w:p w14:paraId="10062A60" w14:textId="77777777" w:rsidR="00DA6EB2" w:rsidRPr="009440E3" w:rsidRDefault="00DA6EB2" w:rsidP="00351974">
      <w:pPr>
        <w:spacing w:line="240" w:lineRule="auto"/>
        <w:ind w:firstLine="0"/>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 xml:space="preserve">PASIŪLYMO FORMA </w:t>
      </w:r>
    </w:p>
    <w:p w14:paraId="57945128" w14:textId="77777777" w:rsidR="00DA6EB2" w:rsidRPr="009440E3" w:rsidRDefault="00DA6EB2" w:rsidP="00351974">
      <w:pPr>
        <w:spacing w:line="240" w:lineRule="auto"/>
        <w:ind w:firstLine="0"/>
        <w:jc w:val="left"/>
        <w:rPr>
          <w:rFonts w:ascii="Times New Roman" w:eastAsia="Times New Roman" w:hAnsi="Times New Roman" w:cs="Times New Roman"/>
          <w:sz w:val="24"/>
          <w:szCs w:val="24"/>
          <w:lang w:eastAsia="zh-CN"/>
        </w:rPr>
      </w:pPr>
    </w:p>
    <w:p w14:paraId="6FFA52C8" w14:textId="77777777" w:rsidR="00DA6EB2" w:rsidRPr="009440E3" w:rsidRDefault="00DA6EB2" w:rsidP="00351974">
      <w:pPr>
        <w:spacing w:line="240" w:lineRule="auto"/>
        <w:ind w:firstLine="0"/>
        <w:jc w:val="center"/>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Herbas arba prekių ženklas</w:t>
      </w:r>
    </w:p>
    <w:p w14:paraId="7146A808" w14:textId="77777777" w:rsidR="00DA6EB2" w:rsidRPr="009440E3" w:rsidRDefault="00DA6EB2" w:rsidP="00351974">
      <w:pPr>
        <w:spacing w:line="240" w:lineRule="auto"/>
        <w:ind w:firstLine="0"/>
        <w:jc w:val="center"/>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(Tiekėjo pavadinimas)</w:t>
      </w:r>
    </w:p>
    <w:p w14:paraId="3EA931F8" w14:textId="77777777" w:rsidR="00DA6EB2" w:rsidRPr="009440E3" w:rsidRDefault="00DA6EB2" w:rsidP="00351974">
      <w:pPr>
        <w:spacing w:line="240" w:lineRule="auto"/>
        <w:ind w:firstLine="0"/>
        <w:jc w:val="center"/>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9440E3" w:rsidRDefault="00DA6EB2" w:rsidP="00351974">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9440E3" w:rsidRDefault="00DA6EB2" w:rsidP="00351974">
      <w:pPr>
        <w:spacing w:line="240" w:lineRule="auto"/>
        <w:ind w:firstLine="0"/>
        <w:jc w:val="center"/>
        <w:rPr>
          <w:rFonts w:ascii="Times New Roman" w:eastAsia="Times New Roman" w:hAnsi="Times New Roman" w:cs="Times New Roman"/>
          <w:b/>
          <w:sz w:val="24"/>
          <w:szCs w:val="24"/>
          <w:lang w:eastAsia="zh-CN"/>
        </w:rPr>
      </w:pPr>
      <w:r w:rsidRPr="009440E3">
        <w:rPr>
          <w:rFonts w:ascii="Times New Roman" w:eastAsia="Times New Roman" w:hAnsi="Times New Roman" w:cs="Times New Roman"/>
          <w:b/>
          <w:sz w:val="24"/>
          <w:szCs w:val="24"/>
          <w:lang w:eastAsia="zh-CN"/>
        </w:rPr>
        <w:t>PASIŪLYMAS</w:t>
      </w:r>
    </w:p>
    <w:p w14:paraId="29A5744D" w14:textId="77777777" w:rsidR="00DA6EB2" w:rsidRPr="009440E3" w:rsidRDefault="00DA6EB2" w:rsidP="00351974">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9440E3" w:rsidRDefault="00DA6EB2" w:rsidP="00351974">
      <w:pPr>
        <w:spacing w:line="240" w:lineRule="auto"/>
        <w:ind w:firstLine="0"/>
        <w:jc w:val="center"/>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20___-___-___</w:t>
      </w:r>
    </w:p>
    <w:p w14:paraId="765D32B5" w14:textId="77777777" w:rsidR="00DA6EB2" w:rsidRPr="009440E3" w:rsidRDefault="00DA6EB2" w:rsidP="00351974">
      <w:pPr>
        <w:spacing w:line="240" w:lineRule="auto"/>
        <w:ind w:firstLine="0"/>
        <w:jc w:val="center"/>
        <w:rPr>
          <w:rFonts w:ascii="Times New Roman" w:eastAsia="Times New Roman" w:hAnsi="Times New Roman" w:cs="Times New Roman"/>
          <w:b/>
          <w:sz w:val="24"/>
          <w:szCs w:val="24"/>
          <w:lang w:eastAsia="zh-CN"/>
        </w:rPr>
      </w:pPr>
    </w:p>
    <w:p w14:paraId="24AA08D0" w14:textId="2F97C019" w:rsidR="00A355E5" w:rsidRPr="009440E3" w:rsidRDefault="00B05D16" w:rsidP="00351974">
      <w:pPr>
        <w:spacing w:line="240" w:lineRule="auto"/>
        <w:ind w:firstLine="0"/>
        <w:jc w:val="center"/>
        <w:rPr>
          <w:rFonts w:ascii="Times New Roman" w:eastAsia="Times New Roman" w:hAnsi="Times New Roman" w:cs="Times New Roman"/>
          <w:b/>
          <w:bCs/>
          <w:sz w:val="24"/>
          <w:szCs w:val="24"/>
          <w:lang w:eastAsia="en-US"/>
        </w:rPr>
      </w:pPr>
      <w:r w:rsidRPr="009440E3">
        <w:rPr>
          <w:rFonts w:ascii="Times New Roman" w:eastAsia="Times New Roman" w:hAnsi="Times New Roman" w:cs="Times New Roman"/>
          <w:b/>
          <w:bCs/>
          <w:sz w:val="24"/>
          <w:szCs w:val="24"/>
          <w:lang w:eastAsia="en-US"/>
        </w:rPr>
        <w:t xml:space="preserve">APŠVIETIMO STULPŲ SU SAULĖS BATERIJOMIS ĮRENGIMO DARBŲ </w:t>
      </w:r>
      <w:r w:rsidR="000D30FF" w:rsidRPr="009440E3">
        <w:rPr>
          <w:rFonts w:ascii="Times New Roman" w:eastAsia="Times New Roman" w:hAnsi="Times New Roman" w:cs="Times New Roman"/>
          <w:b/>
          <w:bCs/>
          <w:sz w:val="24"/>
          <w:szCs w:val="24"/>
          <w:lang w:eastAsia="en-US"/>
        </w:rPr>
        <w:t>PIRKIMAS</w:t>
      </w:r>
    </w:p>
    <w:p w14:paraId="5273FE1F" w14:textId="77777777" w:rsidR="008C7A31" w:rsidRPr="009440E3" w:rsidRDefault="008C7A31" w:rsidP="00351974">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9440E3" w14:paraId="224884CB" w14:textId="77777777" w:rsidTr="00DA6EB2">
        <w:trPr>
          <w:jc w:val="center"/>
        </w:trPr>
        <w:tc>
          <w:tcPr>
            <w:tcW w:w="5665" w:type="dxa"/>
          </w:tcPr>
          <w:p w14:paraId="3FDEBAB2" w14:textId="77777777" w:rsidR="00DA6EB2" w:rsidRPr="009440E3" w:rsidRDefault="00DA6EB2" w:rsidP="00351974">
            <w:pPr>
              <w:rPr>
                <w:sz w:val="24"/>
                <w:szCs w:val="24"/>
              </w:rPr>
            </w:pPr>
            <w:r w:rsidRPr="009440E3">
              <w:rPr>
                <w:sz w:val="24"/>
                <w:szCs w:val="24"/>
              </w:rPr>
              <w:t>Dalyvio pavadinimas ir kodas</w:t>
            </w:r>
          </w:p>
          <w:p w14:paraId="5EAD2517" w14:textId="77777777" w:rsidR="00DA6EB2" w:rsidRPr="009440E3" w:rsidRDefault="00DA6EB2" w:rsidP="00351974">
            <w:pPr>
              <w:rPr>
                <w:sz w:val="24"/>
                <w:szCs w:val="24"/>
              </w:rPr>
            </w:pPr>
            <w:r w:rsidRPr="009440E3">
              <w:rPr>
                <w:i/>
                <w:sz w:val="24"/>
                <w:szCs w:val="24"/>
              </w:rPr>
              <w:t>(jei pasiūlymą pateikia tiekėjų grupė, nurodomi visų partnerių pavadinimai ir kodai)</w:t>
            </w:r>
          </w:p>
        </w:tc>
        <w:tc>
          <w:tcPr>
            <w:tcW w:w="3963" w:type="dxa"/>
          </w:tcPr>
          <w:p w14:paraId="3374C8CF" w14:textId="77777777" w:rsidR="00DA6EB2" w:rsidRPr="009440E3" w:rsidRDefault="00DA6EB2" w:rsidP="00351974">
            <w:pPr>
              <w:rPr>
                <w:sz w:val="24"/>
                <w:szCs w:val="24"/>
              </w:rPr>
            </w:pPr>
          </w:p>
        </w:tc>
      </w:tr>
      <w:tr w:rsidR="00DA6EB2" w:rsidRPr="009440E3" w14:paraId="5B4656CA" w14:textId="77777777" w:rsidTr="00DA6EB2">
        <w:trPr>
          <w:jc w:val="center"/>
        </w:trPr>
        <w:tc>
          <w:tcPr>
            <w:tcW w:w="5665" w:type="dxa"/>
          </w:tcPr>
          <w:p w14:paraId="531B202F" w14:textId="77777777" w:rsidR="00DA6EB2" w:rsidRPr="009440E3" w:rsidRDefault="00DA6EB2" w:rsidP="00351974">
            <w:pPr>
              <w:rPr>
                <w:sz w:val="24"/>
                <w:szCs w:val="24"/>
              </w:rPr>
            </w:pPr>
            <w:r w:rsidRPr="009440E3">
              <w:rPr>
                <w:sz w:val="24"/>
                <w:szCs w:val="24"/>
              </w:rPr>
              <w:t>Dalyvio adresas</w:t>
            </w:r>
          </w:p>
          <w:p w14:paraId="52AE8D01" w14:textId="77777777" w:rsidR="00DA6EB2" w:rsidRPr="009440E3" w:rsidRDefault="00DA6EB2" w:rsidP="00351974">
            <w:pPr>
              <w:rPr>
                <w:sz w:val="24"/>
                <w:szCs w:val="24"/>
              </w:rPr>
            </w:pPr>
            <w:r w:rsidRPr="009440E3">
              <w:rPr>
                <w:i/>
                <w:sz w:val="24"/>
                <w:szCs w:val="24"/>
              </w:rPr>
              <w:t>(jei pasiūlymą pateikia tiekėjų grupė, nurodomi visų partnerių adresai)</w:t>
            </w:r>
          </w:p>
        </w:tc>
        <w:tc>
          <w:tcPr>
            <w:tcW w:w="3963" w:type="dxa"/>
          </w:tcPr>
          <w:p w14:paraId="0D6448B7" w14:textId="77777777" w:rsidR="00DA6EB2" w:rsidRPr="009440E3" w:rsidRDefault="00DA6EB2" w:rsidP="00351974">
            <w:pPr>
              <w:rPr>
                <w:sz w:val="24"/>
                <w:szCs w:val="24"/>
              </w:rPr>
            </w:pPr>
          </w:p>
        </w:tc>
      </w:tr>
      <w:tr w:rsidR="00DA6EB2" w:rsidRPr="009440E3" w14:paraId="5EB91388" w14:textId="77777777" w:rsidTr="00DA6EB2">
        <w:trPr>
          <w:jc w:val="center"/>
        </w:trPr>
        <w:tc>
          <w:tcPr>
            <w:tcW w:w="5665" w:type="dxa"/>
          </w:tcPr>
          <w:p w14:paraId="347C7A12" w14:textId="77777777" w:rsidR="00DA6EB2" w:rsidRPr="009440E3" w:rsidRDefault="00DA6EB2" w:rsidP="00351974">
            <w:pPr>
              <w:rPr>
                <w:sz w:val="24"/>
                <w:szCs w:val="24"/>
              </w:rPr>
            </w:pPr>
            <w:r w:rsidRPr="009440E3">
              <w:rPr>
                <w:sz w:val="24"/>
                <w:szCs w:val="24"/>
              </w:rPr>
              <w:t>Dalyvio įgaliotas asmuo pasirašyti pasiūlymą</w:t>
            </w:r>
          </w:p>
        </w:tc>
        <w:tc>
          <w:tcPr>
            <w:tcW w:w="3963" w:type="dxa"/>
          </w:tcPr>
          <w:p w14:paraId="2663D397" w14:textId="77777777" w:rsidR="00DA6EB2" w:rsidRPr="009440E3" w:rsidRDefault="00DA6EB2" w:rsidP="00351974">
            <w:pPr>
              <w:rPr>
                <w:sz w:val="24"/>
                <w:szCs w:val="24"/>
              </w:rPr>
            </w:pPr>
          </w:p>
        </w:tc>
      </w:tr>
      <w:tr w:rsidR="00DA6EB2" w:rsidRPr="009440E3" w14:paraId="007CBDC2" w14:textId="77777777" w:rsidTr="00DA6EB2">
        <w:trPr>
          <w:jc w:val="center"/>
        </w:trPr>
        <w:tc>
          <w:tcPr>
            <w:tcW w:w="5665" w:type="dxa"/>
          </w:tcPr>
          <w:p w14:paraId="7D2F33C6" w14:textId="77777777" w:rsidR="00DA6EB2" w:rsidRPr="009440E3" w:rsidRDefault="00DA6EB2" w:rsidP="00351974">
            <w:pPr>
              <w:rPr>
                <w:sz w:val="24"/>
                <w:szCs w:val="24"/>
              </w:rPr>
            </w:pPr>
            <w:r w:rsidRPr="009440E3">
              <w:rPr>
                <w:sz w:val="24"/>
                <w:szCs w:val="24"/>
              </w:rPr>
              <w:t>Dalyvio įgaliotas asmuo bendrauti pateikto pasiūlymo klausimais</w:t>
            </w:r>
          </w:p>
        </w:tc>
        <w:tc>
          <w:tcPr>
            <w:tcW w:w="3963" w:type="dxa"/>
          </w:tcPr>
          <w:p w14:paraId="16E23E4D" w14:textId="77777777" w:rsidR="00DA6EB2" w:rsidRPr="009440E3" w:rsidRDefault="00DA6EB2" w:rsidP="00351974">
            <w:pPr>
              <w:rPr>
                <w:sz w:val="24"/>
                <w:szCs w:val="24"/>
              </w:rPr>
            </w:pPr>
          </w:p>
        </w:tc>
      </w:tr>
      <w:tr w:rsidR="00DA6EB2" w:rsidRPr="009440E3" w14:paraId="527020E6" w14:textId="77777777" w:rsidTr="00DA6EB2">
        <w:trPr>
          <w:jc w:val="center"/>
        </w:trPr>
        <w:tc>
          <w:tcPr>
            <w:tcW w:w="5665" w:type="dxa"/>
          </w:tcPr>
          <w:p w14:paraId="4C886E47" w14:textId="77777777" w:rsidR="00DA6EB2" w:rsidRPr="009440E3" w:rsidRDefault="00DA6EB2" w:rsidP="00351974">
            <w:pPr>
              <w:rPr>
                <w:sz w:val="24"/>
                <w:szCs w:val="24"/>
              </w:rPr>
            </w:pPr>
            <w:r w:rsidRPr="009440E3">
              <w:rPr>
                <w:sz w:val="24"/>
                <w:szCs w:val="24"/>
              </w:rPr>
              <w:t>Dalyvio el. pašto adresas</w:t>
            </w:r>
          </w:p>
        </w:tc>
        <w:tc>
          <w:tcPr>
            <w:tcW w:w="3963" w:type="dxa"/>
          </w:tcPr>
          <w:p w14:paraId="28FB797B" w14:textId="77777777" w:rsidR="00DA6EB2" w:rsidRPr="009440E3" w:rsidRDefault="00DA6EB2" w:rsidP="00351974">
            <w:pPr>
              <w:rPr>
                <w:sz w:val="24"/>
                <w:szCs w:val="24"/>
              </w:rPr>
            </w:pPr>
          </w:p>
        </w:tc>
      </w:tr>
      <w:tr w:rsidR="00DA6EB2" w:rsidRPr="009440E3" w14:paraId="340171C3" w14:textId="77777777" w:rsidTr="00DA6EB2">
        <w:trPr>
          <w:jc w:val="center"/>
        </w:trPr>
        <w:tc>
          <w:tcPr>
            <w:tcW w:w="5665" w:type="dxa"/>
            <w:shd w:val="clear" w:color="auto" w:fill="FFFFFF"/>
          </w:tcPr>
          <w:p w14:paraId="32AB00C1" w14:textId="77777777" w:rsidR="00DA6EB2" w:rsidRPr="009440E3" w:rsidRDefault="00DA6EB2" w:rsidP="00351974">
            <w:pPr>
              <w:rPr>
                <w:sz w:val="24"/>
                <w:szCs w:val="24"/>
              </w:rPr>
            </w:pPr>
            <w:r w:rsidRPr="009440E3">
              <w:rPr>
                <w:sz w:val="24"/>
                <w:szCs w:val="24"/>
              </w:rPr>
              <w:t>Laimėjimo atveju, už sutarties vykdymą atsakingo asmens kontaktai (pareigos, vardas, pavardė, tel., el. p.)</w:t>
            </w:r>
          </w:p>
        </w:tc>
        <w:tc>
          <w:tcPr>
            <w:tcW w:w="3963" w:type="dxa"/>
          </w:tcPr>
          <w:p w14:paraId="6548C6D9" w14:textId="77777777" w:rsidR="00DA6EB2" w:rsidRPr="009440E3" w:rsidRDefault="00DA6EB2" w:rsidP="00351974">
            <w:pPr>
              <w:rPr>
                <w:sz w:val="24"/>
                <w:szCs w:val="24"/>
              </w:rPr>
            </w:pPr>
          </w:p>
        </w:tc>
      </w:tr>
    </w:tbl>
    <w:p w14:paraId="36761424"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6AEF7BCC" w14:textId="77777777" w:rsidR="00DA6EB2" w:rsidRPr="009440E3" w:rsidRDefault="00DA6EB2" w:rsidP="00351974">
      <w:pPr>
        <w:suppressAutoHyphens/>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9440E3" w:rsidRDefault="00DA6EB2" w:rsidP="00351974">
      <w:pPr>
        <w:spacing w:line="240" w:lineRule="auto"/>
        <w:ind w:firstLine="567"/>
        <w:rPr>
          <w:rFonts w:ascii="Times New Roman" w:eastAsia="Times New Roman" w:hAnsi="Times New Roman" w:cs="Times New Roman"/>
          <w:sz w:val="24"/>
          <w:szCs w:val="24"/>
          <w:lang w:eastAsia="zh-CN"/>
        </w:rPr>
      </w:pPr>
    </w:p>
    <w:p w14:paraId="40C0B818" w14:textId="633EC253" w:rsidR="001C5A1C" w:rsidRPr="009440E3" w:rsidRDefault="001C5A1C" w:rsidP="00351974">
      <w:pPr>
        <w:spacing w:line="240" w:lineRule="auto"/>
        <w:ind w:firstLine="567"/>
        <w:rPr>
          <w:rFonts w:ascii="Times New Roman" w:eastAsia="Times New Roman" w:hAnsi="Times New Roman" w:cs="Times New Roman"/>
          <w:b/>
          <w:bCs/>
          <w:sz w:val="24"/>
          <w:szCs w:val="24"/>
          <w:lang w:eastAsia="zh-CN"/>
        </w:rPr>
      </w:pPr>
      <w:r w:rsidRPr="009440E3">
        <w:rPr>
          <w:rFonts w:ascii="Times New Roman" w:eastAsia="Times New Roman" w:hAnsi="Times New Roman" w:cs="Times New Roman"/>
          <w:b/>
          <w:bCs/>
          <w:sz w:val="24"/>
          <w:szCs w:val="24"/>
          <w:lang w:eastAsia="zh-CN"/>
        </w:rPr>
        <w:t>Siūlome ši</w:t>
      </w:r>
      <w:r w:rsidR="00B05D16" w:rsidRPr="009440E3">
        <w:rPr>
          <w:rFonts w:ascii="Times New Roman" w:eastAsia="Times New Roman" w:hAnsi="Times New Roman" w:cs="Times New Roman"/>
          <w:b/>
          <w:bCs/>
          <w:sz w:val="24"/>
          <w:szCs w:val="24"/>
          <w:lang w:eastAsia="zh-CN"/>
        </w:rPr>
        <w:t>uo</w:t>
      </w:r>
      <w:r w:rsidR="00996C66" w:rsidRPr="009440E3">
        <w:rPr>
          <w:rFonts w:ascii="Times New Roman" w:eastAsia="Times New Roman" w:hAnsi="Times New Roman" w:cs="Times New Roman"/>
          <w:b/>
          <w:bCs/>
          <w:sz w:val="24"/>
          <w:szCs w:val="24"/>
          <w:lang w:eastAsia="zh-CN"/>
        </w:rPr>
        <w:t xml:space="preserve">s </w:t>
      </w:r>
      <w:r w:rsidR="00B05D16" w:rsidRPr="009440E3">
        <w:rPr>
          <w:rFonts w:ascii="Times New Roman" w:eastAsia="Times New Roman" w:hAnsi="Times New Roman" w:cs="Times New Roman"/>
          <w:b/>
          <w:bCs/>
          <w:sz w:val="24"/>
          <w:szCs w:val="24"/>
          <w:lang w:eastAsia="zh-CN"/>
        </w:rPr>
        <w:t>darbus</w:t>
      </w:r>
      <w:r w:rsidRPr="009440E3">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9440E3" w14:paraId="46879BFD" w14:textId="62AB1E51" w:rsidTr="007B7D43">
        <w:trPr>
          <w:trHeight w:val="561"/>
        </w:trPr>
        <w:tc>
          <w:tcPr>
            <w:tcW w:w="798" w:type="dxa"/>
            <w:shd w:val="clear" w:color="auto" w:fill="D9E2F3" w:themeFill="accent1" w:themeFillTint="33"/>
          </w:tcPr>
          <w:p w14:paraId="3C63587F" w14:textId="77777777" w:rsidR="007B7D43" w:rsidRPr="009440E3" w:rsidRDefault="007B7D43" w:rsidP="00351974">
            <w:pPr>
              <w:tabs>
                <w:tab w:val="left" w:pos="1134"/>
              </w:tabs>
              <w:ind w:firstLine="0"/>
              <w:jc w:val="center"/>
              <w:rPr>
                <w:rFonts w:eastAsia="Calibri" w:hAnsi="Times New Roman" w:cs="Times New Roman"/>
                <w:b/>
                <w:bCs/>
                <w:iCs/>
                <w:sz w:val="24"/>
                <w:szCs w:val="24"/>
              </w:rPr>
            </w:pPr>
            <w:r w:rsidRPr="009440E3">
              <w:rPr>
                <w:rFonts w:eastAsia="Calibri" w:hAnsi="Times New Roman" w:cs="Times New Roman"/>
                <w:b/>
                <w:bCs/>
                <w:iCs/>
                <w:sz w:val="24"/>
                <w:szCs w:val="24"/>
              </w:rPr>
              <w:t>Eil. Nr.</w:t>
            </w:r>
          </w:p>
        </w:tc>
        <w:tc>
          <w:tcPr>
            <w:tcW w:w="3178" w:type="dxa"/>
            <w:shd w:val="clear" w:color="auto" w:fill="D9E2F3" w:themeFill="accent1" w:themeFillTint="33"/>
          </w:tcPr>
          <w:p w14:paraId="4A46C991" w14:textId="5D689B07" w:rsidR="007B7D43" w:rsidRPr="009440E3" w:rsidRDefault="007B7D43" w:rsidP="00351974">
            <w:pPr>
              <w:tabs>
                <w:tab w:val="left" w:pos="1134"/>
              </w:tabs>
              <w:ind w:firstLine="0"/>
              <w:jc w:val="center"/>
              <w:rPr>
                <w:rFonts w:eastAsia="Calibri" w:hAnsi="Times New Roman" w:cs="Times New Roman"/>
                <w:b/>
                <w:bCs/>
                <w:iCs/>
                <w:sz w:val="24"/>
                <w:szCs w:val="24"/>
              </w:rPr>
            </w:pPr>
            <w:r w:rsidRPr="009440E3">
              <w:rPr>
                <w:rFonts w:eastAsia="Calibri" w:hAnsi="Times New Roman" w:cs="Times New Roman"/>
                <w:b/>
                <w:bCs/>
                <w:iCs/>
                <w:sz w:val="24"/>
                <w:szCs w:val="24"/>
              </w:rPr>
              <w:t>Prekių pavadinimas</w:t>
            </w:r>
          </w:p>
        </w:tc>
        <w:tc>
          <w:tcPr>
            <w:tcW w:w="1826" w:type="dxa"/>
            <w:shd w:val="clear" w:color="auto" w:fill="D9E2F3" w:themeFill="accent1" w:themeFillTint="33"/>
          </w:tcPr>
          <w:p w14:paraId="23ACAE1C" w14:textId="1E3AC832" w:rsidR="007B7D43" w:rsidRPr="009440E3" w:rsidRDefault="007B7D43" w:rsidP="00351974">
            <w:pPr>
              <w:tabs>
                <w:tab w:val="left" w:pos="1134"/>
              </w:tabs>
              <w:ind w:firstLine="0"/>
              <w:jc w:val="center"/>
              <w:rPr>
                <w:rFonts w:eastAsia="Calibri" w:hAnsi="Times New Roman" w:cs="Times New Roman"/>
                <w:b/>
                <w:bCs/>
                <w:iCs/>
                <w:sz w:val="24"/>
                <w:szCs w:val="24"/>
              </w:rPr>
            </w:pPr>
            <w:r w:rsidRPr="009440E3">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9440E3" w:rsidRDefault="007B7D43" w:rsidP="00351974">
            <w:pPr>
              <w:tabs>
                <w:tab w:val="left" w:pos="1134"/>
              </w:tabs>
              <w:ind w:firstLine="0"/>
              <w:jc w:val="center"/>
              <w:rPr>
                <w:rFonts w:eastAsia="Calibri" w:hAnsi="Times New Roman" w:cs="Times New Roman"/>
                <w:b/>
                <w:bCs/>
                <w:iCs/>
                <w:sz w:val="24"/>
                <w:szCs w:val="24"/>
              </w:rPr>
            </w:pPr>
            <w:r w:rsidRPr="009440E3">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9440E3" w:rsidRDefault="007B7D43" w:rsidP="00351974">
            <w:pPr>
              <w:tabs>
                <w:tab w:val="left" w:pos="1134"/>
              </w:tabs>
              <w:ind w:firstLine="0"/>
              <w:jc w:val="center"/>
              <w:rPr>
                <w:rFonts w:eastAsia="Calibri" w:hAnsi="Times New Roman" w:cs="Times New Roman"/>
                <w:b/>
                <w:bCs/>
                <w:iCs/>
                <w:sz w:val="24"/>
                <w:szCs w:val="24"/>
              </w:rPr>
            </w:pPr>
            <w:r w:rsidRPr="009440E3">
              <w:rPr>
                <w:rFonts w:eastAsia="Calibri" w:hAnsi="Times New Roman" w:cs="Times New Roman"/>
                <w:b/>
                <w:bCs/>
                <w:iCs/>
                <w:sz w:val="24"/>
                <w:szCs w:val="24"/>
              </w:rPr>
              <w:t>Kaina su PVM, Eur</w:t>
            </w:r>
          </w:p>
        </w:tc>
      </w:tr>
      <w:tr w:rsidR="007B7D43" w:rsidRPr="009440E3" w14:paraId="2E1DDC08" w14:textId="5A0B246C" w:rsidTr="007B7D43">
        <w:trPr>
          <w:trHeight w:val="577"/>
        </w:trPr>
        <w:tc>
          <w:tcPr>
            <w:tcW w:w="798" w:type="dxa"/>
          </w:tcPr>
          <w:p w14:paraId="5B781CF0" w14:textId="77777777" w:rsidR="007B7D43" w:rsidRPr="009440E3" w:rsidRDefault="007B7D43" w:rsidP="00351974">
            <w:pPr>
              <w:tabs>
                <w:tab w:val="left" w:pos="1134"/>
              </w:tabs>
              <w:ind w:firstLine="0"/>
              <w:jc w:val="center"/>
              <w:rPr>
                <w:rFonts w:eastAsia="Calibri" w:hAnsi="Times New Roman" w:cs="Times New Roman"/>
                <w:bCs/>
                <w:sz w:val="24"/>
                <w:szCs w:val="24"/>
              </w:rPr>
            </w:pPr>
            <w:r w:rsidRPr="009440E3">
              <w:rPr>
                <w:rFonts w:eastAsia="Calibri" w:hAnsi="Times New Roman" w:cs="Times New Roman"/>
                <w:bCs/>
                <w:sz w:val="24"/>
                <w:szCs w:val="24"/>
              </w:rPr>
              <w:t>1.</w:t>
            </w:r>
          </w:p>
        </w:tc>
        <w:tc>
          <w:tcPr>
            <w:tcW w:w="3178" w:type="dxa"/>
          </w:tcPr>
          <w:p w14:paraId="29FB0FD6" w14:textId="06E0260D" w:rsidR="007B7D43" w:rsidRPr="009440E3" w:rsidRDefault="00B05D16" w:rsidP="00351974">
            <w:pPr>
              <w:tabs>
                <w:tab w:val="left" w:pos="1134"/>
              </w:tabs>
              <w:ind w:firstLine="0"/>
              <w:rPr>
                <w:rFonts w:eastAsia="Calibri" w:hAnsi="Times New Roman" w:cs="Times New Roman"/>
                <w:color w:val="FF0000"/>
                <w:sz w:val="24"/>
                <w:szCs w:val="24"/>
              </w:rPr>
            </w:pPr>
            <w:r w:rsidRPr="009440E3">
              <w:rPr>
                <w:rFonts w:eastAsia="Times New Roman" w:hAnsi="Times New Roman" w:cs="Times New Roman"/>
                <w:b/>
                <w:bCs/>
                <w:sz w:val="24"/>
                <w:szCs w:val="24"/>
              </w:rPr>
              <w:t>Apšvietimo stulpų su saulės baterijomis įrengimo darbai</w:t>
            </w:r>
          </w:p>
        </w:tc>
        <w:tc>
          <w:tcPr>
            <w:tcW w:w="1826" w:type="dxa"/>
          </w:tcPr>
          <w:p w14:paraId="22F634EE" w14:textId="77777777" w:rsidR="007B7D43" w:rsidRPr="009440E3" w:rsidRDefault="007B7D43" w:rsidP="00351974">
            <w:pPr>
              <w:tabs>
                <w:tab w:val="left" w:pos="1134"/>
              </w:tabs>
              <w:rPr>
                <w:rFonts w:eastAsia="Calibri" w:hAnsi="Times New Roman" w:cs="Times New Roman"/>
                <w:bCs/>
                <w:sz w:val="24"/>
                <w:szCs w:val="24"/>
              </w:rPr>
            </w:pPr>
          </w:p>
        </w:tc>
        <w:tc>
          <w:tcPr>
            <w:tcW w:w="1836" w:type="dxa"/>
          </w:tcPr>
          <w:p w14:paraId="5A5947A1" w14:textId="77777777" w:rsidR="007B7D43" w:rsidRPr="009440E3" w:rsidRDefault="007B7D43" w:rsidP="00351974">
            <w:pPr>
              <w:tabs>
                <w:tab w:val="left" w:pos="1134"/>
              </w:tabs>
              <w:rPr>
                <w:rFonts w:eastAsia="Calibri" w:hAnsi="Times New Roman" w:cs="Times New Roman"/>
                <w:bCs/>
                <w:sz w:val="24"/>
                <w:szCs w:val="24"/>
              </w:rPr>
            </w:pPr>
          </w:p>
        </w:tc>
        <w:tc>
          <w:tcPr>
            <w:tcW w:w="1975" w:type="dxa"/>
          </w:tcPr>
          <w:p w14:paraId="7881338C" w14:textId="77777777" w:rsidR="007B7D43" w:rsidRPr="009440E3" w:rsidRDefault="007B7D43" w:rsidP="00351974">
            <w:pPr>
              <w:tabs>
                <w:tab w:val="left" w:pos="1134"/>
              </w:tabs>
              <w:rPr>
                <w:rFonts w:eastAsia="Calibri" w:hAnsi="Times New Roman" w:cs="Times New Roman"/>
                <w:bCs/>
                <w:sz w:val="24"/>
                <w:szCs w:val="24"/>
              </w:rPr>
            </w:pPr>
          </w:p>
        </w:tc>
      </w:tr>
    </w:tbl>
    <w:p w14:paraId="4A8EF200" w14:textId="77777777" w:rsidR="001C5A1C" w:rsidRPr="009440E3" w:rsidRDefault="001C5A1C" w:rsidP="00351974">
      <w:pPr>
        <w:spacing w:line="240" w:lineRule="auto"/>
        <w:ind w:firstLine="0"/>
        <w:rPr>
          <w:rFonts w:ascii="Times New Roman" w:eastAsia="Times New Roman" w:hAnsi="Times New Roman" w:cs="Times New Roman"/>
          <w:sz w:val="24"/>
          <w:szCs w:val="24"/>
          <w:lang w:eastAsia="zh-CN"/>
        </w:rPr>
      </w:pPr>
    </w:p>
    <w:p w14:paraId="68E6D4B2" w14:textId="77777777" w:rsidR="001C5A1C" w:rsidRPr="009440E3" w:rsidRDefault="001C5A1C" w:rsidP="00351974">
      <w:pPr>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b/>
          <w:sz w:val="24"/>
          <w:szCs w:val="24"/>
          <w:lang w:eastAsia="zh-CN"/>
        </w:rPr>
        <w:t xml:space="preserve">Pasiūlymo kaina Eur su PVM </w:t>
      </w:r>
      <w:r w:rsidRPr="009440E3">
        <w:rPr>
          <w:rFonts w:ascii="Times New Roman" w:eastAsia="Times New Roman" w:hAnsi="Times New Roman" w:cs="Times New Roman"/>
          <w:bCs/>
          <w:sz w:val="24"/>
          <w:szCs w:val="24"/>
          <w:lang w:eastAsia="zh-CN"/>
        </w:rPr>
        <w:t>(</w:t>
      </w:r>
      <w:r w:rsidRPr="009440E3">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9440E3" w:rsidRDefault="00F55DBB" w:rsidP="00351974">
      <w:pPr>
        <w:spacing w:line="240" w:lineRule="auto"/>
        <w:ind w:firstLine="567"/>
        <w:rPr>
          <w:rFonts w:ascii="Times New Roman" w:eastAsia="Times New Roman" w:hAnsi="Times New Roman" w:cs="Times New Roman"/>
          <w:sz w:val="24"/>
          <w:szCs w:val="24"/>
          <w:lang w:eastAsia="zh-CN"/>
        </w:rPr>
      </w:pPr>
    </w:p>
    <w:p w14:paraId="09A0AAC1" w14:textId="3BC43971" w:rsidR="00DA6EB2" w:rsidRPr="009440E3" w:rsidRDefault="00DA6EB2" w:rsidP="00351974">
      <w:pPr>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9440E3">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9440E3">
        <w:rPr>
          <w:rFonts w:ascii="Times New Roman" w:eastAsia="Times New Roman" w:hAnsi="Times New Roman" w:cs="Times New Roman"/>
          <w:sz w:val="24"/>
          <w:szCs w:val="24"/>
          <w:lang w:eastAsia="zh-CN"/>
        </w:rPr>
        <w:t>.</w:t>
      </w:r>
    </w:p>
    <w:p w14:paraId="73C372E5"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2C1BB1A8" w14:textId="77777777" w:rsidR="00DA6EB2" w:rsidRPr="009440E3" w:rsidRDefault="00DA6EB2" w:rsidP="00351974">
      <w:pPr>
        <w:spacing w:line="240" w:lineRule="auto"/>
        <w:ind w:firstLine="567"/>
        <w:rPr>
          <w:rFonts w:ascii="Times New Roman" w:eastAsia="Times New Roman" w:hAnsi="Times New Roman" w:cs="Times New Roman"/>
          <w:sz w:val="24"/>
          <w:szCs w:val="24"/>
          <w:u w:val="single"/>
          <w:lang w:eastAsia="zh-CN"/>
        </w:rPr>
      </w:pPr>
      <w:r w:rsidRPr="009440E3">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3A905A42" w14:textId="77777777" w:rsidR="00DA6EB2" w:rsidRPr="009440E3" w:rsidRDefault="00DA6EB2" w:rsidP="00351974">
      <w:pPr>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9440E3" w14:paraId="5E98D226" w14:textId="77777777" w:rsidTr="00DA6EB2">
        <w:trPr>
          <w:jc w:val="center"/>
        </w:trPr>
        <w:tc>
          <w:tcPr>
            <w:tcW w:w="670" w:type="dxa"/>
            <w:vMerge w:val="restart"/>
            <w:vAlign w:val="center"/>
          </w:tcPr>
          <w:p w14:paraId="081CE164" w14:textId="77777777" w:rsidR="00DA6EB2" w:rsidRPr="009440E3" w:rsidRDefault="00DA6EB2" w:rsidP="00351974">
            <w:pPr>
              <w:jc w:val="center"/>
              <w:rPr>
                <w:b/>
                <w:sz w:val="24"/>
                <w:szCs w:val="24"/>
              </w:rPr>
            </w:pPr>
            <w:r w:rsidRPr="009440E3">
              <w:rPr>
                <w:b/>
                <w:sz w:val="24"/>
                <w:szCs w:val="24"/>
              </w:rPr>
              <w:lastRenderedPageBreak/>
              <w:t>Eil. Nr.</w:t>
            </w:r>
          </w:p>
        </w:tc>
        <w:tc>
          <w:tcPr>
            <w:tcW w:w="2368" w:type="dxa"/>
            <w:vMerge w:val="restart"/>
            <w:vAlign w:val="center"/>
          </w:tcPr>
          <w:p w14:paraId="56FF7B0A" w14:textId="77777777" w:rsidR="00DA6EB2" w:rsidRPr="009440E3" w:rsidRDefault="00DA6EB2" w:rsidP="00351974">
            <w:pPr>
              <w:jc w:val="center"/>
              <w:rPr>
                <w:b/>
                <w:sz w:val="24"/>
                <w:szCs w:val="24"/>
              </w:rPr>
            </w:pPr>
            <w:r w:rsidRPr="009440E3">
              <w:rPr>
                <w:b/>
                <w:sz w:val="24"/>
                <w:szCs w:val="24"/>
              </w:rPr>
              <w:t>Partnerio pavadinimas</w:t>
            </w:r>
          </w:p>
        </w:tc>
        <w:tc>
          <w:tcPr>
            <w:tcW w:w="3175" w:type="dxa"/>
            <w:vMerge w:val="restart"/>
            <w:vAlign w:val="center"/>
          </w:tcPr>
          <w:p w14:paraId="222013F0" w14:textId="1E1F67EB" w:rsidR="00DA6EB2" w:rsidRPr="009440E3" w:rsidRDefault="00DA6EB2" w:rsidP="00351974">
            <w:pPr>
              <w:jc w:val="center"/>
              <w:rPr>
                <w:b/>
                <w:sz w:val="24"/>
                <w:szCs w:val="24"/>
              </w:rPr>
            </w:pPr>
            <w:r w:rsidRPr="009440E3">
              <w:rPr>
                <w:b/>
                <w:sz w:val="24"/>
                <w:szCs w:val="24"/>
              </w:rPr>
              <w:t>Numatom</w:t>
            </w:r>
            <w:r w:rsidR="001A14BB" w:rsidRPr="009440E3">
              <w:rPr>
                <w:b/>
                <w:sz w:val="24"/>
                <w:szCs w:val="24"/>
              </w:rPr>
              <w:t>i atlikti darbai</w:t>
            </w:r>
          </w:p>
        </w:tc>
        <w:tc>
          <w:tcPr>
            <w:tcW w:w="3415" w:type="dxa"/>
            <w:gridSpan w:val="2"/>
            <w:vAlign w:val="center"/>
          </w:tcPr>
          <w:p w14:paraId="43A9A7D8" w14:textId="0E74E139" w:rsidR="00DA6EB2" w:rsidRPr="009440E3" w:rsidRDefault="00DA6EB2" w:rsidP="00351974">
            <w:pPr>
              <w:jc w:val="center"/>
              <w:rPr>
                <w:b/>
                <w:sz w:val="24"/>
                <w:szCs w:val="24"/>
              </w:rPr>
            </w:pPr>
            <w:r w:rsidRPr="009440E3">
              <w:rPr>
                <w:b/>
                <w:sz w:val="24"/>
                <w:szCs w:val="24"/>
              </w:rPr>
              <w:t xml:space="preserve">Partnerio </w:t>
            </w:r>
            <w:r w:rsidR="001A14BB" w:rsidRPr="009440E3">
              <w:rPr>
                <w:b/>
                <w:sz w:val="24"/>
                <w:szCs w:val="24"/>
              </w:rPr>
              <w:t>darbai</w:t>
            </w:r>
            <w:r w:rsidRPr="009440E3">
              <w:rPr>
                <w:b/>
                <w:sz w:val="24"/>
                <w:szCs w:val="24"/>
              </w:rPr>
              <w:t xml:space="preserve"> dalies vertė pasiūlymo kainoje</w:t>
            </w:r>
          </w:p>
        </w:tc>
      </w:tr>
      <w:tr w:rsidR="006208E5" w:rsidRPr="009440E3" w14:paraId="0232F17C" w14:textId="77777777" w:rsidTr="00DA6EB2">
        <w:trPr>
          <w:jc w:val="center"/>
        </w:trPr>
        <w:tc>
          <w:tcPr>
            <w:tcW w:w="670" w:type="dxa"/>
            <w:vMerge/>
          </w:tcPr>
          <w:p w14:paraId="27C2DCFD" w14:textId="77777777" w:rsidR="00DA6EB2" w:rsidRPr="009440E3" w:rsidRDefault="00DA6EB2" w:rsidP="00351974">
            <w:pPr>
              <w:rPr>
                <w:sz w:val="24"/>
                <w:szCs w:val="24"/>
              </w:rPr>
            </w:pPr>
          </w:p>
        </w:tc>
        <w:tc>
          <w:tcPr>
            <w:tcW w:w="2368" w:type="dxa"/>
            <w:vMerge/>
          </w:tcPr>
          <w:p w14:paraId="79A49FF0" w14:textId="77777777" w:rsidR="00DA6EB2" w:rsidRPr="009440E3" w:rsidRDefault="00DA6EB2" w:rsidP="00351974">
            <w:pPr>
              <w:rPr>
                <w:sz w:val="24"/>
                <w:szCs w:val="24"/>
              </w:rPr>
            </w:pPr>
          </w:p>
        </w:tc>
        <w:tc>
          <w:tcPr>
            <w:tcW w:w="3175" w:type="dxa"/>
            <w:vMerge/>
          </w:tcPr>
          <w:p w14:paraId="3B98A5B6" w14:textId="77777777" w:rsidR="00DA6EB2" w:rsidRPr="009440E3" w:rsidRDefault="00DA6EB2" w:rsidP="00351974">
            <w:pPr>
              <w:rPr>
                <w:sz w:val="24"/>
                <w:szCs w:val="24"/>
              </w:rPr>
            </w:pPr>
          </w:p>
        </w:tc>
        <w:tc>
          <w:tcPr>
            <w:tcW w:w="1707" w:type="dxa"/>
          </w:tcPr>
          <w:p w14:paraId="6A1A03C4" w14:textId="77777777" w:rsidR="00DA6EB2" w:rsidRPr="009440E3" w:rsidRDefault="00DA6EB2" w:rsidP="00351974">
            <w:pPr>
              <w:jc w:val="center"/>
              <w:rPr>
                <w:b/>
                <w:sz w:val="24"/>
                <w:szCs w:val="24"/>
              </w:rPr>
            </w:pPr>
            <w:r w:rsidRPr="009440E3">
              <w:rPr>
                <w:b/>
                <w:sz w:val="24"/>
                <w:szCs w:val="24"/>
              </w:rPr>
              <w:t>EUR su PVM</w:t>
            </w:r>
          </w:p>
        </w:tc>
        <w:tc>
          <w:tcPr>
            <w:tcW w:w="1708" w:type="dxa"/>
          </w:tcPr>
          <w:p w14:paraId="030F6F71" w14:textId="77777777" w:rsidR="00DA6EB2" w:rsidRPr="009440E3" w:rsidRDefault="00DA6EB2" w:rsidP="00351974">
            <w:pPr>
              <w:jc w:val="center"/>
              <w:rPr>
                <w:b/>
                <w:sz w:val="24"/>
                <w:szCs w:val="24"/>
              </w:rPr>
            </w:pPr>
            <w:r w:rsidRPr="009440E3">
              <w:rPr>
                <w:b/>
                <w:sz w:val="24"/>
                <w:szCs w:val="24"/>
              </w:rPr>
              <w:t>Proc.</w:t>
            </w:r>
          </w:p>
        </w:tc>
      </w:tr>
      <w:tr w:rsidR="006208E5" w:rsidRPr="009440E3" w14:paraId="077FB448" w14:textId="77777777" w:rsidTr="00DA6EB2">
        <w:trPr>
          <w:jc w:val="center"/>
        </w:trPr>
        <w:tc>
          <w:tcPr>
            <w:tcW w:w="670" w:type="dxa"/>
          </w:tcPr>
          <w:p w14:paraId="7766D4B3" w14:textId="77777777" w:rsidR="00DA6EB2" w:rsidRPr="009440E3" w:rsidRDefault="00DA6EB2" w:rsidP="00351974">
            <w:pPr>
              <w:rPr>
                <w:sz w:val="24"/>
                <w:szCs w:val="24"/>
              </w:rPr>
            </w:pPr>
          </w:p>
        </w:tc>
        <w:tc>
          <w:tcPr>
            <w:tcW w:w="2368" w:type="dxa"/>
          </w:tcPr>
          <w:p w14:paraId="3EFABFC6" w14:textId="77777777" w:rsidR="00DA6EB2" w:rsidRPr="009440E3" w:rsidRDefault="00DA6EB2" w:rsidP="00351974">
            <w:pPr>
              <w:rPr>
                <w:sz w:val="24"/>
                <w:szCs w:val="24"/>
              </w:rPr>
            </w:pPr>
          </w:p>
        </w:tc>
        <w:tc>
          <w:tcPr>
            <w:tcW w:w="3175" w:type="dxa"/>
          </w:tcPr>
          <w:p w14:paraId="349BDEBB" w14:textId="77777777" w:rsidR="00DA6EB2" w:rsidRPr="009440E3" w:rsidRDefault="00DA6EB2" w:rsidP="00351974">
            <w:pPr>
              <w:rPr>
                <w:sz w:val="24"/>
                <w:szCs w:val="24"/>
              </w:rPr>
            </w:pPr>
          </w:p>
        </w:tc>
        <w:tc>
          <w:tcPr>
            <w:tcW w:w="1707" w:type="dxa"/>
          </w:tcPr>
          <w:p w14:paraId="5ABC7091" w14:textId="77777777" w:rsidR="00DA6EB2" w:rsidRPr="009440E3" w:rsidRDefault="00DA6EB2" w:rsidP="00351974">
            <w:pPr>
              <w:rPr>
                <w:sz w:val="24"/>
                <w:szCs w:val="24"/>
              </w:rPr>
            </w:pPr>
          </w:p>
        </w:tc>
        <w:tc>
          <w:tcPr>
            <w:tcW w:w="1708" w:type="dxa"/>
          </w:tcPr>
          <w:p w14:paraId="0A375334" w14:textId="77777777" w:rsidR="00DA6EB2" w:rsidRPr="009440E3" w:rsidRDefault="00DA6EB2" w:rsidP="00351974">
            <w:pPr>
              <w:rPr>
                <w:sz w:val="24"/>
                <w:szCs w:val="24"/>
              </w:rPr>
            </w:pPr>
          </w:p>
        </w:tc>
      </w:tr>
      <w:tr w:rsidR="001B189A" w:rsidRPr="009440E3" w14:paraId="6CDA8CDE" w14:textId="77777777" w:rsidTr="00DA6EB2">
        <w:trPr>
          <w:jc w:val="center"/>
        </w:trPr>
        <w:tc>
          <w:tcPr>
            <w:tcW w:w="6213" w:type="dxa"/>
            <w:gridSpan w:val="3"/>
          </w:tcPr>
          <w:p w14:paraId="4933DF16" w14:textId="77777777" w:rsidR="00DA6EB2" w:rsidRPr="009440E3" w:rsidRDefault="00DA6EB2" w:rsidP="00351974">
            <w:pPr>
              <w:jc w:val="right"/>
              <w:rPr>
                <w:b/>
                <w:sz w:val="24"/>
                <w:szCs w:val="24"/>
              </w:rPr>
            </w:pPr>
            <w:r w:rsidRPr="009440E3">
              <w:rPr>
                <w:b/>
                <w:sz w:val="24"/>
                <w:szCs w:val="24"/>
              </w:rPr>
              <w:t>Viso:</w:t>
            </w:r>
          </w:p>
        </w:tc>
        <w:tc>
          <w:tcPr>
            <w:tcW w:w="1707" w:type="dxa"/>
          </w:tcPr>
          <w:p w14:paraId="660219EB" w14:textId="77777777" w:rsidR="00DA6EB2" w:rsidRPr="009440E3" w:rsidRDefault="00DA6EB2" w:rsidP="00351974">
            <w:pPr>
              <w:rPr>
                <w:sz w:val="24"/>
                <w:szCs w:val="24"/>
              </w:rPr>
            </w:pPr>
          </w:p>
        </w:tc>
        <w:tc>
          <w:tcPr>
            <w:tcW w:w="1708" w:type="dxa"/>
          </w:tcPr>
          <w:p w14:paraId="79A93EC9" w14:textId="77777777" w:rsidR="00DA6EB2" w:rsidRPr="009440E3" w:rsidRDefault="00DA6EB2" w:rsidP="00351974">
            <w:pPr>
              <w:rPr>
                <w:sz w:val="24"/>
                <w:szCs w:val="24"/>
              </w:rPr>
            </w:pPr>
          </w:p>
        </w:tc>
      </w:tr>
    </w:tbl>
    <w:p w14:paraId="175B1790"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1CA3ACFB" w14:textId="77777777" w:rsidR="00DA6EB2" w:rsidRPr="009440E3" w:rsidRDefault="00DA6EB2" w:rsidP="00351974">
      <w:pPr>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9440E3" w14:paraId="72058D49" w14:textId="77777777" w:rsidTr="00DA6EB2">
        <w:trPr>
          <w:jc w:val="center"/>
        </w:trPr>
        <w:tc>
          <w:tcPr>
            <w:tcW w:w="670" w:type="dxa"/>
            <w:vMerge w:val="restart"/>
            <w:vAlign w:val="center"/>
          </w:tcPr>
          <w:p w14:paraId="4E2FDF77" w14:textId="77777777" w:rsidR="00996C66" w:rsidRPr="009440E3" w:rsidRDefault="00996C66" w:rsidP="00351974">
            <w:pPr>
              <w:jc w:val="center"/>
              <w:rPr>
                <w:b/>
                <w:sz w:val="24"/>
                <w:szCs w:val="24"/>
              </w:rPr>
            </w:pPr>
            <w:r w:rsidRPr="009440E3">
              <w:rPr>
                <w:b/>
                <w:sz w:val="24"/>
                <w:szCs w:val="24"/>
              </w:rPr>
              <w:t>Eil. Nr.</w:t>
            </w:r>
          </w:p>
        </w:tc>
        <w:tc>
          <w:tcPr>
            <w:tcW w:w="2371" w:type="dxa"/>
            <w:vMerge w:val="restart"/>
            <w:vAlign w:val="center"/>
          </w:tcPr>
          <w:p w14:paraId="1D9CC09C" w14:textId="77777777" w:rsidR="00996C66" w:rsidRPr="009440E3" w:rsidRDefault="00996C66" w:rsidP="00351974">
            <w:pPr>
              <w:jc w:val="center"/>
              <w:rPr>
                <w:b/>
                <w:sz w:val="24"/>
                <w:szCs w:val="24"/>
              </w:rPr>
            </w:pPr>
            <w:r w:rsidRPr="009440E3">
              <w:rPr>
                <w:b/>
                <w:sz w:val="24"/>
                <w:szCs w:val="24"/>
              </w:rPr>
              <w:t>Pavadinimas, kodas ir adresas</w:t>
            </w:r>
          </w:p>
        </w:tc>
        <w:tc>
          <w:tcPr>
            <w:tcW w:w="3173" w:type="dxa"/>
            <w:vMerge w:val="restart"/>
            <w:vAlign w:val="center"/>
          </w:tcPr>
          <w:p w14:paraId="2195D520" w14:textId="1B1D948B" w:rsidR="00996C66" w:rsidRPr="009440E3" w:rsidRDefault="00996C66" w:rsidP="00351974">
            <w:pPr>
              <w:jc w:val="center"/>
              <w:rPr>
                <w:b/>
                <w:sz w:val="24"/>
                <w:szCs w:val="24"/>
              </w:rPr>
            </w:pPr>
            <w:r w:rsidRPr="009440E3">
              <w:rPr>
                <w:b/>
                <w:sz w:val="24"/>
                <w:szCs w:val="24"/>
              </w:rPr>
              <w:t xml:space="preserve">Numatomos </w:t>
            </w:r>
            <w:r w:rsidR="001A14BB" w:rsidRPr="009440E3">
              <w:rPr>
                <w:b/>
                <w:sz w:val="24"/>
                <w:szCs w:val="24"/>
              </w:rPr>
              <w:t>atlikti darbai</w:t>
            </w:r>
          </w:p>
        </w:tc>
        <w:tc>
          <w:tcPr>
            <w:tcW w:w="3414" w:type="dxa"/>
            <w:gridSpan w:val="2"/>
            <w:vAlign w:val="center"/>
          </w:tcPr>
          <w:p w14:paraId="0C1DE5CC" w14:textId="77777777" w:rsidR="00996C66" w:rsidRPr="009440E3" w:rsidRDefault="00996C66" w:rsidP="00351974">
            <w:pPr>
              <w:jc w:val="center"/>
              <w:rPr>
                <w:b/>
                <w:sz w:val="24"/>
                <w:szCs w:val="24"/>
              </w:rPr>
            </w:pPr>
            <w:r w:rsidRPr="009440E3">
              <w:rPr>
                <w:b/>
                <w:sz w:val="24"/>
                <w:szCs w:val="24"/>
              </w:rPr>
              <w:t>Pirkimo sutarties dalis pasiūlymo kainoje, kuriai ketinama pasitelkti subtiekėjus</w:t>
            </w:r>
          </w:p>
        </w:tc>
      </w:tr>
      <w:tr w:rsidR="006208E5" w:rsidRPr="009440E3" w14:paraId="16D3DA12" w14:textId="77777777" w:rsidTr="00DA6EB2">
        <w:trPr>
          <w:jc w:val="center"/>
        </w:trPr>
        <w:tc>
          <w:tcPr>
            <w:tcW w:w="670" w:type="dxa"/>
            <w:vMerge/>
            <w:vAlign w:val="center"/>
          </w:tcPr>
          <w:p w14:paraId="5A0A22FA" w14:textId="77777777" w:rsidR="00DA6EB2" w:rsidRPr="009440E3" w:rsidRDefault="00DA6EB2" w:rsidP="00351974">
            <w:pPr>
              <w:jc w:val="center"/>
              <w:rPr>
                <w:b/>
                <w:sz w:val="24"/>
                <w:szCs w:val="24"/>
              </w:rPr>
            </w:pPr>
          </w:p>
        </w:tc>
        <w:tc>
          <w:tcPr>
            <w:tcW w:w="2371" w:type="dxa"/>
            <w:vMerge/>
            <w:vAlign w:val="center"/>
          </w:tcPr>
          <w:p w14:paraId="51ECBB98" w14:textId="77777777" w:rsidR="00DA6EB2" w:rsidRPr="009440E3" w:rsidRDefault="00DA6EB2" w:rsidP="00351974">
            <w:pPr>
              <w:jc w:val="center"/>
              <w:rPr>
                <w:b/>
                <w:sz w:val="24"/>
                <w:szCs w:val="24"/>
              </w:rPr>
            </w:pPr>
          </w:p>
        </w:tc>
        <w:tc>
          <w:tcPr>
            <w:tcW w:w="3173" w:type="dxa"/>
            <w:vMerge/>
            <w:vAlign w:val="center"/>
          </w:tcPr>
          <w:p w14:paraId="01E589D8" w14:textId="77777777" w:rsidR="00DA6EB2" w:rsidRPr="009440E3" w:rsidRDefault="00DA6EB2" w:rsidP="00351974">
            <w:pPr>
              <w:jc w:val="center"/>
              <w:rPr>
                <w:b/>
                <w:sz w:val="24"/>
                <w:szCs w:val="24"/>
              </w:rPr>
            </w:pPr>
          </w:p>
        </w:tc>
        <w:tc>
          <w:tcPr>
            <w:tcW w:w="2062" w:type="dxa"/>
            <w:vAlign w:val="center"/>
          </w:tcPr>
          <w:p w14:paraId="5DE5CBDB" w14:textId="77777777" w:rsidR="00DA6EB2" w:rsidRPr="009440E3" w:rsidRDefault="00DA6EB2" w:rsidP="00351974">
            <w:pPr>
              <w:jc w:val="center"/>
              <w:rPr>
                <w:b/>
                <w:sz w:val="24"/>
                <w:szCs w:val="24"/>
              </w:rPr>
            </w:pPr>
            <w:r w:rsidRPr="009440E3">
              <w:rPr>
                <w:b/>
                <w:sz w:val="24"/>
                <w:szCs w:val="24"/>
              </w:rPr>
              <w:t>EUR su PVM</w:t>
            </w:r>
          </w:p>
        </w:tc>
        <w:tc>
          <w:tcPr>
            <w:tcW w:w="1352" w:type="dxa"/>
            <w:vAlign w:val="center"/>
          </w:tcPr>
          <w:p w14:paraId="53CA66BA" w14:textId="77777777" w:rsidR="00DA6EB2" w:rsidRPr="009440E3" w:rsidRDefault="00DA6EB2" w:rsidP="00351974">
            <w:pPr>
              <w:jc w:val="center"/>
              <w:rPr>
                <w:b/>
                <w:sz w:val="24"/>
                <w:szCs w:val="24"/>
              </w:rPr>
            </w:pPr>
            <w:r w:rsidRPr="009440E3">
              <w:rPr>
                <w:b/>
                <w:sz w:val="24"/>
                <w:szCs w:val="24"/>
              </w:rPr>
              <w:t>Proc.</w:t>
            </w:r>
          </w:p>
        </w:tc>
      </w:tr>
      <w:tr w:rsidR="006208E5" w:rsidRPr="009440E3" w14:paraId="3328A217" w14:textId="77777777" w:rsidTr="00DA6EB2">
        <w:trPr>
          <w:jc w:val="center"/>
        </w:trPr>
        <w:tc>
          <w:tcPr>
            <w:tcW w:w="9628" w:type="dxa"/>
            <w:gridSpan w:val="5"/>
          </w:tcPr>
          <w:p w14:paraId="5861989D" w14:textId="77777777" w:rsidR="00DA6EB2" w:rsidRPr="009440E3" w:rsidRDefault="00DA6EB2" w:rsidP="00351974">
            <w:pPr>
              <w:jc w:val="center"/>
              <w:rPr>
                <w:b/>
                <w:sz w:val="24"/>
                <w:szCs w:val="24"/>
              </w:rPr>
            </w:pPr>
            <w:r w:rsidRPr="009440E3">
              <w:rPr>
                <w:b/>
                <w:sz w:val="24"/>
                <w:szCs w:val="24"/>
              </w:rPr>
              <w:t>Subtiekėjai ir tretieji asmenys, kurių pajėgumais remiamasi įrodinėjant kvalifikacijos atitiktį</w:t>
            </w:r>
          </w:p>
        </w:tc>
      </w:tr>
      <w:tr w:rsidR="006208E5" w:rsidRPr="009440E3" w14:paraId="36584932" w14:textId="77777777" w:rsidTr="00DA6EB2">
        <w:trPr>
          <w:jc w:val="center"/>
        </w:trPr>
        <w:tc>
          <w:tcPr>
            <w:tcW w:w="670" w:type="dxa"/>
          </w:tcPr>
          <w:p w14:paraId="38DF2B24" w14:textId="77777777" w:rsidR="00DA6EB2" w:rsidRPr="009440E3" w:rsidRDefault="00DA6EB2" w:rsidP="00351974">
            <w:pPr>
              <w:rPr>
                <w:sz w:val="24"/>
                <w:szCs w:val="24"/>
              </w:rPr>
            </w:pPr>
          </w:p>
        </w:tc>
        <w:tc>
          <w:tcPr>
            <w:tcW w:w="2371" w:type="dxa"/>
          </w:tcPr>
          <w:p w14:paraId="6486D54C" w14:textId="77777777" w:rsidR="00DA6EB2" w:rsidRPr="009440E3" w:rsidRDefault="00DA6EB2" w:rsidP="00351974">
            <w:pPr>
              <w:rPr>
                <w:sz w:val="24"/>
                <w:szCs w:val="24"/>
              </w:rPr>
            </w:pPr>
          </w:p>
        </w:tc>
        <w:tc>
          <w:tcPr>
            <w:tcW w:w="3173" w:type="dxa"/>
          </w:tcPr>
          <w:p w14:paraId="23B1C0EB" w14:textId="77777777" w:rsidR="00DA6EB2" w:rsidRPr="009440E3" w:rsidRDefault="00DA6EB2" w:rsidP="00351974">
            <w:pPr>
              <w:rPr>
                <w:sz w:val="24"/>
                <w:szCs w:val="24"/>
              </w:rPr>
            </w:pPr>
          </w:p>
        </w:tc>
        <w:tc>
          <w:tcPr>
            <w:tcW w:w="2062" w:type="dxa"/>
          </w:tcPr>
          <w:p w14:paraId="7542B7F5" w14:textId="77777777" w:rsidR="00DA6EB2" w:rsidRPr="009440E3" w:rsidRDefault="00DA6EB2" w:rsidP="00351974">
            <w:pPr>
              <w:rPr>
                <w:sz w:val="24"/>
                <w:szCs w:val="24"/>
              </w:rPr>
            </w:pPr>
          </w:p>
        </w:tc>
        <w:tc>
          <w:tcPr>
            <w:tcW w:w="1352" w:type="dxa"/>
          </w:tcPr>
          <w:p w14:paraId="1B9821E0" w14:textId="77777777" w:rsidR="00DA6EB2" w:rsidRPr="009440E3" w:rsidRDefault="00DA6EB2" w:rsidP="00351974">
            <w:pPr>
              <w:rPr>
                <w:sz w:val="24"/>
                <w:szCs w:val="24"/>
              </w:rPr>
            </w:pPr>
          </w:p>
        </w:tc>
      </w:tr>
      <w:tr w:rsidR="006208E5" w:rsidRPr="009440E3" w14:paraId="3F7275E0" w14:textId="77777777" w:rsidTr="00DA6EB2">
        <w:trPr>
          <w:jc w:val="center"/>
        </w:trPr>
        <w:tc>
          <w:tcPr>
            <w:tcW w:w="670" w:type="dxa"/>
          </w:tcPr>
          <w:p w14:paraId="73FCCD31" w14:textId="77777777" w:rsidR="00DA6EB2" w:rsidRPr="009440E3" w:rsidRDefault="00DA6EB2" w:rsidP="00351974">
            <w:pPr>
              <w:rPr>
                <w:sz w:val="24"/>
                <w:szCs w:val="24"/>
              </w:rPr>
            </w:pPr>
          </w:p>
        </w:tc>
        <w:tc>
          <w:tcPr>
            <w:tcW w:w="2371" w:type="dxa"/>
          </w:tcPr>
          <w:p w14:paraId="4458BC53" w14:textId="77777777" w:rsidR="00DA6EB2" w:rsidRPr="009440E3" w:rsidRDefault="00DA6EB2" w:rsidP="00351974">
            <w:pPr>
              <w:rPr>
                <w:sz w:val="24"/>
                <w:szCs w:val="24"/>
              </w:rPr>
            </w:pPr>
          </w:p>
        </w:tc>
        <w:tc>
          <w:tcPr>
            <w:tcW w:w="3173" w:type="dxa"/>
          </w:tcPr>
          <w:p w14:paraId="1B3D88CE" w14:textId="77777777" w:rsidR="00DA6EB2" w:rsidRPr="009440E3" w:rsidRDefault="00DA6EB2" w:rsidP="00351974">
            <w:pPr>
              <w:rPr>
                <w:sz w:val="24"/>
                <w:szCs w:val="24"/>
              </w:rPr>
            </w:pPr>
          </w:p>
        </w:tc>
        <w:tc>
          <w:tcPr>
            <w:tcW w:w="2062" w:type="dxa"/>
          </w:tcPr>
          <w:p w14:paraId="22B619B5" w14:textId="77777777" w:rsidR="00DA6EB2" w:rsidRPr="009440E3" w:rsidRDefault="00DA6EB2" w:rsidP="00351974">
            <w:pPr>
              <w:rPr>
                <w:sz w:val="24"/>
                <w:szCs w:val="24"/>
              </w:rPr>
            </w:pPr>
          </w:p>
        </w:tc>
        <w:tc>
          <w:tcPr>
            <w:tcW w:w="1352" w:type="dxa"/>
          </w:tcPr>
          <w:p w14:paraId="3F050A8C" w14:textId="77777777" w:rsidR="00DA6EB2" w:rsidRPr="009440E3" w:rsidRDefault="00DA6EB2" w:rsidP="00351974">
            <w:pPr>
              <w:rPr>
                <w:sz w:val="24"/>
                <w:szCs w:val="24"/>
              </w:rPr>
            </w:pPr>
          </w:p>
        </w:tc>
      </w:tr>
      <w:tr w:rsidR="006208E5" w:rsidRPr="009440E3" w14:paraId="297FFADA" w14:textId="77777777" w:rsidTr="00DA6EB2">
        <w:trPr>
          <w:jc w:val="center"/>
        </w:trPr>
        <w:tc>
          <w:tcPr>
            <w:tcW w:w="6214" w:type="dxa"/>
            <w:gridSpan w:val="3"/>
          </w:tcPr>
          <w:p w14:paraId="2520E420" w14:textId="77777777" w:rsidR="00DA6EB2" w:rsidRPr="009440E3" w:rsidRDefault="00DA6EB2" w:rsidP="00351974">
            <w:pPr>
              <w:jc w:val="right"/>
              <w:rPr>
                <w:sz w:val="24"/>
                <w:szCs w:val="24"/>
              </w:rPr>
            </w:pPr>
            <w:r w:rsidRPr="009440E3">
              <w:rPr>
                <w:b/>
                <w:sz w:val="24"/>
                <w:szCs w:val="24"/>
              </w:rPr>
              <w:t>Viso:</w:t>
            </w:r>
          </w:p>
        </w:tc>
        <w:tc>
          <w:tcPr>
            <w:tcW w:w="2062" w:type="dxa"/>
          </w:tcPr>
          <w:p w14:paraId="79DC599E" w14:textId="77777777" w:rsidR="00DA6EB2" w:rsidRPr="009440E3" w:rsidRDefault="00DA6EB2" w:rsidP="00351974">
            <w:pPr>
              <w:rPr>
                <w:sz w:val="24"/>
                <w:szCs w:val="24"/>
              </w:rPr>
            </w:pPr>
          </w:p>
        </w:tc>
        <w:tc>
          <w:tcPr>
            <w:tcW w:w="1352" w:type="dxa"/>
          </w:tcPr>
          <w:p w14:paraId="1566F2DE" w14:textId="77777777" w:rsidR="00DA6EB2" w:rsidRPr="009440E3" w:rsidRDefault="00DA6EB2" w:rsidP="00351974">
            <w:pPr>
              <w:rPr>
                <w:sz w:val="24"/>
                <w:szCs w:val="24"/>
              </w:rPr>
            </w:pPr>
          </w:p>
        </w:tc>
      </w:tr>
      <w:tr w:rsidR="006208E5" w:rsidRPr="009440E3" w14:paraId="51D337EB" w14:textId="77777777" w:rsidTr="00DA6EB2">
        <w:trPr>
          <w:jc w:val="center"/>
        </w:trPr>
        <w:tc>
          <w:tcPr>
            <w:tcW w:w="9628" w:type="dxa"/>
            <w:gridSpan w:val="5"/>
          </w:tcPr>
          <w:p w14:paraId="2DC74C9F" w14:textId="77777777" w:rsidR="00DA6EB2" w:rsidRPr="009440E3" w:rsidRDefault="00DA6EB2" w:rsidP="00351974">
            <w:pPr>
              <w:jc w:val="center"/>
              <w:rPr>
                <w:b/>
                <w:sz w:val="24"/>
                <w:szCs w:val="24"/>
              </w:rPr>
            </w:pPr>
            <w:r w:rsidRPr="009440E3">
              <w:rPr>
                <w:b/>
                <w:sz w:val="24"/>
                <w:szCs w:val="24"/>
              </w:rPr>
              <w:t>Kiti žinomi subtiekėjai, kurie bus pasitelkti vykdant pirkimo sutartį ir kurių pajėgumais nesiremiama įrodinėjant kvalifikacijos atitiktį</w:t>
            </w:r>
          </w:p>
        </w:tc>
      </w:tr>
      <w:tr w:rsidR="006208E5" w:rsidRPr="009440E3" w14:paraId="532333D5" w14:textId="77777777" w:rsidTr="00DA6EB2">
        <w:trPr>
          <w:jc w:val="center"/>
        </w:trPr>
        <w:tc>
          <w:tcPr>
            <w:tcW w:w="670" w:type="dxa"/>
          </w:tcPr>
          <w:p w14:paraId="2F150924" w14:textId="77777777" w:rsidR="00DA6EB2" w:rsidRPr="009440E3" w:rsidRDefault="00DA6EB2" w:rsidP="00351974">
            <w:pPr>
              <w:rPr>
                <w:sz w:val="24"/>
                <w:szCs w:val="24"/>
              </w:rPr>
            </w:pPr>
          </w:p>
        </w:tc>
        <w:tc>
          <w:tcPr>
            <w:tcW w:w="2371" w:type="dxa"/>
          </w:tcPr>
          <w:p w14:paraId="550C6A97" w14:textId="77777777" w:rsidR="00DA6EB2" w:rsidRPr="009440E3" w:rsidRDefault="00DA6EB2" w:rsidP="00351974">
            <w:pPr>
              <w:rPr>
                <w:sz w:val="24"/>
                <w:szCs w:val="24"/>
              </w:rPr>
            </w:pPr>
          </w:p>
        </w:tc>
        <w:tc>
          <w:tcPr>
            <w:tcW w:w="3173" w:type="dxa"/>
          </w:tcPr>
          <w:p w14:paraId="58620BC1" w14:textId="77777777" w:rsidR="00DA6EB2" w:rsidRPr="009440E3" w:rsidRDefault="00DA6EB2" w:rsidP="00351974">
            <w:pPr>
              <w:rPr>
                <w:sz w:val="24"/>
                <w:szCs w:val="24"/>
              </w:rPr>
            </w:pPr>
          </w:p>
        </w:tc>
        <w:tc>
          <w:tcPr>
            <w:tcW w:w="2062" w:type="dxa"/>
          </w:tcPr>
          <w:p w14:paraId="4469D057" w14:textId="77777777" w:rsidR="00DA6EB2" w:rsidRPr="009440E3" w:rsidRDefault="00DA6EB2" w:rsidP="00351974">
            <w:pPr>
              <w:rPr>
                <w:sz w:val="24"/>
                <w:szCs w:val="24"/>
              </w:rPr>
            </w:pPr>
          </w:p>
        </w:tc>
        <w:tc>
          <w:tcPr>
            <w:tcW w:w="1352" w:type="dxa"/>
          </w:tcPr>
          <w:p w14:paraId="2A6A82A8" w14:textId="77777777" w:rsidR="00DA6EB2" w:rsidRPr="009440E3" w:rsidRDefault="00DA6EB2" w:rsidP="00351974">
            <w:pPr>
              <w:rPr>
                <w:sz w:val="24"/>
                <w:szCs w:val="24"/>
              </w:rPr>
            </w:pPr>
          </w:p>
        </w:tc>
      </w:tr>
      <w:tr w:rsidR="006208E5" w:rsidRPr="009440E3" w14:paraId="0B46C6EF" w14:textId="77777777" w:rsidTr="00DA6EB2">
        <w:trPr>
          <w:jc w:val="center"/>
        </w:trPr>
        <w:tc>
          <w:tcPr>
            <w:tcW w:w="670" w:type="dxa"/>
          </w:tcPr>
          <w:p w14:paraId="08885331" w14:textId="77777777" w:rsidR="00DA6EB2" w:rsidRPr="009440E3" w:rsidRDefault="00DA6EB2" w:rsidP="00351974">
            <w:pPr>
              <w:rPr>
                <w:sz w:val="24"/>
                <w:szCs w:val="24"/>
              </w:rPr>
            </w:pPr>
          </w:p>
        </w:tc>
        <w:tc>
          <w:tcPr>
            <w:tcW w:w="2371" w:type="dxa"/>
          </w:tcPr>
          <w:p w14:paraId="70EC25FC" w14:textId="77777777" w:rsidR="00DA6EB2" w:rsidRPr="009440E3" w:rsidRDefault="00DA6EB2" w:rsidP="00351974">
            <w:pPr>
              <w:rPr>
                <w:sz w:val="24"/>
                <w:szCs w:val="24"/>
              </w:rPr>
            </w:pPr>
          </w:p>
        </w:tc>
        <w:tc>
          <w:tcPr>
            <w:tcW w:w="3173" w:type="dxa"/>
          </w:tcPr>
          <w:p w14:paraId="2E7A34AD" w14:textId="77777777" w:rsidR="00DA6EB2" w:rsidRPr="009440E3" w:rsidRDefault="00DA6EB2" w:rsidP="00351974">
            <w:pPr>
              <w:rPr>
                <w:sz w:val="24"/>
                <w:szCs w:val="24"/>
              </w:rPr>
            </w:pPr>
          </w:p>
        </w:tc>
        <w:tc>
          <w:tcPr>
            <w:tcW w:w="2062" w:type="dxa"/>
          </w:tcPr>
          <w:p w14:paraId="21439BB4" w14:textId="77777777" w:rsidR="00DA6EB2" w:rsidRPr="009440E3" w:rsidRDefault="00DA6EB2" w:rsidP="00351974">
            <w:pPr>
              <w:rPr>
                <w:sz w:val="24"/>
                <w:szCs w:val="24"/>
              </w:rPr>
            </w:pPr>
          </w:p>
        </w:tc>
        <w:tc>
          <w:tcPr>
            <w:tcW w:w="1352" w:type="dxa"/>
          </w:tcPr>
          <w:p w14:paraId="39B90D7A" w14:textId="77777777" w:rsidR="00DA6EB2" w:rsidRPr="009440E3" w:rsidRDefault="00DA6EB2" w:rsidP="00351974">
            <w:pPr>
              <w:rPr>
                <w:sz w:val="24"/>
                <w:szCs w:val="24"/>
              </w:rPr>
            </w:pPr>
          </w:p>
        </w:tc>
      </w:tr>
      <w:tr w:rsidR="001B189A" w:rsidRPr="009440E3" w14:paraId="2B57948C" w14:textId="77777777" w:rsidTr="00DA6EB2">
        <w:trPr>
          <w:jc w:val="center"/>
        </w:trPr>
        <w:tc>
          <w:tcPr>
            <w:tcW w:w="6214" w:type="dxa"/>
            <w:gridSpan w:val="3"/>
          </w:tcPr>
          <w:p w14:paraId="354A687C" w14:textId="77777777" w:rsidR="00DA6EB2" w:rsidRPr="009440E3" w:rsidRDefault="00DA6EB2" w:rsidP="00351974">
            <w:pPr>
              <w:jc w:val="right"/>
              <w:rPr>
                <w:b/>
                <w:sz w:val="24"/>
                <w:szCs w:val="24"/>
              </w:rPr>
            </w:pPr>
            <w:r w:rsidRPr="009440E3">
              <w:rPr>
                <w:b/>
                <w:sz w:val="24"/>
                <w:szCs w:val="24"/>
              </w:rPr>
              <w:t>Viso:</w:t>
            </w:r>
          </w:p>
        </w:tc>
        <w:tc>
          <w:tcPr>
            <w:tcW w:w="2062" w:type="dxa"/>
          </w:tcPr>
          <w:p w14:paraId="02973697" w14:textId="77777777" w:rsidR="00DA6EB2" w:rsidRPr="009440E3" w:rsidRDefault="00DA6EB2" w:rsidP="00351974">
            <w:pPr>
              <w:rPr>
                <w:sz w:val="24"/>
                <w:szCs w:val="24"/>
              </w:rPr>
            </w:pPr>
          </w:p>
        </w:tc>
        <w:tc>
          <w:tcPr>
            <w:tcW w:w="1352" w:type="dxa"/>
          </w:tcPr>
          <w:p w14:paraId="7E15F4A7" w14:textId="77777777" w:rsidR="00DA6EB2" w:rsidRPr="009440E3" w:rsidRDefault="00DA6EB2" w:rsidP="00351974">
            <w:pPr>
              <w:rPr>
                <w:sz w:val="24"/>
                <w:szCs w:val="24"/>
              </w:rPr>
            </w:pPr>
          </w:p>
        </w:tc>
      </w:tr>
    </w:tbl>
    <w:p w14:paraId="59EA7C39"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13AC8DD9" w14:textId="77777777" w:rsidR="00DA6EB2" w:rsidRPr="009440E3" w:rsidRDefault="00DA6EB2" w:rsidP="00351974">
      <w:pPr>
        <w:spacing w:line="240" w:lineRule="auto"/>
        <w:ind w:firstLine="567"/>
        <w:contextualSpacing/>
        <w:rPr>
          <w:rFonts w:ascii="Times New Roman" w:eastAsia="Times New Roman" w:hAnsi="Times New Roman" w:cs="Times New Roman"/>
          <w:sz w:val="24"/>
          <w:szCs w:val="24"/>
          <w:lang w:eastAsia="zh-CN"/>
        </w:rPr>
      </w:pPr>
      <w:r w:rsidRPr="009440E3">
        <w:rPr>
          <w:rFonts w:ascii="Times New Roman" w:eastAsia="Times New Roman" w:hAnsi="Times New Roman" w:cs="Times New Roman"/>
          <w:b/>
          <w:sz w:val="24"/>
          <w:szCs w:val="24"/>
          <w:lang w:eastAsia="zh-CN"/>
        </w:rPr>
        <w:t xml:space="preserve">Pastaba. </w:t>
      </w:r>
      <w:r w:rsidRPr="009440E3">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4D6B4D9E" w14:textId="77777777" w:rsidR="00DA6EB2" w:rsidRPr="009440E3" w:rsidRDefault="00DA6EB2" w:rsidP="00351974">
      <w:pPr>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9440E3" w14:paraId="04C1B9D4" w14:textId="77777777" w:rsidTr="00DA6EB2">
        <w:trPr>
          <w:jc w:val="center"/>
        </w:trPr>
        <w:tc>
          <w:tcPr>
            <w:tcW w:w="675" w:type="dxa"/>
          </w:tcPr>
          <w:p w14:paraId="288D7646" w14:textId="77777777" w:rsidR="00DA6EB2" w:rsidRPr="009440E3" w:rsidRDefault="00DA6EB2" w:rsidP="00351974">
            <w:pPr>
              <w:jc w:val="center"/>
              <w:rPr>
                <w:b/>
                <w:sz w:val="24"/>
                <w:szCs w:val="24"/>
              </w:rPr>
            </w:pPr>
            <w:r w:rsidRPr="009440E3">
              <w:rPr>
                <w:b/>
                <w:sz w:val="24"/>
                <w:szCs w:val="24"/>
              </w:rPr>
              <w:t>Eil. Nr.</w:t>
            </w:r>
          </w:p>
        </w:tc>
        <w:tc>
          <w:tcPr>
            <w:tcW w:w="4111" w:type="dxa"/>
          </w:tcPr>
          <w:p w14:paraId="55FF2708" w14:textId="77777777" w:rsidR="00DA6EB2" w:rsidRPr="009440E3" w:rsidRDefault="00DA6EB2" w:rsidP="00351974">
            <w:pPr>
              <w:jc w:val="center"/>
              <w:rPr>
                <w:b/>
                <w:sz w:val="24"/>
                <w:szCs w:val="24"/>
              </w:rPr>
            </w:pPr>
            <w:r w:rsidRPr="009440E3">
              <w:rPr>
                <w:b/>
                <w:sz w:val="24"/>
                <w:szCs w:val="24"/>
              </w:rPr>
              <w:t>Vardas ir pavardė</w:t>
            </w:r>
          </w:p>
        </w:tc>
        <w:tc>
          <w:tcPr>
            <w:tcW w:w="5068" w:type="dxa"/>
          </w:tcPr>
          <w:p w14:paraId="38894250" w14:textId="77777777" w:rsidR="00DA6EB2" w:rsidRPr="009440E3" w:rsidRDefault="00DA6EB2" w:rsidP="00351974">
            <w:pPr>
              <w:jc w:val="center"/>
              <w:rPr>
                <w:b/>
                <w:sz w:val="24"/>
                <w:szCs w:val="24"/>
              </w:rPr>
            </w:pPr>
            <w:r w:rsidRPr="009440E3">
              <w:rPr>
                <w:b/>
                <w:sz w:val="24"/>
                <w:szCs w:val="24"/>
              </w:rPr>
              <w:t>Specialisto dabartinė darbovietė</w:t>
            </w:r>
          </w:p>
        </w:tc>
      </w:tr>
      <w:tr w:rsidR="00DA6EB2" w:rsidRPr="009440E3" w14:paraId="3C79AEA3" w14:textId="77777777" w:rsidTr="00DA6EB2">
        <w:trPr>
          <w:jc w:val="center"/>
        </w:trPr>
        <w:tc>
          <w:tcPr>
            <w:tcW w:w="675" w:type="dxa"/>
          </w:tcPr>
          <w:p w14:paraId="1702A76D" w14:textId="77777777" w:rsidR="00DA6EB2" w:rsidRPr="009440E3" w:rsidRDefault="00DA6EB2" w:rsidP="00351974">
            <w:pPr>
              <w:rPr>
                <w:color w:val="000000"/>
                <w:sz w:val="24"/>
                <w:szCs w:val="24"/>
              </w:rPr>
            </w:pPr>
          </w:p>
        </w:tc>
        <w:tc>
          <w:tcPr>
            <w:tcW w:w="4111" w:type="dxa"/>
          </w:tcPr>
          <w:p w14:paraId="5BDDB6EB" w14:textId="77777777" w:rsidR="00DA6EB2" w:rsidRPr="009440E3" w:rsidRDefault="00DA6EB2" w:rsidP="00351974">
            <w:pPr>
              <w:rPr>
                <w:color w:val="000000"/>
                <w:sz w:val="24"/>
                <w:szCs w:val="24"/>
              </w:rPr>
            </w:pPr>
          </w:p>
        </w:tc>
        <w:tc>
          <w:tcPr>
            <w:tcW w:w="5068" w:type="dxa"/>
          </w:tcPr>
          <w:p w14:paraId="63BF49A8" w14:textId="77777777" w:rsidR="00DA6EB2" w:rsidRPr="009440E3" w:rsidRDefault="00DA6EB2" w:rsidP="00351974">
            <w:pPr>
              <w:rPr>
                <w:color w:val="000000"/>
                <w:sz w:val="24"/>
                <w:szCs w:val="24"/>
              </w:rPr>
            </w:pPr>
          </w:p>
        </w:tc>
      </w:tr>
      <w:tr w:rsidR="00DA6EB2" w:rsidRPr="009440E3" w14:paraId="3DBC93F9" w14:textId="77777777" w:rsidTr="00DA6EB2">
        <w:trPr>
          <w:jc w:val="center"/>
        </w:trPr>
        <w:tc>
          <w:tcPr>
            <w:tcW w:w="675" w:type="dxa"/>
          </w:tcPr>
          <w:p w14:paraId="232D7FAE" w14:textId="77777777" w:rsidR="00DA6EB2" w:rsidRPr="009440E3" w:rsidRDefault="00DA6EB2" w:rsidP="00351974">
            <w:pPr>
              <w:rPr>
                <w:color w:val="000000"/>
                <w:sz w:val="24"/>
                <w:szCs w:val="24"/>
              </w:rPr>
            </w:pPr>
          </w:p>
        </w:tc>
        <w:tc>
          <w:tcPr>
            <w:tcW w:w="4111" w:type="dxa"/>
          </w:tcPr>
          <w:p w14:paraId="2387EF3C" w14:textId="77777777" w:rsidR="00DA6EB2" w:rsidRPr="009440E3" w:rsidRDefault="00DA6EB2" w:rsidP="00351974">
            <w:pPr>
              <w:rPr>
                <w:color w:val="000000"/>
                <w:sz w:val="24"/>
                <w:szCs w:val="24"/>
              </w:rPr>
            </w:pPr>
          </w:p>
        </w:tc>
        <w:tc>
          <w:tcPr>
            <w:tcW w:w="5068" w:type="dxa"/>
          </w:tcPr>
          <w:p w14:paraId="30F18D0A" w14:textId="77777777" w:rsidR="00DA6EB2" w:rsidRPr="009440E3" w:rsidRDefault="00DA6EB2" w:rsidP="00351974">
            <w:pPr>
              <w:rPr>
                <w:color w:val="000000"/>
                <w:sz w:val="24"/>
                <w:szCs w:val="24"/>
              </w:rPr>
            </w:pPr>
          </w:p>
        </w:tc>
      </w:tr>
    </w:tbl>
    <w:p w14:paraId="06857B0C"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49CE28B1" w14:textId="77777777" w:rsidR="00DA6EB2" w:rsidRPr="009440E3" w:rsidRDefault="00DA6EB2" w:rsidP="00351974">
      <w:pPr>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9440E3" w14:paraId="6FBBA527" w14:textId="77777777" w:rsidTr="00DA6EB2">
        <w:trPr>
          <w:jc w:val="center"/>
        </w:trPr>
        <w:tc>
          <w:tcPr>
            <w:tcW w:w="672" w:type="dxa"/>
          </w:tcPr>
          <w:p w14:paraId="04FBE406" w14:textId="77777777" w:rsidR="00DA6EB2" w:rsidRPr="009440E3" w:rsidRDefault="00DA6EB2" w:rsidP="00351974">
            <w:pPr>
              <w:jc w:val="center"/>
              <w:rPr>
                <w:b/>
                <w:sz w:val="24"/>
                <w:szCs w:val="24"/>
              </w:rPr>
            </w:pPr>
            <w:r w:rsidRPr="009440E3">
              <w:rPr>
                <w:b/>
                <w:sz w:val="24"/>
                <w:szCs w:val="24"/>
              </w:rPr>
              <w:t>Eil. Nr.</w:t>
            </w:r>
          </w:p>
        </w:tc>
        <w:tc>
          <w:tcPr>
            <w:tcW w:w="8956" w:type="dxa"/>
          </w:tcPr>
          <w:p w14:paraId="4E6765DD" w14:textId="77777777" w:rsidR="00DA6EB2" w:rsidRPr="009440E3" w:rsidRDefault="00DA6EB2" w:rsidP="00351974">
            <w:pPr>
              <w:jc w:val="center"/>
              <w:rPr>
                <w:b/>
                <w:sz w:val="24"/>
                <w:szCs w:val="24"/>
              </w:rPr>
            </w:pPr>
            <w:r w:rsidRPr="009440E3">
              <w:rPr>
                <w:b/>
                <w:sz w:val="24"/>
                <w:szCs w:val="24"/>
              </w:rPr>
              <w:t>Dokumentų pavadinimai</w:t>
            </w:r>
          </w:p>
        </w:tc>
      </w:tr>
      <w:tr w:rsidR="00DA6EB2" w:rsidRPr="009440E3" w14:paraId="578ECE59" w14:textId="77777777" w:rsidTr="00DA6EB2">
        <w:trPr>
          <w:jc w:val="center"/>
        </w:trPr>
        <w:tc>
          <w:tcPr>
            <w:tcW w:w="672" w:type="dxa"/>
          </w:tcPr>
          <w:p w14:paraId="0CBBA928" w14:textId="77777777" w:rsidR="00DA6EB2" w:rsidRPr="009440E3" w:rsidRDefault="00DA6EB2" w:rsidP="00351974">
            <w:pPr>
              <w:rPr>
                <w:sz w:val="24"/>
                <w:szCs w:val="24"/>
              </w:rPr>
            </w:pPr>
          </w:p>
        </w:tc>
        <w:tc>
          <w:tcPr>
            <w:tcW w:w="8956" w:type="dxa"/>
          </w:tcPr>
          <w:p w14:paraId="16550ADF" w14:textId="77777777" w:rsidR="00DA6EB2" w:rsidRPr="009440E3" w:rsidRDefault="00DA6EB2" w:rsidP="00351974">
            <w:pPr>
              <w:rPr>
                <w:sz w:val="24"/>
                <w:szCs w:val="24"/>
              </w:rPr>
            </w:pPr>
          </w:p>
        </w:tc>
      </w:tr>
      <w:tr w:rsidR="00DA6EB2" w:rsidRPr="009440E3" w14:paraId="77859B8D" w14:textId="77777777" w:rsidTr="00DA6EB2">
        <w:trPr>
          <w:jc w:val="center"/>
        </w:trPr>
        <w:tc>
          <w:tcPr>
            <w:tcW w:w="672" w:type="dxa"/>
          </w:tcPr>
          <w:p w14:paraId="1C8F1529" w14:textId="77777777" w:rsidR="00DA6EB2" w:rsidRPr="009440E3" w:rsidRDefault="00DA6EB2" w:rsidP="00351974">
            <w:pPr>
              <w:rPr>
                <w:sz w:val="24"/>
                <w:szCs w:val="24"/>
              </w:rPr>
            </w:pPr>
          </w:p>
        </w:tc>
        <w:tc>
          <w:tcPr>
            <w:tcW w:w="8956" w:type="dxa"/>
          </w:tcPr>
          <w:p w14:paraId="382B7DCB" w14:textId="77777777" w:rsidR="00DA6EB2" w:rsidRPr="009440E3" w:rsidRDefault="00DA6EB2" w:rsidP="00351974">
            <w:pPr>
              <w:rPr>
                <w:sz w:val="24"/>
                <w:szCs w:val="24"/>
              </w:rPr>
            </w:pPr>
          </w:p>
        </w:tc>
      </w:tr>
    </w:tbl>
    <w:p w14:paraId="5BAD6303" w14:textId="77777777" w:rsidR="00DA6EB2" w:rsidRPr="009440E3" w:rsidRDefault="00DA6EB2" w:rsidP="00351974">
      <w:pPr>
        <w:spacing w:line="240" w:lineRule="auto"/>
        <w:ind w:firstLine="0"/>
        <w:rPr>
          <w:rFonts w:ascii="Times New Roman" w:eastAsia="Times New Roman" w:hAnsi="Times New Roman" w:cs="Times New Roman"/>
          <w:sz w:val="24"/>
          <w:szCs w:val="24"/>
          <w:lang w:eastAsia="zh-CN"/>
        </w:rPr>
      </w:pPr>
    </w:p>
    <w:p w14:paraId="25BC4E6C" w14:textId="77777777" w:rsidR="00DA6EB2" w:rsidRPr="009440E3" w:rsidRDefault="00DA6EB2" w:rsidP="00351974">
      <w:pPr>
        <w:spacing w:line="240" w:lineRule="auto"/>
        <w:ind w:firstLine="720"/>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9440E3" w14:paraId="1466201D" w14:textId="77777777" w:rsidTr="001B189A">
        <w:trPr>
          <w:jc w:val="center"/>
        </w:trPr>
        <w:tc>
          <w:tcPr>
            <w:tcW w:w="758" w:type="dxa"/>
            <w:vAlign w:val="center"/>
          </w:tcPr>
          <w:p w14:paraId="44194107" w14:textId="77777777" w:rsidR="00DA6EB2" w:rsidRPr="009440E3"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9440E3">
              <w:rPr>
                <w:rFonts w:ascii="Times New Roman" w:eastAsia="Times New Roman" w:hAnsi="Times New Roman" w:cs="Times New Roman"/>
                <w:b/>
                <w:bCs/>
                <w:sz w:val="24"/>
                <w:szCs w:val="24"/>
                <w:lang w:eastAsia="zh-CN"/>
              </w:rPr>
              <w:t>Eil.</w:t>
            </w:r>
          </w:p>
          <w:p w14:paraId="17E08170" w14:textId="77777777" w:rsidR="00DA6EB2" w:rsidRPr="009440E3"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9440E3">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9440E3"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9440E3">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9440E3"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9440E3">
              <w:rPr>
                <w:rFonts w:ascii="Times New Roman" w:eastAsia="Times New Roman" w:hAnsi="Times New Roman" w:cs="Times New Roman"/>
                <w:b/>
                <w:bCs/>
                <w:sz w:val="24"/>
                <w:szCs w:val="24"/>
                <w:lang w:eastAsia="zh-CN"/>
              </w:rPr>
              <w:t>Dokumente esanti konfidenciali informacija</w:t>
            </w:r>
            <w:r w:rsidRPr="009440E3">
              <w:rPr>
                <w:rFonts w:ascii="Times New Roman" w:eastAsia="Times New Roman" w:hAnsi="Times New Roman" w:cs="Times New Roman"/>
                <w:b/>
                <w:bCs/>
                <w:sz w:val="24"/>
                <w:szCs w:val="24"/>
                <w:vertAlign w:val="superscript"/>
                <w:lang w:eastAsia="zh-CN"/>
              </w:rPr>
              <w:footnoteReference w:id="2"/>
            </w:r>
            <w:r w:rsidRPr="009440E3">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9440E3"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9440E3">
              <w:rPr>
                <w:rFonts w:ascii="Times New Roman" w:eastAsia="Times New Roman" w:hAnsi="Times New Roman" w:cs="Times New Roman"/>
                <w:b/>
                <w:bCs/>
                <w:sz w:val="24"/>
                <w:szCs w:val="24"/>
                <w:lang w:eastAsia="zh-CN"/>
              </w:rPr>
              <w:t xml:space="preserve">Konfidencialios informacijos pagrindimas (paaiškinama, kuo remiantis nurodytas dokumentas ar jo dalis yra </w:t>
            </w:r>
            <w:r w:rsidRPr="009440E3">
              <w:rPr>
                <w:rFonts w:ascii="Times New Roman" w:eastAsia="Times New Roman" w:hAnsi="Times New Roman" w:cs="Times New Roman"/>
                <w:b/>
                <w:bCs/>
                <w:sz w:val="24"/>
                <w:szCs w:val="24"/>
                <w:lang w:eastAsia="zh-CN"/>
              </w:rPr>
              <w:lastRenderedPageBreak/>
              <w:t>konfidencialūs)</w:t>
            </w:r>
          </w:p>
        </w:tc>
      </w:tr>
      <w:tr w:rsidR="00DA6EB2" w:rsidRPr="009440E3" w14:paraId="0123E72C" w14:textId="77777777" w:rsidTr="001B189A">
        <w:trPr>
          <w:jc w:val="center"/>
        </w:trPr>
        <w:tc>
          <w:tcPr>
            <w:tcW w:w="758" w:type="dxa"/>
          </w:tcPr>
          <w:p w14:paraId="2CEAC32A" w14:textId="77777777" w:rsidR="00DA6EB2" w:rsidRPr="009440E3"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9440E3"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w:t>
            </w:r>
          </w:p>
        </w:tc>
        <w:tc>
          <w:tcPr>
            <w:tcW w:w="3260" w:type="dxa"/>
          </w:tcPr>
          <w:p w14:paraId="5B4EA271" w14:textId="77777777" w:rsidR="00DA6EB2" w:rsidRPr="009440E3"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9440E3"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9440E3" w14:paraId="349A3251" w14:textId="77777777" w:rsidTr="001B189A">
        <w:trPr>
          <w:jc w:val="center"/>
        </w:trPr>
        <w:tc>
          <w:tcPr>
            <w:tcW w:w="758" w:type="dxa"/>
          </w:tcPr>
          <w:p w14:paraId="596829DF" w14:textId="77777777" w:rsidR="00DA6EB2" w:rsidRPr="009440E3"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9440E3" w:rsidRDefault="00DA6EB2" w:rsidP="003519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w:t>
            </w:r>
          </w:p>
        </w:tc>
        <w:tc>
          <w:tcPr>
            <w:tcW w:w="3260" w:type="dxa"/>
          </w:tcPr>
          <w:p w14:paraId="0AB0FB5C" w14:textId="77777777" w:rsidR="00DA6EB2" w:rsidRPr="009440E3" w:rsidRDefault="00DA6EB2" w:rsidP="003519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9440E3" w:rsidRDefault="00DA6EB2" w:rsidP="003519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9440E3" w:rsidRDefault="00DA6EB2" w:rsidP="00351974">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9440E3" w:rsidRDefault="00DA6EB2" w:rsidP="00351974">
      <w:pPr>
        <w:suppressAutoHyphens/>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9440E3">
        <w:rPr>
          <w:rFonts w:ascii="Times New Roman" w:eastAsia="Times New Roman" w:hAnsi="Times New Roman" w:cs="Times New Roman"/>
          <w:sz w:val="24"/>
          <w:szCs w:val="24"/>
          <w:lang w:eastAsia="zh-CN"/>
        </w:rPr>
        <w:t>.</w:t>
      </w:r>
    </w:p>
    <w:p w14:paraId="71A66934" w14:textId="77777777" w:rsidR="001C758D" w:rsidRPr="009440E3" w:rsidRDefault="001C758D" w:rsidP="00351974">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9440E3" w:rsidRDefault="001C758D" w:rsidP="00351974">
      <w:pPr>
        <w:spacing w:line="240" w:lineRule="auto"/>
        <w:ind w:firstLine="567"/>
        <w:rPr>
          <w:rFonts w:ascii="Times New Roman" w:eastAsia="Times New Roman" w:hAnsi="Times New Roman" w:cs="Times New Roman"/>
          <w:b/>
          <w:bCs/>
          <w:sz w:val="24"/>
          <w:szCs w:val="24"/>
          <w:u w:val="single"/>
          <w:lang w:eastAsia="zh-CN"/>
        </w:rPr>
      </w:pPr>
      <w:r w:rsidRPr="009440E3">
        <w:rPr>
          <w:rFonts w:ascii="Times New Roman" w:eastAsia="Times New Roman" w:hAnsi="Times New Roman" w:cs="Times New Roman"/>
          <w:b/>
          <w:bCs/>
          <w:sz w:val="24"/>
          <w:szCs w:val="24"/>
          <w:u w:val="single"/>
          <w:lang w:eastAsia="zh-CN"/>
        </w:rPr>
        <w:t>Patvirtiname, kad mums nėra taikomas pašalinimo pagrindas pagal VPĮ 46 str. 2</w:t>
      </w:r>
      <w:r w:rsidRPr="009440E3">
        <w:rPr>
          <w:rFonts w:ascii="Times New Roman" w:eastAsia="Times New Roman" w:hAnsi="Times New Roman" w:cs="Times New Roman"/>
          <w:b/>
          <w:bCs/>
          <w:sz w:val="24"/>
          <w:szCs w:val="24"/>
          <w:u w:val="single"/>
          <w:vertAlign w:val="superscript"/>
          <w:lang w:eastAsia="zh-CN"/>
        </w:rPr>
        <w:t>1</w:t>
      </w:r>
      <w:r w:rsidRPr="009440E3">
        <w:rPr>
          <w:rFonts w:ascii="Times New Roman" w:eastAsia="Times New Roman" w:hAnsi="Times New Roman" w:cs="Times New Roman"/>
          <w:b/>
          <w:bCs/>
          <w:sz w:val="24"/>
          <w:szCs w:val="24"/>
          <w:u w:val="single"/>
          <w:lang w:eastAsia="zh-CN"/>
        </w:rPr>
        <w:t xml:space="preserve"> d.</w:t>
      </w:r>
    </w:p>
    <w:p w14:paraId="3131206D" w14:textId="77777777" w:rsidR="00066FC7" w:rsidRPr="009440E3" w:rsidRDefault="00066FC7" w:rsidP="00351974">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9440E3" w:rsidRDefault="00066FC7" w:rsidP="00351974">
      <w:pPr>
        <w:spacing w:line="240" w:lineRule="auto"/>
        <w:ind w:firstLine="567"/>
        <w:rPr>
          <w:rFonts w:ascii="Times New Roman" w:eastAsia="Times New Roman" w:hAnsi="Times New Roman" w:cs="Times New Roman"/>
          <w:b/>
          <w:bCs/>
          <w:sz w:val="24"/>
          <w:szCs w:val="24"/>
          <w:u w:val="single"/>
          <w:lang w:eastAsia="zh-CN"/>
        </w:rPr>
      </w:pPr>
      <w:r w:rsidRPr="009440E3">
        <w:rPr>
          <w:rFonts w:ascii="Times New Roman" w:eastAsia="Times New Roman" w:hAnsi="Times New Roman" w:cs="Times New Roman"/>
          <w:b/>
          <w:bCs/>
          <w:sz w:val="24"/>
          <w:szCs w:val="24"/>
          <w:u w:val="single"/>
          <w:lang w:eastAsia="zh-CN"/>
        </w:rPr>
        <w:t>Siūlom</w:t>
      </w:r>
      <w:r w:rsidR="001A14BB" w:rsidRPr="009440E3">
        <w:rPr>
          <w:rFonts w:ascii="Times New Roman" w:eastAsia="Times New Roman" w:hAnsi="Times New Roman" w:cs="Times New Roman"/>
          <w:b/>
          <w:bCs/>
          <w:sz w:val="24"/>
          <w:szCs w:val="24"/>
          <w:u w:val="single"/>
          <w:lang w:eastAsia="zh-CN"/>
        </w:rPr>
        <w:t>i</w:t>
      </w:r>
      <w:r w:rsidR="00996C66" w:rsidRPr="009440E3">
        <w:rPr>
          <w:rFonts w:ascii="Times New Roman" w:eastAsia="Times New Roman" w:hAnsi="Times New Roman" w:cs="Times New Roman"/>
          <w:b/>
          <w:bCs/>
          <w:sz w:val="24"/>
          <w:szCs w:val="24"/>
          <w:u w:val="single"/>
          <w:lang w:eastAsia="zh-CN"/>
        </w:rPr>
        <w:t xml:space="preserve"> </w:t>
      </w:r>
      <w:r w:rsidR="001A14BB" w:rsidRPr="009440E3">
        <w:rPr>
          <w:rFonts w:ascii="Times New Roman" w:eastAsia="Times New Roman" w:hAnsi="Times New Roman" w:cs="Times New Roman"/>
          <w:b/>
          <w:bCs/>
          <w:sz w:val="24"/>
          <w:szCs w:val="24"/>
          <w:u w:val="single"/>
          <w:lang w:eastAsia="zh-CN"/>
        </w:rPr>
        <w:t>darbai</w:t>
      </w:r>
      <w:r w:rsidR="00F31FFC" w:rsidRPr="009440E3">
        <w:rPr>
          <w:rFonts w:ascii="Times New Roman" w:eastAsia="Times New Roman" w:hAnsi="Times New Roman" w:cs="Times New Roman"/>
          <w:b/>
          <w:bCs/>
          <w:sz w:val="24"/>
          <w:szCs w:val="24"/>
          <w:u w:val="single"/>
          <w:lang w:eastAsia="zh-CN"/>
        </w:rPr>
        <w:t xml:space="preserve"> </w:t>
      </w:r>
      <w:r w:rsidRPr="009440E3">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9440E3" w:rsidRDefault="00DA6EB2" w:rsidP="00351974">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9440E3" w:rsidRDefault="00DA6EB2" w:rsidP="00351974">
      <w:pPr>
        <w:suppressAutoHyphens/>
        <w:spacing w:line="240" w:lineRule="auto"/>
        <w:ind w:firstLine="567"/>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9440E3" w:rsidRDefault="00DA6EB2" w:rsidP="00351974">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9440E3" w:rsidRDefault="00DA6EB2" w:rsidP="00351974">
      <w:pPr>
        <w:suppressAutoHyphens/>
        <w:spacing w:line="240" w:lineRule="auto"/>
        <w:ind w:right="-2" w:firstLine="0"/>
        <w:jc w:val="center"/>
        <w:rPr>
          <w:rFonts w:ascii="Times New Roman" w:eastAsia="Times New Roman" w:hAnsi="Times New Roman" w:cs="Times New Roman"/>
          <w:sz w:val="24"/>
          <w:szCs w:val="24"/>
          <w:lang w:eastAsia="zh-CN"/>
        </w:rPr>
      </w:pPr>
      <w:bookmarkStart w:id="32" w:name="_Hlk109290521"/>
    </w:p>
    <w:p w14:paraId="032FEBD9" w14:textId="5C12E195" w:rsidR="00DA6EB2" w:rsidRPr="009440E3" w:rsidRDefault="00A2283A" w:rsidP="00351974">
      <w:pPr>
        <w:suppressAutoHyphens/>
        <w:spacing w:line="240" w:lineRule="auto"/>
        <w:ind w:right="-2" w:firstLine="0"/>
        <w:rPr>
          <w:rFonts w:ascii="Times New Roman" w:eastAsia="Times New Roman" w:hAnsi="Times New Roman" w:cs="Times New Roman"/>
          <w:sz w:val="24"/>
          <w:szCs w:val="24"/>
          <w:lang w:eastAsia="zh-CN"/>
        </w:rPr>
      </w:pPr>
      <w:r w:rsidRPr="009440E3">
        <w:rPr>
          <w:rFonts w:ascii="Times New Roman" w:eastAsia="Times New Roman" w:hAnsi="Times New Roman" w:cs="Times New Roman"/>
          <w:sz w:val="24"/>
          <w:szCs w:val="24"/>
          <w:lang w:eastAsia="zh-CN"/>
        </w:rPr>
        <w:t xml:space="preserve">  </w:t>
      </w:r>
      <w:r w:rsidR="00DA6EB2" w:rsidRPr="009440E3">
        <w:rPr>
          <w:rFonts w:ascii="Times New Roman" w:eastAsia="Times New Roman" w:hAnsi="Times New Roman" w:cs="Times New Roman"/>
          <w:sz w:val="24"/>
          <w:szCs w:val="24"/>
          <w:lang w:eastAsia="zh-CN"/>
        </w:rPr>
        <w:t>_______________________</w:t>
      </w:r>
      <w:r w:rsidR="00DA6EB2" w:rsidRPr="009440E3">
        <w:rPr>
          <w:rFonts w:ascii="Times New Roman" w:eastAsia="Times New Roman" w:hAnsi="Times New Roman" w:cs="Times New Roman"/>
          <w:sz w:val="24"/>
          <w:szCs w:val="24"/>
          <w:lang w:eastAsia="zh-CN"/>
        </w:rPr>
        <w:tab/>
      </w:r>
      <w:r w:rsidR="00D110D1" w:rsidRPr="009440E3">
        <w:rPr>
          <w:rFonts w:ascii="Times New Roman" w:eastAsia="Times New Roman" w:hAnsi="Times New Roman" w:cs="Times New Roman"/>
          <w:sz w:val="24"/>
          <w:szCs w:val="24"/>
          <w:lang w:eastAsia="zh-CN"/>
        </w:rPr>
        <w:t xml:space="preserve">              </w:t>
      </w:r>
      <w:r w:rsidR="00DA6EB2" w:rsidRPr="009440E3">
        <w:rPr>
          <w:rFonts w:ascii="Times New Roman" w:eastAsia="Times New Roman" w:hAnsi="Times New Roman" w:cs="Times New Roman"/>
          <w:sz w:val="24"/>
          <w:szCs w:val="24"/>
          <w:lang w:eastAsia="zh-CN"/>
        </w:rPr>
        <w:t>__________</w:t>
      </w:r>
      <w:r w:rsidR="00DA6EB2" w:rsidRPr="009440E3">
        <w:rPr>
          <w:rFonts w:ascii="Times New Roman" w:eastAsia="Times New Roman" w:hAnsi="Times New Roman" w:cs="Times New Roman"/>
          <w:sz w:val="24"/>
          <w:szCs w:val="24"/>
          <w:lang w:eastAsia="zh-CN"/>
        </w:rPr>
        <w:tab/>
      </w:r>
      <w:r w:rsidR="00DA6EB2" w:rsidRPr="009440E3">
        <w:rPr>
          <w:rFonts w:ascii="Times New Roman" w:eastAsia="Times New Roman" w:hAnsi="Times New Roman" w:cs="Times New Roman"/>
          <w:sz w:val="24"/>
          <w:szCs w:val="24"/>
          <w:lang w:eastAsia="zh-CN"/>
        </w:rPr>
        <w:tab/>
        <w:t xml:space="preserve">        __________________________</w:t>
      </w:r>
    </w:p>
    <w:p w14:paraId="6077949C" w14:textId="3DA7B926" w:rsidR="00DA6EB2" w:rsidRPr="009440E3" w:rsidRDefault="00D110D1" w:rsidP="00351974">
      <w:pPr>
        <w:suppressAutoHyphens/>
        <w:spacing w:line="240" w:lineRule="auto"/>
        <w:ind w:firstLine="0"/>
        <w:rPr>
          <w:rFonts w:ascii="Times New Roman" w:eastAsia="Times New Roman" w:hAnsi="Times New Roman" w:cs="Times New Roman"/>
          <w:i/>
          <w:sz w:val="24"/>
          <w:szCs w:val="24"/>
          <w:lang w:eastAsia="zh-CN"/>
        </w:rPr>
      </w:pPr>
      <w:r w:rsidRPr="009440E3">
        <w:rPr>
          <w:rFonts w:ascii="Times New Roman" w:eastAsia="Times New Roman" w:hAnsi="Times New Roman" w:cs="Times New Roman"/>
          <w:i/>
          <w:sz w:val="24"/>
          <w:szCs w:val="24"/>
          <w:lang w:eastAsia="zh-CN"/>
        </w:rPr>
        <w:t xml:space="preserve">  </w:t>
      </w:r>
      <w:r w:rsidR="00DA6EB2" w:rsidRPr="009440E3">
        <w:rPr>
          <w:rFonts w:ascii="Times New Roman" w:eastAsia="Times New Roman" w:hAnsi="Times New Roman" w:cs="Times New Roman"/>
          <w:i/>
          <w:sz w:val="24"/>
          <w:szCs w:val="24"/>
          <w:lang w:eastAsia="zh-CN"/>
        </w:rPr>
        <w:t>Dalyvis  arba jo  įgaliotas asmuo</w:t>
      </w:r>
      <w:r w:rsidR="00DA6EB2" w:rsidRPr="009440E3">
        <w:rPr>
          <w:rFonts w:ascii="Times New Roman" w:eastAsia="Times New Roman" w:hAnsi="Times New Roman" w:cs="Times New Roman"/>
          <w:i/>
          <w:sz w:val="24"/>
          <w:szCs w:val="24"/>
          <w:lang w:eastAsia="zh-CN"/>
        </w:rPr>
        <w:tab/>
      </w:r>
      <w:r w:rsidRPr="009440E3">
        <w:rPr>
          <w:rFonts w:ascii="Times New Roman" w:eastAsia="Times New Roman" w:hAnsi="Times New Roman" w:cs="Times New Roman"/>
          <w:i/>
          <w:sz w:val="24"/>
          <w:szCs w:val="24"/>
          <w:lang w:eastAsia="zh-CN"/>
        </w:rPr>
        <w:t xml:space="preserve">           </w:t>
      </w:r>
      <w:r w:rsidR="00DA6EB2" w:rsidRPr="009440E3">
        <w:rPr>
          <w:rFonts w:ascii="Times New Roman" w:eastAsia="Times New Roman" w:hAnsi="Times New Roman" w:cs="Times New Roman"/>
          <w:i/>
          <w:sz w:val="24"/>
          <w:szCs w:val="24"/>
          <w:lang w:eastAsia="zh-CN"/>
        </w:rPr>
        <w:t>parašas</w:t>
      </w:r>
      <w:r w:rsidR="00DA6EB2" w:rsidRPr="009440E3">
        <w:rPr>
          <w:rFonts w:ascii="Times New Roman" w:eastAsia="Times New Roman" w:hAnsi="Times New Roman" w:cs="Times New Roman"/>
          <w:i/>
          <w:sz w:val="24"/>
          <w:szCs w:val="24"/>
          <w:lang w:eastAsia="zh-CN"/>
        </w:rPr>
        <w:tab/>
      </w:r>
      <w:r w:rsidR="00DA6EB2" w:rsidRPr="009440E3">
        <w:rPr>
          <w:rFonts w:ascii="Times New Roman" w:eastAsia="Times New Roman" w:hAnsi="Times New Roman" w:cs="Times New Roman"/>
          <w:i/>
          <w:sz w:val="24"/>
          <w:szCs w:val="24"/>
          <w:lang w:eastAsia="zh-CN"/>
        </w:rPr>
        <w:tab/>
        <w:t xml:space="preserve">                        vardas ir pavardė</w:t>
      </w:r>
      <w:bookmarkEnd w:id="32"/>
    </w:p>
    <w:p w14:paraId="3B35D96C" w14:textId="38D1C5F7" w:rsidR="00E078A0" w:rsidRPr="009440E3" w:rsidRDefault="00DA6EB2" w:rsidP="00351974">
      <w:pPr>
        <w:spacing w:line="240" w:lineRule="auto"/>
        <w:ind w:firstLine="0"/>
        <w:jc w:val="center"/>
        <w:rPr>
          <w:rFonts w:ascii="Times New Roman" w:eastAsia="Times New Roman" w:hAnsi="Times New Roman" w:cs="Times New Roman"/>
          <w:sz w:val="24"/>
          <w:szCs w:val="24"/>
          <w:lang w:eastAsia="en-US"/>
        </w:rPr>
      </w:pPr>
      <w:r w:rsidRPr="009440E3">
        <w:rPr>
          <w:rFonts w:ascii="Times New Roman" w:eastAsia="Times New Roman" w:hAnsi="Times New Roman" w:cs="Times New Roman"/>
          <w:sz w:val="24"/>
          <w:szCs w:val="24"/>
          <w:lang w:eastAsia="en-US"/>
        </w:rPr>
        <w:br w:type="page"/>
      </w:r>
      <w:bookmarkStart w:id="33" w:name="_Pirkimo_sąlygų_3"/>
      <w:bookmarkEnd w:id="33"/>
    </w:p>
    <w:p w14:paraId="5707BE58" w14:textId="38086381" w:rsidR="007D6542" w:rsidRPr="009440E3" w:rsidRDefault="007D6542" w:rsidP="00351974">
      <w:pPr>
        <w:spacing w:line="240" w:lineRule="auto"/>
        <w:ind w:left="7314" w:firstLine="0"/>
        <w:rPr>
          <w:rFonts w:ascii="Times New Roman" w:hAnsi="Times New Roman" w:cs="Times New Roman"/>
          <w:sz w:val="24"/>
          <w:szCs w:val="24"/>
        </w:rPr>
      </w:pPr>
      <w:r w:rsidRPr="009440E3">
        <w:rPr>
          <w:rFonts w:ascii="Times New Roman" w:hAnsi="Times New Roman" w:cs="Times New Roman"/>
          <w:sz w:val="24"/>
          <w:szCs w:val="24"/>
        </w:rPr>
        <w:lastRenderedPageBreak/>
        <w:t xml:space="preserve">Pirkimo sąlygų </w:t>
      </w:r>
      <w:r w:rsidR="0003784F" w:rsidRPr="009440E3">
        <w:rPr>
          <w:rFonts w:ascii="Times New Roman" w:hAnsi="Times New Roman" w:cs="Times New Roman"/>
          <w:sz w:val="24"/>
          <w:szCs w:val="24"/>
        </w:rPr>
        <w:t>5</w:t>
      </w:r>
      <w:r w:rsidRPr="009440E3">
        <w:rPr>
          <w:rFonts w:ascii="Times New Roman" w:hAnsi="Times New Roman" w:cs="Times New Roman"/>
          <w:sz w:val="24"/>
          <w:szCs w:val="24"/>
        </w:rPr>
        <w:t xml:space="preserve"> priedas „Pasiūlymų vertinimo kriterijai ir sąlygos“</w:t>
      </w:r>
    </w:p>
    <w:p w14:paraId="1DCAE46B" w14:textId="77777777" w:rsidR="00A54EAE" w:rsidRPr="009440E3" w:rsidRDefault="00A54EAE" w:rsidP="00351974">
      <w:pPr>
        <w:spacing w:line="240" w:lineRule="auto"/>
        <w:ind w:firstLine="0"/>
        <w:rPr>
          <w:rFonts w:ascii="Times New Roman" w:hAnsi="Times New Roman" w:cs="Times New Roman"/>
          <w:b/>
          <w:sz w:val="24"/>
          <w:szCs w:val="24"/>
        </w:rPr>
      </w:pPr>
    </w:p>
    <w:p w14:paraId="4D232320" w14:textId="58075711" w:rsidR="00DF53CC" w:rsidRPr="009440E3" w:rsidRDefault="00DF53CC" w:rsidP="00351974">
      <w:pPr>
        <w:spacing w:line="240" w:lineRule="auto"/>
        <w:ind w:left="7314" w:firstLine="0"/>
        <w:rPr>
          <w:rFonts w:ascii="Times New Roman" w:hAnsi="Times New Roman" w:cs="Times New Roman"/>
          <w:sz w:val="24"/>
          <w:szCs w:val="24"/>
        </w:rPr>
      </w:pPr>
    </w:p>
    <w:p w14:paraId="7043A092" w14:textId="77777777" w:rsidR="009A2E9A" w:rsidRPr="009440E3" w:rsidRDefault="009A2E9A" w:rsidP="00351974">
      <w:pPr>
        <w:numPr>
          <w:ilvl w:val="1"/>
          <w:numId w:val="0"/>
        </w:numPr>
        <w:spacing w:line="240" w:lineRule="auto"/>
        <w:jc w:val="center"/>
        <w:rPr>
          <w:rFonts w:ascii="Times New Roman" w:hAnsi="Times New Roman" w:cs="Times New Roman"/>
          <w:b/>
          <w:bCs/>
          <w:caps/>
          <w:spacing w:val="20"/>
          <w:sz w:val="24"/>
          <w:szCs w:val="24"/>
        </w:rPr>
      </w:pPr>
      <w:r w:rsidRPr="009440E3">
        <w:rPr>
          <w:rFonts w:ascii="Times New Roman" w:hAnsi="Times New Roman" w:cs="Times New Roman"/>
          <w:b/>
          <w:bCs/>
          <w:caps/>
          <w:spacing w:val="20"/>
          <w:sz w:val="24"/>
          <w:szCs w:val="24"/>
        </w:rPr>
        <w:t>PASIŪLYMŲ VERTINIMO KRITERIJAI ir Sąlygos</w:t>
      </w:r>
    </w:p>
    <w:p w14:paraId="76D753F2" w14:textId="77777777" w:rsidR="00A2283A" w:rsidRPr="009440E3" w:rsidRDefault="00A2283A" w:rsidP="00351974">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9440E3" w:rsidRDefault="009A2E9A" w:rsidP="00351974">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9440E3">
        <w:rPr>
          <w:rFonts w:ascii="Times New Roman" w:hAnsi="Times New Roman" w:cs="Times New Roman"/>
          <w:color w:val="7030A0"/>
          <w:sz w:val="24"/>
          <w:szCs w:val="24"/>
        </w:rPr>
        <w:t xml:space="preserve"> </w:t>
      </w:r>
      <w:r w:rsidRPr="009440E3">
        <w:rPr>
          <w:rFonts w:ascii="Times New Roman" w:eastAsia="Times New Roman" w:hAnsi="Times New Roman" w:cs="Times New Roman"/>
          <w:sz w:val="24"/>
          <w:szCs w:val="24"/>
          <w:lang w:eastAsia="en-US"/>
        </w:rPr>
        <w:t>Komisija atmeta pasiūlymą, jeigu:</w:t>
      </w:r>
    </w:p>
    <w:p w14:paraId="12A4B450" w14:textId="77777777"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rPr>
        <w:t xml:space="preserve">dalyvis </w:t>
      </w:r>
      <w:r w:rsidRPr="009440E3">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9440E3"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9440E3" w:rsidRDefault="009A2E9A" w:rsidP="00351974">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9440E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9440E3" w:rsidRDefault="009A2E9A" w:rsidP="00351974">
      <w:pPr>
        <w:numPr>
          <w:ilvl w:val="0"/>
          <w:numId w:val="8"/>
        </w:numPr>
        <w:spacing w:line="240" w:lineRule="auto"/>
        <w:ind w:left="0" w:firstLine="567"/>
        <w:contextualSpacing/>
        <w:rPr>
          <w:rFonts w:ascii="Times New Roman" w:hAnsi="Times New Roman" w:cs="Times New Roman"/>
          <w:sz w:val="24"/>
          <w:szCs w:val="24"/>
        </w:rPr>
      </w:pPr>
      <w:r w:rsidRPr="009440E3">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9440E3" w:rsidRDefault="009A2E9A" w:rsidP="00351974">
      <w:pPr>
        <w:pStyle w:val="Sraopastraipa"/>
        <w:numPr>
          <w:ilvl w:val="0"/>
          <w:numId w:val="8"/>
        </w:numPr>
        <w:spacing w:line="240" w:lineRule="auto"/>
        <w:ind w:left="0" w:firstLine="567"/>
        <w:rPr>
          <w:rFonts w:ascii="Times New Roman" w:hAnsi="Times New Roman" w:cs="Times New Roman"/>
          <w:sz w:val="24"/>
          <w:szCs w:val="24"/>
        </w:rPr>
      </w:pPr>
      <w:bookmarkStart w:id="34" w:name="_Hlk157007070"/>
      <w:r w:rsidRPr="009440E3">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4"/>
    <w:p w14:paraId="14777571" w14:textId="77777777" w:rsidR="009A2E9A" w:rsidRPr="009440E3" w:rsidRDefault="009A2E9A" w:rsidP="00351974">
      <w:pPr>
        <w:spacing w:line="240" w:lineRule="auto"/>
        <w:ind w:left="567" w:firstLine="0"/>
        <w:contextualSpacing/>
        <w:rPr>
          <w:rFonts w:ascii="Times New Roman" w:hAnsi="Times New Roman" w:cs="Times New Roman"/>
          <w:sz w:val="24"/>
          <w:szCs w:val="24"/>
        </w:rPr>
      </w:pPr>
    </w:p>
    <w:p w14:paraId="45E126AC" w14:textId="77777777" w:rsidR="009A2E9A" w:rsidRPr="009440E3" w:rsidRDefault="009A2E9A" w:rsidP="00351974">
      <w:pPr>
        <w:spacing w:line="240" w:lineRule="auto"/>
        <w:ind w:left="360" w:firstLine="0"/>
        <w:jc w:val="center"/>
        <w:rPr>
          <w:rFonts w:ascii="Times New Roman" w:eastAsia="Calibri" w:hAnsi="Times New Roman" w:cs="Times New Roman"/>
          <w:b/>
          <w:sz w:val="24"/>
          <w:szCs w:val="24"/>
          <w:lang w:eastAsia="en-US"/>
        </w:rPr>
      </w:pPr>
      <w:r w:rsidRPr="009440E3">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9440E3" w:rsidRDefault="009A2E9A" w:rsidP="00351974">
      <w:pPr>
        <w:spacing w:line="240" w:lineRule="auto"/>
        <w:ind w:firstLine="0"/>
        <w:rPr>
          <w:rFonts w:ascii="Times New Roman" w:eastAsia="Calibri" w:hAnsi="Times New Roman" w:cs="Times New Roman"/>
          <w:sz w:val="24"/>
          <w:szCs w:val="24"/>
          <w:lang w:eastAsia="en-US"/>
        </w:rPr>
      </w:pPr>
    </w:p>
    <w:p w14:paraId="271A7C48" w14:textId="77777777" w:rsidR="009A2E9A" w:rsidRPr="009440E3" w:rsidRDefault="009A2E9A" w:rsidP="00351974">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9440E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9440E3" w:rsidRDefault="009A2E9A" w:rsidP="00351974">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9440E3" w:rsidRDefault="009A2E9A" w:rsidP="00351974">
      <w:pPr>
        <w:spacing w:line="240" w:lineRule="auto"/>
        <w:jc w:val="center"/>
        <w:rPr>
          <w:rFonts w:ascii="Times New Roman" w:eastAsiaTheme="minorHAnsi" w:hAnsi="Times New Roman" w:cs="Times New Roman"/>
          <w:bCs/>
          <w:iCs/>
          <w:sz w:val="24"/>
          <w:szCs w:val="24"/>
        </w:rPr>
      </w:pPr>
      <w:r w:rsidRPr="009440E3">
        <w:rPr>
          <w:rFonts w:ascii="Times New Roman" w:hAnsi="Times New Roman" w:cs="Times New Roman"/>
          <w:sz w:val="24"/>
          <w:szCs w:val="24"/>
        </w:rPr>
        <w:t>__________</w:t>
      </w:r>
      <w:r w:rsidR="00B92B84" w:rsidRPr="009440E3">
        <w:rPr>
          <w:rFonts w:ascii="Times New Roman" w:hAnsi="Times New Roman" w:cs="Times New Roman"/>
          <w:sz w:val="24"/>
          <w:szCs w:val="24"/>
        </w:rPr>
        <w:t>_______</w:t>
      </w:r>
    </w:p>
    <w:p w14:paraId="29FA53DF" w14:textId="77777777" w:rsidR="00F54DEF" w:rsidRPr="009440E3" w:rsidRDefault="00F54DEF" w:rsidP="00351974">
      <w:pPr>
        <w:spacing w:line="240" w:lineRule="auto"/>
        <w:jc w:val="center"/>
        <w:rPr>
          <w:rFonts w:ascii="Times New Roman" w:eastAsiaTheme="minorHAnsi" w:hAnsi="Times New Roman" w:cs="Times New Roman"/>
          <w:bCs/>
          <w:iCs/>
          <w:sz w:val="24"/>
          <w:szCs w:val="24"/>
        </w:rPr>
      </w:pPr>
    </w:p>
    <w:p w14:paraId="185C0936" w14:textId="77777777" w:rsidR="00F54DEF" w:rsidRPr="009440E3" w:rsidRDefault="00F54DEF" w:rsidP="00351974">
      <w:pPr>
        <w:spacing w:line="240" w:lineRule="auto"/>
        <w:jc w:val="center"/>
        <w:rPr>
          <w:rFonts w:ascii="Times New Roman" w:eastAsiaTheme="minorHAnsi" w:hAnsi="Times New Roman" w:cs="Times New Roman"/>
          <w:bCs/>
          <w:iCs/>
          <w:sz w:val="24"/>
          <w:szCs w:val="24"/>
        </w:rPr>
      </w:pPr>
    </w:p>
    <w:p w14:paraId="5182DC12" w14:textId="77777777" w:rsidR="00F54DEF" w:rsidRPr="009440E3" w:rsidRDefault="00F54DEF" w:rsidP="00351974">
      <w:pPr>
        <w:spacing w:line="240" w:lineRule="auto"/>
        <w:jc w:val="center"/>
        <w:rPr>
          <w:rFonts w:ascii="Times New Roman" w:eastAsiaTheme="minorHAnsi" w:hAnsi="Times New Roman" w:cs="Times New Roman"/>
          <w:bCs/>
          <w:iCs/>
          <w:sz w:val="24"/>
          <w:szCs w:val="24"/>
        </w:rPr>
      </w:pPr>
    </w:p>
    <w:p w14:paraId="00EA3970" w14:textId="77777777" w:rsidR="00F54DEF" w:rsidRPr="009440E3" w:rsidRDefault="00F54DEF" w:rsidP="00351974">
      <w:pPr>
        <w:spacing w:line="240" w:lineRule="auto"/>
        <w:jc w:val="center"/>
        <w:rPr>
          <w:rFonts w:ascii="Times New Roman" w:eastAsiaTheme="minorHAnsi" w:hAnsi="Times New Roman" w:cs="Times New Roman"/>
          <w:bCs/>
          <w:iCs/>
          <w:sz w:val="24"/>
          <w:szCs w:val="24"/>
        </w:rPr>
      </w:pPr>
    </w:p>
    <w:p w14:paraId="7F2D1570" w14:textId="77777777" w:rsidR="00F54DEF" w:rsidRPr="009440E3" w:rsidRDefault="00F54DEF" w:rsidP="00351974">
      <w:pPr>
        <w:spacing w:line="240" w:lineRule="auto"/>
        <w:jc w:val="center"/>
        <w:rPr>
          <w:rFonts w:ascii="Times New Roman" w:eastAsiaTheme="minorHAnsi" w:hAnsi="Times New Roman" w:cs="Times New Roman"/>
          <w:bCs/>
          <w:iCs/>
          <w:sz w:val="24"/>
          <w:szCs w:val="24"/>
        </w:rPr>
      </w:pPr>
    </w:p>
    <w:p w14:paraId="68C4BC99" w14:textId="604C4C76" w:rsidR="007D6542" w:rsidRPr="009440E3" w:rsidRDefault="007D6542" w:rsidP="00351974">
      <w:pPr>
        <w:spacing w:line="240" w:lineRule="auto"/>
        <w:ind w:left="7314" w:firstLine="0"/>
        <w:rPr>
          <w:rFonts w:ascii="Times New Roman" w:hAnsi="Times New Roman" w:cs="Times New Roman"/>
          <w:sz w:val="24"/>
          <w:szCs w:val="24"/>
        </w:rPr>
      </w:pPr>
    </w:p>
    <w:p w14:paraId="6A1E29E0" w14:textId="77777777" w:rsidR="008F4993" w:rsidRPr="009440E3" w:rsidRDefault="008F4993" w:rsidP="00351974">
      <w:pPr>
        <w:spacing w:line="240" w:lineRule="auto"/>
        <w:ind w:left="7314" w:firstLine="0"/>
        <w:rPr>
          <w:rFonts w:ascii="Times New Roman" w:hAnsi="Times New Roman" w:cs="Times New Roman"/>
          <w:sz w:val="24"/>
          <w:szCs w:val="24"/>
        </w:rPr>
      </w:pPr>
    </w:p>
    <w:p w14:paraId="120EF01B" w14:textId="77777777" w:rsidR="00EC41DB" w:rsidRPr="009440E3" w:rsidRDefault="00EC41DB" w:rsidP="00351974">
      <w:pPr>
        <w:spacing w:line="240" w:lineRule="auto"/>
        <w:ind w:left="7314" w:firstLine="0"/>
        <w:rPr>
          <w:rFonts w:ascii="Times New Roman" w:hAnsi="Times New Roman" w:cs="Times New Roman"/>
          <w:sz w:val="24"/>
          <w:szCs w:val="24"/>
        </w:rPr>
      </w:pPr>
    </w:p>
    <w:p w14:paraId="5BF27255" w14:textId="77777777" w:rsidR="006208E5" w:rsidRPr="009440E3" w:rsidRDefault="006208E5" w:rsidP="00351974">
      <w:pPr>
        <w:spacing w:line="240" w:lineRule="auto"/>
        <w:ind w:left="7314" w:firstLine="0"/>
        <w:rPr>
          <w:rFonts w:ascii="Times New Roman" w:hAnsi="Times New Roman" w:cs="Times New Roman"/>
          <w:sz w:val="24"/>
          <w:szCs w:val="24"/>
        </w:rPr>
      </w:pPr>
    </w:p>
    <w:p w14:paraId="128002A5" w14:textId="77777777" w:rsidR="00254396" w:rsidRPr="009440E3" w:rsidRDefault="00254396" w:rsidP="00351974">
      <w:pPr>
        <w:spacing w:line="240" w:lineRule="auto"/>
        <w:ind w:left="7314" w:firstLine="0"/>
        <w:rPr>
          <w:rFonts w:ascii="Times New Roman" w:hAnsi="Times New Roman" w:cs="Times New Roman"/>
          <w:sz w:val="24"/>
          <w:szCs w:val="24"/>
        </w:rPr>
      </w:pPr>
    </w:p>
    <w:p w14:paraId="0ECA63EC" w14:textId="77777777" w:rsidR="00254396" w:rsidRPr="009440E3" w:rsidRDefault="00254396" w:rsidP="00351974">
      <w:pPr>
        <w:spacing w:line="240" w:lineRule="auto"/>
        <w:ind w:left="7314" w:firstLine="0"/>
        <w:rPr>
          <w:rFonts w:ascii="Times New Roman" w:hAnsi="Times New Roman" w:cs="Times New Roman"/>
          <w:sz w:val="24"/>
          <w:szCs w:val="24"/>
        </w:rPr>
      </w:pPr>
    </w:p>
    <w:p w14:paraId="03660D6A" w14:textId="77777777" w:rsidR="00254396" w:rsidRPr="009440E3" w:rsidRDefault="00254396" w:rsidP="00351974">
      <w:pPr>
        <w:spacing w:line="240" w:lineRule="auto"/>
        <w:ind w:left="7314" w:firstLine="0"/>
        <w:rPr>
          <w:rFonts w:ascii="Times New Roman" w:hAnsi="Times New Roman" w:cs="Times New Roman"/>
          <w:sz w:val="24"/>
          <w:szCs w:val="24"/>
        </w:rPr>
      </w:pPr>
    </w:p>
    <w:p w14:paraId="282BAFD3" w14:textId="05680A76" w:rsidR="00506996" w:rsidRPr="009440E3" w:rsidRDefault="00506996" w:rsidP="00351974">
      <w:pPr>
        <w:spacing w:line="240" w:lineRule="auto"/>
        <w:ind w:left="7314" w:firstLine="0"/>
        <w:rPr>
          <w:rFonts w:ascii="Times New Roman" w:hAnsi="Times New Roman" w:cs="Times New Roman"/>
          <w:sz w:val="24"/>
          <w:szCs w:val="24"/>
        </w:rPr>
      </w:pPr>
      <w:r w:rsidRPr="009440E3">
        <w:rPr>
          <w:rFonts w:ascii="Times New Roman" w:hAnsi="Times New Roman" w:cs="Times New Roman"/>
          <w:sz w:val="24"/>
          <w:szCs w:val="24"/>
        </w:rPr>
        <w:lastRenderedPageBreak/>
        <w:t xml:space="preserve">Pirkimo sąlygų </w:t>
      </w:r>
      <w:r w:rsidR="001A0A75" w:rsidRPr="009440E3">
        <w:rPr>
          <w:rFonts w:ascii="Times New Roman" w:hAnsi="Times New Roman" w:cs="Times New Roman"/>
          <w:sz w:val="24"/>
          <w:szCs w:val="24"/>
        </w:rPr>
        <w:t>6</w:t>
      </w:r>
      <w:r w:rsidRPr="009440E3">
        <w:rPr>
          <w:rFonts w:ascii="Times New Roman" w:hAnsi="Times New Roman" w:cs="Times New Roman"/>
          <w:sz w:val="24"/>
          <w:szCs w:val="24"/>
        </w:rPr>
        <w:t xml:space="preserve"> priedas „Sutarties projektas“</w:t>
      </w:r>
    </w:p>
    <w:p w14:paraId="40AB40BF" w14:textId="316B66AF" w:rsidR="00A505FC" w:rsidRPr="009440E3" w:rsidRDefault="00A505FC" w:rsidP="00351974">
      <w:pPr>
        <w:spacing w:line="240" w:lineRule="auto"/>
        <w:ind w:firstLine="0"/>
        <w:rPr>
          <w:rFonts w:ascii="Times New Roman" w:hAnsi="Times New Roman" w:cs="Times New Roman"/>
          <w:sz w:val="24"/>
          <w:szCs w:val="24"/>
        </w:rPr>
      </w:pPr>
    </w:p>
    <w:bookmarkEnd w:id="5"/>
    <w:p w14:paraId="77930EDF" w14:textId="77777777" w:rsidR="005E5B19" w:rsidRPr="009440E3" w:rsidRDefault="005E5B19" w:rsidP="00351974">
      <w:pPr>
        <w:spacing w:line="240" w:lineRule="auto"/>
        <w:ind w:firstLine="0"/>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DARBŲ VIEŠOJO PIRKIMO-PARDAVIMO SUTARTIS</w:t>
      </w:r>
    </w:p>
    <w:p w14:paraId="5FAE74A0" w14:textId="77777777" w:rsidR="005E5B19" w:rsidRPr="00EC16C6" w:rsidRDefault="005E5B19" w:rsidP="00351974">
      <w:pPr>
        <w:spacing w:line="240" w:lineRule="auto"/>
        <w:ind w:firstLine="0"/>
        <w:rPr>
          <w:rFonts w:ascii="Times New Roman" w:eastAsia="Times New Roman" w:hAnsi="Times New Roman" w:cs="Times New Roman"/>
          <w:bCs/>
          <w:color w:val="000000"/>
          <w:sz w:val="24"/>
          <w:szCs w:val="24"/>
        </w:rPr>
      </w:pPr>
    </w:p>
    <w:p w14:paraId="42BD0274" w14:textId="77777777" w:rsidR="005E5B19" w:rsidRPr="009440E3" w:rsidRDefault="005E5B19" w:rsidP="00351974">
      <w:pPr>
        <w:suppressAutoHyphens/>
        <w:spacing w:line="240" w:lineRule="auto"/>
        <w:ind w:firstLine="0"/>
        <w:jc w:val="center"/>
        <w:rPr>
          <w:rFonts w:ascii="Times New Roman" w:eastAsia="Times New Roman" w:hAnsi="Times New Roman" w:cs="Times New Roman"/>
          <w:color w:val="000000"/>
          <w:sz w:val="24"/>
          <w:szCs w:val="20"/>
        </w:rPr>
      </w:pPr>
      <w:r w:rsidRPr="009440E3">
        <w:rPr>
          <w:rFonts w:ascii="Times New Roman" w:eastAsia="Times New Roman" w:hAnsi="Times New Roman" w:cs="Times New Roman"/>
          <w:color w:val="000000"/>
          <w:sz w:val="24"/>
          <w:szCs w:val="20"/>
        </w:rPr>
        <w:t>2025 m. _______________ d. Nr. SS-2025-___________</w:t>
      </w:r>
    </w:p>
    <w:p w14:paraId="6813FE4B" w14:textId="77777777" w:rsidR="005E5B19" w:rsidRPr="009440E3" w:rsidRDefault="005E5B19" w:rsidP="00351974">
      <w:pPr>
        <w:suppressAutoHyphens/>
        <w:spacing w:line="240" w:lineRule="auto"/>
        <w:ind w:firstLine="0"/>
        <w:jc w:val="center"/>
        <w:rPr>
          <w:rFonts w:ascii="Times New Roman" w:eastAsia="Times New Roman" w:hAnsi="Times New Roman" w:cs="Times New Roman"/>
          <w:color w:val="000000"/>
          <w:sz w:val="24"/>
          <w:szCs w:val="20"/>
        </w:rPr>
      </w:pPr>
      <w:r w:rsidRPr="009440E3">
        <w:rPr>
          <w:rFonts w:ascii="Times New Roman" w:eastAsia="Times New Roman" w:hAnsi="Times New Roman" w:cs="Times New Roman"/>
          <w:color w:val="000000"/>
          <w:sz w:val="24"/>
          <w:szCs w:val="20"/>
        </w:rPr>
        <w:t>Naujoji Akmenė</w:t>
      </w:r>
    </w:p>
    <w:p w14:paraId="620F8180" w14:textId="77777777" w:rsidR="005E5B19" w:rsidRPr="009440E3" w:rsidRDefault="005E5B19" w:rsidP="00351974">
      <w:pPr>
        <w:tabs>
          <w:tab w:val="left" w:pos="900"/>
        </w:tabs>
        <w:spacing w:line="240" w:lineRule="auto"/>
        <w:ind w:firstLine="0"/>
        <w:rPr>
          <w:rFonts w:ascii="Times New Roman" w:eastAsia="Calibri" w:hAnsi="Times New Roman" w:cs="Times New Roman"/>
          <w:color w:val="000000"/>
          <w:sz w:val="24"/>
          <w:szCs w:val="24"/>
        </w:rPr>
      </w:pPr>
    </w:p>
    <w:p w14:paraId="07E7E7D1" w14:textId="77777777" w:rsidR="005E5B19" w:rsidRPr="009440E3" w:rsidRDefault="005E5B19" w:rsidP="00351974">
      <w:pPr>
        <w:tabs>
          <w:tab w:val="left" w:pos="900"/>
        </w:tabs>
        <w:spacing w:line="240" w:lineRule="auto"/>
        <w:ind w:firstLine="0"/>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I SKYRIUS</w:t>
      </w:r>
    </w:p>
    <w:p w14:paraId="66B4E802" w14:textId="1CA53C0B" w:rsidR="005E5B19" w:rsidRPr="009440E3" w:rsidRDefault="005E5B19" w:rsidP="00351974">
      <w:pPr>
        <w:tabs>
          <w:tab w:val="left" w:pos="900"/>
        </w:tabs>
        <w:spacing w:line="240" w:lineRule="auto"/>
        <w:ind w:firstLine="0"/>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SUTARTIES ŠALYS</w:t>
      </w:r>
    </w:p>
    <w:p w14:paraId="45357F93" w14:textId="77777777" w:rsidR="005E5B19" w:rsidRPr="00EC16C6" w:rsidRDefault="005E5B19" w:rsidP="00351974">
      <w:pPr>
        <w:tabs>
          <w:tab w:val="left" w:pos="900"/>
        </w:tabs>
        <w:spacing w:line="240" w:lineRule="auto"/>
        <w:contextualSpacing/>
        <w:jc w:val="center"/>
        <w:rPr>
          <w:rFonts w:ascii="Times New Roman" w:eastAsia="Times New Roman" w:hAnsi="Times New Roman" w:cs="Times New Roman"/>
          <w:bCs/>
          <w:color w:val="000000"/>
          <w:sz w:val="24"/>
          <w:szCs w:val="24"/>
        </w:rPr>
      </w:pPr>
    </w:p>
    <w:p w14:paraId="306C04FE" w14:textId="09FD203B" w:rsidR="005E5B19" w:rsidRPr="009440E3" w:rsidRDefault="005E5B19" w:rsidP="00351974">
      <w:pPr>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 xml:space="preserve">1. Akmenės rajono savivaldybės administracija, (kodas Juridinių asmenų registre 188719391), atstovaujama Akmenės rajono savivaldybės administracijos direktorės Aromedos Laucienės, veikiančios pagal Savivaldybės administracijos nuostatus (toliau – Užsakovas), ir </w:t>
      </w:r>
      <w:r w:rsidRPr="009440E3">
        <w:rPr>
          <w:rFonts w:ascii="Times New Roman" w:eastAsia="Times New Roman" w:hAnsi="Times New Roman" w:cs="Times New Roman"/>
          <w:i/>
          <w:color w:val="000000"/>
          <w:sz w:val="24"/>
          <w:szCs w:val="24"/>
        </w:rPr>
        <w:t>įrašyti</w:t>
      </w:r>
      <w:r w:rsidRPr="009440E3">
        <w:rPr>
          <w:rFonts w:ascii="Times New Roman" w:eastAsia="Times New Roman" w:hAnsi="Times New Roman" w:cs="Times New Roman"/>
          <w:color w:val="000000"/>
          <w:sz w:val="24"/>
          <w:szCs w:val="24"/>
        </w:rPr>
        <w:t xml:space="preserve"> </w:t>
      </w:r>
      <w:r w:rsidRPr="009440E3">
        <w:rPr>
          <w:rFonts w:ascii="Times New Roman" w:eastAsia="Times New Roman" w:hAnsi="Times New Roman" w:cs="Times New Roman"/>
          <w:i/>
          <w:color w:val="000000"/>
          <w:sz w:val="24"/>
          <w:szCs w:val="24"/>
        </w:rPr>
        <w:t xml:space="preserve">juridinio asmens pavadinimą </w:t>
      </w:r>
      <w:r w:rsidRPr="009440E3">
        <w:rPr>
          <w:rFonts w:ascii="Times New Roman" w:eastAsia="Times New Roman" w:hAnsi="Times New Roman" w:cs="Times New Roman"/>
          <w:color w:val="000000"/>
          <w:sz w:val="24"/>
          <w:szCs w:val="24"/>
        </w:rPr>
        <w:t xml:space="preserve">(kodas Juridinių asmenų registre 00000000), atstovaujama </w:t>
      </w:r>
      <w:r w:rsidRPr="009440E3">
        <w:rPr>
          <w:rFonts w:ascii="Times New Roman" w:eastAsia="Times New Roman" w:hAnsi="Times New Roman" w:cs="Times New Roman"/>
          <w:i/>
          <w:color w:val="000000"/>
          <w:sz w:val="24"/>
          <w:szCs w:val="24"/>
        </w:rPr>
        <w:t xml:space="preserve">įrašyti pareigų pavadinimą, vardą ir pavardę </w:t>
      </w:r>
      <w:r w:rsidRPr="009440E3">
        <w:rPr>
          <w:rFonts w:ascii="Times New Roman" w:eastAsia="Times New Roman" w:hAnsi="Times New Roman" w:cs="Times New Roman"/>
          <w:color w:val="000000"/>
          <w:sz w:val="24"/>
          <w:szCs w:val="24"/>
        </w:rPr>
        <w:t>(toliau – Rangovas), veikiančio (-s) pagal (</w:t>
      </w:r>
      <w:r w:rsidRPr="009440E3">
        <w:rPr>
          <w:rFonts w:ascii="Times New Roman" w:eastAsia="Times New Roman" w:hAnsi="Times New Roman" w:cs="Times New Roman"/>
          <w:i/>
          <w:color w:val="000000"/>
          <w:sz w:val="24"/>
          <w:szCs w:val="24"/>
        </w:rPr>
        <w:t>nurodyti veikimo pagrindą),</w:t>
      </w:r>
      <w:r w:rsidRPr="009440E3">
        <w:rPr>
          <w:rFonts w:ascii="Times New Roman" w:eastAsia="Times New Roman" w:hAnsi="Times New Roman" w:cs="Times New Roman"/>
          <w:color w:val="000000"/>
          <w:sz w:val="24"/>
          <w:szCs w:val="24"/>
        </w:rPr>
        <w:t xml:space="preserve"> sudarė šią Darbų viešojo pirkimo-pardavimo sutartį (toliau – Sutartis).</w:t>
      </w:r>
    </w:p>
    <w:p w14:paraId="3B084EE7" w14:textId="2C3F92E4" w:rsidR="005E5B19" w:rsidRPr="009440E3" w:rsidRDefault="005E5B19" w:rsidP="00351974">
      <w:pPr>
        <w:tabs>
          <w:tab w:val="left" w:pos="0"/>
          <w:tab w:val="left" w:pos="993"/>
        </w:tabs>
        <w:spacing w:line="240" w:lineRule="auto"/>
        <w:contextualSpacing/>
        <w:rPr>
          <w:rFonts w:ascii="Times New Roman" w:eastAsia="Times New Roman" w:hAnsi="Times New Roman" w:cs="Times New Roman"/>
          <w:color w:val="000000"/>
          <w:sz w:val="24"/>
          <w:szCs w:val="24"/>
        </w:rPr>
      </w:pPr>
    </w:p>
    <w:p w14:paraId="48C7CA76" w14:textId="77777777" w:rsidR="005E5B19" w:rsidRPr="009440E3" w:rsidRDefault="005E5B19" w:rsidP="00351974">
      <w:pPr>
        <w:spacing w:line="240" w:lineRule="auto"/>
        <w:ind w:firstLine="567"/>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II SKYRIUS</w:t>
      </w:r>
    </w:p>
    <w:p w14:paraId="33AEE2D7" w14:textId="4C205D33" w:rsidR="005E5B19" w:rsidRDefault="005E5B19" w:rsidP="00351974">
      <w:pPr>
        <w:spacing w:line="240" w:lineRule="auto"/>
        <w:ind w:firstLine="567"/>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SUTARTIES OBJEKTAS</w:t>
      </w:r>
    </w:p>
    <w:p w14:paraId="4F76A3C0" w14:textId="77777777" w:rsidR="00BB5DAE" w:rsidRPr="00BB5DAE" w:rsidRDefault="00BB5DAE" w:rsidP="00351974">
      <w:pPr>
        <w:spacing w:line="240" w:lineRule="auto"/>
        <w:ind w:firstLine="567"/>
        <w:contextualSpacing/>
        <w:jc w:val="center"/>
        <w:rPr>
          <w:rFonts w:ascii="Times New Roman" w:eastAsia="Times New Roman" w:hAnsi="Times New Roman" w:cs="Times New Roman"/>
          <w:bCs/>
          <w:color w:val="000000"/>
          <w:sz w:val="24"/>
          <w:szCs w:val="24"/>
        </w:rPr>
      </w:pPr>
    </w:p>
    <w:p w14:paraId="10DF6DAC" w14:textId="77777777" w:rsidR="00BB5DAE" w:rsidRDefault="005E5B19" w:rsidP="00351974">
      <w:pPr>
        <w:tabs>
          <w:tab w:val="left" w:pos="284"/>
          <w:tab w:val="left" w:pos="709"/>
          <w:tab w:val="left" w:pos="993"/>
          <w:tab w:val="left" w:pos="1560"/>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 xml:space="preserve">2. Vadovaujantis šioje Sutartyje nustatytomis sąlygomis ir tvarka Užsakovas paveda, o Rangovas įsipareigoja atlikti apšvietimo stulpų su saulės baterijomis įrengimo darbus (toliau – Darbai). Darbai turi būti atliekami pagal </w:t>
      </w:r>
      <w:r w:rsidRPr="009440E3">
        <w:rPr>
          <w:rFonts w:ascii="Times New Roman" w:eastAsia="Times New Roman" w:hAnsi="Times New Roman" w:cs="Times New Roman"/>
          <w:bCs/>
          <w:color w:val="000000"/>
          <w:sz w:val="24"/>
          <w:szCs w:val="24"/>
        </w:rPr>
        <w:t>t</w:t>
      </w:r>
      <w:r w:rsidRPr="009440E3">
        <w:rPr>
          <w:rFonts w:ascii="Times New Roman" w:eastAsia="Times New Roman" w:hAnsi="Times New Roman" w:cs="Times New Roman"/>
          <w:sz w:val="24"/>
          <w:szCs w:val="24"/>
        </w:rPr>
        <w:t>echninėje specifikacijoje (toliau – Techninė specifikacija, Sutarties 1 priedas), kuri yra neatskiriama šios Sutarties dalis, išvardintas sąlygas.</w:t>
      </w:r>
    </w:p>
    <w:p w14:paraId="672A119D" w14:textId="77777777" w:rsidR="008B0A60" w:rsidRDefault="005E5B19" w:rsidP="00351974">
      <w:pPr>
        <w:tabs>
          <w:tab w:val="left" w:pos="284"/>
          <w:tab w:val="left" w:pos="709"/>
          <w:tab w:val="left" w:pos="993"/>
          <w:tab w:val="left" w:pos="1560"/>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3. Užsakovas paveda, o Rangovas įsipareigoja Darbus pradėti nuo Sutarties įsigaliojimo dienos. Visi Darbai, numatyti Sutartyje, turi būti atlikti per 5 (penkis) mėnesius.</w:t>
      </w:r>
    </w:p>
    <w:p w14:paraId="14D753D9" w14:textId="6B1D8952" w:rsidR="005E5B19" w:rsidRPr="00BB5DAE" w:rsidRDefault="005E5B19" w:rsidP="00351974">
      <w:pPr>
        <w:tabs>
          <w:tab w:val="left" w:pos="284"/>
          <w:tab w:val="left" w:pos="709"/>
          <w:tab w:val="left" w:pos="993"/>
          <w:tab w:val="left" w:pos="1560"/>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4. Darbų vykdymo vieta: Papilės miestelis ir Daubiškių k., Papilės seniūnija, Akmenės r. sav.</w:t>
      </w:r>
    </w:p>
    <w:p w14:paraId="23B869CD" w14:textId="77777777" w:rsidR="005E5B19" w:rsidRPr="008B0A60" w:rsidRDefault="005E5B19" w:rsidP="00351974">
      <w:pPr>
        <w:tabs>
          <w:tab w:val="left" w:pos="567"/>
          <w:tab w:val="left" w:pos="709"/>
        </w:tabs>
        <w:spacing w:line="240" w:lineRule="auto"/>
        <w:contextualSpacing/>
        <w:jc w:val="center"/>
        <w:rPr>
          <w:rFonts w:ascii="Times New Roman" w:eastAsia="Times New Roman" w:hAnsi="Times New Roman" w:cs="Times New Roman"/>
          <w:bCs/>
          <w:color w:val="000000"/>
          <w:sz w:val="24"/>
          <w:szCs w:val="24"/>
        </w:rPr>
      </w:pPr>
    </w:p>
    <w:p w14:paraId="74BF9943" w14:textId="77777777" w:rsidR="005E5B19" w:rsidRPr="009440E3" w:rsidRDefault="005E5B19" w:rsidP="00351974">
      <w:pPr>
        <w:tabs>
          <w:tab w:val="left" w:pos="567"/>
          <w:tab w:val="left" w:pos="709"/>
        </w:tabs>
        <w:spacing w:line="240" w:lineRule="auto"/>
        <w:ind w:firstLine="567"/>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III SKYRIUS</w:t>
      </w:r>
    </w:p>
    <w:p w14:paraId="75679D97" w14:textId="2F4546F1" w:rsidR="005E5B19" w:rsidRDefault="005E5B19" w:rsidP="00351974">
      <w:pPr>
        <w:tabs>
          <w:tab w:val="left" w:pos="567"/>
          <w:tab w:val="left" w:pos="709"/>
        </w:tabs>
        <w:spacing w:line="240" w:lineRule="auto"/>
        <w:ind w:firstLine="567"/>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KAINA IR ATSISKAITYMO TVARKA</w:t>
      </w:r>
    </w:p>
    <w:p w14:paraId="391DC77B" w14:textId="77777777" w:rsidR="008B0A60" w:rsidRPr="008B0A60" w:rsidRDefault="008B0A60" w:rsidP="00351974">
      <w:pPr>
        <w:tabs>
          <w:tab w:val="left" w:pos="567"/>
          <w:tab w:val="left" w:pos="709"/>
        </w:tabs>
        <w:spacing w:line="240" w:lineRule="auto"/>
        <w:ind w:firstLine="567"/>
        <w:contextualSpacing/>
        <w:jc w:val="center"/>
        <w:rPr>
          <w:rFonts w:ascii="Times New Roman" w:eastAsia="Times New Roman" w:hAnsi="Times New Roman" w:cs="Times New Roman"/>
          <w:bCs/>
          <w:color w:val="000000"/>
          <w:sz w:val="24"/>
          <w:szCs w:val="24"/>
        </w:rPr>
      </w:pPr>
    </w:p>
    <w:p w14:paraId="2315AC9C" w14:textId="65DCC194" w:rsidR="005E5B19" w:rsidRPr="009440E3" w:rsidRDefault="005E5B19" w:rsidP="00351974">
      <w:pPr>
        <w:tabs>
          <w:tab w:val="left" w:pos="709"/>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5. Sutartyje yra pasirinktas šis kainos apskaičiavimo būdas: fiksuota kaina.</w:t>
      </w:r>
    </w:p>
    <w:p w14:paraId="118B8ECD" w14:textId="60FB4559"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6. Pradinės sutarties vertė yra lygi Rangovo pasiūlymo kainai be pridėtinės vertės mokesčio (toliau – PVM), nurodytai už visą perkamų Darbų apimtį.</w:t>
      </w:r>
    </w:p>
    <w:p w14:paraId="31F215CE"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 xml:space="preserve">7. Šioje Sutartyje numatytų Darbų kaina yra </w:t>
      </w:r>
      <w:r w:rsidRPr="009440E3">
        <w:rPr>
          <w:rFonts w:ascii="Times New Roman" w:eastAsia="Times New Roman" w:hAnsi="Times New Roman" w:cs="Times New Roman"/>
          <w:i/>
          <w:sz w:val="24"/>
          <w:szCs w:val="24"/>
        </w:rPr>
        <w:t>(</w:t>
      </w:r>
      <w:r w:rsidRPr="009440E3">
        <w:rPr>
          <w:rFonts w:ascii="Times New Roman" w:eastAsia="Times New Roman" w:hAnsi="Times New Roman" w:cs="Times New Roman"/>
          <w:i/>
          <w:sz w:val="24"/>
          <w:szCs w:val="24"/>
          <w:highlight w:val="lightGray"/>
        </w:rPr>
        <w:t>nurodyti sumą skaičiais ir žodžiais</w:t>
      </w:r>
      <w:r w:rsidRPr="009440E3">
        <w:rPr>
          <w:rFonts w:ascii="Times New Roman" w:eastAsia="Times New Roman" w:hAnsi="Times New Roman" w:cs="Times New Roman"/>
          <w:i/>
          <w:sz w:val="24"/>
          <w:szCs w:val="24"/>
        </w:rPr>
        <w:t>)</w:t>
      </w:r>
      <w:r w:rsidRPr="009440E3">
        <w:rPr>
          <w:rFonts w:ascii="Times New Roman" w:eastAsia="Times New Roman" w:hAnsi="Times New Roman" w:cs="Times New Roman"/>
          <w:sz w:val="24"/>
          <w:szCs w:val="24"/>
        </w:rPr>
        <w:t xml:space="preserve"> be PVM, PVM sudaro – </w:t>
      </w:r>
      <w:r w:rsidRPr="009440E3">
        <w:rPr>
          <w:rFonts w:ascii="Times New Roman" w:eastAsia="Times New Roman" w:hAnsi="Times New Roman" w:cs="Times New Roman"/>
          <w:i/>
          <w:sz w:val="24"/>
          <w:szCs w:val="24"/>
        </w:rPr>
        <w:t>(</w:t>
      </w:r>
      <w:r w:rsidRPr="009440E3">
        <w:rPr>
          <w:rFonts w:ascii="Times New Roman" w:eastAsia="Times New Roman" w:hAnsi="Times New Roman" w:cs="Times New Roman"/>
          <w:i/>
          <w:sz w:val="24"/>
          <w:szCs w:val="24"/>
          <w:highlight w:val="lightGray"/>
        </w:rPr>
        <w:t>nurodyti sumą skaičiais ir žodžiais</w:t>
      </w:r>
      <w:r w:rsidRPr="009440E3">
        <w:rPr>
          <w:rFonts w:ascii="Times New Roman" w:eastAsia="Times New Roman" w:hAnsi="Times New Roman" w:cs="Times New Roman"/>
          <w:i/>
          <w:sz w:val="24"/>
          <w:szCs w:val="24"/>
        </w:rPr>
        <w:t xml:space="preserve">), </w:t>
      </w:r>
      <w:r w:rsidRPr="009440E3">
        <w:rPr>
          <w:rFonts w:ascii="Times New Roman" w:eastAsia="Times New Roman" w:hAnsi="Times New Roman" w:cs="Times New Roman"/>
          <w:sz w:val="24"/>
          <w:szCs w:val="24"/>
        </w:rPr>
        <w:t>suma su PVM</w:t>
      </w:r>
      <w:r w:rsidRPr="009440E3">
        <w:rPr>
          <w:rFonts w:ascii="Times New Roman" w:eastAsia="Times New Roman" w:hAnsi="Times New Roman" w:cs="Times New Roman"/>
          <w:i/>
          <w:sz w:val="24"/>
          <w:szCs w:val="24"/>
        </w:rPr>
        <w:t xml:space="preserve"> </w:t>
      </w:r>
      <w:r w:rsidRPr="009440E3">
        <w:rPr>
          <w:rFonts w:ascii="Times New Roman" w:eastAsia="Times New Roman" w:hAnsi="Times New Roman" w:cs="Times New Roman"/>
          <w:sz w:val="24"/>
          <w:szCs w:val="24"/>
        </w:rPr>
        <w:t xml:space="preserve">yra </w:t>
      </w:r>
      <w:r w:rsidRPr="009440E3">
        <w:rPr>
          <w:rFonts w:ascii="Times New Roman" w:eastAsia="Times New Roman" w:hAnsi="Times New Roman" w:cs="Times New Roman"/>
          <w:i/>
          <w:sz w:val="24"/>
          <w:szCs w:val="24"/>
        </w:rPr>
        <w:t>(</w:t>
      </w:r>
      <w:r w:rsidRPr="009440E3">
        <w:rPr>
          <w:rFonts w:ascii="Times New Roman" w:eastAsia="Times New Roman" w:hAnsi="Times New Roman" w:cs="Times New Roman"/>
          <w:i/>
          <w:sz w:val="24"/>
          <w:szCs w:val="24"/>
          <w:highlight w:val="lightGray"/>
        </w:rPr>
        <w:t>nurodyti sumą skaičiais ir žodžiais</w:t>
      </w:r>
      <w:r w:rsidRPr="009440E3">
        <w:rPr>
          <w:rFonts w:ascii="Times New Roman" w:eastAsia="Times New Roman" w:hAnsi="Times New Roman" w:cs="Times New Roman"/>
          <w:i/>
          <w:sz w:val="24"/>
          <w:szCs w:val="24"/>
        </w:rPr>
        <w:t>)</w:t>
      </w:r>
      <w:r w:rsidRPr="009440E3">
        <w:rPr>
          <w:rFonts w:ascii="Times New Roman" w:eastAsia="Times New Roman" w:hAnsi="Times New Roman" w:cs="Times New Roman"/>
          <w:sz w:val="24"/>
          <w:szCs w:val="24"/>
        </w:rPr>
        <w:t>.</w:t>
      </w:r>
      <w:r w:rsidRPr="009440E3">
        <w:rPr>
          <w:rFonts w:ascii="Times New Roman" w:eastAsia="Times New Roman" w:hAnsi="Times New Roman" w:cs="Times New Roman"/>
          <w:i/>
          <w:sz w:val="24"/>
          <w:szCs w:val="24"/>
        </w:rPr>
        <w:t xml:space="preserve"> </w:t>
      </w:r>
    </w:p>
    <w:p w14:paraId="2F3B56AE" w14:textId="43510446"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8. Darbų kaina, nurodyta Sutarties 7 punkte, yra galutinė ir apima visas tiesiogines ir netiesiogines išlaidas. Darbų kainai įtakos negali turėti terminų pažeidimas, darbo užmokesčio ir kitų panašių išlaidų išaugimas.</w:t>
      </w:r>
    </w:p>
    <w:p w14:paraId="127918B2"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9. Atsižvelgiant į Sutarties pobūdį ir ypatumus, Šalys susitaria, kad už atliktus Darbus Užsakovas sumoka Rangovui per 30 (trisdešimt) kalendorinių dienų nuo dienos, kai Užsakovas 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4AB52314"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color w:val="000000"/>
          <w:sz w:val="24"/>
          <w:szCs w:val="24"/>
        </w:rPr>
        <w:t>10. Darbų kaina dėl kainų pokyčio nebus perskaičiuojama, visą riziką dėl Darbų kainos padidėjimo prisiima Rangovas.</w:t>
      </w:r>
    </w:p>
    <w:p w14:paraId="220F9BDF" w14:textId="77777777" w:rsidR="005E5B19" w:rsidRPr="009440E3" w:rsidRDefault="005E5B19" w:rsidP="00351974">
      <w:pPr>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bCs/>
          <w:color w:val="000000"/>
          <w:sz w:val="24"/>
          <w:szCs w:val="24"/>
        </w:rPr>
        <w:t xml:space="preserve">11. </w:t>
      </w:r>
      <w:r w:rsidRPr="009440E3">
        <w:rPr>
          <w:rFonts w:ascii="Times New Roman" w:eastAsia="Calibri" w:hAnsi="Times New Roman" w:cs="Times New Roman"/>
          <w:color w:val="000000"/>
          <w:sz w:val="24"/>
          <w:szCs w:val="24"/>
        </w:rPr>
        <w:t>Darbų kaina</w:t>
      </w:r>
      <w:r w:rsidRPr="009440E3">
        <w:rPr>
          <w:rFonts w:ascii="Times New Roman" w:eastAsia="Times New Roman" w:hAnsi="Times New Roman" w:cs="Times New Roman"/>
          <w:color w:val="000000"/>
          <w:sz w:val="24"/>
          <w:szCs w:val="24"/>
        </w:rPr>
        <w:t xml:space="preserve"> dėl pasikeitusių mokesčių perskaičiuojama tokia tvarka:</w:t>
      </w:r>
    </w:p>
    <w:p w14:paraId="4BDB792D" w14:textId="77777777" w:rsidR="005E5B19" w:rsidRPr="009440E3" w:rsidRDefault="005E5B19" w:rsidP="00351974">
      <w:pPr>
        <w:suppressAutoHyphens/>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lastRenderedPageBreak/>
        <w:t>11.1. mokestis, kuriam pasikeitus perskaičiuojama D</w:t>
      </w:r>
      <w:r w:rsidRPr="009440E3">
        <w:rPr>
          <w:rFonts w:ascii="Times New Roman" w:eastAsia="Calibri" w:hAnsi="Times New Roman" w:cs="Times New Roman"/>
          <w:color w:val="000000"/>
          <w:sz w:val="24"/>
          <w:szCs w:val="24"/>
        </w:rPr>
        <w:t>arbų kaina</w:t>
      </w:r>
      <w:r w:rsidRPr="009440E3">
        <w:rPr>
          <w:rFonts w:ascii="Times New Roman" w:eastAsia="Times New Roman" w:hAnsi="Times New Roman" w:cs="Times New Roman"/>
          <w:color w:val="000000"/>
          <w:sz w:val="24"/>
          <w:szCs w:val="24"/>
        </w:rPr>
        <w:t>: PVM. Pasikeitus kitiems mokesčiams, Darbų kaina nebus perskaičiuojama;</w:t>
      </w:r>
    </w:p>
    <w:p w14:paraId="3DC491E8" w14:textId="77777777" w:rsidR="005E5B19" w:rsidRPr="009440E3" w:rsidRDefault="005E5B19" w:rsidP="00351974">
      <w:pPr>
        <w:suppressAutoHyphens/>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11.2. perskaičiavimas atliekamas per 10 (dešimt) kalendorinių dienų įsigaliojus Lietuvos Respublikos pridėtinės vertės mokesčio įstatymo pakeitimo įstatymui, kuriuo keičiasi mokesčio tarifas;</w:t>
      </w:r>
    </w:p>
    <w:p w14:paraId="391E53F6" w14:textId="77777777" w:rsidR="005E5B19" w:rsidRPr="009440E3" w:rsidRDefault="005E5B19" w:rsidP="00351974">
      <w:pPr>
        <w:suppressAutoHyphens/>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11.3. perskaičiavimo formulė: pasikeitus PVM tarifo dydžiui Darbų kainoje esantis PVM tarifas neatliktiems Darbams keičiamas (mažinamas ar didinamas) pagal Lietuvos Respublikos teisės aktus;</w:t>
      </w:r>
    </w:p>
    <w:p w14:paraId="5B87E6AC" w14:textId="77777777" w:rsidR="005E5B19" w:rsidRPr="009440E3" w:rsidRDefault="005E5B19" w:rsidP="00351974">
      <w:pPr>
        <w:suppressAutoHyphens/>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11.4. Darbų kainos pakeitimas įforminamas papildomu Šalių susitarimu;</w:t>
      </w:r>
    </w:p>
    <w:p w14:paraId="07A93A51" w14:textId="77777777" w:rsidR="005E5B19" w:rsidRPr="009440E3" w:rsidRDefault="005E5B19" w:rsidP="00351974">
      <w:pPr>
        <w:suppressAutoHyphens/>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11.5. perskaičiuota Darbų kaina pradedama taikyti nuo Lietuvos Respublikos pridėtinės vertės mokesčio įstatymo pakeitimo įstatyme, kuriuo keičiasi šio mokesčio tarifas, nurodytos tarifo įsigaliojimo dienos.</w:t>
      </w:r>
    </w:p>
    <w:p w14:paraId="022EE323" w14:textId="77777777" w:rsidR="005E5B19" w:rsidRPr="009440E3" w:rsidRDefault="005E5B19" w:rsidP="00351974">
      <w:pPr>
        <w:suppressAutoHyphens/>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 xml:space="preserve">11.6. </w:t>
      </w:r>
      <w:r w:rsidRPr="009440E3">
        <w:rPr>
          <w:rFonts w:ascii="Times New Roman" w:eastAsia="Times New Roman" w:hAnsi="Times New Roman" w:cs="Times New Roman"/>
          <w:sz w:val="24"/>
          <w:szCs w:val="24"/>
        </w:rPr>
        <w:t>Darbų kaina dėl kitų mokesčių pasikeitimo nebus perskaičiuojama.</w:t>
      </w:r>
    </w:p>
    <w:p w14:paraId="5BCC618C"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12. Rangovas sąskaitą-faktūrą ir ją pagrindžiančius dokumentus (jei tokie yra), privalo pateikti Užsakovui naudojantis elektronine paslauga „SABIS“.</w:t>
      </w:r>
    </w:p>
    <w:p w14:paraId="4AC71BAA"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13. Užsakovas numato tiesioginio atsiskaitymo galimybę su Sutartyje nurodytu (-ais) subrangovu (-ais; toliau – subrangovas/subrangovai) tokiomis sąlygomis:</w:t>
      </w:r>
    </w:p>
    <w:p w14:paraId="537D3780"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13.1. </w:t>
      </w:r>
      <w:r w:rsidRPr="009440E3">
        <w:rPr>
          <w:rFonts w:ascii="Times New Roman" w:eastAsia="Times New Roman" w:hAnsi="Times New Roman" w:cs="Times New Roman"/>
          <w:sz w:val="24"/>
          <w:szCs w:val="24"/>
        </w:rPr>
        <w:t xml:space="preserve">Užsakovas ne vėliau, kaip per 3 (tris) darbo dienas po Sutarties įsigaliojimo (jei yra žinomi subrangovai) arba po informacijos apie juos gavimo raštu informuoja subrangovus apie </w:t>
      </w:r>
      <w:r w:rsidRPr="009440E3">
        <w:rPr>
          <w:rFonts w:ascii="Times New Roman" w:eastAsia="Calibri" w:hAnsi="Times New Roman" w:cs="Times New Roman"/>
          <w:sz w:val="24"/>
          <w:szCs w:val="24"/>
        </w:rPr>
        <w:t>tiesioginio atsiskaitymo galimybę;</w:t>
      </w:r>
    </w:p>
    <w:p w14:paraId="05C7152D"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4184137F"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13.3. tiesioginio atsiskaitymo su subrangovais galimybė nekeičia Rangovo atsakomybės dėl Sutarties vykdymo.</w:t>
      </w:r>
    </w:p>
    <w:p w14:paraId="02ECD92A" w14:textId="7F839C42" w:rsidR="005E5B19" w:rsidRPr="009440E3" w:rsidRDefault="005E5B19" w:rsidP="00351974">
      <w:pPr>
        <w:pBdr>
          <w:top w:val="nil"/>
          <w:left w:val="nil"/>
          <w:bottom w:val="nil"/>
          <w:right w:val="nil"/>
          <w:between w:val="nil"/>
          <w:bar w:val="nil"/>
        </w:pBdr>
        <w:tabs>
          <w:tab w:val="left" w:pos="709"/>
        </w:tabs>
        <w:suppressAutoHyphens/>
        <w:spacing w:line="240" w:lineRule="auto"/>
        <w:ind w:firstLine="567"/>
        <w:rPr>
          <w:rFonts w:ascii="Times New Roman" w:eastAsia="Times New Roman" w:hAnsi="Times New Roman" w:cs="Times New Roman"/>
          <w:sz w:val="24"/>
          <w:szCs w:val="24"/>
          <w:bdr w:val="nil"/>
          <w14:textOutline w14:w="0" w14:cap="flat" w14:cmpd="sng" w14:algn="ctr">
            <w14:noFill/>
            <w14:prstDash w14:val="solid"/>
            <w14:bevel/>
          </w14:textOutline>
        </w:rPr>
      </w:pPr>
      <w:r w:rsidRPr="009440E3">
        <w:rPr>
          <w:rFonts w:ascii="Times New Roman" w:eastAsia="Calibri" w:hAnsi="Times New Roman" w:cs="Times New Roman"/>
          <w:sz w:val="24"/>
          <w:szCs w:val="24"/>
          <w:bdr w:val="nil"/>
          <w14:textOutline w14:w="0" w14:cap="flat" w14:cmpd="sng" w14:algn="ctr">
            <w14:noFill/>
            <w14:prstDash w14:val="solid"/>
            <w14:bevel/>
          </w14:textOutline>
        </w:rPr>
        <w:t>14. Rangovas</w:t>
      </w:r>
      <w:r w:rsidRPr="009440E3">
        <w:rPr>
          <w:rFonts w:ascii="Times New Roman" w:eastAsia="Times New Roman" w:hAnsi="Times New Roman" w:cs="Times New Roman"/>
          <w:sz w:val="24"/>
          <w:szCs w:val="24"/>
          <w:bdr w:val="nil"/>
          <w14:textOutline w14:w="0" w14:cap="flat" w14:cmpd="sng" w14:algn="ctr">
            <w14:noFill/>
            <w14:prstDash w14:val="solid"/>
            <w14:bevel/>
          </w14:textOutline>
        </w:rPr>
        <w:t xml:space="preserve"> negali perleisti tretiesiems asmenims visų ar dalies savo teisių, išskyrus piniginius reikalavimus, kaip numatyta Sutartyje. </w:t>
      </w:r>
    </w:p>
    <w:p w14:paraId="5353D48F" w14:textId="77777777" w:rsidR="005E5B19" w:rsidRPr="009440E3" w:rsidRDefault="005E5B19" w:rsidP="00351974">
      <w:pPr>
        <w:tabs>
          <w:tab w:val="left" w:pos="0"/>
          <w:tab w:val="left" w:pos="567"/>
        </w:tabs>
        <w:spacing w:line="240" w:lineRule="auto"/>
        <w:contextualSpacing/>
        <w:rPr>
          <w:rFonts w:ascii="Times New Roman" w:eastAsia="Calibri" w:hAnsi="Times New Roman" w:cs="Times New Roman"/>
          <w:color w:val="000000"/>
          <w:sz w:val="24"/>
          <w:szCs w:val="24"/>
        </w:rPr>
      </w:pPr>
    </w:p>
    <w:p w14:paraId="520E438C" w14:textId="77777777" w:rsidR="005E5B19" w:rsidRPr="009440E3" w:rsidRDefault="005E5B19" w:rsidP="00351974">
      <w:pPr>
        <w:tabs>
          <w:tab w:val="left" w:pos="0"/>
        </w:tabs>
        <w:spacing w:line="240" w:lineRule="auto"/>
        <w:ind w:firstLine="567"/>
        <w:contextualSpacing/>
        <w:jc w:val="center"/>
        <w:outlineLvl w:val="8"/>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IV SKYRIUS</w:t>
      </w:r>
    </w:p>
    <w:p w14:paraId="08423B4A" w14:textId="309953AF" w:rsidR="005E5B19" w:rsidRDefault="005E5B19" w:rsidP="00351974">
      <w:pPr>
        <w:tabs>
          <w:tab w:val="left" w:pos="0"/>
        </w:tabs>
        <w:spacing w:line="240" w:lineRule="auto"/>
        <w:ind w:firstLine="567"/>
        <w:contextualSpacing/>
        <w:jc w:val="center"/>
        <w:outlineLvl w:val="8"/>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ŠALIŲ ĮSIPAREIGOJIMAI</w:t>
      </w:r>
    </w:p>
    <w:p w14:paraId="0BB2F2BA" w14:textId="77777777" w:rsidR="00F52D14" w:rsidRPr="00F52D14" w:rsidRDefault="00F52D14" w:rsidP="00351974">
      <w:pPr>
        <w:tabs>
          <w:tab w:val="left" w:pos="0"/>
        </w:tabs>
        <w:spacing w:line="240" w:lineRule="auto"/>
        <w:ind w:firstLine="567"/>
        <w:contextualSpacing/>
        <w:jc w:val="center"/>
        <w:outlineLvl w:val="8"/>
        <w:rPr>
          <w:rFonts w:ascii="Times New Roman" w:eastAsia="Times New Roman" w:hAnsi="Times New Roman" w:cs="Times New Roman"/>
          <w:bCs/>
          <w:color w:val="000000"/>
          <w:sz w:val="24"/>
          <w:szCs w:val="24"/>
        </w:rPr>
      </w:pPr>
    </w:p>
    <w:p w14:paraId="6FE928CC"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15. Užsakovas įsipareigoja:</w:t>
      </w:r>
    </w:p>
    <w:p w14:paraId="5ECF0CAC"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15.1. suteikti Rangovui visą informaciją, reikalingą Sutartyje numatytiems Darbams atlikti;</w:t>
      </w:r>
    </w:p>
    <w:p w14:paraId="48261859" w14:textId="77777777" w:rsidR="005E5B19" w:rsidRPr="009440E3" w:rsidRDefault="005E5B19" w:rsidP="00351974">
      <w:pPr>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15.2. vykdyti atliekamų Darbų priežiūrą;</w:t>
      </w:r>
    </w:p>
    <w:p w14:paraId="7880DD74"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15.3. priimti tinkamai ir kokybiškai atliktus Darbus;</w:t>
      </w:r>
    </w:p>
    <w:p w14:paraId="02BCA427"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15.4. už kokybiškai ir laiku atliktus Darbus sumokėti Rangovui šioje Sutartyje numatytomis sąlygomis ir terminais pagal pateiktą sąskaitą-faktūrą.</w:t>
      </w:r>
    </w:p>
    <w:p w14:paraId="19F22D22"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16. Rangovas įsipareigoja:</w:t>
      </w:r>
    </w:p>
    <w:p w14:paraId="7ABA3755" w14:textId="77777777"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Times New Roman" w:hAnsi="Times New Roman" w:cs="Times New Roman"/>
          <w:color w:val="000000"/>
          <w:sz w:val="24"/>
          <w:szCs w:val="24"/>
        </w:rPr>
        <w:t>16.1. Darbus atlikti tinkamai, kokybiškai ir laiku, pagal Sutartyje ir (ar) jos prieduose  nurodytus reikalavimus;</w:t>
      </w:r>
    </w:p>
    <w:p w14:paraId="54E9C1BF"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16.2. Darbus atlikti vadovaujantis normatyvinių statybos techninių reglamentų ir techninių normatyvų reikalavimais;</w:t>
      </w:r>
    </w:p>
    <w:p w14:paraId="26BA9E9F"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16.3. Darbų zonoje užtikrinti saugias darbo sąlygas;</w:t>
      </w:r>
    </w:p>
    <w:p w14:paraId="6063F242"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16.4. atlyginti Užsakovui ir tretiesiems asmenims atsiradusius nuostolius dėl netinkamo Sutarties vykdymo ar nevykdymo;</w:t>
      </w:r>
    </w:p>
    <w:p w14:paraId="7551A62A" w14:textId="77777777"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 xml:space="preserve">16.5. suteikti atliktiems Darbams garantiją – 5 metus atviriems Darbams ir 10 metų paslėptiems Darbams, medžiagoms – pagal teisės aktuose nustatytą terminą. Atsiradus defektams, Rangovas pagal </w:t>
      </w:r>
      <w:r w:rsidRPr="009440E3">
        <w:rPr>
          <w:rFonts w:ascii="Times New Roman" w:eastAsia="Calibri" w:hAnsi="Times New Roman" w:cs="Times New Roman"/>
          <w:color w:val="000000"/>
          <w:sz w:val="24"/>
          <w:szCs w:val="24"/>
        </w:rPr>
        <w:lastRenderedPageBreak/>
        <w:t>defektinį aktą savo lėšomis ir medžiagomis ištaiso trūkumus per defektiniame akte nurodytą laiką. Pažeidus šį terminą, Rangovui taikomi Sutarties 22 punkte numatyto dydžio delspinigiai;</w:t>
      </w:r>
    </w:p>
    <w:p w14:paraId="58609171"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16.6. jeigu Rangovo kvalifikacija dėl teisės verstis atitinkama veikla nebuvo tikrinama arba tikrinama ne visa apimtimi, Rangovas Užsakovui įsipareigoja, kad Sutartį vykdys tik tokią teisę turintys asmenys;</w:t>
      </w:r>
    </w:p>
    <w:p w14:paraId="0BB88361"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Calibri" w:hAnsi="Times New Roman" w:cs="Times New Roman"/>
          <w:sz w:val="24"/>
          <w:szCs w:val="24"/>
        </w:rPr>
        <w:t xml:space="preserve">16.7. raštu </w:t>
      </w:r>
      <w:r w:rsidRPr="009440E3">
        <w:rPr>
          <w:rFonts w:ascii="Times New Roman" w:eastAsia="Times New Roman" w:hAnsi="Times New Roman" w:cs="Times New Roman"/>
          <w:sz w:val="24"/>
          <w:szCs w:val="24"/>
        </w:rPr>
        <w:t>pranešti Užsakovui apie pasitelkiamų subrangovų kontaktinių duomenų ir subrangovų atstovų pasikeitimą visos Sutarties vykdymo metu. Taip pat informuoti Užsakovą apie naujus subrangovus, kuriuos Rangovas ketina pasitelkti vėliau;</w:t>
      </w:r>
    </w:p>
    <w:p w14:paraId="4094E639" w14:textId="77777777" w:rsidR="005E5B19" w:rsidRPr="009440E3" w:rsidRDefault="005E5B19" w:rsidP="00351974">
      <w:pPr>
        <w:spacing w:line="240" w:lineRule="auto"/>
        <w:ind w:firstLine="567"/>
        <w:contextualSpacing/>
        <w:rPr>
          <w:rFonts w:ascii="Times New Roman" w:eastAsia="Times New Roman" w:hAnsi="Times New Roman" w:cs="Times New Roman"/>
          <w:i/>
          <w:iCs/>
          <w:color w:val="000000"/>
          <w:sz w:val="24"/>
          <w:szCs w:val="24"/>
        </w:rPr>
      </w:pPr>
      <w:r w:rsidRPr="009440E3">
        <w:rPr>
          <w:rFonts w:ascii="Times New Roman" w:eastAsia="Times New Roman" w:hAnsi="Times New Roman" w:cs="Times New Roman"/>
          <w:iCs/>
          <w:color w:val="000000"/>
          <w:sz w:val="24"/>
          <w:szCs w:val="24"/>
        </w:rPr>
        <w:t xml:space="preserve">16.8. atliekant Darbus laikytis šių aplinkos apsaugos reikalavimų: </w:t>
      </w:r>
    </w:p>
    <w:p w14:paraId="2B50E536" w14:textId="77777777" w:rsidR="005E5B19" w:rsidRPr="009440E3" w:rsidRDefault="005E5B19" w:rsidP="00351974">
      <w:pPr>
        <w:spacing w:line="240" w:lineRule="auto"/>
        <w:ind w:firstLine="567"/>
        <w:contextualSpacing/>
        <w:rPr>
          <w:rFonts w:ascii="Times New Roman" w:eastAsia="Times New Roman" w:hAnsi="Times New Roman" w:cs="Times New Roman"/>
          <w:iCs/>
          <w:color w:val="000000"/>
          <w:sz w:val="24"/>
          <w:szCs w:val="24"/>
        </w:rPr>
      </w:pPr>
      <w:r w:rsidRPr="009440E3">
        <w:rPr>
          <w:rFonts w:ascii="Times New Roman" w:eastAsia="Times New Roman" w:hAnsi="Times New Roman" w:cs="Times New Roman"/>
          <w:iCs/>
          <w:color w:val="000000"/>
          <w:sz w:val="24"/>
          <w:szCs w:val="24"/>
        </w:rPr>
        <w:t>16.8.1. Sutartį pasirašyti el. būdu, atsisakyti popierinių dokumentų, reikalingą dokumentaciją rengti elektronine forma ir kitai Sutarties šaliai pateikti tik elektroniniu formatu, dokumentus pasirašyti elektroniniu būdu. Esant būtinybei spausdinti, naudojamas perdirbtas popierius, kuris atitinka žaliojo pirkimo reikalavimus, patvirtintus Aplinkos apsaugos kriterijų taikymo, vykdant žaliuosius pirkimus, tvarkos aprašu;</w:t>
      </w:r>
    </w:p>
    <w:p w14:paraId="59760D8D" w14:textId="77777777" w:rsidR="005E5B19" w:rsidRPr="009440E3" w:rsidRDefault="005E5B19" w:rsidP="00351974">
      <w:pPr>
        <w:spacing w:line="240" w:lineRule="auto"/>
        <w:ind w:firstLine="567"/>
        <w:contextualSpacing/>
        <w:rPr>
          <w:rFonts w:ascii="Times New Roman" w:eastAsia="Times New Roman" w:hAnsi="Times New Roman" w:cs="Times New Roman"/>
          <w:iCs/>
          <w:color w:val="000000"/>
          <w:sz w:val="24"/>
          <w:szCs w:val="24"/>
        </w:rPr>
      </w:pPr>
      <w:r w:rsidRPr="009440E3">
        <w:rPr>
          <w:rFonts w:ascii="Times New Roman" w:eastAsia="Times New Roman" w:hAnsi="Times New Roman" w:cs="Times New Roman"/>
          <w:iCs/>
          <w:color w:val="000000"/>
          <w:sz w:val="24"/>
          <w:szCs w:val="24"/>
        </w:rPr>
        <w:t>16.8.2. rūšiuoti atliekas (stiklą, popierių, plastiką, metalą, ir kt.) ir perduoti atliekas tvarkančioms įmonėms;</w:t>
      </w:r>
    </w:p>
    <w:p w14:paraId="20F2B843" w14:textId="77777777" w:rsidR="005E5B19" w:rsidRPr="009440E3" w:rsidRDefault="005E5B19" w:rsidP="00351974">
      <w:pPr>
        <w:spacing w:line="240" w:lineRule="auto"/>
        <w:ind w:firstLine="567"/>
        <w:contextualSpacing/>
        <w:rPr>
          <w:rFonts w:ascii="Times New Roman" w:eastAsia="Times New Roman" w:hAnsi="Times New Roman" w:cs="Times New Roman"/>
          <w:iCs/>
          <w:color w:val="000000"/>
          <w:sz w:val="24"/>
          <w:szCs w:val="24"/>
        </w:rPr>
      </w:pPr>
      <w:r w:rsidRPr="009440E3">
        <w:rPr>
          <w:rFonts w:ascii="Times New Roman" w:eastAsia="Times New Roman" w:hAnsi="Times New Roman" w:cs="Times New Roman"/>
          <w:iCs/>
          <w:color w:val="000000"/>
          <w:sz w:val="24"/>
          <w:szCs w:val="24"/>
        </w:rPr>
        <w:t>16.8.3. laikytis atliekų prevencijos ir tvarkymo prioritetų eiliškumo (prevencija, paruošimas naudoti pakartotinai, perdirbimas, kitoks naudojimas, šalinimas).</w:t>
      </w:r>
    </w:p>
    <w:p w14:paraId="1A93943F" w14:textId="5166FF8B" w:rsidR="005E5B19" w:rsidRPr="009440E3" w:rsidRDefault="005E5B19" w:rsidP="00351974">
      <w:pPr>
        <w:spacing w:line="240" w:lineRule="auto"/>
        <w:ind w:firstLine="567"/>
        <w:contextualSpacing/>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 xml:space="preserve">17. Sutarčiai vykdyti pasitelkiami šie subrangovai: </w:t>
      </w:r>
      <w:r w:rsidRPr="009440E3">
        <w:rPr>
          <w:rFonts w:ascii="Times New Roman" w:eastAsia="Times New Roman" w:hAnsi="Times New Roman" w:cs="Times New Roman"/>
          <w:i/>
          <w:color w:val="000000"/>
          <w:sz w:val="24"/>
          <w:szCs w:val="24"/>
        </w:rPr>
        <w:t>(</w:t>
      </w:r>
      <w:r w:rsidRPr="009440E3">
        <w:rPr>
          <w:rFonts w:ascii="Times New Roman" w:eastAsia="Times New Roman" w:hAnsi="Times New Roman" w:cs="Times New Roman"/>
          <w:i/>
          <w:iCs/>
          <w:color w:val="000000"/>
          <w:sz w:val="24"/>
          <w:szCs w:val="24"/>
          <w:highlight w:val="lightGray"/>
        </w:rPr>
        <w:t>surašyti pasiūlyme nurodytus subrangovus, subtiekėjus ir subteikėjus, jeigu tokių nėra parašyti žodį: nepasitelkiami</w:t>
      </w:r>
      <w:r w:rsidRPr="009440E3">
        <w:rPr>
          <w:rFonts w:ascii="Times New Roman" w:eastAsia="Times New Roman" w:hAnsi="Times New Roman" w:cs="Times New Roman"/>
          <w:i/>
          <w:iCs/>
          <w:color w:val="000000"/>
          <w:sz w:val="24"/>
          <w:szCs w:val="24"/>
        </w:rPr>
        <w:t>).</w:t>
      </w:r>
    </w:p>
    <w:p w14:paraId="2AAAE751"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Jei Sutarčiai vykdyti nepasitelkiami subrangovai, tokiu atveju Sutarties sąlygos dėl  subrangovų pasitelkimo neaktualios ir vykdant Sutartį nebus taikomos.</w:t>
      </w:r>
    </w:p>
    <w:p w14:paraId="7978CB44" w14:textId="77777777" w:rsidR="005E5B19" w:rsidRPr="009440E3" w:rsidRDefault="005E5B19" w:rsidP="00351974">
      <w:pPr>
        <w:spacing w:line="240" w:lineRule="auto"/>
        <w:ind w:firstLine="567"/>
        <w:contextualSpacing/>
        <w:rPr>
          <w:rFonts w:ascii="Times New Roman" w:eastAsia="Times New Roman" w:hAnsi="Times New Roman" w:cs="Times New Roman"/>
          <w:strike/>
          <w:sz w:val="24"/>
          <w:szCs w:val="24"/>
        </w:rPr>
      </w:pPr>
      <w:r w:rsidRPr="009440E3">
        <w:rPr>
          <w:rFonts w:ascii="Times New Roman" w:eastAsia="Times New Roman" w:hAnsi="Times New Roman" w:cs="Times New Roman"/>
          <w:sz w:val="24"/>
          <w:szCs w:val="24"/>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A1ADC6D" w14:textId="77777777" w:rsidR="005E5B19" w:rsidRPr="009440E3" w:rsidRDefault="005E5B19" w:rsidP="00351974">
      <w:pPr>
        <w:spacing w:line="240" w:lineRule="auto"/>
        <w:ind w:firstLine="567"/>
        <w:contextualSpacing/>
        <w:rPr>
          <w:rFonts w:ascii="Times New Roman" w:eastAsia="Times New Roman" w:hAnsi="Times New Roman" w:cs="Times New Roman"/>
          <w:strike/>
          <w:sz w:val="24"/>
          <w:szCs w:val="24"/>
        </w:rPr>
      </w:pPr>
      <w:r w:rsidRPr="009440E3">
        <w:rPr>
          <w:rFonts w:ascii="Times New Roman" w:eastAsia="Times New Roman" w:hAnsi="Times New Roman" w:cs="Times New Roman"/>
          <w:sz w:val="24"/>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63870AA7"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20. Papildomai ar naujai pasitelkiamu subrangovu negali būti viešojo pirkimo dalyvis ar pasiūlymą viešajame pirkime teikusios tiekėjų grupės partneris.</w:t>
      </w:r>
    </w:p>
    <w:p w14:paraId="4EB08654" w14:textId="77777777" w:rsidR="005E5B19" w:rsidRPr="009440E3" w:rsidRDefault="005E5B19" w:rsidP="00351974">
      <w:pPr>
        <w:tabs>
          <w:tab w:val="left" w:pos="993"/>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651E204D" w14:textId="77777777" w:rsidR="005E5B19" w:rsidRPr="009440E3" w:rsidRDefault="005E5B19" w:rsidP="00351974">
      <w:pPr>
        <w:tabs>
          <w:tab w:val="left" w:pos="0"/>
          <w:tab w:val="left" w:pos="993"/>
        </w:tabs>
        <w:spacing w:line="240" w:lineRule="auto"/>
        <w:contextualSpacing/>
        <w:rPr>
          <w:rFonts w:ascii="Times New Roman" w:eastAsia="Calibri" w:hAnsi="Times New Roman" w:cs="Times New Roman"/>
          <w:sz w:val="24"/>
          <w:szCs w:val="24"/>
        </w:rPr>
      </w:pPr>
    </w:p>
    <w:p w14:paraId="4FCA175E" w14:textId="77777777" w:rsidR="005E5B19" w:rsidRPr="009440E3" w:rsidRDefault="005E5B19" w:rsidP="00351974">
      <w:pPr>
        <w:tabs>
          <w:tab w:val="left" w:pos="0"/>
        </w:tabs>
        <w:spacing w:line="240" w:lineRule="auto"/>
        <w:ind w:firstLine="567"/>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V SKYRIUS</w:t>
      </w:r>
    </w:p>
    <w:p w14:paraId="16EF527C" w14:textId="5BA9FB0F" w:rsidR="005E5B19" w:rsidRDefault="005E5B19" w:rsidP="00351974">
      <w:pPr>
        <w:tabs>
          <w:tab w:val="left" w:pos="0"/>
        </w:tabs>
        <w:spacing w:line="240" w:lineRule="auto"/>
        <w:ind w:firstLine="567"/>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ŠALIŲ ATSAKOMYBĖ</w:t>
      </w:r>
    </w:p>
    <w:p w14:paraId="2992F49E" w14:textId="77777777" w:rsidR="0063531A" w:rsidRPr="0063531A" w:rsidRDefault="0063531A" w:rsidP="00351974">
      <w:pPr>
        <w:tabs>
          <w:tab w:val="left" w:pos="0"/>
        </w:tabs>
        <w:spacing w:line="240" w:lineRule="auto"/>
        <w:ind w:firstLine="567"/>
        <w:contextualSpacing/>
        <w:jc w:val="center"/>
        <w:rPr>
          <w:rFonts w:ascii="Times New Roman" w:eastAsia="Times New Roman" w:hAnsi="Times New Roman" w:cs="Times New Roman"/>
          <w:bCs/>
          <w:color w:val="000000"/>
          <w:sz w:val="24"/>
          <w:szCs w:val="24"/>
        </w:rPr>
      </w:pPr>
    </w:p>
    <w:p w14:paraId="763C10A5" w14:textId="77777777"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 xml:space="preserve">22. Kiekvienu atveju Rangovui praleidus bet kurios prievolės įvykdymo terminą, nustatytą šioje Sutartyje, Rangovas, be atskiro Užsakovo įspėjimo, moka Užsakovui </w:t>
      </w:r>
      <w:r w:rsidRPr="009440E3">
        <w:rPr>
          <w:rFonts w:ascii="Times New Roman" w:eastAsia="Calibri" w:hAnsi="Times New Roman" w:cs="Times New Roman"/>
          <w:iCs/>
          <w:color w:val="000000"/>
          <w:sz w:val="24"/>
          <w:szCs w:val="24"/>
        </w:rPr>
        <w:t xml:space="preserve">0,05 procento delspinigius nuo Sutarties 7 punkte nurodytos </w:t>
      </w:r>
      <w:r w:rsidRPr="009440E3">
        <w:rPr>
          <w:rFonts w:ascii="Times New Roman" w:eastAsia="Calibri" w:hAnsi="Times New Roman" w:cs="Times New Roman"/>
          <w:color w:val="000000"/>
          <w:sz w:val="24"/>
          <w:szCs w:val="24"/>
        </w:rPr>
        <w:t>Darbų kainos be PVM už kiekvieną uždelstą dieną. Užsakovas neprivalo įrodyti Rangovui, kad patyrė nuostolių.</w:t>
      </w:r>
    </w:p>
    <w:p w14:paraId="79579395" w14:textId="2C55F905"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23. Uždelsus laiku atsiskaityti už atliktus Darbus, Užsakovas, Rangovui reikalaujant, moka 0,05 procento delspinigius nuo laiku neapmokėtos sumos be PVM už kiekvieną vėlavimo dieną.</w:t>
      </w:r>
    </w:p>
    <w:p w14:paraId="2FC5AEE5" w14:textId="793F1073"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 xml:space="preserve">24. Jei Rangovas nekokybiškai, ne pagal Sutarties ir/ar jos priedų (jei jie yra) reikalavimus atlieka Sutartyje numatytus Darbus, Užsakovas surašo Sutarties pažeidimo aktą, kuriame nurodo Šalių suderintą technologiškai reikalingą terminą šiems pažeidimams pašalinti. Jei pažeidimai </w:t>
      </w:r>
      <w:r w:rsidRPr="009440E3">
        <w:rPr>
          <w:rFonts w:ascii="Times New Roman" w:eastAsia="Calibri" w:hAnsi="Times New Roman" w:cs="Times New Roman"/>
          <w:color w:val="000000"/>
          <w:sz w:val="24"/>
          <w:szCs w:val="24"/>
        </w:rPr>
        <w:lastRenderedPageBreak/>
        <w:t xml:space="preserve">nepašalinami, akto pagrindu Užsakovas taiko Rangovui </w:t>
      </w:r>
      <w:r w:rsidRPr="009440E3">
        <w:rPr>
          <w:rFonts w:ascii="Times New Roman" w:eastAsia="Calibri" w:hAnsi="Times New Roman" w:cs="Times New Roman"/>
          <w:iCs/>
          <w:color w:val="000000"/>
          <w:sz w:val="24"/>
          <w:szCs w:val="24"/>
        </w:rPr>
        <w:t>3 (trijų) proc. nuo Sutarties 7 punkte nurodytos Darbų kainos be PVM</w:t>
      </w:r>
      <w:r w:rsidRPr="009440E3">
        <w:rPr>
          <w:rFonts w:ascii="Times New Roman" w:eastAsia="Calibri" w:hAnsi="Times New Roman" w:cs="Times New Roman"/>
          <w:i/>
          <w:color w:val="000000"/>
          <w:sz w:val="24"/>
          <w:szCs w:val="24"/>
        </w:rPr>
        <w:t xml:space="preserve"> </w:t>
      </w:r>
      <w:r w:rsidRPr="009440E3">
        <w:rPr>
          <w:rFonts w:ascii="Times New Roman" w:eastAsia="Calibri" w:hAnsi="Times New Roman" w:cs="Times New Roman"/>
          <w:color w:val="000000"/>
          <w:sz w:val="24"/>
          <w:szCs w:val="24"/>
        </w:rPr>
        <w:t>baudą už kiekvieną pažeidimo atvejį. Nustatytus pažeidimus Rangovas privalo pašalinti savo sąskaita.</w:t>
      </w:r>
    </w:p>
    <w:p w14:paraId="4DD35318" w14:textId="77777777"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25. Užsakovas turi teisę nepasirašyti Darbų priėmimo-perdavimo akto ir nevykdyti apmokėjimo už Darbus, jei nustatomi atliktų Darbų trūkumai.</w:t>
      </w:r>
    </w:p>
    <w:p w14:paraId="3F2799A2" w14:textId="77777777"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Times New Roman" w:hAnsi="Times New Roman" w:cs="Times New Roman"/>
          <w:color w:val="000000"/>
          <w:sz w:val="24"/>
          <w:szCs w:val="24"/>
        </w:rPr>
        <w:t xml:space="preserve">26. </w:t>
      </w:r>
      <w:r w:rsidRPr="009440E3">
        <w:rPr>
          <w:rFonts w:ascii="Times New Roman" w:eastAsia="Times New Roman" w:hAnsi="Times New Roman" w:cs="Times New Roman"/>
          <w:sz w:val="24"/>
          <w:szCs w:val="24"/>
        </w:rPr>
        <w:t xml:space="preserve">Nutraukus Sutartį 44 punkte nurodytais </w:t>
      </w:r>
      <w:r w:rsidRPr="009440E3">
        <w:rPr>
          <w:rFonts w:ascii="Times New Roman" w:eastAsia="Times New Roman" w:hAnsi="Times New Roman" w:cs="Times New Roman"/>
          <w:color w:val="000000"/>
          <w:sz w:val="24"/>
          <w:szCs w:val="24"/>
        </w:rPr>
        <w:t xml:space="preserve">pagrindais (išskyrus 44.2 papunktį), </w:t>
      </w:r>
      <w:r w:rsidRPr="009440E3">
        <w:rPr>
          <w:rFonts w:ascii="Times New Roman" w:eastAsia="Calibri" w:hAnsi="Times New Roman" w:cs="Times New Roman"/>
          <w:color w:val="000000"/>
          <w:sz w:val="24"/>
          <w:szCs w:val="24"/>
        </w:rPr>
        <w:t>Rangovas</w:t>
      </w:r>
      <w:r w:rsidRPr="009440E3">
        <w:rPr>
          <w:rFonts w:ascii="Times New Roman" w:eastAsia="Times New Roman" w:hAnsi="Times New Roman" w:cs="Times New Roman"/>
          <w:color w:val="000000"/>
          <w:sz w:val="24"/>
          <w:szCs w:val="24"/>
        </w:rPr>
        <w:t xml:space="preserve"> privalo ne vėliau kaip per 5 (penkias) darbo dienas nuo Užsakovo pareikalavimo pateikimo Rangovui dienos sumokėti 10 (dešimt) procentų nuo </w:t>
      </w:r>
      <w:r w:rsidRPr="009440E3">
        <w:rPr>
          <w:rFonts w:ascii="Times New Roman" w:eastAsia="Times New Roman" w:hAnsi="Times New Roman" w:cs="Times New Roman"/>
          <w:i/>
          <w:color w:val="000000"/>
          <w:sz w:val="24"/>
          <w:szCs w:val="24"/>
        </w:rPr>
        <w:t xml:space="preserve"> </w:t>
      </w:r>
      <w:r w:rsidRPr="009440E3">
        <w:rPr>
          <w:rFonts w:ascii="Times New Roman" w:eastAsia="Times New Roman" w:hAnsi="Times New Roman" w:cs="Times New Roman"/>
          <w:color w:val="000000"/>
          <w:sz w:val="24"/>
          <w:szCs w:val="24"/>
        </w:rPr>
        <w:t>Darbų kainos be PVM</w:t>
      </w:r>
      <w:r w:rsidRPr="009440E3">
        <w:rPr>
          <w:rFonts w:ascii="Times New Roman" w:eastAsia="Times New Roman" w:hAnsi="Times New Roman" w:cs="Times New Roman"/>
          <w:i/>
          <w:color w:val="000000"/>
          <w:sz w:val="24"/>
          <w:szCs w:val="24"/>
        </w:rPr>
        <w:t xml:space="preserve">  </w:t>
      </w:r>
      <w:r w:rsidRPr="009440E3">
        <w:rPr>
          <w:rFonts w:ascii="Times New Roman" w:eastAsia="Times New Roman" w:hAnsi="Times New Roman" w:cs="Times New Roman"/>
          <w:color w:val="000000"/>
          <w:sz w:val="24"/>
          <w:szCs w:val="24"/>
        </w:rPr>
        <w:t>dydžio</w:t>
      </w:r>
      <w:r w:rsidRPr="009440E3">
        <w:rPr>
          <w:rFonts w:ascii="Times New Roman" w:eastAsia="Times New Roman" w:hAnsi="Times New Roman" w:cs="Times New Roman"/>
          <w:i/>
          <w:color w:val="000000"/>
          <w:sz w:val="24"/>
          <w:szCs w:val="24"/>
        </w:rPr>
        <w:t xml:space="preserve"> </w:t>
      </w:r>
      <w:r w:rsidRPr="009440E3">
        <w:rPr>
          <w:rFonts w:ascii="Times New Roman" w:eastAsia="Times New Roman" w:hAnsi="Times New Roman" w:cs="Times New Roman"/>
          <w:color w:val="000000"/>
          <w:sz w:val="24"/>
          <w:szCs w:val="24"/>
        </w:rPr>
        <w:t xml:space="preserve">baudą. </w:t>
      </w:r>
      <w:r w:rsidRPr="009440E3">
        <w:rPr>
          <w:rFonts w:ascii="Times New Roman" w:eastAsia="Calibri" w:hAnsi="Times New Roman" w:cs="Times New Roman"/>
          <w:color w:val="000000"/>
          <w:sz w:val="24"/>
          <w:szCs w:val="24"/>
        </w:rPr>
        <w:t>Užsakovas neprivalo įrodyti Rangovui, kad patyrė nuostolių.</w:t>
      </w:r>
    </w:p>
    <w:p w14:paraId="6D3DB47D" w14:textId="695730CE" w:rsidR="005E5B19" w:rsidRPr="009440E3" w:rsidRDefault="005E5B19" w:rsidP="00351974">
      <w:pPr>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27. Užsakovas taip pat turi teisę išskaičiuoti netesybų sumas iš Rangovui mokėtinų sumų, jeigu Rangovas per Užsakovo nurodytą terminą netesybų nesumoka pats.</w:t>
      </w:r>
    </w:p>
    <w:p w14:paraId="73421B0A" w14:textId="50F8308B"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Times New Roman" w:hAnsi="Times New Roman" w:cs="Times New Roman"/>
          <w:sz w:val="24"/>
          <w:szCs w:val="24"/>
        </w:rPr>
        <w:t>28. Delspinigių ir baudų sumokėjimas neatleidžia Šalių nuo pareigos vykdyti prisiimtus įsipareigojimus.</w:t>
      </w:r>
    </w:p>
    <w:p w14:paraId="4A1443BF"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29. Šalys susitaria, kad kilus teisminiam ginčui dėl atsiskaitymo už atliktus Darbus, Rangovas gali reikalauti priteisti ne didesnes kaip 5 (penkių) procentų metines palūkanas nuo nesumokėtos sumos, kaip tai numatyta LR CK 6.210 str. 1 d.</w:t>
      </w:r>
    </w:p>
    <w:p w14:paraId="0677CCA2" w14:textId="77777777" w:rsidR="005E5B19" w:rsidRPr="009440E3" w:rsidRDefault="005E5B19" w:rsidP="00351974">
      <w:pPr>
        <w:tabs>
          <w:tab w:val="left" w:pos="1134"/>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30. Šalys atleidžiamos nuo atsakomybės esant nenugalimos jėgos (force majeure) aplinkybėms pagal LR CK 6.212 str.</w:t>
      </w:r>
    </w:p>
    <w:p w14:paraId="3CF218F3" w14:textId="77777777" w:rsidR="005E5B19" w:rsidRPr="009440E3" w:rsidRDefault="005E5B19" w:rsidP="00351974">
      <w:pPr>
        <w:spacing w:line="240" w:lineRule="auto"/>
        <w:ind w:firstLine="851"/>
        <w:contextualSpacing/>
        <w:rPr>
          <w:rFonts w:ascii="Times New Roman" w:eastAsia="Calibri" w:hAnsi="Times New Roman" w:cs="Times New Roman"/>
          <w:color w:val="000000"/>
          <w:sz w:val="24"/>
          <w:szCs w:val="24"/>
        </w:rPr>
      </w:pPr>
    </w:p>
    <w:p w14:paraId="2EB401AA" w14:textId="77777777" w:rsidR="005E5B19" w:rsidRPr="009440E3" w:rsidRDefault="005E5B19" w:rsidP="00351974">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9440E3">
        <w:rPr>
          <w:rFonts w:ascii="Times New Roman" w:eastAsia="Calibri" w:hAnsi="Times New Roman" w:cs="Times New Roman"/>
          <w:b/>
          <w:sz w:val="24"/>
          <w:szCs w:val="24"/>
        </w:rPr>
        <w:t>VI SKYRIUS</w:t>
      </w:r>
    </w:p>
    <w:p w14:paraId="4AB09300" w14:textId="5C6B18F0" w:rsidR="005E5B19" w:rsidRDefault="005E5B19" w:rsidP="00351974">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9440E3">
        <w:rPr>
          <w:rFonts w:ascii="Times New Roman" w:eastAsia="Calibri" w:hAnsi="Times New Roman" w:cs="Times New Roman"/>
          <w:b/>
          <w:sz w:val="24"/>
          <w:szCs w:val="24"/>
        </w:rPr>
        <w:t>ASMENS DUOMENŲ TVARKYMAS</w:t>
      </w:r>
    </w:p>
    <w:p w14:paraId="34147118" w14:textId="77777777" w:rsidR="0063531A" w:rsidRPr="0063531A" w:rsidRDefault="0063531A" w:rsidP="00351974">
      <w:pPr>
        <w:tabs>
          <w:tab w:val="left" w:pos="284"/>
          <w:tab w:val="left" w:pos="426"/>
          <w:tab w:val="left" w:pos="567"/>
        </w:tabs>
        <w:spacing w:line="240" w:lineRule="auto"/>
        <w:ind w:firstLine="0"/>
        <w:contextualSpacing/>
        <w:jc w:val="center"/>
        <w:rPr>
          <w:rFonts w:ascii="Times New Roman" w:eastAsia="Calibri" w:hAnsi="Times New Roman" w:cs="Times New Roman"/>
          <w:bCs/>
          <w:sz w:val="24"/>
          <w:szCs w:val="24"/>
        </w:rPr>
      </w:pPr>
    </w:p>
    <w:p w14:paraId="73044256" w14:textId="58BD79B1" w:rsidR="005E5B19" w:rsidRPr="009440E3" w:rsidRDefault="005E5B19" w:rsidP="00351974">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71C732" w14:textId="3585122D" w:rsidR="005E5B19" w:rsidRPr="009440E3" w:rsidRDefault="005E5B19" w:rsidP="00351974">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32. Šalių atstovų, darbuotojų ar kitų fizinių asmenų, pasitelktų Sutarčiai vykdyti, duomenų tvarkymo teisėtumas grindžiamas būtinybe įvykdyti Sutartį arba būtinybe pasinaudoti iš Sutarties kylančiomis teisėmis.</w:t>
      </w:r>
    </w:p>
    <w:p w14:paraId="78F376A4" w14:textId="38A6C4E4" w:rsidR="005E5B19" w:rsidRPr="009440E3" w:rsidRDefault="005E5B19" w:rsidP="00351974">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F1B7B99" w14:textId="789C8799" w:rsidR="005E5B19" w:rsidRPr="009440E3" w:rsidRDefault="005E5B19" w:rsidP="00351974">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C616689" w14:textId="145ABADC" w:rsidR="005E5B19" w:rsidRPr="009440E3" w:rsidRDefault="005E5B19" w:rsidP="00351974">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A77A53" w14:textId="63DCDD9C" w:rsidR="005E5B19" w:rsidRPr="009440E3" w:rsidRDefault="005E5B19" w:rsidP="00351974">
      <w:pPr>
        <w:tabs>
          <w:tab w:val="left" w:pos="284"/>
          <w:tab w:val="left" w:pos="426"/>
          <w:tab w:val="left" w:pos="567"/>
          <w:tab w:val="left" w:pos="709"/>
          <w:tab w:val="left" w:pos="1134"/>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36.</w:t>
      </w:r>
      <w:r w:rsidRPr="009440E3">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70C92D9" w14:textId="5CF4E8B6" w:rsidR="005E5B19" w:rsidRPr="009440E3" w:rsidRDefault="005E5B19" w:rsidP="00351974">
      <w:pPr>
        <w:tabs>
          <w:tab w:val="left" w:pos="284"/>
          <w:tab w:val="left" w:pos="426"/>
          <w:tab w:val="left" w:pos="567"/>
          <w:tab w:val="left" w:pos="709"/>
          <w:tab w:val="left" w:pos="1134"/>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w:t>
      </w:r>
      <w:r w:rsidRPr="009440E3">
        <w:rPr>
          <w:rFonts w:ascii="Times New Roman" w:eastAsia="Calibri" w:hAnsi="Times New Roman" w:cs="Times New Roman"/>
          <w:sz w:val="24"/>
          <w:szCs w:val="24"/>
        </w:rPr>
        <w:lastRenderedPageBreak/>
        <w:t>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86A80B9" w14:textId="5036B95F" w:rsidR="005E5B19" w:rsidRPr="009440E3" w:rsidRDefault="005E5B19" w:rsidP="00351974">
      <w:pPr>
        <w:tabs>
          <w:tab w:val="left" w:pos="284"/>
          <w:tab w:val="left" w:pos="426"/>
          <w:tab w:val="left" w:pos="567"/>
          <w:tab w:val="left" w:pos="709"/>
          <w:tab w:val="left" w:pos="1134"/>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D916A4" w14:textId="0856C9DB" w:rsidR="005E5B19" w:rsidRPr="009440E3" w:rsidRDefault="005E5B19" w:rsidP="00351974">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B467ED3" w14:textId="77777777" w:rsidR="005E5B19" w:rsidRPr="00C4101E" w:rsidRDefault="005E5B19" w:rsidP="00351974">
      <w:pPr>
        <w:tabs>
          <w:tab w:val="left" w:pos="0"/>
        </w:tabs>
        <w:spacing w:line="240" w:lineRule="auto"/>
        <w:contextualSpacing/>
        <w:jc w:val="center"/>
        <w:rPr>
          <w:rFonts w:ascii="Times New Roman" w:eastAsia="Calibri" w:hAnsi="Times New Roman" w:cs="Times New Roman"/>
          <w:iCs/>
          <w:color w:val="000000"/>
          <w:sz w:val="24"/>
          <w:szCs w:val="24"/>
        </w:rPr>
      </w:pPr>
    </w:p>
    <w:p w14:paraId="7A7C380B" w14:textId="77777777" w:rsidR="005E5B19" w:rsidRPr="009440E3" w:rsidRDefault="005E5B19" w:rsidP="00351974">
      <w:pPr>
        <w:tabs>
          <w:tab w:val="left" w:pos="0"/>
        </w:tabs>
        <w:spacing w:line="240" w:lineRule="auto"/>
        <w:ind w:firstLine="0"/>
        <w:contextualSpacing/>
        <w:jc w:val="center"/>
        <w:rPr>
          <w:rFonts w:ascii="Times New Roman" w:eastAsia="Times New Roman" w:hAnsi="Times New Roman" w:cs="Times New Roman"/>
          <w:b/>
          <w:sz w:val="24"/>
          <w:szCs w:val="24"/>
        </w:rPr>
      </w:pPr>
      <w:r w:rsidRPr="009440E3">
        <w:rPr>
          <w:rFonts w:ascii="Times New Roman" w:eastAsia="Times New Roman" w:hAnsi="Times New Roman" w:cs="Times New Roman"/>
          <w:b/>
          <w:sz w:val="24"/>
          <w:szCs w:val="24"/>
        </w:rPr>
        <w:t>VII SKYRIUS</w:t>
      </w:r>
    </w:p>
    <w:p w14:paraId="0A7F0492" w14:textId="7A70A526" w:rsidR="005E5B19" w:rsidRDefault="005E5B19" w:rsidP="00351974">
      <w:pPr>
        <w:tabs>
          <w:tab w:val="left" w:pos="0"/>
        </w:tabs>
        <w:spacing w:line="240" w:lineRule="auto"/>
        <w:ind w:firstLine="0"/>
        <w:contextualSpacing/>
        <w:jc w:val="center"/>
        <w:rPr>
          <w:rFonts w:ascii="Times New Roman" w:eastAsia="Times New Roman" w:hAnsi="Times New Roman" w:cs="Times New Roman"/>
          <w:b/>
          <w:sz w:val="24"/>
          <w:szCs w:val="24"/>
        </w:rPr>
      </w:pPr>
      <w:r w:rsidRPr="009440E3">
        <w:rPr>
          <w:rFonts w:ascii="Times New Roman" w:eastAsia="Times New Roman" w:hAnsi="Times New Roman" w:cs="Times New Roman"/>
          <w:b/>
          <w:sz w:val="24"/>
          <w:szCs w:val="24"/>
        </w:rPr>
        <w:t>KITOS SĄLYGOS</w:t>
      </w:r>
    </w:p>
    <w:p w14:paraId="1C4A4F23" w14:textId="77777777" w:rsidR="00C4101E" w:rsidRPr="00C4101E" w:rsidRDefault="00C4101E" w:rsidP="00351974">
      <w:pPr>
        <w:tabs>
          <w:tab w:val="left" w:pos="0"/>
        </w:tabs>
        <w:spacing w:line="240" w:lineRule="auto"/>
        <w:ind w:firstLine="0"/>
        <w:contextualSpacing/>
        <w:jc w:val="center"/>
        <w:rPr>
          <w:rFonts w:ascii="Times New Roman" w:eastAsia="Times New Roman" w:hAnsi="Times New Roman" w:cs="Times New Roman"/>
          <w:bCs/>
          <w:sz w:val="24"/>
          <w:szCs w:val="24"/>
        </w:rPr>
      </w:pPr>
    </w:p>
    <w:p w14:paraId="45DF1135" w14:textId="2049A24A"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40. Sutartis laikoma sudaryta ir įsigalioja, kai Šalys pasirašo Sutartį ir galioja iki visiško Šalių įsipareigojimų pagal šią Sutartį įvykdymo arba Sutarties nutraukimo dienos.</w:t>
      </w:r>
    </w:p>
    <w:p w14:paraId="19A3F2A0" w14:textId="77777777"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41. Sudarius Sutartį Rangovo viešajam pirkimui pateiktas pasiūlymas yra neatskiriama šios Sutarties dalis.</w:t>
      </w:r>
    </w:p>
    <w:p w14:paraId="419FABD5" w14:textId="77777777" w:rsidR="005E5B19" w:rsidRPr="009440E3" w:rsidRDefault="005E5B19" w:rsidP="00351974">
      <w:pPr>
        <w:tabs>
          <w:tab w:val="left" w:pos="0"/>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42. Sutarties sąlygos gali būti keičiamos vadovaujantis Lietuvos Respublikos viešųjų pirkimų įstatymo 89 straipsnio nuostatomis. Sutarties sąlygų pakeitimas įforminamas Šalių susitarimu.</w:t>
      </w:r>
    </w:p>
    <w:p w14:paraId="258FDDB3" w14:textId="77777777" w:rsidR="005E5B19" w:rsidRPr="009440E3" w:rsidRDefault="005E5B19" w:rsidP="00351974">
      <w:pPr>
        <w:spacing w:line="240" w:lineRule="auto"/>
        <w:ind w:firstLine="567"/>
        <w:rPr>
          <w:rFonts w:ascii="Times New Roman" w:eastAsia="Calibri" w:hAnsi="Times New Roman" w:cs="Times New Roman"/>
          <w:sz w:val="24"/>
          <w:szCs w:val="24"/>
        </w:rPr>
      </w:pPr>
      <w:r w:rsidRPr="009440E3">
        <w:rPr>
          <w:rFonts w:ascii="Times New Roman" w:eastAsia="Calibri" w:hAnsi="Times New Roman" w:cs="Times New Roman"/>
          <w:sz w:val="24"/>
          <w:szCs w:val="24"/>
        </w:rPr>
        <w:t>43. Sutartis gali būti nutraukta:</w:t>
      </w:r>
    </w:p>
    <w:p w14:paraId="1B38F545" w14:textId="77777777" w:rsidR="005E5B19" w:rsidRPr="009440E3" w:rsidRDefault="005E5B19" w:rsidP="00351974">
      <w:pPr>
        <w:spacing w:line="240" w:lineRule="auto"/>
        <w:ind w:firstLine="567"/>
        <w:rPr>
          <w:rFonts w:ascii="Times New Roman" w:eastAsia="Calibri" w:hAnsi="Times New Roman" w:cs="Times New Roman"/>
          <w:sz w:val="24"/>
          <w:szCs w:val="24"/>
        </w:rPr>
      </w:pPr>
      <w:r w:rsidRPr="009440E3">
        <w:rPr>
          <w:rFonts w:ascii="Times New Roman" w:eastAsia="Calibri" w:hAnsi="Times New Roman" w:cs="Times New Roman"/>
          <w:sz w:val="24"/>
          <w:szCs w:val="24"/>
        </w:rPr>
        <w:t>43.1. abiejų Šalių rašytiniu susitarimu;</w:t>
      </w:r>
    </w:p>
    <w:p w14:paraId="7326185A" w14:textId="77777777" w:rsidR="005E5B19" w:rsidRPr="009440E3" w:rsidRDefault="005E5B19" w:rsidP="00351974">
      <w:pPr>
        <w:spacing w:line="240" w:lineRule="auto"/>
        <w:ind w:firstLine="567"/>
        <w:rPr>
          <w:rFonts w:ascii="Times New Roman" w:eastAsia="Calibri" w:hAnsi="Times New Roman" w:cs="Times New Roman"/>
          <w:sz w:val="24"/>
          <w:szCs w:val="24"/>
        </w:rPr>
      </w:pPr>
      <w:r w:rsidRPr="009440E3">
        <w:rPr>
          <w:rFonts w:ascii="Times New Roman" w:eastAsia="Calibri" w:hAnsi="Times New Roman" w:cs="Times New Roman"/>
          <w:sz w:val="24"/>
          <w:szCs w:val="24"/>
        </w:rPr>
        <w:t>43.2. vienos iš Šalių iniciatyva;</w:t>
      </w:r>
    </w:p>
    <w:p w14:paraId="17812F0E" w14:textId="77777777" w:rsidR="005E5B19" w:rsidRPr="009440E3" w:rsidRDefault="005E5B19" w:rsidP="00351974">
      <w:pPr>
        <w:spacing w:line="240" w:lineRule="auto"/>
        <w:ind w:firstLine="567"/>
        <w:rPr>
          <w:rFonts w:ascii="Times New Roman" w:eastAsia="Calibri" w:hAnsi="Times New Roman" w:cs="Times New Roman"/>
          <w:sz w:val="24"/>
          <w:szCs w:val="24"/>
        </w:rPr>
      </w:pPr>
      <w:r w:rsidRPr="009440E3">
        <w:rPr>
          <w:rFonts w:ascii="Times New Roman" w:eastAsia="Calibri" w:hAnsi="Times New Roman" w:cs="Times New Roman"/>
          <w:sz w:val="24"/>
          <w:szCs w:val="24"/>
        </w:rPr>
        <w:t>43.3. kitais Lietuvos Respublikos civiliniame kodekse nustatytais atvejais ir tvarka.</w:t>
      </w:r>
    </w:p>
    <w:p w14:paraId="51F6F763" w14:textId="77777777" w:rsidR="005E5B19" w:rsidRPr="009440E3" w:rsidRDefault="005E5B19" w:rsidP="00351974">
      <w:pPr>
        <w:spacing w:line="240" w:lineRule="auto"/>
        <w:ind w:firstLine="567"/>
        <w:rPr>
          <w:rFonts w:ascii="Times New Roman" w:eastAsia="Calibri" w:hAnsi="Times New Roman" w:cs="Times New Roman"/>
          <w:sz w:val="24"/>
          <w:szCs w:val="24"/>
        </w:rPr>
      </w:pPr>
      <w:r w:rsidRPr="009440E3">
        <w:rPr>
          <w:rFonts w:ascii="Times New Roman" w:eastAsia="Calibri" w:hAnsi="Times New Roman" w:cs="Times New Roman"/>
          <w:sz w:val="24"/>
          <w:szCs w:val="24"/>
        </w:rPr>
        <w:t>44. Užsakovas turi teisę vienašališkai nutraukti Sutartį, jeigu:</w:t>
      </w:r>
    </w:p>
    <w:p w14:paraId="0A7D7FDD" w14:textId="77777777" w:rsidR="005E5B19" w:rsidRPr="009440E3" w:rsidRDefault="005E5B19" w:rsidP="00351974">
      <w:pPr>
        <w:spacing w:line="240" w:lineRule="auto"/>
        <w:ind w:firstLine="567"/>
        <w:rPr>
          <w:rFonts w:ascii="Times New Roman" w:eastAsia="Calibri" w:hAnsi="Times New Roman" w:cs="Times New Roman"/>
          <w:sz w:val="24"/>
          <w:szCs w:val="24"/>
        </w:rPr>
      </w:pPr>
      <w:r w:rsidRPr="009440E3">
        <w:rPr>
          <w:rFonts w:ascii="Times New Roman" w:eastAsia="Calibri" w:hAnsi="Times New Roman" w:cs="Times New Roman"/>
          <w:sz w:val="24"/>
          <w:szCs w:val="24"/>
        </w:rPr>
        <w:t>44.1. paaiškėja aplinkybės, numatytos Lietuvos Respublikos viešųjų pirkimų įstatymo 90 straipsnio 1 dalyje;</w:t>
      </w:r>
    </w:p>
    <w:p w14:paraId="0B9EEE2C" w14:textId="247CE056" w:rsidR="005E5B19" w:rsidRPr="009440E3" w:rsidRDefault="005E5B19" w:rsidP="00351974">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sz w:val="24"/>
          <w:szCs w:val="24"/>
          <w:bdr w:val="nil"/>
          <w14:textOutline w14:w="0" w14:cap="flat" w14:cmpd="sng" w14:algn="ctr">
            <w14:noFill/>
            <w14:prstDash w14:val="solid"/>
            <w14:bevel/>
          </w14:textOutline>
        </w:rPr>
      </w:pPr>
      <w:r w:rsidRPr="009440E3">
        <w:rPr>
          <w:rFonts w:ascii="Times New Roman" w:eastAsia="Calibri" w:hAnsi="Times New Roman" w:cs="Times New Roman"/>
          <w:sz w:val="24"/>
          <w:szCs w:val="24"/>
          <w:bdr w:val="nil"/>
          <w14:textOutline w14:w="0" w14:cap="flat" w14:cmpd="sng" w14:algn="ctr">
            <w14:noFill/>
            <w14:prstDash w14:val="solid"/>
            <w14:bevel/>
          </w14:textOutline>
        </w:rPr>
        <w:t xml:space="preserve">44.2. </w:t>
      </w:r>
      <w:bookmarkStart w:id="35" w:name="_Ref41984702"/>
      <w:r w:rsidRPr="009440E3">
        <w:rPr>
          <w:rFonts w:ascii="Times New Roman" w:eastAsia="Calibri" w:hAnsi="Times New Roman" w:cs="Times New Roman"/>
          <w:sz w:val="24"/>
          <w:szCs w:val="24"/>
          <w:bdr w:val="nil"/>
          <w14:textOutline w14:w="0" w14:cap="flat" w14:cmpd="sng" w14:algn="ctr">
            <w14:noFill/>
            <w14:prstDash w14:val="solid"/>
            <w14:bevel/>
          </w14:textOutline>
        </w:rPr>
        <w:t>Rangovas</w:t>
      </w:r>
      <w:r w:rsidRPr="009440E3">
        <w:rPr>
          <w:rFonts w:ascii="Times New Roman" w:eastAsia="Arial Unicode MS" w:hAnsi="Times New Roman" w:cs="Times New Roman"/>
          <w:sz w:val="24"/>
          <w:szCs w:val="24"/>
          <w:bdr w:val="nil"/>
          <w14:textOutline w14:w="0" w14:cap="flat" w14:cmpd="sng" w14:algn="ctr">
            <w14:noFill/>
            <w14:prstDash w14:val="solid"/>
            <w14:bevel/>
          </w14:textOutline>
        </w:rPr>
        <w:t xml:space="preserve"> bankrutuoja arba yra likviduojamas, sustabdo ūkinę veiklą arba  teisės aktuose nustatyta tvarka susidaro analogiška situacija;</w:t>
      </w:r>
      <w:bookmarkEnd w:id="35"/>
    </w:p>
    <w:p w14:paraId="6B23B9E4" w14:textId="77777777" w:rsidR="005E5B19" w:rsidRPr="009440E3" w:rsidRDefault="005E5B19" w:rsidP="00351974">
      <w:pPr>
        <w:numPr>
          <w:ilvl w:val="1"/>
          <w:numId w:val="18"/>
        </w:numPr>
        <w:pBdr>
          <w:top w:val="nil"/>
          <w:left w:val="nil"/>
          <w:bottom w:val="nil"/>
          <w:right w:val="nil"/>
          <w:between w:val="nil"/>
          <w:bar w:val="nil"/>
        </w:pBdr>
        <w:suppressAutoHyphens/>
        <w:spacing w:line="240" w:lineRule="auto"/>
        <w:ind w:left="0" w:firstLine="567"/>
        <w:rPr>
          <w:rFonts w:ascii="Times New Roman" w:eastAsia="Arial Unicode MS" w:hAnsi="Times New Roman" w:cs="Times New Roman"/>
          <w:sz w:val="24"/>
          <w:szCs w:val="24"/>
          <w:bdr w:val="nil"/>
          <w14:textOutline w14:w="0" w14:cap="flat" w14:cmpd="sng" w14:algn="ctr">
            <w14:noFill/>
            <w14:prstDash w14:val="solid"/>
            <w14:bevel/>
          </w14:textOutline>
        </w:rPr>
      </w:pPr>
      <w:r w:rsidRPr="009440E3">
        <w:rPr>
          <w:rFonts w:ascii="Times New Roman" w:eastAsia="Arial Unicode MS" w:hAnsi="Times New Roman" w:cs="Times New Roman"/>
          <w:sz w:val="24"/>
          <w:szCs w:val="24"/>
          <w:bdr w:val="nil"/>
          <w14:textOutline w14:w="0" w14:cap="flat" w14:cmpd="sng" w14:algn="ctr">
            <w14:noFill/>
            <w14:prstDash w14:val="solid"/>
            <w14:bevel/>
          </w14:textOutline>
        </w:rPr>
        <w:t>Rangovas iš esmės pažeidė Sutartį.</w:t>
      </w:r>
    </w:p>
    <w:p w14:paraId="549F4A9A" w14:textId="77777777" w:rsidR="005E5B19" w:rsidRPr="009440E3" w:rsidRDefault="005E5B19" w:rsidP="00351974">
      <w:pPr>
        <w:numPr>
          <w:ilvl w:val="0"/>
          <w:numId w:val="18"/>
        </w:numPr>
        <w:tabs>
          <w:tab w:val="left" w:pos="1134"/>
        </w:tabs>
        <w:spacing w:line="240" w:lineRule="auto"/>
        <w:ind w:left="0" w:firstLine="567"/>
        <w:contextualSpacing/>
        <w:rPr>
          <w:rFonts w:ascii="Times New Roman" w:eastAsia="Arial Unicode MS" w:hAnsi="Times New Roman" w:cs="Times New Roman"/>
          <w:sz w:val="24"/>
          <w:szCs w:val="24"/>
        </w:rPr>
      </w:pPr>
      <w:r w:rsidRPr="009440E3">
        <w:rPr>
          <w:rFonts w:ascii="Times New Roman" w:eastAsia="Times New Roman" w:hAnsi="Times New Roman" w:cs="Times New Roman"/>
          <w:sz w:val="24"/>
          <w:szCs w:val="24"/>
        </w:rPr>
        <w:t>Rangovas turi teisę vienašališkai nutraukti Sutartį:</w:t>
      </w:r>
    </w:p>
    <w:p w14:paraId="7DFDC9A3" w14:textId="77777777" w:rsidR="005E5B19" w:rsidRPr="009440E3" w:rsidRDefault="005E5B19" w:rsidP="00351974">
      <w:pPr>
        <w:tabs>
          <w:tab w:val="left" w:pos="1134"/>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45.1. Užsakovas pažeidžia atsiskaitymo terminus daugiau nei 20 (dvidešimt) kalendorinių dienų ir jeigu Rangovas apie vėlavimą prieš tai raštu pranešė Užsakovui;</w:t>
      </w:r>
    </w:p>
    <w:p w14:paraId="0C2D6E4D" w14:textId="77777777" w:rsidR="005E5B19" w:rsidRPr="009440E3" w:rsidRDefault="005E5B19" w:rsidP="00351974">
      <w:pPr>
        <w:tabs>
          <w:tab w:val="left" w:pos="1134"/>
        </w:tabs>
        <w:spacing w:line="240" w:lineRule="auto"/>
        <w:ind w:firstLine="567"/>
        <w:contextualSpacing/>
        <w:rPr>
          <w:rFonts w:ascii="Times New Roman" w:eastAsia="Times New Roman" w:hAnsi="Times New Roman" w:cs="Times New Roman"/>
          <w:sz w:val="24"/>
          <w:szCs w:val="24"/>
        </w:rPr>
      </w:pPr>
      <w:r w:rsidRPr="009440E3">
        <w:rPr>
          <w:rFonts w:ascii="Times New Roman" w:eastAsia="Times New Roman" w:hAnsi="Times New Roman" w:cs="Times New Roman"/>
          <w:sz w:val="24"/>
          <w:szCs w:val="24"/>
        </w:rPr>
        <w:t>45.2. jei Užsakovas nevykdo sutartinių įsipareigojimų, vykdo juos netinkamai ar kitomis sąlygomis nei numatyta Sutartyje ir Užsakovas nustatytų pažeidimų neištaiso per Rangovo reikalavime nustatytą protingą terminą.</w:t>
      </w:r>
    </w:p>
    <w:p w14:paraId="45ED2BA8" w14:textId="701A34A2" w:rsidR="005E5B19" w:rsidRPr="009440E3" w:rsidRDefault="005E5B19" w:rsidP="00351974">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9440E3">
        <w:rPr>
          <w:rFonts w:ascii="Times New Roman" w:eastAsia="Times New Roman" w:hAnsi="Times New Roman" w:cs="Times New Roman"/>
          <w:color w:val="000000"/>
          <w:sz w:val="24"/>
          <w:szCs w:val="24"/>
          <w:bdr w:val="nil"/>
          <w14:textOutline w14:w="0" w14:cap="flat" w14:cmpd="sng" w14:algn="ctr">
            <w14:noFill/>
            <w14:prstDash w14:val="solid"/>
            <w14:bevel/>
          </w14:textOutline>
        </w:rPr>
        <w:t>46. Šalis, ketinanti vienašališkai nutraukti Sutartį, prieš 10 (</w:t>
      </w:r>
      <w:r w:rsidRPr="009440E3">
        <w:rPr>
          <w:rFonts w:ascii="Times New Roman" w:eastAsia="Times New Roman" w:hAnsi="Times New Roman" w:cs="Times New Roman"/>
          <w:i/>
          <w:color w:val="000000"/>
          <w:sz w:val="24"/>
          <w:szCs w:val="24"/>
          <w:bdr w:val="nil"/>
          <w14:textOutline w14:w="0" w14:cap="flat" w14:cmpd="sng" w14:algn="ctr">
            <w14:noFill/>
            <w14:prstDash w14:val="solid"/>
            <w14:bevel/>
          </w14:textOutline>
        </w:rPr>
        <w:t>dešimt</w:t>
      </w:r>
      <w:r w:rsidRPr="009440E3">
        <w:rPr>
          <w:rFonts w:ascii="Times New Roman" w:eastAsia="Times New Roman" w:hAnsi="Times New Roman" w:cs="Times New Roman"/>
          <w:color w:val="000000"/>
          <w:sz w:val="24"/>
          <w:szCs w:val="24"/>
          <w:bdr w:val="nil"/>
          <w14:textOutline w14:w="0" w14:cap="flat" w14:cmpd="sng" w14:algn="ctr">
            <w14:noFill/>
            <w14:prstDash w14:val="solid"/>
            <w14:bevel/>
          </w14:textOutline>
        </w:rPr>
        <w:t>)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6B0A1E6" w14:textId="0DD83684" w:rsidR="005E5B19" w:rsidRPr="009440E3" w:rsidRDefault="005E5B19" w:rsidP="00351974">
      <w:pPr>
        <w:spacing w:line="240" w:lineRule="auto"/>
        <w:ind w:firstLine="567"/>
        <w:rPr>
          <w:rFonts w:ascii="Times New Roman" w:eastAsia="Calibri" w:hAnsi="Times New Roman" w:cs="Times New Roman"/>
          <w:color w:val="000000"/>
          <w:sz w:val="24"/>
          <w:szCs w:val="24"/>
        </w:rPr>
      </w:pPr>
      <w:r w:rsidRPr="009440E3">
        <w:rPr>
          <w:rFonts w:ascii="Times New Roman" w:eastAsia="Times New Roman" w:hAnsi="Times New Roman" w:cs="Times New Roman"/>
          <w:sz w:val="24"/>
          <w:szCs w:val="24"/>
        </w:rPr>
        <w:t xml:space="preserve">47. </w:t>
      </w:r>
      <w:r w:rsidRPr="009440E3">
        <w:rPr>
          <w:rFonts w:ascii="Times New Roman" w:eastAsia="Calibri" w:hAnsi="Times New Roman" w:cs="Times New Roman"/>
          <w:color w:val="000000"/>
          <w:sz w:val="24"/>
          <w:szCs w:val="24"/>
        </w:rPr>
        <w:t>Sutarties</w:t>
      </w:r>
      <w:r w:rsidRPr="009440E3">
        <w:rPr>
          <w:rFonts w:ascii="Times New Roman" w:eastAsia="Times New Roman" w:hAnsi="Times New Roman" w:cs="Times New Roman"/>
          <w:sz w:val="24"/>
          <w:szCs w:val="24"/>
        </w:rPr>
        <w:t xml:space="preserve"> e</w:t>
      </w:r>
      <w:r w:rsidRPr="009440E3">
        <w:rPr>
          <w:rFonts w:ascii="Times New Roman" w:eastAsia="Calibri" w:hAnsi="Times New Roman" w:cs="Times New Roman"/>
          <w:color w:val="000000"/>
          <w:sz w:val="24"/>
          <w:szCs w:val="24"/>
        </w:rPr>
        <w:t>sminiu pažeidimu bus laikoma:</w:t>
      </w:r>
    </w:p>
    <w:p w14:paraId="313FD48A" w14:textId="77777777" w:rsidR="005E5B19" w:rsidRPr="009440E3" w:rsidRDefault="005E5B19" w:rsidP="00351974">
      <w:pPr>
        <w:spacing w:line="240" w:lineRule="auto"/>
        <w:ind w:firstLine="567"/>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47.1. Rangovas nevykdo Darbų arba vykdo Darbus akivaizdžiai per lėtai, kad spėtų juos užbaigti per Darbų terminus ir, gavęs Užsakovo pretenziją dėl vėlavimo nesiima Darbų paspartinimo priemonių;</w:t>
      </w:r>
    </w:p>
    <w:p w14:paraId="78C97FC1" w14:textId="77777777" w:rsidR="005E5B19" w:rsidRPr="009440E3" w:rsidRDefault="005E5B19" w:rsidP="00351974">
      <w:pPr>
        <w:spacing w:line="240" w:lineRule="auto"/>
        <w:ind w:firstLine="567"/>
        <w:rPr>
          <w:rFonts w:ascii="Times New Roman" w:eastAsia="Calibri" w:hAnsi="Times New Roman" w:cs="Times New Roman"/>
          <w:iCs/>
          <w:color w:val="000000"/>
          <w:sz w:val="24"/>
          <w:szCs w:val="24"/>
        </w:rPr>
      </w:pPr>
      <w:r w:rsidRPr="009440E3">
        <w:rPr>
          <w:rFonts w:ascii="Times New Roman" w:eastAsia="Calibri" w:hAnsi="Times New Roman" w:cs="Times New Roman"/>
          <w:iCs/>
          <w:color w:val="000000"/>
          <w:sz w:val="24"/>
          <w:szCs w:val="24"/>
        </w:rPr>
        <w:t>47.2. Rangovas pažeidžia Darbų terminus ir papildomą Užsakovo nustatytą laiką, per kurį skaičiuojami delspinigiai už vėlavimą;</w:t>
      </w:r>
    </w:p>
    <w:p w14:paraId="65371635" w14:textId="77777777" w:rsidR="005E5B19" w:rsidRPr="009440E3" w:rsidRDefault="005E5B19" w:rsidP="00351974">
      <w:pPr>
        <w:spacing w:line="240" w:lineRule="auto"/>
        <w:ind w:firstLine="567"/>
        <w:rPr>
          <w:rFonts w:ascii="Times New Roman" w:eastAsia="Calibri" w:hAnsi="Times New Roman" w:cs="Times New Roman"/>
          <w:iCs/>
          <w:color w:val="000000"/>
          <w:sz w:val="24"/>
          <w:szCs w:val="24"/>
        </w:rPr>
      </w:pPr>
      <w:r w:rsidRPr="009440E3">
        <w:rPr>
          <w:rFonts w:ascii="Times New Roman" w:eastAsia="Calibri" w:hAnsi="Times New Roman" w:cs="Times New Roman"/>
          <w:iCs/>
          <w:color w:val="000000"/>
          <w:sz w:val="24"/>
          <w:szCs w:val="24"/>
        </w:rPr>
        <w:t xml:space="preserve">47.3. jeigu Rangovas siekia padidinti Sutarties kainą (t. y. nevykdo Sutarties už Sutartyje nustatytą kainą, išskyrus Sutartyje numatytus atvejus; </w:t>
      </w:r>
    </w:p>
    <w:p w14:paraId="0D5BDC47" w14:textId="77777777" w:rsidR="005E5B19" w:rsidRPr="009440E3" w:rsidRDefault="005E5B19" w:rsidP="00351974">
      <w:pPr>
        <w:spacing w:line="240" w:lineRule="auto"/>
        <w:ind w:firstLine="567"/>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lastRenderedPageBreak/>
        <w:t>47.4. jeigu Sutarties vykdymo metu Rangovui priskaičiuotų baudų už Sutarties ir(arba) jos priedo sąlygų pažeidimus suma pasiekia 10 (dešimt) proc. Pradinės sutarties vertės;</w:t>
      </w:r>
    </w:p>
    <w:p w14:paraId="181E4E49" w14:textId="77777777" w:rsidR="005E5B19" w:rsidRPr="009440E3" w:rsidRDefault="005E5B19" w:rsidP="00351974">
      <w:pPr>
        <w:spacing w:line="240" w:lineRule="auto"/>
        <w:ind w:firstLine="567"/>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47.5. Rangovas be Užsakovo žinios pasitelkia Sutarčiai vykdyti naują subrangovą;</w:t>
      </w:r>
    </w:p>
    <w:p w14:paraId="5DAE0CBA" w14:textId="77777777" w:rsidR="005E5B19" w:rsidRPr="009440E3" w:rsidRDefault="005E5B19" w:rsidP="00351974">
      <w:pPr>
        <w:spacing w:line="240" w:lineRule="auto"/>
        <w:ind w:firstLine="567"/>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47.6. Rangovas pažeidžia Darbų terminus ir dėl jų atlikimo vėlavimo Darbai praranda prasmę Užsakovui, jeigu tokia sąlyga buvo nurodyta Užsakovo užduotyje;</w:t>
      </w:r>
    </w:p>
    <w:p w14:paraId="792B1CF9" w14:textId="77777777" w:rsidR="005E5B19" w:rsidRPr="009440E3" w:rsidRDefault="005E5B19" w:rsidP="00351974">
      <w:pPr>
        <w:spacing w:line="240" w:lineRule="auto"/>
        <w:ind w:firstLine="567"/>
        <w:rPr>
          <w:rFonts w:ascii="Times New Roman" w:eastAsia="Arial Unicode MS" w:hAnsi="Times New Roman" w:cs="Times New Roman"/>
          <w:sz w:val="24"/>
          <w:szCs w:val="20"/>
        </w:rPr>
      </w:pPr>
      <w:r w:rsidRPr="009440E3">
        <w:rPr>
          <w:rFonts w:ascii="Times New Roman" w:eastAsia="Calibri" w:hAnsi="Times New Roman" w:cs="Times New Roman"/>
          <w:color w:val="000000"/>
          <w:sz w:val="24"/>
          <w:szCs w:val="24"/>
        </w:rPr>
        <w:t>47.7. pažeidimas, kuris atitinka Lietuvos Respublikos civilinio kodekso 6.217 straipsnio 2 dalyje nurodytas aplinkybes</w:t>
      </w:r>
      <w:r w:rsidRPr="009440E3">
        <w:rPr>
          <w:rFonts w:ascii="Times New Roman" w:eastAsia="Calibri" w:hAnsi="Times New Roman" w:cs="Times New Roman"/>
          <w:sz w:val="24"/>
          <w:szCs w:val="24"/>
        </w:rPr>
        <w:t>.</w:t>
      </w:r>
    </w:p>
    <w:p w14:paraId="060381C2" w14:textId="77777777" w:rsidR="005E5B19" w:rsidRPr="009440E3" w:rsidRDefault="005E5B19" w:rsidP="00351974">
      <w:pPr>
        <w:spacing w:line="240" w:lineRule="auto"/>
        <w:ind w:firstLine="567"/>
        <w:rPr>
          <w:rFonts w:ascii="Times New Roman" w:eastAsia="Arial Unicode MS" w:hAnsi="Times New Roman" w:cs="Times New Roman"/>
          <w:sz w:val="24"/>
          <w:szCs w:val="20"/>
        </w:rPr>
      </w:pPr>
      <w:r w:rsidRPr="009440E3">
        <w:rPr>
          <w:rFonts w:ascii="Times New Roman" w:eastAsia="Arial Unicode MS" w:hAnsi="Times New Roman" w:cs="Times New Roman"/>
          <w:sz w:val="24"/>
          <w:szCs w:val="20"/>
        </w:rPr>
        <w:t xml:space="preserve">48. </w:t>
      </w:r>
      <w:r w:rsidRPr="009440E3">
        <w:rPr>
          <w:rFonts w:ascii="Times New Roman" w:eastAsia="Calibr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4F95A859" w14:textId="4F65C955" w:rsidR="005E5B19" w:rsidRPr="009440E3" w:rsidRDefault="005E5B19" w:rsidP="00351974">
      <w:pPr>
        <w:spacing w:line="240" w:lineRule="auto"/>
        <w:ind w:firstLine="567"/>
        <w:contextualSpacing/>
        <w:rPr>
          <w:rFonts w:ascii="Times New Roman" w:eastAsia="Calibri" w:hAnsi="Times New Roman" w:cs="Times New Roman"/>
          <w:color w:val="000000"/>
          <w:sz w:val="24"/>
          <w:szCs w:val="24"/>
        </w:rPr>
      </w:pPr>
      <w:r w:rsidRPr="009440E3">
        <w:rPr>
          <w:rFonts w:ascii="Times New Roman" w:eastAsia="Calibri" w:hAnsi="Times New Roman" w:cs="Times New Roman"/>
          <w:color w:val="000000"/>
          <w:sz w:val="24"/>
          <w:szCs w:val="24"/>
        </w:rPr>
        <w:t xml:space="preserve">49. </w:t>
      </w:r>
      <w:r w:rsidRPr="009440E3">
        <w:rPr>
          <w:rFonts w:ascii="Times New Roman" w:eastAsia="Times New Roman" w:hAnsi="Times New Roman" w:cs="Times New Roman"/>
          <w:color w:val="000000"/>
          <w:sz w:val="24"/>
          <w:szCs w:val="24"/>
        </w:rPr>
        <w:t>Asmenys, atsakingi už Sutarties vykdymą:</w:t>
      </w:r>
    </w:p>
    <w:p w14:paraId="3B683300" w14:textId="7D0D768B" w:rsidR="005E5B19" w:rsidRPr="00960DD1" w:rsidRDefault="005E5B19" w:rsidP="00351974">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iCs/>
          <w:sz w:val="24"/>
          <w:szCs w:val="24"/>
          <w:lang w:eastAsia="ar-SA"/>
        </w:rPr>
      </w:pPr>
      <w:r w:rsidRPr="009440E3">
        <w:rPr>
          <w:rFonts w:ascii="Times New Roman" w:eastAsia="Times New Roman" w:hAnsi="Times New Roman" w:cs="Times New Roman"/>
          <w:sz w:val="24"/>
          <w:szCs w:val="24"/>
          <w:lang w:eastAsia="ar-SA"/>
        </w:rPr>
        <w:t>49.1</w:t>
      </w:r>
      <w:r w:rsidRPr="009440E3">
        <w:rPr>
          <w:rFonts w:ascii="Times New Roman" w:eastAsia="Times New Roman" w:hAnsi="Times New Roman" w:cs="Times New Roman"/>
          <w:color w:val="000000"/>
          <w:sz w:val="24"/>
          <w:szCs w:val="24"/>
        </w:rPr>
        <w:t xml:space="preserve"> </w:t>
      </w:r>
      <w:r w:rsidRPr="009440E3">
        <w:rPr>
          <w:rFonts w:ascii="Times New Roman" w:eastAsia="Times New Roman" w:hAnsi="Times New Roman" w:cs="Times New Roman"/>
          <w:sz w:val="24"/>
          <w:szCs w:val="24"/>
          <w:lang w:eastAsia="ar-SA"/>
        </w:rPr>
        <w:t>Užsakovo atstovas: už Sutarties vykdymą –</w:t>
      </w:r>
      <w:r w:rsidR="00960DD1">
        <w:rPr>
          <w:rFonts w:ascii="Times New Roman" w:eastAsia="Times New Roman" w:hAnsi="Times New Roman" w:cs="Times New Roman"/>
          <w:sz w:val="24"/>
          <w:szCs w:val="24"/>
          <w:lang w:eastAsia="ar-SA"/>
        </w:rPr>
        <w:t xml:space="preserve"> Papilės seniūnė </w:t>
      </w:r>
      <w:r w:rsidRPr="00960DD1">
        <w:rPr>
          <w:rFonts w:ascii="Times New Roman" w:eastAsia="Times New Roman" w:hAnsi="Times New Roman" w:cs="Times New Roman"/>
          <w:iCs/>
          <w:sz w:val="24"/>
          <w:szCs w:val="24"/>
          <w:lang w:eastAsia="ar-SA"/>
        </w:rPr>
        <w:t xml:space="preserve">Jūratė Šiurkuvienė, mob. </w:t>
      </w:r>
      <w:r w:rsidR="00960DD1">
        <w:rPr>
          <w:rFonts w:ascii="Times New Roman" w:eastAsia="Times New Roman" w:hAnsi="Times New Roman" w:cs="Times New Roman"/>
          <w:iCs/>
          <w:sz w:val="24"/>
          <w:szCs w:val="24"/>
          <w:lang w:eastAsia="ar-SA"/>
        </w:rPr>
        <w:t>+370</w:t>
      </w:r>
      <w:r w:rsidRPr="00960DD1">
        <w:rPr>
          <w:rFonts w:ascii="Times New Roman" w:eastAsia="Times New Roman" w:hAnsi="Times New Roman" w:cs="Times New Roman"/>
          <w:iCs/>
          <w:sz w:val="24"/>
          <w:szCs w:val="24"/>
          <w:lang w:eastAsia="ar-SA"/>
        </w:rPr>
        <w:t xml:space="preserve"> 687 83942, </w:t>
      </w:r>
      <w:r w:rsidRPr="00960DD1">
        <w:rPr>
          <w:rFonts w:ascii="Times New Roman" w:eastAsia="Times New Roman" w:hAnsi="Times New Roman" w:cs="Times New Roman"/>
          <w:iCs/>
          <w:color w:val="004E9A"/>
          <w:sz w:val="24"/>
          <w:szCs w:val="24"/>
          <w:u w:val="single"/>
          <w:lang w:eastAsia="ar-SA"/>
        </w:rPr>
        <w:t>jurate.siurkuviene</w:t>
      </w:r>
      <w:r w:rsidR="00960DD1" w:rsidRPr="00960DD1">
        <w:rPr>
          <w:rFonts w:ascii="Times New Roman" w:eastAsia="Times New Roman" w:hAnsi="Times New Roman" w:cs="Times New Roman"/>
          <w:iCs/>
          <w:color w:val="004E9A"/>
          <w:sz w:val="24"/>
          <w:szCs w:val="24"/>
          <w:u w:val="single"/>
          <w:lang w:eastAsia="ar-SA"/>
        </w:rPr>
        <w:t>@akmene.lt</w:t>
      </w:r>
      <w:r w:rsidR="00960DD1">
        <w:rPr>
          <w:rFonts w:ascii="Times New Roman" w:eastAsia="Times New Roman" w:hAnsi="Times New Roman" w:cs="Times New Roman"/>
          <w:iCs/>
          <w:sz w:val="24"/>
          <w:szCs w:val="24"/>
          <w:lang w:eastAsia="ar-SA"/>
        </w:rPr>
        <w:t>;</w:t>
      </w:r>
    </w:p>
    <w:p w14:paraId="27796A95" w14:textId="44427F96" w:rsidR="005E5B19" w:rsidRPr="009440E3" w:rsidRDefault="005E5B19" w:rsidP="00351974">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9440E3">
        <w:rPr>
          <w:rFonts w:ascii="Times New Roman" w:eastAsia="Times New Roman" w:hAnsi="Times New Roman" w:cs="Times New Roman"/>
          <w:sz w:val="24"/>
          <w:szCs w:val="24"/>
          <w:lang w:eastAsia="ar-SA"/>
        </w:rPr>
        <w:t xml:space="preserve">49.2. Rangovo atstovas, atsakingas už Sutarties vykdymą – </w:t>
      </w:r>
      <w:r w:rsidRPr="009440E3">
        <w:rPr>
          <w:rFonts w:ascii="Times New Roman" w:eastAsia="Times New Roman" w:hAnsi="Times New Roman" w:cs="Times New Roman"/>
          <w:i/>
          <w:sz w:val="24"/>
          <w:szCs w:val="24"/>
          <w:lang w:eastAsia="ar-SA"/>
        </w:rPr>
        <w:t>(</w:t>
      </w:r>
      <w:r w:rsidRPr="009440E3">
        <w:rPr>
          <w:rFonts w:ascii="Times New Roman" w:eastAsia="Times New Roman" w:hAnsi="Times New Roman" w:cs="Times New Roman"/>
          <w:i/>
          <w:sz w:val="24"/>
          <w:szCs w:val="24"/>
          <w:highlight w:val="lightGray"/>
          <w:lang w:eastAsia="ar-SA"/>
        </w:rPr>
        <w:t>nurodyti asmenį ir jo kontaktus</w:t>
      </w:r>
      <w:r w:rsidRPr="009440E3">
        <w:rPr>
          <w:rFonts w:ascii="Times New Roman" w:eastAsia="Times New Roman" w:hAnsi="Times New Roman" w:cs="Times New Roman"/>
          <w:i/>
          <w:sz w:val="24"/>
          <w:szCs w:val="24"/>
          <w:lang w:eastAsia="ar-SA"/>
        </w:rPr>
        <w:t>)</w:t>
      </w:r>
      <w:r w:rsidRPr="009440E3">
        <w:rPr>
          <w:rFonts w:ascii="Times New Roman" w:eastAsia="Times New Roman" w:hAnsi="Times New Roman" w:cs="Times New Roman"/>
          <w:sz w:val="24"/>
          <w:szCs w:val="24"/>
          <w:lang w:eastAsia="ar-SA"/>
        </w:rPr>
        <w:t>.</w:t>
      </w:r>
    </w:p>
    <w:p w14:paraId="77FA98F6" w14:textId="25C22820" w:rsidR="005E5B19" w:rsidRPr="00960DD1" w:rsidRDefault="005E5B19" w:rsidP="00351974">
      <w:pPr>
        <w:tabs>
          <w:tab w:val="left" w:pos="0"/>
          <w:tab w:val="left" w:pos="567"/>
          <w:tab w:val="left" w:pos="709"/>
          <w:tab w:val="left" w:pos="1310"/>
          <w:tab w:val="left" w:pos="1769"/>
        </w:tabs>
        <w:suppressAutoHyphens/>
        <w:autoSpaceDE w:val="0"/>
        <w:spacing w:line="240" w:lineRule="auto"/>
        <w:ind w:firstLine="567"/>
        <w:rPr>
          <w:rFonts w:ascii="Times New Roman" w:eastAsia="Calibri" w:hAnsi="Times New Roman" w:cs="Times New Roman"/>
          <w:sz w:val="24"/>
          <w:szCs w:val="24"/>
        </w:rPr>
      </w:pPr>
      <w:r w:rsidRPr="00960DD1">
        <w:rPr>
          <w:rFonts w:ascii="Times New Roman" w:eastAsia="Calibri" w:hAnsi="Times New Roman" w:cs="Times New Roman"/>
          <w:sz w:val="24"/>
          <w:szCs w:val="24"/>
        </w:rPr>
        <w:t>50.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CB1677" w14:textId="7172EAD3" w:rsidR="005E5B19" w:rsidRPr="00960DD1" w:rsidRDefault="005E5B19" w:rsidP="00351974">
      <w:pPr>
        <w:tabs>
          <w:tab w:val="left" w:pos="0"/>
          <w:tab w:val="left" w:pos="567"/>
          <w:tab w:val="left" w:pos="709"/>
          <w:tab w:val="left" w:pos="1310"/>
          <w:tab w:val="left" w:pos="1769"/>
        </w:tabs>
        <w:suppressAutoHyphens/>
        <w:autoSpaceDE w:val="0"/>
        <w:spacing w:line="240" w:lineRule="auto"/>
        <w:ind w:firstLine="567"/>
        <w:rPr>
          <w:rFonts w:ascii="Times New Roman" w:eastAsia="Calibri" w:hAnsi="Times New Roman" w:cs="Times New Roman"/>
          <w:sz w:val="24"/>
          <w:szCs w:val="24"/>
        </w:rPr>
      </w:pPr>
      <w:r w:rsidRPr="00960DD1">
        <w:rPr>
          <w:rFonts w:ascii="Times New Roman" w:eastAsia="Calibri" w:hAnsi="Times New Roman" w:cs="Times New Roman"/>
          <w:sz w:val="24"/>
          <w:szCs w:val="24"/>
        </w:rPr>
        <w:t>51. Šalių vienos kitai teikiami dokumentai bus laikomi pateiktais tinkamai, jei jie bus siunčiami/atsiųsti Sutarties VIII skyriuje nurodytais Šalių kontaktais.</w:t>
      </w:r>
    </w:p>
    <w:p w14:paraId="0129D23D" w14:textId="01D18C8B" w:rsidR="005E5B19" w:rsidRPr="009440E3"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52. Sutarties Šalims yra žinoma, kad ši Sutartis yra vieša, išskyrus Sutartyje esančią konfidencialią informaciją. Konfidencialia informacija laikoma tik tokia informacija, kurios atskleidimas prieštarautų teisės aktams.</w:t>
      </w:r>
    </w:p>
    <w:p w14:paraId="3C731D11" w14:textId="06D51D78" w:rsidR="005E5B19" w:rsidRPr="00960DD1" w:rsidRDefault="005E5B19" w:rsidP="00351974">
      <w:pPr>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53. </w:t>
      </w:r>
      <w:r w:rsidRPr="00960DD1">
        <w:rPr>
          <w:rFonts w:ascii="Times New Roman" w:eastAsia="Calibri" w:hAnsi="Times New Roman" w:cs="Times New Roman"/>
          <w:sz w:val="24"/>
          <w:szCs w:val="24"/>
        </w:rPr>
        <w:t>Sutarčiai, iš jos kylantiems Šalių santykiams bei jų aiškinimui taikoma Lietuvos Respublikos teisė.</w:t>
      </w:r>
    </w:p>
    <w:p w14:paraId="272EE3C7" w14:textId="05F346BF" w:rsidR="005E5B19" w:rsidRPr="00960DD1" w:rsidRDefault="005E5B19" w:rsidP="00351974">
      <w:pPr>
        <w:tabs>
          <w:tab w:val="left" w:pos="284"/>
          <w:tab w:val="left" w:pos="426"/>
          <w:tab w:val="left" w:pos="567"/>
        </w:tabs>
        <w:spacing w:line="240" w:lineRule="auto"/>
        <w:ind w:firstLine="567"/>
        <w:contextualSpacing/>
        <w:rPr>
          <w:rFonts w:ascii="Times New Roman" w:eastAsia="Calibri" w:hAnsi="Times New Roman" w:cs="Times New Roman"/>
          <w:sz w:val="24"/>
          <w:szCs w:val="24"/>
        </w:rPr>
      </w:pPr>
      <w:r w:rsidRPr="009440E3">
        <w:rPr>
          <w:rFonts w:ascii="Times New Roman" w:eastAsia="Calibri" w:hAnsi="Times New Roman" w:cs="Times New Roman"/>
          <w:sz w:val="24"/>
          <w:szCs w:val="24"/>
        </w:rPr>
        <w:t xml:space="preserve">54. </w:t>
      </w:r>
      <w:r w:rsidRPr="00960DD1">
        <w:rPr>
          <w:rFonts w:ascii="Times New Roman" w:eastAsia="Calibri" w:hAnsi="Times New Roman" w:cs="Times New Roman"/>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4CE51CFD" w14:textId="673E9081" w:rsidR="005E5B19" w:rsidRPr="00960DD1" w:rsidRDefault="005E5B19" w:rsidP="00351974">
      <w:pPr>
        <w:tabs>
          <w:tab w:val="left" w:pos="0"/>
          <w:tab w:val="left" w:pos="567"/>
          <w:tab w:val="left" w:pos="1168"/>
        </w:tabs>
        <w:suppressAutoHyphens/>
        <w:autoSpaceDE w:val="0"/>
        <w:spacing w:line="240" w:lineRule="auto"/>
        <w:ind w:firstLine="567"/>
        <w:rPr>
          <w:rFonts w:ascii="Times New Roman" w:eastAsia="Calibri" w:hAnsi="Times New Roman" w:cs="Times New Roman"/>
          <w:sz w:val="24"/>
          <w:szCs w:val="24"/>
        </w:rPr>
      </w:pPr>
      <w:r w:rsidRPr="00960DD1">
        <w:rPr>
          <w:rFonts w:ascii="Times New Roman" w:eastAsia="Calibri" w:hAnsi="Times New Roman" w:cs="Times New Roman"/>
          <w:sz w:val="24"/>
          <w:szCs w:val="24"/>
        </w:rPr>
        <w:t>55. Saugiu kvalifikuotu elektroniniu parašu adoc formatu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0C95EBA2" w14:textId="68DB7B38" w:rsidR="005E5B19" w:rsidRPr="00960DD1" w:rsidRDefault="005E5B19" w:rsidP="00351974">
      <w:pPr>
        <w:spacing w:line="240" w:lineRule="auto"/>
        <w:ind w:firstLine="567"/>
        <w:rPr>
          <w:rFonts w:ascii="Times New Roman" w:eastAsia="Calibri" w:hAnsi="Times New Roman" w:cs="Times New Roman"/>
          <w:sz w:val="24"/>
          <w:szCs w:val="24"/>
        </w:rPr>
      </w:pPr>
      <w:r w:rsidRPr="00960DD1">
        <w:rPr>
          <w:rFonts w:ascii="Times New Roman" w:eastAsia="Calibri" w:hAnsi="Times New Roman" w:cs="Times New Roman"/>
          <w:sz w:val="24"/>
          <w:szCs w:val="24"/>
        </w:rPr>
        <w:t>56. Sutarties priedai:</w:t>
      </w:r>
    </w:p>
    <w:p w14:paraId="76E5ED01" w14:textId="77777777" w:rsidR="00BB42D0" w:rsidRDefault="005E5B19" w:rsidP="00351974">
      <w:pPr>
        <w:spacing w:line="240" w:lineRule="auto"/>
        <w:ind w:firstLine="567"/>
        <w:rPr>
          <w:rFonts w:ascii="Times New Roman" w:eastAsia="Calibri" w:hAnsi="Times New Roman" w:cs="Times New Roman"/>
          <w:sz w:val="24"/>
          <w:szCs w:val="24"/>
        </w:rPr>
      </w:pPr>
      <w:r w:rsidRPr="00960DD1">
        <w:rPr>
          <w:rFonts w:ascii="Times New Roman" w:eastAsia="Calibri" w:hAnsi="Times New Roman" w:cs="Times New Roman"/>
          <w:sz w:val="24"/>
          <w:szCs w:val="24"/>
        </w:rPr>
        <w:t xml:space="preserve">56.1. </w:t>
      </w:r>
      <w:r w:rsidR="00960DD1">
        <w:rPr>
          <w:rFonts w:ascii="Times New Roman" w:eastAsia="Calibri" w:hAnsi="Times New Roman" w:cs="Times New Roman"/>
          <w:sz w:val="24"/>
          <w:szCs w:val="24"/>
        </w:rPr>
        <w:t>T</w:t>
      </w:r>
      <w:r w:rsidRPr="00960DD1">
        <w:rPr>
          <w:rFonts w:ascii="Times New Roman" w:eastAsia="Calibri" w:hAnsi="Times New Roman" w:cs="Times New Roman"/>
          <w:sz w:val="24"/>
          <w:szCs w:val="24"/>
        </w:rPr>
        <w:t>echninė specifikacija;</w:t>
      </w:r>
    </w:p>
    <w:p w14:paraId="58ADCAA3" w14:textId="68A1BEFA" w:rsidR="005E5B19" w:rsidRPr="00960DD1" w:rsidRDefault="00296677" w:rsidP="00351974">
      <w:pPr>
        <w:spacing w:line="240" w:lineRule="auto"/>
        <w:ind w:firstLine="567"/>
        <w:rPr>
          <w:rFonts w:ascii="Times New Roman" w:eastAsia="Calibri" w:hAnsi="Times New Roman" w:cs="Times New Roman"/>
          <w:sz w:val="24"/>
          <w:szCs w:val="24"/>
        </w:rPr>
      </w:pPr>
      <w:r w:rsidRPr="00960DD1">
        <w:rPr>
          <w:rFonts w:ascii="Times New Roman" w:eastAsia="Calibri" w:hAnsi="Times New Roman" w:cs="Times New Roman"/>
          <w:sz w:val="24"/>
          <w:szCs w:val="24"/>
        </w:rPr>
        <w:t>56.2.</w:t>
      </w:r>
      <w:r w:rsidR="00BB42D0">
        <w:rPr>
          <w:rFonts w:ascii="Times New Roman" w:eastAsia="Calibri" w:hAnsi="Times New Roman" w:cs="Times New Roman"/>
          <w:sz w:val="24"/>
          <w:szCs w:val="24"/>
        </w:rPr>
        <w:t xml:space="preserve"> </w:t>
      </w:r>
      <w:r w:rsidR="005E5B19" w:rsidRPr="00960DD1">
        <w:rPr>
          <w:rFonts w:ascii="Times New Roman" w:eastAsia="Calibri" w:hAnsi="Times New Roman" w:cs="Times New Roman"/>
          <w:sz w:val="24"/>
          <w:szCs w:val="24"/>
        </w:rPr>
        <w:t>Rangovo pasiūlymas.</w:t>
      </w:r>
    </w:p>
    <w:p w14:paraId="1E43AF5A" w14:textId="77777777" w:rsidR="005E5B19" w:rsidRPr="009440E3" w:rsidRDefault="005E5B19" w:rsidP="00351974">
      <w:pPr>
        <w:spacing w:line="240" w:lineRule="auto"/>
        <w:rPr>
          <w:rFonts w:ascii="Times New Roman" w:eastAsia="Calibri" w:hAnsi="Times New Roman" w:cs="Times New Roman"/>
          <w:color w:val="000000"/>
          <w:sz w:val="24"/>
          <w:szCs w:val="24"/>
        </w:rPr>
      </w:pPr>
    </w:p>
    <w:p w14:paraId="25AAC4E5" w14:textId="77777777" w:rsidR="005E5B19" w:rsidRPr="009440E3" w:rsidRDefault="005E5B19" w:rsidP="00351974">
      <w:pPr>
        <w:tabs>
          <w:tab w:val="left" w:pos="0"/>
        </w:tabs>
        <w:spacing w:line="240" w:lineRule="auto"/>
        <w:ind w:firstLine="0"/>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VIII SKYRIUS</w:t>
      </w:r>
    </w:p>
    <w:p w14:paraId="23505DAF" w14:textId="63351E59" w:rsidR="005E5B19" w:rsidRPr="009440E3" w:rsidRDefault="005E5B19" w:rsidP="00351974">
      <w:pPr>
        <w:tabs>
          <w:tab w:val="left" w:pos="0"/>
        </w:tabs>
        <w:spacing w:line="240" w:lineRule="auto"/>
        <w:ind w:firstLine="0"/>
        <w:contextualSpacing/>
        <w:jc w:val="center"/>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ŠALIŲ REKVIZITAI IR PARAŠAI</w:t>
      </w:r>
    </w:p>
    <w:p w14:paraId="5D26C9E8" w14:textId="77777777" w:rsidR="005E5B19" w:rsidRPr="00960DD1" w:rsidRDefault="005E5B19" w:rsidP="00351974">
      <w:pPr>
        <w:tabs>
          <w:tab w:val="left" w:pos="0"/>
        </w:tabs>
        <w:spacing w:line="240" w:lineRule="auto"/>
        <w:contextualSpacing/>
        <w:jc w:val="center"/>
        <w:rPr>
          <w:rFonts w:ascii="Times New Roman" w:eastAsia="Times New Roman" w:hAnsi="Times New Roman" w:cs="Times New Roman"/>
          <w:bCs/>
          <w:color w:val="000000"/>
          <w:sz w:val="24"/>
          <w:szCs w:val="24"/>
        </w:rPr>
      </w:pPr>
    </w:p>
    <w:p w14:paraId="341CA020" w14:textId="3F2A7850" w:rsidR="005E5B19" w:rsidRPr="009440E3" w:rsidRDefault="005E5B19" w:rsidP="00351974">
      <w:pPr>
        <w:tabs>
          <w:tab w:val="left" w:pos="1110"/>
        </w:tabs>
        <w:spacing w:line="240" w:lineRule="auto"/>
        <w:ind w:firstLine="0"/>
        <w:contextualSpacing/>
        <w:rPr>
          <w:rFonts w:ascii="Times New Roman" w:eastAsia="Times New Roman" w:hAnsi="Times New Roman" w:cs="Times New Roman"/>
          <w:b/>
          <w:color w:val="000000"/>
          <w:sz w:val="24"/>
          <w:szCs w:val="24"/>
        </w:rPr>
      </w:pPr>
      <w:r w:rsidRPr="009440E3">
        <w:rPr>
          <w:rFonts w:ascii="Times New Roman" w:eastAsia="Times New Roman" w:hAnsi="Times New Roman" w:cs="Times New Roman"/>
          <w:b/>
          <w:color w:val="000000"/>
          <w:sz w:val="24"/>
          <w:szCs w:val="24"/>
        </w:rPr>
        <w:t>Užsakovas</w:t>
      </w:r>
      <w:r w:rsidRPr="009440E3">
        <w:rPr>
          <w:rFonts w:ascii="Times New Roman" w:eastAsia="Calibri" w:hAnsi="Times New Roman" w:cs="Times New Roman"/>
          <w:b/>
          <w:color w:val="000000"/>
          <w:sz w:val="24"/>
          <w:szCs w:val="24"/>
        </w:rPr>
        <w:t xml:space="preserve">                                                                Rangovas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5B19" w:rsidRPr="009440E3" w14:paraId="2D2B60D6" w14:textId="77777777" w:rsidTr="00B334C4">
        <w:tc>
          <w:tcPr>
            <w:tcW w:w="4814" w:type="dxa"/>
          </w:tcPr>
          <w:p w14:paraId="4937B31B"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Akmenės rajono savivaldybės administracija</w:t>
            </w:r>
          </w:p>
          <w:p w14:paraId="78DEF796"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Kodas 188719391</w:t>
            </w:r>
          </w:p>
          <w:p w14:paraId="1CCD1B19"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L. Petravičiaus a. 2, LT-85132 Naujoji Akmenė</w:t>
            </w:r>
          </w:p>
          <w:p w14:paraId="03954D40"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 s. LT94 4010 0433 0002 5504</w:t>
            </w:r>
          </w:p>
          <w:p w14:paraId="11C14873"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PVM mokėtojo kodas – ne PVM mokėtoja</w:t>
            </w:r>
          </w:p>
          <w:p w14:paraId="3F052018"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lastRenderedPageBreak/>
              <w:t>Luminor Bank AS, kodas 40100</w:t>
            </w:r>
          </w:p>
          <w:p w14:paraId="42AD1B06" w14:textId="64D35640"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 xml:space="preserve">Tel. </w:t>
            </w:r>
            <w:r w:rsidR="00240BF9">
              <w:rPr>
                <w:rFonts w:eastAsia="Times New Roman" w:hAnsi="Times New Roman" w:cs="Times New Roman"/>
                <w:color w:val="000000"/>
                <w:sz w:val="24"/>
                <w:szCs w:val="24"/>
              </w:rPr>
              <w:t>+370</w:t>
            </w:r>
            <w:r w:rsidRPr="009440E3">
              <w:rPr>
                <w:rFonts w:eastAsia="Times New Roman" w:hAnsi="Times New Roman" w:cs="Times New Roman"/>
                <w:color w:val="000000"/>
                <w:sz w:val="24"/>
                <w:szCs w:val="24"/>
              </w:rPr>
              <w:t xml:space="preserve"> 425 57 133</w:t>
            </w:r>
          </w:p>
          <w:p w14:paraId="05F29B03" w14:textId="0E63607A"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 xml:space="preserve">El. p. </w:t>
            </w:r>
            <w:r w:rsidRPr="00240BF9">
              <w:rPr>
                <w:rFonts w:eastAsia="Times New Roman" w:hAnsi="Times New Roman" w:cs="Times New Roman"/>
                <w:color w:val="004E9A"/>
                <w:sz w:val="24"/>
                <w:szCs w:val="24"/>
                <w:u w:val="single"/>
              </w:rPr>
              <w:t>info@akmene.lt</w:t>
            </w:r>
          </w:p>
          <w:p w14:paraId="5BE7CC80" w14:textId="77777777" w:rsidR="00240BF9" w:rsidRDefault="00240BF9" w:rsidP="00351974">
            <w:pPr>
              <w:tabs>
                <w:tab w:val="left" w:pos="1110"/>
              </w:tabs>
              <w:ind w:firstLine="0"/>
              <w:contextualSpacing/>
              <w:rPr>
                <w:rFonts w:eastAsia="Times New Roman" w:hAnsi="Times New Roman" w:cs="Times New Roman"/>
                <w:color w:val="000000"/>
                <w:sz w:val="24"/>
                <w:szCs w:val="24"/>
              </w:rPr>
            </w:pPr>
          </w:p>
          <w:p w14:paraId="0EDFF05E" w14:textId="77777777" w:rsidR="005E5B19" w:rsidRDefault="00AC7DF8" w:rsidP="00351974">
            <w:pPr>
              <w:tabs>
                <w:tab w:val="left" w:pos="1110"/>
              </w:tabs>
              <w:ind w:firstLine="0"/>
              <w:contextualSpacing/>
              <w:rPr>
                <w:rFonts w:eastAsia="Times New Roman" w:hAnsi="Times New Roman" w:cs="Times New Roman"/>
                <w:color w:val="000000"/>
                <w:sz w:val="24"/>
                <w:szCs w:val="24"/>
              </w:rPr>
            </w:pPr>
            <w:r>
              <w:rPr>
                <w:rFonts w:eastAsia="Times New Roman" w:hAnsi="Times New Roman" w:cs="Times New Roman"/>
                <w:color w:val="000000"/>
                <w:sz w:val="24"/>
                <w:szCs w:val="24"/>
              </w:rPr>
              <w:t>___________________________________</w:t>
            </w:r>
          </w:p>
          <w:p w14:paraId="4E9AB74E" w14:textId="03D0056B" w:rsidR="00AC7DF8" w:rsidRPr="009440E3" w:rsidRDefault="00AC7DF8" w:rsidP="00351974">
            <w:pPr>
              <w:tabs>
                <w:tab w:val="left" w:pos="1110"/>
              </w:tabs>
              <w:ind w:firstLine="0"/>
              <w:contextualSpacing/>
              <w:rPr>
                <w:rFonts w:eastAsia="Times New Roman" w:hAnsi="Times New Roman" w:cs="Times New Roman"/>
                <w:color w:val="000000"/>
                <w:sz w:val="24"/>
                <w:szCs w:val="24"/>
              </w:rPr>
            </w:pPr>
            <w:r w:rsidRPr="001901A0">
              <w:rPr>
                <w:rFonts w:hAnsi="Times New Roman" w:cs="Times New Roman"/>
                <w:sz w:val="24"/>
                <w:szCs w:val="24"/>
              </w:rPr>
              <w:t>(pasirašančiojo pareigos, vardas, pavardė)</w:t>
            </w:r>
          </w:p>
        </w:tc>
        <w:tc>
          <w:tcPr>
            <w:tcW w:w="4814" w:type="dxa"/>
          </w:tcPr>
          <w:p w14:paraId="20770F25"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bCs/>
                <w:color w:val="000000"/>
                <w:sz w:val="24"/>
                <w:szCs w:val="24"/>
              </w:rPr>
              <w:lastRenderedPageBreak/>
              <w:t>Juridinio asmens pavadinimas</w:t>
            </w:r>
            <w:r w:rsidRPr="009440E3">
              <w:rPr>
                <w:rFonts w:eastAsia="Times New Roman" w:hAnsi="Times New Roman" w:cs="Times New Roman"/>
                <w:color w:val="000000"/>
                <w:sz w:val="24"/>
                <w:szCs w:val="24"/>
              </w:rPr>
              <w:t xml:space="preserve"> </w:t>
            </w:r>
          </w:p>
          <w:p w14:paraId="128CAFD2"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Kodas 00000000</w:t>
            </w:r>
          </w:p>
          <w:p w14:paraId="3A41D9AA" w14:textId="5B56787E"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PVM mokėtojo kodas</w:t>
            </w:r>
          </w:p>
          <w:p w14:paraId="0B482873"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 xml:space="preserve">Adresas </w:t>
            </w:r>
          </w:p>
          <w:p w14:paraId="6A448783"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 s LT</w:t>
            </w:r>
          </w:p>
          <w:p w14:paraId="620F8E38" w14:textId="77777777" w:rsidR="005E5B19" w:rsidRPr="009440E3"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lastRenderedPageBreak/>
              <w:t xml:space="preserve">Banko pavadinimas, banko kodas </w:t>
            </w:r>
          </w:p>
          <w:p w14:paraId="3587472E" w14:textId="77777777" w:rsidR="00240BF9" w:rsidRDefault="005E5B19" w:rsidP="00351974">
            <w:pPr>
              <w:tabs>
                <w:tab w:val="left" w:pos="1110"/>
              </w:tabs>
              <w:ind w:firstLine="0"/>
              <w:contextualSpacing/>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 xml:space="preserve">Tel., </w:t>
            </w:r>
          </w:p>
          <w:p w14:paraId="09CFEE30" w14:textId="5FDDB19C" w:rsidR="005E5B19" w:rsidRDefault="00153157" w:rsidP="00351974">
            <w:pPr>
              <w:tabs>
                <w:tab w:val="left" w:pos="1110"/>
              </w:tabs>
              <w:ind w:firstLine="0"/>
              <w:contextualSpacing/>
              <w:rPr>
                <w:rFonts w:eastAsia="Times New Roman" w:hAnsi="Times New Roman" w:cs="Times New Roman"/>
                <w:color w:val="000000"/>
                <w:sz w:val="24"/>
                <w:szCs w:val="24"/>
              </w:rPr>
            </w:pPr>
            <w:r>
              <w:rPr>
                <w:rFonts w:eastAsia="Times New Roman" w:hAnsi="Times New Roman" w:cs="Times New Roman"/>
                <w:color w:val="000000"/>
                <w:sz w:val="24"/>
                <w:szCs w:val="24"/>
              </w:rPr>
              <w:t>E</w:t>
            </w:r>
            <w:r w:rsidR="005E5B19" w:rsidRPr="009440E3">
              <w:rPr>
                <w:rFonts w:eastAsia="Times New Roman" w:hAnsi="Times New Roman" w:cs="Times New Roman"/>
                <w:color w:val="000000"/>
                <w:sz w:val="24"/>
                <w:szCs w:val="24"/>
              </w:rPr>
              <w:t>l. p</w:t>
            </w:r>
            <w:r>
              <w:rPr>
                <w:rFonts w:eastAsia="Times New Roman" w:hAnsi="Times New Roman" w:cs="Times New Roman"/>
                <w:color w:val="000000"/>
                <w:sz w:val="24"/>
                <w:szCs w:val="24"/>
              </w:rPr>
              <w:t>.</w:t>
            </w:r>
          </w:p>
          <w:p w14:paraId="5C3469A0" w14:textId="77777777" w:rsidR="00153157" w:rsidRDefault="00153157" w:rsidP="00351974">
            <w:pPr>
              <w:tabs>
                <w:tab w:val="left" w:pos="1110"/>
              </w:tabs>
              <w:ind w:firstLine="0"/>
              <w:contextualSpacing/>
              <w:rPr>
                <w:rFonts w:eastAsia="Times New Roman" w:hAnsi="Times New Roman" w:cs="Times New Roman"/>
                <w:color w:val="000000"/>
                <w:sz w:val="24"/>
                <w:szCs w:val="24"/>
              </w:rPr>
            </w:pPr>
          </w:p>
          <w:p w14:paraId="1C420CD5" w14:textId="77777777" w:rsidR="00153157" w:rsidRDefault="00153157" w:rsidP="00351974">
            <w:pPr>
              <w:tabs>
                <w:tab w:val="left" w:pos="1110"/>
              </w:tabs>
              <w:ind w:firstLine="0"/>
              <w:contextualSpacing/>
              <w:rPr>
                <w:rFonts w:eastAsia="Times New Roman" w:hAnsi="Times New Roman" w:cs="Times New Roman"/>
                <w:color w:val="000000"/>
                <w:sz w:val="24"/>
                <w:szCs w:val="24"/>
              </w:rPr>
            </w:pPr>
            <w:r>
              <w:rPr>
                <w:rFonts w:eastAsia="Times New Roman" w:hAnsi="Times New Roman" w:cs="Times New Roman"/>
                <w:color w:val="000000"/>
                <w:sz w:val="24"/>
                <w:szCs w:val="24"/>
              </w:rPr>
              <w:t>___________________________________</w:t>
            </w:r>
          </w:p>
          <w:p w14:paraId="5E19BBAF" w14:textId="2CF2FC34" w:rsidR="00153157" w:rsidRPr="009440E3" w:rsidRDefault="00153157" w:rsidP="00351974">
            <w:pPr>
              <w:tabs>
                <w:tab w:val="left" w:pos="1110"/>
              </w:tabs>
              <w:ind w:firstLine="0"/>
              <w:contextualSpacing/>
              <w:rPr>
                <w:rFonts w:eastAsia="Times New Roman" w:hAnsi="Times New Roman" w:cs="Times New Roman"/>
                <w:color w:val="000000"/>
                <w:sz w:val="24"/>
                <w:szCs w:val="24"/>
              </w:rPr>
            </w:pPr>
            <w:r w:rsidRPr="001901A0">
              <w:rPr>
                <w:rFonts w:hAnsi="Times New Roman" w:cs="Times New Roman"/>
                <w:sz w:val="24"/>
                <w:szCs w:val="24"/>
              </w:rPr>
              <w:t>(pasirašančiojo pareigos, vardas, pavardė)</w:t>
            </w:r>
          </w:p>
          <w:p w14:paraId="08F153E0" w14:textId="77777777" w:rsidR="005E5B19" w:rsidRPr="009440E3" w:rsidRDefault="005E5B19" w:rsidP="00351974">
            <w:pPr>
              <w:tabs>
                <w:tab w:val="left" w:pos="1110"/>
              </w:tabs>
              <w:contextualSpacing/>
              <w:rPr>
                <w:rFonts w:eastAsia="Times New Roman" w:hAnsi="Times New Roman" w:cs="Times New Roman"/>
                <w:color w:val="000000"/>
                <w:sz w:val="24"/>
                <w:szCs w:val="24"/>
              </w:rPr>
            </w:pPr>
          </w:p>
        </w:tc>
      </w:tr>
    </w:tbl>
    <w:p w14:paraId="3F09C653" w14:textId="706D8D0D" w:rsidR="00153157" w:rsidRDefault="00153157" w:rsidP="00351974">
      <w:pPr>
        <w:tabs>
          <w:tab w:val="left" w:pos="567"/>
          <w:tab w:val="left" w:pos="1418"/>
        </w:tabs>
        <w:spacing w:line="240" w:lineRule="auto"/>
        <w:ind w:firstLine="0"/>
        <w:rPr>
          <w:rFonts w:ascii="Times New Roman" w:eastAsia="Calibri" w:hAnsi="Times New Roman" w:cs="Times New Roman"/>
          <w:bCs/>
          <w:color w:val="000000"/>
          <w:sz w:val="24"/>
          <w:szCs w:val="24"/>
        </w:rPr>
      </w:pPr>
    </w:p>
    <w:p w14:paraId="35C9276E" w14:textId="77777777" w:rsidR="00153157" w:rsidRDefault="00153157" w:rsidP="00351974">
      <w:pPr>
        <w:spacing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br w:type="page"/>
      </w:r>
    </w:p>
    <w:p w14:paraId="21EF424B" w14:textId="77777777" w:rsidR="00071317" w:rsidRPr="00071317" w:rsidRDefault="00071317" w:rsidP="00351974">
      <w:pPr>
        <w:suppressAutoHyphens/>
        <w:spacing w:line="240" w:lineRule="auto"/>
        <w:jc w:val="right"/>
        <w:rPr>
          <w:rFonts w:ascii="Times New Roman" w:hAnsi="Times New Roman" w:cs="Times New Roman"/>
          <w:b/>
          <w:sz w:val="24"/>
          <w:szCs w:val="24"/>
        </w:rPr>
      </w:pPr>
      <w:r w:rsidRPr="00071317">
        <w:rPr>
          <w:rFonts w:ascii="Times New Roman" w:eastAsia="Calibri" w:hAnsi="Times New Roman" w:cs="Times New Roman"/>
          <w:sz w:val="24"/>
          <w:szCs w:val="24"/>
        </w:rPr>
        <w:lastRenderedPageBreak/>
        <w:t>2025 m. _______________d. Sutarties Nr. SS- _________ 1 priedas</w:t>
      </w:r>
    </w:p>
    <w:p w14:paraId="23D95F89" w14:textId="77777777" w:rsidR="005E5B19" w:rsidRPr="009440E3" w:rsidRDefault="005E5B19" w:rsidP="00351974">
      <w:pPr>
        <w:tabs>
          <w:tab w:val="left" w:pos="567"/>
          <w:tab w:val="left" w:pos="1418"/>
        </w:tabs>
        <w:spacing w:line="240" w:lineRule="auto"/>
        <w:jc w:val="right"/>
        <w:rPr>
          <w:rFonts w:ascii="Times New Roman" w:eastAsia="Calibri" w:hAnsi="Times New Roman" w:cs="Times New Roman"/>
          <w:bCs/>
          <w:color w:val="000000"/>
          <w:sz w:val="24"/>
          <w:szCs w:val="24"/>
        </w:rPr>
      </w:pPr>
    </w:p>
    <w:p w14:paraId="6532C3A3" w14:textId="77777777" w:rsidR="005E5B19" w:rsidRPr="009440E3" w:rsidRDefault="005E5B19" w:rsidP="00351974">
      <w:pPr>
        <w:tabs>
          <w:tab w:val="left" w:pos="567"/>
          <w:tab w:val="left" w:pos="1418"/>
        </w:tabs>
        <w:spacing w:line="240" w:lineRule="auto"/>
        <w:jc w:val="right"/>
        <w:rPr>
          <w:rFonts w:ascii="Times New Roman" w:eastAsia="Calibri" w:hAnsi="Times New Roman" w:cs="Times New Roman"/>
          <w:bCs/>
          <w:color w:val="000000"/>
          <w:sz w:val="24"/>
          <w:szCs w:val="24"/>
        </w:rPr>
      </w:pPr>
    </w:p>
    <w:p w14:paraId="3BAD8EFA" w14:textId="77777777" w:rsidR="00806922" w:rsidRPr="009440E3" w:rsidRDefault="00806922" w:rsidP="00351974">
      <w:pPr>
        <w:spacing w:line="240" w:lineRule="auto"/>
        <w:ind w:firstLine="0"/>
        <w:jc w:val="center"/>
        <w:rPr>
          <w:rFonts w:ascii="Times New Roman" w:eastAsia="Times New Roman" w:hAnsi="Times New Roman" w:cs="Times New Roman"/>
          <w:b/>
          <w:bCs/>
          <w:color w:val="000000"/>
          <w:sz w:val="24"/>
          <w:szCs w:val="24"/>
        </w:rPr>
      </w:pPr>
      <w:r w:rsidRPr="009440E3">
        <w:rPr>
          <w:rFonts w:ascii="Times New Roman" w:eastAsia="Times New Roman" w:hAnsi="Times New Roman" w:cs="Times New Roman"/>
          <w:b/>
          <w:bCs/>
          <w:color w:val="000000"/>
          <w:sz w:val="24"/>
          <w:szCs w:val="24"/>
        </w:rPr>
        <w:t>TECHNINĖ SPECIFIKACIJA</w:t>
      </w:r>
    </w:p>
    <w:p w14:paraId="0C52D20F" w14:textId="77777777" w:rsidR="00806922" w:rsidRPr="009440E3" w:rsidRDefault="00806922" w:rsidP="00351974">
      <w:pPr>
        <w:spacing w:line="240" w:lineRule="auto"/>
        <w:jc w:val="right"/>
        <w:rPr>
          <w:rFonts w:ascii="Times New Roman" w:eastAsia="Times New Roman" w:hAnsi="Times New Roman" w:cs="Times New Roman"/>
          <w:color w:val="000000"/>
          <w:sz w:val="24"/>
          <w:szCs w:val="24"/>
        </w:rPr>
      </w:pPr>
    </w:p>
    <w:p w14:paraId="605136A1" w14:textId="77777777" w:rsidR="00806922" w:rsidRPr="009440E3" w:rsidRDefault="00806922" w:rsidP="00351974">
      <w:pPr>
        <w:spacing w:line="240" w:lineRule="auto"/>
        <w:jc w:val="right"/>
        <w:rPr>
          <w:rFonts w:ascii="Times New Roman" w:eastAsia="Times New Roman" w:hAnsi="Times New Roman" w:cs="Times New Roman"/>
          <w:color w:val="000000"/>
          <w:sz w:val="24"/>
          <w:szCs w:val="24"/>
        </w:rPr>
      </w:pPr>
    </w:p>
    <w:tbl>
      <w:tblPr>
        <w:tblStyle w:val="Lentelstinklelis"/>
        <w:tblW w:w="0" w:type="auto"/>
        <w:tblInd w:w="0" w:type="dxa"/>
        <w:tblLook w:val="04A0" w:firstRow="1" w:lastRow="0" w:firstColumn="1" w:lastColumn="0" w:noHBand="0" w:noVBand="1"/>
      </w:tblPr>
      <w:tblGrid>
        <w:gridCol w:w="6658"/>
        <w:gridCol w:w="1417"/>
        <w:gridCol w:w="1553"/>
      </w:tblGrid>
      <w:tr w:rsidR="00806922" w:rsidRPr="009440E3" w14:paraId="1183BC32" w14:textId="77777777" w:rsidTr="00B334C4">
        <w:tc>
          <w:tcPr>
            <w:tcW w:w="6658" w:type="dxa"/>
          </w:tcPr>
          <w:p w14:paraId="26A9ACA2"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Calibri" w:hAnsi="Times New Roman" w:cs="Times New Roman"/>
                <w:b/>
                <w:bCs/>
                <w:sz w:val="24"/>
                <w:szCs w:val="24"/>
              </w:rPr>
              <w:t>Techniniai parametrai ir reikalavimai</w:t>
            </w:r>
          </w:p>
        </w:tc>
        <w:tc>
          <w:tcPr>
            <w:tcW w:w="1417" w:type="dxa"/>
          </w:tcPr>
          <w:p w14:paraId="56509D24" w14:textId="77777777" w:rsidR="00806922" w:rsidRPr="009440E3" w:rsidRDefault="00806922" w:rsidP="00351974">
            <w:pPr>
              <w:ind w:firstLine="0"/>
              <w:jc w:val="center"/>
              <w:rPr>
                <w:rFonts w:eastAsia="Calibri" w:hAnsi="Times New Roman" w:cs="Times New Roman"/>
                <w:b/>
                <w:bCs/>
                <w:sz w:val="24"/>
                <w:szCs w:val="24"/>
              </w:rPr>
            </w:pPr>
            <w:r w:rsidRPr="009440E3">
              <w:rPr>
                <w:rFonts w:eastAsia="Calibri" w:hAnsi="Times New Roman" w:cs="Times New Roman"/>
                <w:b/>
                <w:bCs/>
                <w:sz w:val="24"/>
                <w:szCs w:val="24"/>
              </w:rPr>
              <w:t>Mato vnt.</w:t>
            </w:r>
          </w:p>
        </w:tc>
        <w:tc>
          <w:tcPr>
            <w:tcW w:w="1553" w:type="dxa"/>
          </w:tcPr>
          <w:p w14:paraId="6DA94332"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Calibri" w:hAnsi="Times New Roman" w:cs="Times New Roman"/>
                <w:b/>
                <w:bCs/>
                <w:sz w:val="24"/>
                <w:szCs w:val="24"/>
              </w:rPr>
              <w:t>Kiekis</w:t>
            </w:r>
          </w:p>
        </w:tc>
      </w:tr>
      <w:tr w:rsidR="00806922" w:rsidRPr="009440E3" w14:paraId="72BFF6A8" w14:textId="77777777" w:rsidTr="00B334C4">
        <w:tc>
          <w:tcPr>
            <w:tcW w:w="6658" w:type="dxa"/>
          </w:tcPr>
          <w:p w14:paraId="05D7745A"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LED žibintas arba jam lygiavertis, 30W</w:t>
            </w:r>
          </w:p>
        </w:tc>
        <w:tc>
          <w:tcPr>
            <w:tcW w:w="1417" w:type="dxa"/>
          </w:tcPr>
          <w:p w14:paraId="35975E4A"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0B08FC33"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7D11BF6E" w14:textId="77777777" w:rsidTr="00B334C4">
        <w:tc>
          <w:tcPr>
            <w:tcW w:w="6658" w:type="dxa"/>
          </w:tcPr>
          <w:p w14:paraId="49668BD5"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Atrama – cinkuotas plienas arba jam lygiavertis, 5 m  ± 0,5 m</w:t>
            </w:r>
          </w:p>
        </w:tc>
        <w:tc>
          <w:tcPr>
            <w:tcW w:w="1417" w:type="dxa"/>
          </w:tcPr>
          <w:p w14:paraId="7E0F4D81"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2C1D59FB"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7BB1C762" w14:textId="77777777" w:rsidTr="00B334C4">
        <w:tc>
          <w:tcPr>
            <w:tcW w:w="6658" w:type="dxa"/>
          </w:tcPr>
          <w:p w14:paraId="2CE9E994"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Saulės modulis 350 W arba jam lygiavertis</w:t>
            </w:r>
          </w:p>
        </w:tc>
        <w:tc>
          <w:tcPr>
            <w:tcW w:w="1417" w:type="dxa"/>
          </w:tcPr>
          <w:p w14:paraId="24B2AE1B"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75CE0564"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2D3F7070" w14:textId="77777777" w:rsidTr="00B334C4">
        <w:tc>
          <w:tcPr>
            <w:tcW w:w="6658" w:type="dxa"/>
          </w:tcPr>
          <w:p w14:paraId="6E3AF6C1"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Akumuliatorius, 100 Ah GEL tipo arba lygiavertis</w:t>
            </w:r>
          </w:p>
        </w:tc>
        <w:tc>
          <w:tcPr>
            <w:tcW w:w="1417" w:type="dxa"/>
          </w:tcPr>
          <w:p w14:paraId="67194990"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50281877"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6B5E9B42" w14:textId="77777777" w:rsidTr="00B334C4">
        <w:tc>
          <w:tcPr>
            <w:tcW w:w="6658" w:type="dxa"/>
          </w:tcPr>
          <w:p w14:paraId="75C93F0B"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Valdiklis-apšvietos ir laiko valdymas – automatinis, pagal saulėlydį/saulėtekį</w:t>
            </w:r>
          </w:p>
        </w:tc>
        <w:tc>
          <w:tcPr>
            <w:tcW w:w="1417" w:type="dxa"/>
          </w:tcPr>
          <w:p w14:paraId="44847857"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29097873"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4992EB2D" w14:textId="77777777" w:rsidTr="00B334C4">
        <w:tc>
          <w:tcPr>
            <w:tcW w:w="6658" w:type="dxa"/>
          </w:tcPr>
          <w:p w14:paraId="277717C2"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 xml:space="preserve">Pamatas – betoninis F-1 200, gylis 1 m. ± 0,2 m. </w:t>
            </w:r>
          </w:p>
        </w:tc>
        <w:tc>
          <w:tcPr>
            <w:tcW w:w="1417" w:type="dxa"/>
          </w:tcPr>
          <w:p w14:paraId="1ED72CCB"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3FDE2DE1"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7F2E1879" w14:textId="77777777" w:rsidTr="00B334C4">
        <w:tc>
          <w:tcPr>
            <w:tcW w:w="6658" w:type="dxa"/>
          </w:tcPr>
          <w:p w14:paraId="24550068"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Montavimas</w:t>
            </w:r>
          </w:p>
        </w:tc>
        <w:tc>
          <w:tcPr>
            <w:tcW w:w="1417" w:type="dxa"/>
          </w:tcPr>
          <w:p w14:paraId="6BFD4E33"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6FADF21C"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5</w:t>
            </w:r>
          </w:p>
        </w:tc>
      </w:tr>
      <w:tr w:rsidR="00806922" w:rsidRPr="009440E3" w14:paraId="574B13FA" w14:textId="77777777" w:rsidTr="00B334C4">
        <w:tc>
          <w:tcPr>
            <w:tcW w:w="6658" w:type="dxa"/>
          </w:tcPr>
          <w:p w14:paraId="266DE759" w14:textId="77777777" w:rsidR="00806922" w:rsidRPr="009440E3" w:rsidRDefault="00806922" w:rsidP="00351974">
            <w:pPr>
              <w:ind w:firstLine="0"/>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Transportavimas</w:t>
            </w:r>
          </w:p>
        </w:tc>
        <w:tc>
          <w:tcPr>
            <w:tcW w:w="1417" w:type="dxa"/>
          </w:tcPr>
          <w:p w14:paraId="615111E1"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vnt.</w:t>
            </w:r>
          </w:p>
        </w:tc>
        <w:tc>
          <w:tcPr>
            <w:tcW w:w="1553" w:type="dxa"/>
          </w:tcPr>
          <w:p w14:paraId="7E27C8B0" w14:textId="77777777" w:rsidR="00806922" w:rsidRPr="009440E3" w:rsidRDefault="00806922" w:rsidP="00351974">
            <w:pPr>
              <w:ind w:firstLine="0"/>
              <w:jc w:val="center"/>
              <w:rPr>
                <w:rFonts w:eastAsia="Times New Roman" w:hAnsi="Times New Roman" w:cs="Times New Roman"/>
                <w:color w:val="000000"/>
                <w:sz w:val="24"/>
                <w:szCs w:val="24"/>
              </w:rPr>
            </w:pPr>
            <w:r w:rsidRPr="009440E3">
              <w:rPr>
                <w:rFonts w:eastAsia="Times New Roman" w:hAnsi="Times New Roman" w:cs="Times New Roman"/>
                <w:color w:val="000000"/>
                <w:sz w:val="24"/>
                <w:szCs w:val="24"/>
              </w:rPr>
              <w:t>1</w:t>
            </w:r>
          </w:p>
        </w:tc>
      </w:tr>
    </w:tbl>
    <w:p w14:paraId="764A4A63" w14:textId="77777777" w:rsidR="00806922" w:rsidRPr="009440E3" w:rsidRDefault="00806922" w:rsidP="00351974">
      <w:pPr>
        <w:spacing w:line="240" w:lineRule="auto"/>
        <w:rPr>
          <w:rFonts w:ascii="Times New Roman" w:eastAsia="Times New Roman" w:hAnsi="Times New Roman" w:cs="Times New Roman"/>
          <w:color w:val="000000"/>
          <w:sz w:val="24"/>
          <w:szCs w:val="24"/>
        </w:rPr>
      </w:pPr>
    </w:p>
    <w:p w14:paraId="1B14BFBD" w14:textId="77777777" w:rsidR="00806922" w:rsidRPr="009440E3" w:rsidRDefault="00806922" w:rsidP="00351974">
      <w:pPr>
        <w:spacing w:line="240" w:lineRule="auto"/>
        <w:ind w:firstLine="0"/>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Parengė:</w:t>
      </w:r>
    </w:p>
    <w:p w14:paraId="060C6E3C" w14:textId="77777777" w:rsidR="00806922" w:rsidRPr="009440E3" w:rsidRDefault="00806922" w:rsidP="00351974">
      <w:pPr>
        <w:tabs>
          <w:tab w:val="left" w:pos="567"/>
          <w:tab w:val="left" w:pos="1418"/>
        </w:tabs>
        <w:spacing w:line="240" w:lineRule="auto"/>
        <w:ind w:firstLine="0"/>
        <w:rPr>
          <w:rFonts w:ascii="Times New Roman" w:eastAsia="Times New Roman" w:hAnsi="Times New Roman" w:cs="Times New Roman"/>
          <w:color w:val="000000"/>
          <w:sz w:val="24"/>
          <w:szCs w:val="24"/>
        </w:rPr>
      </w:pPr>
      <w:r w:rsidRPr="009440E3">
        <w:rPr>
          <w:rFonts w:ascii="Times New Roman" w:eastAsia="Times New Roman" w:hAnsi="Times New Roman" w:cs="Times New Roman"/>
          <w:color w:val="000000"/>
          <w:sz w:val="24"/>
          <w:szCs w:val="24"/>
        </w:rPr>
        <w:t>Seniūnė Jūratė Šiurkuvienė</w:t>
      </w:r>
    </w:p>
    <w:p w14:paraId="25EDAC98" w14:textId="77777777" w:rsidR="00806922" w:rsidRPr="009440E3" w:rsidRDefault="00806922" w:rsidP="00351974">
      <w:pPr>
        <w:tabs>
          <w:tab w:val="left" w:pos="567"/>
          <w:tab w:val="left" w:pos="1418"/>
        </w:tabs>
        <w:spacing w:line="240" w:lineRule="auto"/>
        <w:rPr>
          <w:rFonts w:ascii="Times New Roman" w:eastAsia="Calibri" w:hAnsi="Times New Roman" w:cs="Times New Roman"/>
          <w:bCs/>
          <w:color w:val="000000"/>
          <w:sz w:val="24"/>
          <w:szCs w:val="24"/>
        </w:rPr>
      </w:pPr>
    </w:p>
    <w:p w14:paraId="2A0310EC" w14:textId="77777777" w:rsidR="00806922" w:rsidRPr="009440E3" w:rsidRDefault="00806922" w:rsidP="00351974">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52ACEF12" w14:textId="77777777" w:rsidR="00806922" w:rsidRPr="009440E3" w:rsidRDefault="00806922" w:rsidP="00351974">
      <w:pPr>
        <w:spacing w:line="240" w:lineRule="auto"/>
        <w:rPr>
          <w:rFonts w:ascii="Times New Roman" w:eastAsiaTheme="minorHAnsi" w:hAnsi="Times New Roman" w:cs="Times New Roman"/>
          <w:sz w:val="22"/>
          <w:szCs w:val="22"/>
        </w:rPr>
      </w:pPr>
    </w:p>
    <w:p w14:paraId="4F5C6E5D" w14:textId="77777777" w:rsidR="00806922" w:rsidRPr="009440E3" w:rsidRDefault="00806922" w:rsidP="00351974">
      <w:pPr>
        <w:spacing w:line="240" w:lineRule="auto"/>
        <w:ind w:firstLine="0"/>
        <w:jc w:val="center"/>
        <w:rPr>
          <w:rFonts w:ascii="Times New Roman" w:hAnsi="Times New Roman" w:cs="Times New Roman"/>
          <w:sz w:val="24"/>
          <w:szCs w:val="24"/>
        </w:rPr>
      </w:pPr>
      <w:r w:rsidRPr="009440E3">
        <w:rPr>
          <w:rFonts w:ascii="Times New Roman" w:hAnsi="Times New Roman" w:cs="Times New Roman"/>
          <w:sz w:val="24"/>
          <w:szCs w:val="24"/>
        </w:rPr>
        <w:t>_____________</w:t>
      </w:r>
    </w:p>
    <w:p w14:paraId="2802C40C" w14:textId="77777777" w:rsidR="00806922" w:rsidRPr="009440E3" w:rsidRDefault="00806922" w:rsidP="00351974">
      <w:pPr>
        <w:spacing w:line="240" w:lineRule="auto"/>
        <w:ind w:firstLine="0"/>
        <w:jc w:val="center"/>
        <w:rPr>
          <w:rFonts w:ascii="Times New Roman" w:hAnsi="Times New Roman" w:cs="Times New Roman"/>
          <w:sz w:val="24"/>
          <w:szCs w:val="24"/>
        </w:rPr>
      </w:pPr>
    </w:p>
    <w:p w14:paraId="6838B91D" w14:textId="77777777" w:rsidR="005E5B19" w:rsidRPr="009440E3" w:rsidRDefault="005E5B19" w:rsidP="00351974">
      <w:pPr>
        <w:tabs>
          <w:tab w:val="left" w:pos="567"/>
          <w:tab w:val="left" w:pos="1418"/>
        </w:tabs>
        <w:spacing w:line="240" w:lineRule="auto"/>
        <w:jc w:val="center"/>
        <w:rPr>
          <w:rFonts w:ascii="Times New Roman" w:eastAsia="Calibri" w:hAnsi="Times New Roman" w:cs="Times New Roman"/>
          <w:bCs/>
          <w:color w:val="000000"/>
          <w:sz w:val="24"/>
          <w:szCs w:val="24"/>
        </w:rPr>
      </w:pPr>
    </w:p>
    <w:p w14:paraId="3C3D6485" w14:textId="77777777" w:rsidR="005E5B19" w:rsidRPr="009440E3" w:rsidRDefault="005E5B19" w:rsidP="00351974">
      <w:pPr>
        <w:spacing w:line="240" w:lineRule="auto"/>
        <w:ind w:firstLine="0"/>
        <w:rPr>
          <w:rFonts w:ascii="Times New Roman" w:hAnsi="Times New Roman" w:cs="Times New Roman"/>
        </w:rPr>
      </w:pPr>
    </w:p>
    <w:p w14:paraId="42AC3514" w14:textId="77777777" w:rsidR="00296677" w:rsidRPr="009440E3" w:rsidRDefault="00296677" w:rsidP="00351974">
      <w:pPr>
        <w:spacing w:line="240" w:lineRule="auto"/>
        <w:rPr>
          <w:rFonts w:ascii="Times New Roman" w:eastAsia="Times New Roman" w:hAnsi="Times New Roman" w:cs="Times New Roman"/>
          <w:sz w:val="24"/>
          <w:szCs w:val="24"/>
          <w:lang w:bidi="he-IL"/>
        </w:rPr>
        <w:sectPr w:rsidR="00296677" w:rsidRPr="009440E3" w:rsidSect="00351974">
          <w:type w:val="continuous"/>
          <w:pgSz w:w="11906" w:h="16838" w:code="9"/>
          <w:pgMar w:top="1134" w:right="567" w:bottom="1134" w:left="1701" w:header="720" w:footer="720" w:gutter="0"/>
          <w:pgNumType w:start="0"/>
          <w:cols w:space="720"/>
          <w:titlePg/>
          <w:docGrid w:linePitch="360"/>
        </w:sectPr>
      </w:pPr>
      <w:r w:rsidRPr="009440E3">
        <w:rPr>
          <w:rFonts w:ascii="Times New Roman" w:eastAsia="Times New Roman" w:hAnsi="Times New Roman" w:cs="Times New Roman"/>
          <w:sz w:val="24"/>
          <w:szCs w:val="24"/>
          <w:lang w:bidi="he-IL"/>
        </w:rPr>
        <w:br w:type="page"/>
      </w:r>
    </w:p>
    <w:p w14:paraId="63410E81" w14:textId="4E05FD42" w:rsidR="00061AF5" w:rsidRPr="00071317" w:rsidRDefault="009B28ED" w:rsidP="00061AF5">
      <w:pPr>
        <w:suppressAutoHyphens/>
        <w:spacing w:line="240" w:lineRule="auto"/>
        <w:jc w:val="right"/>
        <w:rPr>
          <w:rFonts w:ascii="Times New Roman" w:hAnsi="Times New Roman" w:cs="Times New Roman"/>
          <w:b/>
          <w:sz w:val="24"/>
          <w:szCs w:val="24"/>
        </w:rPr>
      </w:pPr>
      <w:r>
        <w:rPr>
          <w:rFonts w:ascii="Times New Roman" w:eastAsia="Calibri" w:hAnsi="Times New Roman" w:cs="Times New Roman"/>
          <w:sz w:val="24"/>
          <w:szCs w:val="24"/>
        </w:rPr>
        <w:lastRenderedPageBreak/>
        <w:t>Techninės specifikacijos</w:t>
      </w:r>
      <w:r w:rsidR="00061AF5">
        <w:rPr>
          <w:rFonts w:ascii="Times New Roman" w:eastAsia="Calibri" w:hAnsi="Times New Roman" w:cs="Times New Roman"/>
          <w:sz w:val="24"/>
          <w:szCs w:val="24"/>
        </w:rPr>
        <w:t xml:space="preserve"> priedas</w:t>
      </w:r>
    </w:p>
    <w:p w14:paraId="1412A163" w14:textId="77777777" w:rsidR="00702783" w:rsidRPr="00351974" w:rsidRDefault="00702783" w:rsidP="00351974">
      <w:pPr>
        <w:spacing w:line="240" w:lineRule="auto"/>
        <w:rPr>
          <w:rFonts w:ascii="Times New Roman" w:hAnsi="Times New Roman" w:cs="Times New Roman"/>
          <w:sz w:val="24"/>
          <w:szCs w:val="24"/>
        </w:rPr>
      </w:pPr>
    </w:p>
    <w:p w14:paraId="637D0AAB" w14:textId="55936EE8" w:rsidR="00296677" w:rsidRPr="009440E3" w:rsidRDefault="00296677" w:rsidP="00351974">
      <w:pPr>
        <w:spacing w:line="240" w:lineRule="auto"/>
        <w:rPr>
          <w:rFonts w:ascii="Times New Roman" w:hAnsi="Times New Roman" w:cs="Times New Roman"/>
          <w:b/>
          <w:bCs/>
        </w:rPr>
      </w:pPr>
      <w:r w:rsidRPr="009440E3">
        <w:rPr>
          <w:rFonts w:ascii="Times New Roman" w:hAnsi="Times New Roman" w:cs="Times New Roman"/>
          <w:b/>
          <w:bCs/>
        </w:rPr>
        <w:t>Apšvietimo stulpų su saulės baterijomis įrengimo vizualizacija</w:t>
      </w:r>
    </w:p>
    <w:p w14:paraId="4F0F2A1F" w14:textId="114708C3" w:rsidR="00296677" w:rsidRDefault="00296677" w:rsidP="00351974">
      <w:pPr>
        <w:spacing w:line="240" w:lineRule="auto"/>
        <w:rPr>
          <w:rFonts w:ascii="Times New Roman" w:hAnsi="Times New Roman" w:cs="Times New Roman"/>
        </w:rPr>
      </w:pPr>
      <w:r w:rsidRPr="009440E3">
        <w:rPr>
          <w:rFonts w:ascii="Times New Roman" w:hAnsi="Times New Roman" w:cs="Times New Roman"/>
        </w:rPr>
        <w:t>Jurakalnio automobilių stovėjimo aikštelėje ir prie kabančio liepto per Ventos upę (Papilės mstl. ir Daubiškių k.)</w:t>
      </w:r>
    </w:p>
    <w:p w14:paraId="6D27E360" w14:textId="77777777" w:rsidR="0091135A" w:rsidRPr="009440E3" w:rsidRDefault="0091135A" w:rsidP="00351974">
      <w:pPr>
        <w:spacing w:line="240" w:lineRule="auto"/>
        <w:rPr>
          <w:rFonts w:ascii="Times New Roman" w:hAnsi="Times New Roman" w:cs="Times New Roman"/>
        </w:rPr>
      </w:pPr>
    </w:p>
    <w:p w14:paraId="13CFC599" w14:textId="77777777" w:rsidR="00296677" w:rsidRPr="009440E3" w:rsidRDefault="00296677" w:rsidP="00351974">
      <w:pPr>
        <w:spacing w:line="240" w:lineRule="auto"/>
        <w:rPr>
          <w:rFonts w:ascii="Times New Roman" w:hAnsi="Times New Roman" w:cs="Times New Roman"/>
        </w:rPr>
      </w:pPr>
      <w:r w:rsidRPr="009440E3">
        <w:rPr>
          <w:rFonts w:ascii="Times New Roman" w:hAnsi="Times New Roman" w:cs="Times New Roman"/>
          <w:noProof/>
        </w:rPr>
        <w:drawing>
          <wp:inline distT="0" distB="0" distL="0" distR="0" wp14:anchorId="24DC4C5C" wp14:editId="6284874A">
            <wp:extent cx="8061960" cy="4625340"/>
            <wp:effectExtent l="0" t="0" r="0" b="3810"/>
            <wp:docPr id="508144942"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089238" cy="4640990"/>
                    </a:xfrm>
                    <a:prstGeom prst="rect">
                      <a:avLst/>
                    </a:prstGeom>
                    <a:noFill/>
                    <a:ln>
                      <a:noFill/>
                      <a:prstDash/>
                    </a:ln>
                  </pic:spPr>
                </pic:pic>
              </a:graphicData>
            </a:graphic>
          </wp:inline>
        </w:drawing>
      </w:r>
    </w:p>
    <w:p w14:paraId="2345874A" w14:textId="77777777" w:rsidR="005C40E9" w:rsidRPr="009440E3" w:rsidRDefault="005C40E9" w:rsidP="00351974">
      <w:pPr>
        <w:spacing w:line="240" w:lineRule="auto"/>
        <w:ind w:firstLine="0"/>
        <w:rPr>
          <w:rFonts w:ascii="Times New Roman" w:hAnsi="Times New Roman" w:cs="Times New Roman"/>
          <w:sz w:val="24"/>
          <w:szCs w:val="24"/>
        </w:rPr>
        <w:sectPr w:rsidR="005C40E9" w:rsidRPr="009440E3" w:rsidSect="00351974">
          <w:pgSz w:w="16838" w:h="11906" w:orient="landscape" w:code="9"/>
          <w:pgMar w:top="1701" w:right="1134" w:bottom="567" w:left="1134" w:header="720" w:footer="720" w:gutter="0"/>
          <w:pgNumType w:start="0"/>
          <w:cols w:space="720"/>
          <w:titlePg/>
          <w:docGrid w:linePitch="360"/>
        </w:sectPr>
      </w:pPr>
    </w:p>
    <w:p w14:paraId="77A8155D" w14:textId="18D9A99B" w:rsidR="00702783" w:rsidRPr="00071317" w:rsidRDefault="00702783" w:rsidP="00351974">
      <w:pPr>
        <w:suppressAutoHyphens/>
        <w:spacing w:line="240" w:lineRule="auto"/>
        <w:jc w:val="right"/>
        <w:rPr>
          <w:rFonts w:ascii="Times New Roman" w:hAnsi="Times New Roman" w:cs="Times New Roman"/>
          <w:b/>
          <w:sz w:val="24"/>
          <w:szCs w:val="24"/>
        </w:rPr>
      </w:pPr>
      <w:r w:rsidRPr="00071317">
        <w:rPr>
          <w:rFonts w:ascii="Times New Roman" w:eastAsia="Calibri" w:hAnsi="Times New Roman" w:cs="Times New Roman"/>
          <w:sz w:val="24"/>
          <w:szCs w:val="24"/>
        </w:rPr>
        <w:lastRenderedPageBreak/>
        <w:t xml:space="preserve">2025 m. _______________d. Sutarties Nr. SS- _________ </w:t>
      </w:r>
      <w:r w:rsidR="00CB0653">
        <w:rPr>
          <w:rFonts w:ascii="Times New Roman" w:eastAsia="Calibri" w:hAnsi="Times New Roman" w:cs="Times New Roman"/>
          <w:sz w:val="24"/>
          <w:szCs w:val="24"/>
        </w:rPr>
        <w:t>2</w:t>
      </w:r>
      <w:r w:rsidRPr="00071317">
        <w:rPr>
          <w:rFonts w:ascii="Times New Roman" w:eastAsia="Calibri" w:hAnsi="Times New Roman" w:cs="Times New Roman"/>
          <w:sz w:val="24"/>
          <w:szCs w:val="24"/>
        </w:rPr>
        <w:t xml:space="preserve"> priedas</w:t>
      </w:r>
    </w:p>
    <w:p w14:paraId="66714205" w14:textId="77777777" w:rsidR="001901A0" w:rsidRPr="009440E3" w:rsidRDefault="001901A0" w:rsidP="00351974">
      <w:pPr>
        <w:spacing w:line="240" w:lineRule="auto"/>
        <w:ind w:firstLine="0"/>
        <w:rPr>
          <w:rFonts w:ascii="Times New Roman" w:hAnsi="Times New Roman" w:cs="Times New Roman"/>
          <w:sz w:val="24"/>
          <w:szCs w:val="24"/>
        </w:rPr>
      </w:pPr>
    </w:p>
    <w:p w14:paraId="3AEB915C" w14:textId="70022C2F" w:rsidR="005C40E9" w:rsidRPr="009440E3" w:rsidRDefault="00351974" w:rsidP="00351974">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Rangovo </w:t>
      </w:r>
      <w:r w:rsidR="005C40E9" w:rsidRPr="009440E3">
        <w:rPr>
          <w:rFonts w:ascii="Times New Roman" w:hAnsi="Times New Roman" w:cs="Times New Roman"/>
          <w:sz w:val="24"/>
          <w:szCs w:val="24"/>
        </w:rPr>
        <w:t>pasiūlymas</w:t>
      </w:r>
    </w:p>
    <w:sectPr w:rsidR="005C40E9" w:rsidRPr="009440E3" w:rsidSect="00351974">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0F84" w14:textId="77777777" w:rsidR="00CB353B" w:rsidRDefault="00CB353B" w:rsidP="00D05666">
      <w:r>
        <w:separator/>
      </w:r>
    </w:p>
  </w:endnote>
  <w:endnote w:type="continuationSeparator" w:id="0">
    <w:p w14:paraId="7DA30400" w14:textId="77777777" w:rsidR="00CB353B" w:rsidRDefault="00CB353B" w:rsidP="00D05666">
      <w:r>
        <w:continuationSeparator/>
      </w:r>
    </w:p>
  </w:endnote>
  <w:endnote w:type="continuationNotice" w:id="1">
    <w:p w14:paraId="5888F795" w14:textId="77777777" w:rsidR="00CB353B" w:rsidRDefault="00CB35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69E0" w14:textId="77777777" w:rsidR="00533BFB" w:rsidRDefault="00533B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5A7A" w14:textId="77777777" w:rsidR="00533BFB" w:rsidRPr="00533BFB" w:rsidRDefault="00533BFB" w:rsidP="00533BFB">
    <w:pPr>
      <w:pStyle w:val="Porat"/>
      <w:spacing w:line="240" w:lineRule="auto"/>
      <w:ind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F096" w14:textId="77777777" w:rsidR="00533BFB" w:rsidRDefault="00533B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0964" w14:textId="77777777" w:rsidR="00CB353B" w:rsidRDefault="00CB353B" w:rsidP="00D05666">
      <w:r>
        <w:separator/>
      </w:r>
    </w:p>
  </w:footnote>
  <w:footnote w:type="continuationSeparator" w:id="0">
    <w:p w14:paraId="7F202813" w14:textId="77777777" w:rsidR="00CB353B" w:rsidRDefault="00CB353B" w:rsidP="00D05666">
      <w:r>
        <w:continuationSeparator/>
      </w:r>
    </w:p>
  </w:footnote>
  <w:footnote w:type="continuationNotice" w:id="1">
    <w:p w14:paraId="2CF5FB68" w14:textId="77777777" w:rsidR="00CB353B" w:rsidRDefault="00CB353B">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627A" w14:textId="77777777" w:rsidR="00533BFB" w:rsidRDefault="00533B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1B24" w14:textId="77777777" w:rsidR="00533BFB" w:rsidRDefault="00533B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C87" w14:textId="77777777" w:rsidR="00533BFB" w:rsidRPr="00533BFB" w:rsidRDefault="00533BFB" w:rsidP="00533BFB">
    <w:pPr>
      <w:pStyle w:val="Antrats"/>
      <w:spacing w:line="240" w:lineRule="auto"/>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30818868">
    <w:abstractNumId w:val="2"/>
  </w:num>
  <w:num w:numId="2" w16cid:durableId="64426145">
    <w:abstractNumId w:val="18"/>
  </w:num>
  <w:num w:numId="3" w16cid:durableId="501362805">
    <w:abstractNumId w:val="10"/>
  </w:num>
  <w:num w:numId="4" w16cid:durableId="1619137372">
    <w:abstractNumId w:val="23"/>
  </w:num>
  <w:num w:numId="5" w16cid:durableId="149518470">
    <w:abstractNumId w:val="3"/>
  </w:num>
  <w:num w:numId="6" w16cid:durableId="507057654">
    <w:abstractNumId w:val="11"/>
  </w:num>
  <w:num w:numId="7" w16cid:durableId="937057008">
    <w:abstractNumId w:val="14"/>
  </w:num>
  <w:num w:numId="8" w16cid:durableId="1768841999">
    <w:abstractNumId w:val="5"/>
  </w:num>
  <w:num w:numId="9" w16cid:durableId="1758090065">
    <w:abstractNumId w:val="12"/>
  </w:num>
  <w:num w:numId="10" w16cid:durableId="1393710">
    <w:abstractNumId w:val="9"/>
  </w:num>
  <w:num w:numId="11" w16cid:durableId="2118598571">
    <w:abstractNumId w:val="7"/>
  </w:num>
  <w:num w:numId="12" w16cid:durableId="1688408451">
    <w:abstractNumId w:val="17"/>
  </w:num>
  <w:num w:numId="13" w16cid:durableId="55473001">
    <w:abstractNumId w:val="21"/>
  </w:num>
  <w:num w:numId="14" w16cid:durableId="1430659383">
    <w:abstractNumId w:val="4"/>
  </w:num>
  <w:num w:numId="15" w16cid:durableId="104465878">
    <w:abstractNumId w:val="6"/>
  </w:num>
  <w:num w:numId="16" w16cid:durableId="1491411700">
    <w:abstractNumId w:val="8"/>
  </w:num>
  <w:num w:numId="17" w16cid:durableId="1374231508">
    <w:abstractNumId w:val="16"/>
  </w:num>
  <w:num w:numId="18" w16cid:durableId="1121147320">
    <w:abstractNumId w:val="19"/>
  </w:num>
  <w:num w:numId="19" w16cid:durableId="1381897436">
    <w:abstractNumId w:val="20"/>
  </w:num>
  <w:num w:numId="20" w16cid:durableId="914124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636508">
    <w:abstractNumId w:val="24"/>
  </w:num>
  <w:num w:numId="22" w16cid:durableId="1055857864">
    <w:abstractNumId w:val="15"/>
  </w:num>
  <w:num w:numId="23" w16cid:durableId="1699772984">
    <w:abstractNumId w:val="22"/>
  </w:num>
  <w:num w:numId="24" w16cid:durableId="1143548421">
    <w:abstractNumId w:val="0"/>
  </w:num>
  <w:num w:numId="25" w16cid:durableId="761947418">
    <w:abstractNumId w:val="1"/>
  </w:num>
  <w:num w:numId="26" w16cid:durableId="1316446097">
    <w:abstractNumId w:val="19"/>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AF5"/>
    <w:rsid w:val="00061E86"/>
    <w:rsid w:val="00062A34"/>
    <w:rsid w:val="00063554"/>
    <w:rsid w:val="00063DE1"/>
    <w:rsid w:val="00064868"/>
    <w:rsid w:val="000659E9"/>
    <w:rsid w:val="000662A8"/>
    <w:rsid w:val="00066BB9"/>
    <w:rsid w:val="00066D29"/>
    <w:rsid w:val="00066FC7"/>
    <w:rsid w:val="000679DD"/>
    <w:rsid w:val="00067A88"/>
    <w:rsid w:val="0007051B"/>
    <w:rsid w:val="00071317"/>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857"/>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860"/>
    <w:rsid w:val="00146BC9"/>
    <w:rsid w:val="00147397"/>
    <w:rsid w:val="00147A63"/>
    <w:rsid w:val="00147A8C"/>
    <w:rsid w:val="00150260"/>
    <w:rsid w:val="00150492"/>
    <w:rsid w:val="0015057D"/>
    <w:rsid w:val="00152306"/>
    <w:rsid w:val="00153157"/>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74F8"/>
    <w:rsid w:val="0023781C"/>
    <w:rsid w:val="00237EA0"/>
    <w:rsid w:val="00237EB4"/>
    <w:rsid w:val="00240BF9"/>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4D2"/>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77F3D"/>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6677"/>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6EC"/>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CB7"/>
    <w:rsid w:val="00326F19"/>
    <w:rsid w:val="00326F9E"/>
    <w:rsid w:val="003300F2"/>
    <w:rsid w:val="00331673"/>
    <w:rsid w:val="00331ED1"/>
    <w:rsid w:val="003321B2"/>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1974"/>
    <w:rsid w:val="0035241D"/>
    <w:rsid w:val="00352626"/>
    <w:rsid w:val="00352C40"/>
    <w:rsid w:val="0035320F"/>
    <w:rsid w:val="003536CF"/>
    <w:rsid w:val="00353EF9"/>
    <w:rsid w:val="00354553"/>
    <w:rsid w:val="0035478A"/>
    <w:rsid w:val="0035481A"/>
    <w:rsid w:val="00355743"/>
    <w:rsid w:val="00355846"/>
    <w:rsid w:val="00355BE3"/>
    <w:rsid w:val="00355D42"/>
    <w:rsid w:val="003568DD"/>
    <w:rsid w:val="00357BB8"/>
    <w:rsid w:val="003600F2"/>
    <w:rsid w:val="00360333"/>
    <w:rsid w:val="00360A21"/>
    <w:rsid w:val="00360DB9"/>
    <w:rsid w:val="003617F1"/>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4EF8"/>
    <w:rsid w:val="003E51C1"/>
    <w:rsid w:val="003E5FC5"/>
    <w:rsid w:val="003E64C4"/>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6D71"/>
    <w:rsid w:val="00477068"/>
    <w:rsid w:val="004776C1"/>
    <w:rsid w:val="00477E2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4E3"/>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368"/>
    <w:rsid w:val="005265F8"/>
    <w:rsid w:val="0052721B"/>
    <w:rsid w:val="005273B1"/>
    <w:rsid w:val="00527BB7"/>
    <w:rsid w:val="00530192"/>
    <w:rsid w:val="00530A31"/>
    <w:rsid w:val="00530BB3"/>
    <w:rsid w:val="00530FFF"/>
    <w:rsid w:val="00531085"/>
    <w:rsid w:val="005315A7"/>
    <w:rsid w:val="00531FA2"/>
    <w:rsid w:val="005321FB"/>
    <w:rsid w:val="0053254A"/>
    <w:rsid w:val="005325B5"/>
    <w:rsid w:val="0053314D"/>
    <w:rsid w:val="005332CF"/>
    <w:rsid w:val="005334CF"/>
    <w:rsid w:val="00533BFB"/>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0E9"/>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8DB"/>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221"/>
    <w:rsid w:val="005E5976"/>
    <w:rsid w:val="005E5B19"/>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31A"/>
    <w:rsid w:val="0063557A"/>
    <w:rsid w:val="00635AF4"/>
    <w:rsid w:val="00635E49"/>
    <w:rsid w:val="00636208"/>
    <w:rsid w:val="0063622F"/>
    <w:rsid w:val="006366F2"/>
    <w:rsid w:val="00637037"/>
    <w:rsid w:val="00637CBC"/>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3609"/>
    <w:rsid w:val="006E42EC"/>
    <w:rsid w:val="006E490E"/>
    <w:rsid w:val="006E533D"/>
    <w:rsid w:val="006E62AA"/>
    <w:rsid w:val="006E6883"/>
    <w:rsid w:val="006E75C7"/>
    <w:rsid w:val="006E7679"/>
    <w:rsid w:val="006F15D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FB"/>
    <w:rsid w:val="0070256E"/>
    <w:rsid w:val="00702588"/>
    <w:rsid w:val="00702783"/>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259B"/>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1CC"/>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22"/>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2739"/>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2515"/>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A60"/>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135A"/>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40E3"/>
    <w:rsid w:val="00946722"/>
    <w:rsid w:val="009502F5"/>
    <w:rsid w:val="0095251F"/>
    <w:rsid w:val="00952A6D"/>
    <w:rsid w:val="0095340C"/>
    <w:rsid w:val="00953D41"/>
    <w:rsid w:val="00954A8F"/>
    <w:rsid w:val="00954C1A"/>
    <w:rsid w:val="00955AB2"/>
    <w:rsid w:val="00955F2F"/>
    <w:rsid w:val="0095653E"/>
    <w:rsid w:val="00956784"/>
    <w:rsid w:val="00956A4E"/>
    <w:rsid w:val="00956AB5"/>
    <w:rsid w:val="00956DE7"/>
    <w:rsid w:val="00957893"/>
    <w:rsid w:val="00960A92"/>
    <w:rsid w:val="00960DD1"/>
    <w:rsid w:val="00960E36"/>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28E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4DEC"/>
    <w:rsid w:val="00A1538F"/>
    <w:rsid w:val="00A1776F"/>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1E91"/>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0A9"/>
    <w:rsid w:val="00A842A3"/>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3B80"/>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C7DF8"/>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3C3"/>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16"/>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2D0"/>
    <w:rsid w:val="00BB45B4"/>
    <w:rsid w:val="00BB45DF"/>
    <w:rsid w:val="00BB4992"/>
    <w:rsid w:val="00BB4A57"/>
    <w:rsid w:val="00BB5270"/>
    <w:rsid w:val="00BB54F0"/>
    <w:rsid w:val="00BB5DAE"/>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101E"/>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0653"/>
    <w:rsid w:val="00CB1BFC"/>
    <w:rsid w:val="00CB1C73"/>
    <w:rsid w:val="00CB21ED"/>
    <w:rsid w:val="00CB237B"/>
    <w:rsid w:val="00CB353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795"/>
    <w:rsid w:val="00D66A43"/>
    <w:rsid w:val="00D66F4C"/>
    <w:rsid w:val="00D67710"/>
    <w:rsid w:val="00D70187"/>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DF"/>
    <w:rsid w:val="00E12502"/>
    <w:rsid w:val="00E1329C"/>
    <w:rsid w:val="00E13E63"/>
    <w:rsid w:val="00E146F6"/>
    <w:rsid w:val="00E147BD"/>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286"/>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16C6"/>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57"/>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1F6A"/>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2D1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029"/>
    <w:rsid w:val="00F70558"/>
    <w:rsid w:val="00F70AB9"/>
    <w:rsid w:val="00F7131D"/>
    <w:rsid w:val="00F7215F"/>
    <w:rsid w:val="00F72260"/>
    <w:rsid w:val="00F724EC"/>
    <w:rsid w:val="00F72559"/>
    <w:rsid w:val="00F72EED"/>
    <w:rsid w:val="00F72F1B"/>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A83"/>
    <w:rsid w:val="00FD3D08"/>
    <w:rsid w:val="00FD4DB3"/>
    <w:rsid w:val="00FD5736"/>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D0A77-436A-4DB6-9852-FEDE1909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29459</Words>
  <Characters>16793</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20</cp:revision>
  <cp:lastPrinted>2023-06-15T13:39:00Z</cp:lastPrinted>
  <dcterms:created xsi:type="dcterms:W3CDTF">2025-03-27T12:46:00Z</dcterms:created>
  <dcterms:modified xsi:type="dcterms:W3CDTF">2025-04-01T07:22:00Z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