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431A1" w14:textId="77777777" w:rsidR="00CE40D7" w:rsidRPr="001A6D81" w:rsidRDefault="00CE40D7" w:rsidP="00CE4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D81">
        <w:rPr>
          <w:rFonts w:ascii="Times New Roman" w:hAnsi="Times New Roman" w:cs="Times New Roman"/>
          <w:b/>
          <w:bCs/>
          <w:sz w:val="24"/>
          <w:szCs w:val="24"/>
        </w:rPr>
        <w:t>DIVIZIJOS GENEROLO STASIO RAŠTIKIO LIETUVOS KARIUOMENĖS MOKYKLA</w:t>
      </w:r>
    </w:p>
    <w:p w14:paraId="363EC271" w14:textId="66EAF191" w:rsidR="00CE40D7" w:rsidRDefault="00CE40D7" w:rsidP="000644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 xml:space="preserve">VIEŠOJO PIRKIMO </w:t>
      </w:r>
      <w:r w:rsidRPr="00CE40D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 xml:space="preserve">BEPILOČIŲ SISTEMŲ MOKYMO CENTRO LAIKINOS KONTEINERINĖS STOVYKLOS NUOMA </w:t>
      </w:r>
    </w:p>
    <w:p w14:paraId="7524FC4B" w14:textId="20B63568" w:rsidR="006C5A2B" w:rsidRPr="009A4874" w:rsidRDefault="006C5A2B" w:rsidP="000644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 w:rsidRPr="009A487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>KOMISIJA</w:t>
      </w:r>
    </w:p>
    <w:p w14:paraId="26EFB7EB" w14:textId="77777777" w:rsidR="006C5A2B" w:rsidRPr="009A4874" w:rsidRDefault="006C5A2B" w:rsidP="000569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</w:p>
    <w:p w14:paraId="556F70C9" w14:textId="77777777" w:rsidR="006C5A2B" w:rsidRPr="009A4874" w:rsidRDefault="006C5A2B" w:rsidP="000569FB">
      <w:pPr>
        <w:rPr>
          <w:rFonts w:ascii="Times New Roman" w:hAnsi="Times New Roman" w:cs="Times New Roman"/>
          <w:sz w:val="24"/>
          <w:szCs w:val="24"/>
        </w:rPr>
      </w:pPr>
    </w:p>
    <w:p w14:paraId="2F46B4A0" w14:textId="1BC12D48" w:rsidR="006C5A2B" w:rsidRPr="009A4874" w:rsidRDefault="006C5A2B" w:rsidP="000569FB">
      <w:pPr>
        <w:rPr>
          <w:rFonts w:ascii="Times New Roman" w:eastAsia="Times New Roman" w:hAnsi="Times New Roman" w:cs="Times New Roman"/>
          <w:sz w:val="24"/>
          <w:szCs w:val="24"/>
        </w:rPr>
      </w:pPr>
      <w:r w:rsidRPr="009A4874">
        <w:rPr>
          <w:rFonts w:ascii="Times New Roman" w:eastAsia="Times New Roman" w:hAnsi="Times New Roman" w:cs="Times New Roman"/>
          <w:sz w:val="24"/>
          <w:szCs w:val="24"/>
        </w:rPr>
        <w:t>Konkurso dalyviams</w:t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D31824">
        <w:rPr>
          <w:rFonts w:ascii="Times New Roman" w:eastAsia="Times New Roman" w:hAnsi="Times New Roman" w:cs="Times New Roman"/>
          <w:sz w:val="24"/>
          <w:szCs w:val="24"/>
        </w:rPr>
        <w:t>2025-04-01</w:t>
      </w:r>
    </w:p>
    <w:p w14:paraId="468C1D4A" w14:textId="77777777" w:rsidR="006C5A2B" w:rsidRPr="009A4874" w:rsidRDefault="006C5A2B" w:rsidP="000569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4C7E72" w14:textId="6D9DA2EE" w:rsidR="006C5A2B" w:rsidRPr="009A4874" w:rsidRDefault="006C5A2B" w:rsidP="000569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874">
        <w:rPr>
          <w:rFonts w:ascii="Times New Roman" w:eastAsia="Times New Roman" w:hAnsi="Times New Roman" w:cs="Times New Roman"/>
          <w:b/>
          <w:sz w:val="24"/>
          <w:szCs w:val="24"/>
        </w:rPr>
        <w:t>DĖL ATSAKY</w:t>
      </w:r>
      <w:r w:rsidR="00D31824">
        <w:rPr>
          <w:rFonts w:ascii="Times New Roman" w:eastAsia="Times New Roman" w:hAnsi="Times New Roman" w:cs="Times New Roman"/>
          <w:b/>
          <w:sz w:val="24"/>
          <w:szCs w:val="24"/>
        </w:rPr>
        <w:t>MO</w:t>
      </w:r>
      <w:r w:rsidR="00C85BDA" w:rsidRPr="009A4874">
        <w:rPr>
          <w:rFonts w:ascii="Times New Roman" w:eastAsia="Times New Roman" w:hAnsi="Times New Roman" w:cs="Times New Roman"/>
          <w:b/>
          <w:sz w:val="24"/>
          <w:szCs w:val="24"/>
        </w:rPr>
        <w:t xml:space="preserve"> Į </w:t>
      </w:r>
      <w:r w:rsidR="00D31824">
        <w:rPr>
          <w:rFonts w:ascii="Times New Roman" w:eastAsia="Times New Roman" w:hAnsi="Times New Roman" w:cs="Times New Roman"/>
          <w:b/>
          <w:sz w:val="24"/>
          <w:szCs w:val="24"/>
        </w:rPr>
        <w:t>TIEKĖJO KLAUSIMĄ</w:t>
      </w:r>
    </w:p>
    <w:p w14:paraId="799B97BA" w14:textId="77777777" w:rsidR="006C5A2B" w:rsidRPr="009A4874" w:rsidRDefault="006C5A2B" w:rsidP="000569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63EDF" w14:textId="546F5EEF" w:rsidR="00CE40D7" w:rsidRDefault="003C1498" w:rsidP="00CE40D7">
      <w:pPr>
        <w:ind w:firstLine="709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9A4874">
        <w:rPr>
          <w:rFonts w:ascii="Times New Roman" w:hAnsi="Times New Roman" w:cs="Times New Roman"/>
          <w:sz w:val="24"/>
          <w:szCs w:val="24"/>
        </w:rPr>
        <w:tab/>
      </w:r>
      <w:r w:rsidR="000D0CE7" w:rsidRPr="001A6D81">
        <w:rPr>
          <w:rFonts w:ascii="Times New Roman" w:hAnsi="Times New Roman" w:cs="Times New Roman"/>
          <w:sz w:val="24"/>
          <w:szCs w:val="24"/>
        </w:rPr>
        <w:t xml:space="preserve">Divizijos generolo Stasio </w:t>
      </w:r>
      <w:proofErr w:type="spellStart"/>
      <w:r w:rsidR="000D0CE7" w:rsidRPr="001A6D81">
        <w:rPr>
          <w:rFonts w:ascii="Times New Roman" w:hAnsi="Times New Roman" w:cs="Times New Roman"/>
          <w:sz w:val="24"/>
          <w:szCs w:val="24"/>
        </w:rPr>
        <w:t>Raštikio</w:t>
      </w:r>
      <w:proofErr w:type="spellEnd"/>
      <w:r w:rsidR="000D0CE7">
        <w:rPr>
          <w:rFonts w:ascii="Times New Roman" w:hAnsi="Times New Roman" w:cs="Times New Roman"/>
          <w:sz w:val="24"/>
          <w:szCs w:val="24"/>
        </w:rPr>
        <w:t xml:space="preserve"> Lietuvos kariuomenės mokykla 2</w:t>
      </w:r>
      <w:r w:rsidR="000D0CE7">
        <w:rPr>
          <w:rFonts w:ascii="Times New Roman" w:eastAsia="Arial Unicode MS" w:hAnsi="Times New Roman" w:cs="Times New Roman"/>
          <w:sz w:val="24"/>
          <w:szCs w:val="24"/>
          <w:bdr w:val="nil"/>
        </w:rPr>
        <w:t>025 m. vasario</w:t>
      </w:r>
      <w:r w:rsidR="00CE40D7" w:rsidRPr="00CE40D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26 d. Centrinėje viešųjų pirkimų informacinėje sistemoje (toliau – CVP IS) (pirkimo Nr. 1372442) paskelbė „</w:t>
      </w:r>
      <w:proofErr w:type="spellStart"/>
      <w:r w:rsidR="00CE40D7" w:rsidRPr="00CE40D7">
        <w:rPr>
          <w:rFonts w:ascii="Times New Roman" w:eastAsia="Arial Unicode MS" w:hAnsi="Times New Roman" w:cs="Times New Roman"/>
          <w:sz w:val="24"/>
          <w:szCs w:val="24"/>
          <w:bdr w:val="nil"/>
        </w:rPr>
        <w:t>Bepiločių</w:t>
      </w:r>
      <w:proofErr w:type="spellEnd"/>
      <w:r w:rsidR="00CE40D7" w:rsidRPr="00CE40D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sistemų mokymo centro laikinos konteinerinės stovyklos nuoma“ viešąjį pirkimą (toliau – Pirkimas) vykdomą atviro konkurso būdu, CVP IS priemonėmis, pasiekiamą adresu </w:t>
      </w:r>
      <w:hyperlink r:id="rId5" w:history="1">
        <w:r w:rsidR="00CE40D7" w:rsidRPr="00BB0385">
          <w:rPr>
            <w:rStyle w:val="Hyperlink"/>
            <w:rFonts w:ascii="Times New Roman" w:eastAsia="Arial Unicode MS" w:hAnsi="Times New Roman" w:cs="Times New Roman"/>
            <w:sz w:val="24"/>
            <w:szCs w:val="24"/>
            <w:bdr w:val="nil"/>
          </w:rPr>
          <w:t>https://viesiejipirkimai.lt</w:t>
        </w:r>
      </w:hyperlink>
      <w:r w:rsidR="003E722B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4511C8A2" w14:textId="37ABFAB9" w:rsidR="004905EB" w:rsidRPr="00D31824" w:rsidRDefault="00CE40D7" w:rsidP="00D31824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A6D81">
        <w:rPr>
          <w:rFonts w:ascii="Times New Roman" w:hAnsi="Times New Roman" w:cs="Times New Roman"/>
          <w:sz w:val="24"/>
          <w:szCs w:val="24"/>
        </w:rPr>
        <w:t>Bepiločių</w:t>
      </w:r>
      <w:proofErr w:type="spellEnd"/>
      <w:r w:rsidRPr="001A6D81">
        <w:rPr>
          <w:rFonts w:ascii="Times New Roman" w:hAnsi="Times New Roman" w:cs="Times New Roman"/>
          <w:sz w:val="24"/>
          <w:szCs w:val="24"/>
        </w:rPr>
        <w:t xml:space="preserve"> sistemų mokymo centro laikinos konteinerinės stovyklos nuomos viešojo pirkimo Komisijos (toliau – Komisija) </w:t>
      </w:r>
      <w:r w:rsidR="000569FB" w:rsidRPr="009A4874">
        <w:rPr>
          <w:rFonts w:ascii="Times New Roman" w:hAnsi="Times New Roman" w:cs="Times New Roman"/>
          <w:sz w:val="24"/>
          <w:szCs w:val="24"/>
        </w:rPr>
        <w:t>inf</w:t>
      </w:r>
      <w:r w:rsidR="00415070" w:rsidRPr="009A4874">
        <w:rPr>
          <w:rFonts w:ascii="Times New Roman" w:hAnsi="Times New Roman" w:cs="Times New Roman"/>
          <w:sz w:val="24"/>
          <w:szCs w:val="24"/>
        </w:rPr>
        <w:t>ormuoja apie</w:t>
      </w:r>
      <w:r w:rsidR="001E3095" w:rsidRPr="009A4874">
        <w:rPr>
          <w:rFonts w:ascii="Times New Roman" w:hAnsi="Times New Roman" w:cs="Times New Roman"/>
          <w:sz w:val="24"/>
          <w:szCs w:val="24"/>
        </w:rPr>
        <w:t xml:space="preserve"> </w:t>
      </w:r>
      <w:r w:rsidR="00D31824">
        <w:rPr>
          <w:rFonts w:ascii="Times New Roman" w:hAnsi="Times New Roman" w:cs="Times New Roman"/>
          <w:sz w:val="24"/>
          <w:szCs w:val="24"/>
        </w:rPr>
        <w:t xml:space="preserve">2025 m. balandžio 1 d. </w:t>
      </w:r>
      <w:r w:rsidR="001E3095" w:rsidRPr="009A4874">
        <w:rPr>
          <w:rFonts w:ascii="Times New Roman" w:hAnsi="Times New Roman" w:cs="Times New Roman"/>
          <w:sz w:val="24"/>
          <w:szCs w:val="24"/>
        </w:rPr>
        <w:t>CVP IS s</w:t>
      </w:r>
      <w:r w:rsidR="00D31824">
        <w:rPr>
          <w:rFonts w:ascii="Times New Roman" w:hAnsi="Times New Roman" w:cs="Times New Roman"/>
          <w:sz w:val="24"/>
          <w:szCs w:val="24"/>
        </w:rPr>
        <w:t>usirašinėjimo priemonėmis gautą Tiekėjo pranešimą su klausimu.</w:t>
      </w:r>
    </w:p>
    <w:p w14:paraId="44CC8C9E" w14:textId="77777777" w:rsidR="00D31824" w:rsidRDefault="00D31824" w:rsidP="00D318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7165">
        <w:rPr>
          <w:rFonts w:ascii="Times New Roman" w:hAnsi="Times New Roman" w:cs="Times New Roman"/>
          <w:sz w:val="24"/>
          <w:szCs w:val="24"/>
        </w:rPr>
        <w:t>Komisija informuoja, kad vado</w:t>
      </w:r>
      <w:r>
        <w:rPr>
          <w:rFonts w:ascii="Times New Roman" w:hAnsi="Times New Roman" w:cs="Times New Roman"/>
          <w:sz w:val="24"/>
          <w:szCs w:val="24"/>
        </w:rPr>
        <w:t xml:space="preserve">vaujantis pirkimo sąlygų 9.2 p. </w:t>
      </w:r>
      <w:r w:rsidRPr="00137165">
        <w:rPr>
          <w:rFonts w:ascii="Times New Roman" w:hAnsi="Times New Roman" w:cs="Times New Roman"/>
          <w:sz w:val="24"/>
          <w:szCs w:val="24"/>
        </w:rPr>
        <w:t xml:space="preserve">nuostatomis Perkančioji organizacija atsako tik CVP IS susirašinėjimo priemonėmis į kiekvieną tiekėjo rašytinį prašymą dėl pirkimo dokumentų, jei prašymas yra pateiktas likus ne mažiau kaip 9 dienoms iki pasiūlymų pateikimo termino pabaigos, tačiau Komisija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824">
        <w:rPr>
          <w:rFonts w:ascii="Times New Roman" w:hAnsi="Times New Roman" w:cs="Times New Roman"/>
          <w:sz w:val="24"/>
          <w:szCs w:val="24"/>
        </w:rPr>
        <w:t>priėmė sprendimą</w:t>
      </w:r>
      <w:r>
        <w:rPr>
          <w:rFonts w:ascii="Times New Roman" w:hAnsi="Times New Roman" w:cs="Times New Roman"/>
          <w:sz w:val="24"/>
          <w:szCs w:val="24"/>
        </w:rPr>
        <w:t xml:space="preserve"> vadovaujantis </w:t>
      </w:r>
      <w:r w:rsidRPr="00BB1B43">
        <w:rPr>
          <w:rFonts w:ascii="Times New Roman" w:eastAsia="Times New Roman" w:hAnsi="Times New Roman" w:cs="Times New Roman"/>
          <w:sz w:val="24"/>
          <w:szCs w:val="24"/>
        </w:rPr>
        <w:t>Komisija,</w:t>
      </w:r>
      <w:r w:rsidRPr="000D0CE7">
        <w:rPr>
          <w:rFonts w:ascii="Times New Roman" w:eastAsia="Times New Roman" w:hAnsi="Times New Roman" w:cs="Times New Roman"/>
          <w:sz w:val="24"/>
          <w:szCs w:val="24"/>
        </w:rPr>
        <w:t xml:space="preserve"> vadovaujantis</w:t>
      </w:r>
      <w:r w:rsidRPr="00BB1B43">
        <w:rPr>
          <w:rFonts w:ascii="Times New Roman" w:eastAsia="Times New Roman" w:hAnsi="Times New Roman" w:cs="Times New Roman"/>
          <w:sz w:val="24"/>
          <w:szCs w:val="24"/>
        </w:rPr>
        <w:t xml:space="preserve"> Viešųjų pirkimų įstatymo (toliau - VPĮ) 36 straipsni</w:t>
      </w:r>
      <w:r>
        <w:rPr>
          <w:rFonts w:ascii="Times New Roman" w:eastAsia="Times New Roman" w:hAnsi="Times New Roman" w:cs="Times New Roman"/>
          <w:sz w:val="24"/>
          <w:szCs w:val="24"/>
        </w:rPr>
        <w:t>o 6 d. ir pirkimo sąlygų 9.5 p.</w:t>
      </w:r>
      <w:r w:rsidRPr="00BB1B43">
        <w:rPr>
          <w:rFonts w:ascii="Times New Roman" w:eastAsia="Times New Roman" w:hAnsi="Times New Roman" w:cs="Times New Roman"/>
          <w:sz w:val="24"/>
          <w:szCs w:val="24"/>
        </w:rPr>
        <w:t xml:space="preserve"> nuostatomis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pateiki atsakymą </w:t>
      </w:r>
      <w:r w:rsidRPr="00D31824">
        <w:rPr>
          <w:rFonts w:ascii="Times New Roman" w:hAnsi="Times New Roman" w:cs="Times New Roman"/>
          <w:sz w:val="24"/>
          <w:szCs w:val="24"/>
        </w:rPr>
        <w:t>konkurso dalyviams:</w:t>
      </w:r>
    </w:p>
    <w:p w14:paraId="3B00ACE0" w14:textId="0CDB5C0C" w:rsidR="00610C85" w:rsidRPr="00D31824" w:rsidRDefault="00D31824" w:rsidP="00D318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1824">
        <w:rPr>
          <w:rFonts w:ascii="Times New Roman" w:hAnsi="Times New Roman" w:cs="Times New Roman"/>
          <w:sz w:val="24"/>
          <w:szCs w:val="24"/>
        </w:rPr>
        <w:t>Tiekėjo Pranešimas su klausimu (tekstas neredaguotas):</w:t>
      </w:r>
    </w:p>
    <w:p w14:paraId="1A40FA9A" w14:textId="77777777" w:rsidR="00D31824" w:rsidRPr="00D31824" w:rsidRDefault="00BB1B43" w:rsidP="00D31824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</w:rPr>
        <w:tab/>
      </w:r>
      <w:r w:rsidR="00D31824" w:rsidRPr="00D31824">
        <w:rPr>
          <w:rFonts w:ascii="Times New Roman" w:hAnsi="Times New Roman" w:cs="Times New Roman"/>
          <w:i/>
          <w:iCs/>
          <w:sz w:val="24"/>
          <w:szCs w:val="24"/>
        </w:rPr>
        <w:t>„Sveiki,</w:t>
      </w:r>
    </w:p>
    <w:p w14:paraId="616DB638" w14:textId="5666E4A4" w:rsidR="00D31824" w:rsidRPr="00D31824" w:rsidRDefault="00D31824" w:rsidP="00D31824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D31824">
        <w:rPr>
          <w:rFonts w:ascii="Times New Roman" w:hAnsi="Times New Roman" w:cs="Times New Roman"/>
          <w:i/>
          <w:iCs/>
          <w:sz w:val="24"/>
          <w:szCs w:val="24"/>
        </w:rPr>
        <w:t>Prašome patikslinti dėl formulių naudojimo Pasiūlymo formoje 1 lentele, p.1.16 ir 1.17. Paslauga vienkartinė - stovyklos elementų atvežimas, pastatymas ir demontavimas, tačiau skaičiavimuose - stulpelis F,G yra dauginama iš 24. Ar taisytis formules patiems?“</w:t>
      </w:r>
    </w:p>
    <w:p w14:paraId="78CE7968" w14:textId="445E4ED4" w:rsidR="00BB1B43" w:rsidRDefault="00D31824" w:rsidP="00BB1B4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B1B43" w:rsidRPr="000D0CE7">
        <w:rPr>
          <w:rFonts w:ascii="Times New Roman" w:hAnsi="Times New Roman" w:cs="Times New Roman"/>
          <w:bCs/>
          <w:sz w:val="24"/>
          <w:szCs w:val="24"/>
        </w:rPr>
        <w:t xml:space="preserve">Atsakymas: </w:t>
      </w:r>
    </w:p>
    <w:p w14:paraId="0EEEC303" w14:textId="492F2AAC" w:rsidR="00D31824" w:rsidRDefault="00D31824" w:rsidP="00D31824">
      <w:pPr>
        <w:pStyle w:val="FreeForm"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</w:pPr>
      <w:r w:rsidRPr="00D3182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ab/>
        <w:t>Pirkimo sąlygų 2 priede „Pasiūl</w:t>
      </w:r>
      <w:r w:rsidR="0056458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>ymo forma“  (toliau – Pasiūlymo forma</w:t>
      </w:r>
      <w:r w:rsidRPr="00D3182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) 1 lentelėje 1.16. ir 1.17. punktuose nurodytos paslaugos </w:t>
      </w:r>
      <w:r w:rsidRPr="00D31824">
        <w:rPr>
          <w:rFonts w:ascii="Times New Roman" w:eastAsiaTheme="minorHAnsi" w:hAnsi="Times New Roman" w:cs="Times New Roman"/>
          <w:i/>
          <w:color w:val="auto"/>
          <w:sz w:val="24"/>
          <w:szCs w:val="24"/>
          <w:bdr w:val="none" w:sz="0" w:space="0" w:color="auto"/>
          <w:lang w:val="lt-LT"/>
        </w:rPr>
        <w:t>„Stovyklos elementų atvežimas ir sumontavimas“</w:t>
      </w:r>
      <w:r w:rsidRPr="00D3182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ir „</w:t>
      </w:r>
      <w:r w:rsidRPr="00D31824">
        <w:rPr>
          <w:rFonts w:ascii="Times New Roman" w:eastAsiaTheme="minorHAnsi" w:hAnsi="Times New Roman" w:cs="Times New Roman"/>
          <w:i/>
          <w:color w:val="auto"/>
          <w:sz w:val="24"/>
          <w:szCs w:val="24"/>
          <w:bdr w:val="none" w:sz="0" w:space="0" w:color="auto"/>
          <w:lang w:val="lt-LT"/>
        </w:rPr>
        <w:t>Stovyklos elementų demontavimas ir išvežimas“</w:t>
      </w:r>
      <w:r w:rsidRPr="00D3182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yra vienkartinės – teikiamos 1 kartą per sutarties galiojimo laikotarpį, tačiau Perkančioji organizacija už šias vienkartines paslaugas mokės 24 mėn. kas mėnesį (žr. Pasiūlymo 66 </w:t>
      </w:r>
      <w:r w:rsidRPr="00D3182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lastRenderedPageBreak/>
        <w:t>eilutės, B stul</w:t>
      </w:r>
      <w:r w:rsidR="0056458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pelyje pastabą) pagal nurodytą </w:t>
      </w:r>
      <w:r w:rsidRPr="00D3182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>lentelės E stulpelyje, 51 ir 5</w:t>
      </w:r>
      <w:bookmarkStart w:id="0" w:name="_GoBack"/>
      <w:bookmarkEnd w:id="0"/>
      <w:r w:rsidRPr="00D3182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>2 eilutėse nurodytą vieno mėnesio įkainį. Pasiūlymo formoje nereikia taisyti formulių, jos yra teisingos.</w:t>
      </w:r>
    </w:p>
    <w:p w14:paraId="441BD826" w14:textId="77777777" w:rsidR="004905EB" w:rsidRDefault="004905EB" w:rsidP="000569FB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624091" w14:textId="711316F7" w:rsidR="006C5A2B" w:rsidRPr="009A4874" w:rsidRDefault="00CE5FBF" w:rsidP="000569FB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4874">
        <w:rPr>
          <w:rFonts w:ascii="Times New Roman" w:eastAsia="Calibri" w:hAnsi="Times New Roman" w:cs="Times New Roman"/>
          <w:sz w:val="24"/>
          <w:szCs w:val="24"/>
        </w:rPr>
        <w:t>K</w:t>
      </w:r>
      <w:r w:rsidR="006C5A2B" w:rsidRPr="009A4874">
        <w:rPr>
          <w:rFonts w:ascii="Times New Roman" w:eastAsia="Calibri" w:hAnsi="Times New Roman" w:cs="Times New Roman"/>
          <w:sz w:val="24"/>
          <w:szCs w:val="24"/>
        </w:rPr>
        <w:t>omisija</w:t>
      </w:r>
    </w:p>
    <w:sectPr w:rsidR="006C5A2B" w:rsidRPr="009A487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A82"/>
    <w:multiLevelType w:val="hybridMultilevel"/>
    <w:tmpl w:val="82DA6428"/>
    <w:lvl w:ilvl="0" w:tplc="C85ABE4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454A8"/>
    <w:multiLevelType w:val="hybridMultilevel"/>
    <w:tmpl w:val="CF440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3B5"/>
    <w:multiLevelType w:val="multilevel"/>
    <w:tmpl w:val="96A47F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941243"/>
    <w:multiLevelType w:val="hybridMultilevel"/>
    <w:tmpl w:val="6A9E89C0"/>
    <w:lvl w:ilvl="0" w:tplc="2488F8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56"/>
    <w:multiLevelType w:val="hybridMultilevel"/>
    <w:tmpl w:val="24728368"/>
    <w:lvl w:ilvl="0" w:tplc="9A565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F30D1"/>
    <w:multiLevelType w:val="hybridMultilevel"/>
    <w:tmpl w:val="654CA1A0"/>
    <w:lvl w:ilvl="0" w:tplc="FFF89988">
      <w:start w:val="5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F0B1CF7"/>
    <w:multiLevelType w:val="hybridMultilevel"/>
    <w:tmpl w:val="8FE24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9B5"/>
    <w:multiLevelType w:val="hybridMultilevel"/>
    <w:tmpl w:val="24728368"/>
    <w:lvl w:ilvl="0" w:tplc="9A565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579B"/>
    <w:multiLevelType w:val="hybridMultilevel"/>
    <w:tmpl w:val="85685220"/>
    <w:lvl w:ilvl="0" w:tplc="802C9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AB43C8"/>
    <w:multiLevelType w:val="hybridMultilevel"/>
    <w:tmpl w:val="31F268E2"/>
    <w:lvl w:ilvl="0" w:tplc="DE2489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0773"/>
    <w:multiLevelType w:val="hybridMultilevel"/>
    <w:tmpl w:val="45C64912"/>
    <w:lvl w:ilvl="0" w:tplc="04270019">
      <w:start w:val="1"/>
      <w:numFmt w:val="lowerLetter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264F66E9"/>
    <w:multiLevelType w:val="hybridMultilevel"/>
    <w:tmpl w:val="511E5914"/>
    <w:lvl w:ilvl="0" w:tplc="023AD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7A0E29"/>
    <w:multiLevelType w:val="multilevel"/>
    <w:tmpl w:val="EA788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A5D5B95"/>
    <w:multiLevelType w:val="hybridMultilevel"/>
    <w:tmpl w:val="228255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3C0C"/>
    <w:multiLevelType w:val="hybridMultilevel"/>
    <w:tmpl w:val="6BB804E2"/>
    <w:lvl w:ilvl="0" w:tplc="1B669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2F2A57"/>
    <w:multiLevelType w:val="hybridMultilevel"/>
    <w:tmpl w:val="10FE2952"/>
    <w:lvl w:ilvl="0" w:tplc="FA1E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4C09FB"/>
    <w:multiLevelType w:val="hybridMultilevel"/>
    <w:tmpl w:val="55B8D34E"/>
    <w:lvl w:ilvl="0" w:tplc="62523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660B67"/>
    <w:multiLevelType w:val="hybridMultilevel"/>
    <w:tmpl w:val="2BF8424E"/>
    <w:lvl w:ilvl="0" w:tplc="D5524E6E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43666132"/>
    <w:multiLevelType w:val="hybridMultilevel"/>
    <w:tmpl w:val="BEAC5054"/>
    <w:lvl w:ilvl="0" w:tplc="E4901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605BD"/>
    <w:multiLevelType w:val="multilevel"/>
    <w:tmpl w:val="1602C0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E9F6822"/>
    <w:multiLevelType w:val="hybridMultilevel"/>
    <w:tmpl w:val="FED4D500"/>
    <w:lvl w:ilvl="0" w:tplc="05ACF9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F65"/>
    <w:multiLevelType w:val="hybridMultilevel"/>
    <w:tmpl w:val="5C22123A"/>
    <w:lvl w:ilvl="0" w:tplc="2AEC07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B46046"/>
    <w:multiLevelType w:val="hybridMultilevel"/>
    <w:tmpl w:val="9C5AAC82"/>
    <w:lvl w:ilvl="0" w:tplc="4EF8F932">
      <w:start w:val="5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9457274"/>
    <w:multiLevelType w:val="hybridMultilevel"/>
    <w:tmpl w:val="6F86CEE4"/>
    <w:lvl w:ilvl="0" w:tplc="04766EF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DD71C6"/>
    <w:multiLevelType w:val="hybridMultilevel"/>
    <w:tmpl w:val="E5988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00B29"/>
    <w:multiLevelType w:val="hybridMultilevel"/>
    <w:tmpl w:val="3152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F287E"/>
    <w:multiLevelType w:val="hybridMultilevel"/>
    <w:tmpl w:val="8DAC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86A44"/>
    <w:multiLevelType w:val="hybridMultilevel"/>
    <w:tmpl w:val="3E7A5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413B5"/>
    <w:multiLevelType w:val="hybridMultilevel"/>
    <w:tmpl w:val="B30A0084"/>
    <w:lvl w:ilvl="0" w:tplc="2DA43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E0FD8"/>
    <w:multiLevelType w:val="hybridMultilevel"/>
    <w:tmpl w:val="549C77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6BBF"/>
    <w:multiLevelType w:val="hybridMultilevel"/>
    <w:tmpl w:val="5FA24F74"/>
    <w:lvl w:ilvl="0" w:tplc="26063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FC7023"/>
    <w:multiLevelType w:val="hybridMultilevel"/>
    <w:tmpl w:val="666497D6"/>
    <w:lvl w:ilvl="0" w:tplc="7900609A">
      <w:start w:val="3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896332"/>
    <w:multiLevelType w:val="hybridMultilevel"/>
    <w:tmpl w:val="3DAE921A"/>
    <w:lvl w:ilvl="0" w:tplc="997A8AB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E1A1231"/>
    <w:multiLevelType w:val="hybridMultilevel"/>
    <w:tmpl w:val="7E341A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8"/>
  </w:num>
  <w:num w:numId="4">
    <w:abstractNumId w:val="21"/>
  </w:num>
  <w:num w:numId="5">
    <w:abstractNumId w:val="20"/>
  </w:num>
  <w:num w:numId="6">
    <w:abstractNumId w:val="33"/>
  </w:num>
  <w:num w:numId="7">
    <w:abstractNumId w:val="9"/>
  </w:num>
  <w:num w:numId="8">
    <w:abstractNumId w:val="25"/>
  </w:num>
  <w:num w:numId="9">
    <w:abstractNumId w:val="26"/>
  </w:num>
  <w:num w:numId="10">
    <w:abstractNumId w:val="22"/>
  </w:num>
  <w:num w:numId="11">
    <w:abstractNumId w:val="17"/>
  </w:num>
  <w:num w:numId="12">
    <w:abstractNumId w:val="5"/>
  </w:num>
  <w:num w:numId="13">
    <w:abstractNumId w:val="11"/>
  </w:num>
  <w:num w:numId="14">
    <w:abstractNumId w:val="30"/>
  </w:num>
  <w:num w:numId="15">
    <w:abstractNumId w:val="31"/>
  </w:num>
  <w:num w:numId="16">
    <w:abstractNumId w:val="13"/>
  </w:num>
  <w:num w:numId="17">
    <w:abstractNumId w:val="10"/>
  </w:num>
  <w:num w:numId="18">
    <w:abstractNumId w:val="4"/>
  </w:num>
  <w:num w:numId="19">
    <w:abstractNumId w:val="19"/>
  </w:num>
  <w:num w:numId="20">
    <w:abstractNumId w:val="18"/>
  </w:num>
  <w:num w:numId="21">
    <w:abstractNumId w:val="0"/>
  </w:num>
  <w:num w:numId="22">
    <w:abstractNumId w:val="14"/>
  </w:num>
  <w:num w:numId="23">
    <w:abstractNumId w:val="32"/>
  </w:num>
  <w:num w:numId="24">
    <w:abstractNumId w:val="15"/>
  </w:num>
  <w:num w:numId="25">
    <w:abstractNumId w:val="1"/>
  </w:num>
  <w:num w:numId="26">
    <w:abstractNumId w:val="6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2"/>
  </w:num>
  <w:num w:numId="30">
    <w:abstractNumId w:val="16"/>
  </w:num>
  <w:num w:numId="31">
    <w:abstractNumId w:val="7"/>
  </w:num>
  <w:num w:numId="32">
    <w:abstractNumId w:val="3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54"/>
    <w:rsid w:val="00047C6B"/>
    <w:rsid w:val="000569FB"/>
    <w:rsid w:val="00064483"/>
    <w:rsid w:val="000D0CE7"/>
    <w:rsid w:val="000E346A"/>
    <w:rsid w:val="001E3095"/>
    <w:rsid w:val="001E5B73"/>
    <w:rsid w:val="00226717"/>
    <w:rsid w:val="002556DA"/>
    <w:rsid w:val="0027386E"/>
    <w:rsid w:val="002C6E15"/>
    <w:rsid w:val="002E516A"/>
    <w:rsid w:val="0031164E"/>
    <w:rsid w:val="00340B28"/>
    <w:rsid w:val="003C1498"/>
    <w:rsid w:val="003C7EF1"/>
    <w:rsid w:val="003E12AF"/>
    <w:rsid w:val="003E722B"/>
    <w:rsid w:val="003E7E12"/>
    <w:rsid w:val="00415070"/>
    <w:rsid w:val="00476723"/>
    <w:rsid w:val="004905EB"/>
    <w:rsid w:val="004F7BB2"/>
    <w:rsid w:val="00564589"/>
    <w:rsid w:val="005B6335"/>
    <w:rsid w:val="005E16D6"/>
    <w:rsid w:val="00610C85"/>
    <w:rsid w:val="00664C03"/>
    <w:rsid w:val="006932FA"/>
    <w:rsid w:val="006C5A2B"/>
    <w:rsid w:val="008C7317"/>
    <w:rsid w:val="00945629"/>
    <w:rsid w:val="009A4874"/>
    <w:rsid w:val="00A5106F"/>
    <w:rsid w:val="00A56BA9"/>
    <w:rsid w:val="00A652A0"/>
    <w:rsid w:val="00A9768E"/>
    <w:rsid w:val="00AC29C8"/>
    <w:rsid w:val="00B57D6C"/>
    <w:rsid w:val="00BB1B43"/>
    <w:rsid w:val="00C141C5"/>
    <w:rsid w:val="00C66D41"/>
    <w:rsid w:val="00C85BDA"/>
    <w:rsid w:val="00C93554"/>
    <w:rsid w:val="00CE40D7"/>
    <w:rsid w:val="00CE5FBF"/>
    <w:rsid w:val="00D31824"/>
    <w:rsid w:val="00D52C66"/>
    <w:rsid w:val="00DF5240"/>
    <w:rsid w:val="00E742A7"/>
    <w:rsid w:val="00F24304"/>
    <w:rsid w:val="00F66C62"/>
    <w:rsid w:val="00F7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52C0"/>
  <w15:chartTrackingRefBased/>
  <w15:docId w15:val="{F10F58D2-DA28-4A3A-BD36-2BBE719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2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ist Paragraph1"/>
    <w:basedOn w:val="Normal"/>
    <w:link w:val="ListParagraphChar"/>
    <w:uiPriority w:val="34"/>
    <w:qFormat/>
    <w:rsid w:val="006C5A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6C5A2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Hyperlink">
    <w:name w:val="Hyperlink"/>
    <w:rsid w:val="000569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B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5BDA"/>
    <w:rPr>
      <w:b/>
      <w:bCs/>
    </w:rPr>
  </w:style>
  <w:style w:type="paragraph" w:customStyle="1" w:styleId="FreeForm">
    <w:name w:val="Free Form"/>
    <w:rsid w:val="004150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3E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E12"/>
    <w:rPr>
      <w:rFonts w:ascii="Times New Roman" w:eastAsia="Arial Unicode MS" w:hAnsi="Times New Roman" w:cs="Times New Roman"/>
      <w:sz w:val="20"/>
      <w:szCs w:val="20"/>
      <w:bdr w:val="nil"/>
    </w:rPr>
  </w:style>
  <w:style w:type="table" w:styleId="TableGrid">
    <w:name w:val="Table Grid"/>
    <w:basedOn w:val="TableNormal"/>
    <w:uiPriority w:val="39"/>
    <w:rsid w:val="003E7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12"/>
    <w:rPr>
      <w:rFonts w:ascii="Segoe UI" w:hAnsi="Segoe UI" w:cs="Segoe UI"/>
      <w:sz w:val="18"/>
      <w:szCs w:val="18"/>
      <w:lang w:val="lt-LT"/>
    </w:rPr>
  </w:style>
  <w:style w:type="table" w:customStyle="1" w:styleId="TableGrid1">
    <w:name w:val="Table Grid1"/>
    <w:basedOn w:val="TableNormal"/>
    <w:next w:val="TableGrid"/>
    <w:uiPriority w:val="39"/>
    <w:rsid w:val="00C141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A9768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left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A9768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Jekaterina Petrauskienė</cp:lastModifiedBy>
  <cp:revision>3</cp:revision>
  <cp:lastPrinted>2024-05-14T07:28:00Z</cp:lastPrinted>
  <dcterms:created xsi:type="dcterms:W3CDTF">2025-04-01T07:23:00Z</dcterms:created>
  <dcterms:modified xsi:type="dcterms:W3CDTF">2025-04-01T07:39:00Z</dcterms:modified>
</cp:coreProperties>
</file>