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1B9A" w14:textId="0CAEB8C3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          2025-04-01</w:t>
      </w:r>
    </w:p>
    <w:p w14:paraId="79E7F427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0A0FC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4BB93" w14:textId="70097CEF" w:rsidR="00A1643D" w:rsidRPr="00B52A02" w:rsidRDefault="00B52A02" w:rsidP="00B52A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2A02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7DAAC9A0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8CAF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AA9B5" w14:textId="654F908F" w:rsidR="00B52A02" w:rsidRDefault="00B52A02" w:rsidP="00B52A0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2A0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Pateikiame atsakymus  į  tiekėjo  klausimus dėl techninėje specifikacijoje keliamų reikalavimų:</w:t>
      </w:r>
    </w:p>
    <w:p w14:paraId="48F62F44" w14:textId="77777777" w:rsidR="00B52A02" w:rsidRPr="00B52A02" w:rsidRDefault="00B52A02" w:rsidP="00B52A0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0D5500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 xml:space="preserve">1 KLAUSIMAS.   </w:t>
      </w:r>
      <w:r w:rsidRPr="00B52A02">
        <w:rPr>
          <w:rFonts w:ascii="Times New Roman" w:hAnsi="Times New Roman" w:cs="Times New Roman"/>
          <w:i/>
          <w:iCs/>
          <w:sz w:val="24"/>
          <w:szCs w:val="24"/>
        </w:rPr>
        <w:t xml:space="preserve">1.2. Eksploatacija - nurodyta naujas neeksploatuotas. Sakykite prašau, ar tinka ne daugiau kaip 6 mėnesiai nuo pirmos registracijos datos ir ne daugiau kaip 6000 kilometrų. Jei netinka, parašykite gamybos metus ir ridą. </w:t>
      </w:r>
    </w:p>
    <w:p w14:paraId="5882CF71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ATSAKYMAS</w:t>
      </w:r>
    </w:p>
    <w:p w14:paraId="2D5D1837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Netinka. Automobiliai turi būti naujai pagaminti t. y. 2025 m. ir nebuvo eksploatuojami.</w:t>
      </w:r>
    </w:p>
    <w:p w14:paraId="6776BA9D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br/>
        <w:t xml:space="preserve">2 KLAUSIMAS.   </w:t>
      </w:r>
      <w:r w:rsidRPr="00B52A02">
        <w:rPr>
          <w:rFonts w:ascii="Times New Roman" w:hAnsi="Times New Roman" w:cs="Times New Roman"/>
          <w:i/>
          <w:iCs/>
          <w:sz w:val="24"/>
          <w:szCs w:val="24"/>
        </w:rPr>
        <w:t>2.10. Ar šoninėse stumdomose duryse turi būti elektra valdomi langai?</w:t>
      </w:r>
      <w:r w:rsidRPr="00B52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2018F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ATSAKYMAS</w:t>
      </w:r>
    </w:p>
    <w:p w14:paraId="0962B3B4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 xml:space="preserve">Taip. Šoninės, stumdomos durys turi būti su elektra valdomais langais, kaip nurodyta techninės specifikacijos 2.10 punkte. </w:t>
      </w:r>
    </w:p>
    <w:p w14:paraId="2A94B152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361B8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 xml:space="preserve">3 KLAUSIMAS. </w:t>
      </w:r>
      <w:r w:rsidRPr="00B52A02">
        <w:rPr>
          <w:rFonts w:ascii="Times New Roman" w:hAnsi="Times New Roman" w:cs="Times New Roman"/>
          <w:i/>
          <w:iCs/>
          <w:sz w:val="24"/>
          <w:szCs w:val="24"/>
        </w:rPr>
        <w:t xml:space="preserve">2.11. Ar galiniame bagažinės dangtyje turi atskirai atsidaryti šildomas langas su valytuvu? </w:t>
      </w:r>
    </w:p>
    <w:p w14:paraId="70A89BE5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ATSAKYMAS</w:t>
      </w:r>
    </w:p>
    <w:p w14:paraId="0F71880C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Taip. Bagažinės dangtyje turi atskirai atsidaryti šildomas langas su valytuvu.</w:t>
      </w:r>
    </w:p>
    <w:p w14:paraId="117CDE8C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br/>
        <w:t xml:space="preserve">4 KLAUSIMAS. </w:t>
      </w:r>
      <w:r w:rsidRPr="00B52A02">
        <w:rPr>
          <w:rFonts w:ascii="Times New Roman" w:hAnsi="Times New Roman" w:cs="Times New Roman"/>
          <w:i/>
          <w:iCs/>
          <w:sz w:val="24"/>
          <w:szCs w:val="24"/>
        </w:rPr>
        <w:t>2.13 Ar yra kokie reikalavimai/išmatavimai daiktadėžėm?</w:t>
      </w:r>
      <w:r w:rsidRPr="00B52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25E72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ATSAKYMAS</w:t>
      </w:r>
    </w:p>
    <w:p w14:paraId="049E4776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Perkantysis subjektas nenustato reikalavimų / išmatavimų bagažo skyriaus daiktadėžėm.</w:t>
      </w:r>
    </w:p>
    <w:p w14:paraId="472819B6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br/>
        <w:t>5 KLAUSIMAS</w:t>
      </w:r>
      <w:r w:rsidRPr="00B52A02">
        <w:rPr>
          <w:rFonts w:ascii="Times New Roman" w:hAnsi="Times New Roman" w:cs="Times New Roman"/>
          <w:i/>
          <w:iCs/>
          <w:sz w:val="24"/>
          <w:szCs w:val="24"/>
        </w:rPr>
        <w:t xml:space="preserve">.  5.8. Ar parkavimo davikliai privalomi priekyje ir gale ? </w:t>
      </w:r>
    </w:p>
    <w:p w14:paraId="686F3C86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ATSAKYMAS</w:t>
      </w:r>
    </w:p>
    <w:p w14:paraId="0E71BF9E" w14:textId="79814916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02">
        <w:rPr>
          <w:rFonts w:ascii="Times New Roman" w:hAnsi="Times New Roman" w:cs="Times New Roman"/>
          <w:sz w:val="24"/>
          <w:szCs w:val="24"/>
        </w:rPr>
        <w:t>Galinio vaizdo kamera ir galiniai parkavimo davikliai turi būti. Priekiniai parkavimo davikliai nėra privalomi.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BB3BA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04514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B6F84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F0CFD" w14:textId="77777777" w:rsidR="00B52A02" w:rsidRPr="00B52A02" w:rsidRDefault="00B52A02" w:rsidP="00B52A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2A02" w:rsidRPr="00B52A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02"/>
    <w:rsid w:val="000468A5"/>
    <w:rsid w:val="000C7C10"/>
    <w:rsid w:val="001E7D2E"/>
    <w:rsid w:val="006A55F4"/>
    <w:rsid w:val="00A1643D"/>
    <w:rsid w:val="00B52A02"/>
    <w:rsid w:val="00B928A9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9A37"/>
  <w15:chartTrackingRefBased/>
  <w15:docId w15:val="{3D7AB5F8-315C-40BF-8226-DA2B9A4D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2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2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2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2A0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2A0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2A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2A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2A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2A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2A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2A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2A0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2A0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1</cp:revision>
  <dcterms:created xsi:type="dcterms:W3CDTF">2025-04-01T08:27:00Z</dcterms:created>
  <dcterms:modified xsi:type="dcterms:W3CDTF">2025-04-01T08:30:00Z</dcterms:modified>
</cp:coreProperties>
</file>