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30C9" w14:textId="24410934" w:rsidR="00DF1C4D" w:rsidRPr="00AA77B8" w:rsidRDefault="00DF1C4D" w:rsidP="00413D26">
      <w:pPr>
        <w:tabs>
          <w:tab w:val="left" w:pos="568"/>
        </w:tabs>
        <w:spacing w:after="0" w:line="276" w:lineRule="auto"/>
        <w:ind w:left="568"/>
        <w:contextualSpacing/>
        <w:rPr>
          <w:rFonts w:ascii="Times New Roman" w:eastAsia="Calibri" w:hAnsi="Times New Roman" w:cs="Times New Roman"/>
          <w:lang w:val="lt-LT" w:eastAsia="lt-LT"/>
        </w:rPr>
      </w:pP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Pr>
          <w:rFonts w:ascii="Calibri" w:eastAsia="Calibri" w:hAnsi="Calibri" w:cs="Calibri"/>
          <w:color w:val="7030A0"/>
          <w:sz w:val="21"/>
          <w:szCs w:val="21"/>
          <w:lang w:val="lt-LT" w:eastAsia="lt-LT"/>
        </w:rPr>
        <w:tab/>
      </w:r>
      <w:r w:rsidRPr="00AA77B8">
        <w:rPr>
          <w:rFonts w:ascii="Times New Roman" w:eastAsia="Calibri" w:hAnsi="Times New Roman" w:cs="Times New Roman"/>
          <w:lang w:val="lt-LT" w:eastAsia="lt-LT"/>
        </w:rPr>
        <w:t>Priedas ,,Pasiūlymo forma“</w:t>
      </w:r>
    </w:p>
    <w:p w14:paraId="636AC756" w14:textId="77777777" w:rsidR="00DF1C4D" w:rsidRPr="00AC6A5A" w:rsidRDefault="00DF1C4D"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3B99BEB" w14:textId="77777777" w:rsidR="00E11BA8" w:rsidRDefault="00AC6A5A" w:rsidP="00AC6A5A">
      <w:pPr>
        <w:spacing w:after="0" w:line="240" w:lineRule="auto"/>
        <w:jc w:val="center"/>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PASIŪLYMAS</w:t>
      </w:r>
      <w:r w:rsidR="00E11BA8">
        <w:rPr>
          <w:rFonts w:ascii="Times New Roman" w:eastAsia="Calibri" w:hAnsi="Times New Roman" w:cs="Times New Roman"/>
          <w:b/>
          <w:sz w:val="24"/>
          <w:szCs w:val="24"/>
          <w:lang w:val="lt-LT"/>
        </w:rPr>
        <w:t xml:space="preserve"> </w:t>
      </w:r>
    </w:p>
    <w:p w14:paraId="15B779B8" w14:textId="77777777" w:rsidR="00AA77B8" w:rsidRDefault="00AA77B8" w:rsidP="00E11BA8">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DĖL MAŽOS VERTĖS PIRKIMO ,,SUSKYSTINTOS NAFTOS DUJOS</w:t>
      </w:r>
    </w:p>
    <w:p w14:paraId="1ABC443F" w14:textId="1375DC0A" w:rsidR="00AC6A5A" w:rsidRDefault="00AA77B8" w:rsidP="00E11BA8">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 (LPG, SKIRTOS ŠILDYMUI)“</w:t>
      </w:r>
    </w:p>
    <w:p w14:paraId="16F4927F"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328823D1" w14:textId="77777777" w:rsidR="009D4C14" w:rsidRDefault="009D4C14" w:rsidP="00AC6A5A">
      <w:pPr>
        <w:shd w:val="clear" w:color="auto" w:fill="FFFFFF"/>
        <w:spacing w:after="0" w:line="240" w:lineRule="auto"/>
        <w:jc w:val="center"/>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09FDA13E"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AC6A5A" w:rsidRPr="00AC6A5A">
        <w:rPr>
          <w:rFonts w:ascii="Times New Roman" w:eastAsia="Calibri" w:hAnsi="Times New Roman" w:cs="Times New Roman"/>
          <w:bCs/>
          <w:color w:val="000000"/>
          <w:sz w:val="24"/>
          <w:szCs w:val="24"/>
          <w:lang w:val="lt-LT"/>
        </w:rPr>
        <w:t>Data)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D4AF35D"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(Sudarymo vieta)</w:t>
      </w:r>
    </w:p>
    <w:p w14:paraId="0A86E761" w14:textId="77777777" w:rsidR="00AC6A5A" w:rsidRPr="00AC6A5A" w:rsidRDefault="003949A0"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lentelė</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E11BA8"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7467179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DF87E7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4FDE30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5EA8E7D5"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Pr="003E4634" w:rsidRDefault="00982058" w:rsidP="00AC6A5A">
      <w:pPr>
        <w:spacing w:after="0" w:line="240" w:lineRule="auto"/>
        <w:ind w:firstLine="720"/>
        <w:jc w:val="both"/>
        <w:rPr>
          <w:rFonts w:ascii="Times New Roman" w:eastAsia="Times New Roman" w:hAnsi="Times New Roman" w:cs="Times New Roman"/>
          <w:sz w:val="24"/>
          <w:szCs w:val="24"/>
          <w:lang w:val="lt-LT"/>
        </w:rPr>
      </w:pPr>
      <w:r w:rsidRPr="003E4634">
        <w:rPr>
          <w:rFonts w:ascii="Times New Roman" w:eastAsia="Times New Roman" w:hAnsi="Times New Roman" w:cs="Times New Roman"/>
          <w:sz w:val="24"/>
          <w:szCs w:val="24"/>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7B341628" w14:textId="536893B3" w:rsidR="00AA77B8"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w:t>
      </w:r>
      <w:r w:rsidR="00AA77B8">
        <w:rPr>
          <w:rFonts w:ascii="Times New Roman" w:eastAsia="Times New Roman" w:hAnsi="Times New Roman" w:cs="Times New Roman"/>
          <w:sz w:val="24"/>
          <w:szCs w:val="24"/>
          <w:lang w:val="lt-LT"/>
        </w:rPr>
        <w:t>inos pasiūlymas</w:t>
      </w:r>
      <w:r w:rsidR="003E4634">
        <w:rPr>
          <w:rFonts w:ascii="Times New Roman" w:eastAsia="Times New Roman" w:hAnsi="Times New Roman" w:cs="Times New Roman"/>
          <w:sz w:val="24"/>
          <w:szCs w:val="24"/>
          <w:lang w:val="lt-LT"/>
        </w:rPr>
        <w:t xml:space="preserve"> (fiksuotas įkainis)</w:t>
      </w:r>
      <w:r>
        <w:rPr>
          <w:rFonts w:ascii="Times New Roman" w:eastAsia="Times New Roman" w:hAnsi="Times New Roman" w:cs="Times New Roman"/>
          <w:sz w:val="24"/>
          <w:szCs w:val="24"/>
          <w:lang w:val="lt-LT"/>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977"/>
        <w:gridCol w:w="3118"/>
      </w:tblGrid>
      <w:tr w:rsidR="00AA77B8" w:rsidRPr="00AA77B8" w14:paraId="3DF652C9" w14:textId="77777777" w:rsidTr="00425DA6">
        <w:trPr>
          <w:trHeight w:val="306"/>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CDBE29" w14:textId="77777777" w:rsidR="00AA77B8" w:rsidRPr="00AA77B8" w:rsidRDefault="00AA77B8" w:rsidP="00AA77B8">
            <w:pPr>
              <w:spacing w:after="0" w:line="240" w:lineRule="auto"/>
              <w:jc w:val="center"/>
              <w:rPr>
                <w:rFonts w:ascii="Times New Roman" w:eastAsia="Times New Roman" w:hAnsi="Times New Roman" w:cs="Times New Roman"/>
                <w:sz w:val="24"/>
                <w:szCs w:val="24"/>
                <w:lang w:val="lt-LT" w:eastAsia="zh-CN"/>
              </w:rPr>
            </w:pPr>
            <w:r w:rsidRPr="00AA77B8">
              <w:rPr>
                <w:rFonts w:ascii="Times New Roman" w:eastAsia="Calibri" w:hAnsi="Times New Roman" w:cs="Times New Roman"/>
                <w:bCs/>
                <w:sz w:val="24"/>
                <w:szCs w:val="24"/>
                <w:lang w:val="lt-LT" w:eastAsia="zh-CN"/>
              </w:rPr>
              <w:t xml:space="preserve">Prekės pavadinimas </w:t>
            </w:r>
          </w:p>
        </w:tc>
        <w:tc>
          <w:tcPr>
            <w:tcW w:w="2977" w:type="dxa"/>
            <w:tcBorders>
              <w:top w:val="single" w:sz="4" w:space="0" w:color="auto"/>
              <w:left w:val="single" w:sz="4" w:space="0" w:color="auto"/>
              <w:bottom w:val="single" w:sz="4" w:space="0" w:color="auto"/>
              <w:right w:val="single" w:sz="4" w:space="0" w:color="auto"/>
            </w:tcBorders>
          </w:tcPr>
          <w:p w14:paraId="44050CC0" w14:textId="670B07AB" w:rsidR="00AA77B8" w:rsidRPr="00AA77B8" w:rsidRDefault="00AA77B8" w:rsidP="00AA77B8">
            <w:pPr>
              <w:spacing w:after="0" w:line="240" w:lineRule="auto"/>
              <w:jc w:val="center"/>
              <w:rPr>
                <w:rFonts w:ascii="Times New Roman" w:eastAsia="Times New Roman" w:hAnsi="Times New Roman" w:cs="Times New Roman"/>
                <w:sz w:val="24"/>
                <w:szCs w:val="24"/>
                <w:lang w:val="lt-LT" w:eastAsia="zh-CN"/>
              </w:rPr>
            </w:pPr>
            <w:r w:rsidRPr="00AA77B8">
              <w:rPr>
                <w:rFonts w:ascii="Times New Roman" w:eastAsia="Times New Roman" w:hAnsi="Times New Roman" w:cs="Times New Roman"/>
                <w:sz w:val="24"/>
                <w:szCs w:val="24"/>
                <w:lang w:val="lt-LT" w:eastAsia="zh-CN"/>
              </w:rPr>
              <w:t xml:space="preserve">Maksimalus </w:t>
            </w:r>
            <w:r>
              <w:rPr>
                <w:rFonts w:ascii="Times New Roman" w:eastAsia="Times New Roman" w:hAnsi="Times New Roman" w:cs="Times New Roman"/>
                <w:sz w:val="24"/>
                <w:szCs w:val="24"/>
                <w:lang w:val="lt-LT" w:eastAsia="zh-CN"/>
              </w:rPr>
              <w:t>dujų</w:t>
            </w:r>
            <w:r w:rsidRPr="00AA77B8">
              <w:rPr>
                <w:rFonts w:ascii="Times New Roman" w:eastAsia="Times New Roman" w:hAnsi="Times New Roman" w:cs="Times New Roman"/>
                <w:sz w:val="24"/>
                <w:szCs w:val="24"/>
                <w:lang w:val="lt-LT" w:eastAsia="zh-CN"/>
              </w:rPr>
              <w:t xml:space="preserve"> kiekis litrais </w:t>
            </w:r>
            <w:r>
              <w:rPr>
                <w:rFonts w:ascii="Times New Roman" w:eastAsia="Times New Roman" w:hAnsi="Times New Roman" w:cs="Times New Roman"/>
                <w:sz w:val="24"/>
                <w:szCs w:val="24"/>
                <w:lang w:val="lt-LT" w:eastAsia="zh-CN"/>
              </w:rPr>
              <w:t>p</w:t>
            </w:r>
            <w:r>
              <w:rPr>
                <w:rFonts w:ascii="Times New Roman" w:eastAsia="Times New Roman" w:hAnsi="Times New Roman" w:cs="Times New Roman"/>
                <w:sz w:val="24"/>
                <w:szCs w:val="24"/>
                <w:lang w:val="lt-LT" w:eastAsia="zh-CN"/>
              </w:rPr>
              <w:t>er p</w:t>
            </w:r>
            <w:r w:rsidRPr="00AA77B8">
              <w:rPr>
                <w:rFonts w:ascii="Times New Roman" w:eastAsia="Times New Roman" w:hAnsi="Times New Roman" w:cs="Times New Roman"/>
                <w:sz w:val="24"/>
                <w:szCs w:val="24"/>
                <w:lang w:val="lt-LT" w:eastAsia="zh-CN"/>
              </w:rPr>
              <w:t>irkimo sutarties galiojimo laikotarpį</w:t>
            </w:r>
          </w:p>
        </w:tc>
        <w:tc>
          <w:tcPr>
            <w:tcW w:w="3118" w:type="dxa"/>
            <w:tcBorders>
              <w:top w:val="single" w:sz="4" w:space="0" w:color="auto"/>
              <w:left w:val="single" w:sz="4" w:space="0" w:color="auto"/>
              <w:bottom w:val="single" w:sz="4" w:space="0" w:color="auto"/>
              <w:right w:val="single" w:sz="4" w:space="0" w:color="auto"/>
            </w:tcBorders>
          </w:tcPr>
          <w:p w14:paraId="10C70422" w14:textId="6A65FCF4" w:rsidR="00AA77B8" w:rsidRPr="00AA77B8" w:rsidRDefault="00AA77B8" w:rsidP="00AA77B8">
            <w:pPr>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 xml:space="preserve">Pardavimo priedas prie dujų įkainio bazės </w:t>
            </w:r>
            <w:proofErr w:type="spellStart"/>
            <w:r w:rsidRPr="00AA77B8">
              <w:rPr>
                <w:rFonts w:ascii="Times New Roman" w:eastAsia="Times New Roman" w:hAnsi="Times New Roman" w:cs="Times New Roman"/>
                <w:sz w:val="24"/>
                <w:szCs w:val="24"/>
                <w:lang w:val="lt-LT" w:eastAsia="zh-CN"/>
              </w:rPr>
              <w:t>Eur</w:t>
            </w:r>
            <w:proofErr w:type="spellEnd"/>
            <w:r w:rsidRPr="00AA77B8">
              <w:rPr>
                <w:rFonts w:ascii="Times New Roman" w:eastAsia="Times New Roman" w:hAnsi="Times New Roman" w:cs="Times New Roman"/>
                <w:sz w:val="24"/>
                <w:szCs w:val="24"/>
                <w:lang w:val="lt-LT" w:eastAsia="zh-CN"/>
              </w:rPr>
              <w:t xml:space="preserve"> </w:t>
            </w:r>
            <w:r>
              <w:rPr>
                <w:rFonts w:ascii="Times New Roman" w:eastAsia="Times New Roman" w:hAnsi="Times New Roman" w:cs="Times New Roman"/>
                <w:sz w:val="24"/>
                <w:szCs w:val="24"/>
                <w:lang w:val="lt-LT" w:eastAsia="zh-CN"/>
              </w:rPr>
              <w:t>be PVM</w:t>
            </w:r>
          </w:p>
        </w:tc>
      </w:tr>
      <w:tr w:rsidR="00AA77B8" w:rsidRPr="00AA77B8" w14:paraId="1B818F22" w14:textId="77777777" w:rsidTr="00425DA6">
        <w:tc>
          <w:tcPr>
            <w:tcW w:w="3227" w:type="dxa"/>
            <w:tcBorders>
              <w:top w:val="single" w:sz="4" w:space="0" w:color="auto"/>
              <w:left w:val="single" w:sz="4" w:space="0" w:color="auto"/>
              <w:bottom w:val="single" w:sz="4" w:space="0" w:color="auto"/>
              <w:right w:val="single" w:sz="4" w:space="0" w:color="auto"/>
            </w:tcBorders>
            <w:shd w:val="clear" w:color="auto" w:fill="auto"/>
          </w:tcPr>
          <w:p w14:paraId="2DD2B8F8" w14:textId="1CB52DDC" w:rsidR="00AA77B8" w:rsidRPr="00AA77B8" w:rsidRDefault="00AA77B8" w:rsidP="00AA77B8">
            <w:pPr>
              <w:spacing w:after="0" w:line="240" w:lineRule="auto"/>
              <w:rPr>
                <w:rFonts w:ascii="Times New Roman" w:eastAsia="Calibri" w:hAnsi="Times New Roman" w:cs="Times New Roman"/>
                <w:bCs/>
                <w:sz w:val="24"/>
                <w:szCs w:val="24"/>
                <w:lang w:val="lt-LT" w:eastAsia="zh-CN"/>
              </w:rPr>
            </w:pPr>
            <w:r w:rsidRPr="00AA77B8">
              <w:rPr>
                <w:rFonts w:ascii="Times New Roman" w:eastAsia="Calibri" w:hAnsi="Times New Roman" w:cs="Times New Roman"/>
                <w:bCs/>
                <w:sz w:val="24"/>
                <w:szCs w:val="24"/>
                <w:lang w:val="lt-LT" w:eastAsia="zh-CN"/>
              </w:rPr>
              <w:t xml:space="preserve">Suskystintos naftos dujos </w:t>
            </w:r>
            <w:r>
              <w:rPr>
                <w:rFonts w:ascii="Times New Roman" w:eastAsia="Calibri" w:hAnsi="Times New Roman" w:cs="Times New Roman"/>
                <w:bCs/>
                <w:sz w:val="24"/>
                <w:szCs w:val="24"/>
                <w:lang w:val="lt-LT" w:eastAsia="zh-CN"/>
              </w:rPr>
              <w:t xml:space="preserve">(LPG, </w:t>
            </w:r>
            <w:r w:rsidRPr="00AA77B8">
              <w:rPr>
                <w:rFonts w:ascii="Times New Roman" w:eastAsia="Calibri" w:hAnsi="Times New Roman" w:cs="Times New Roman"/>
                <w:bCs/>
                <w:sz w:val="24"/>
                <w:szCs w:val="24"/>
                <w:lang w:val="lt-LT" w:eastAsia="zh-CN"/>
              </w:rPr>
              <w:t>skirtos šildymui</w:t>
            </w:r>
            <w:r>
              <w:rPr>
                <w:rFonts w:ascii="Times New Roman" w:eastAsia="Calibri" w:hAnsi="Times New Roman" w:cs="Times New Roman"/>
                <w:bCs/>
                <w:sz w:val="24"/>
                <w:szCs w:val="24"/>
                <w:lang w:val="lt-LT" w:eastAsia="zh-CN"/>
              </w:rPr>
              <w:t>)</w:t>
            </w:r>
          </w:p>
        </w:tc>
        <w:tc>
          <w:tcPr>
            <w:tcW w:w="2977" w:type="dxa"/>
            <w:tcBorders>
              <w:top w:val="single" w:sz="4" w:space="0" w:color="auto"/>
              <w:left w:val="single" w:sz="4" w:space="0" w:color="auto"/>
              <w:bottom w:val="single" w:sz="4" w:space="0" w:color="auto"/>
              <w:right w:val="single" w:sz="4" w:space="0" w:color="auto"/>
            </w:tcBorders>
          </w:tcPr>
          <w:p w14:paraId="080ED4AB" w14:textId="1952EB3D" w:rsidR="00AA77B8" w:rsidRPr="00AA77B8" w:rsidRDefault="00AA77B8" w:rsidP="00AA77B8">
            <w:pPr>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81370,00</w:t>
            </w:r>
          </w:p>
        </w:tc>
        <w:tc>
          <w:tcPr>
            <w:tcW w:w="3118" w:type="dxa"/>
            <w:tcBorders>
              <w:top w:val="single" w:sz="4" w:space="0" w:color="auto"/>
              <w:left w:val="single" w:sz="4" w:space="0" w:color="auto"/>
              <w:bottom w:val="single" w:sz="4" w:space="0" w:color="auto"/>
              <w:right w:val="single" w:sz="4" w:space="0" w:color="auto"/>
            </w:tcBorders>
          </w:tcPr>
          <w:p w14:paraId="3C015E0B" w14:textId="003D64F8" w:rsidR="00AA77B8" w:rsidRPr="00AA77B8" w:rsidRDefault="00AA77B8" w:rsidP="00AA77B8">
            <w:pPr>
              <w:spacing w:after="0" w:line="240" w:lineRule="auto"/>
              <w:jc w:val="center"/>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0,00</w:t>
            </w:r>
          </w:p>
        </w:tc>
      </w:tr>
    </w:tbl>
    <w:p w14:paraId="66D6E29F" w14:textId="3E4A36EF" w:rsidR="009D4C14" w:rsidRDefault="009D4C14" w:rsidP="00AC6A5A">
      <w:pPr>
        <w:spacing w:after="0" w:line="240" w:lineRule="auto"/>
        <w:rPr>
          <w:rFonts w:ascii="Times New Roman" w:eastAsia="Times New Roman" w:hAnsi="Times New Roman" w:cs="Times New Roman"/>
          <w:b/>
          <w:sz w:val="24"/>
          <w:szCs w:val="24"/>
          <w:lang w:val="lt-LT"/>
        </w:rPr>
      </w:pPr>
    </w:p>
    <w:p w14:paraId="402A3C13" w14:textId="660536AD" w:rsidR="00AA77B8" w:rsidRPr="00E62EA1" w:rsidRDefault="003E4634" w:rsidP="00AC6A5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Perkančiajai organizacijai maksimalus ir  priimtinas t</w:t>
      </w:r>
      <w:r w:rsidR="00E62EA1" w:rsidRPr="00E62EA1">
        <w:rPr>
          <w:rFonts w:ascii="Times New Roman" w:eastAsia="Times New Roman" w:hAnsi="Times New Roman" w:cs="Times New Roman"/>
          <w:sz w:val="24"/>
          <w:szCs w:val="24"/>
          <w:lang w:val="lt-LT"/>
        </w:rPr>
        <w:t>iekėjo pardavimo priedas prie dujų</w:t>
      </w:r>
      <w:r>
        <w:rPr>
          <w:rFonts w:ascii="Times New Roman" w:eastAsia="Times New Roman" w:hAnsi="Times New Roman" w:cs="Times New Roman"/>
          <w:sz w:val="24"/>
          <w:szCs w:val="24"/>
          <w:lang w:val="lt-LT"/>
        </w:rPr>
        <w:t xml:space="preserve"> įkainio bazės  - </w:t>
      </w:r>
      <w:r w:rsidR="00E62EA1">
        <w:rPr>
          <w:rFonts w:ascii="Times New Roman" w:eastAsia="Times New Roman" w:hAnsi="Times New Roman" w:cs="Times New Roman"/>
          <w:sz w:val="24"/>
          <w:szCs w:val="24"/>
          <w:lang w:val="lt-LT"/>
        </w:rPr>
        <w:t xml:space="preserve"> 0,09 </w:t>
      </w:r>
      <w:proofErr w:type="spellStart"/>
      <w:r w:rsidR="00E62EA1">
        <w:rPr>
          <w:rFonts w:ascii="Times New Roman" w:eastAsia="Times New Roman" w:hAnsi="Times New Roman" w:cs="Times New Roman"/>
          <w:sz w:val="24"/>
          <w:szCs w:val="24"/>
          <w:lang w:val="lt-LT"/>
        </w:rPr>
        <w:t>E</w:t>
      </w:r>
      <w:r w:rsidR="00E62EA1" w:rsidRPr="00E62EA1">
        <w:rPr>
          <w:rFonts w:ascii="Times New Roman" w:eastAsia="Times New Roman" w:hAnsi="Times New Roman" w:cs="Times New Roman"/>
          <w:sz w:val="24"/>
          <w:szCs w:val="24"/>
          <w:lang w:val="lt-LT"/>
        </w:rPr>
        <w:t>ur</w:t>
      </w:r>
      <w:proofErr w:type="spellEnd"/>
      <w:r w:rsidR="00E62EA1" w:rsidRPr="00E62EA1">
        <w:rPr>
          <w:rFonts w:ascii="Times New Roman" w:eastAsia="Times New Roman" w:hAnsi="Times New Roman" w:cs="Times New Roman"/>
          <w:sz w:val="24"/>
          <w:szCs w:val="24"/>
          <w:lang w:val="lt-LT"/>
        </w:rPr>
        <w:t xml:space="preserve">/litrui be PVM. </w:t>
      </w:r>
      <w:r>
        <w:rPr>
          <w:rFonts w:ascii="Times New Roman" w:eastAsia="Times New Roman" w:hAnsi="Times New Roman" w:cs="Times New Roman"/>
          <w:sz w:val="24"/>
          <w:szCs w:val="24"/>
          <w:lang w:val="lt-LT"/>
        </w:rPr>
        <w:t xml:space="preserve"> Viršijus </w:t>
      </w:r>
      <w:r w:rsidR="00D557F8">
        <w:rPr>
          <w:rFonts w:ascii="Times New Roman" w:eastAsia="Times New Roman" w:hAnsi="Times New Roman" w:cs="Times New Roman"/>
          <w:sz w:val="24"/>
          <w:szCs w:val="24"/>
          <w:lang w:val="lt-LT"/>
        </w:rPr>
        <w:t>nurodytą maksimalų pardavimo priedą</w:t>
      </w:r>
      <w:r>
        <w:rPr>
          <w:rFonts w:ascii="Times New Roman" w:eastAsia="Times New Roman" w:hAnsi="Times New Roman" w:cs="Times New Roman"/>
          <w:sz w:val="24"/>
          <w:szCs w:val="24"/>
          <w:lang w:val="lt-LT"/>
        </w:rPr>
        <w:t xml:space="preserve"> -  pasiūlymas bus atmestas. </w:t>
      </w:r>
      <w:r w:rsidR="00E62EA1" w:rsidRPr="00E62EA1">
        <w:rPr>
          <w:rFonts w:ascii="Times New Roman" w:eastAsia="Times New Roman" w:hAnsi="Times New Roman" w:cs="Times New Roman"/>
          <w:sz w:val="24"/>
          <w:szCs w:val="24"/>
          <w:lang w:val="lt-LT"/>
        </w:rPr>
        <w:t>Teikia</w:t>
      </w:r>
      <w:r w:rsidR="00E62EA1">
        <w:rPr>
          <w:rFonts w:ascii="Times New Roman" w:eastAsia="Times New Roman" w:hAnsi="Times New Roman" w:cs="Times New Roman"/>
          <w:sz w:val="24"/>
          <w:szCs w:val="24"/>
          <w:lang w:val="lt-LT"/>
        </w:rPr>
        <w:t>nt pasiūlymą antkainį nurodyti 2</w:t>
      </w:r>
      <w:r w:rsidR="00E62EA1" w:rsidRPr="00E62EA1">
        <w:rPr>
          <w:rFonts w:ascii="Times New Roman" w:eastAsia="Times New Roman" w:hAnsi="Times New Roman" w:cs="Times New Roman"/>
          <w:sz w:val="24"/>
          <w:szCs w:val="24"/>
          <w:lang w:val="lt-LT"/>
        </w:rPr>
        <w:t xml:space="preserve"> skaičius po kablelio.</w:t>
      </w:r>
      <w:r>
        <w:rPr>
          <w:rFonts w:ascii="Times New Roman" w:eastAsia="Times New Roman" w:hAnsi="Times New Roman" w:cs="Times New Roman"/>
          <w:sz w:val="24"/>
          <w:szCs w:val="24"/>
          <w:lang w:val="lt-LT"/>
        </w:rPr>
        <w:t xml:space="preserve"> </w:t>
      </w:r>
    </w:p>
    <w:p w14:paraId="194D9EB9" w14:textId="77777777" w:rsidR="00AA77B8" w:rsidRDefault="00AA77B8" w:rsidP="00AC6A5A">
      <w:pPr>
        <w:spacing w:after="0" w:line="240" w:lineRule="auto"/>
        <w:rPr>
          <w:rFonts w:ascii="Times New Roman" w:eastAsia="Times New Roman" w:hAnsi="Times New Roman" w:cs="Times New Roman"/>
          <w:b/>
          <w:sz w:val="24"/>
          <w:szCs w:val="24"/>
          <w:lang w:val="lt-LT"/>
        </w:rPr>
      </w:pPr>
    </w:p>
    <w:p w14:paraId="548F35A5" w14:textId="77777777" w:rsidR="0003352B" w:rsidRDefault="0003352B" w:rsidP="00AC6A5A">
      <w:pPr>
        <w:spacing w:after="0" w:line="240" w:lineRule="auto"/>
        <w:rPr>
          <w:rFonts w:ascii="Times New Roman" w:eastAsia="Times New Roman" w:hAnsi="Times New Roman" w:cs="Times New Roman"/>
          <w:b/>
          <w:bCs/>
          <w:sz w:val="24"/>
          <w:szCs w:val="24"/>
          <w:lang w:val="lt-LT"/>
        </w:rPr>
      </w:pPr>
    </w:p>
    <w:p w14:paraId="38C6E534" w14:textId="77777777" w:rsidR="0003352B" w:rsidRDefault="0003352B" w:rsidP="00AC6A5A">
      <w:pPr>
        <w:spacing w:after="0" w:line="240" w:lineRule="auto"/>
        <w:rPr>
          <w:rFonts w:ascii="Times New Roman" w:eastAsia="Times New Roman" w:hAnsi="Times New Roman" w:cs="Times New Roman"/>
          <w:b/>
          <w:bCs/>
          <w:sz w:val="24"/>
          <w:szCs w:val="24"/>
          <w:lang w:val="lt-LT"/>
        </w:rPr>
      </w:pPr>
    </w:p>
    <w:p w14:paraId="4126DD94" w14:textId="0B0F56AD" w:rsidR="002E3518" w:rsidRDefault="002E3518" w:rsidP="00AC6A5A">
      <w:pPr>
        <w:spacing w:after="0" w:line="240" w:lineRule="auto"/>
        <w:rPr>
          <w:rFonts w:ascii="Times New Roman" w:eastAsia="Times New Roman" w:hAnsi="Times New Roman" w:cs="Times New Roman"/>
          <w:b/>
          <w:sz w:val="24"/>
          <w:szCs w:val="24"/>
          <w:lang w:val="lt-LT"/>
        </w:rPr>
      </w:pPr>
      <w:bookmarkStart w:id="0" w:name="_GoBack"/>
      <w:bookmarkEnd w:id="0"/>
    </w:p>
    <w:p w14:paraId="667CF181" w14:textId="6249C6B7" w:rsidR="002E3518" w:rsidRDefault="002E3518" w:rsidP="00AC6A5A">
      <w:pPr>
        <w:spacing w:after="0" w:line="240" w:lineRule="auto"/>
        <w:rPr>
          <w:rFonts w:ascii="Times New Roman" w:eastAsia="Times New Roman" w:hAnsi="Times New Roman" w:cs="Times New Roman"/>
          <w:b/>
          <w:sz w:val="24"/>
          <w:szCs w:val="24"/>
          <w:lang w:val="lt-LT"/>
        </w:rPr>
      </w:pPr>
    </w:p>
    <w:p w14:paraId="4359470D" w14:textId="53079F21" w:rsidR="002E3518" w:rsidRDefault="002E3518" w:rsidP="00AC6A5A">
      <w:pPr>
        <w:spacing w:after="0" w:line="240" w:lineRule="auto"/>
        <w:rPr>
          <w:rFonts w:ascii="Times New Roman" w:eastAsia="Times New Roman" w:hAnsi="Times New Roman" w:cs="Times New Roman"/>
          <w:b/>
          <w:sz w:val="24"/>
          <w:szCs w:val="24"/>
          <w:lang w:val="lt-LT"/>
        </w:rPr>
      </w:pPr>
    </w:p>
    <w:p w14:paraId="667093EC" w14:textId="07E7A3E6" w:rsidR="002E3518" w:rsidRDefault="002E3518" w:rsidP="00AC6A5A">
      <w:pPr>
        <w:spacing w:after="0" w:line="240" w:lineRule="auto"/>
        <w:rPr>
          <w:rFonts w:ascii="Times New Roman" w:eastAsia="Times New Roman" w:hAnsi="Times New Roman" w:cs="Times New Roman"/>
          <w:b/>
          <w:sz w:val="24"/>
          <w:szCs w:val="24"/>
          <w:lang w:val="lt-LT"/>
        </w:rPr>
      </w:pPr>
    </w:p>
    <w:p w14:paraId="24A70C11" w14:textId="071F1AEC" w:rsidR="00676F02" w:rsidRDefault="00676F02" w:rsidP="00AC6A5A">
      <w:pPr>
        <w:spacing w:after="0" w:line="240" w:lineRule="auto"/>
        <w:rPr>
          <w:rFonts w:ascii="Times New Roman" w:eastAsia="Times New Roman" w:hAnsi="Times New Roman" w:cs="Times New Roman"/>
          <w:sz w:val="24"/>
          <w:szCs w:val="24"/>
          <w:lang w:val="lt-LT"/>
        </w:rPr>
      </w:pPr>
    </w:p>
    <w:p w14:paraId="43E2B243" w14:textId="77777777" w:rsidR="00676F02" w:rsidRDefault="00676F02" w:rsidP="00AC6A5A">
      <w:pPr>
        <w:spacing w:after="0" w:line="240" w:lineRule="auto"/>
        <w:rPr>
          <w:rFonts w:ascii="Times New Roman" w:eastAsia="Times New Roman" w:hAnsi="Times New Roman" w:cs="Times New Roman"/>
          <w:sz w:val="24"/>
          <w:szCs w:val="24"/>
          <w:lang w:val="lt-LT"/>
        </w:rPr>
      </w:pPr>
    </w:p>
    <w:p w14:paraId="764F031C" w14:textId="7EE99633"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50373D89" w14:textId="3AA6DA02" w:rsidR="00AC6A5A" w:rsidRPr="002B36C7" w:rsidRDefault="00EC75DD"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571BED">
        <w:tc>
          <w:tcPr>
            <w:tcW w:w="675" w:type="dxa"/>
            <w:tcBorders>
              <w:top w:val="single" w:sz="4" w:space="0" w:color="auto"/>
              <w:left w:val="single" w:sz="4" w:space="0" w:color="auto"/>
              <w:bottom w:val="single" w:sz="4" w:space="0" w:color="auto"/>
              <w:right w:val="single" w:sz="4" w:space="0" w:color="auto"/>
            </w:tcBorders>
            <w:hideMark/>
          </w:tcPr>
          <w:p w14:paraId="72408E0D"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hideMark/>
          </w:tcPr>
          <w:p w14:paraId="31968E65" w14:textId="77777777" w:rsidR="00AC6A5A" w:rsidRPr="00D6049E" w:rsidRDefault="00AC6A5A" w:rsidP="00AC6A5A">
            <w:pPr>
              <w:spacing w:after="0" w:line="240" w:lineRule="auto"/>
              <w:jc w:val="both"/>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hideMark/>
          </w:tcPr>
          <w:p w14:paraId="77E19453" w14:textId="77777777" w:rsidR="00AC6A5A" w:rsidRPr="00D6049E" w:rsidRDefault="00AC6A5A" w:rsidP="00571BED">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EC75DD">
        <w:trPr>
          <w:trHeight w:val="433"/>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2E3CE51E" w14:textId="466FD937" w:rsidR="00AC6A5A" w:rsidRDefault="00AC6A5A" w:rsidP="00AC6A5A">
      <w:pPr>
        <w:spacing w:after="0" w:line="240" w:lineRule="auto"/>
        <w:jc w:val="both"/>
        <w:rPr>
          <w:rFonts w:ascii="Times New Roman" w:eastAsia="Times New Roman" w:hAnsi="Times New Roman" w:cs="Times New Roman"/>
          <w:bCs/>
          <w:sz w:val="24"/>
          <w:szCs w:val="24"/>
          <w:lang w:val="lt-LT"/>
        </w:rPr>
      </w:pPr>
    </w:p>
    <w:p w14:paraId="4BECFD14" w14:textId="77777777"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659B7CF1" w:rsidR="00AC6A5A" w:rsidRPr="00F4617A" w:rsidRDefault="00EC75DD"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4</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 xml:space="preserve">Šiame pasiūlyme yra pateikta </w:t>
      </w:r>
      <w:r w:rsidR="003E4634">
        <w:rPr>
          <w:rFonts w:ascii="Times New Roman" w:eastAsia="Calibri" w:hAnsi="Times New Roman" w:cs="Times New Roman"/>
          <w:bCs/>
          <w:sz w:val="24"/>
          <w:szCs w:val="24"/>
          <w:lang w:val="lt-LT"/>
        </w:rPr>
        <w:t>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7EF6CDE3" w14:textId="4B01F0FC" w:rsidR="00AC6A5A" w:rsidRPr="00982058" w:rsidRDefault="00C7046C" w:rsidP="00D6049E">
      <w:pPr>
        <w:suppressAutoHyphens/>
        <w:overflowPunct w:val="0"/>
        <w:spacing w:after="0" w:line="240" w:lineRule="auto"/>
        <w:ind w:firstLine="709"/>
        <w:jc w:val="both"/>
        <w:textAlignment w:val="baseline"/>
        <w:rPr>
          <w:rFonts w:ascii="Times New Roman" w:eastAsia="Times New Roman" w:hAnsi="Times New Roman" w:cs="Times New Roman"/>
          <w:sz w:val="20"/>
          <w:szCs w:val="20"/>
          <w:lang w:val="lt-LT"/>
        </w:rPr>
      </w:pPr>
      <w:r>
        <w:rPr>
          <w:rFonts w:ascii="Times New Roman" w:eastAsia="Times New Roman" w:hAnsi="Times New Roman" w:cs="Times New Roman"/>
          <w:bCs/>
          <w:sz w:val="20"/>
          <w:szCs w:val="20"/>
          <w:lang w:val="lt-LT"/>
        </w:rPr>
        <w:t>*</w:t>
      </w:r>
      <w:r w:rsidR="00AC6A5A" w:rsidRPr="00982058">
        <w:rPr>
          <w:rFonts w:ascii="Times New Roman" w:eastAsia="Times New Roman" w:hAnsi="Times New Roman" w:cs="Times New Roman"/>
          <w:bCs/>
          <w:sz w:val="20"/>
          <w:szCs w:val="20"/>
          <w:lang w:val="lt-LT"/>
        </w:rPr>
        <w:t xml:space="preserve">Pildyti tuomet, jei bus pateikta konfidenciali informacija. Tiekėjas negali nurodyti, kad konfidenciali yra pasiūlymo kaina arba, kad visas pasiūlymas yra konfidencialus. </w:t>
      </w:r>
      <w:r w:rsidR="00AC6A5A" w:rsidRPr="00982058">
        <w:rPr>
          <w:rFonts w:ascii="Times New Roman" w:eastAsia="Times New Roman" w:hAnsi="Times New Roman" w:cs="Times New Roman"/>
          <w:i/>
          <w:iCs/>
          <w:sz w:val="20"/>
          <w:szCs w:val="20"/>
          <w:lang w:val="lt-LT"/>
        </w:rPr>
        <w:t>Teikėjui nenurodžius, kokia informacija yra konfidenciali, laikoma, kad konfidencialios informacijos pasiūlyme nėra</w:t>
      </w:r>
      <w:r w:rsidR="00AC6A5A" w:rsidRPr="00982058">
        <w:rPr>
          <w:rFonts w:ascii="Times New Roman" w:eastAsia="Times New Roman" w:hAnsi="Times New Roman" w:cs="Times New Roman"/>
          <w:sz w:val="20"/>
          <w:szCs w:val="20"/>
          <w:lang w:val="lt-LT"/>
        </w:rPr>
        <w:t xml:space="preserve">. </w:t>
      </w:r>
    </w:p>
    <w:p w14:paraId="009963CA" w14:textId="77777777" w:rsidR="00F4617A" w:rsidRDefault="00F4617A" w:rsidP="00AC6A5A">
      <w:pPr>
        <w:autoSpaceDE w:val="0"/>
        <w:autoSpaceDN w:val="0"/>
        <w:spacing w:after="0" w:line="240" w:lineRule="auto"/>
        <w:jc w:val="both"/>
        <w:rPr>
          <w:rFonts w:ascii="Times New Roman" w:eastAsia="Times New Roman" w:hAnsi="Times New Roman" w:cs="Times New Roman"/>
          <w:sz w:val="24"/>
          <w:szCs w:val="24"/>
          <w:lang w:val="lt-LT"/>
        </w:rPr>
      </w:pPr>
    </w:p>
    <w:p w14:paraId="2B5A104D" w14:textId="18D27AB0" w:rsidR="004C1939" w:rsidRPr="00607526" w:rsidRDefault="00F4617A" w:rsidP="00F4617A">
      <w:pPr>
        <w:autoSpaceDE w:val="0"/>
        <w:autoSpaceDN w:val="0"/>
        <w:spacing w:after="0" w:line="240" w:lineRule="auto"/>
        <w:ind w:firstLine="709"/>
        <w:jc w:val="both"/>
        <w:rPr>
          <w:rFonts w:ascii="Times New Roman" w:eastAsia="Times New Roman" w:hAnsi="Times New Roman" w:cs="Times New Roman"/>
          <w:i/>
          <w:iCs/>
          <w:sz w:val="20"/>
          <w:szCs w:val="20"/>
          <w:lang w:val="lt-LT"/>
        </w:rPr>
      </w:pPr>
      <w:r w:rsidRPr="00607526">
        <w:rPr>
          <w:rFonts w:ascii="Times New Roman" w:eastAsia="Times New Roman" w:hAnsi="Times New Roman" w:cs="Times New Roman"/>
          <w:i/>
          <w:iCs/>
          <w:sz w:val="20"/>
          <w:szCs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1A0B337" w14:textId="1F4A7B06" w:rsidR="00982058" w:rsidRPr="00D661A0" w:rsidRDefault="00F4617A" w:rsidP="00D661A0">
      <w:pPr>
        <w:tabs>
          <w:tab w:val="left" w:pos="599"/>
        </w:tabs>
        <w:spacing w:after="0" w:line="240" w:lineRule="auto"/>
        <w:ind w:right="425"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p>
    <w:p w14:paraId="3E9EAC81" w14:textId="4DACC89A" w:rsidR="002D7A36" w:rsidRPr="00D557F8" w:rsidRDefault="006E3CBC" w:rsidP="00D557F8">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1A631DD2"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kad dokumentų skaitmeninės kopijos ir CVP IS elektroninėmis priemonėmis pateikti </w:t>
      </w:r>
    </w:p>
    <w:p w14:paraId="3C920794" w14:textId="7D6C88F9"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duomenys yra tikri.</w:t>
      </w:r>
    </w:p>
    <w:p w14:paraId="6B127FAF" w14:textId="77777777" w:rsidR="00937006" w:rsidRPr="00982058" w:rsidRDefault="00937006" w:rsidP="00937006">
      <w:pPr>
        <w:pStyle w:val="ListParagraph"/>
        <w:numPr>
          <w:ilvl w:val="0"/>
          <w:numId w:val="1"/>
        </w:num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kad atidžiai perskaitėme visus Pirkimo sąlygų, taip pat Techninės specifikacijos</w:t>
      </w:r>
    </w:p>
    <w:p w14:paraId="47CFB091" w14:textId="4197793A" w:rsidR="00937006" w:rsidRPr="00982058" w:rsidRDefault="00937006" w:rsidP="00937006">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reikalavimus, mūsų Pasiūlymas juos visiškai atitinka ir įsipareigojame jų laikytis vykdydami Sutartį.</w:t>
      </w:r>
    </w:p>
    <w:p w14:paraId="3E710825" w14:textId="77777777" w:rsidR="00D557F8" w:rsidRDefault="00D661A0" w:rsidP="00214694">
      <w:pPr>
        <w:pStyle w:val="ListParagraph"/>
        <w:numPr>
          <w:ilvl w:val="0"/>
          <w:numId w:val="1"/>
        </w:numPr>
        <w:autoSpaceDE w:val="0"/>
        <w:autoSpaceDN w:val="0"/>
        <w:spacing w:after="0" w:line="240" w:lineRule="auto"/>
        <w:jc w:val="both"/>
        <w:rPr>
          <w:rFonts w:ascii="Times New Roman" w:eastAsia="Times New Roman" w:hAnsi="Times New Roman" w:cs="Times New Roman"/>
          <w:sz w:val="24"/>
          <w:szCs w:val="24"/>
          <w:lang w:val="lt-LT"/>
        </w:rPr>
      </w:pPr>
      <w:r w:rsidRPr="00D557F8">
        <w:rPr>
          <w:rFonts w:ascii="Times New Roman" w:eastAsia="Times New Roman" w:hAnsi="Times New Roman" w:cs="Times New Roman"/>
          <w:sz w:val="24"/>
          <w:szCs w:val="24"/>
          <w:lang w:val="lt-LT"/>
        </w:rPr>
        <w:t xml:space="preserve">kad pristatydami prekes pateiksime </w:t>
      </w:r>
      <w:r w:rsidR="00D557F8">
        <w:rPr>
          <w:rFonts w:ascii="Times New Roman" w:eastAsia="Times New Roman" w:hAnsi="Times New Roman" w:cs="Times New Roman"/>
          <w:sz w:val="24"/>
          <w:szCs w:val="24"/>
          <w:lang w:val="lt-LT"/>
        </w:rPr>
        <w:t xml:space="preserve">suskystinų naftos dujų kokybės pažymėjimą, krovinio </w:t>
      </w:r>
    </w:p>
    <w:p w14:paraId="4A1023D1" w14:textId="621A0365" w:rsidR="00AC6A5A" w:rsidRPr="00D557F8" w:rsidRDefault="00D557F8" w:rsidP="00D557F8">
      <w:pPr>
        <w:autoSpaceDE w:val="0"/>
        <w:autoSpaceDN w:val="0"/>
        <w:spacing w:after="0" w:line="240" w:lineRule="auto"/>
        <w:jc w:val="both"/>
        <w:rPr>
          <w:rFonts w:ascii="Times New Roman" w:eastAsia="Times New Roman" w:hAnsi="Times New Roman" w:cs="Times New Roman"/>
          <w:sz w:val="24"/>
          <w:szCs w:val="24"/>
          <w:lang w:val="lt-LT"/>
        </w:rPr>
      </w:pPr>
      <w:r w:rsidRPr="00D557F8">
        <w:rPr>
          <w:rFonts w:ascii="Times New Roman" w:eastAsia="Times New Roman" w:hAnsi="Times New Roman" w:cs="Times New Roman"/>
          <w:sz w:val="24"/>
          <w:szCs w:val="24"/>
          <w:lang w:val="lt-LT"/>
        </w:rPr>
        <w:t>važtaraštį</w:t>
      </w:r>
      <w:r>
        <w:rPr>
          <w:rFonts w:ascii="Times New Roman" w:eastAsia="Times New Roman" w:hAnsi="Times New Roman" w:cs="Times New Roman"/>
          <w:sz w:val="24"/>
          <w:szCs w:val="24"/>
          <w:lang w:val="lt-LT"/>
        </w:rPr>
        <w:t>, prekių priėmimo – perdavimo aktą.</w:t>
      </w:r>
    </w:p>
    <w:p w14:paraId="332B3DC1" w14:textId="77777777" w:rsidR="00130CD9" w:rsidRPr="00D661A0" w:rsidRDefault="00130CD9" w:rsidP="00D661A0">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48E6F3B9"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w:t>
      </w:r>
      <w:r w:rsidR="00AC695A">
        <w:rPr>
          <w:rFonts w:ascii="Times New Roman" w:eastAsia="Times New Roman" w:hAnsi="Times New Roman" w:cs="Times New Roman"/>
          <w:b/>
          <w:sz w:val="24"/>
          <w:szCs w:val="24"/>
          <w:lang w:val="lt-LT"/>
        </w:rPr>
        <w:t>galioja 3 (tris) mėnesius</w:t>
      </w:r>
      <w:r w:rsidRPr="00AC6A5A">
        <w:rPr>
          <w:rFonts w:ascii="Times New Roman" w:eastAsia="Times New Roman" w:hAnsi="Times New Roman" w:cs="Times New Roman"/>
          <w:b/>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3352B"/>
    <w:rsid w:val="00130CD9"/>
    <w:rsid w:val="0014003B"/>
    <w:rsid w:val="002B36C7"/>
    <w:rsid w:val="002D7A36"/>
    <w:rsid w:val="002E3518"/>
    <w:rsid w:val="003949A0"/>
    <w:rsid w:val="003E4634"/>
    <w:rsid w:val="003E68A3"/>
    <w:rsid w:val="00413D26"/>
    <w:rsid w:val="004674F0"/>
    <w:rsid w:val="004B4E89"/>
    <w:rsid w:val="004C1939"/>
    <w:rsid w:val="005156C1"/>
    <w:rsid w:val="00571BED"/>
    <w:rsid w:val="005C2A2E"/>
    <w:rsid w:val="005D0C9C"/>
    <w:rsid w:val="00607526"/>
    <w:rsid w:val="00676F02"/>
    <w:rsid w:val="006B0A74"/>
    <w:rsid w:val="006E3CBC"/>
    <w:rsid w:val="006F195C"/>
    <w:rsid w:val="007E1D28"/>
    <w:rsid w:val="00822668"/>
    <w:rsid w:val="00937006"/>
    <w:rsid w:val="009407A7"/>
    <w:rsid w:val="00945258"/>
    <w:rsid w:val="0095240E"/>
    <w:rsid w:val="00982058"/>
    <w:rsid w:val="009A318A"/>
    <w:rsid w:val="009D4C14"/>
    <w:rsid w:val="00A25A97"/>
    <w:rsid w:val="00AA77B8"/>
    <w:rsid w:val="00AC6587"/>
    <w:rsid w:val="00AC695A"/>
    <w:rsid w:val="00AC6A5A"/>
    <w:rsid w:val="00AE0129"/>
    <w:rsid w:val="00AE03EB"/>
    <w:rsid w:val="00B355D3"/>
    <w:rsid w:val="00B60412"/>
    <w:rsid w:val="00BB0E02"/>
    <w:rsid w:val="00BF3DAD"/>
    <w:rsid w:val="00C05B58"/>
    <w:rsid w:val="00C266AF"/>
    <w:rsid w:val="00C7046C"/>
    <w:rsid w:val="00CE6313"/>
    <w:rsid w:val="00D557F8"/>
    <w:rsid w:val="00D6049E"/>
    <w:rsid w:val="00D661A0"/>
    <w:rsid w:val="00DF1C4D"/>
    <w:rsid w:val="00E11BA8"/>
    <w:rsid w:val="00E62EA1"/>
    <w:rsid w:val="00E73B6E"/>
    <w:rsid w:val="00EC75D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13</cp:revision>
  <dcterms:created xsi:type="dcterms:W3CDTF">2025-03-17T17:44:00Z</dcterms:created>
  <dcterms:modified xsi:type="dcterms:W3CDTF">2025-04-01T08:09:00Z</dcterms:modified>
</cp:coreProperties>
</file>