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CF3B" w14:textId="77777777" w:rsidR="00217BEB" w:rsidRPr="00D9683D" w:rsidRDefault="00217BEB" w:rsidP="00217BEB">
      <w:pPr>
        <w:pStyle w:val="Sraopastraipa"/>
        <w:suppressAutoHyphens/>
        <w:ind w:left="0"/>
        <w:jc w:val="right"/>
        <w:rPr>
          <w:rFonts w:ascii="Arial" w:hAnsi="Arial" w:cs="Arial"/>
          <w:sz w:val="22"/>
          <w:szCs w:val="22"/>
        </w:rPr>
      </w:pPr>
      <w:r w:rsidRPr="00D9683D">
        <w:rPr>
          <w:rFonts w:ascii="Arial" w:hAnsi="Arial" w:cs="Arial"/>
          <w:sz w:val="22"/>
          <w:szCs w:val="22"/>
        </w:rPr>
        <w:t>8 priedas</w:t>
      </w:r>
    </w:p>
    <w:p w14:paraId="6CD2F820" w14:textId="77777777" w:rsidR="00217BEB" w:rsidRPr="00D9683D" w:rsidRDefault="00217BEB" w:rsidP="00217BEB">
      <w:pPr>
        <w:pStyle w:val="Sraopastraipa"/>
        <w:suppressAutoHyphens/>
        <w:ind w:left="0"/>
        <w:rPr>
          <w:rFonts w:ascii="Arial" w:hAnsi="Arial" w:cs="Arial"/>
          <w:sz w:val="22"/>
          <w:szCs w:val="22"/>
        </w:rPr>
      </w:pPr>
    </w:p>
    <w:p w14:paraId="7485E0D4" w14:textId="77777777" w:rsidR="00217BEB" w:rsidRDefault="00217BEB" w:rsidP="00217BEB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PASIŪLYMŲ_VERTINIMO_KRITERIJAI"/>
      <w:bookmarkEnd w:id="0"/>
      <w:r w:rsidRPr="00D9683D">
        <w:rPr>
          <w:rFonts w:ascii="Arial" w:hAnsi="Arial" w:cs="Arial"/>
          <w:b/>
          <w:bCs/>
          <w:sz w:val="22"/>
          <w:szCs w:val="22"/>
        </w:rPr>
        <w:t xml:space="preserve">PASIŪLYMŲ VERTINIMO KRITERIJAI </w:t>
      </w:r>
    </w:p>
    <w:p w14:paraId="4F0F12EF" w14:textId="77777777" w:rsidR="00217BEB" w:rsidRDefault="00217BEB" w:rsidP="00217BE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5646A6" w14:textId="77777777" w:rsidR="00217BEB" w:rsidRPr="00D9683D" w:rsidRDefault="00217BEB" w:rsidP="00217BE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E11064" w14:textId="77777777" w:rsidR="00217BEB" w:rsidRPr="00D81A87" w:rsidRDefault="00217BEB" w:rsidP="00217BEB">
      <w:pPr>
        <w:pStyle w:val="Sraopastraipa"/>
        <w:numPr>
          <w:ilvl w:val="0"/>
          <w:numId w:val="1"/>
        </w:numPr>
        <w:spacing w:line="276" w:lineRule="auto"/>
        <w:ind w:left="0" w:firstLine="567"/>
        <w:rPr>
          <w:rFonts w:ascii="Arial" w:eastAsia="Calibri" w:hAnsi="Arial" w:cs="Arial"/>
          <w:sz w:val="22"/>
          <w:szCs w:val="22"/>
        </w:rPr>
      </w:pPr>
      <w:bookmarkStart w:id="1" w:name="_Hlk131090936"/>
      <w:r w:rsidRPr="00D81A87">
        <w:rPr>
          <w:rFonts w:ascii="Arial" w:eastAsia="Calibri" w:hAnsi="Arial" w:cs="Arial"/>
          <w:sz w:val="22"/>
          <w:szCs w:val="22"/>
        </w:rPr>
        <w:t xml:space="preserve">Šiame pirkime ekonomiškai naudingiausias pasiūlymas bus išrenkamas pagal </w:t>
      </w:r>
      <w:bookmarkEnd w:id="1"/>
      <w:r w:rsidRPr="00D81A87">
        <w:rPr>
          <w:rFonts w:ascii="Arial" w:eastAsia="Calibri" w:hAnsi="Arial" w:cs="Arial"/>
          <w:sz w:val="22"/>
          <w:szCs w:val="22"/>
        </w:rPr>
        <w:t>kainos ir kokybės santykį.</w:t>
      </w:r>
    </w:p>
    <w:tbl>
      <w:tblPr>
        <w:tblStyle w:val="Lentelstinklelis1"/>
        <w:tblW w:w="9492" w:type="dxa"/>
        <w:tblLook w:val="04A0" w:firstRow="1" w:lastRow="0" w:firstColumn="1" w:lastColumn="0" w:noHBand="0" w:noVBand="1"/>
      </w:tblPr>
      <w:tblGrid>
        <w:gridCol w:w="570"/>
        <w:gridCol w:w="6655"/>
        <w:gridCol w:w="2267"/>
      </w:tblGrid>
      <w:tr w:rsidR="00217BEB" w:rsidRPr="00D81A87" w14:paraId="21424803" w14:textId="77777777" w:rsidTr="004E4C7A">
        <w:tc>
          <w:tcPr>
            <w:tcW w:w="570" w:type="dxa"/>
          </w:tcPr>
          <w:p w14:paraId="4D3EAE1C" w14:textId="77777777" w:rsidR="00217BEB" w:rsidRPr="00D81A87" w:rsidRDefault="00217BEB" w:rsidP="004E4C7A">
            <w:pPr>
              <w:suppressAutoHyphens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81A87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6655" w:type="dxa"/>
            <w:vAlign w:val="center"/>
          </w:tcPr>
          <w:p w14:paraId="78AA4395" w14:textId="77777777" w:rsidR="00217BEB" w:rsidRPr="00D81A87" w:rsidRDefault="00217BEB" w:rsidP="004E4C7A">
            <w:pPr>
              <w:suppressAutoHyphens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81A87">
              <w:rPr>
                <w:rFonts w:ascii="Arial" w:eastAsia="Calibri" w:hAnsi="Arial" w:cs="Arial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vAlign w:val="center"/>
          </w:tcPr>
          <w:p w14:paraId="36EF9C0C" w14:textId="77777777" w:rsidR="00217BEB" w:rsidRPr="00D81A87" w:rsidRDefault="00217BEB" w:rsidP="004E4C7A">
            <w:pPr>
              <w:suppressAutoHyphens/>
              <w:ind w:firstLine="33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81A87">
              <w:rPr>
                <w:rFonts w:ascii="Arial" w:eastAsia="Calibri" w:hAnsi="Arial" w:cs="Arial"/>
                <w:b/>
                <w:sz w:val="22"/>
                <w:szCs w:val="22"/>
              </w:rPr>
              <w:t>Kriterijaus lyginamasis svoris</w:t>
            </w:r>
          </w:p>
        </w:tc>
      </w:tr>
      <w:tr w:rsidR="00217BEB" w:rsidRPr="00D81A87" w14:paraId="18F98527" w14:textId="77777777" w:rsidTr="004E4C7A">
        <w:tc>
          <w:tcPr>
            <w:tcW w:w="570" w:type="dxa"/>
          </w:tcPr>
          <w:p w14:paraId="06D151CB" w14:textId="77777777" w:rsidR="00217BEB" w:rsidRPr="00D81A87" w:rsidRDefault="00217BEB" w:rsidP="004E4C7A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1A87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6655" w:type="dxa"/>
          </w:tcPr>
          <w:p w14:paraId="273B7CCA" w14:textId="77777777" w:rsidR="00217BEB" w:rsidRPr="00D81A87" w:rsidRDefault="00217BEB" w:rsidP="004E4C7A">
            <w:pPr>
              <w:suppressAutoHyphens/>
              <w:ind w:firstLine="33"/>
              <w:rPr>
                <w:rFonts w:ascii="Arial" w:eastAsia="Calibri" w:hAnsi="Arial" w:cs="Arial"/>
                <w:sz w:val="22"/>
                <w:szCs w:val="22"/>
              </w:rPr>
            </w:pPr>
            <w:r w:rsidRPr="00D81A87">
              <w:rPr>
                <w:rFonts w:ascii="Arial" w:eastAsia="Calibri" w:hAnsi="Arial" w:cs="Arial"/>
                <w:sz w:val="22"/>
                <w:szCs w:val="22"/>
              </w:rPr>
              <w:t>Kaina, C</w:t>
            </w:r>
          </w:p>
        </w:tc>
        <w:tc>
          <w:tcPr>
            <w:tcW w:w="2267" w:type="dxa"/>
          </w:tcPr>
          <w:p w14:paraId="302F1305" w14:textId="10C9D40E" w:rsidR="00217BEB" w:rsidRPr="009C7DC3" w:rsidRDefault="00217BEB" w:rsidP="004E4C7A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C7DC3">
              <w:rPr>
                <w:rFonts w:ascii="Arial" w:eastAsia="Calibri" w:hAnsi="Arial" w:cs="Arial"/>
                <w:sz w:val="22"/>
                <w:szCs w:val="22"/>
              </w:rPr>
              <w:t>X=7</w:t>
            </w:r>
            <w:r w:rsidR="009C7DC3" w:rsidRPr="009C7DC3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</w:tr>
      <w:tr w:rsidR="00217BEB" w:rsidRPr="00D81A87" w14:paraId="1D7C69FF" w14:textId="77777777" w:rsidTr="004E4C7A">
        <w:tc>
          <w:tcPr>
            <w:tcW w:w="570" w:type="dxa"/>
          </w:tcPr>
          <w:p w14:paraId="3775F6F2" w14:textId="77777777" w:rsidR="00217BEB" w:rsidRPr="00D81A87" w:rsidRDefault="00217BEB" w:rsidP="004E4C7A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1A87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6655" w:type="dxa"/>
          </w:tcPr>
          <w:p w14:paraId="438F6A38" w14:textId="77777777" w:rsidR="00217BEB" w:rsidRPr="00D81A87" w:rsidRDefault="00217BEB" w:rsidP="004E4C7A">
            <w:pPr>
              <w:suppressAutoHyphens/>
              <w:ind w:firstLine="33"/>
              <w:rPr>
                <w:rFonts w:ascii="Arial" w:eastAsia="Calibri" w:hAnsi="Arial" w:cs="Arial"/>
                <w:sz w:val="22"/>
                <w:szCs w:val="22"/>
              </w:rPr>
            </w:pPr>
            <w:r w:rsidRPr="00D81A87">
              <w:rPr>
                <w:rFonts w:ascii="Arial" w:eastAsia="Calibri" w:hAnsi="Arial" w:cs="Arial"/>
                <w:sz w:val="22"/>
                <w:szCs w:val="22"/>
                <w:lang w:val="fi-FI"/>
              </w:rPr>
              <w:t xml:space="preserve">Darbų, nurodytų Sutarties </w:t>
            </w:r>
            <w:r w:rsidRPr="009C7DC3">
              <w:rPr>
                <w:rFonts w:ascii="Arial" w:eastAsia="Calibri" w:hAnsi="Arial" w:cs="Arial"/>
                <w:sz w:val="22"/>
                <w:szCs w:val="22"/>
                <w:lang w:val="fi-FI"/>
              </w:rPr>
              <w:t>projekto 9.1.-9.3. punktuose</w:t>
            </w:r>
            <w:r w:rsidRPr="00D81A87">
              <w:rPr>
                <w:rFonts w:ascii="Arial" w:eastAsia="Calibri" w:hAnsi="Arial" w:cs="Arial"/>
                <w:sz w:val="22"/>
                <w:szCs w:val="22"/>
                <w:lang w:val="fi-FI"/>
              </w:rPr>
              <w:t>, atlikimo terminas mėnesiais, T</w:t>
            </w:r>
          </w:p>
        </w:tc>
        <w:tc>
          <w:tcPr>
            <w:tcW w:w="2267" w:type="dxa"/>
          </w:tcPr>
          <w:p w14:paraId="6FEACB0B" w14:textId="069E180F" w:rsidR="00217BEB" w:rsidRPr="009C7DC3" w:rsidRDefault="00217BEB" w:rsidP="004E4C7A">
            <w:pPr>
              <w:suppressAutoHyphens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C7DC3">
              <w:rPr>
                <w:rFonts w:ascii="Arial" w:eastAsia="Calibri" w:hAnsi="Arial" w:cs="Arial"/>
                <w:sz w:val="22"/>
                <w:szCs w:val="22"/>
              </w:rPr>
              <w:t>Y=</w:t>
            </w:r>
            <w:r w:rsidR="009C7DC3" w:rsidRPr="009C7DC3">
              <w:rPr>
                <w:rFonts w:ascii="Arial" w:eastAsia="Calibri" w:hAnsi="Arial" w:cs="Arial"/>
                <w:sz w:val="22"/>
                <w:szCs w:val="22"/>
              </w:rPr>
              <w:t>25</w:t>
            </w:r>
          </w:p>
        </w:tc>
      </w:tr>
    </w:tbl>
    <w:p w14:paraId="48FB1EFF" w14:textId="77777777" w:rsidR="00217BEB" w:rsidRPr="00D81A87" w:rsidRDefault="00217BEB" w:rsidP="00217BEB">
      <w:pPr>
        <w:suppressAutoHyphens/>
        <w:ind w:firstLine="567"/>
        <w:rPr>
          <w:rFonts w:ascii="Arial" w:hAnsi="Arial" w:cs="Arial"/>
          <w:sz w:val="22"/>
          <w:szCs w:val="22"/>
        </w:rPr>
      </w:pPr>
    </w:p>
    <w:p w14:paraId="64E101CA" w14:textId="77777777" w:rsidR="00217BEB" w:rsidRPr="00D81A87" w:rsidRDefault="00217BEB" w:rsidP="00217BEB">
      <w:pPr>
        <w:pStyle w:val="Sraopastraipa"/>
        <w:keepNext/>
        <w:numPr>
          <w:ilvl w:val="0"/>
          <w:numId w:val="1"/>
        </w:numPr>
        <w:suppressAutoHyphens/>
        <w:ind w:left="0" w:firstLine="567"/>
        <w:outlineLvl w:val="1"/>
        <w:rPr>
          <w:rFonts w:ascii="Arial" w:hAnsi="Arial" w:cs="Arial"/>
          <w:b/>
          <w:sz w:val="22"/>
          <w:szCs w:val="22"/>
        </w:rPr>
      </w:pPr>
      <w:r w:rsidRPr="00D81A87">
        <w:rPr>
          <w:rFonts w:ascii="Arial" w:hAnsi="Arial" w:cs="Arial"/>
          <w:b/>
          <w:sz w:val="22"/>
          <w:szCs w:val="22"/>
        </w:rPr>
        <w:t>Ekonominis naudingumas (S) apskaičiuojamas sudedant tiekėjo pasiūlymo kainos C ir kriterijaus T balus:</w:t>
      </w:r>
    </w:p>
    <w:p w14:paraId="270E8477" w14:textId="77777777" w:rsidR="00217BEB" w:rsidRPr="00D81A87" w:rsidRDefault="00217BEB" w:rsidP="00217BEB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72FC9A26" w14:textId="77777777" w:rsidR="00217BEB" w:rsidRPr="00D81A87" w:rsidRDefault="00217BEB" w:rsidP="00217BEB">
      <w:pPr>
        <w:tabs>
          <w:tab w:val="left" w:pos="1134"/>
        </w:tabs>
        <w:suppressAutoHyphens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D81A87">
        <w:rPr>
          <w:rFonts w:ascii="Arial" w:hAnsi="Arial" w:cs="Arial"/>
          <w:sz w:val="22"/>
          <w:szCs w:val="22"/>
        </w:rPr>
        <w:t>S = C + T</w:t>
      </w:r>
    </w:p>
    <w:p w14:paraId="5FB2AA99" w14:textId="77777777" w:rsidR="00217BEB" w:rsidRPr="00D81A87" w:rsidRDefault="00217BEB" w:rsidP="00217BEB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6447A717" w14:textId="77777777" w:rsidR="00217BEB" w:rsidRPr="00D81A87" w:rsidRDefault="00217BEB" w:rsidP="00217BEB">
      <w:pPr>
        <w:pStyle w:val="Sraopastraipa"/>
        <w:keepNext/>
        <w:numPr>
          <w:ilvl w:val="0"/>
          <w:numId w:val="1"/>
        </w:numPr>
        <w:suppressAutoHyphens/>
        <w:ind w:left="0" w:firstLine="567"/>
        <w:outlineLvl w:val="1"/>
        <w:rPr>
          <w:rFonts w:ascii="Arial" w:hAnsi="Arial" w:cs="Arial"/>
          <w:b/>
          <w:sz w:val="22"/>
          <w:szCs w:val="22"/>
        </w:rPr>
      </w:pPr>
      <w:r w:rsidRPr="00D81A87">
        <w:rPr>
          <w:rFonts w:ascii="Arial" w:hAnsi="Arial" w:cs="Arial"/>
          <w:b/>
          <w:sz w:val="22"/>
          <w:szCs w:val="22"/>
        </w:rPr>
        <w:t>Pasiūlymo kainos (C) balai apskaičiuojami mažiausios pasiūlytos kainos (</w:t>
      </w:r>
      <w:proofErr w:type="spellStart"/>
      <w:r w:rsidRPr="00D81A87">
        <w:rPr>
          <w:rFonts w:ascii="Arial" w:hAnsi="Arial" w:cs="Arial"/>
          <w:b/>
          <w:sz w:val="22"/>
          <w:szCs w:val="22"/>
        </w:rPr>
        <w:t>C</w:t>
      </w:r>
      <w:r w:rsidRPr="00D81A87">
        <w:rPr>
          <w:rFonts w:ascii="Arial" w:hAnsi="Arial" w:cs="Arial"/>
          <w:b/>
          <w:sz w:val="22"/>
          <w:szCs w:val="22"/>
          <w:vertAlign w:val="subscript"/>
        </w:rPr>
        <w:t>min</w:t>
      </w:r>
      <w:proofErr w:type="spellEnd"/>
      <w:r w:rsidRPr="00D81A87">
        <w:rPr>
          <w:rFonts w:ascii="Arial" w:hAnsi="Arial" w:cs="Arial"/>
          <w:b/>
          <w:sz w:val="22"/>
          <w:szCs w:val="22"/>
        </w:rPr>
        <w:t>) ir vertinamo pasiūlymo kainos (</w:t>
      </w:r>
      <w:proofErr w:type="spellStart"/>
      <w:r w:rsidRPr="00D81A87">
        <w:rPr>
          <w:rFonts w:ascii="Arial" w:hAnsi="Arial" w:cs="Arial"/>
          <w:b/>
          <w:sz w:val="22"/>
          <w:szCs w:val="22"/>
        </w:rPr>
        <w:t>C</w:t>
      </w:r>
      <w:r w:rsidRPr="00D81A87">
        <w:rPr>
          <w:rFonts w:ascii="Arial" w:hAnsi="Arial" w:cs="Arial"/>
          <w:b/>
          <w:sz w:val="22"/>
          <w:szCs w:val="22"/>
          <w:vertAlign w:val="subscript"/>
        </w:rPr>
        <w:t>p</w:t>
      </w:r>
      <w:proofErr w:type="spellEnd"/>
      <w:r w:rsidRPr="00D81A87">
        <w:rPr>
          <w:rFonts w:ascii="Arial" w:hAnsi="Arial" w:cs="Arial"/>
          <w:b/>
          <w:sz w:val="22"/>
          <w:szCs w:val="22"/>
        </w:rPr>
        <w:t>) santykį padauginant iš kainos lyginamojo svorio (X):</w:t>
      </w:r>
    </w:p>
    <w:p w14:paraId="2BE212B2" w14:textId="77777777" w:rsidR="00217BEB" w:rsidRPr="00D81A87" w:rsidRDefault="00217BEB" w:rsidP="00217BEB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1AF3FB60" w14:textId="77777777" w:rsidR="00217BEB" w:rsidRPr="00D81A87" w:rsidRDefault="00217BEB" w:rsidP="00217BEB">
      <w:pPr>
        <w:tabs>
          <w:tab w:val="left" w:pos="1134"/>
        </w:tabs>
        <w:suppressAutoHyphens/>
        <w:ind w:firstLine="567"/>
        <w:jc w:val="center"/>
        <w:rPr>
          <w:rFonts w:ascii="Arial" w:hAnsi="Arial" w:cs="Arial"/>
          <w:b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Arial"/>
            <w:sz w:val="22"/>
            <w:szCs w:val="22"/>
          </w:rPr>
          <m:t>C=</m:t>
        </m:r>
        <m:f>
          <m:fPr>
            <m:ctrlPr>
              <w:rPr>
                <w:rFonts w:ascii="Cambria Math" w:hAnsi="Cambria Math" w:cs="Arial"/>
                <w:b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b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b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2"/>
                    <w:szCs w:val="22"/>
                  </w:rPr>
                  <m:t>p</m:t>
                </m:r>
              </m:sub>
            </m:sSub>
          </m:den>
        </m:f>
      </m:oMath>
      <w:r w:rsidRPr="00D81A87">
        <w:rPr>
          <w:rFonts w:ascii="Arial" w:hAnsi="Arial" w:cs="Arial"/>
          <w:b/>
          <w:sz w:val="22"/>
          <w:szCs w:val="22"/>
        </w:rPr>
        <w:t>×</w:t>
      </w:r>
      <w:r w:rsidRPr="00D81A87">
        <w:rPr>
          <w:rFonts w:ascii="Arial" w:hAnsi="Arial" w:cs="Arial"/>
          <w:bCs/>
          <w:i/>
          <w:iCs/>
          <w:sz w:val="22"/>
          <w:szCs w:val="22"/>
        </w:rPr>
        <w:t>X</w:t>
      </w:r>
    </w:p>
    <w:p w14:paraId="1CFF5B02" w14:textId="77777777" w:rsidR="00217BEB" w:rsidRPr="00D81A87" w:rsidRDefault="00217BEB" w:rsidP="00217BEB">
      <w:pPr>
        <w:tabs>
          <w:tab w:val="left" w:pos="1134"/>
        </w:tabs>
        <w:suppressAutoHyphens/>
        <w:ind w:firstLine="567"/>
        <w:rPr>
          <w:rFonts w:ascii="Arial" w:hAnsi="Arial" w:cs="Arial"/>
          <w:b/>
          <w:sz w:val="22"/>
          <w:szCs w:val="22"/>
        </w:rPr>
      </w:pPr>
    </w:p>
    <w:p w14:paraId="0B5319FF" w14:textId="77777777" w:rsidR="00217BEB" w:rsidRPr="00D81A87" w:rsidRDefault="00217BEB" w:rsidP="00217BEB">
      <w:pPr>
        <w:pStyle w:val="Sraopastraipa"/>
        <w:keepNext/>
        <w:numPr>
          <w:ilvl w:val="0"/>
          <w:numId w:val="1"/>
        </w:numPr>
        <w:suppressAutoHyphens/>
        <w:ind w:left="0" w:firstLine="567"/>
        <w:outlineLvl w:val="1"/>
        <w:rPr>
          <w:rFonts w:ascii="Arial" w:hAnsi="Arial" w:cs="Arial"/>
          <w:b/>
          <w:sz w:val="22"/>
          <w:szCs w:val="22"/>
        </w:rPr>
      </w:pPr>
      <w:r w:rsidRPr="00D81A87">
        <w:rPr>
          <w:rFonts w:ascii="Arial" w:hAnsi="Arial" w:cs="Arial"/>
          <w:b/>
          <w:sz w:val="22"/>
          <w:szCs w:val="22"/>
        </w:rPr>
        <w:t>Antrojo kriterijaus, t. y. darbų atlikimo termino, išreikšto mėnesiais, (T) balai apskaičiuojami mažiausio pasiūlyto termino mėnesiais (P</w:t>
      </w:r>
      <w:r w:rsidRPr="00D81A87">
        <w:rPr>
          <w:rFonts w:ascii="Arial" w:hAnsi="Arial" w:cs="Arial"/>
          <w:b/>
          <w:sz w:val="22"/>
          <w:szCs w:val="22"/>
          <w:vertAlign w:val="subscript"/>
        </w:rPr>
        <w:t>min</w:t>
      </w:r>
      <w:r w:rsidRPr="00D81A87">
        <w:rPr>
          <w:rFonts w:ascii="Arial" w:hAnsi="Arial" w:cs="Arial"/>
          <w:b/>
          <w:sz w:val="22"/>
          <w:szCs w:val="22"/>
        </w:rPr>
        <w:t>) ir vertinamo pasiūlymo termino (P</w:t>
      </w:r>
      <w:r w:rsidRPr="00D81A87">
        <w:rPr>
          <w:rFonts w:ascii="Arial" w:hAnsi="Arial" w:cs="Arial"/>
          <w:b/>
          <w:sz w:val="22"/>
          <w:szCs w:val="22"/>
          <w:vertAlign w:val="subscript"/>
        </w:rPr>
        <w:t>p</w:t>
      </w:r>
      <w:r w:rsidRPr="00D81A87">
        <w:rPr>
          <w:rFonts w:ascii="Arial" w:hAnsi="Arial" w:cs="Arial"/>
          <w:b/>
          <w:sz w:val="22"/>
          <w:szCs w:val="22"/>
        </w:rPr>
        <w:t>) santykį padauginant iš šio kriterijaus lyginamojo svorio (Y):</w:t>
      </w:r>
    </w:p>
    <w:p w14:paraId="0E18FCF1" w14:textId="77777777" w:rsidR="00217BEB" w:rsidRPr="00D81A87" w:rsidRDefault="004A7D98" w:rsidP="00217BEB">
      <w:pPr>
        <w:suppressAutoHyphens/>
        <w:spacing w:before="120" w:after="120"/>
        <w:ind w:firstLine="567"/>
        <w:jc w:val="center"/>
        <w:rPr>
          <w:rFonts w:ascii="Arial" w:eastAsia="Calibri" w:hAnsi="Arial" w:cs="Arial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 w:cs="Arial"/>
                <w:sz w:val="22"/>
                <w:szCs w:val="22"/>
              </w:rPr>
              <m:t>T</m:t>
            </m:r>
          </m:e>
          <m:sub/>
        </m:sSub>
        <m:r>
          <w:rPr>
            <w:rFonts w:ascii="Cambria Math" w:eastAsia="Calibri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eastAsia="Calibri" w:hAnsi="Cambria Math" w:cs="Arial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eastAsia="Calibri" w:hAnsi="Cambria Math" w:cs="Arial"/>
                    <w:sz w:val="22"/>
                    <w:szCs w:val="2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Arial"/>
                    <w:i/>
                    <w:sz w:val="22"/>
                    <w:szCs w:val="22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Calibri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Arial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Arial"/>
                        <w:sz w:val="22"/>
                        <w:szCs w:val="22"/>
                      </w:rPr>
                      <m:t>p</m:t>
                    </m:r>
                  </m:sub>
                </m:sSub>
              </m:e>
              <m:sub/>
            </m:sSub>
          </m:den>
        </m:f>
        <m:r>
          <w:rPr>
            <w:rFonts w:ascii="Cambria Math" w:eastAsia="Calibri" w:hAnsi="Cambria Math" w:cs="Arial"/>
            <w:sz w:val="22"/>
            <w:szCs w:val="22"/>
          </w:rPr>
          <m:t>×Y</m:t>
        </m:r>
      </m:oMath>
      <w:r w:rsidR="00217BEB" w:rsidRPr="00D81A87">
        <w:rPr>
          <w:rFonts w:ascii="Arial" w:eastAsia="Calibri" w:hAnsi="Arial" w:cs="Arial"/>
          <w:sz w:val="22"/>
          <w:szCs w:val="22"/>
        </w:rPr>
        <w:t>.</w:t>
      </w:r>
    </w:p>
    <w:p w14:paraId="6FAC70F4" w14:textId="7A7716D9" w:rsidR="00217BEB" w:rsidRPr="00D81A87" w:rsidRDefault="00217BEB" w:rsidP="00217BEB">
      <w:pPr>
        <w:suppressAutoHyphens/>
        <w:ind w:firstLine="567"/>
        <w:rPr>
          <w:rFonts w:ascii="Arial" w:hAnsi="Arial" w:cs="Arial"/>
          <w:color w:val="000000" w:themeColor="text1"/>
          <w:sz w:val="22"/>
          <w:szCs w:val="22"/>
        </w:rPr>
      </w:pPr>
      <w:r w:rsidRPr="00D81A87">
        <w:rPr>
          <w:rFonts w:ascii="Arial" w:hAnsi="Arial" w:cs="Arial"/>
          <w:iCs/>
          <w:sz w:val="22"/>
          <w:szCs w:val="22"/>
        </w:rPr>
        <w:t xml:space="preserve">Darbų, </w:t>
      </w:r>
      <w:r w:rsidRPr="00D81A87">
        <w:rPr>
          <w:rFonts w:ascii="Arial" w:eastAsia="Calibri" w:hAnsi="Arial" w:cs="Arial"/>
          <w:sz w:val="22"/>
          <w:szCs w:val="22"/>
          <w:lang w:val="fi-FI"/>
        </w:rPr>
        <w:t>nuro</w:t>
      </w:r>
      <w:r w:rsidRPr="009C7DC3">
        <w:rPr>
          <w:rFonts w:ascii="Arial" w:eastAsia="Calibri" w:hAnsi="Arial" w:cs="Arial"/>
          <w:sz w:val="22"/>
          <w:szCs w:val="22"/>
          <w:lang w:val="fi-FI"/>
        </w:rPr>
        <w:t>dytų Sutarties projekto 9.1.-9.3. punktuose,</w:t>
      </w:r>
      <w:r w:rsidRPr="009C7DC3">
        <w:rPr>
          <w:rFonts w:ascii="Arial" w:hAnsi="Arial" w:cs="Arial"/>
          <w:iCs/>
          <w:sz w:val="22"/>
          <w:szCs w:val="22"/>
        </w:rPr>
        <w:t xml:space="preserve"> atlikimo terminas negali būti trumpesnis kaip </w:t>
      </w:r>
      <w:r w:rsidRPr="009C7DC3">
        <w:rPr>
          <w:rFonts w:ascii="Arial" w:hAnsi="Arial" w:cs="Arial"/>
          <w:b/>
          <w:bCs/>
          <w:iCs/>
          <w:sz w:val="22"/>
          <w:szCs w:val="22"/>
        </w:rPr>
        <w:t>8</w:t>
      </w:r>
      <w:r w:rsidRPr="009C7DC3">
        <w:rPr>
          <w:rFonts w:ascii="Arial" w:hAnsi="Arial" w:cs="Arial"/>
          <w:b/>
          <w:iCs/>
          <w:sz w:val="22"/>
          <w:szCs w:val="22"/>
        </w:rPr>
        <w:t xml:space="preserve"> mėn.</w:t>
      </w:r>
      <w:r w:rsidRPr="009C7DC3">
        <w:rPr>
          <w:rFonts w:ascii="Arial" w:hAnsi="Arial" w:cs="Arial"/>
          <w:iCs/>
          <w:sz w:val="22"/>
          <w:szCs w:val="22"/>
        </w:rPr>
        <w:t xml:space="preserve"> ir ilgesnis kaip </w:t>
      </w:r>
      <w:r w:rsidRPr="009C7DC3">
        <w:rPr>
          <w:rFonts w:ascii="Arial" w:hAnsi="Arial" w:cs="Arial"/>
          <w:b/>
          <w:bCs/>
          <w:iCs/>
          <w:sz w:val="22"/>
          <w:szCs w:val="22"/>
        </w:rPr>
        <w:t>1</w:t>
      </w:r>
      <w:r w:rsidR="009C7DC3" w:rsidRPr="009C7DC3">
        <w:rPr>
          <w:rFonts w:ascii="Arial" w:hAnsi="Arial" w:cs="Arial"/>
          <w:b/>
          <w:bCs/>
          <w:iCs/>
          <w:sz w:val="22"/>
          <w:szCs w:val="22"/>
        </w:rPr>
        <w:t>2</w:t>
      </w:r>
      <w:r w:rsidRPr="009C7DC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9C7DC3">
        <w:rPr>
          <w:rFonts w:ascii="Arial" w:hAnsi="Arial" w:cs="Arial"/>
          <w:b/>
          <w:iCs/>
          <w:sz w:val="22"/>
          <w:szCs w:val="22"/>
        </w:rPr>
        <w:t>mėn.</w:t>
      </w:r>
      <w:r w:rsidRPr="009C7DC3">
        <w:rPr>
          <w:rFonts w:ascii="Arial" w:hAnsi="Arial" w:cs="Arial"/>
          <w:iCs/>
          <w:sz w:val="22"/>
          <w:szCs w:val="22"/>
        </w:rPr>
        <w:t xml:space="preserve"> nuo</w:t>
      </w:r>
      <w:r w:rsidRPr="00D81A87">
        <w:rPr>
          <w:rFonts w:ascii="Arial" w:hAnsi="Arial" w:cs="Arial"/>
          <w:iCs/>
          <w:sz w:val="22"/>
          <w:szCs w:val="22"/>
        </w:rPr>
        <w:t xml:space="preserve"> pirkimo sutarties įsigaliojimo</w:t>
      </w:r>
      <w:r w:rsidRPr="00D81A87">
        <w:rPr>
          <w:rFonts w:ascii="Arial" w:eastAsia="Calibri" w:hAnsi="Arial" w:cs="Arial"/>
          <w:sz w:val="22"/>
          <w:szCs w:val="22"/>
        </w:rPr>
        <w:t xml:space="preserve">. </w:t>
      </w:r>
      <w:r w:rsidRPr="00D81A87">
        <w:rPr>
          <w:rFonts w:ascii="Arial" w:hAnsi="Arial" w:cs="Arial"/>
          <w:color w:val="000000" w:themeColor="text1"/>
          <w:sz w:val="22"/>
          <w:szCs w:val="22"/>
        </w:rPr>
        <w:t xml:space="preserve">Į darbų atlikimo laikotarpį neįskaitomas sutarties sustabdymo laikotarpis dėl sutartyje nurodytų aplinkybių. </w:t>
      </w:r>
    </w:p>
    <w:p w14:paraId="457644D0" w14:textId="77777777" w:rsidR="00217BEB" w:rsidRPr="00D81A87" w:rsidRDefault="00217BEB" w:rsidP="00217BEB">
      <w:pPr>
        <w:suppressAutoHyphens/>
        <w:ind w:firstLine="567"/>
        <w:rPr>
          <w:rFonts w:ascii="Arial" w:eastAsia="Calibri" w:hAnsi="Arial" w:cs="Arial"/>
          <w:sz w:val="22"/>
          <w:szCs w:val="22"/>
        </w:rPr>
      </w:pPr>
    </w:p>
    <w:p w14:paraId="653AC949" w14:textId="77777777" w:rsidR="00217BEB" w:rsidRPr="00D81A87" w:rsidRDefault="00217BEB" w:rsidP="00217BEB">
      <w:pPr>
        <w:suppressAutoHyphens/>
        <w:ind w:firstLine="567"/>
        <w:rPr>
          <w:rFonts w:ascii="Arial" w:eastAsia="Calibri" w:hAnsi="Arial" w:cs="Arial"/>
          <w:b/>
          <w:bCs/>
          <w:color w:val="8EAADB" w:themeColor="accent1" w:themeTint="99"/>
          <w:sz w:val="22"/>
          <w:szCs w:val="22"/>
        </w:rPr>
      </w:pPr>
      <w:bookmarkStart w:id="2" w:name="_Hlk111009903"/>
      <w:r w:rsidRPr="00D81A87">
        <w:rPr>
          <w:rFonts w:ascii="Arial" w:hAnsi="Arial" w:cs="Arial"/>
          <w:b/>
          <w:bCs/>
          <w:sz w:val="22"/>
          <w:szCs w:val="22"/>
        </w:rPr>
        <w:t>Terminas mėnesiais konkursiniame pasiūlyme turi būti įrašytas sveiku skaičiumi.</w:t>
      </w:r>
    </w:p>
    <w:bookmarkEnd w:id="2"/>
    <w:p w14:paraId="1B48DAAD" w14:textId="77777777" w:rsidR="00217BEB" w:rsidRPr="00E76AF6" w:rsidRDefault="00217BEB" w:rsidP="00217BEB">
      <w:pPr>
        <w:pStyle w:val="Sraopastraipa"/>
        <w:suppressAutoHyphens/>
        <w:ind w:left="0"/>
        <w:rPr>
          <w:rFonts w:ascii="Arial" w:hAnsi="Arial" w:cs="Arial"/>
          <w:sz w:val="22"/>
          <w:szCs w:val="22"/>
        </w:rPr>
      </w:pPr>
    </w:p>
    <w:p w14:paraId="54F9DA91" w14:textId="77777777" w:rsidR="00217BEB" w:rsidRDefault="00217BEB" w:rsidP="00217BEB">
      <w:pPr>
        <w:jc w:val="left"/>
        <w:rPr>
          <w:rFonts w:ascii="Arial" w:hAnsi="Arial" w:cs="Arial"/>
          <w:sz w:val="22"/>
          <w:szCs w:val="22"/>
        </w:rPr>
      </w:pPr>
    </w:p>
    <w:p w14:paraId="2F9FDDB1" w14:textId="77777777" w:rsidR="00217BEB" w:rsidRDefault="00217BEB"/>
    <w:sectPr w:rsidR="00217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023EC"/>
    <w:multiLevelType w:val="hybridMultilevel"/>
    <w:tmpl w:val="DB4C6BFC"/>
    <w:lvl w:ilvl="0" w:tplc="AC5494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1392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EB"/>
    <w:rsid w:val="000A3F6A"/>
    <w:rsid w:val="00217BEB"/>
    <w:rsid w:val="003D2AE8"/>
    <w:rsid w:val="004A7D98"/>
    <w:rsid w:val="009C7DC3"/>
    <w:rsid w:val="00B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8C65"/>
  <w15:chartTrackingRefBased/>
  <w15:docId w15:val="{BA463983-0277-435D-A02C-EB36051B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B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7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7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7B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7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7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7B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7B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7B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7B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7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7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7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7BE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7BE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7B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7B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7B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7B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7B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7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7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7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7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7BE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217B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7BE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7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7BE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7BE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217BEB"/>
  </w:style>
  <w:style w:type="table" w:customStyle="1" w:styleId="Lentelstinklelis1">
    <w:name w:val="Lentelės tinklelis1"/>
    <w:basedOn w:val="prastojilentel"/>
    <w:next w:val="Lentelstinklelis"/>
    <w:rsid w:val="00217B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1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  <TaxCatchAll xmlns="2945cdf4-c922-4f1d-a4b6-d6a562696c98" xsi:nil="true"/>
  </documentManagement>
</p:properties>
</file>

<file path=customXml/itemProps1.xml><?xml version="1.0" encoding="utf-8"?>
<ds:datastoreItem xmlns:ds="http://schemas.openxmlformats.org/officeDocument/2006/customXml" ds:itemID="{C4386FDB-B157-418E-AFA7-243D7E556610}"/>
</file>

<file path=customXml/itemProps2.xml><?xml version="1.0" encoding="utf-8"?>
<ds:datastoreItem xmlns:ds="http://schemas.openxmlformats.org/officeDocument/2006/customXml" ds:itemID="{8E6F2551-CAD6-42F6-A115-BFECE734DBB2}"/>
</file>

<file path=customXml/itemProps3.xml><?xml version="1.0" encoding="utf-8"?>
<ds:datastoreItem xmlns:ds="http://schemas.openxmlformats.org/officeDocument/2006/customXml" ds:itemID="{4C627689-A228-4B79-9ABF-696E4B3E59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809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Valdas Matuliūkštis</cp:lastModifiedBy>
  <cp:revision>2</cp:revision>
  <dcterms:created xsi:type="dcterms:W3CDTF">2025-03-26T12:34:00Z</dcterms:created>
  <dcterms:modified xsi:type="dcterms:W3CDTF">2025-03-26T12:34:00Z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</Properties>
</file>