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647CE" w14:textId="62C79E1B" w:rsidR="008D6D82" w:rsidRPr="00107BBC" w:rsidRDefault="00E26091" w:rsidP="00E26091">
      <w:pPr>
        <w:jc w:val="right"/>
        <w:rPr>
          <w:rFonts w:ascii="Verdana" w:hAnsi="Verdana"/>
          <w:b/>
        </w:rPr>
      </w:pPr>
      <w:r w:rsidRPr="00107BBC">
        <w:rPr>
          <w:rFonts w:ascii="Verdana" w:hAnsi="Verdana"/>
          <w:b/>
        </w:rPr>
        <w:t>Pirkimo sąlygų priedas Nr. 3</w:t>
      </w:r>
    </w:p>
    <w:p w14:paraId="3392C4EF" w14:textId="77777777" w:rsidR="00E26091" w:rsidRPr="00107BBC" w:rsidRDefault="00E26091" w:rsidP="008D6D82">
      <w:pPr>
        <w:jc w:val="center"/>
        <w:rPr>
          <w:rFonts w:ascii="Verdana" w:hAnsi="Verdana"/>
          <w:b/>
        </w:rPr>
      </w:pPr>
    </w:p>
    <w:p w14:paraId="149B82D2" w14:textId="660D2B51" w:rsidR="00B3399C" w:rsidRPr="00107BBC" w:rsidRDefault="008D6D82" w:rsidP="008D6D82">
      <w:pPr>
        <w:jc w:val="center"/>
        <w:rPr>
          <w:rFonts w:ascii="Verdana" w:hAnsi="Verdana"/>
          <w:b/>
        </w:rPr>
      </w:pPr>
      <w:r w:rsidRPr="00107BBC">
        <w:rPr>
          <w:rFonts w:ascii="Verdana" w:hAnsi="Verdana"/>
          <w:b/>
        </w:rPr>
        <w:t>TECHNINĖ SPECIFIKACIJA</w:t>
      </w:r>
    </w:p>
    <w:p w14:paraId="00D213BA" w14:textId="77777777" w:rsidR="00E26091" w:rsidRPr="00107BBC" w:rsidRDefault="00E26091" w:rsidP="008D6D82">
      <w:pPr>
        <w:jc w:val="center"/>
        <w:rPr>
          <w:rFonts w:ascii="Verdana" w:hAnsi="Verdana"/>
          <w:b/>
        </w:rPr>
      </w:pPr>
    </w:p>
    <w:tbl>
      <w:tblPr>
        <w:tblW w:w="14936" w:type="dxa"/>
        <w:tblInd w:w="93" w:type="dxa"/>
        <w:tblLook w:val="04A0" w:firstRow="1" w:lastRow="0" w:firstColumn="1" w:lastColumn="0" w:noHBand="0" w:noVBand="1"/>
      </w:tblPr>
      <w:tblGrid>
        <w:gridCol w:w="14936"/>
      </w:tblGrid>
      <w:tr w:rsidR="00E26091" w:rsidRPr="00107BBC" w14:paraId="7EB8911F" w14:textId="77777777" w:rsidTr="00E26091">
        <w:trPr>
          <w:trHeight w:val="336"/>
        </w:trPr>
        <w:tc>
          <w:tcPr>
            <w:tcW w:w="14936" w:type="dxa"/>
            <w:vMerge w:val="restart"/>
            <w:shd w:val="clear" w:color="000000" w:fill="E2EFDA"/>
            <w:vAlign w:val="bottom"/>
            <w:hideMark/>
          </w:tcPr>
          <w:p w14:paraId="67D558B2" w14:textId="77777777" w:rsidR="00E26091" w:rsidRPr="00107BBC" w:rsidRDefault="00E26091" w:rsidP="00B97A34">
            <w:pPr>
              <w:rPr>
                <w:rFonts w:ascii="Verdana" w:hAnsi="Verdana"/>
                <w:b/>
                <w:bCs/>
                <w:color w:val="000000"/>
              </w:rPr>
            </w:pPr>
            <w:r w:rsidRPr="00107BBC">
              <w:rPr>
                <w:rFonts w:ascii="Verdana" w:hAnsi="Verdana"/>
                <w:b/>
                <w:bCs/>
                <w:color w:val="000000"/>
              </w:rPr>
              <w:t xml:space="preserve">Bendrieji reikalavimai: </w:t>
            </w:r>
          </w:p>
        </w:tc>
      </w:tr>
      <w:tr w:rsidR="00E26091" w:rsidRPr="00107BBC" w14:paraId="7CAC770D" w14:textId="77777777" w:rsidTr="00E26091">
        <w:trPr>
          <w:trHeight w:val="336"/>
        </w:trPr>
        <w:tc>
          <w:tcPr>
            <w:tcW w:w="14936" w:type="dxa"/>
            <w:vMerge/>
            <w:vAlign w:val="center"/>
            <w:hideMark/>
          </w:tcPr>
          <w:p w14:paraId="09A43C5D" w14:textId="77777777" w:rsidR="00E26091" w:rsidRPr="00107BBC" w:rsidRDefault="00E26091" w:rsidP="00B97A34">
            <w:pPr>
              <w:rPr>
                <w:rFonts w:ascii="Verdana" w:hAnsi="Verdana"/>
                <w:b/>
                <w:bCs/>
                <w:color w:val="000000"/>
              </w:rPr>
            </w:pPr>
          </w:p>
        </w:tc>
      </w:tr>
      <w:tr w:rsidR="00E26091" w:rsidRPr="00107BBC" w14:paraId="25F46443" w14:textId="77777777" w:rsidTr="00E26091">
        <w:trPr>
          <w:trHeight w:val="568"/>
        </w:trPr>
        <w:tc>
          <w:tcPr>
            <w:tcW w:w="14936" w:type="dxa"/>
            <w:shd w:val="clear" w:color="auto" w:fill="auto"/>
            <w:vAlign w:val="bottom"/>
            <w:hideMark/>
          </w:tcPr>
          <w:p w14:paraId="7F60218F" w14:textId="77777777" w:rsidR="00E26091" w:rsidRPr="00107BBC" w:rsidRDefault="00E26091" w:rsidP="00B97A34">
            <w:pPr>
              <w:jc w:val="both"/>
              <w:rPr>
                <w:rFonts w:ascii="Verdana" w:hAnsi="Verdana"/>
                <w:color w:val="000000"/>
              </w:rPr>
            </w:pPr>
            <w:r w:rsidRPr="00107BBC">
              <w:rPr>
                <w:rFonts w:ascii="Verdana" w:hAnsi="Verdana"/>
                <w:color w:val="000000"/>
              </w:rPr>
              <w:t>1. Prekių kokybė, žymėjimas, informacija vartotojui turi atitikti Tarybos Direktyvos 93/42/EEB ir/ar Europos Parlamento ir Tarybos reglamento (ES) 2017/745 dėl medicinos priemonių reikalavimus. Siūlomos prekės privalo turėti CE ženklinimą. Pateikti tai patvirtinančius dokumentus.</w:t>
            </w:r>
          </w:p>
        </w:tc>
      </w:tr>
      <w:tr w:rsidR="00E26091" w:rsidRPr="00107BBC" w14:paraId="43F563C0" w14:textId="77777777" w:rsidTr="00E26091">
        <w:trPr>
          <w:trHeight w:val="397"/>
        </w:trPr>
        <w:tc>
          <w:tcPr>
            <w:tcW w:w="14936" w:type="dxa"/>
            <w:shd w:val="clear" w:color="auto" w:fill="auto"/>
            <w:noWrap/>
            <w:vAlign w:val="bottom"/>
            <w:hideMark/>
          </w:tcPr>
          <w:p w14:paraId="3CB69816" w14:textId="795AD9A9" w:rsidR="00E26091" w:rsidRPr="00107BBC" w:rsidRDefault="00E26091" w:rsidP="00046CF7">
            <w:pPr>
              <w:jc w:val="both"/>
              <w:rPr>
                <w:rFonts w:ascii="Verdana" w:hAnsi="Verdana"/>
                <w:color w:val="000000"/>
              </w:rPr>
            </w:pPr>
            <w:r w:rsidRPr="00107BBC">
              <w:rPr>
                <w:rFonts w:ascii="Verdana" w:hAnsi="Verdana"/>
                <w:color w:val="000000"/>
              </w:rPr>
              <w:t xml:space="preserve">2. Visoms nurodytoms konkrečioms medžiagoms ir/ar konkretiems pavadinimams, standartams ir pan. taikoma „arba lygiavertis“.  </w:t>
            </w:r>
          </w:p>
        </w:tc>
      </w:tr>
      <w:tr w:rsidR="00E26091" w:rsidRPr="00107BBC" w14:paraId="0A67277A" w14:textId="77777777" w:rsidTr="00E26091">
        <w:trPr>
          <w:trHeight w:val="581"/>
        </w:trPr>
        <w:tc>
          <w:tcPr>
            <w:tcW w:w="14936" w:type="dxa"/>
            <w:shd w:val="clear" w:color="auto" w:fill="auto"/>
            <w:noWrap/>
            <w:vAlign w:val="bottom"/>
            <w:hideMark/>
          </w:tcPr>
          <w:p w14:paraId="38009BD6" w14:textId="77777777" w:rsidR="00E26091" w:rsidRPr="00107BBC" w:rsidRDefault="00E26091" w:rsidP="00B97A34">
            <w:pPr>
              <w:jc w:val="both"/>
              <w:rPr>
                <w:rFonts w:ascii="Verdana" w:hAnsi="Verdana"/>
                <w:color w:val="000000"/>
              </w:rPr>
            </w:pPr>
            <w:r w:rsidRPr="00107BBC">
              <w:rPr>
                <w:rFonts w:ascii="Verdana" w:hAnsi="Verdana"/>
                <w:color w:val="000000"/>
              </w:rPr>
              <w:t>3. Tiekėjas, siūlantis lygiavertę prekę privalo savo pasiūlyme patikimomis priemonėmis įrodyti, kad siūloma prekė yra lygiavertė ir atitinka techninėje specifikacijoje keliamus reikalavimus.</w:t>
            </w:r>
          </w:p>
        </w:tc>
      </w:tr>
      <w:tr w:rsidR="00E26091" w:rsidRPr="00107BBC" w14:paraId="7D2912BD" w14:textId="77777777" w:rsidTr="00E26091">
        <w:trPr>
          <w:trHeight w:val="336"/>
        </w:trPr>
        <w:tc>
          <w:tcPr>
            <w:tcW w:w="14936" w:type="dxa"/>
            <w:vMerge w:val="restart"/>
            <w:shd w:val="clear" w:color="auto" w:fill="auto"/>
            <w:vAlign w:val="center"/>
            <w:hideMark/>
          </w:tcPr>
          <w:p w14:paraId="326238C8" w14:textId="5CB6CA0B" w:rsidR="00E26091" w:rsidRPr="00107BBC" w:rsidRDefault="00E26091" w:rsidP="00FB329C">
            <w:pPr>
              <w:jc w:val="both"/>
              <w:rPr>
                <w:rFonts w:ascii="Verdana" w:hAnsi="Verdana"/>
                <w:color w:val="000000"/>
              </w:rPr>
            </w:pPr>
            <w:r w:rsidRPr="00107BBC">
              <w:rPr>
                <w:rFonts w:ascii="Verdana" w:hAnsi="Verdana"/>
                <w:color w:val="000000"/>
              </w:rPr>
              <w:t>4. Tiekėjas turi pateikti gamintojo parengtus katalogus ir siūlomų prekių techninių charakteristikų aprašymus (jei gamintojo kataloge neišsamiai atsispindi siūlomos prekės atitikimas techninės specifikacijos reikalavimams) (</w:t>
            </w:r>
            <w:proofErr w:type="spellStart"/>
            <w:r w:rsidRPr="00107BBC">
              <w:rPr>
                <w:rFonts w:ascii="Verdana" w:hAnsi="Verdana"/>
                <w:color w:val="000000"/>
              </w:rPr>
              <w:t>pdf</w:t>
            </w:r>
            <w:proofErr w:type="spellEnd"/>
            <w:r w:rsidRPr="00107BBC">
              <w:rPr>
                <w:rFonts w:ascii="Verdana" w:hAnsi="Verdana"/>
                <w:color w:val="000000"/>
              </w:rPr>
              <w:t xml:space="preserve"> formatu). Prekių katalogai ir aprašymai gali būti pateikiami anglų kalba. Jei atitinkami dokumentai yra išduoti kita, nei reikalaujama, kalba (lietuvių ar anglų), kartu turi būti pateiktas vertimas į lietuvių kalbą. Šiuose dokumentuose tiekėjas turi grafiškai nurodyti (t. y. pastebimai pažymėti – spalvotai </w:t>
            </w:r>
            <w:proofErr w:type="spellStart"/>
            <w:r w:rsidRPr="00107BBC">
              <w:rPr>
                <w:rFonts w:ascii="Verdana" w:hAnsi="Verdana"/>
                <w:color w:val="000000"/>
              </w:rPr>
              <w:t>markiruoti</w:t>
            </w:r>
            <w:proofErr w:type="spellEnd"/>
            <w:r w:rsidRPr="00107BBC">
              <w:rPr>
                <w:rFonts w:ascii="Verdana" w:hAnsi="Verdana"/>
                <w:color w:val="000000"/>
              </w:rPr>
              <w:t xml:space="preserve">, ir/ar nurodyti rodyklėmis, ir/ar pabraukti) konkrečias teikiamų dokumentų vietas, kur aprašomos reikalaujamų techninių charakteristikų reikšmės. Taip pat tiekėjas </w:t>
            </w:r>
            <w:r w:rsidR="00FB329C" w:rsidRPr="00107BBC">
              <w:rPr>
                <w:rFonts w:ascii="Verdana" w:hAnsi="Verdana"/>
                <w:color w:val="000000"/>
              </w:rPr>
              <w:t>gali</w:t>
            </w:r>
            <w:r w:rsidRPr="00107BBC">
              <w:rPr>
                <w:rFonts w:ascii="Verdana" w:hAnsi="Verdana"/>
                <w:color w:val="000000"/>
              </w:rPr>
              <w:t xml:space="preserve">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PO turi teisę reikalauti pateikti katalogų ir techninių aprašų originalus, o tiekėjui jų nepateikus – pasiūlymą atmesti.</w:t>
            </w:r>
          </w:p>
        </w:tc>
      </w:tr>
      <w:tr w:rsidR="00E26091" w:rsidRPr="00107BBC" w14:paraId="22168E53" w14:textId="77777777" w:rsidTr="00E26091">
        <w:trPr>
          <w:trHeight w:val="336"/>
        </w:trPr>
        <w:tc>
          <w:tcPr>
            <w:tcW w:w="14936" w:type="dxa"/>
            <w:vMerge/>
            <w:vAlign w:val="center"/>
            <w:hideMark/>
          </w:tcPr>
          <w:p w14:paraId="2BC0E4CE" w14:textId="77777777" w:rsidR="00E26091" w:rsidRPr="00107BBC" w:rsidRDefault="00E26091" w:rsidP="00B97A34">
            <w:pPr>
              <w:rPr>
                <w:rFonts w:ascii="Verdana" w:hAnsi="Verdana"/>
                <w:color w:val="000000"/>
              </w:rPr>
            </w:pPr>
          </w:p>
        </w:tc>
      </w:tr>
      <w:tr w:rsidR="00E26091" w:rsidRPr="00107BBC" w14:paraId="0F84D34E" w14:textId="77777777" w:rsidTr="00E26091">
        <w:trPr>
          <w:trHeight w:val="336"/>
        </w:trPr>
        <w:tc>
          <w:tcPr>
            <w:tcW w:w="14936" w:type="dxa"/>
            <w:vMerge/>
            <w:vAlign w:val="center"/>
            <w:hideMark/>
          </w:tcPr>
          <w:p w14:paraId="565ED7AC" w14:textId="77777777" w:rsidR="00E26091" w:rsidRPr="00107BBC" w:rsidRDefault="00E26091" w:rsidP="00B97A34">
            <w:pPr>
              <w:rPr>
                <w:rFonts w:ascii="Verdana" w:hAnsi="Verdana"/>
                <w:color w:val="000000"/>
              </w:rPr>
            </w:pPr>
          </w:p>
        </w:tc>
      </w:tr>
      <w:tr w:rsidR="00E26091" w:rsidRPr="00107BBC" w14:paraId="3D49450E" w14:textId="77777777" w:rsidTr="00E26091">
        <w:trPr>
          <w:trHeight w:val="1592"/>
        </w:trPr>
        <w:tc>
          <w:tcPr>
            <w:tcW w:w="14936" w:type="dxa"/>
            <w:vMerge/>
            <w:vAlign w:val="center"/>
            <w:hideMark/>
          </w:tcPr>
          <w:p w14:paraId="75AB0770" w14:textId="77777777" w:rsidR="00E26091" w:rsidRPr="00107BBC" w:rsidRDefault="00E26091" w:rsidP="00B97A34">
            <w:pPr>
              <w:rPr>
                <w:rFonts w:ascii="Verdana" w:hAnsi="Verdana"/>
                <w:color w:val="000000"/>
              </w:rPr>
            </w:pPr>
          </w:p>
        </w:tc>
      </w:tr>
      <w:tr w:rsidR="00E26091" w:rsidRPr="00107BBC" w14:paraId="5B5844FB" w14:textId="77777777" w:rsidTr="00E26091">
        <w:trPr>
          <w:trHeight w:val="397"/>
        </w:trPr>
        <w:tc>
          <w:tcPr>
            <w:tcW w:w="14936" w:type="dxa"/>
            <w:shd w:val="clear" w:color="auto" w:fill="auto"/>
            <w:vAlign w:val="bottom"/>
            <w:hideMark/>
          </w:tcPr>
          <w:p w14:paraId="085260CD" w14:textId="77777777" w:rsidR="00E26091" w:rsidRPr="00107BBC" w:rsidRDefault="00E26091" w:rsidP="00B97A34">
            <w:pPr>
              <w:jc w:val="both"/>
              <w:rPr>
                <w:rFonts w:ascii="Verdana" w:hAnsi="Verdana"/>
                <w:i/>
                <w:iCs/>
              </w:rPr>
            </w:pPr>
            <w:r w:rsidRPr="00107BBC">
              <w:rPr>
                <w:rFonts w:ascii="Verdana" w:hAnsi="Verdana"/>
                <w:i/>
                <w:iCs/>
              </w:rPr>
              <w:t xml:space="preserve">* - </w:t>
            </w:r>
            <w:r w:rsidRPr="00107BBC">
              <w:rPr>
                <w:rFonts w:ascii="Verdana" w:hAnsi="Verdana"/>
                <w:b/>
                <w:bCs/>
                <w:i/>
                <w:iCs/>
              </w:rPr>
              <w:t xml:space="preserve">Prekės kodas </w:t>
            </w:r>
            <w:r w:rsidRPr="00107BBC">
              <w:rPr>
                <w:rFonts w:ascii="Verdana" w:hAnsi="Verdana"/>
                <w:i/>
                <w:iCs/>
              </w:rPr>
              <w:t>gamintojo kataloge, jeigu gamintojas turi savo prekių katalogą.</w:t>
            </w:r>
          </w:p>
        </w:tc>
      </w:tr>
      <w:tr w:rsidR="00E26091" w:rsidRPr="00107BBC" w14:paraId="17F31DD7" w14:textId="77777777" w:rsidTr="00E26091">
        <w:trPr>
          <w:trHeight w:val="336"/>
        </w:trPr>
        <w:tc>
          <w:tcPr>
            <w:tcW w:w="14936" w:type="dxa"/>
            <w:vMerge w:val="restart"/>
            <w:shd w:val="clear" w:color="auto" w:fill="auto"/>
            <w:vAlign w:val="bottom"/>
            <w:hideMark/>
          </w:tcPr>
          <w:p w14:paraId="645B26F9" w14:textId="08D7CDC9" w:rsidR="00E26091" w:rsidRPr="00107BBC" w:rsidRDefault="00E26091" w:rsidP="00534CFC">
            <w:pPr>
              <w:jc w:val="both"/>
              <w:rPr>
                <w:rFonts w:ascii="Verdana" w:hAnsi="Verdana"/>
                <w:i/>
                <w:iCs/>
                <w:color w:val="000000"/>
              </w:rPr>
            </w:pPr>
            <w:r w:rsidRPr="00107BBC">
              <w:rPr>
                <w:rFonts w:ascii="Verdana" w:hAnsi="Verdana"/>
                <w:i/>
                <w:iCs/>
                <w:color w:val="000000"/>
              </w:rPr>
              <w:t xml:space="preserve">** - Pirkėjas neįsipareigoja nupirkti viso nurodyto preliminaraus prekių kiekio, prekės bus užsakomos ir apmokamos pagal faktinį poreikį. Preliminarūs prekių kiekiai nelaikomi maksimaliais kiekiais, Pirkėjas gali išpirkti mažesnį arba didesnį kiekį nei preliminarus kiekis, tačiau negali būti viršyta pradinė (maksimali) sutarties (sutarties dalies) vertė. </w:t>
            </w:r>
          </w:p>
        </w:tc>
      </w:tr>
      <w:tr w:rsidR="00E26091" w:rsidRPr="00107BBC" w14:paraId="116AD7C5" w14:textId="77777777" w:rsidTr="00E26091">
        <w:trPr>
          <w:trHeight w:val="594"/>
        </w:trPr>
        <w:tc>
          <w:tcPr>
            <w:tcW w:w="14936" w:type="dxa"/>
            <w:vMerge/>
            <w:vAlign w:val="center"/>
            <w:hideMark/>
          </w:tcPr>
          <w:p w14:paraId="64CC6C7D" w14:textId="77777777" w:rsidR="00E26091" w:rsidRPr="00107BBC" w:rsidRDefault="00E26091" w:rsidP="00B97A34">
            <w:pPr>
              <w:jc w:val="both"/>
              <w:rPr>
                <w:rFonts w:ascii="Verdana" w:hAnsi="Verdana"/>
                <w:i/>
                <w:iCs/>
                <w:color w:val="000000"/>
              </w:rPr>
            </w:pPr>
          </w:p>
        </w:tc>
      </w:tr>
      <w:tr w:rsidR="00E26091" w:rsidRPr="00107BBC" w14:paraId="032B6A1E" w14:textId="77777777" w:rsidTr="00E26091">
        <w:trPr>
          <w:trHeight w:val="397"/>
        </w:trPr>
        <w:tc>
          <w:tcPr>
            <w:tcW w:w="14936" w:type="dxa"/>
            <w:shd w:val="clear" w:color="auto" w:fill="auto"/>
            <w:vAlign w:val="bottom"/>
            <w:hideMark/>
          </w:tcPr>
          <w:p w14:paraId="4AE46AAC" w14:textId="77777777" w:rsidR="00E26091" w:rsidRPr="00107BBC" w:rsidRDefault="00E26091" w:rsidP="00B97A34">
            <w:pPr>
              <w:jc w:val="both"/>
              <w:rPr>
                <w:rFonts w:ascii="Verdana" w:hAnsi="Verdana"/>
                <w:i/>
                <w:iCs/>
              </w:rPr>
            </w:pPr>
            <w:r w:rsidRPr="00107BBC">
              <w:rPr>
                <w:rFonts w:ascii="Verdana" w:hAnsi="Verdana"/>
                <w:b/>
                <w:bCs/>
                <w:i/>
                <w:iCs/>
              </w:rPr>
              <w:t>Pastabos</w:t>
            </w:r>
            <w:r w:rsidRPr="00107BBC">
              <w:rPr>
                <w:rFonts w:ascii="Verdana" w:hAnsi="Verdana"/>
                <w:i/>
                <w:iCs/>
              </w:rPr>
              <w:t xml:space="preserve">: </w:t>
            </w:r>
          </w:p>
          <w:p w14:paraId="37DD149D" w14:textId="50F676F6" w:rsidR="00E26091" w:rsidRPr="00107BBC" w:rsidRDefault="00E26091" w:rsidP="00B97A34">
            <w:pPr>
              <w:jc w:val="both"/>
              <w:rPr>
                <w:rFonts w:ascii="Verdana" w:hAnsi="Verdana"/>
                <w:i/>
                <w:iCs/>
              </w:rPr>
            </w:pPr>
            <w:r w:rsidRPr="00107BBC">
              <w:rPr>
                <w:rFonts w:ascii="Verdana" w:hAnsi="Verdana"/>
                <w:i/>
                <w:iCs/>
              </w:rPr>
              <w:t xml:space="preserve">1. Pasiūlyme nurodytos </w:t>
            </w:r>
            <w:r w:rsidR="00CA6CE3" w:rsidRPr="00107BBC">
              <w:rPr>
                <w:rFonts w:ascii="Verdana" w:hAnsi="Verdana"/>
                <w:i/>
                <w:iCs/>
              </w:rPr>
              <w:t>kainos</w:t>
            </w:r>
            <w:r w:rsidRPr="00107BBC">
              <w:rPr>
                <w:rFonts w:ascii="Verdana" w:hAnsi="Verdana"/>
                <w:i/>
                <w:iCs/>
              </w:rPr>
              <w:t xml:space="preserve"> turi būti nurodytos </w:t>
            </w:r>
            <w:r w:rsidRPr="00107BBC">
              <w:rPr>
                <w:rFonts w:ascii="Verdana" w:hAnsi="Verdana"/>
                <w:b/>
                <w:bCs/>
                <w:i/>
                <w:iCs/>
              </w:rPr>
              <w:t xml:space="preserve">dviejų skaičių </w:t>
            </w:r>
            <w:r w:rsidRPr="00107BBC">
              <w:rPr>
                <w:rFonts w:ascii="Verdana" w:hAnsi="Verdana"/>
                <w:i/>
                <w:iCs/>
              </w:rPr>
              <w:t xml:space="preserve">po kablelio tikslumu (suapvalintos iki šimtųjų skaičiaus dalių). </w:t>
            </w:r>
          </w:p>
          <w:p w14:paraId="376C937E" w14:textId="14785AE1" w:rsidR="00E26091" w:rsidRPr="00107BBC" w:rsidRDefault="00CA6CE3" w:rsidP="00B97A34">
            <w:pPr>
              <w:jc w:val="both"/>
              <w:rPr>
                <w:rFonts w:ascii="Verdana" w:hAnsi="Verdana"/>
                <w:i/>
                <w:iCs/>
              </w:rPr>
            </w:pPr>
            <w:r w:rsidRPr="00107BBC">
              <w:rPr>
                <w:rFonts w:ascii="Verdana" w:hAnsi="Verdana"/>
                <w:i/>
                <w:iCs/>
              </w:rPr>
              <w:t>2.  nurodytos</w:t>
            </w:r>
            <w:r w:rsidR="00BC2557" w:rsidRPr="00107BBC">
              <w:rPr>
                <w:rFonts w:ascii="Verdana" w:hAnsi="Verdana"/>
                <w:i/>
                <w:iCs/>
              </w:rPr>
              <w:t xml:space="preserve"> konkrečios pirkimo dalies </w:t>
            </w:r>
            <w:r w:rsidRPr="00107BBC">
              <w:rPr>
                <w:rFonts w:ascii="Verdana" w:hAnsi="Verdana"/>
                <w:b/>
                <w:i/>
                <w:iCs/>
              </w:rPr>
              <w:t>bendros įkainių sumos</w:t>
            </w:r>
            <w:r w:rsidR="00BC2557" w:rsidRPr="00107BBC">
              <w:rPr>
                <w:rFonts w:ascii="Verdana" w:hAnsi="Verdana"/>
                <w:b/>
                <w:i/>
                <w:iCs/>
              </w:rPr>
              <w:t xml:space="preserve">, </w:t>
            </w:r>
            <w:proofErr w:type="spellStart"/>
            <w:r w:rsidR="00BC2557" w:rsidRPr="00107BBC">
              <w:rPr>
                <w:rFonts w:ascii="Verdana" w:hAnsi="Verdana"/>
                <w:b/>
                <w:i/>
                <w:iCs/>
              </w:rPr>
              <w:t>Eur</w:t>
            </w:r>
            <w:proofErr w:type="spellEnd"/>
            <w:r w:rsidR="00BC2557" w:rsidRPr="00107BBC">
              <w:rPr>
                <w:rFonts w:ascii="Verdana" w:hAnsi="Verdana"/>
                <w:b/>
                <w:i/>
                <w:iCs/>
              </w:rPr>
              <w:t xml:space="preserve"> su </w:t>
            </w:r>
            <w:r w:rsidRPr="00107BBC">
              <w:rPr>
                <w:rFonts w:ascii="Verdana" w:hAnsi="Verdana"/>
                <w:b/>
                <w:i/>
                <w:iCs/>
              </w:rPr>
              <w:t>ir be</w:t>
            </w:r>
            <w:r w:rsidR="00BC2557" w:rsidRPr="00107BBC">
              <w:rPr>
                <w:rFonts w:ascii="Verdana" w:hAnsi="Verdana"/>
                <w:b/>
                <w:i/>
                <w:iCs/>
              </w:rPr>
              <w:t xml:space="preserve"> PVM </w:t>
            </w:r>
            <w:r w:rsidR="00E26091" w:rsidRPr="00107BBC">
              <w:rPr>
                <w:rFonts w:ascii="Verdana" w:hAnsi="Verdana"/>
                <w:i/>
                <w:iCs/>
              </w:rPr>
              <w:t xml:space="preserve"> privalo atitinkamai sutapti su </w:t>
            </w:r>
            <w:r w:rsidR="00E26091" w:rsidRPr="00107BBC">
              <w:rPr>
                <w:rFonts w:ascii="Verdana" w:hAnsi="Verdana"/>
                <w:b/>
                <w:i/>
                <w:iCs/>
              </w:rPr>
              <w:lastRenderedPageBreak/>
              <w:t>Pasiūlymo formoje</w:t>
            </w:r>
            <w:r w:rsidR="00E26091" w:rsidRPr="00107BBC">
              <w:rPr>
                <w:rFonts w:ascii="Verdana" w:hAnsi="Verdana"/>
                <w:i/>
                <w:iCs/>
              </w:rPr>
              <w:t xml:space="preserve"> nurodyta </w:t>
            </w:r>
            <w:r w:rsidR="00BC2557" w:rsidRPr="00107BBC">
              <w:rPr>
                <w:rFonts w:ascii="Verdana" w:hAnsi="Verdana"/>
                <w:i/>
                <w:iCs/>
              </w:rPr>
              <w:t xml:space="preserve">konkrečios pirkimo dalies </w:t>
            </w:r>
            <w:r w:rsidRPr="00107BBC">
              <w:rPr>
                <w:rFonts w:ascii="Verdana" w:hAnsi="Verdana"/>
                <w:b/>
                <w:i/>
                <w:iCs/>
              </w:rPr>
              <w:t>bendromis įkainių sumomis</w:t>
            </w:r>
            <w:r w:rsidR="00BC2557" w:rsidRPr="00107BBC">
              <w:rPr>
                <w:rFonts w:ascii="Verdana" w:hAnsi="Verdana"/>
                <w:b/>
                <w:i/>
                <w:iCs/>
              </w:rPr>
              <w:t>, Eur su</w:t>
            </w:r>
            <w:r w:rsidRPr="00107BBC">
              <w:rPr>
                <w:rFonts w:ascii="Verdana" w:hAnsi="Verdana"/>
                <w:b/>
                <w:i/>
                <w:iCs/>
              </w:rPr>
              <w:t xml:space="preserve"> ir be</w:t>
            </w:r>
            <w:r w:rsidR="00BC2557" w:rsidRPr="00107BBC">
              <w:rPr>
                <w:rFonts w:ascii="Verdana" w:hAnsi="Verdana"/>
                <w:b/>
                <w:i/>
                <w:iCs/>
              </w:rPr>
              <w:t xml:space="preserve">  PVM.</w:t>
            </w:r>
            <w:r w:rsidR="00BC2557" w:rsidRPr="00107BBC">
              <w:rPr>
                <w:rFonts w:ascii="Verdana" w:hAnsi="Verdana"/>
                <w:i/>
                <w:iCs/>
              </w:rPr>
              <w:t xml:space="preserve"> </w:t>
            </w:r>
          </w:p>
          <w:p w14:paraId="5B63150D" w14:textId="77777777" w:rsidR="00E26091" w:rsidRPr="00107BBC" w:rsidRDefault="00E26091" w:rsidP="00B97A34">
            <w:pPr>
              <w:jc w:val="both"/>
              <w:rPr>
                <w:rFonts w:ascii="Verdana" w:hAnsi="Verdana"/>
                <w:i/>
                <w:iCs/>
              </w:rPr>
            </w:pPr>
          </w:p>
        </w:tc>
      </w:tr>
    </w:tbl>
    <w:p w14:paraId="557A5E72" w14:textId="77777777" w:rsidR="00B3399C" w:rsidRPr="00107BBC" w:rsidRDefault="00B3399C" w:rsidP="00046CF7">
      <w:pPr>
        <w:ind w:left="0"/>
        <w:rPr>
          <w:rFonts w:ascii="Verdana" w:hAnsi="Verdana"/>
          <w:bCs/>
        </w:rPr>
      </w:pPr>
    </w:p>
    <w:tbl>
      <w:tblPr>
        <w:tblStyle w:val="Lentelstinklelis"/>
        <w:tblW w:w="15361" w:type="dxa"/>
        <w:tblInd w:w="57" w:type="dxa"/>
        <w:tblLayout w:type="fixed"/>
        <w:tblLook w:val="04A0" w:firstRow="1" w:lastRow="0" w:firstColumn="1" w:lastColumn="0" w:noHBand="0" w:noVBand="1"/>
      </w:tblPr>
      <w:tblGrid>
        <w:gridCol w:w="691"/>
        <w:gridCol w:w="1912"/>
        <w:gridCol w:w="2693"/>
        <w:gridCol w:w="1134"/>
        <w:gridCol w:w="1134"/>
        <w:gridCol w:w="1276"/>
        <w:gridCol w:w="1559"/>
        <w:gridCol w:w="1559"/>
        <w:gridCol w:w="1843"/>
        <w:gridCol w:w="1560"/>
      </w:tblGrid>
      <w:tr w:rsidR="001906DF" w:rsidRPr="00107BBC" w14:paraId="469347D8" w14:textId="0FED84D0" w:rsidTr="001906DF">
        <w:tc>
          <w:tcPr>
            <w:tcW w:w="691" w:type="dxa"/>
            <w:vAlign w:val="center"/>
          </w:tcPr>
          <w:p w14:paraId="16497642" w14:textId="50FDB4D9" w:rsidR="001906DF" w:rsidRPr="00107BBC" w:rsidRDefault="001906DF" w:rsidP="0052227D">
            <w:pPr>
              <w:ind w:left="0"/>
              <w:jc w:val="center"/>
              <w:rPr>
                <w:rFonts w:ascii="Verdana" w:hAnsi="Verdana"/>
                <w:bCs/>
              </w:rPr>
            </w:pPr>
            <w:r w:rsidRPr="00107BBC">
              <w:rPr>
                <w:rFonts w:ascii="Verdana" w:hAnsi="Verdana"/>
                <w:bCs/>
                <w:color w:val="000000"/>
              </w:rPr>
              <w:t>Eil. Nr</w:t>
            </w:r>
            <w:r w:rsidRPr="00107BBC">
              <w:rPr>
                <w:rFonts w:ascii="Verdana" w:hAnsi="Verdana"/>
                <w:bCs/>
                <w:caps/>
                <w:color w:val="000000"/>
              </w:rPr>
              <w:t>.</w:t>
            </w:r>
          </w:p>
        </w:tc>
        <w:tc>
          <w:tcPr>
            <w:tcW w:w="1912" w:type="dxa"/>
            <w:vAlign w:val="center"/>
          </w:tcPr>
          <w:p w14:paraId="1B4A717C" w14:textId="432659C5" w:rsidR="001906DF" w:rsidRPr="00107BBC" w:rsidRDefault="001906DF" w:rsidP="0052227D">
            <w:pPr>
              <w:ind w:left="0"/>
              <w:jc w:val="center"/>
              <w:rPr>
                <w:rFonts w:ascii="Verdana" w:hAnsi="Verdana"/>
                <w:bCs/>
              </w:rPr>
            </w:pPr>
            <w:r w:rsidRPr="00107BBC">
              <w:rPr>
                <w:rFonts w:ascii="Verdana" w:hAnsi="Verdana"/>
                <w:bCs/>
                <w:color w:val="000000"/>
              </w:rPr>
              <w:t>Pavadinimas</w:t>
            </w:r>
          </w:p>
        </w:tc>
        <w:tc>
          <w:tcPr>
            <w:tcW w:w="2693" w:type="dxa"/>
            <w:vAlign w:val="center"/>
          </w:tcPr>
          <w:p w14:paraId="11F05BAB" w14:textId="66FCBA0B" w:rsidR="001906DF" w:rsidRPr="00107BBC" w:rsidRDefault="001906DF" w:rsidP="0052227D">
            <w:pPr>
              <w:ind w:left="0"/>
              <w:jc w:val="center"/>
              <w:rPr>
                <w:rFonts w:ascii="Verdana" w:hAnsi="Verdana"/>
                <w:bCs/>
              </w:rPr>
            </w:pPr>
            <w:r w:rsidRPr="00107BBC">
              <w:rPr>
                <w:rFonts w:ascii="Verdana" w:hAnsi="Verdana"/>
                <w:bCs/>
              </w:rPr>
              <w:t>Specialieji techniniai reikalavimai</w:t>
            </w:r>
          </w:p>
        </w:tc>
        <w:tc>
          <w:tcPr>
            <w:tcW w:w="1134" w:type="dxa"/>
            <w:vAlign w:val="center"/>
          </w:tcPr>
          <w:p w14:paraId="4CF97CBF" w14:textId="087A2698" w:rsidR="001906DF" w:rsidRPr="00107BBC" w:rsidRDefault="001906DF" w:rsidP="0052227D">
            <w:pPr>
              <w:ind w:left="0"/>
              <w:jc w:val="center"/>
              <w:rPr>
                <w:rFonts w:ascii="Verdana" w:hAnsi="Verdana"/>
                <w:bCs/>
              </w:rPr>
            </w:pPr>
            <w:r w:rsidRPr="00107BBC">
              <w:rPr>
                <w:rFonts w:ascii="Verdana" w:hAnsi="Verdana"/>
                <w:bCs/>
                <w:color w:val="000000"/>
              </w:rPr>
              <w:t>Mato vnt.</w:t>
            </w:r>
          </w:p>
        </w:tc>
        <w:tc>
          <w:tcPr>
            <w:tcW w:w="1134" w:type="dxa"/>
            <w:vAlign w:val="center"/>
          </w:tcPr>
          <w:p w14:paraId="1A338C1F" w14:textId="5E62BF54" w:rsidR="001906DF" w:rsidRPr="00107BBC" w:rsidRDefault="001906DF" w:rsidP="0052227D">
            <w:pPr>
              <w:ind w:left="0"/>
              <w:jc w:val="center"/>
              <w:rPr>
                <w:rFonts w:ascii="Verdana" w:hAnsi="Verdana"/>
                <w:bCs/>
              </w:rPr>
            </w:pPr>
            <w:r w:rsidRPr="00107BBC">
              <w:rPr>
                <w:rFonts w:ascii="Verdana" w:hAnsi="Verdana"/>
                <w:bCs/>
                <w:color w:val="000000"/>
              </w:rPr>
              <w:t>Kiekis</w:t>
            </w:r>
          </w:p>
        </w:tc>
        <w:tc>
          <w:tcPr>
            <w:tcW w:w="1276" w:type="dxa"/>
            <w:vAlign w:val="center"/>
          </w:tcPr>
          <w:p w14:paraId="6B7C5B3A" w14:textId="0FB777E9" w:rsidR="001906DF" w:rsidRPr="00107BBC" w:rsidRDefault="001906DF" w:rsidP="0052227D">
            <w:pPr>
              <w:ind w:left="0"/>
              <w:jc w:val="center"/>
              <w:rPr>
                <w:rFonts w:ascii="Verdana" w:hAnsi="Verdana"/>
                <w:bCs/>
                <w:color w:val="000000"/>
              </w:rPr>
            </w:pPr>
            <w:r w:rsidRPr="00107BBC">
              <w:rPr>
                <w:rFonts w:ascii="Verdana" w:hAnsi="Verdana"/>
                <w:bCs/>
                <w:color w:val="000000"/>
                <w:lang w:eastAsia="en-US"/>
              </w:rPr>
              <w:t>Vnt. įkainis Eur be PVM</w:t>
            </w:r>
          </w:p>
        </w:tc>
        <w:tc>
          <w:tcPr>
            <w:tcW w:w="1559" w:type="dxa"/>
            <w:vAlign w:val="center"/>
          </w:tcPr>
          <w:p w14:paraId="5BA7570D" w14:textId="0C7FDC1F" w:rsidR="001906DF" w:rsidRPr="00107BBC" w:rsidRDefault="001906DF" w:rsidP="0052227D">
            <w:pPr>
              <w:ind w:left="0"/>
              <w:jc w:val="center"/>
              <w:rPr>
                <w:rFonts w:ascii="Verdana" w:hAnsi="Verdana"/>
                <w:bCs/>
                <w:color w:val="000000"/>
              </w:rPr>
            </w:pPr>
            <w:r w:rsidRPr="00107BBC">
              <w:rPr>
                <w:rFonts w:ascii="Verdana" w:hAnsi="Verdana"/>
                <w:bCs/>
                <w:color w:val="000000"/>
                <w:lang w:eastAsia="en-US"/>
              </w:rPr>
              <w:t>Vnt. įkainis Eur su PVM</w:t>
            </w:r>
          </w:p>
        </w:tc>
        <w:tc>
          <w:tcPr>
            <w:tcW w:w="1559" w:type="dxa"/>
            <w:vAlign w:val="center"/>
          </w:tcPr>
          <w:p w14:paraId="7C64F0F1" w14:textId="202C46C3" w:rsidR="001906DF" w:rsidRPr="00107BBC" w:rsidRDefault="001906DF" w:rsidP="0052227D">
            <w:pPr>
              <w:ind w:left="0"/>
              <w:jc w:val="center"/>
              <w:rPr>
                <w:rFonts w:ascii="Verdana" w:hAnsi="Verdana"/>
                <w:bCs/>
                <w:color w:val="000000"/>
              </w:rPr>
            </w:pPr>
            <w:r w:rsidRPr="00107BBC">
              <w:rPr>
                <w:rFonts w:ascii="Verdana" w:hAnsi="Verdana"/>
                <w:bCs/>
                <w:color w:val="000000"/>
                <w:lang w:eastAsia="en-US"/>
              </w:rPr>
              <w:t>Bendra įkainių suma Eur be PVM</w:t>
            </w:r>
          </w:p>
        </w:tc>
        <w:tc>
          <w:tcPr>
            <w:tcW w:w="1843" w:type="dxa"/>
            <w:vAlign w:val="center"/>
          </w:tcPr>
          <w:p w14:paraId="03954582" w14:textId="5DA374D7" w:rsidR="001906DF" w:rsidRPr="00107BBC" w:rsidRDefault="001906DF" w:rsidP="0052227D">
            <w:pPr>
              <w:ind w:left="0"/>
              <w:jc w:val="center"/>
              <w:rPr>
                <w:rFonts w:ascii="Verdana" w:hAnsi="Verdana"/>
                <w:bCs/>
                <w:color w:val="000000"/>
              </w:rPr>
            </w:pPr>
            <w:r w:rsidRPr="00107BBC">
              <w:rPr>
                <w:rFonts w:ascii="Verdana" w:hAnsi="Verdana"/>
                <w:bCs/>
                <w:color w:val="000000"/>
                <w:lang w:eastAsia="en-US"/>
              </w:rPr>
              <w:t>Bendra įkainių suma Eur su PVM</w:t>
            </w:r>
          </w:p>
        </w:tc>
        <w:tc>
          <w:tcPr>
            <w:tcW w:w="1560" w:type="dxa"/>
          </w:tcPr>
          <w:p w14:paraId="260CCE52" w14:textId="5DA7E8A7" w:rsidR="001906DF" w:rsidRPr="00107BBC" w:rsidRDefault="001906DF" w:rsidP="0052227D">
            <w:pPr>
              <w:ind w:left="0"/>
              <w:jc w:val="center"/>
              <w:rPr>
                <w:rFonts w:ascii="Verdana" w:hAnsi="Verdana"/>
                <w:bCs/>
                <w:color w:val="000000"/>
                <w:lang w:eastAsia="en-US"/>
              </w:rPr>
            </w:pPr>
            <w:r w:rsidRPr="00107BBC">
              <w:rPr>
                <w:rFonts w:ascii="Verdana" w:hAnsi="Verdana"/>
                <w:bCs/>
                <w:color w:val="000000"/>
                <w:lang w:eastAsia="en-US"/>
              </w:rPr>
              <w:t>Prekės pavadinimas ir/arba Prekės kodas</w:t>
            </w:r>
          </w:p>
        </w:tc>
      </w:tr>
      <w:tr w:rsidR="001906DF" w:rsidRPr="00107BBC" w14:paraId="222F1262" w14:textId="5453E074" w:rsidTr="001906DF">
        <w:trPr>
          <w:trHeight w:val="451"/>
        </w:trPr>
        <w:tc>
          <w:tcPr>
            <w:tcW w:w="691" w:type="dxa"/>
            <w:vAlign w:val="center"/>
          </w:tcPr>
          <w:p w14:paraId="40C25458" w14:textId="4B84023F" w:rsidR="001906DF" w:rsidRPr="00107BBC" w:rsidRDefault="001906DF" w:rsidP="0052227D">
            <w:pPr>
              <w:ind w:left="0"/>
              <w:jc w:val="center"/>
              <w:rPr>
                <w:rFonts w:ascii="Verdana" w:hAnsi="Verdana"/>
                <w:bCs/>
              </w:rPr>
            </w:pPr>
            <w:r w:rsidRPr="00107BBC">
              <w:rPr>
                <w:rFonts w:ascii="Verdana" w:hAnsi="Verdana"/>
                <w:bCs/>
              </w:rPr>
              <w:t>1.</w:t>
            </w:r>
          </w:p>
        </w:tc>
        <w:tc>
          <w:tcPr>
            <w:tcW w:w="13110" w:type="dxa"/>
            <w:gridSpan w:val="8"/>
            <w:vAlign w:val="center"/>
          </w:tcPr>
          <w:p w14:paraId="1274B421" w14:textId="26355E10" w:rsidR="001906DF" w:rsidRPr="00107BBC" w:rsidRDefault="001906DF" w:rsidP="00F970C0">
            <w:pPr>
              <w:rPr>
                <w:rFonts w:ascii="Verdana" w:hAnsi="Verdana"/>
                <w:b/>
              </w:rPr>
            </w:pPr>
            <w:r w:rsidRPr="00107BBC">
              <w:rPr>
                <w:rFonts w:ascii="Verdana" w:hAnsi="Verdana"/>
                <w:b/>
              </w:rPr>
              <w:t>1 PIRKIMO OBJEKTO DALIS. ANTGALIAI ŠEIVERIO RANKENAI</w:t>
            </w:r>
          </w:p>
        </w:tc>
        <w:tc>
          <w:tcPr>
            <w:tcW w:w="1560" w:type="dxa"/>
          </w:tcPr>
          <w:p w14:paraId="30D6929D" w14:textId="77777777" w:rsidR="001906DF" w:rsidRPr="00107BBC" w:rsidRDefault="001906DF" w:rsidP="00F970C0">
            <w:pPr>
              <w:rPr>
                <w:rFonts w:ascii="Verdana" w:hAnsi="Verdana"/>
                <w:b/>
              </w:rPr>
            </w:pPr>
          </w:p>
        </w:tc>
      </w:tr>
      <w:tr w:rsidR="001906DF" w:rsidRPr="00107BBC" w14:paraId="46E92617" w14:textId="32C36E06" w:rsidTr="001906DF">
        <w:tc>
          <w:tcPr>
            <w:tcW w:w="691" w:type="dxa"/>
            <w:vAlign w:val="center"/>
          </w:tcPr>
          <w:p w14:paraId="1B38075B" w14:textId="7C55305E" w:rsidR="001906DF" w:rsidRPr="00107BBC" w:rsidRDefault="001906DF" w:rsidP="0052227D">
            <w:pPr>
              <w:ind w:left="0"/>
              <w:jc w:val="center"/>
              <w:rPr>
                <w:rFonts w:ascii="Verdana" w:hAnsi="Verdana"/>
                <w:bCs/>
              </w:rPr>
            </w:pPr>
            <w:r w:rsidRPr="00107BBC">
              <w:rPr>
                <w:rFonts w:ascii="Verdana" w:hAnsi="Verdana"/>
                <w:bCs/>
              </w:rPr>
              <w:t>1.1.</w:t>
            </w:r>
          </w:p>
        </w:tc>
        <w:tc>
          <w:tcPr>
            <w:tcW w:w="1912" w:type="dxa"/>
            <w:vAlign w:val="center"/>
          </w:tcPr>
          <w:p w14:paraId="4F7EF863" w14:textId="0F1D2120" w:rsidR="001906DF" w:rsidRPr="00107BBC" w:rsidRDefault="001906DF" w:rsidP="0052227D">
            <w:pPr>
              <w:ind w:left="0"/>
              <w:jc w:val="both"/>
              <w:rPr>
                <w:rFonts w:ascii="Verdana" w:hAnsi="Verdana"/>
                <w:bCs/>
              </w:rPr>
            </w:pPr>
            <w:r w:rsidRPr="00107BBC">
              <w:rPr>
                <w:rFonts w:ascii="Verdana" w:hAnsi="Verdana"/>
                <w:bCs/>
                <w:color w:val="000000"/>
              </w:rPr>
              <w:t xml:space="preserve">AGRESIV PLUS tipo arba lygiavertis, skirtas menisko, kremzlių ir </w:t>
            </w:r>
            <w:proofErr w:type="spellStart"/>
            <w:r w:rsidRPr="00107BBC">
              <w:rPr>
                <w:rFonts w:ascii="Verdana" w:hAnsi="Verdana"/>
                <w:bCs/>
                <w:color w:val="000000"/>
              </w:rPr>
              <w:t>sinovijos</w:t>
            </w:r>
            <w:proofErr w:type="spellEnd"/>
            <w:r w:rsidRPr="00107BBC">
              <w:rPr>
                <w:rFonts w:ascii="Verdana" w:hAnsi="Verdana"/>
                <w:bCs/>
                <w:color w:val="000000"/>
              </w:rPr>
              <w:t xml:space="preserve"> agresyviai </w:t>
            </w:r>
            <w:proofErr w:type="spellStart"/>
            <w:r w:rsidRPr="00107BBC">
              <w:rPr>
                <w:rFonts w:ascii="Verdana" w:hAnsi="Verdana"/>
                <w:bCs/>
                <w:color w:val="000000"/>
              </w:rPr>
              <w:t>rezekcijai</w:t>
            </w:r>
            <w:proofErr w:type="spellEnd"/>
          </w:p>
        </w:tc>
        <w:tc>
          <w:tcPr>
            <w:tcW w:w="2693" w:type="dxa"/>
          </w:tcPr>
          <w:p w14:paraId="6B8C8C95" w14:textId="5A968A3F" w:rsidR="001906DF" w:rsidRPr="00107BBC" w:rsidRDefault="001906DF" w:rsidP="0052227D">
            <w:pPr>
              <w:pStyle w:val="Sraopastraipa"/>
              <w:widowControl w:val="0"/>
              <w:numPr>
                <w:ilvl w:val="0"/>
                <w:numId w:val="5"/>
              </w:numPr>
              <w:ind w:left="341" w:hanging="284"/>
              <w:jc w:val="both"/>
              <w:rPr>
                <w:rFonts w:ascii="Verdana" w:hAnsi="Verdana"/>
                <w:bCs/>
              </w:rPr>
            </w:pPr>
            <w:r w:rsidRPr="00107BBC">
              <w:rPr>
                <w:rFonts w:ascii="Verdana" w:hAnsi="Verdana"/>
                <w:bCs/>
                <w:color w:val="000000"/>
              </w:rPr>
              <w:t>plačiu, atviru lašo formos langu</w:t>
            </w:r>
          </w:p>
          <w:p w14:paraId="09FA26AB" w14:textId="77777777" w:rsidR="001906DF" w:rsidRPr="00107BBC" w:rsidRDefault="001906DF" w:rsidP="0052227D">
            <w:pPr>
              <w:pStyle w:val="Sraopastraipa"/>
              <w:widowControl w:val="0"/>
              <w:numPr>
                <w:ilvl w:val="0"/>
                <w:numId w:val="5"/>
              </w:numPr>
              <w:ind w:left="341" w:hanging="284"/>
              <w:jc w:val="both"/>
              <w:rPr>
                <w:rFonts w:ascii="Verdana" w:hAnsi="Verdana"/>
                <w:bCs/>
              </w:rPr>
            </w:pPr>
            <w:r w:rsidRPr="00107BBC">
              <w:rPr>
                <w:rFonts w:ascii="Verdana" w:hAnsi="Verdana"/>
                <w:bCs/>
                <w:color w:val="000000"/>
              </w:rPr>
              <w:t>ilgis 130 mm</w:t>
            </w:r>
          </w:p>
          <w:p w14:paraId="5CAA2F62" w14:textId="77777777" w:rsidR="001906DF" w:rsidRPr="00107BBC" w:rsidRDefault="001906DF" w:rsidP="0052227D">
            <w:pPr>
              <w:pStyle w:val="Sraopastraipa"/>
              <w:widowControl w:val="0"/>
              <w:numPr>
                <w:ilvl w:val="0"/>
                <w:numId w:val="5"/>
              </w:numPr>
              <w:ind w:left="341" w:hanging="284"/>
              <w:jc w:val="both"/>
              <w:rPr>
                <w:rFonts w:ascii="Verdana" w:hAnsi="Verdana"/>
                <w:bCs/>
              </w:rPr>
            </w:pPr>
            <w:r w:rsidRPr="00107BBC">
              <w:rPr>
                <w:rFonts w:ascii="Verdana" w:hAnsi="Verdana"/>
                <w:bCs/>
                <w:color w:val="000000"/>
              </w:rPr>
              <w:t>išoriniai ašmenys be dantukų</w:t>
            </w:r>
          </w:p>
          <w:p w14:paraId="07E8A476" w14:textId="77777777" w:rsidR="001906DF" w:rsidRPr="00107BBC" w:rsidRDefault="001906DF" w:rsidP="0052227D">
            <w:pPr>
              <w:pStyle w:val="Sraopastraipa"/>
              <w:widowControl w:val="0"/>
              <w:numPr>
                <w:ilvl w:val="0"/>
                <w:numId w:val="5"/>
              </w:numPr>
              <w:ind w:left="341" w:hanging="284"/>
              <w:jc w:val="both"/>
              <w:rPr>
                <w:rFonts w:ascii="Verdana" w:hAnsi="Verdana"/>
                <w:bCs/>
              </w:rPr>
            </w:pPr>
            <w:r w:rsidRPr="00107BBC">
              <w:rPr>
                <w:rFonts w:ascii="Verdana" w:hAnsi="Verdana"/>
                <w:bCs/>
                <w:color w:val="000000"/>
              </w:rPr>
              <w:t>vidiniai judantys ašmenys su dantukais</w:t>
            </w:r>
          </w:p>
          <w:p w14:paraId="02F9FEE4" w14:textId="63C2BAFE" w:rsidR="001906DF" w:rsidRPr="00107BBC" w:rsidRDefault="001906DF" w:rsidP="0052227D">
            <w:pPr>
              <w:pStyle w:val="Sraopastraipa"/>
              <w:widowControl w:val="0"/>
              <w:numPr>
                <w:ilvl w:val="0"/>
                <w:numId w:val="5"/>
              </w:numPr>
              <w:ind w:left="341" w:hanging="284"/>
              <w:jc w:val="both"/>
              <w:rPr>
                <w:rFonts w:ascii="Verdana" w:hAnsi="Verdana"/>
                <w:bCs/>
              </w:rPr>
            </w:pPr>
            <w:r w:rsidRPr="00107BBC">
              <w:rPr>
                <w:rFonts w:ascii="Verdana" w:hAnsi="Verdana"/>
                <w:bCs/>
                <w:color w:val="000000"/>
              </w:rPr>
              <w:t>turi būti galimybė pasirinkti diametrą: 3,5 mm, 4,2 mm ir 5,5 mm</w:t>
            </w:r>
          </w:p>
          <w:p w14:paraId="55F91781" w14:textId="7881D7F4" w:rsidR="001906DF" w:rsidRPr="00107BBC" w:rsidRDefault="001906DF" w:rsidP="0052227D">
            <w:pPr>
              <w:pStyle w:val="Sraopastraipa"/>
              <w:widowControl w:val="0"/>
              <w:numPr>
                <w:ilvl w:val="0"/>
                <w:numId w:val="5"/>
              </w:numPr>
              <w:ind w:left="341" w:hanging="284"/>
              <w:jc w:val="both"/>
              <w:rPr>
                <w:rFonts w:ascii="Verdana" w:hAnsi="Verdana"/>
                <w:bCs/>
                <w:color w:val="000000"/>
              </w:rPr>
            </w:pPr>
            <w:r w:rsidRPr="00107BBC">
              <w:rPr>
                <w:rFonts w:ascii="Verdana" w:hAnsi="Verdana"/>
                <w:bCs/>
                <w:color w:val="000000"/>
              </w:rPr>
              <w:t>vienkartiniai, sterilūs</w:t>
            </w:r>
          </w:p>
          <w:p w14:paraId="2D57AE19" w14:textId="77777777" w:rsidR="001906DF" w:rsidRPr="00107BBC" w:rsidRDefault="001906DF" w:rsidP="0052227D">
            <w:pPr>
              <w:pStyle w:val="Sraopastraipa"/>
              <w:numPr>
                <w:ilvl w:val="0"/>
                <w:numId w:val="5"/>
              </w:numPr>
              <w:ind w:left="341" w:hanging="284"/>
              <w:jc w:val="both"/>
              <w:rPr>
                <w:rFonts w:ascii="Verdana" w:hAnsi="Verdana"/>
                <w:bCs/>
              </w:rPr>
            </w:pPr>
            <w:r w:rsidRPr="00107BBC">
              <w:rPr>
                <w:rFonts w:ascii="Verdana" w:hAnsi="Verdana"/>
                <w:bCs/>
                <w:color w:val="000000"/>
              </w:rPr>
              <w:t xml:space="preserve">tinkantys </w:t>
            </w:r>
            <w:proofErr w:type="spellStart"/>
            <w:r w:rsidRPr="00107BBC">
              <w:rPr>
                <w:rFonts w:ascii="Verdana" w:hAnsi="Verdana"/>
                <w:bCs/>
                <w:color w:val="000000"/>
              </w:rPr>
              <w:t>šeiverio</w:t>
            </w:r>
            <w:proofErr w:type="spellEnd"/>
            <w:r w:rsidRPr="00107BBC">
              <w:rPr>
                <w:rFonts w:ascii="Verdana" w:hAnsi="Verdana"/>
                <w:bCs/>
                <w:color w:val="000000"/>
              </w:rPr>
              <w:t xml:space="preserve"> rankenai </w:t>
            </w:r>
            <w:proofErr w:type="spellStart"/>
            <w:r w:rsidRPr="00107BBC">
              <w:rPr>
                <w:rFonts w:ascii="Verdana" w:hAnsi="Verdana"/>
                <w:bCs/>
                <w:color w:val="000000"/>
              </w:rPr>
              <w:t>Stryker</w:t>
            </w:r>
            <w:proofErr w:type="spellEnd"/>
            <w:r w:rsidRPr="00107BBC">
              <w:rPr>
                <w:rFonts w:ascii="Verdana" w:hAnsi="Verdana"/>
                <w:bCs/>
                <w:color w:val="000000"/>
              </w:rPr>
              <w:t xml:space="preserve"> </w:t>
            </w:r>
            <w:proofErr w:type="spellStart"/>
            <w:r w:rsidRPr="00107BBC">
              <w:rPr>
                <w:rFonts w:ascii="Verdana" w:hAnsi="Verdana"/>
                <w:bCs/>
                <w:color w:val="000000"/>
              </w:rPr>
              <w:t>Formula</w:t>
            </w:r>
            <w:proofErr w:type="spellEnd"/>
          </w:p>
          <w:p w14:paraId="550BCEFF" w14:textId="17BEB24D" w:rsidR="001906DF" w:rsidRPr="00107BBC" w:rsidRDefault="001906DF" w:rsidP="0052227D">
            <w:pPr>
              <w:pStyle w:val="Sraopastraipa"/>
              <w:numPr>
                <w:ilvl w:val="0"/>
                <w:numId w:val="5"/>
              </w:numPr>
              <w:ind w:left="341" w:hanging="284"/>
              <w:jc w:val="both"/>
              <w:rPr>
                <w:rFonts w:ascii="Verdana" w:hAnsi="Verdana"/>
                <w:bCs/>
              </w:rPr>
            </w:pPr>
            <w:r w:rsidRPr="00107BBC">
              <w:rPr>
                <w:rFonts w:ascii="Verdana" w:hAnsi="Verdana"/>
              </w:rPr>
              <w:t>CE žymėjimas.</w:t>
            </w:r>
          </w:p>
        </w:tc>
        <w:tc>
          <w:tcPr>
            <w:tcW w:w="1134" w:type="dxa"/>
            <w:vAlign w:val="center"/>
          </w:tcPr>
          <w:p w14:paraId="4110EF18" w14:textId="4E9634E7" w:rsidR="001906DF" w:rsidRPr="00107BBC" w:rsidRDefault="001906DF" w:rsidP="0052227D">
            <w:pPr>
              <w:ind w:left="0"/>
              <w:jc w:val="center"/>
              <w:rPr>
                <w:rFonts w:ascii="Verdana" w:hAnsi="Verdana"/>
                <w:bCs/>
              </w:rPr>
            </w:pPr>
            <w:r w:rsidRPr="00107BBC">
              <w:rPr>
                <w:rFonts w:ascii="Verdana" w:hAnsi="Verdana"/>
                <w:bCs/>
                <w:color w:val="000000"/>
              </w:rPr>
              <w:t>vnt.</w:t>
            </w:r>
          </w:p>
        </w:tc>
        <w:tc>
          <w:tcPr>
            <w:tcW w:w="1134" w:type="dxa"/>
            <w:vAlign w:val="center"/>
          </w:tcPr>
          <w:p w14:paraId="41B1391F" w14:textId="73786C3D" w:rsidR="001906DF" w:rsidRPr="00107BBC" w:rsidRDefault="001906DF" w:rsidP="0052227D">
            <w:pPr>
              <w:ind w:left="0"/>
              <w:jc w:val="center"/>
              <w:rPr>
                <w:rFonts w:ascii="Verdana" w:hAnsi="Verdana"/>
                <w:bCs/>
              </w:rPr>
            </w:pPr>
            <w:r w:rsidRPr="00107BBC">
              <w:rPr>
                <w:rFonts w:ascii="Verdana" w:hAnsi="Verdana"/>
                <w:bCs/>
                <w:color w:val="000000"/>
              </w:rPr>
              <w:t>35</w:t>
            </w:r>
          </w:p>
        </w:tc>
        <w:tc>
          <w:tcPr>
            <w:tcW w:w="1276" w:type="dxa"/>
          </w:tcPr>
          <w:p w14:paraId="407ECCDE" w14:textId="77777777" w:rsidR="001906DF" w:rsidRPr="00107BBC" w:rsidRDefault="001906DF" w:rsidP="0052227D">
            <w:pPr>
              <w:ind w:left="0"/>
              <w:jc w:val="center"/>
              <w:rPr>
                <w:rFonts w:ascii="Verdana" w:hAnsi="Verdana"/>
                <w:bCs/>
                <w:color w:val="000000"/>
              </w:rPr>
            </w:pPr>
          </w:p>
        </w:tc>
        <w:tc>
          <w:tcPr>
            <w:tcW w:w="1559" w:type="dxa"/>
          </w:tcPr>
          <w:p w14:paraId="107AD212" w14:textId="77777777" w:rsidR="001906DF" w:rsidRPr="00107BBC" w:rsidRDefault="001906DF" w:rsidP="0052227D">
            <w:pPr>
              <w:ind w:left="0"/>
              <w:jc w:val="center"/>
              <w:rPr>
                <w:rFonts w:ascii="Verdana" w:hAnsi="Verdana"/>
                <w:bCs/>
                <w:color w:val="000000"/>
              </w:rPr>
            </w:pPr>
          </w:p>
        </w:tc>
        <w:tc>
          <w:tcPr>
            <w:tcW w:w="1559" w:type="dxa"/>
          </w:tcPr>
          <w:p w14:paraId="0857E480" w14:textId="77777777" w:rsidR="001906DF" w:rsidRPr="00107BBC" w:rsidRDefault="001906DF" w:rsidP="0052227D">
            <w:pPr>
              <w:ind w:left="0"/>
              <w:jc w:val="center"/>
              <w:rPr>
                <w:rFonts w:ascii="Verdana" w:hAnsi="Verdana"/>
                <w:bCs/>
                <w:color w:val="000000"/>
              </w:rPr>
            </w:pPr>
          </w:p>
        </w:tc>
        <w:tc>
          <w:tcPr>
            <w:tcW w:w="1843" w:type="dxa"/>
          </w:tcPr>
          <w:p w14:paraId="3D351E07" w14:textId="77777777" w:rsidR="001906DF" w:rsidRPr="00107BBC" w:rsidRDefault="001906DF" w:rsidP="0052227D">
            <w:pPr>
              <w:ind w:left="0"/>
              <w:jc w:val="center"/>
              <w:rPr>
                <w:rFonts w:ascii="Verdana" w:hAnsi="Verdana"/>
                <w:bCs/>
                <w:color w:val="000000"/>
              </w:rPr>
            </w:pPr>
          </w:p>
        </w:tc>
        <w:tc>
          <w:tcPr>
            <w:tcW w:w="1560" w:type="dxa"/>
          </w:tcPr>
          <w:p w14:paraId="0E609F9E" w14:textId="77777777" w:rsidR="001906DF" w:rsidRPr="00107BBC" w:rsidRDefault="001906DF" w:rsidP="0052227D">
            <w:pPr>
              <w:ind w:left="0"/>
              <w:jc w:val="center"/>
              <w:rPr>
                <w:rFonts w:ascii="Verdana" w:hAnsi="Verdana"/>
                <w:bCs/>
                <w:color w:val="000000"/>
              </w:rPr>
            </w:pPr>
          </w:p>
        </w:tc>
      </w:tr>
      <w:tr w:rsidR="001906DF" w:rsidRPr="00107BBC" w14:paraId="7E52FA9A" w14:textId="2BD83629" w:rsidTr="001906DF">
        <w:tc>
          <w:tcPr>
            <w:tcW w:w="691" w:type="dxa"/>
            <w:vAlign w:val="center"/>
          </w:tcPr>
          <w:p w14:paraId="7967134C" w14:textId="4C73DD46" w:rsidR="001906DF" w:rsidRPr="00107BBC" w:rsidRDefault="001906DF" w:rsidP="0052227D">
            <w:pPr>
              <w:ind w:left="0"/>
              <w:jc w:val="center"/>
              <w:rPr>
                <w:rFonts w:ascii="Verdana" w:hAnsi="Verdana"/>
                <w:bCs/>
              </w:rPr>
            </w:pPr>
            <w:r w:rsidRPr="00107BBC">
              <w:rPr>
                <w:rFonts w:ascii="Verdana" w:hAnsi="Verdana"/>
                <w:bCs/>
              </w:rPr>
              <w:lastRenderedPageBreak/>
              <w:t>1.2.</w:t>
            </w:r>
          </w:p>
        </w:tc>
        <w:tc>
          <w:tcPr>
            <w:tcW w:w="1912" w:type="dxa"/>
            <w:vAlign w:val="center"/>
          </w:tcPr>
          <w:p w14:paraId="025C4DBD" w14:textId="1CD1CB6F" w:rsidR="001906DF" w:rsidRPr="00107BBC" w:rsidRDefault="001906DF" w:rsidP="0052227D">
            <w:pPr>
              <w:widowControl w:val="0"/>
              <w:ind w:left="0"/>
              <w:jc w:val="both"/>
              <w:rPr>
                <w:rFonts w:ascii="Verdana" w:hAnsi="Verdana"/>
                <w:bCs/>
                <w:color w:val="000000"/>
              </w:rPr>
            </w:pPr>
            <w:r w:rsidRPr="00107BBC">
              <w:rPr>
                <w:rFonts w:ascii="Verdana" w:hAnsi="Verdana"/>
                <w:bCs/>
                <w:color w:val="000000"/>
              </w:rPr>
              <w:t xml:space="preserve">REZEKTOR tipo arba lygiavertis, skirtas bendrai sąnarinės kremzlės </w:t>
            </w:r>
            <w:proofErr w:type="spellStart"/>
            <w:r w:rsidRPr="00107BBC">
              <w:rPr>
                <w:rFonts w:ascii="Verdana" w:hAnsi="Verdana"/>
                <w:bCs/>
                <w:color w:val="000000"/>
              </w:rPr>
              <w:t>rezekcijai</w:t>
            </w:r>
            <w:proofErr w:type="spellEnd"/>
          </w:p>
        </w:tc>
        <w:tc>
          <w:tcPr>
            <w:tcW w:w="2693" w:type="dxa"/>
          </w:tcPr>
          <w:p w14:paraId="3161580B" w14:textId="77777777" w:rsidR="001906DF" w:rsidRPr="00107BBC" w:rsidRDefault="001906DF" w:rsidP="0052227D">
            <w:pPr>
              <w:pStyle w:val="Sraopastraipa"/>
              <w:widowControl w:val="0"/>
              <w:numPr>
                <w:ilvl w:val="0"/>
                <w:numId w:val="5"/>
              </w:numPr>
              <w:ind w:left="341" w:hanging="284"/>
              <w:jc w:val="both"/>
              <w:rPr>
                <w:rFonts w:ascii="Verdana" w:hAnsi="Verdana"/>
                <w:bCs/>
              </w:rPr>
            </w:pPr>
            <w:r w:rsidRPr="00107BBC">
              <w:rPr>
                <w:rFonts w:ascii="Verdana" w:hAnsi="Verdana"/>
                <w:bCs/>
                <w:color w:val="000000"/>
              </w:rPr>
              <w:t>plačiu, atviru lašo formos langu</w:t>
            </w:r>
          </w:p>
          <w:p w14:paraId="7E7B7D87" w14:textId="77777777" w:rsidR="001906DF" w:rsidRPr="00107BBC" w:rsidRDefault="001906DF" w:rsidP="0052227D">
            <w:pPr>
              <w:pStyle w:val="Sraopastraipa"/>
              <w:widowControl w:val="0"/>
              <w:numPr>
                <w:ilvl w:val="0"/>
                <w:numId w:val="5"/>
              </w:numPr>
              <w:ind w:left="341" w:hanging="284"/>
              <w:jc w:val="both"/>
              <w:rPr>
                <w:rFonts w:ascii="Verdana" w:hAnsi="Verdana"/>
                <w:bCs/>
              </w:rPr>
            </w:pPr>
            <w:r w:rsidRPr="00107BBC">
              <w:rPr>
                <w:rFonts w:ascii="Verdana" w:hAnsi="Verdana"/>
                <w:bCs/>
                <w:color w:val="000000"/>
              </w:rPr>
              <w:t>ilgis 130 mm</w:t>
            </w:r>
          </w:p>
          <w:p w14:paraId="628BA016" w14:textId="2B12BA53" w:rsidR="001906DF" w:rsidRPr="00107BBC" w:rsidRDefault="001906DF" w:rsidP="0052227D">
            <w:pPr>
              <w:pStyle w:val="Sraopastraipa"/>
              <w:widowControl w:val="0"/>
              <w:numPr>
                <w:ilvl w:val="0"/>
                <w:numId w:val="5"/>
              </w:numPr>
              <w:ind w:left="341" w:hanging="284"/>
              <w:jc w:val="both"/>
              <w:rPr>
                <w:rFonts w:ascii="Verdana" w:hAnsi="Verdana"/>
                <w:bCs/>
              </w:rPr>
            </w:pPr>
            <w:r w:rsidRPr="00107BBC">
              <w:rPr>
                <w:rFonts w:ascii="Verdana" w:hAnsi="Verdana"/>
                <w:bCs/>
                <w:color w:val="000000"/>
              </w:rPr>
              <w:t>išoriniai ašmenys be dantukų</w:t>
            </w:r>
          </w:p>
          <w:p w14:paraId="21894DC7" w14:textId="77777777" w:rsidR="001906DF" w:rsidRPr="00107BBC" w:rsidRDefault="001906DF" w:rsidP="0052227D">
            <w:pPr>
              <w:pStyle w:val="Sraopastraipa"/>
              <w:widowControl w:val="0"/>
              <w:numPr>
                <w:ilvl w:val="0"/>
                <w:numId w:val="5"/>
              </w:numPr>
              <w:ind w:left="341" w:hanging="284"/>
              <w:jc w:val="both"/>
              <w:rPr>
                <w:rFonts w:ascii="Verdana" w:hAnsi="Verdana"/>
                <w:bCs/>
              </w:rPr>
            </w:pPr>
            <w:r w:rsidRPr="00107BBC">
              <w:rPr>
                <w:rFonts w:ascii="Verdana" w:hAnsi="Verdana"/>
                <w:bCs/>
                <w:color w:val="000000"/>
              </w:rPr>
              <w:t>vidiniai judantys ašmenys be dantukų</w:t>
            </w:r>
          </w:p>
          <w:p w14:paraId="2B798058" w14:textId="408C8075" w:rsidR="001906DF" w:rsidRPr="00107BBC" w:rsidRDefault="001906DF" w:rsidP="0052227D">
            <w:pPr>
              <w:pStyle w:val="Sraopastraipa"/>
              <w:widowControl w:val="0"/>
              <w:numPr>
                <w:ilvl w:val="0"/>
                <w:numId w:val="5"/>
              </w:numPr>
              <w:ind w:left="341" w:hanging="284"/>
              <w:jc w:val="both"/>
              <w:rPr>
                <w:rFonts w:ascii="Verdana" w:hAnsi="Verdana"/>
                <w:bCs/>
              </w:rPr>
            </w:pPr>
            <w:r w:rsidRPr="00107BBC">
              <w:rPr>
                <w:rFonts w:ascii="Verdana" w:hAnsi="Verdana"/>
                <w:bCs/>
                <w:color w:val="000000"/>
              </w:rPr>
              <w:t>turi būti galimybė pasirinkti diametrą: 3,5 mm, 4,2 mm ir 5,5 mm</w:t>
            </w:r>
          </w:p>
          <w:p w14:paraId="24923641" w14:textId="79A42C2C" w:rsidR="001906DF" w:rsidRPr="00107BBC" w:rsidRDefault="001906DF" w:rsidP="0052227D">
            <w:pPr>
              <w:pStyle w:val="Sraopastraipa"/>
              <w:widowControl w:val="0"/>
              <w:numPr>
                <w:ilvl w:val="0"/>
                <w:numId w:val="5"/>
              </w:numPr>
              <w:ind w:left="341" w:hanging="284"/>
              <w:jc w:val="both"/>
              <w:rPr>
                <w:rFonts w:ascii="Verdana" w:hAnsi="Verdana"/>
                <w:bCs/>
                <w:color w:val="000000"/>
              </w:rPr>
            </w:pPr>
            <w:r w:rsidRPr="00107BBC">
              <w:rPr>
                <w:rFonts w:ascii="Verdana" w:hAnsi="Verdana"/>
                <w:bCs/>
                <w:color w:val="000000"/>
              </w:rPr>
              <w:t>vienkartiniai, sterilūs</w:t>
            </w:r>
          </w:p>
          <w:p w14:paraId="09CAF6D0" w14:textId="77777777" w:rsidR="001906DF" w:rsidRPr="00107BBC" w:rsidRDefault="001906DF" w:rsidP="0052227D">
            <w:pPr>
              <w:pStyle w:val="Sraopastraipa"/>
              <w:numPr>
                <w:ilvl w:val="0"/>
                <w:numId w:val="5"/>
              </w:numPr>
              <w:ind w:left="341" w:hanging="284"/>
              <w:jc w:val="both"/>
              <w:rPr>
                <w:rFonts w:ascii="Verdana" w:hAnsi="Verdana"/>
                <w:bCs/>
              </w:rPr>
            </w:pPr>
            <w:r w:rsidRPr="00107BBC">
              <w:rPr>
                <w:rFonts w:ascii="Verdana" w:hAnsi="Verdana"/>
                <w:bCs/>
                <w:color w:val="000000"/>
              </w:rPr>
              <w:t xml:space="preserve">tinkantys </w:t>
            </w:r>
            <w:proofErr w:type="spellStart"/>
            <w:r w:rsidRPr="00107BBC">
              <w:rPr>
                <w:rFonts w:ascii="Verdana" w:hAnsi="Verdana"/>
                <w:bCs/>
                <w:color w:val="000000"/>
              </w:rPr>
              <w:t>šeiverio</w:t>
            </w:r>
            <w:proofErr w:type="spellEnd"/>
            <w:r w:rsidRPr="00107BBC">
              <w:rPr>
                <w:rFonts w:ascii="Verdana" w:hAnsi="Verdana"/>
                <w:bCs/>
                <w:color w:val="000000"/>
              </w:rPr>
              <w:t xml:space="preserve"> rankenai </w:t>
            </w:r>
            <w:proofErr w:type="spellStart"/>
            <w:r w:rsidRPr="00107BBC">
              <w:rPr>
                <w:rFonts w:ascii="Verdana" w:hAnsi="Verdana"/>
                <w:bCs/>
                <w:color w:val="000000"/>
              </w:rPr>
              <w:t>Stryker</w:t>
            </w:r>
            <w:proofErr w:type="spellEnd"/>
            <w:r w:rsidRPr="00107BBC">
              <w:rPr>
                <w:rFonts w:ascii="Verdana" w:hAnsi="Verdana"/>
                <w:bCs/>
                <w:color w:val="000000"/>
              </w:rPr>
              <w:t xml:space="preserve"> </w:t>
            </w:r>
            <w:proofErr w:type="spellStart"/>
            <w:r w:rsidRPr="00107BBC">
              <w:rPr>
                <w:rFonts w:ascii="Verdana" w:hAnsi="Verdana"/>
                <w:bCs/>
                <w:color w:val="000000"/>
              </w:rPr>
              <w:t>Formula</w:t>
            </w:r>
            <w:proofErr w:type="spellEnd"/>
          </w:p>
          <w:p w14:paraId="2A1EFA58" w14:textId="4A6B3DF0" w:rsidR="001906DF" w:rsidRPr="00107BBC" w:rsidRDefault="001906DF" w:rsidP="0052227D">
            <w:pPr>
              <w:pStyle w:val="Sraopastraipa"/>
              <w:numPr>
                <w:ilvl w:val="0"/>
                <w:numId w:val="5"/>
              </w:numPr>
              <w:ind w:left="341" w:hanging="284"/>
              <w:jc w:val="both"/>
              <w:rPr>
                <w:rFonts w:ascii="Verdana" w:hAnsi="Verdana"/>
                <w:bCs/>
              </w:rPr>
            </w:pPr>
            <w:r w:rsidRPr="00107BBC">
              <w:rPr>
                <w:rFonts w:ascii="Verdana" w:hAnsi="Verdana"/>
              </w:rPr>
              <w:t>CE žymėjimas.</w:t>
            </w:r>
          </w:p>
        </w:tc>
        <w:tc>
          <w:tcPr>
            <w:tcW w:w="1134" w:type="dxa"/>
            <w:vAlign w:val="center"/>
          </w:tcPr>
          <w:p w14:paraId="0176BBAC" w14:textId="3EDD7B05" w:rsidR="001906DF" w:rsidRPr="00107BBC" w:rsidRDefault="001906DF" w:rsidP="0052227D">
            <w:pPr>
              <w:ind w:left="0"/>
              <w:jc w:val="center"/>
              <w:rPr>
                <w:rFonts w:ascii="Verdana" w:hAnsi="Verdana"/>
                <w:bCs/>
              </w:rPr>
            </w:pPr>
            <w:r w:rsidRPr="00107BBC">
              <w:rPr>
                <w:rFonts w:ascii="Verdana" w:hAnsi="Verdana"/>
                <w:bCs/>
                <w:color w:val="000000"/>
              </w:rPr>
              <w:t>vnt.</w:t>
            </w:r>
          </w:p>
        </w:tc>
        <w:tc>
          <w:tcPr>
            <w:tcW w:w="1134" w:type="dxa"/>
            <w:vAlign w:val="center"/>
          </w:tcPr>
          <w:p w14:paraId="430A545B" w14:textId="51C54E33" w:rsidR="001906DF" w:rsidRPr="00107BBC" w:rsidRDefault="001906DF" w:rsidP="0052227D">
            <w:pPr>
              <w:ind w:left="0"/>
              <w:jc w:val="center"/>
              <w:rPr>
                <w:rFonts w:ascii="Verdana" w:hAnsi="Verdana"/>
                <w:bCs/>
              </w:rPr>
            </w:pPr>
            <w:r w:rsidRPr="00107BBC">
              <w:rPr>
                <w:rFonts w:ascii="Verdana" w:hAnsi="Verdana"/>
                <w:bCs/>
                <w:color w:val="000000"/>
              </w:rPr>
              <w:t>20</w:t>
            </w:r>
          </w:p>
        </w:tc>
        <w:tc>
          <w:tcPr>
            <w:tcW w:w="1276" w:type="dxa"/>
          </w:tcPr>
          <w:p w14:paraId="4736C251" w14:textId="77777777" w:rsidR="001906DF" w:rsidRPr="00107BBC" w:rsidRDefault="001906DF" w:rsidP="0052227D">
            <w:pPr>
              <w:ind w:left="0"/>
              <w:jc w:val="center"/>
              <w:rPr>
                <w:rFonts w:ascii="Verdana" w:hAnsi="Verdana"/>
                <w:bCs/>
                <w:color w:val="000000"/>
              </w:rPr>
            </w:pPr>
          </w:p>
        </w:tc>
        <w:tc>
          <w:tcPr>
            <w:tcW w:w="1559" w:type="dxa"/>
          </w:tcPr>
          <w:p w14:paraId="04031DF9" w14:textId="77777777" w:rsidR="001906DF" w:rsidRPr="00107BBC" w:rsidRDefault="001906DF" w:rsidP="0052227D">
            <w:pPr>
              <w:ind w:left="0"/>
              <w:jc w:val="center"/>
              <w:rPr>
                <w:rFonts w:ascii="Verdana" w:hAnsi="Verdana"/>
                <w:bCs/>
                <w:color w:val="000000"/>
              </w:rPr>
            </w:pPr>
          </w:p>
        </w:tc>
        <w:tc>
          <w:tcPr>
            <w:tcW w:w="1559" w:type="dxa"/>
          </w:tcPr>
          <w:p w14:paraId="3D076F0E" w14:textId="77777777" w:rsidR="001906DF" w:rsidRPr="00107BBC" w:rsidRDefault="001906DF" w:rsidP="0052227D">
            <w:pPr>
              <w:ind w:left="0"/>
              <w:jc w:val="center"/>
              <w:rPr>
                <w:rFonts w:ascii="Verdana" w:hAnsi="Verdana"/>
                <w:bCs/>
                <w:color w:val="000000"/>
              </w:rPr>
            </w:pPr>
          </w:p>
        </w:tc>
        <w:tc>
          <w:tcPr>
            <w:tcW w:w="1843" w:type="dxa"/>
          </w:tcPr>
          <w:p w14:paraId="253DF343" w14:textId="77777777" w:rsidR="001906DF" w:rsidRPr="00107BBC" w:rsidRDefault="001906DF" w:rsidP="0052227D">
            <w:pPr>
              <w:ind w:left="0"/>
              <w:jc w:val="center"/>
              <w:rPr>
                <w:rFonts w:ascii="Verdana" w:hAnsi="Verdana"/>
                <w:bCs/>
                <w:color w:val="000000"/>
              </w:rPr>
            </w:pPr>
          </w:p>
        </w:tc>
        <w:tc>
          <w:tcPr>
            <w:tcW w:w="1560" w:type="dxa"/>
          </w:tcPr>
          <w:p w14:paraId="20A27A7E" w14:textId="77777777" w:rsidR="001906DF" w:rsidRPr="00107BBC" w:rsidRDefault="001906DF" w:rsidP="0052227D">
            <w:pPr>
              <w:ind w:left="0"/>
              <w:jc w:val="center"/>
              <w:rPr>
                <w:rFonts w:ascii="Verdana" w:hAnsi="Verdana"/>
                <w:bCs/>
                <w:color w:val="000000"/>
              </w:rPr>
            </w:pPr>
          </w:p>
        </w:tc>
      </w:tr>
      <w:tr w:rsidR="001906DF" w:rsidRPr="00107BBC" w14:paraId="1B19A5A9" w14:textId="14420513" w:rsidTr="001906DF">
        <w:tc>
          <w:tcPr>
            <w:tcW w:w="691" w:type="dxa"/>
            <w:vAlign w:val="center"/>
          </w:tcPr>
          <w:p w14:paraId="5064DF8E" w14:textId="5C21D9CF" w:rsidR="001906DF" w:rsidRPr="00107BBC" w:rsidRDefault="001906DF" w:rsidP="0052227D">
            <w:pPr>
              <w:ind w:left="0"/>
              <w:jc w:val="center"/>
              <w:rPr>
                <w:rFonts w:ascii="Verdana" w:hAnsi="Verdana"/>
                <w:bCs/>
              </w:rPr>
            </w:pPr>
            <w:r w:rsidRPr="00107BBC">
              <w:rPr>
                <w:rFonts w:ascii="Verdana" w:hAnsi="Verdana"/>
                <w:bCs/>
              </w:rPr>
              <w:t>1.3.</w:t>
            </w:r>
          </w:p>
        </w:tc>
        <w:tc>
          <w:tcPr>
            <w:tcW w:w="1912" w:type="dxa"/>
            <w:vAlign w:val="center"/>
          </w:tcPr>
          <w:p w14:paraId="48E11CEF" w14:textId="38CC9DE2" w:rsidR="001906DF" w:rsidRPr="00107BBC" w:rsidRDefault="001906DF" w:rsidP="0052227D">
            <w:pPr>
              <w:widowControl w:val="0"/>
              <w:ind w:left="0"/>
              <w:jc w:val="both"/>
              <w:rPr>
                <w:rFonts w:ascii="Verdana" w:hAnsi="Verdana"/>
                <w:bCs/>
                <w:color w:val="000000"/>
              </w:rPr>
            </w:pPr>
            <w:r w:rsidRPr="00107BBC">
              <w:rPr>
                <w:rFonts w:ascii="Verdana" w:hAnsi="Verdana"/>
                <w:bCs/>
                <w:color w:val="000000"/>
              </w:rPr>
              <w:t xml:space="preserve">Šešių griovelių </w:t>
            </w:r>
            <w:proofErr w:type="spellStart"/>
            <w:r w:rsidRPr="00107BBC">
              <w:rPr>
                <w:rFonts w:ascii="Verdana" w:hAnsi="Verdana"/>
                <w:bCs/>
                <w:color w:val="000000"/>
              </w:rPr>
              <w:t>šeiverio</w:t>
            </w:r>
            <w:proofErr w:type="spellEnd"/>
            <w:r w:rsidRPr="00107BBC">
              <w:rPr>
                <w:rFonts w:ascii="Verdana" w:hAnsi="Verdana"/>
                <w:bCs/>
                <w:color w:val="000000"/>
              </w:rPr>
              <w:t xml:space="preserve"> antgalis / boras, skirtas greitai ir agresyviai </w:t>
            </w:r>
            <w:proofErr w:type="spellStart"/>
            <w:r w:rsidRPr="00107BBC">
              <w:rPr>
                <w:rFonts w:ascii="Verdana" w:hAnsi="Verdana"/>
                <w:bCs/>
                <w:color w:val="000000"/>
              </w:rPr>
              <w:t>subakromialiniai</w:t>
            </w:r>
            <w:proofErr w:type="spellEnd"/>
            <w:r w:rsidRPr="00107BBC">
              <w:rPr>
                <w:rFonts w:ascii="Verdana" w:hAnsi="Verdana"/>
                <w:bCs/>
                <w:color w:val="000000"/>
              </w:rPr>
              <w:t xml:space="preserve"> </w:t>
            </w:r>
            <w:proofErr w:type="spellStart"/>
            <w:r w:rsidRPr="00107BBC">
              <w:rPr>
                <w:rFonts w:ascii="Verdana" w:hAnsi="Verdana"/>
                <w:bCs/>
                <w:color w:val="000000"/>
              </w:rPr>
              <w:t>dekompresija</w:t>
            </w:r>
            <w:r w:rsidRPr="00107BBC">
              <w:rPr>
                <w:rFonts w:ascii="Verdana" w:hAnsi="Verdana"/>
                <w:bCs/>
                <w:color w:val="000000"/>
              </w:rPr>
              <w:lastRenderedPageBreak/>
              <w:t>i</w:t>
            </w:r>
            <w:proofErr w:type="spellEnd"/>
            <w:r w:rsidRPr="00107BBC">
              <w:rPr>
                <w:rFonts w:ascii="Verdana" w:hAnsi="Verdana"/>
                <w:bCs/>
                <w:color w:val="000000"/>
              </w:rPr>
              <w:t xml:space="preserve"> ir distalinei raktikaulio </w:t>
            </w:r>
            <w:proofErr w:type="spellStart"/>
            <w:r w:rsidRPr="00107BBC">
              <w:rPr>
                <w:rFonts w:ascii="Verdana" w:hAnsi="Verdana"/>
                <w:bCs/>
                <w:color w:val="000000"/>
              </w:rPr>
              <w:t>rezekcijai</w:t>
            </w:r>
            <w:proofErr w:type="spellEnd"/>
            <w:r w:rsidRPr="00107BBC">
              <w:rPr>
                <w:rFonts w:ascii="Verdana" w:hAnsi="Verdana"/>
                <w:bCs/>
                <w:color w:val="000000"/>
              </w:rPr>
              <w:t xml:space="preserve"> be užstrigimo</w:t>
            </w:r>
          </w:p>
        </w:tc>
        <w:tc>
          <w:tcPr>
            <w:tcW w:w="2693" w:type="dxa"/>
          </w:tcPr>
          <w:p w14:paraId="518B8508" w14:textId="77777777" w:rsidR="001906DF" w:rsidRPr="00107BBC" w:rsidRDefault="001906DF" w:rsidP="0052227D">
            <w:pPr>
              <w:pStyle w:val="Sraopastraipa"/>
              <w:widowControl w:val="0"/>
              <w:numPr>
                <w:ilvl w:val="0"/>
                <w:numId w:val="5"/>
              </w:numPr>
              <w:ind w:left="341" w:hanging="284"/>
              <w:jc w:val="both"/>
              <w:rPr>
                <w:rFonts w:ascii="Verdana" w:hAnsi="Verdana"/>
                <w:bCs/>
                <w:color w:val="000000"/>
              </w:rPr>
            </w:pPr>
            <w:r w:rsidRPr="00107BBC">
              <w:rPr>
                <w:rFonts w:ascii="Verdana" w:hAnsi="Verdana"/>
                <w:bCs/>
                <w:color w:val="000000"/>
              </w:rPr>
              <w:lastRenderedPageBreak/>
              <w:t>darbinė dalis apvali, bumbuliuko formos</w:t>
            </w:r>
          </w:p>
          <w:p w14:paraId="707B59D7" w14:textId="77777777" w:rsidR="001906DF" w:rsidRPr="00107BBC" w:rsidRDefault="001906DF" w:rsidP="0052227D">
            <w:pPr>
              <w:pStyle w:val="Sraopastraipa"/>
              <w:widowControl w:val="0"/>
              <w:numPr>
                <w:ilvl w:val="0"/>
                <w:numId w:val="5"/>
              </w:numPr>
              <w:ind w:left="341" w:hanging="284"/>
              <w:jc w:val="both"/>
              <w:rPr>
                <w:rFonts w:ascii="Verdana" w:hAnsi="Verdana"/>
                <w:bCs/>
              </w:rPr>
            </w:pPr>
            <w:r w:rsidRPr="00107BBC">
              <w:rPr>
                <w:rFonts w:ascii="Verdana" w:hAnsi="Verdana"/>
                <w:bCs/>
                <w:color w:val="000000"/>
              </w:rPr>
              <w:t>ilgis 130 mm</w:t>
            </w:r>
          </w:p>
          <w:p w14:paraId="473292C7" w14:textId="77777777" w:rsidR="001906DF" w:rsidRPr="00107BBC" w:rsidRDefault="001906DF" w:rsidP="0052227D">
            <w:pPr>
              <w:pStyle w:val="Sraopastraipa"/>
              <w:widowControl w:val="0"/>
              <w:numPr>
                <w:ilvl w:val="0"/>
                <w:numId w:val="5"/>
              </w:numPr>
              <w:ind w:left="341" w:hanging="284"/>
              <w:jc w:val="both"/>
              <w:rPr>
                <w:rFonts w:ascii="Verdana" w:hAnsi="Verdana"/>
                <w:bCs/>
                <w:color w:val="000000"/>
              </w:rPr>
            </w:pPr>
            <w:r w:rsidRPr="00107BBC">
              <w:rPr>
                <w:rFonts w:ascii="Verdana" w:hAnsi="Verdana"/>
                <w:bCs/>
                <w:color w:val="000000"/>
              </w:rPr>
              <w:t xml:space="preserve">turi būti galimybė pasirinkti diametrą 4,2 mm </w:t>
            </w:r>
            <w:r w:rsidRPr="00107BBC">
              <w:rPr>
                <w:rFonts w:ascii="Verdana" w:hAnsi="Verdana"/>
                <w:bCs/>
                <w:color w:val="000000"/>
              </w:rPr>
              <w:lastRenderedPageBreak/>
              <w:t>ir 5,5 mm</w:t>
            </w:r>
          </w:p>
          <w:p w14:paraId="79DE04EB" w14:textId="0A257405" w:rsidR="001906DF" w:rsidRPr="00107BBC" w:rsidRDefault="001906DF" w:rsidP="0052227D">
            <w:pPr>
              <w:pStyle w:val="Sraopastraipa"/>
              <w:widowControl w:val="0"/>
              <w:numPr>
                <w:ilvl w:val="0"/>
                <w:numId w:val="5"/>
              </w:numPr>
              <w:ind w:left="341" w:hanging="284"/>
              <w:jc w:val="both"/>
              <w:rPr>
                <w:rFonts w:ascii="Verdana" w:hAnsi="Verdana"/>
                <w:bCs/>
                <w:color w:val="000000"/>
              </w:rPr>
            </w:pPr>
            <w:r w:rsidRPr="00107BBC">
              <w:rPr>
                <w:rFonts w:ascii="Verdana" w:hAnsi="Verdana"/>
                <w:bCs/>
                <w:color w:val="000000"/>
              </w:rPr>
              <w:t>vienkartiniai, sterilūs</w:t>
            </w:r>
          </w:p>
          <w:p w14:paraId="0F33F8C2" w14:textId="77777777" w:rsidR="001906DF" w:rsidRPr="00107BBC" w:rsidRDefault="001906DF" w:rsidP="0052227D">
            <w:pPr>
              <w:pStyle w:val="Sraopastraipa"/>
              <w:numPr>
                <w:ilvl w:val="0"/>
                <w:numId w:val="5"/>
              </w:numPr>
              <w:ind w:left="341" w:hanging="284"/>
              <w:jc w:val="both"/>
              <w:rPr>
                <w:rFonts w:ascii="Verdana" w:hAnsi="Verdana"/>
                <w:bCs/>
              </w:rPr>
            </w:pPr>
            <w:r w:rsidRPr="00107BBC">
              <w:rPr>
                <w:rFonts w:ascii="Verdana" w:hAnsi="Verdana"/>
                <w:bCs/>
                <w:color w:val="000000"/>
              </w:rPr>
              <w:t xml:space="preserve">tinkantys </w:t>
            </w:r>
            <w:proofErr w:type="spellStart"/>
            <w:r w:rsidRPr="00107BBC">
              <w:rPr>
                <w:rFonts w:ascii="Verdana" w:hAnsi="Verdana"/>
                <w:bCs/>
                <w:color w:val="000000"/>
              </w:rPr>
              <w:t>šeiverio</w:t>
            </w:r>
            <w:proofErr w:type="spellEnd"/>
            <w:r w:rsidRPr="00107BBC">
              <w:rPr>
                <w:rFonts w:ascii="Verdana" w:hAnsi="Verdana"/>
                <w:bCs/>
                <w:color w:val="000000"/>
              </w:rPr>
              <w:t xml:space="preserve"> rankenai </w:t>
            </w:r>
            <w:proofErr w:type="spellStart"/>
            <w:r w:rsidRPr="00107BBC">
              <w:rPr>
                <w:rFonts w:ascii="Verdana" w:hAnsi="Verdana"/>
                <w:bCs/>
                <w:color w:val="000000"/>
              </w:rPr>
              <w:t>Stryker</w:t>
            </w:r>
            <w:proofErr w:type="spellEnd"/>
            <w:r w:rsidRPr="00107BBC">
              <w:rPr>
                <w:rFonts w:ascii="Verdana" w:hAnsi="Verdana"/>
                <w:bCs/>
                <w:color w:val="000000"/>
              </w:rPr>
              <w:t xml:space="preserve"> </w:t>
            </w:r>
            <w:proofErr w:type="spellStart"/>
            <w:r w:rsidRPr="00107BBC">
              <w:rPr>
                <w:rFonts w:ascii="Verdana" w:hAnsi="Verdana"/>
                <w:bCs/>
                <w:color w:val="000000"/>
              </w:rPr>
              <w:t>Formula</w:t>
            </w:r>
            <w:proofErr w:type="spellEnd"/>
          </w:p>
          <w:p w14:paraId="7F1FC833" w14:textId="57DAD26A" w:rsidR="001906DF" w:rsidRPr="00107BBC" w:rsidRDefault="001906DF" w:rsidP="0052227D">
            <w:pPr>
              <w:pStyle w:val="Sraopastraipa"/>
              <w:numPr>
                <w:ilvl w:val="0"/>
                <w:numId w:val="5"/>
              </w:numPr>
              <w:ind w:left="341" w:hanging="284"/>
              <w:jc w:val="both"/>
              <w:rPr>
                <w:rFonts w:ascii="Verdana" w:hAnsi="Verdana"/>
                <w:bCs/>
              </w:rPr>
            </w:pPr>
            <w:r w:rsidRPr="00107BBC">
              <w:rPr>
                <w:rFonts w:ascii="Verdana" w:hAnsi="Verdana"/>
              </w:rPr>
              <w:t>CE žymėjimas.</w:t>
            </w:r>
          </w:p>
        </w:tc>
        <w:tc>
          <w:tcPr>
            <w:tcW w:w="1134" w:type="dxa"/>
            <w:vAlign w:val="center"/>
          </w:tcPr>
          <w:p w14:paraId="01504265" w14:textId="34B79EF3" w:rsidR="001906DF" w:rsidRPr="00107BBC" w:rsidRDefault="001906DF" w:rsidP="0052227D">
            <w:pPr>
              <w:ind w:left="0"/>
              <w:jc w:val="center"/>
              <w:rPr>
                <w:rFonts w:ascii="Verdana" w:hAnsi="Verdana"/>
                <w:bCs/>
              </w:rPr>
            </w:pPr>
            <w:r w:rsidRPr="00107BBC">
              <w:rPr>
                <w:rFonts w:ascii="Verdana" w:hAnsi="Verdana"/>
                <w:bCs/>
                <w:color w:val="000000"/>
              </w:rPr>
              <w:lastRenderedPageBreak/>
              <w:t>vnt.</w:t>
            </w:r>
          </w:p>
        </w:tc>
        <w:tc>
          <w:tcPr>
            <w:tcW w:w="1134" w:type="dxa"/>
            <w:vAlign w:val="center"/>
          </w:tcPr>
          <w:p w14:paraId="7F0FC586" w14:textId="035992F8" w:rsidR="001906DF" w:rsidRPr="00107BBC" w:rsidRDefault="001906DF" w:rsidP="0052227D">
            <w:pPr>
              <w:ind w:left="0"/>
              <w:jc w:val="center"/>
              <w:rPr>
                <w:rFonts w:ascii="Verdana" w:hAnsi="Verdana"/>
                <w:bCs/>
              </w:rPr>
            </w:pPr>
            <w:r w:rsidRPr="00107BBC">
              <w:rPr>
                <w:rFonts w:ascii="Verdana" w:hAnsi="Verdana"/>
                <w:bCs/>
                <w:color w:val="000000"/>
              </w:rPr>
              <w:t>10</w:t>
            </w:r>
          </w:p>
        </w:tc>
        <w:tc>
          <w:tcPr>
            <w:tcW w:w="1276" w:type="dxa"/>
          </w:tcPr>
          <w:p w14:paraId="3C1132F9" w14:textId="77777777" w:rsidR="001906DF" w:rsidRPr="00107BBC" w:rsidRDefault="001906DF" w:rsidP="0052227D">
            <w:pPr>
              <w:ind w:left="0"/>
              <w:jc w:val="center"/>
              <w:rPr>
                <w:rFonts w:ascii="Verdana" w:hAnsi="Verdana"/>
                <w:bCs/>
                <w:color w:val="000000"/>
              </w:rPr>
            </w:pPr>
          </w:p>
        </w:tc>
        <w:tc>
          <w:tcPr>
            <w:tcW w:w="1559" w:type="dxa"/>
          </w:tcPr>
          <w:p w14:paraId="00ADE739" w14:textId="77777777" w:rsidR="001906DF" w:rsidRPr="00107BBC" w:rsidRDefault="001906DF" w:rsidP="0052227D">
            <w:pPr>
              <w:ind w:left="0"/>
              <w:jc w:val="center"/>
              <w:rPr>
                <w:rFonts w:ascii="Verdana" w:hAnsi="Verdana"/>
                <w:bCs/>
                <w:color w:val="000000"/>
              </w:rPr>
            </w:pPr>
          </w:p>
        </w:tc>
        <w:tc>
          <w:tcPr>
            <w:tcW w:w="1559" w:type="dxa"/>
          </w:tcPr>
          <w:p w14:paraId="5E11A0C3" w14:textId="77777777" w:rsidR="001906DF" w:rsidRPr="00107BBC" w:rsidRDefault="001906DF" w:rsidP="0052227D">
            <w:pPr>
              <w:ind w:left="0"/>
              <w:jc w:val="center"/>
              <w:rPr>
                <w:rFonts w:ascii="Verdana" w:hAnsi="Verdana"/>
                <w:bCs/>
                <w:color w:val="000000"/>
              </w:rPr>
            </w:pPr>
          </w:p>
        </w:tc>
        <w:tc>
          <w:tcPr>
            <w:tcW w:w="1843" w:type="dxa"/>
          </w:tcPr>
          <w:p w14:paraId="1AF7870C" w14:textId="77777777" w:rsidR="001906DF" w:rsidRPr="00107BBC" w:rsidRDefault="001906DF" w:rsidP="0052227D">
            <w:pPr>
              <w:ind w:left="0"/>
              <w:jc w:val="center"/>
              <w:rPr>
                <w:rFonts w:ascii="Verdana" w:hAnsi="Verdana"/>
                <w:bCs/>
                <w:color w:val="000000"/>
              </w:rPr>
            </w:pPr>
          </w:p>
        </w:tc>
        <w:tc>
          <w:tcPr>
            <w:tcW w:w="1560" w:type="dxa"/>
          </w:tcPr>
          <w:p w14:paraId="43C96073" w14:textId="77777777" w:rsidR="001906DF" w:rsidRPr="00107BBC" w:rsidRDefault="001906DF" w:rsidP="0052227D">
            <w:pPr>
              <w:ind w:left="0"/>
              <w:jc w:val="center"/>
              <w:rPr>
                <w:rFonts w:ascii="Verdana" w:hAnsi="Verdana"/>
                <w:bCs/>
                <w:color w:val="000000"/>
              </w:rPr>
            </w:pPr>
          </w:p>
        </w:tc>
      </w:tr>
      <w:tr w:rsidR="001906DF" w:rsidRPr="00107BBC" w14:paraId="79D1710F" w14:textId="1F85FE9C" w:rsidTr="001906DF">
        <w:tc>
          <w:tcPr>
            <w:tcW w:w="10399" w:type="dxa"/>
            <w:gridSpan w:val="7"/>
          </w:tcPr>
          <w:p w14:paraId="227EB77C" w14:textId="1F7F4AAE" w:rsidR="001906DF" w:rsidRPr="00107BBC" w:rsidRDefault="001906DF" w:rsidP="00DF099F">
            <w:pPr>
              <w:pStyle w:val="Standard"/>
              <w:jc w:val="right"/>
              <w:rPr>
                <w:rFonts w:ascii="Verdana" w:hAnsi="Verdana" w:cs="Times New Roman"/>
                <w:b/>
                <w:bCs/>
                <w:lang w:val="lt-LT"/>
              </w:rPr>
            </w:pPr>
            <w:r w:rsidRPr="00107BBC">
              <w:rPr>
                <w:rFonts w:ascii="Verdana" w:hAnsi="Verdana" w:cs="Times New Roman"/>
                <w:b/>
                <w:bCs/>
                <w:lang w:val="lt-LT"/>
              </w:rPr>
              <w:lastRenderedPageBreak/>
              <w:t>Bendra 1 pirkimo dalies įkainių suma</w:t>
            </w:r>
          </w:p>
        </w:tc>
        <w:tc>
          <w:tcPr>
            <w:tcW w:w="1559" w:type="dxa"/>
          </w:tcPr>
          <w:p w14:paraId="7251D55A" w14:textId="77777777" w:rsidR="001906DF" w:rsidRPr="00107BBC" w:rsidRDefault="001906DF" w:rsidP="00BD10CD">
            <w:pPr>
              <w:pStyle w:val="Standard"/>
              <w:jc w:val="center"/>
              <w:rPr>
                <w:rFonts w:ascii="Verdana" w:hAnsi="Verdana" w:cs="Times New Roman"/>
                <w:bCs/>
                <w:lang w:val="lt-LT"/>
              </w:rPr>
            </w:pPr>
          </w:p>
        </w:tc>
        <w:tc>
          <w:tcPr>
            <w:tcW w:w="1843" w:type="dxa"/>
          </w:tcPr>
          <w:p w14:paraId="4872DE92" w14:textId="77777777" w:rsidR="001906DF" w:rsidRPr="00107BBC" w:rsidRDefault="001906DF" w:rsidP="00BD10CD">
            <w:pPr>
              <w:pStyle w:val="Standard"/>
              <w:jc w:val="center"/>
              <w:rPr>
                <w:rFonts w:ascii="Verdana" w:hAnsi="Verdana" w:cs="Times New Roman"/>
                <w:bCs/>
                <w:lang w:val="lt-LT"/>
              </w:rPr>
            </w:pPr>
          </w:p>
        </w:tc>
        <w:tc>
          <w:tcPr>
            <w:tcW w:w="1560" w:type="dxa"/>
          </w:tcPr>
          <w:p w14:paraId="7285708C" w14:textId="77777777" w:rsidR="001906DF" w:rsidRPr="00107BBC" w:rsidRDefault="001906DF" w:rsidP="00BD10CD">
            <w:pPr>
              <w:pStyle w:val="Standard"/>
              <w:jc w:val="center"/>
              <w:rPr>
                <w:rFonts w:ascii="Verdana" w:hAnsi="Verdana" w:cs="Times New Roman"/>
                <w:bCs/>
                <w:lang w:val="lt-LT"/>
              </w:rPr>
            </w:pPr>
          </w:p>
        </w:tc>
      </w:tr>
      <w:tr w:rsidR="001906DF" w:rsidRPr="00107BBC" w14:paraId="7F40AAE1" w14:textId="043BAED0" w:rsidTr="001906DF">
        <w:tc>
          <w:tcPr>
            <w:tcW w:w="691" w:type="dxa"/>
          </w:tcPr>
          <w:p w14:paraId="03A6E629" w14:textId="607995B3" w:rsidR="001906DF" w:rsidRPr="00107BBC" w:rsidRDefault="001906DF" w:rsidP="00BD10CD">
            <w:pPr>
              <w:pStyle w:val="Standard"/>
              <w:jc w:val="center"/>
              <w:rPr>
                <w:rFonts w:ascii="Verdana" w:hAnsi="Verdana" w:cs="Times New Roman"/>
                <w:bCs/>
                <w:lang w:val="lt-LT"/>
              </w:rPr>
            </w:pPr>
            <w:r w:rsidRPr="00107BBC">
              <w:rPr>
                <w:rFonts w:ascii="Verdana" w:hAnsi="Verdana" w:cs="Times New Roman"/>
                <w:bCs/>
                <w:lang w:val="lt-LT"/>
              </w:rPr>
              <w:t xml:space="preserve">2. </w:t>
            </w:r>
          </w:p>
        </w:tc>
        <w:tc>
          <w:tcPr>
            <w:tcW w:w="13110" w:type="dxa"/>
            <w:gridSpan w:val="8"/>
          </w:tcPr>
          <w:p w14:paraId="5ADF09EF" w14:textId="77777777" w:rsidR="001906DF" w:rsidRPr="00107BBC" w:rsidRDefault="001906DF" w:rsidP="00DF099F">
            <w:pPr>
              <w:pStyle w:val="Standard"/>
              <w:rPr>
                <w:rFonts w:ascii="Verdana" w:hAnsi="Verdana" w:cs="Times New Roman"/>
                <w:b/>
                <w:lang w:val="lt-LT"/>
              </w:rPr>
            </w:pPr>
            <w:r w:rsidRPr="00107BBC">
              <w:rPr>
                <w:rFonts w:ascii="Verdana" w:hAnsi="Verdana" w:cs="Times New Roman"/>
                <w:b/>
                <w:bCs/>
                <w:lang w:val="lt-LT"/>
              </w:rPr>
              <w:t xml:space="preserve">2 PIRKIMO OBJEKTO DALIS. </w:t>
            </w:r>
            <w:r w:rsidRPr="00107BBC">
              <w:rPr>
                <w:rFonts w:ascii="Verdana" w:hAnsi="Verdana" w:cs="Times New Roman"/>
                <w:b/>
                <w:lang w:val="lt-LT"/>
              </w:rPr>
              <w:t>GELEŽTĖS JĖGOS INSTRUMENTUI</w:t>
            </w:r>
          </w:p>
          <w:p w14:paraId="3BADB5A3" w14:textId="3060280D" w:rsidR="001906DF" w:rsidRPr="00107BBC" w:rsidRDefault="001906DF" w:rsidP="00BD10CD">
            <w:pPr>
              <w:pStyle w:val="Standard"/>
              <w:jc w:val="center"/>
              <w:rPr>
                <w:rFonts w:ascii="Verdana" w:hAnsi="Verdana" w:cs="Times New Roman"/>
                <w:bCs/>
                <w:lang w:val="lt-LT"/>
              </w:rPr>
            </w:pPr>
          </w:p>
        </w:tc>
        <w:tc>
          <w:tcPr>
            <w:tcW w:w="1560" w:type="dxa"/>
          </w:tcPr>
          <w:p w14:paraId="00AE1019" w14:textId="77777777" w:rsidR="001906DF" w:rsidRPr="00107BBC" w:rsidRDefault="001906DF" w:rsidP="00DF099F">
            <w:pPr>
              <w:pStyle w:val="Standard"/>
              <w:rPr>
                <w:rFonts w:ascii="Verdana" w:hAnsi="Verdana" w:cs="Times New Roman"/>
                <w:b/>
                <w:bCs/>
                <w:lang w:val="lt-LT"/>
              </w:rPr>
            </w:pPr>
          </w:p>
        </w:tc>
      </w:tr>
      <w:tr w:rsidR="001906DF" w:rsidRPr="00107BBC" w14:paraId="7A0CAAB0" w14:textId="30AC3AD7" w:rsidTr="001906DF">
        <w:tc>
          <w:tcPr>
            <w:tcW w:w="691" w:type="dxa"/>
            <w:vMerge w:val="restart"/>
          </w:tcPr>
          <w:p w14:paraId="6EE8724C" w14:textId="38D7EA2F" w:rsidR="001906DF" w:rsidRPr="00107BBC" w:rsidRDefault="001906DF" w:rsidP="00BD10CD">
            <w:pPr>
              <w:pStyle w:val="Standard"/>
              <w:jc w:val="center"/>
              <w:rPr>
                <w:rFonts w:ascii="Verdana" w:hAnsi="Verdana" w:cs="Times New Roman"/>
                <w:bCs/>
                <w:lang w:val="lt-LT"/>
              </w:rPr>
            </w:pPr>
            <w:r w:rsidRPr="00107BBC">
              <w:rPr>
                <w:rFonts w:ascii="Verdana" w:hAnsi="Verdana" w:cs="Times New Roman"/>
                <w:bCs/>
                <w:lang w:val="lt-LT"/>
              </w:rPr>
              <w:t>2.1.</w:t>
            </w:r>
          </w:p>
        </w:tc>
        <w:tc>
          <w:tcPr>
            <w:tcW w:w="1912" w:type="dxa"/>
            <w:vMerge w:val="restart"/>
          </w:tcPr>
          <w:p w14:paraId="6675B17D" w14:textId="77777777" w:rsidR="001906DF" w:rsidRPr="00107BBC" w:rsidRDefault="001906DF" w:rsidP="00BD10CD">
            <w:pPr>
              <w:pStyle w:val="Standard"/>
              <w:rPr>
                <w:rFonts w:ascii="Verdana" w:hAnsi="Verdana" w:cs="Times New Roman"/>
                <w:bCs/>
                <w:lang w:val="lt-LT"/>
              </w:rPr>
            </w:pPr>
            <w:r w:rsidRPr="00107BBC">
              <w:rPr>
                <w:rFonts w:ascii="Verdana" w:hAnsi="Verdana" w:cs="Times New Roman"/>
                <w:bCs/>
                <w:lang w:val="lt-LT"/>
              </w:rPr>
              <w:t xml:space="preserve">Geležtės </w:t>
            </w:r>
            <w:proofErr w:type="spellStart"/>
            <w:r w:rsidRPr="00107BBC">
              <w:rPr>
                <w:rFonts w:ascii="Verdana" w:hAnsi="Verdana" w:cs="Times New Roman"/>
                <w:bCs/>
                <w:lang w:val="lt-LT"/>
              </w:rPr>
              <w:t>osciluojančiam</w:t>
            </w:r>
            <w:proofErr w:type="spellEnd"/>
            <w:r w:rsidRPr="00107BBC">
              <w:rPr>
                <w:rFonts w:ascii="Verdana" w:hAnsi="Verdana" w:cs="Times New Roman"/>
                <w:bCs/>
                <w:lang w:val="lt-LT"/>
              </w:rPr>
              <w:t xml:space="preserve"> pjūklui, tinkančios "</w:t>
            </w:r>
            <w:proofErr w:type="spellStart"/>
            <w:r w:rsidRPr="00107BBC">
              <w:rPr>
                <w:rFonts w:ascii="Verdana" w:hAnsi="Verdana" w:cs="Times New Roman"/>
                <w:bCs/>
                <w:lang w:val="lt-LT"/>
              </w:rPr>
              <w:t>De</w:t>
            </w:r>
            <w:proofErr w:type="spellEnd"/>
            <w:r w:rsidRPr="00107BBC">
              <w:rPr>
                <w:rFonts w:ascii="Verdana" w:hAnsi="Verdana" w:cs="Times New Roman"/>
                <w:bCs/>
                <w:lang w:val="lt-LT"/>
              </w:rPr>
              <w:t xml:space="preserve"> </w:t>
            </w:r>
            <w:proofErr w:type="spellStart"/>
            <w:r w:rsidRPr="00107BBC">
              <w:rPr>
                <w:rFonts w:ascii="Verdana" w:hAnsi="Verdana" w:cs="Times New Roman"/>
                <w:bCs/>
                <w:lang w:val="lt-LT"/>
              </w:rPr>
              <w:t>Soutter</w:t>
            </w:r>
            <w:proofErr w:type="spellEnd"/>
            <w:r w:rsidRPr="00107BBC">
              <w:rPr>
                <w:rFonts w:ascii="Verdana" w:hAnsi="Verdana" w:cs="Times New Roman"/>
                <w:bCs/>
                <w:lang w:val="lt-LT"/>
              </w:rPr>
              <w:t>" sistemai</w:t>
            </w:r>
          </w:p>
        </w:tc>
        <w:tc>
          <w:tcPr>
            <w:tcW w:w="2693" w:type="dxa"/>
          </w:tcPr>
          <w:p w14:paraId="4C26E732" w14:textId="77777777"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eastAsia="Calibri" w:hAnsi="Verdana" w:cs="Times New Roman"/>
                <w:bCs/>
                <w:lang w:val="lt-LT"/>
              </w:rPr>
              <w:t>plotis 30,0 mm ± 1 mm</w:t>
            </w:r>
          </w:p>
          <w:p w14:paraId="0B803A64" w14:textId="77777777"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eastAsia="Calibri" w:hAnsi="Verdana" w:cs="Times New Roman"/>
                <w:bCs/>
                <w:lang w:val="lt-LT"/>
              </w:rPr>
              <w:t>storis 1,27mm</w:t>
            </w:r>
          </w:p>
          <w:p w14:paraId="514CBDE8" w14:textId="77777777"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eastAsia="Calibri" w:hAnsi="Verdana" w:cs="Times New Roman"/>
                <w:bCs/>
                <w:lang w:val="lt-LT"/>
              </w:rPr>
              <w:t>ilgis 85,0 mm  ± 5 mm</w:t>
            </w:r>
          </w:p>
          <w:p w14:paraId="00C6FF3C" w14:textId="77777777"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eastAsia="Calibri" w:hAnsi="Verdana" w:cs="Times New Roman"/>
                <w:bCs/>
                <w:lang w:val="lt-LT"/>
              </w:rPr>
              <w:t>vienkartinės, sterilios</w:t>
            </w:r>
          </w:p>
          <w:p w14:paraId="081E543D" w14:textId="6D3A424A"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hAnsi="Verdana"/>
                <w:lang w:val="lt-LT"/>
              </w:rPr>
              <w:t>CE žymėjimas.</w:t>
            </w:r>
          </w:p>
        </w:tc>
        <w:tc>
          <w:tcPr>
            <w:tcW w:w="1134" w:type="dxa"/>
          </w:tcPr>
          <w:p w14:paraId="0E924B4E" w14:textId="77777777" w:rsidR="001906DF" w:rsidRPr="00107BBC" w:rsidRDefault="001906DF" w:rsidP="00BD10CD">
            <w:pPr>
              <w:pStyle w:val="Standard"/>
              <w:jc w:val="center"/>
              <w:rPr>
                <w:rFonts w:ascii="Verdana" w:hAnsi="Verdana" w:cs="Times New Roman"/>
                <w:bCs/>
                <w:lang w:val="lt-LT"/>
              </w:rPr>
            </w:pPr>
            <w:r w:rsidRPr="00107BBC">
              <w:rPr>
                <w:rFonts w:ascii="Verdana" w:hAnsi="Verdana" w:cs="Times New Roman"/>
                <w:bCs/>
                <w:lang w:val="lt-LT"/>
              </w:rPr>
              <w:t>vnt.</w:t>
            </w:r>
          </w:p>
        </w:tc>
        <w:tc>
          <w:tcPr>
            <w:tcW w:w="1134" w:type="dxa"/>
          </w:tcPr>
          <w:p w14:paraId="1D5FAA15" w14:textId="77777777" w:rsidR="001906DF" w:rsidRPr="00107BBC" w:rsidRDefault="001906DF" w:rsidP="00BD10CD">
            <w:pPr>
              <w:pStyle w:val="Standard"/>
              <w:jc w:val="center"/>
              <w:rPr>
                <w:rFonts w:ascii="Verdana" w:hAnsi="Verdana" w:cs="Times New Roman"/>
                <w:bCs/>
                <w:lang w:val="lt-LT"/>
              </w:rPr>
            </w:pPr>
            <w:r w:rsidRPr="00107BBC">
              <w:rPr>
                <w:rFonts w:ascii="Verdana" w:hAnsi="Verdana" w:cs="Times New Roman"/>
                <w:bCs/>
                <w:lang w:val="lt-LT"/>
              </w:rPr>
              <w:t>5</w:t>
            </w:r>
          </w:p>
        </w:tc>
        <w:tc>
          <w:tcPr>
            <w:tcW w:w="1276" w:type="dxa"/>
          </w:tcPr>
          <w:p w14:paraId="36FA8974" w14:textId="77777777" w:rsidR="001906DF" w:rsidRPr="00107BBC" w:rsidRDefault="001906DF" w:rsidP="00BD10CD">
            <w:pPr>
              <w:pStyle w:val="Standard"/>
              <w:jc w:val="center"/>
              <w:rPr>
                <w:rFonts w:ascii="Verdana" w:hAnsi="Verdana" w:cs="Times New Roman"/>
                <w:bCs/>
                <w:lang w:val="lt-LT"/>
              </w:rPr>
            </w:pPr>
          </w:p>
        </w:tc>
        <w:tc>
          <w:tcPr>
            <w:tcW w:w="1559" w:type="dxa"/>
          </w:tcPr>
          <w:p w14:paraId="077D399E" w14:textId="77777777" w:rsidR="001906DF" w:rsidRPr="00107BBC" w:rsidRDefault="001906DF" w:rsidP="00BD10CD">
            <w:pPr>
              <w:pStyle w:val="Standard"/>
              <w:jc w:val="center"/>
              <w:rPr>
                <w:rFonts w:ascii="Verdana" w:hAnsi="Verdana" w:cs="Times New Roman"/>
                <w:bCs/>
                <w:lang w:val="lt-LT"/>
              </w:rPr>
            </w:pPr>
          </w:p>
        </w:tc>
        <w:tc>
          <w:tcPr>
            <w:tcW w:w="1559" w:type="dxa"/>
          </w:tcPr>
          <w:p w14:paraId="014E3560" w14:textId="77777777" w:rsidR="001906DF" w:rsidRPr="00107BBC" w:rsidRDefault="001906DF" w:rsidP="00BD10CD">
            <w:pPr>
              <w:pStyle w:val="Standard"/>
              <w:jc w:val="center"/>
              <w:rPr>
                <w:rFonts w:ascii="Verdana" w:hAnsi="Verdana" w:cs="Times New Roman"/>
                <w:bCs/>
                <w:lang w:val="lt-LT"/>
              </w:rPr>
            </w:pPr>
          </w:p>
        </w:tc>
        <w:tc>
          <w:tcPr>
            <w:tcW w:w="1843" w:type="dxa"/>
          </w:tcPr>
          <w:p w14:paraId="247B5A85" w14:textId="77777777" w:rsidR="001906DF" w:rsidRPr="00107BBC" w:rsidRDefault="001906DF" w:rsidP="00BD10CD">
            <w:pPr>
              <w:pStyle w:val="Standard"/>
              <w:jc w:val="center"/>
              <w:rPr>
                <w:rFonts w:ascii="Verdana" w:hAnsi="Verdana" w:cs="Times New Roman"/>
                <w:bCs/>
                <w:lang w:val="lt-LT"/>
              </w:rPr>
            </w:pPr>
          </w:p>
        </w:tc>
        <w:tc>
          <w:tcPr>
            <w:tcW w:w="1560" w:type="dxa"/>
          </w:tcPr>
          <w:p w14:paraId="5A5A26F1" w14:textId="77777777" w:rsidR="001906DF" w:rsidRPr="00107BBC" w:rsidRDefault="001906DF" w:rsidP="00BD10CD">
            <w:pPr>
              <w:pStyle w:val="Standard"/>
              <w:jc w:val="center"/>
              <w:rPr>
                <w:rFonts w:ascii="Verdana" w:hAnsi="Verdana" w:cs="Times New Roman"/>
                <w:bCs/>
                <w:lang w:val="lt-LT"/>
              </w:rPr>
            </w:pPr>
          </w:p>
        </w:tc>
      </w:tr>
      <w:tr w:rsidR="001906DF" w:rsidRPr="00107BBC" w14:paraId="7C825554" w14:textId="4F94D2EA" w:rsidTr="001906DF">
        <w:tc>
          <w:tcPr>
            <w:tcW w:w="691" w:type="dxa"/>
            <w:vMerge/>
          </w:tcPr>
          <w:p w14:paraId="52FD1194" w14:textId="77777777" w:rsidR="001906DF" w:rsidRPr="00107BBC" w:rsidRDefault="001906DF" w:rsidP="00BD10CD">
            <w:pPr>
              <w:pStyle w:val="Standard"/>
              <w:jc w:val="center"/>
              <w:rPr>
                <w:rFonts w:ascii="Verdana" w:hAnsi="Verdana" w:cs="Times New Roman"/>
                <w:bCs/>
                <w:lang w:val="lt-LT"/>
              </w:rPr>
            </w:pPr>
          </w:p>
        </w:tc>
        <w:tc>
          <w:tcPr>
            <w:tcW w:w="1912" w:type="dxa"/>
            <w:vMerge/>
          </w:tcPr>
          <w:p w14:paraId="51984D7B" w14:textId="77777777" w:rsidR="001906DF" w:rsidRPr="00107BBC" w:rsidRDefault="001906DF" w:rsidP="00BD10CD">
            <w:pPr>
              <w:pStyle w:val="Standard"/>
              <w:jc w:val="center"/>
              <w:rPr>
                <w:rFonts w:ascii="Verdana" w:hAnsi="Verdana" w:cs="Times New Roman"/>
                <w:bCs/>
                <w:lang w:val="lt-LT"/>
              </w:rPr>
            </w:pPr>
          </w:p>
        </w:tc>
        <w:tc>
          <w:tcPr>
            <w:tcW w:w="2693" w:type="dxa"/>
          </w:tcPr>
          <w:p w14:paraId="5AE1450B" w14:textId="77777777"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eastAsia="Calibri" w:hAnsi="Verdana" w:cs="Times New Roman"/>
                <w:bCs/>
                <w:lang w:val="lt-LT"/>
              </w:rPr>
              <w:t>plotis 25,0 mm ± 1 mm</w:t>
            </w:r>
          </w:p>
          <w:p w14:paraId="0F229D47" w14:textId="77777777"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eastAsia="Calibri" w:hAnsi="Verdana" w:cs="Times New Roman"/>
                <w:bCs/>
                <w:lang w:val="lt-LT"/>
              </w:rPr>
              <w:t>storis 1,27 mm</w:t>
            </w:r>
          </w:p>
          <w:p w14:paraId="3DF85DF2" w14:textId="77777777"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eastAsia="Calibri" w:hAnsi="Verdana" w:cs="Times New Roman"/>
                <w:bCs/>
                <w:lang w:val="lt-LT"/>
              </w:rPr>
              <w:t>ilgis 100,0 mm ±5 mm</w:t>
            </w:r>
          </w:p>
          <w:p w14:paraId="6F0DF223" w14:textId="77777777"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eastAsia="Calibri" w:hAnsi="Verdana" w:cs="Times New Roman"/>
                <w:bCs/>
                <w:lang w:val="lt-LT"/>
              </w:rPr>
              <w:t>vienkartinės, sterilios</w:t>
            </w:r>
          </w:p>
          <w:p w14:paraId="7C38ECBE" w14:textId="050F2B9E"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hAnsi="Verdana"/>
                <w:lang w:val="lt-LT"/>
              </w:rPr>
              <w:t>CE žymėjimas.</w:t>
            </w:r>
          </w:p>
        </w:tc>
        <w:tc>
          <w:tcPr>
            <w:tcW w:w="1134" w:type="dxa"/>
          </w:tcPr>
          <w:p w14:paraId="2EDF4171" w14:textId="42278E7B" w:rsidR="001906DF" w:rsidRPr="00107BBC" w:rsidRDefault="001906DF" w:rsidP="00BD10CD">
            <w:pPr>
              <w:pStyle w:val="Standard"/>
              <w:jc w:val="center"/>
              <w:rPr>
                <w:rFonts w:ascii="Verdana" w:hAnsi="Verdana" w:cs="Times New Roman"/>
                <w:bCs/>
                <w:lang w:val="lt-LT"/>
              </w:rPr>
            </w:pPr>
            <w:r w:rsidRPr="00107BBC">
              <w:rPr>
                <w:rFonts w:ascii="Verdana" w:hAnsi="Verdana" w:cs="Times New Roman"/>
                <w:bCs/>
                <w:lang w:val="lt-LT"/>
              </w:rPr>
              <w:t>vnt.</w:t>
            </w:r>
          </w:p>
        </w:tc>
        <w:tc>
          <w:tcPr>
            <w:tcW w:w="1134" w:type="dxa"/>
          </w:tcPr>
          <w:p w14:paraId="45DE4ED0" w14:textId="77777777" w:rsidR="001906DF" w:rsidRPr="00107BBC" w:rsidRDefault="001906DF" w:rsidP="00BD10CD">
            <w:pPr>
              <w:pStyle w:val="Standard"/>
              <w:jc w:val="center"/>
              <w:rPr>
                <w:rFonts w:ascii="Verdana" w:hAnsi="Verdana" w:cs="Times New Roman"/>
                <w:bCs/>
                <w:lang w:val="lt-LT"/>
              </w:rPr>
            </w:pPr>
            <w:r w:rsidRPr="00107BBC">
              <w:rPr>
                <w:rFonts w:ascii="Verdana" w:hAnsi="Verdana" w:cs="Times New Roman"/>
                <w:bCs/>
                <w:lang w:val="lt-LT"/>
              </w:rPr>
              <w:t>55</w:t>
            </w:r>
          </w:p>
        </w:tc>
        <w:tc>
          <w:tcPr>
            <w:tcW w:w="1276" w:type="dxa"/>
          </w:tcPr>
          <w:p w14:paraId="4A577407" w14:textId="77777777" w:rsidR="001906DF" w:rsidRPr="00107BBC" w:rsidRDefault="001906DF" w:rsidP="00BD10CD">
            <w:pPr>
              <w:pStyle w:val="Standard"/>
              <w:jc w:val="center"/>
              <w:rPr>
                <w:rFonts w:ascii="Verdana" w:hAnsi="Verdana" w:cs="Times New Roman"/>
                <w:bCs/>
                <w:lang w:val="lt-LT"/>
              </w:rPr>
            </w:pPr>
          </w:p>
        </w:tc>
        <w:tc>
          <w:tcPr>
            <w:tcW w:w="1559" w:type="dxa"/>
          </w:tcPr>
          <w:p w14:paraId="3699603E" w14:textId="77777777" w:rsidR="001906DF" w:rsidRPr="00107BBC" w:rsidRDefault="001906DF" w:rsidP="00BD10CD">
            <w:pPr>
              <w:pStyle w:val="Standard"/>
              <w:jc w:val="center"/>
              <w:rPr>
                <w:rFonts w:ascii="Verdana" w:hAnsi="Verdana" w:cs="Times New Roman"/>
                <w:bCs/>
                <w:lang w:val="lt-LT"/>
              </w:rPr>
            </w:pPr>
          </w:p>
        </w:tc>
        <w:tc>
          <w:tcPr>
            <w:tcW w:w="1559" w:type="dxa"/>
          </w:tcPr>
          <w:p w14:paraId="4636FAF5" w14:textId="77777777" w:rsidR="001906DF" w:rsidRPr="00107BBC" w:rsidRDefault="001906DF" w:rsidP="00BD10CD">
            <w:pPr>
              <w:pStyle w:val="Standard"/>
              <w:jc w:val="center"/>
              <w:rPr>
                <w:rFonts w:ascii="Verdana" w:hAnsi="Verdana" w:cs="Times New Roman"/>
                <w:bCs/>
                <w:lang w:val="lt-LT"/>
              </w:rPr>
            </w:pPr>
          </w:p>
        </w:tc>
        <w:tc>
          <w:tcPr>
            <w:tcW w:w="1843" w:type="dxa"/>
          </w:tcPr>
          <w:p w14:paraId="2CB587B6" w14:textId="77777777" w:rsidR="001906DF" w:rsidRPr="00107BBC" w:rsidRDefault="001906DF" w:rsidP="00BD10CD">
            <w:pPr>
              <w:pStyle w:val="Standard"/>
              <w:jc w:val="center"/>
              <w:rPr>
                <w:rFonts w:ascii="Verdana" w:hAnsi="Verdana" w:cs="Times New Roman"/>
                <w:bCs/>
                <w:lang w:val="lt-LT"/>
              </w:rPr>
            </w:pPr>
          </w:p>
        </w:tc>
        <w:tc>
          <w:tcPr>
            <w:tcW w:w="1560" w:type="dxa"/>
          </w:tcPr>
          <w:p w14:paraId="1B6C379F" w14:textId="77777777" w:rsidR="001906DF" w:rsidRPr="00107BBC" w:rsidRDefault="001906DF" w:rsidP="00BD10CD">
            <w:pPr>
              <w:pStyle w:val="Standard"/>
              <w:jc w:val="center"/>
              <w:rPr>
                <w:rFonts w:ascii="Verdana" w:hAnsi="Verdana" w:cs="Times New Roman"/>
                <w:bCs/>
                <w:lang w:val="lt-LT"/>
              </w:rPr>
            </w:pPr>
          </w:p>
        </w:tc>
      </w:tr>
      <w:tr w:rsidR="001906DF" w:rsidRPr="00107BBC" w14:paraId="3C3B1862" w14:textId="219E95B9" w:rsidTr="001906DF">
        <w:tc>
          <w:tcPr>
            <w:tcW w:w="691" w:type="dxa"/>
            <w:vMerge/>
          </w:tcPr>
          <w:p w14:paraId="2F107A91" w14:textId="77777777" w:rsidR="001906DF" w:rsidRPr="00107BBC" w:rsidRDefault="001906DF" w:rsidP="00BD10CD">
            <w:pPr>
              <w:pStyle w:val="Standard"/>
              <w:jc w:val="center"/>
              <w:rPr>
                <w:rFonts w:ascii="Verdana" w:hAnsi="Verdana" w:cs="Times New Roman"/>
                <w:bCs/>
                <w:lang w:val="lt-LT"/>
              </w:rPr>
            </w:pPr>
          </w:p>
        </w:tc>
        <w:tc>
          <w:tcPr>
            <w:tcW w:w="1912" w:type="dxa"/>
            <w:vMerge/>
          </w:tcPr>
          <w:p w14:paraId="263ADAAE" w14:textId="77777777" w:rsidR="001906DF" w:rsidRPr="00107BBC" w:rsidRDefault="001906DF" w:rsidP="00BD10CD">
            <w:pPr>
              <w:pStyle w:val="Standard"/>
              <w:jc w:val="center"/>
              <w:rPr>
                <w:rFonts w:ascii="Verdana" w:hAnsi="Verdana" w:cs="Times New Roman"/>
                <w:bCs/>
                <w:lang w:val="lt-LT"/>
              </w:rPr>
            </w:pPr>
          </w:p>
        </w:tc>
        <w:tc>
          <w:tcPr>
            <w:tcW w:w="2693" w:type="dxa"/>
          </w:tcPr>
          <w:p w14:paraId="3AE3FC0F" w14:textId="77777777"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eastAsia="Calibri" w:hAnsi="Verdana" w:cs="Times New Roman"/>
                <w:bCs/>
                <w:lang w:val="lt-LT"/>
              </w:rPr>
              <w:t>plotis19,0 mm ±1 mm</w:t>
            </w:r>
          </w:p>
          <w:p w14:paraId="5749A3CA" w14:textId="77777777"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eastAsia="Calibri" w:hAnsi="Verdana" w:cs="Times New Roman"/>
                <w:bCs/>
                <w:lang w:val="lt-LT"/>
              </w:rPr>
              <w:t>storis 1,27 mm</w:t>
            </w:r>
          </w:p>
          <w:p w14:paraId="3F1D5C24" w14:textId="77777777"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eastAsia="Calibri" w:hAnsi="Verdana" w:cs="Times New Roman"/>
                <w:bCs/>
                <w:lang w:val="lt-LT"/>
              </w:rPr>
              <w:t>ilgis 90,0 mm ±5 mm</w:t>
            </w:r>
          </w:p>
          <w:p w14:paraId="32090C77" w14:textId="77777777"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eastAsia="Calibri" w:hAnsi="Verdana" w:cs="Times New Roman"/>
                <w:bCs/>
                <w:lang w:val="lt-LT"/>
              </w:rPr>
              <w:t>vienkartinės , sterilios</w:t>
            </w:r>
          </w:p>
          <w:p w14:paraId="6464B029" w14:textId="202FF053"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hAnsi="Verdana"/>
                <w:lang w:val="lt-LT"/>
              </w:rPr>
              <w:t>CE žymėjimas.</w:t>
            </w:r>
          </w:p>
        </w:tc>
        <w:tc>
          <w:tcPr>
            <w:tcW w:w="1134" w:type="dxa"/>
          </w:tcPr>
          <w:p w14:paraId="05C701FE" w14:textId="77777777" w:rsidR="001906DF" w:rsidRPr="00107BBC" w:rsidRDefault="001906DF" w:rsidP="00BD10CD">
            <w:pPr>
              <w:pStyle w:val="Standard"/>
              <w:jc w:val="center"/>
              <w:rPr>
                <w:rFonts w:ascii="Verdana" w:hAnsi="Verdana" w:cs="Times New Roman"/>
                <w:bCs/>
                <w:lang w:val="lt-LT"/>
              </w:rPr>
            </w:pPr>
            <w:r w:rsidRPr="00107BBC">
              <w:rPr>
                <w:rFonts w:ascii="Verdana" w:hAnsi="Verdana" w:cs="Times New Roman"/>
                <w:bCs/>
                <w:lang w:val="lt-LT"/>
              </w:rPr>
              <w:t>vnt.</w:t>
            </w:r>
          </w:p>
        </w:tc>
        <w:tc>
          <w:tcPr>
            <w:tcW w:w="1134" w:type="dxa"/>
          </w:tcPr>
          <w:p w14:paraId="3EA432BB" w14:textId="77777777" w:rsidR="001906DF" w:rsidRPr="00107BBC" w:rsidRDefault="001906DF" w:rsidP="00BD10CD">
            <w:pPr>
              <w:pStyle w:val="Standard"/>
              <w:jc w:val="center"/>
              <w:rPr>
                <w:rFonts w:ascii="Verdana" w:hAnsi="Verdana" w:cs="Times New Roman"/>
                <w:bCs/>
                <w:lang w:val="lt-LT"/>
              </w:rPr>
            </w:pPr>
            <w:r w:rsidRPr="00107BBC">
              <w:rPr>
                <w:rFonts w:ascii="Verdana" w:hAnsi="Verdana" w:cs="Times New Roman"/>
                <w:bCs/>
                <w:lang w:val="lt-LT"/>
              </w:rPr>
              <w:t>10</w:t>
            </w:r>
          </w:p>
        </w:tc>
        <w:tc>
          <w:tcPr>
            <w:tcW w:w="1276" w:type="dxa"/>
          </w:tcPr>
          <w:p w14:paraId="7C3DD063" w14:textId="77777777" w:rsidR="001906DF" w:rsidRPr="00107BBC" w:rsidRDefault="001906DF" w:rsidP="00BD10CD">
            <w:pPr>
              <w:pStyle w:val="Standard"/>
              <w:jc w:val="center"/>
              <w:rPr>
                <w:rFonts w:ascii="Verdana" w:hAnsi="Verdana" w:cs="Times New Roman"/>
                <w:bCs/>
                <w:lang w:val="lt-LT"/>
              </w:rPr>
            </w:pPr>
          </w:p>
        </w:tc>
        <w:tc>
          <w:tcPr>
            <w:tcW w:w="1559" w:type="dxa"/>
          </w:tcPr>
          <w:p w14:paraId="72605CC5" w14:textId="77777777" w:rsidR="001906DF" w:rsidRPr="00107BBC" w:rsidRDefault="001906DF" w:rsidP="00BD10CD">
            <w:pPr>
              <w:pStyle w:val="Standard"/>
              <w:jc w:val="center"/>
              <w:rPr>
                <w:rFonts w:ascii="Verdana" w:hAnsi="Verdana" w:cs="Times New Roman"/>
                <w:bCs/>
                <w:lang w:val="lt-LT"/>
              </w:rPr>
            </w:pPr>
          </w:p>
        </w:tc>
        <w:tc>
          <w:tcPr>
            <w:tcW w:w="1559" w:type="dxa"/>
          </w:tcPr>
          <w:p w14:paraId="14B3E0F8" w14:textId="77777777" w:rsidR="001906DF" w:rsidRPr="00107BBC" w:rsidRDefault="001906DF" w:rsidP="00BD10CD">
            <w:pPr>
              <w:pStyle w:val="Standard"/>
              <w:jc w:val="center"/>
              <w:rPr>
                <w:rFonts w:ascii="Verdana" w:hAnsi="Verdana" w:cs="Times New Roman"/>
                <w:bCs/>
                <w:lang w:val="lt-LT"/>
              </w:rPr>
            </w:pPr>
          </w:p>
        </w:tc>
        <w:tc>
          <w:tcPr>
            <w:tcW w:w="1843" w:type="dxa"/>
          </w:tcPr>
          <w:p w14:paraId="40A00394" w14:textId="77777777" w:rsidR="001906DF" w:rsidRPr="00107BBC" w:rsidRDefault="001906DF" w:rsidP="00BD10CD">
            <w:pPr>
              <w:pStyle w:val="Standard"/>
              <w:jc w:val="center"/>
              <w:rPr>
                <w:rFonts w:ascii="Verdana" w:hAnsi="Verdana" w:cs="Times New Roman"/>
                <w:bCs/>
                <w:lang w:val="lt-LT"/>
              </w:rPr>
            </w:pPr>
          </w:p>
        </w:tc>
        <w:tc>
          <w:tcPr>
            <w:tcW w:w="1560" w:type="dxa"/>
          </w:tcPr>
          <w:p w14:paraId="5BE28E35" w14:textId="77777777" w:rsidR="001906DF" w:rsidRPr="00107BBC" w:rsidRDefault="001906DF" w:rsidP="00BD10CD">
            <w:pPr>
              <w:pStyle w:val="Standard"/>
              <w:jc w:val="center"/>
              <w:rPr>
                <w:rFonts w:ascii="Verdana" w:hAnsi="Verdana" w:cs="Times New Roman"/>
                <w:bCs/>
                <w:lang w:val="lt-LT"/>
              </w:rPr>
            </w:pPr>
          </w:p>
        </w:tc>
      </w:tr>
      <w:tr w:rsidR="001906DF" w:rsidRPr="00107BBC" w14:paraId="587019CC" w14:textId="1D766358" w:rsidTr="001906DF">
        <w:tc>
          <w:tcPr>
            <w:tcW w:w="691" w:type="dxa"/>
            <w:vMerge/>
          </w:tcPr>
          <w:p w14:paraId="42234962" w14:textId="77777777" w:rsidR="001906DF" w:rsidRPr="00107BBC" w:rsidRDefault="001906DF" w:rsidP="00BD10CD">
            <w:pPr>
              <w:pStyle w:val="Standard"/>
              <w:jc w:val="center"/>
              <w:rPr>
                <w:rFonts w:ascii="Verdana" w:hAnsi="Verdana" w:cs="Times New Roman"/>
                <w:bCs/>
                <w:lang w:val="lt-LT"/>
              </w:rPr>
            </w:pPr>
          </w:p>
        </w:tc>
        <w:tc>
          <w:tcPr>
            <w:tcW w:w="1912" w:type="dxa"/>
            <w:vMerge/>
          </w:tcPr>
          <w:p w14:paraId="5EC31003" w14:textId="77777777" w:rsidR="001906DF" w:rsidRPr="00107BBC" w:rsidRDefault="001906DF" w:rsidP="00BD10CD">
            <w:pPr>
              <w:pStyle w:val="Standard"/>
              <w:jc w:val="center"/>
              <w:rPr>
                <w:rFonts w:ascii="Verdana" w:hAnsi="Verdana" w:cs="Times New Roman"/>
                <w:bCs/>
                <w:lang w:val="lt-LT"/>
              </w:rPr>
            </w:pPr>
          </w:p>
        </w:tc>
        <w:tc>
          <w:tcPr>
            <w:tcW w:w="2693" w:type="dxa"/>
          </w:tcPr>
          <w:p w14:paraId="7C4A3401" w14:textId="77777777"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eastAsia="Calibri" w:hAnsi="Verdana" w:cs="Times New Roman"/>
                <w:bCs/>
                <w:lang w:val="lt-LT"/>
              </w:rPr>
              <w:t>plotis 13,0 mm ±1 mm</w:t>
            </w:r>
          </w:p>
          <w:p w14:paraId="45BA004D" w14:textId="77777777"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eastAsia="Calibri" w:hAnsi="Verdana" w:cs="Times New Roman"/>
                <w:bCs/>
                <w:lang w:val="lt-LT"/>
              </w:rPr>
              <w:t>storis 1,27</w:t>
            </w:r>
          </w:p>
          <w:p w14:paraId="0BAA6038" w14:textId="77777777"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eastAsia="Calibri" w:hAnsi="Verdana" w:cs="Times New Roman"/>
                <w:bCs/>
                <w:lang w:val="lt-LT"/>
              </w:rPr>
              <w:t>ilgis 95,0 mm ±5 mm</w:t>
            </w:r>
          </w:p>
          <w:p w14:paraId="6A235161" w14:textId="77777777"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eastAsia="Calibri" w:hAnsi="Verdana" w:cs="Times New Roman"/>
                <w:bCs/>
                <w:lang w:val="lt-LT"/>
              </w:rPr>
              <w:t>vienkartinės, sterilios</w:t>
            </w:r>
          </w:p>
          <w:p w14:paraId="2239FA72" w14:textId="67F5DD0A"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hAnsi="Verdana"/>
                <w:lang w:val="lt-LT"/>
              </w:rPr>
              <w:t>CE žymėjimas.</w:t>
            </w:r>
          </w:p>
        </w:tc>
        <w:tc>
          <w:tcPr>
            <w:tcW w:w="1134" w:type="dxa"/>
          </w:tcPr>
          <w:p w14:paraId="2549A070" w14:textId="77777777" w:rsidR="001906DF" w:rsidRPr="00107BBC" w:rsidRDefault="001906DF" w:rsidP="00BD10CD">
            <w:pPr>
              <w:pStyle w:val="Standard"/>
              <w:jc w:val="center"/>
              <w:rPr>
                <w:rFonts w:ascii="Verdana" w:hAnsi="Verdana" w:cs="Times New Roman"/>
                <w:bCs/>
                <w:lang w:val="lt-LT"/>
              </w:rPr>
            </w:pPr>
            <w:r w:rsidRPr="00107BBC">
              <w:rPr>
                <w:rFonts w:ascii="Verdana" w:hAnsi="Verdana" w:cs="Times New Roman"/>
                <w:bCs/>
                <w:lang w:val="lt-LT"/>
              </w:rPr>
              <w:t>vnt.</w:t>
            </w:r>
          </w:p>
        </w:tc>
        <w:tc>
          <w:tcPr>
            <w:tcW w:w="1134" w:type="dxa"/>
          </w:tcPr>
          <w:p w14:paraId="149CA4EF" w14:textId="77777777" w:rsidR="001906DF" w:rsidRPr="00107BBC" w:rsidRDefault="001906DF" w:rsidP="00BD10CD">
            <w:pPr>
              <w:pStyle w:val="Standard"/>
              <w:jc w:val="center"/>
              <w:rPr>
                <w:rFonts w:ascii="Verdana" w:hAnsi="Verdana" w:cs="Times New Roman"/>
                <w:bCs/>
                <w:lang w:val="lt-LT"/>
              </w:rPr>
            </w:pPr>
            <w:r w:rsidRPr="00107BBC">
              <w:rPr>
                <w:rFonts w:ascii="Verdana" w:hAnsi="Verdana" w:cs="Times New Roman"/>
                <w:bCs/>
                <w:lang w:val="lt-LT"/>
              </w:rPr>
              <w:t>10</w:t>
            </w:r>
          </w:p>
        </w:tc>
        <w:tc>
          <w:tcPr>
            <w:tcW w:w="1276" w:type="dxa"/>
          </w:tcPr>
          <w:p w14:paraId="76CCBD31" w14:textId="77777777" w:rsidR="001906DF" w:rsidRPr="00107BBC" w:rsidRDefault="001906DF" w:rsidP="00BD10CD">
            <w:pPr>
              <w:pStyle w:val="Standard"/>
              <w:jc w:val="center"/>
              <w:rPr>
                <w:rFonts w:ascii="Verdana" w:hAnsi="Verdana" w:cs="Times New Roman"/>
                <w:bCs/>
                <w:lang w:val="lt-LT"/>
              </w:rPr>
            </w:pPr>
          </w:p>
        </w:tc>
        <w:tc>
          <w:tcPr>
            <w:tcW w:w="1559" w:type="dxa"/>
          </w:tcPr>
          <w:p w14:paraId="5CE3BBD9" w14:textId="77777777" w:rsidR="001906DF" w:rsidRPr="00107BBC" w:rsidRDefault="001906DF" w:rsidP="00BD10CD">
            <w:pPr>
              <w:pStyle w:val="Standard"/>
              <w:jc w:val="center"/>
              <w:rPr>
                <w:rFonts w:ascii="Verdana" w:hAnsi="Verdana" w:cs="Times New Roman"/>
                <w:bCs/>
                <w:lang w:val="lt-LT"/>
              </w:rPr>
            </w:pPr>
          </w:p>
        </w:tc>
        <w:tc>
          <w:tcPr>
            <w:tcW w:w="1559" w:type="dxa"/>
          </w:tcPr>
          <w:p w14:paraId="14CAAC1F" w14:textId="77777777" w:rsidR="001906DF" w:rsidRPr="00107BBC" w:rsidRDefault="001906DF" w:rsidP="00BD10CD">
            <w:pPr>
              <w:pStyle w:val="Standard"/>
              <w:jc w:val="center"/>
              <w:rPr>
                <w:rFonts w:ascii="Verdana" w:hAnsi="Verdana" w:cs="Times New Roman"/>
                <w:bCs/>
                <w:lang w:val="lt-LT"/>
              </w:rPr>
            </w:pPr>
          </w:p>
        </w:tc>
        <w:tc>
          <w:tcPr>
            <w:tcW w:w="1843" w:type="dxa"/>
          </w:tcPr>
          <w:p w14:paraId="4836A12B" w14:textId="77777777" w:rsidR="001906DF" w:rsidRPr="00107BBC" w:rsidRDefault="001906DF" w:rsidP="00BD10CD">
            <w:pPr>
              <w:pStyle w:val="Standard"/>
              <w:jc w:val="center"/>
              <w:rPr>
                <w:rFonts w:ascii="Verdana" w:hAnsi="Verdana" w:cs="Times New Roman"/>
                <w:bCs/>
                <w:lang w:val="lt-LT"/>
              </w:rPr>
            </w:pPr>
          </w:p>
        </w:tc>
        <w:tc>
          <w:tcPr>
            <w:tcW w:w="1560" w:type="dxa"/>
          </w:tcPr>
          <w:p w14:paraId="61CDE382" w14:textId="77777777" w:rsidR="001906DF" w:rsidRPr="00107BBC" w:rsidRDefault="001906DF" w:rsidP="00BD10CD">
            <w:pPr>
              <w:pStyle w:val="Standard"/>
              <w:jc w:val="center"/>
              <w:rPr>
                <w:rFonts w:ascii="Verdana" w:hAnsi="Verdana" w:cs="Times New Roman"/>
                <w:bCs/>
                <w:lang w:val="lt-LT"/>
              </w:rPr>
            </w:pPr>
          </w:p>
        </w:tc>
      </w:tr>
      <w:tr w:rsidR="001906DF" w:rsidRPr="00107BBC" w14:paraId="2282E3C9" w14:textId="329DE970" w:rsidTr="001906DF">
        <w:tc>
          <w:tcPr>
            <w:tcW w:w="691" w:type="dxa"/>
            <w:vMerge/>
          </w:tcPr>
          <w:p w14:paraId="5F9A910E" w14:textId="77777777" w:rsidR="001906DF" w:rsidRPr="00107BBC" w:rsidRDefault="001906DF" w:rsidP="00BD10CD">
            <w:pPr>
              <w:pStyle w:val="Standard"/>
              <w:jc w:val="center"/>
              <w:rPr>
                <w:rFonts w:ascii="Verdana" w:hAnsi="Verdana" w:cs="Times New Roman"/>
                <w:bCs/>
                <w:lang w:val="lt-LT"/>
              </w:rPr>
            </w:pPr>
          </w:p>
        </w:tc>
        <w:tc>
          <w:tcPr>
            <w:tcW w:w="1912" w:type="dxa"/>
            <w:vMerge/>
          </w:tcPr>
          <w:p w14:paraId="47BBC025" w14:textId="77777777" w:rsidR="001906DF" w:rsidRPr="00107BBC" w:rsidRDefault="001906DF" w:rsidP="00BD10CD">
            <w:pPr>
              <w:pStyle w:val="Standard"/>
              <w:jc w:val="center"/>
              <w:rPr>
                <w:rFonts w:ascii="Verdana" w:hAnsi="Verdana" w:cs="Times New Roman"/>
                <w:bCs/>
                <w:lang w:val="lt-LT"/>
              </w:rPr>
            </w:pPr>
          </w:p>
        </w:tc>
        <w:tc>
          <w:tcPr>
            <w:tcW w:w="2693" w:type="dxa"/>
          </w:tcPr>
          <w:p w14:paraId="08C7212A" w14:textId="77777777"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eastAsia="Calibri" w:hAnsi="Verdana" w:cs="Times New Roman"/>
                <w:bCs/>
                <w:lang w:val="lt-LT"/>
              </w:rPr>
              <w:t>plotis 10 mm ± 1 mm</w:t>
            </w:r>
          </w:p>
          <w:p w14:paraId="5A4FF3F1" w14:textId="77777777"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eastAsia="Calibri" w:hAnsi="Verdana" w:cs="Times New Roman"/>
                <w:bCs/>
                <w:lang w:val="lt-LT"/>
              </w:rPr>
              <w:t>storis 0,60 – 0,80 mm</w:t>
            </w:r>
          </w:p>
          <w:p w14:paraId="484E3A6B" w14:textId="77777777"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eastAsia="Calibri" w:hAnsi="Verdana" w:cs="Times New Roman"/>
                <w:bCs/>
                <w:lang w:val="lt-LT"/>
              </w:rPr>
              <w:t>ilgis 30,0 mm ±5 mm</w:t>
            </w:r>
          </w:p>
          <w:p w14:paraId="5E2DAA90" w14:textId="77777777"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eastAsia="Calibri" w:hAnsi="Verdana" w:cs="Times New Roman"/>
                <w:bCs/>
                <w:lang w:val="lt-LT"/>
              </w:rPr>
              <w:t>vienkartinės, sterilios</w:t>
            </w:r>
          </w:p>
          <w:p w14:paraId="7C23FADA" w14:textId="18F53FAA"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hAnsi="Verdana"/>
                <w:lang w:val="lt-LT"/>
              </w:rPr>
              <w:t>CE žymėjimas.</w:t>
            </w:r>
          </w:p>
        </w:tc>
        <w:tc>
          <w:tcPr>
            <w:tcW w:w="1134" w:type="dxa"/>
          </w:tcPr>
          <w:p w14:paraId="0B5B7130" w14:textId="77777777" w:rsidR="001906DF" w:rsidRPr="00107BBC" w:rsidRDefault="001906DF" w:rsidP="00BD10CD">
            <w:pPr>
              <w:pStyle w:val="Standard"/>
              <w:jc w:val="center"/>
              <w:rPr>
                <w:rFonts w:ascii="Verdana" w:hAnsi="Verdana" w:cs="Times New Roman"/>
                <w:bCs/>
                <w:lang w:val="lt-LT"/>
              </w:rPr>
            </w:pPr>
            <w:r w:rsidRPr="00107BBC">
              <w:rPr>
                <w:rFonts w:ascii="Verdana" w:hAnsi="Verdana" w:cs="Times New Roman"/>
                <w:bCs/>
                <w:lang w:val="lt-LT"/>
              </w:rPr>
              <w:t>vnt.</w:t>
            </w:r>
          </w:p>
        </w:tc>
        <w:tc>
          <w:tcPr>
            <w:tcW w:w="1134" w:type="dxa"/>
          </w:tcPr>
          <w:p w14:paraId="4E11F8CE" w14:textId="77777777" w:rsidR="001906DF" w:rsidRPr="00107BBC" w:rsidRDefault="001906DF" w:rsidP="00BD10CD">
            <w:pPr>
              <w:pStyle w:val="Standard"/>
              <w:jc w:val="center"/>
              <w:rPr>
                <w:rFonts w:ascii="Verdana" w:hAnsi="Verdana" w:cs="Times New Roman"/>
                <w:bCs/>
                <w:lang w:val="lt-LT"/>
              </w:rPr>
            </w:pPr>
            <w:r w:rsidRPr="00107BBC">
              <w:rPr>
                <w:rFonts w:ascii="Verdana" w:hAnsi="Verdana" w:cs="Times New Roman"/>
                <w:bCs/>
                <w:lang w:val="lt-LT"/>
              </w:rPr>
              <w:t>10</w:t>
            </w:r>
          </w:p>
        </w:tc>
        <w:tc>
          <w:tcPr>
            <w:tcW w:w="1276" w:type="dxa"/>
          </w:tcPr>
          <w:p w14:paraId="64691C1C" w14:textId="77777777" w:rsidR="001906DF" w:rsidRPr="00107BBC" w:rsidRDefault="001906DF" w:rsidP="00BD10CD">
            <w:pPr>
              <w:pStyle w:val="Standard"/>
              <w:jc w:val="center"/>
              <w:rPr>
                <w:rFonts w:ascii="Verdana" w:hAnsi="Verdana" w:cs="Times New Roman"/>
                <w:bCs/>
                <w:lang w:val="lt-LT"/>
              </w:rPr>
            </w:pPr>
          </w:p>
        </w:tc>
        <w:tc>
          <w:tcPr>
            <w:tcW w:w="1559" w:type="dxa"/>
          </w:tcPr>
          <w:p w14:paraId="4F9A214E" w14:textId="77777777" w:rsidR="001906DF" w:rsidRPr="00107BBC" w:rsidRDefault="001906DF" w:rsidP="00BD10CD">
            <w:pPr>
              <w:pStyle w:val="Standard"/>
              <w:jc w:val="center"/>
              <w:rPr>
                <w:rFonts w:ascii="Verdana" w:hAnsi="Verdana" w:cs="Times New Roman"/>
                <w:bCs/>
                <w:lang w:val="lt-LT"/>
              </w:rPr>
            </w:pPr>
          </w:p>
        </w:tc>
        <w:tc>
          <w:tcPr>
            <w:tcW w:w="1559" w:type="dxa"/>
          </w:tcPr>
          <w:p w14:paraId="4E43CA12" w14:textId="77777777" w:rsidR="001906DF" w:rsidRPr="00107BBC" w:rsidRDefault="001906DF" w:rsidP="00BD10CD">
            <w:pPr>
              <w:pStyle w:val="Standard"/>
              <w:jc w:val="center"/>
              <w:rPr>
                <w:rFonts w:ascii="Verdana" w:hAnsi="Verdana" w:cs="Times New Roman"/>
                <w:bCs/>
                <w:lang w:val="lt-LT"/>
              </w:rPr>
            </w:pPr>
          </w:p>
        </w:tc>
        <w:tc>
          <w:tcPr>
            <w:tcW w:w="1843" w:type="dxa"/>
          </w:tcPr>
          <w:p w14:paraId="7526A6FC" w14:textId="77777777" w:rsidR="001906DF" w:rsidRPr="00107BBC" w:rsidRDefault="001906DF" w:rsidP="00BD10CD">
            <w:pPr>
              <w:pStyle w:val="Standard"/>
              <w:jc w:val="center"/>
              <w:rPr>
                <w:rFonts w:ascii="Verdana" w:hAnsi="Verdana" w:cs="Times New Roman"/>
                <w:bCs/>
                <w:lang w:val="lt-LT"/>
              </w:rPr>
            </w:pPr>
          </w:p>
        </w:tc>
        <w:tc>
          <w:tcPr>
            <w:tcW w:w="1560" w:type="dxa"/>
          </w:tcPr>
          <w:p w14:paraId="6F114726" w14:textId="77777777" w:rsidR="001906DF" w:rsidRPr="00107BBC" w:rsidRDefault="001906DF" w:rsidP="00BD10CD">
            <w:pPr>
              <w:pStyle w:val="Standard"/>
              <w:jc w:val="center"/>
              <w:rPr>
                <w:rFonts w:ascii="Verdana" w:hAnsi="Verdana" w:cs="Times New Roman"/>
                <w:bCs/>
                <w:lang w:val="lt-LT"/>
              </w:rPr>
            </w:pPr>
          </w:p>
        </w:tc>
      </w:tr>
      <w:tr w:rsidR="001906DF" w:rsidRPr="00107BBC" w14:paraId="326AE149" w14:textId="04E3785E" w:rsidTr="001906DF">
        <w:tc>
          <w:tcPr>
            <w:tcW w:w="691" w:type="dxa"/>
            <w:vMerge/>
          </w:tcPr>
          <w:p w14:paraId="12694D8B" w14:textId="77777777" w:rsidR="001906DF" w:rsidRPr="00107BBC" w:rsidRDefault="001906DF" w:rsidP="00BD10CD">
            <w:pPr>
              <w:pStyle w:val="Standard"/>
              <w:jc w:val="center"/>
              <w:rPr>
                <w:rFonts w:ascii="Verdana" w:hAnsi="Verdana" w:cs="Times New Roman"/>
                <w:bCs/>
                <w:lang w:val="lt-LT"/>
              </w:rPr>
            </w:pPr>
          </w:p>
        </w:tc>
        <w:tc>
          <w:tcPr>
            <w:tcW w:w="1912" w:type="dxa"/>
            <w:vMerge/>
          </w:tcPr>
          <w:p w14:paraId="6CD097D3" w14:textId="77777777" w:rsidR="001906DF" w:rsidRPr="00107BBC" w:rsidRDefault="001906DF" w:rsidP="00BD10CD">
            <w:pPr>
              <w:pStyle w:val="Standard"/>
              <w:jc w:val="center"/>
              <w:rPr>
                <w:rFonts w:ascii="Verdana" w:hAnsi="Verdana" w:cs="Times New Roman"/>
                <w:bCs/>
                <w:lang w:val="lt-LT"/>
              </w:rPr>
            </w:pPr>
          </w:p>
        </w:tc>
        <w:tc>
          <w:tcPr>
            <w:tcW w:w="2693" w:type="dxa"/>
          </w:tcPr>
          <w:p w14:paraId="195D5AB0" w14:textId="77777777" w:rsidR="001906DF" w:rsidRPr="00107BBC" w:rsidRDefault="001906DF" w:rsidP="00CA0C6B">
            <w:pPr>
              <w:pStyle w:val="Sraopastraipa"/>
              <w:widowControl w:val="0"/>
              <w:numPr>
                <w:ilvl w:val="0"/>
                <w:numId w:val="6"/>
              </w:numPr>
              <w:spacing w:after="0" w:line="240" w:lineRule="auto"/>
              <w:ind w:left="341" w:hanging="284"/>
              <w:jc w:val="both"/>
              <w:textAlignment w:val="baseline"/>
              <w:rPr>
                <w:rFonts w:ascii="Verdana" w:hAnsi="Verdana"/>
                <w:bCs/>
              </w:rPr>
            </w:pPr>
            <w:r w:rsidRPr="00107BBC">
              <w:rPr>
                <w:rFonts w:ascii="Verdana" w:hAnsi="Verdana"/>
                <w:bCs/>
              </w:rPr>
              <w:t>plotis 13,0 mm</w:t>
            </w:r>
          </w:p>
          <w:p w14:paraId="2D6CCE1B" w14:textId="77777777"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eastAsia="Calibri" w:hAnsi="Verdana" w:cs="Times New Roman"/>
                <w:bCs/>
                <w:lang w:val="lt-LT"/>
              </w:rPr>
              <w:t>storis0,89 mm</w:t>
            </w:r>
          </w:p>
          <w:p w14:paraId="422BB62E" w14:textId="77777777"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eastAsia="Calibri" w:hAnsi="Verdana" w:cs="Times New Roman"/>
                <w:bCs/>
                <w:lang w:val="lt-LT"/>
              </w:rPr>
              <w:t>ilgis 90,0 mm</w:t>
            </w:r>
          </w:p>
          <w:p w14:paraId="13981F13" w14:textId="77777777"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eastAsia="Calibri" w:hAnsi="Verdana" w:cs="Times New Roman"/>
                <w:bCs/>
                <w:lang w:val="lt-LT"/>
              </w:rPr>
              <w:t>vienkartinės, sterilios</w:t>
            </w:r>
          </w:p>
          <w:p w14:paraId="21F8CA6B" w14:textId="4DECC5DD"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hAnsi="Verdana"/>
                <w:lang w:val="lt-LT"/>
              </w:rPr>
              <w:t>CE žymėjimas.</w:t>
            </w:r>
          </w:p>
        </w:tc>
        <w:tc>
          <w:tcPr>
            <w:tcW w:w="1134" w:type="dxa"/>
          </w:tcPr>
          <w:p w14:paraId="607A3E31" w14:textId="77777777" w:rsidR="001906DF" w:rsidRPr="00107BBC" w:rsidRDefault="001906DF" w:rsidP="00BD10CD">
            <w:pPr>
              <w:pStyle w:val="Standard"/>
              <w:jc w:val="center"/>
              <w:rPr>
                <w:rFonts w:ascii="Verdana" w:hAnsi="Verdana" w:cs="Times New Roman"/>
                <w:bCs/>
                <w:lang w:val="lt-LT"/>
              </w:rPr>
            </w:pPr>
            <w:r w:rsidRPr="00107BBC">
              <w:rPr>
                <w:rFonts w:ascii="Verdana" w:hAnsi="Verdana" w:cs="Times New Roman"/>
                <w:bCs/>
                <w:lang w:val="lt-LT"/>
              </w:rPr>
              <w:t>vnt.</w:t>
            </w:r>
          </w:p>
        </w:tc>
        <w:tc>
          <w:tcPr>
            <w:tcW w:w="1134" w:type="dxa"/>
          </w:tcPr>
          <w:p w14:paraId="4CB0B70A" w14:textId="77777777" w:rsidR="001906DF" w:rsidRPr="00107BBC" w:rsidRDefault="001906DF" w:rsidP="00BD10CD">
            <w:pPr>
              <w:pStyle w:val="Standard"/>
              <w:jc w:val="center"/>
              <w:rPr>
                <w:rFonts w:ascii="Verdana" w:hAnsi="Verdana" w:cs="Times New Roman"/>
                <w:bCs/>
                <w:lang w:val="lt-LT"/>
              </w:rPr>
            </w:pPr>
            <w:r w:rsidRPr="00107BBC">
              <w:rPr>
                <w:rFonts w:ascii="Verdana" w:hAnsi="Verdana" w:cs="Times New Roman"/>
                <w:bCs/>
                <w:lang w:val="lt-LT"/>
              </w:rPr>
              <w:t>10</w:t>
            </w:r>
          </w:p>
        </w:tc>
        <w:tc>
          <w:tcPr>
            <w:tcW w:w="1276" w:type="dxa"/>
          </w:tcPr>
          <w:p w14:paraId="502A8F5E" w14:textId="77777777" w:rsidR="001906DF" w:rsidRPr="00107BBC" w:rsidRDefault="001906DF" w:rsidP="00BD10CD">
            <w:pPr>
              <w:pStyle w:val="Standard"/>
              <w:jc w:val="center"/>
              <w:rPr>
                <w:rFonts w:ascii="Verdana" w:hAnsi="Verdana" w:cs="Times New Roman"/>
                <w:bCs/>
                <w:lang w:val="lt-LT"/>
              </w:rPr>
            </w:pPr>
          </w:p>
        </w:tc>
        <w:tc>
          <w:tcPr>
            <w:tcW w:w="1559" w:type="dxa"/>
          </w:tcPr>
          <w:p w14:paraId="023F0AFD" w14:textId="77777777" w:rsidR="001906DF" w:rsidRPr="00107BBC" w:rsidRDefault="001906DF" w:rsidP="00BD10CD">
            <w:pPr>
              <w:pStyle w:val="Standard"/>
              <w:jc w:val="center"/>
              <w:rPr>
                <w:rFonts w:ascii="Verdana" w:hAnsi="Verdana" w:cs="Times New Roman"/>
                <w:bCs/>
                <w:lang w:val="lt-LT"/>
              </w:rPr>
            </w:pPr>
          </w:p>
        </w:tc>
        <w:tc>
          <w:tcPr>
            <w:tcW w:w="1559" w:type="dxa"/>
          </w:tcPr>
          <w:p w14:paraId="730A5ABC" w14:textId="77777777" w:rsidR="001906DF" w:rsidRPr="00107BBC" w:rsidRDefault="001906DF" w:rsidP="00BD10CD">
            <w:pPr>
              <w:pStyle w:val="Standard"/>
              <w:jc w:val="center"/>
              <w:rPr>
                <w:rFonts w:ascii="Verdana" w:hAnsi="Verdana" w:cs="Times New Roman"/>
                <w:bCs/>
                <w:lang w:val="lt-LT"/>
              </w:rPr>
            </w:pPr>
          </w:p>
        </w:tc>
        <w:tc>
          <w:tcPr>
            <w:tcW w:w="1843" w:type="dxa"/>
          </w:tcPr>
          <w:p w14:paraId="61BDD827" w14:textId="77777777" w:rsidR="001906DF" w:rsidRPr="00107BBC" w:rsidRDefault="001906DF" w:rsidP="00BD10CD">
            <w:pPr>
              <w:pStyle w:val="Standard"/>
              <w:jc w:val="center"/>
              <w:rPr>
                <w:rFonts w:ascii="Verdana" w:hAnsi="Verdana" w:cs="Times New Roman"/>
                <w:bCs/>
                <w:lang w:val="lt-LT"/>
              </w:rPr>
            </w:pPr>
          </w:p>
        </w:tc>
        <w:tc>
          <w:tcPr>
            <w:tcW w:w="1560" w:type="dxa"/>
          </w:tcPr>
          <w:p w14:paraId="258D4F7E" w14:textId="77777777" w:rsidR="001906DF" w:rsidRPr="00107BBC" w:rsidRDefault="001906DF" w:rsidP="00BD10CD">
            <w:pPr>
              <w:pStyle w:val="Standard"/>
              <w:jc w:val="center"/>
              <w:rPr>
                <w:rFonts w:ascii="Verdana" w:hAnsi="Verdana" w:cs="Times New Roman"/>
                <w:bCs/>
                <w:lang w:val="lt-LT"/>
              </w:rPr>
            </w:pPr>
          </w:p>
        </w:tc>
      </w:tr>
      <w:tr w:rsidR="001906DF" w:rsidRPr="00107BBC" w14:paraId="4847BF84" w14:textId="392F6818" w:rsidTr="001906DF">
        <w:tc>
          <w:tcPr>
            <w:tcW w:w="691" w:type="dxa"/>
            <w:vMerge w:val="restart"/>
          </w:tcPr>
          <w:p w14:paraId="49518184" w14:textId="031A813D" w:rsidR="001906DF" w:rsidRPr="00107BBC" w:rsidRDefault="001906DF" w:rsidP="00BD10CD">
            <w:pPr>
              <w:pStyle w:val="Standard"/>
              <w:jc w:val="center"/>
              <w:rPr>
                <w:rFonts w:ascii="Verdana" w:hAnsi="Verdana" w:cs="Times New Roman"/>
                <w:bCs/>
                <w:lang w:val="lt-LT"/>
              </w:rPr>
            </w:pPr>
            <w:r w:rsidRPr="00107BBC">
              <w:rPr>
                <w:rFonts w:ascii="Verdana" w:hAnsi="Verdana" w:cs="Times New Roman"/>
                <w:bCs/>
                <w:lang w:val="lt-LT"/>
              </w:rPr>
              <w:t>2.2.</w:t>
            </w:r>
          </w:p>
        </w:tc>
        <w:tc>
          <w:tcPr>
            <w:tcW w:w="1912" w:type="dxa"/>
            <w:vMerge w:val="restart"/>
          </w:tcPr>
          <w:p w14:paraId="56E2702E" w14:textId="77777777" w:rsidR="001906DF" w:rsidRPr="00107BBC" w:rsidRDefault="001906DF" w:rsidP="00BD10CD">
            <w:pPr>
              <w:pStyle w:val="Standard"/>
              <w:rPr>
                <w:rFonts w:ascii="Verdana" w:hAnsi="Verdana" w:cs="Times New Roman"/>
                <w:bCs/>
                <w:lang w:val="lt-LT"/>
              </w:rPr>
            </w:pPr>
            <w:proofErr w:type="spellStart"/>
            <w:r w:rsidRPr="00107BBC">
              <w:rPr>
                <w:rFonts w:ascii="Verdana" w:hAnsi="Verdana" w:cs="Times New Roman"/>
                <w:bCs/>
                <w:lang w:val="lt-LT"/>
              </w:rPr>
              <w:t>Reciprokinės</w:t>
            </w:r>
            <w:proofErr w:type="spellEnd"/>
            <w:r w:rsidRPr="00107BBC">
              <w:rPr>
                <w:rFonts w:ascii="Verdana" w:hAnsi="Verdana" w:cs="Times New Roman"/>
                <w:bCs/>
                <w:lang w:val="lt-LT"/>
              </w:rPr>
              <w:t xml:space="preserve"> geležtės </w:t>
            </w:r>
            <w:proofErr w:type="spellStart"/>
            <w:r w:rsidRPr="00107BBC">
              <w:rPr>
                <w:rFonts w:ascii="Verdana" w:hAnsi="Verdana" w:cs="Times New Roman"/>
                <w:bCs/>
                <w:lang w:val="lt-LT"/>
              </w:rPr>
              <w:t>osciluojančiam</w:t>
            </w:r>
            <w:proofErr w:type="spellEnd"/>
            <w:r w:rsidRPr="00107BBC">
              <w:rPr>
                <w:rFonts w:ascii="Verdana" w:hAnsi="Verdana" w:cs="Times New Roman"/>
                <w:bCs/>
                <w:lang w:val="lt-LT"/>
              </w:rPr>
              <w:t xml:space="preserve"> pjūklui, tinkančios "</w:t>
            </w:r>
            <w:proofErr w:type="spellStart"/>
            <w:r w:rsidRPr="00107BBC">
              <w:rPr>
                <w:rFonts w:ascii="Verdana" w:hAnsi="Verdana" w:cs="Times New Roman"/>
                <w:bCs/>
                <w:lang w:val="lt-LT"/>
              </w:rPr>
              <w:t>De</w:t>
            </w:r>
            <w:proofErr w:type="spellEnd"/>
            <w:r w:rsidRPr="00107BBC">
              <w:rPr>
                <w:rFonts w:ascii="Verdana" w:hAnsi="Verdana" w:cs="Times New Roman"/>
                <w:bCs/>
                <w:lang w:val="lt-LT"/>
              </w:rPr>
              <w:t xml:space="preserve"> </w:t>
            </w:r>
            <w:proofErr w:type="spellStart"/>
            <w:r w:rsidRPr="00107BBC">
              <w:rPr>
                <w:rFonts w:ascii="Verdana" w:hAnsi="Verdana" w:cs="Times New Roman"/>
                <w:bCs/>
                <w:lang w:val="lt-LT"/>
              </w:rPr>
              <w:t>Soutter</w:t>
            </w:r>
            <w:proofErr w:type="spellEnd"/>
            <w:r w:rsidRPr="00107BBC">
              <w:rPr>
                <w:rFonts w:ascii="Verdana" w:hAnsi="Verdana" w:cs="Times New Roman"/>
                <w:bCs/>
                <w:lang w:val="lt-LT"/>
              </w:rPr>
              <w:t>" sistemai</w:t>
            </w:r>
          </w:p>
        </w:tc>
        <w:tc>
          <w:tcPr>
            <w:tcW w:w="2693" w:type="dxa"/>
          </w:tcPr>
          <w:p w14:paraId="47F67CA3" w14:textId="77777777" w:rsidR="001906DF" w:rsidRPr="00107BBC" w:rsidRDefault="001906DF" w:rsidP="00CA0C6B">
            <w:pPr>
              <w:pStyle w:val="Sraopastraipa"/>
              <w:widowControl w:val="0"/>
              <w:numPr>
                <w:ilvl w:val="0"/>
                <w:numId w:val="6"/>
              </w:numPr>
              <w:spacing w:after="0" w:line="240" w:lineRule="auto"/>
              <w:ind w:left="341" w:hanging="284"/>
              <w:jc w:val="both"/>
              <w:textAlignment w:val="baseline"/>
              <w:rPr>
                <w:rFonts w:ascii="Verdana" w:hAnsi="Verdana"/>
                <w:bCs/>
              </w:rPr>
            </w:pPr>
            <w:r w:rsidRPr="00107BBC">
              <w:rPr>
                <w:rFonts w:ascii="Verdana" w:hAnsi="Verdana"/>
                <w:bCs/>
              </w:rPr>
              <w:t xml:space="preserve"> </w:t>
            </w:r>
            <w:proofErr w:type="spellStart"/>
            <w:r w:rsidRPr="00107BBC">
              <w:rPr>
                <w:rFonts w:ascii="Verdana" w:hAnsi="Verdana"/>
                <w:bCs/>
              </w:rPr>
              <w:t>reciprokinė</w:t>
            </w:r>
            <w:proofErr w:type="spellEnd"/>
            <w:r w:rsidRPr="00107BBC">
              <w:rPr>
                <w:rFonts w:ascii="Verdana" w:hAnsi="Verdana"/>
                <w:bCs/>
              </w:rPr>
              <w:t xml:space="preserve"> </w:t>
            </w:r>
            <w:proofErr w:type="spellStart"/>
            <w:r w:rsidRPr="00107BBC">
              <w:rPr>
                <w:rFonts w:ascii="Verdana" w:hAnsi="Verdana"/>
                <w:bCs/>
              </w:rPr>
              <w:t>gelęžtė</w:t>
            </w:r>
            <w:proofErr w:type="spellEnd"/>
          </w:p>
          <w:p w14:paraId="56185095" w14:textId="77777777" w:rsidR="001906DF" w:rsidRPr="00107BBC" w:rsidRDefault="001906DF" w:rsidP="00CA0C6B">
            <w:pPr>
              <w:pStyle w:val="Sraopastraipa"/>
              <w:widowControl w:val="0"/>
              <w:numPr>
                <w:ilvl w:val="0"/>
                <w:numId w:val="6"/>
              </w:numPr>
              <w:spacing w:after="0" w:line="240" w:lineRule="auto"/>
              <w:ind w:left="341" w:hanging="284"/>
              <w:jc w:val="both"/>
              <w:textAlignment w:val="baseline"/>
              <w:rPr>
                <w:rFonts w:ascii="Verdana" w:hAnsi="Verdana"/>
                <w:bCs/>
              </w:rPr>
            </w:pPr>
            <w:r w:rsidRPr="00107BBC">
              <w:rPr>
                <w:rFonts w:ascii="Verdana" w:hAnsi="Verdana"/>
                <w:bCs/>
              </w:rPr>
              <w:t>aukštis 8 mm ± 2 mm</w:t>
            </w:r>
          </w:p>
          <w:p w14:paraId="7DD83606" w14:textId="77777777"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eastAsia="Calibri" w:hAnsi="Verdana" w:cs="Times New Roman"/>
                <w:bCs/>
                <w:lang w:val="lt-LT"/>
              </w:rPr>
              <w:t>storis 0,8 mm ± 0,2 mm</w:t>
            </w:r>
          </w:p>
          <w:p w14:paraId="6A9D7279" w14:textId="77777777"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eastAsia="Calibri" w:hAnsi="Verdana" w:cs="Times New Roman"/>
                <w:bCs/>
                <w:lang w:val="lt-LT"/>
              </w:rPr>
              <w:t>ilgis 80,0 mm ± 10 mm</w:t>
            </w:r>
          </w:p>
          <w:p w14:paraId="0F6F7E56" w14:textId="77777777"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eastAsia="Calibri" w:hAnsi="Verdana" w:cs="Times New Roman"/>
                <w:bCs/>
                <w:lang w:val="lt-LT"/>
              </w:rPr>
              <w:t>vienkartinės, sterilios</w:t>
            </w:r>
          </w:p>
          <w:p w14:paraId="353D742F" w14:textId="434E74EB"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hAnsi="Verdana"/>
                <w:lang w:val="lt-LT"/>
              </w:rPr>
              <w:t>CE žymėjimas.</w:t>
            </w:r>
          </w:p>
        </w:tc>
        <w:tc>
          <w:tcPr>
            <w:tcW w:w="1134" w:type="dxa"/>
          </w:tcPr>
          <w:p w14:paraId="119EFBF4" w14:textId="77777777" w:rsidR="001906DF" w:rsidRPr="00107BBC" w:rsidRDefault="001906DF" w:rsidP="00BD10CD">
            <w:pPr>
              <w:pStyle w:val="Standard"/>
              <w:jc w:val="center"/>
              <w:rPr>
                <w:rFonts w:ascii="Verdana" w:hAnsi="Verdana" w:cs="Times New Roman"/>
                <w:bCs/>
                <w:lang w:val="lt-LT"/>
              </w:rPr>
            </w:pPr>
            <w:r w:rsidRPr="00107BBC">
              <w:rPr>
                <w:rFonts w:ascii="Verdana" w:hAnsi="Verdana" w:cs="Times New Roman"/>
                <w:bCs/>
                <w:lang w:val="lt-LT"/>
              </w:rPr>
              <w:t>vnt.</w:t>
            </w:r>
          </w:p>
        </w:tc>
        <w:tc>
          <w:tcPr>
            <w:tcW w:w="1134" w:type="dxa"/>
          </w:tcPr>
          <w:p w14:paraId="1B34810E" w14:textId="77777777" w:rsidR="001906DF" w:rsidRPr="00107BBC" w:rsidRDefault="001906DF" w:rsidP="00BD10CD">
            <w:pPr>
              <w:pStyle w:val="Standard"/>
              <w:jc w:val="center"/>
              <w:rPr>
                <w:rFonts w:ascii="Verdana" w:hAnsi="Verdana" w:cs="Times New Roman"/>
                <w:bCs/>
                <w:lang w:val="lt-LT"/>
              </w:rPr>
            </w:pPr>
            <w:r w:rsidRPr="00107BBC">
              <w:rPr>
                <w:rFonts w:ascii="Verdana" w:hAnsi="Verdana" w:cs="Times New Roman"/>
                <w:bCs/>
                <w:lang w:val="lt-LT"/>
              </w:rPr>
              <w:t>5</w:t>
            </w:r>
          </w:p>
        </w:tc>
        <w:tc>
          <w:tcPr>
            <w:tcW w:w="1276" w:type="dxa"/>
          </w:tcPr>
          <w:p w14:paraId="0313A2D5" w14:textId="77777777" w:rsidR="001906DF" w:rsidRPr="00107BBC" w:rsidRDefault="001906DF" w:rsidP="00BD10CD">
            <w:pPr>
              <w:pStyle w:val="Standard"/>
              <w:jc w:val="center"/>
              <w:rPr>
                <w:rFonts w:ascii="Verdana" w:hAnsi="Verdana" w:cs="Times New Roman"/>
                <w:bCs/>
                <w:lang w:val="lt-LT"/>
              </w:rPr>
            </w:pPr>
          </w:p>
        </w:tc>
        <w:tc>
          <w:tcPr>
            <w:tcW w:w="1559" w:type="dxa"/>
          </w:tcPr>
          <w:p w14:paraId="41C4E0A0" w14:textId="77777777" w:rsidR="001906DF" w:rsidRPr="00107BBC" w:rsidRDefault="001906DF" w:rsidP="00BD10CD">
            <w:pPr>
              <w:pStyle w:val="Standard"/>
              <w:jc w:val="center"/>
              <w:rPr>
                <w:rFonts w:ascii="Verdana" w:hAnsi="Verdana" w:cs="Times New Roman"/>
                <w:bCs/>
                <w:lang w:val="lt-LT"/>
              </w:rPr>
            </w:pPr>
          </w:p>
        </w:tc>
        <w:tc>
          <w:tcPr>
            <w:tcW w:w="1559" w:type="dxa"/>
          </w:tcPr>
          <w:p w14:paraId="340FDC29" w14:textId="77777777" w:rsidR="001906DF" w:rsidRPr="00107BBC" w:rsidRDefault="001906DF" w:rsidP="00BD10CD">
            <w:pPr>
              <w:pStyle w:val="Standard"/>
              <w:jc w:val="center"/>
              <w:rPr>
                <w:rFonts w:ascii="Verdana" w:hAnsi="Verdana" w:cs="Times New Roman"/>
                <w:bCs/>
                <w:lang w:val="lt-LT"/>
              </w:rPr>
            </w:pPr>
          </w:p>
        </w:tc>
        <w:tc>
          <w:tcPr>
            <w:tcW w:w="1843" w:type="dxa"/>
          </w:tcPr>
          <w:p w14:paraId="48A75F6C" w14:textId="77777777" w:rsidR="001906DF" w:rsidRPr="00107BBC" w:rsidRDefault="001906DF" w:rsidP="00BD10CD">
            <w:pPr>
              <w:pStyle w:val="Standard"/>
              <w:jc w:val="center"/>
              <w:rPr>
                <w:rFonts w:ascii="Verdana" w:hAnsi="Verdana" w:cs="Times New Roman"/>
                <w:bCs/>
                <w:lang w:val="lt-LT"/>
              </w:rPr>
            </w:pPr>
          </w:p>
        </w:tc>
        <w:tc>
          <w:tcPr>
            <w:tcW w:w="1560" w:type="dxa"/>
          </w:tcPr>
          <w:p w14:paraId="6AB939F5" w14:textId="77777777" w:rsidR="001906DF" w:rsidRPr="00107BBC" w:rsidRDefault="001906DF" w:rsidP="00BD10CD">
            <w:pPr>
              <w:pStyle w:val="Standard"/>
              <w:jc w:val="center"/>
              <w:rPr>
                <w:rFonts w:ascii="Verdana" w:hAnsi="Verdana" w:cs="Times New Roman"/>
                <w:bCs/>
                <w:lang w:val="lt-LT"/>
              </w:rPr>
            </w:pPr>
          </w:p>
        </w:tc>
      </w:tr>
      <w:tr w:rsidR="001906DF" w:rsidRPr="00107BBC" w14:paraId="034065B4" w14:textId="5EF152A7" w:rsidTr="001906DF">
        <w:tc>
          <w:tcPr>
            <w:tcW w:w="691" w:type="dxa"/>
            <w:vMerge/>
          </w:tcPr>
          <w:p w14:paraId="038B0519" w14:textId="77777777" w:rsidR="001906DF" w:rsidRPr="00107BBC" w:rsidRDefault="001906DF" w:rsidP="00BD10CD">
            <w:pPr>
              <w:pStyle w:val="Standard"/>
              <w:jc w:val="center"/>
              <w:rPr>
                <w:rFonts w:ascii="Verdana" w:hAnsi="Verdana" w:cs="Times New Roman"/>
                <w:bCs/>
                <w:lang w:val="lt-LT"/>
              </w:rPr>
            </w:pPr>
          </w:p>
        </w:tc>
        <w:tc>
          <w:tcPr>
            <w:tcW w:w="1912" w:type="dxa"/>
            <w:vMerge/>
          </w:tcPr>
          <w:p w14:paraId="074F30E8" w14:textId="77777777" w:rsidR="001906DF" w:rsidRPr="00107BBC" w:rsidRDefault="001906DF" w:rsidP="00BD10CD">
            <w:pPr>
              <w:pStyle w:val="Standard"/>
              <w:jc w:val="center"/>
              <w:rPr>
                <w:rFonts w:ascii="Verdana" w:hAnsi="Verdana" w:cs="Times New Roman"/>
                <w:bCs/>
                <w:lang w:val="lt-LT"/>
              </w:rPr>
            </w:pPr>
          </w:p>
        </w:tc>
        <w:tc>
          <w:tcPr>
            <w:tcW w:w="2693" w:type="dxa"/>
          </w:tcPr>
          <w:p w14:paraId="0413D6D4" w14:textId="77777777" w:rsidR="001906DF" w:rsidRPr="00107BBC" w:rsidRDefault="001906DF" w:rsidP="00CA0C6B">
            <w:pPr>
              <w:pStyle w:val="Sraopastraipa"/>
              <w:widowControl w:val="0"/>
              <w:numPr>
                <w:ilvl w:val="0"/>
                <w:numId w:val="6"/>
              </w:numPr>
              <w:spacing w:after="0" w:line="240" w:lineRule="auto"/>
              <w:ind w:left="341" w:hanging="284"/>
              <w:jc w:val="both"/>
              <w:textAlignment w:val="baseline"/>
              <w:rPr>
                <w:rFonts w:ascii="Verdana" w:hAnsi="Verdana"/>
                <w:bCs/>
              </w:rPr>
            </w:pPr>
            <w:r w:rsidRPr="00107BBC">
              <w:rPr>
                <w:rFonts w:ascii="Verdana" w:hAnsi="Verdana"/>
                <w:bCs/>
              </w:rPr>
              <w:t xml:space="preserve">kylinė </w:t>
            </w:r>
            <w:proofErr w:type="spellStart"/>
            <w:r w:rsidRPr="00107BBC">
              <w:rPr>
                <w:rFonts w:ascii="Verdana" w:hAnsi="Verdana"/>
                <w:bCs/>
              </w:rPr>
              <w:t>reciprokinė</w:t>
            </w:r>
            <w:proofErr w:type="spellEnd"/>
            <w:r w:rsidRPr="00107BBC">
              <w:rPr>
                <w:rFonts w:ascii="Verdana" w:hAnsi="Verdana"/>
                <w:bCs/>
              </w:rPr>
              <w:t xml:space="preserve"> </w:t>
            </w:r>
            <w:proofErr w:type="spellStart"/>
            <w:r w:rsidRPr="00107BBC">
              <w:rPr>
                <w:rFonts w:ascii="Verdana" w:hAnsi="Verdana"/>
                <w:bCs/>
              </w:rPr>
              <w:t>gelęžtė</w:t>
            </w:r>
            <w:proofErr w:type="spellEnd"/>
            <w:r w:rsidRPr="00107BBC">
              <w:rPr>
                <w:rFonts w:ascii="Verdana" w:hAnsi="Verdana"/>
                <w:bCs/>
              </w:rPr>
              <w:t xml:space="preserve"> </w:t>
            </w:r>
            <w:proofErr w:type="spellStart"/>
            <w:r w:rsidRPr="00107BBC">
              <w:rPr>
                <w:rFonts w:ascii="Verdana" w:hAnsi="Verdana"/>
                <w:bCs/>
              </w:rPr>
              <w:t>cementless</w:t>
            </w:r>
            <w:proofErr w:type="spellEnd"/>
            <w:r w:rsidRPr="00107BBC">
              <w:rPr>
                <w:rFonts w:ascii="Verdana" w:hAnsi="Verdana"/>
                <w:bCs/>
              </w:rPr>
              <w:t xml:space="preserve"> tipo</w:t>
            </w:r>
          </w:p>
          <w:p w14:paraId="08252C61" w14:textId="77777777" w:rsidR="001906DF" w:rsidRPr="00107BBC" w:rsidRDefault="001906DF" w:rsidP="00CA0C6B">
            <w:pPr>
              <w:pStyle w:val="Sraopastraipa"/>
              <w:widowControl w:val="0"/>
              <w:numPr>
                <w:ilvl w:val="0"/>
                <w:numId w:val="6"/>
              </w:numPr>
              <w:spacing w:after="0" w:line="240" w:lineRule="auto"/>
              <w:ind w:left="341" w:hanging="284"/>
              <w:jc w:val="both"/>
              <w:textAlignment w:val="baseline"/>
              <w:rPr>
                <w:rFonts w:ascii="Verdana" w:hAnsi="Verdana"/>
                <w:bCs/>
              </w:rPr>
            </w:pPr>
            <w:r w:rsidRPr="00107BBC">
              <w:rPr>
                <w:rFonts w:ascii="Verdana" w:hAnsi="Verdana"/>
                <w:bCs/>
              </w:rPr>
              <w:t>ašmenų aukštis 14 mm</w:t>
            </w:r>
          </w:p>
          <w:p w14:paraId="152442E8" w14:textId="77777777"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eastAsia="Calibri" w:hAnsi="Verdana" w:cs="Times New Roman"/>
                <w:bCs/>
                <w:lang w:val="lt-LT"/>
              </w:rPr>
              <w:t>išpjaunamo tako plotis 2,93 mm</w:t>
            </w:r>
          </w:p>
          <w:p w14:paraId="2B278491" w14:textId="77777777"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eastAsia="Calibri" w:hAnsi="Verdana" w:cs="Times New Roman"/>
                <w:bCs/>
                <w:lang w:val="lt-LT"/>
              </w:rPr>
              <w:t>darbinės dalies ilgis 15,0 mm</w:t>
            </w:r>
          </w:p>
          <w:p w14:paraId="33E846BF" w14:textId="77777777"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eastAsia="Calibri" w:hAnsi="Verdana" w:cs="Times New Roman"/>
                <w:bCs/>
                <w:lang w:val="lt-LT"/>
              </w:rPr>
              <w:t>vienkartinės, sterilios</w:t>
            </w:r>
          </w:p>
          <w:p w14:paraId="261570B1" w14:textId="70EECC06" w:rsidR="001906DF" w:rsidRPr="00107BBC" w:rsidRDefault="001906DF" w:rsidP="00CA0C6B">
            <w:pPr>
              <w:pStyle w:val="Standard"/>
              <w:numPr>
                <w:ilvl w:val="0"/>
                <w:numId w:val="6"/>
              </w:numPr>
              <w:ind w:left="341" w:hanging="284"/>
              <w:jc w:val="both"/>
              <w:rPr>
                <w:rFonts w:ascii="Verdana" w:hAnsi="Verdana" w:cs="Times New Roman"/>
                <w:bCs/>
                <w:lang w:val="lt-LT"/>
              </w:rPr>
            </w:pPr>
            <w:r w:rsidRPr="00107BBC">
              <w:rPr>
                <w:rFonts w:ascii="Verdana" w:hAnsi="Verdana"/>
                <w:lang w:val="lt-LT"/>
              </w:rPr>
              <w:t>CE žymėjimas.</w:t>
            </w:r>
          </w:p>
        </w:tc>
        <w:tc>
          <w:tcPr>
            <w:tcW w:w="1134" w:type="dxa"/>
          </w:tcPr>
          <w:p w14:paraId="1F90EAC1" w14:textId="77777777" w:rsidR="001906DF" w:rsidRPr="00107BBC" w:rsidRDefault="001906DF" w:rsidP="00BD10CD">
            <w:pPr>
              <w:pStyle w:val="Standard"/>
              <w:jc w:val="center"/>
              <w:rPr>
                <w:rFonts w:ascii="Verdana" w:hAnsi="Verdana" w:cs="Times New Roman"/>
                <w:bCs/>
                <w:lang w:val="lt-LT"/>
              </w:rPr>
            </w:pPr>
            <w:r w:rsidRPr="00107BBC">
              <w:rPr>
                <w:rFonts w:ascii="Verdana" w:hAnsi="Verdana" w:cs="Times New Roman"/>
                <w:bCs/>
                <w:lang w:val="lt-LT"/>
              </w:rPr>
              <w:t>vnt.</w:t>
            </w:r>
          </w:p>
        </w:tc>
        <w:tc>
          <w:tcPr>
            <w:tcW w:w="1134" w:type="dxa"/>
          </w:tcPr>
          <w:p w14:paraId="158AA749" w14:textId="77777777" w:rsidR="001906DF" w:rsidRPr="00107BBC" w:rsidRDefault="001906DF" w:rsidP="00BD10CD">
            <w:pPr>
              <w:pStyle w:val="Standard"/>
              <w:jc w:val="center"/>
              <w:rPr>
                <w:rFonts w:ascii="Verdana" w:hAnsi="Verdana" w:cs="Times New Roman"/>
                <w:bCs/>
                <w:lang w:val="lt-LT"/>
              </w:rPr>
            </w:pPr>
            <w:r w:rsidRPr="00107BBC">
              <w:rPr>
                <w:rFonts w:ascii="Verdana" w:hAnsi="Verdana" w:cs="Times New Roman"/>
                <w:bCs/>
                <w:lang w:val="lt-LT"/>
              </w:rPr>
              <w:t>3</w:t>
            </w:r>
          </w:p>
        </w:tc>
        <w:tc>
          <w:tcPr>
            <w:tcW w:w="1276" w:type="dxa"/>
          </w:tcPr>
          <w:p w14:paraId="6339BFF1" w14:textId="77777777" w:rsidR="001906DF" w:rsidRPr="00107BBC" w:rsidRDefault="001906DF" w:rsidP="00BD10CD">
            <w:pPr>
              <w:pStyle w:val="Standard"/>
              <w:jc w:val="center"/>
              <w:rPr>
                <w:rFonts w:ascii="Verdana" w:hAnsi="Verdana" w:cs="Times New Roman"/>
                <w:bCs/>
                <w:lang w:val="lt-LT"/>
              </w:rPr>
            </w:pPr>
          </w:p>
        </w:tc>
        <w:tc>
          <w:tcPr>
            <w:tcW w:w="1559" w:type="dxa"/>
          </w:tcPr>
          <w:p w14:paraId="0AFB065D" w14:textId="77777777" w:rsidR="001906DF" w:rsidRPr="00107BBC" w:rsidRDefault="001906DF" w:rsidP="00BD10CD">
            <w:pPr>
              <w:pStyle w:val="Standard"/>
              <w:jc w:val="center"/>
              <w:rPr>
                <w:rFonts w:ascii="Verdana" w:hAnsi="Verdana" w:cs="Times New Roman"/>
                <w:bCs/>
                <w:lang w:val="lt-LT"/>
              </w:rPr>
            </w:pPr>
          </w:p>
        </w:tc>
        <w:tc>
          <w:tcPr>
            <w:tcW w:w="1559" w:type="dxa"/>
          </w:tcPr>
          <w:p w14:paraId="7B724DAD" w14:textId="77777777" w:rsidR="001906DF" w:rsidRPr="00107BBC" w:rsidRDefault="001906DF" w:rsidP="00BD10CD">
            <w:pPr>
              <w:pStyle w:val="Standard"/>
              <w:jc w:val="center"/>
              <w:rPr>
                <w:rFonts w:ascii="Verdana" w:hAnsi="Verdana" w:cs="Times New Roman"/>
                <w:bCs/>
                <w:lang w:val="lt-LT"/>
              </w:rPr>
            </w:pPr>
          </w:p>
        </w:tc>
        <w:tc>
          <w:tcPr>
            <w:tcW w:w="1843" w:type="dxa"/>
          </w:tcPr>
          <w:p w14:paraId="3F2B8158" w14:textId="77777777" w:rsidR="001906DF" w:rsidRPr="00107BBC" w:rsidRDefault="001906DF" w:rsidP="00BD10CD">
            <w:pPr>
              <w:pStyle w:val="Standard"/>
              <w:jc w:val="center"/>
              <w:rPr>
                <w:rFonts w:ascii="Verdana" w:hAnsi="Verdana" w:cs="Times New Roman"/>
                <w:bCs/>
                <w:lang w:val="lt-LT"/>
              </w:rPr>
            </w:pPr>
          </w:p>
        </w:tc>
        <w:tc>
          <w:tcPr>
            <w:tcW w:w="1560" w:type="dxa"/>
          </w:tcPr>
          <w:p w14:paraId="6AFCCB06" w14:textId="77777777" w:rsidR="001906DF" w:rsidRPr="00107BBC" w:rsidRDefault="001906DF" w:rsidP="00BD10CD">
            <w:pPr>
              <w:pStyle w:val="Standard"/>
              <w:jc w:val="center"/>
              <w:rPr>
                <w:rFonts w:ascii="Verdana" w:hAnsi="Verdana" w:cs="Times New Roman"/>
                <w:bCs/>
                <w:lang w:val="lt-LT"/>
              </w:rPr>
            </w:pPr>
          </w:p>
        </w:tc>
      </w:tr>
      <w:tr w:rsidR="001906DF" w:rsidRPr="00107BBC" w14:paraId="1E023A1E" w14:textId="7F0596C4" w:rsidTr="001906DF">
        <w:tc>
          <w:tcPr>
            <w:tcW w:w="10399" w:type="dxa"/>
            <w:gridSpan w:val="7"/>
          </w:tcPr>
          <w:p w14:paraId="195A1DCB" w14:textId="1D3CD4F1" w:rsidR="001906DF" w:rsidRPr="00107BBC" w:rsidRDefault="001906DF" w:rsidP="00DF099F">
            <w:pPr>
              <w:widowControl w:val="0"/>
              <w:jc w:val="right"/>
              <w:rPr>
                <w:rFonts w:ascii="Verdana" w:hAnsi="Verdana"/>
                <w:color w:val="000000"/>
              </w:rPr>
            </w:pPr>
            <w:r w:rsidRPr="00107BBC">
              <w:rPr>
                <w:rFonts w:ascii="Verdana" w:hAnsi="Verdana"/>
                <w:b/>
                <w:bCs/>
              </w:rPr>
              <w:t>Bendra 2 pirkimo dalies įkainių suma</w:t>
            </w:r>
          </w:p>
        </w:tc>
        <w:tc>
          <w:tcPr>
            <w:tcW w:w="1559" w:type="dxa"/>
          </w:tcPr>
          <w:p w14:paraId="3135A9F2" w14:textId="77777777" w:rsidR="001906DF" w:rsidRPr="00107BBC" w:rsidRDefault="001906DF" w:rsidP="00BD10CD">
            <w:pPr>
              <w:widowControl w:val="0"/>
              <w:jc w:val="center"/>
              <w:rPr>
                <w:rFonts w:ascii="Verdana" w:hAnsi="Verdana"/>
                <w:color w:val="000000"/>
              </w:rPr>
            </w:pPr>
          </w:p>
        </w:tc>
        <w:tc>
          <w:tcPr>
            <w:tcW w:w="1843" w:type="dxa"/>
          </w:tcPr>
          <w:p w14:paraId="72C58167" w14:textId="77777777" w:rsidR="001906DF" w:rsidRPr="00107BBC" w:rsidRDefault="001906DF" w:rsidP="00BD10CD">
            <w:pPr>
              <w:widowControl w:val="0"/>
              <w:jc w:val="center"/>
              <w:rPr>
                <w:rFonts w:ascii="Verdana" w:hAnsi="Verdana"/>
                <w:color w:val="000000"/>
              </w:rPr>
            </w:pPr>
          </w:p>
        </w:tc>
        <w:tc>
          <w:tcPr>
            <w:tcW w:w="1560" w:type="dxa"/>
          </w:tcPr>
          <w:p w14:paraId="1475EB7F" w14:textId="77777777" w:rsidR="001906DF" w:rsidRPr="00107BBC" w:rsidRDefault="001906DF" w:rsidP="00BD10CD">
            <w:pPr>
              <w:widowControl w:val="0"/>
              <w:jc w:val="center"/>
              <w:rPr>
                <w:rFonts w:ascii="Verdana" w:hAnsi="Verdana"/>
                <w:color w:val="000000"/>
              </w:rPr>
            </w:pPr>
          </w:p>
        </w:tc>
      </w:tr>
      <w:tr w:rsidR="001906DF" w:rsidRPr="00107BBC" w14:paraId="43CE8CA0" w14:textId="0AD81838" w:rsidTr="001906DF">
        <w:tc>
          <w:tcPr>
            <w:tcW w:w="691" w:type="dxa"/>
          </w:tcPr>
          <w:p w14:paraId="4035E814" w14:textId="36FA2362" w:rsidR="001906DF" w:rsidRPr="00107BBC" w:rsidRDefault="001906DF" w:rsidP="00BD10CD">
            <w:pPr>
              <w:widowControl w:val="0"/>
              <w:jc w:val="center"/>
              <w:rPr>
                <w:rFonts w:ascii="Verdana" w:hAnsi="Verdana"/>
              </w:rPr>
            </w:pPr>
            <w:r w:rsidRPr="00107BBC">
              <w:rPr>
                <w:rFonts w:ascii="Verdana" w:hAnsi="Verdana"/>
                <w:color w:val="000000"/>
              </w:rPr>
              <w:t>3.</w:t>
            </w:r>
          </w:p>
        </w:tc>
        <w:tc>
          <w:tcPr>
            <w:tcW w:w="13110" w:type="dxa"/>
            <w:gridSpan w:val="8"/>
          </w:tcPr>
          <w:p w14:paraId="7DFAA49C" w14:textId="14A55669" w:rsidR="001906DF" w:rsidRPr="00107BBC" w:rsidRDefault="001906DF" w:rsidP="00335FB2">
            <w:pPr>
              <w:rPr>
                <w:rFonts w:ascii="Verdana" w:hAnsi="Verdana"/>
                <w:b/>
                <w:bCs/>
              </w:rPr>
            </w:pPr>
            <w:r w:rsidRPr="00107BBC">
              <w:rPr>
                <w:rFonts w:ascii="Verdana" w:hAnsi="Verdana"/>
                <w:b/>
                <w:color w:val="000000"/>
              </w:rPr>
              <w:t xml:space="preserve">3 PIRKIMO OBJEKTO DALIS. </w:t>
            </w:r>
            <w:r w:rsidRPr="00107BBC">
              <w:rPr>
                <w:rFonts w:ascii="Verdana" w:hAnsi="Verdana"/>
                <w:b/>
                <w:bCs/>
              </w:rPr>
              <w:t>PRIEMONĖS ELEKTROCHIRURGIJAI</w:t>
            </w:r>
          </w:p>
          <w:p w14:paraId="48A6F600" w14:textId="2C0A6EC2" w:rsidR="001906DF" w:rsidRPr="00107BBC" w:rsidRDefault="001906DF" w:rsidP="00335FB2">
            <w:pPr>
              <w:widowControl w:val="0"/>
              <w:tabs>
                <w:tab w:val="left" w:pos="2355"/>
              </w:tabs>
              <w:rPr>
                <w:rFonts w:ascii="Verdana" w:hAnsi="Verdana"/>
                <w:color w:val="000000"/>
              </w:rPr>
            </w:pPr>
          </w:p>
        </w:tc>
        <w:tc>
          <w:tcPr>
            <w:tcW w:w="1560" w:type="dxa"/>
          </w:tcPr>
          <w:p w14:paraId="1F25CED9" w14:textId="77777777" w:rsidR="001906DF" w:rsidRPr="00107BBC" w:rsidRDefault="001906DF" w:rsidP="00335FB2">
            <w:pPr>
              <w:rPr>
                <w:rFonts w:ascii="Verdana" w:hAnsi="Verdana"/>
                <w:b/>
                <w:color w:val="000000"/>
              </w:rPr>
            </w:pPr>
          </w:p>
        </w:tc>
      </w:tr>
      <w:tr w:rsidR="001906DF" w:rsidRPr="00107BBC" w14:paraId="46A4C048" w14:textId="087D1EA5" w:rsidTr="001906DF">
        <w:tc>
          <w:tcPr>
            <w:tcW w:w="691" w:type="dxa"/>
            <w:vMerge w:val="restart"/>
          </w:tcPr>
          <w:p w14:paraId="65F5A8B2" w14:textId="6E897437" w:rsidR="001906DF" w:rsidRPr="00107BBC" w:rsidRDefault="001906DF" w:rsidP="00BD10CD">
            <w:pPr>
              <w:widowControl w:val="0"/>
              <w:jc w:val="center"/>
              <w:rPr>
                <w:rFonts w:ascii="Verdana" w:hAnsi="Verdana"/>
                <w:color w:val="000000"/>
              </w:rPr>
            </w:pPr>
            <w:r w:rsidRPr="00107BBC">
              <w:rPr>
                <w:rFonts w:ascii="Verdana" w:hAnsi="Verdana"/>
                <w:color w:val="000000"/>
              </w:rPr>
              <w:t>3.1.</w:t>
            </w:r>
          </w:p>
        </w:tc>
        <w:tc>
          <w:tcPr>
            <w:tcW w:w="1912" w:type="dxa"/>
            <w:vMerge w:val="restart"/>
          </w:tcPr>
          <w:p w14:paraId="1C5594F3" w14:textId="77777777" w:rsidR="001906DF" w:rsidRPr="00107BBC" w:rsidRDefault="001906DF" w:rsidP="00BD10CD">
            <w:pPr>
              <w:widowControl w:val="0"/>
              <w:rPr>
                <w:rFonts w:ascii="Verdana" w:hAnsi="Verdana"/>
                <w:color w:val="000000"/>
              </w:rPr>
            </w:pPr>
            <w:r w:rsidRPr="00107BBC">
              <w:rPr>
                <w:rFonts w:ascii="Verdana" w:hAnsi="Verdana"/>
                <w:color w:val="000000"/>
              </w:rPr>
              <w:t xml:space="preserve">Kotelis </w:t>
            </w:r>
            <w:proofErr w:type="spellStart"/>
            <w:r w:rsidRPr="00107BBC">
              <w:rPr>
                <w:rFonts w:ascii="Verdana" w:hAnsi="Verdana"/>
                <w:color w:val="000000"/>
              </w:rPr>
              <w:t>monopoliarui</w:t>
            </w:r>
            <w:proofErr w:type="spellEnd"/>
          </w:p>
          <w:p w14:paraId="1A3FF16A" w14:textId="77777777" w:rsidR="001906DF" w:rsidRPr="00107BBC" w:rsidRDefault="001906DF" w:rsidP="00BD10CD">
            <w:pPr>
              <w:widowControl w:val="0"/>
              <w:ind w:left="364" w:hanging="307"/>
              <w:rPr>
                <w:rFonts w:ascii="Verdana" w:hAnsi="Verdana"/>
                <w:color w:val="000000"/>
              </w:rPr>
            </w:pPr>
            <w:r w:rsidRPr="00107BBC">
              <w:rPr>
                <w:rFonts w:ascii="Verdana" w:hAnsi="Verdana"/>
                <w:color w:val="000000"/>
              </w:rPr>
              <w:t>su laidu</w:t>
            </w:r>
          </w:p>
        </w:tc>
        <w:tc>
          <w:tcPr>
            <w:tcW w:w="2693" w:type="dxa"/>
          </w:tcPr>
          <w:p w14:paraId="221D3FC2"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3 m ± 0,1 m ilgio</w:t>
            </w:r>
          </w:p>
          <w:p w14:paraId="5723BD8E"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su pjovimo ir deginimo mygtukais</w:t>
            </w:r>
          </w:p>
          <w:p w14:paraId="112BE6C0"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su trišakiu kištuku</w:t>
            </w:r>
          </w:p>
          <w:p w14:paraId="5C401862"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4 mm skersmens, šešiakampė antgalių jungtis</w:t>
            </w:r>
          </w:p>
          <w:p w14:paraId="21F45021"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proofErr w:type="spellStart"/>
            <w:r w:rsidRPr="00107BBC">
              <w:rPr>
                <w:rFonts w:ascii="Verdana" w:hAnsi="Verdana"/>
                <w:color w:val="000000"/>
              </w:rPr>
              <w:t>elektriškai</w:t>
            </w:r>
            <w:proofErr w:type="spellEnd"/>
            <w:r w:rsidRPr="00107BBC">
              <w:rPr>
                <w:rFonts w:ascii="Verdana" w:hAnsi="Verdana"/>
                <w:color w:val="000000"/>
              </w:rPr>
              <w:t xml:space="preserve"> izoliuotas</w:t>
            </w:r>
          </w:p>
          <w:p w14:paraId="34B2C460"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 xml:space="preserve">maksimali leistina darbinė įtampa ≥ 4,0 </w:t>
            </w:r>
            <w:proofErr w:type="spellStart"/>
            <w:r w:rsidRPr="00107BBC">
              <w:rPr>
                <w:rFonts w:ascii="Verdana" w:hAnsi="Verdana"/>
                <w:color w:val="000000"/>
              </w:rPr>
              <w:t>kVp</w:t>
            </w:r>
            <w:proofErr w:type="spellEnd"/>
          </w:p>
          <w:p w14:paraId="1A0E0EDE"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proofErr w:type="spellStart"/>
            <w:r w:rsidRPr="00107BBC">
              <w:rPr>
                <w:rFonts w:ascii="Verdana" w:hAnsi="Verdana"/>
                <w:color w:val="000000"/>
              </w:rPr>
              <w:t>autoklavuojamas</w:t>
            </w:r>
            <w:proofErr w:type="spellEnd"/>
            <w:r w:rsidRPr="00107BBC">
              <w:rPr>
                <w:rFonts w:ascii="Verdana" w:hAnsi="Verdana"/>
                <w:color w:val="000000"/>
              </w:rPr>
              <w:t xml:space="preserve"> ≥ 100 kartų ≥ 134°C</w:t>
            </w:r>
          </w:p>
          <w:p w14:paraId="49246E2B" w14:textId="285D1C36"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rPr>
              <w:t>CE žymėjimas.</w:t>
            </w:r>
          </w:p>
        </w:tc>
        <w:tc>
          <w:tcPr>
            <w:tcW w:w="1134" w:type="dxa"/>
          </w:tcPr>
          <w:p w14:paraId="15A3328D" w14:textId="6645A4B1" w:rsidR="001906DF" w:rsidRPr="00107BBC" w:rsidRDefault="001906DF" w:rsidP="00BD10CD">
            <w:pPr>
              <w:widowControl w:val="0"/>
              <w:jc w:val="center"/>
              <w:rPr>
                <w:rFonts w:ascii="Verdana" w:hAnsi="Verdana"/>
                <w:color w:val="000000"/>
              </w:rPr>
            </w:pPr>
            <w:r w:rsidRPr="00107BBC">
              <w:rPr>
                <w:rFonts w:ascii="Verdana" w:hAnsi="Verdana"/>
                <w:color w:val="000000"/>
              </w:rPr>
              <w:t>vnt.</w:t>
            </w:r>
          </w:p>
        </w:tc>
        <w:tc>
          <w:tcPr>
            <w:tcW w:w="1134" w:type="dxa"/>
          </w:tcPr>
          <w:p w14:paraId="30D71747" w14:textId="77777777" w:rsidR="001906DF" w:rsidRPr="00107BBC" w:rsidRDefault="001906DF" w:rsidP="00BD10CD">
            <w:pPr>
              <w:widowControl w:val="0"/>
              <w:jc w:val="center"/>
              <w:rPr>
                <w:rFonts w:ascii="Verdana" w:hAnsi="Verdana"/>
                <w:color w:val="000000"/>
              </w:rPr>
            </w:pPr>
            <w:r w:rsidRPr="00107BBC">
              <w:rPr>
                <w:rFonts w:ascii="Verdana" w:hAnsi="Verdana"/>
                <w:color w:val="000000"/>
              </w:rPr>
              <w:t>20</w:t>
            </w:r>
          </w:p>
        </w:tc>
        <w:tc>
          <w:tcPr>
            <w:tcW w:w="1276" w:type="dxa"/>
          </w:tcPr>
          <w:p w14:paraId="6985FF42" w14:textId="77777777" w:rsidR="001906DF" w:rsidRPr="00107BBC" w:rsidRDefault="001906DF" w:rsidP="00BD10CD">
            <w:pPr>
              <w:widowControl w:val="0"/>
              <w:jc w:val="center"/>
              <w:rPr>
                <w:rFonts w:ascii="Verdana" w:hAnsi="Verdana"/>
                <w:color w:val="000000"/>
              </w:rPr>
            </w:pPr>
          </w:p>
        </w:tc>
        <w:tc>
          <w:tcPr>
            <w:tcW w:w="1559" w:type="dxa"/>
          </w:tcPr>
          <w:p w14:paraId="4E7754E0" w14:textId="77777777" w:rsidR="001906DF" w:rsidRPr="00107BBC" w:rsidRDefault="001906DF" w:rsidP="00BD10CD">
            <w:pPr>
              <w:widowControl w:val="0"/>
              <w:jc w:val="center"/>
              <w:rPr>
                <w:rFonts w:ascii="Verdana" w:hAnsi="Verdana"/>
                <w:color w:val="000000"/>
              </w:rPr>
            </w:pPr>
          </w:p>
        </w:tc>
        <w:tc>
          <w:tcPr>
            <w:tcW w:w="1559" w:type="dxa"/>
          </w:tcPr>
          <w:p w14:paraId="7909EACD" w14:textId="77777777" w:rsidR="001906DF" w:rsidRPr="00107BBC" w:rsidRDefault="001906DF" w:rsidP="00BD10CD">
            <w:pPr>
              <w:widowControl w:val="0"/>
              <w:jc w:val="center"/>
              <w:rPr>
                <w:rFonts w:ascii="Verdana" w:hAnsi="Verdana"/>
                <w:color w:val="000000"/>
              </w:rPr>
            </w:pPr>
          </w:p>
        </w:tc>
        <w:tc>
          <w:tcPr>
            <w:tcW w:w="1843" w:type="dxa"/>
          </w:tcPr>
          <w:p w14:paraId="2DA993F7" w14:textId="77777777" w:rsidR="001906DF" w:rsidRPr="00107BBC" w:rsidRDefault="001906DF" w:rsidP="00BD10CD">
            <w:pPr>
              <w:widowControl w:val="0"/>
              <w:jc w:val="center"/>
              <w:rPr>
                <w:rFonts w:ascii="Verdana" w:hAnsi="Verdana"/>
                <w:color w:val="000000"/>
              </w:rPr>
            </w:pPr>
          </w:p>
        </w:tc>
        <w:tc>
          <w:tcPr>
            <w:tcW w:w="1560" w:type="dxa"/>
          </w:tcPr>
          <w:p w14:paraId="430D622E" w14:textId="77777777" w:rsidR="001906DF" w:rsidRPr="00107BBC" w:rsidRDefault="001906DF" w:rsidP="00BD10CD">
            <w:pPr>
              <w:widowControl w:val="0"/>
              <w:jc w:val="center"/>
              <w:rPr>
                <w:rFonts w:ascii="Verdana" w:hAnsi="Verdana"/>
                <w:color w:val="000000"/>
              </w:rPr>
            </w:pPr>
          </w:p>
        </w:tc>
      </w:tr>
      <w:tr w:rsidR="001906DF" w:rsidRPr="00107BBC" w14:paraId="11B361D7" w14:textId="737C4810" w:rsidTr="001906DF">
        <w:tc>
          <w:tcPr>
            <w:tcW w:w="691" w:type="dxa"/>
            <w:vMerge/>
          </w:tcPr>
          <w:p w14:paraId="39715A8E" w14:textId="77777777" w:rsidR="001906DF" w:rsidRPr="00107BBC" w:rsidRDefault="001906DF" w:rsidP="00BD10CD">
            <w:pPr>
              <w:widowControl w:val="0"/>
              <w:jc w:val="center"/>
              <w:rPr>
                <w:rFonts w:ascii="Verdana" w:hAnsi="Verdana"/>
                <w:color w:val="000000"/>
              </w:rPr>
            </w:pPr>
          </w:p>
        </w:tc>
        <w:tc>
          <w:tcPr>
            <w:tcW w:w="1912" w:type="dxa"/>
            <w:vMerge/>
          </w:tcPr>
          <w:p w14:paraId="4CABCF9A" w14:textId="77777777" w:rsidR="001906DF" w:rsidRPr="00107BBC" w:rsidRDefault="001906DF" w:rsidP="00BD10CD">
            <w:pPr>
              <w:widowControl w:val="0"/>
              <w:ind w:left="364" w:hanging="307"/>
              <w:rPr>
                <w:rFonts w:ascii="Verdana" w:hAnsi="Verdana"/>
                <w:color w:val="000000"/>
              </w:rPr>
            </w:pPr>
          </w:p>
        </w:tc>
        <w:tc>
          <w:tcPr>
            <w:tcW w:w="2693" w:type="dxa"/>
          </w:tcPr>
          <w:p w14:paraId="764834DD"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3 m ± 0,1 m ilgio</w:t>
            </w:r>
          </w:p>
          <w:p w14:paraId="4B20EE08"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su pjovimo ir deginimo mygtukais</w:t>
            </w:r>
          </w:p>
          <w:p w14:paraId="49588A8A"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su trišakiu kištuku</w:t>
            </w:r>
          </w:p>
          <w:p w14:paraId="64C79D9B"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2,4 mm skersmens, šešiakampė antgalių jungtis.</w:t>
            </w:r>
          </w:p>
          <w:p w14:paraId="58F63C77"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proofErr w:type="spellStart"/>
            <w:r w:rsidRPr="00107BBC">
              <w:rPr>
                <w:rFonts w:ascii="Verdana" w:hAnsi="Verdana"/>
                <w:color w:val="000000"/>
              </w:rPr>
              <w:t>elektriškai</w:t>
            </w:r>
            <w:proofErr w:type="spellEnd"/>
            <w:r w:rsidRPr="00107BBC">
              <w:rPr>
                <w:rFonts w:ascii="Verdana" w:hAnsi="Verdana"/>
                <w:color w:val="000000"/>
              </w:rPr>
              <w:t xml:space="preserve"> izoliuotas</w:t>
            </w:r>
          </w:p>
          <w:p w14:paraId="797A966A"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 xml:space="preserve">maksimali leistina darbinė įtampa ≥ 4,0 </w:t>
            </w:r>
            <w:proofErr w:type="spellStart"/>
            <w:r w:rsidRPr="00107BBC">
              <w:rPr>
                <w:rFonts w:ascii="Verdana" w:hAnsi="Verdana"/>
                <w:color w:val="000000"/>
              </w:rPr>
              <w:t>kVp</w:t>
            </w:r>
            <w:proofErr w:type="spellEnd"/>
          </w:p>
          <w:p w14:paraId="17101AFD"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proofErr w:type="spellStart"/>
            <w:r w:rsidRPr="00107BBC">
              <w:rPr>
                <w:rFonts w:ascii="Verdana" w:hAnsi="Verdana"/>
                <w:color w:val="000000"/>
              </w:rPr>
              <w:t>autoklavuojamas</w:t>
            </w:r>
            <w:proofErr w:type="spellEnd"/>
            <w:r w:rsidRPr="00107BBC">
              <w:rPr>
                <w:rFonts w:ascii="Verdana" w:hAnsi="Verdana"/>
                <w:color w:val="000000"/>
              </w:rPr>
              <w:t xml:space="preserve"> ≥ 100 kartų ≥ 134°C</w:t>
            </w:r>
          </w:p>
          <w:p w14:paraId="6EE96401" w14:textId="5FE80771"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rPr>
              <w:t>CE žymėjimas.</w:t>
            </w:r>
          </w:p>
        </w:tc>
        <w:tc>
          <w:tcPr>
            <w:tcW w:w="1134" w:type="dxa"/>
          </w:tcPr>
          <w:p w14:paraId="0AAE722D" w14:textId="68CB5C6A" w:rsidR="001906DF" w:rsidRPr="00107BBC" w:rsidRDefault="001906DF" w:rsidP="00BD10CD">
            <w:pPr>
              <w:pStyle w:val="Lentelsturinys"/>
              <w:jc w:val="center"/>
              <w:rPr>
                <w:rFonts w:ascii="Verdana" w:hAnsi="Verdana" w:cs="Times New Roman"/>
                <w:lang w:val="lt-LT"/>
              </w:rPr>
            </w:pPr>
            <w:r w:rsidRPr="00107BBC">
              <w:rPr>
                <w:rFonts w:ascii="Verdana" w:hAnsi="Verdana" w:cs="Times New Roman"/>
                <w:lang w:val="lt-LT"/>
              </w:rPr>
              <w:t>vnt.</w:t>
            </w:r>
          </w:p>
        </w:tc>
        <w:tc>
          <w:tcPr>
            <w:tcW w:w="1134" w:type="dxa"/>
          </w:tcPr>
          <w:p w14:paraId="615EECE8" w14:textId="77777777" w:rsidR="001906DF" w:rsidRPr="00107BBC" w:rsidRDefault="001906DF" w:rsidP="00BD10CD">
            <w:pPr>
              <w:widowControl w:val="0"/>
              <w:jc w:val="center"/>
              <w:rPr>
                <w:rFonts w:ascii="Verdana" w:hAnsi="Verdana"/>
                <w:color w:val="000000"/>
              </w:rPr>
            </w:pPr>
            <w:r w:rsidRPr="00107BBC">
              <w:rPr>
                <w:rFonts w:ascii="Verdana" w:hAnsi="Verdana"/>
                <w:color w:val="000000"/>
              </w:rPr>
              <w:t>3</w:t>
            </w:r>
          </w:p>
        </w:tc>
        <w:tc>
          <w:tcPr>
            <w:tcW w:w="1276" w:type="dxa"/>
          </w:tcPr>
          <w:p w14:paraId="5CB56F6C" w14:textId="77777777" w:rsidR="001906DF" w:rsidRPr="00107BBC" w:rsidRDefault="001906DF" w:rsidP="00BD10CD">
            <w:pPr>
              <w:widowControl w:val="0"/>
              <w:jc w:val="center"/>
              <w:rPr>
                <w:rFonts w:ascii="Verdana" w:hAnsi="Verdana"/>
                <w:color w:val="000000"/>
              </w:rPr>
            </w:pPr>
          </w:p>
        </w:tc>
        <w:tc>
          <w:tcPr>
            <w:tcW w:w="1559" w:type="dxa"/>
          </w:tcPr>
          <w:p w14:paraId="41FB8676" w14:textId="77777777" w:rsidR="001906DF" w:rsidRPr="00107BBC" w:rsidRDefault="001906DF" w:rsidP="00BD10CD">
            <w:pPr>
              <w:widowControl w:val="0"/>
              <w:jc w:val="center"/>
              <w:rPr>
                <w:rFonts w:ascii="Verdana" w:hAnsi="Verdana"/>
                <w:color w:val="000000"/>
              </w:rPr>
            </w:pPr>
          </w:p>
        </w:tc>
        <w:tc>
          <w:tcPr>
            <w:tcW w:w="1559" w:type="dxa"/>
          </w:tcPr>
          <w:p w14:paraId="686A6A97" w14:textId="77777777" w:rsidR="001906DF" w:rsidRPr="00107BBC" w:rsidRDefault="001906DF" w:rsidP="00BD10CD">
            <w:pPr>
              <w:widowControl w:val="0"/>
              <w:jc w:val="center"/>
              <w:rPr>
                <w:rFonts w:ascii="Verdana" w:hAnsi="Verdana"/>
                <w:color w:val="000000"/>
              </w:rPr>
            </w:pPr>
          </w:p>
        </w:tc>
        <w:tc>
          <w:tcPr>
            <w:tcW w:w="1843" w:type="dxa"/>
          </w:tcPr>
          <w:p w14:paraId="1ACDB151" w14:textId="77777777" w:rsidR="001906DF" w:rsidRPr="00107BBC" w:rsidRDefault="001906DF" w:rsidP="00BD10CD">
            <w:pPr>
              <w:widowControl w:val="0"/>
              <w:jc w:val="center"/>
              <w:rPr>
                <w:rFonts w:ascii="Verdana" w:hAnsi="Verdana"/>
                <w:color w:val="000000"/>
              </w:rPr>
            </w:pPr>
          </w:p>
        </w:tc>
        <w:tc>
          <w:tcPr>
            <w:tcW w:w="1560" w:type="dxa"/>
          </w:tcPr>
          <w:p w14:paraId="01E5875A" w14:textId="77777777" w:rsidR="001906DF" w:rsidRPr="00107BBC" w:rsidRDefault="001906DF" w:rsidP="00BD10CD">
            <w:pPr>
              <w:widowControl w:val="0"/>
              <w:jc w:val="center"/>
              <w:rPr>
                <w:rFonts w:ascii="Verdana" w:hAnsi="Verdana"/>
                <w:color w:val="000000"/>
              </w:rPr>
            </w:pPr>
          </w:p>
        </w:tc>
      </w:tr>
      <w:tr w:rsidR="001906DF" w:rsidRPr="00107BBC" w14:paraId="78BB9E78" w14:textId="5D862CC9" w:rsidTr="001906DF">
        <w:tc>
          <w:tcPr>
            <w:tcW w:w="691" w:type="dxa"/>
            <w:vMerge/>
          </w:tcPr>
          <w:p w14:paraId="29BD3B9D" w14:textId="77777777" w:rsidR="001906DF" w:rsidRPr="00107BBC" w:rsidRDefault="001906DF" w:rsidP="00BD10CD">
            <w:pPr>
              <w:widowControl w:val="0"/>
              <w:jc w:val="center"/>
              <w:rPr>
                <w:rFonts w:ascii="Verdana" w:hAnsi="Verdana"/>
                <w:color w:val="000000"/>
              </w:rPr>
            </w:pPr>
          </w:p>
        </w:tc>
        <w:tc>
          <w:tcPr>
            <w:tcW w:w="1912" w:type="dxa"/>
            <w:vMerge/>
          </w:tcPr>
          <w:p w14:paraId="5BA4CCF3" w14:textId="77777777" w:rsidR="001906DF" w:rsidRPr="00107BBC" w:rsidRDefault="001906DF" w:rsidP="00BD10CD">
            <w:pPr>
              <w:widowControl w:val="0"/>
              <w:jc w:val="both"/>
              <w:rPr>
                <w:rFonts w:ascii="Verdana" w:hAnsi="Verdana"/>
                <w:color w:val="000000"/>
              </w:rPr>
            </w:pPr>
          </w:p>
        </w:tc>
        <w:tc>
          <w:tcPr>
            <w:tcW w:w="2693" w:type="dxa"/>
          </w:tcPr>
          <w:p w14:paraId="5C577B17"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3 m ± 0,1 m ilgio</w:t>
            </w:r>
          </w:p>
          <w:p w14:paraId="231A0204"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su pjovimo ir deginimo mygtukais</w:t>
            </w:r>
          </w:p>
          <w:p w14:paraId="37CC1311"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su viengubu, vidiniu kištuku</w:t>
            </w:r>
          </w:p>
          <w:p w14:paraId="2B04552F"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4 mm skersmens, šešiakampė antgalių jungtis</w:t>
            </w:r>
          </w:p>
          <w:p w14:paraId="6044B607"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proofErr w:type="spellStart"/>
            <w:r w:rsidRPr="00107BBC">
              <w:rPr>
                <w:rFonts w:ascii="Verdana" w:hAnsi="Verdana"/>
                <w:color w:val="000000"/>
              </w:rPr>
              <w:t>elektriškai</w:t>
            </w:r>
            <w:proofErr w:type="spellEnd"/>
            <w:r w:rsidRPr="00107BBC">
              <w:rPr>
                <w:rFonts w:ascii="Verdana" w:hAnsi="Verdana"/>
                <w:color w:val="000000"/>
              </w:rPr>
              <w:t xml:space="preserve"> izoliuotas</w:t>
            </w:r>
          </w:p>
          <w:p w14:paraId="47080F19"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 xml:space="preserve">maksimali leistina darbinė įtampa ≥ 4,0 </w:t>
            </w:r>
            <w:proofErr w:type="spellStart"/>
            <w:r w:rsidRPr="00107BBC">
              <w:rPr>
                <w:rFonts w:ascii="Verdana" w:hAnsi="Verdana"/>
                <w:color w:val="000000"/>
              </w:rPr>
              <w:t>kVp</w:t>
            </w:r>
            <w:proofErr w:type="spellEnd"/>
          </w:p>
          <w:p w14:paraId="63726858"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proofErr w:type="spellStart"/>
            <w:r w:rsidRPr="00107BBC">
              <w:rPr>
                <w:rFonts w:ascii="Verdana" w:hAnsi="Verdana"/>
                <w:color w:val="000000"/>
              </w:rPr>
              <w:t>autoklavuojamas</w:t>
            </w:r>
            <w:proofErr w:type="spellEnd"/>
            <w:r w:rsidRPr="00107BBC">
              <w:rPr>
                <w:rFonts w:ascii="Verdana" w:hAnsi="Verdana"/>
                <w:color w:val="000000"/>
              </w:rPr>
              <w:t xml:space="preserve"> ≥ 100 kartų ≥ 134°</w:t>
            </w:r>
          </w:p>
          <w:p w14:paraId="1B3802C8" w14:textId="3719E032"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rPr>
              <w:t>CE žymėjimas.</w:t>
            </w:r>
          </w:p>
        </w:tc>
        <w:tc>
          <w:tcPr>
            <w:tcW w:w="1134" w:type="dxa"/>
          </w:tcPr>
          <w:p w14:paraId="4ECF7E2F" w14:textId="48402209" w:rsidR="001906DF" w:rsidRPr="00107BBC" w:rsidRDefault="001906DF" w:rsidP="00BD10CD">
            <w:pPr>
              <w:pStyle w:val="Lentelsturinys"/>
              <w:jc w:val="center"/>
              <w:rPr>
                <w:rFonts w:ascii="Verdana" w:hAnsi="Verdana" w:cs="Times New Roman"/>
                <w:lang w:val="lt-LT"/>
              </w:rPr>
            </w:pPr>
            <w:r w:rsidRPr="00107BBC">
              <w:rPr>
                <w:rFonts w:ascii="Verdana" w:hAnsi="Verdana" w:cs="Times New Roman"/>
                <w:lang w:val="lt-LT"/>
              </w:rPr>
              <w:t>vnt.</w:t>
            </w:r>
          </w:p>
        </w:tc>
        <w:tc>
          <w:tcPr>
            <w:tcW w:w="1134" w:type="dxa"/>
          </w:tcPr>
          <w:p w14:paraId="0928AE83" w14:textId="77777777" w:rsidR="001906DF" w:rsidRPr="00107BBC" w:rsidRDefault="001906DF" w:rsidP="00BD10CD">
            <w:pPr>
              <w:widowControl w:val="0"/>
              <w:jc w:val="center"/>
              <w:rPr>
                <w:rFonts w:ascii="Verdana" w:hAnsi="Verdana"/>
                <w:color w:val="000000"/>
              </w:rPr>
            </w:pPr>
            <w:r w:rsidRPr="00107BBC">
              <w:rPr>
                <w:rFonts w:ascii="Verdana" w:hAnsi="Verdana"/>
                <w:color w:val="000000"/>
              </w:rPr>
              <w:t>15</w:t>
            </w:r>
          </w:p>
        </w:tc>
        <w:tc>
          <w:tcPr>
            <w:tcW w:w="1276" w:type="dxa"/>
          </w:tcPr>
          <w:p w14:paraId="53AC4750" w14:textId="77777777" w:rsidR="001906DF" w:rsidRPr="00107BBC" w:rsidRDefault="001906DF" w:rsidP="00BD10CD">
            <w:pPr>
              <w:widowControl w:val="0"/>
              <w:jc w:val="center"/>
              <w:rPr>
                <w:rFonts w:ascii="Verdana" w:hAnsi="Verdana"/>
                <w:color w:val="000000"/>
              </w:rPr>
            </w:pPr>
          </w:p>
        </w:tc>
        <w:tc>
          <w:tcPr>
            <w:tcW w:w="1559" w:type="dxa"/>
          </w:tcPr>
          <w:p w14:paraId="75612BE0" w14:textId="77777777" w:rsidR="001906DF" w:rsidRPr="00107BBC" w:rsidRDefault="001906DF" w:rsidP="00BD10CD">
            <w:pPr>
              <w:widowControl w:val="0"/>
              <w:jc w:val="center"/>
              <w:rPr>
                <w:rFonts w:ascii="Verdana" w:hAnsi="Verdana"/>
                <w:color w:val="000000"/>
              </w:rPr>
            </w:pPr>
          </w:p>
        </w:tc>
        <w:tc>
          <w:tcPr>
            <w:tcW w:w="1559" w:type="dxa"/>
          </w:tcPr>
          <w:p w14:paraId="5EB3964A" w14:textId="77777777" w:rsidR="001906DF" w:rsidRPr="00107BBC" w:rsidRDefault="001906DF" w:rsidP="00BD10CD">
            <w:pPr>
              <w:widowControl w:val="0"/>
              <w:jc w:val="center"/>
              <w:rPr>
                <w:rFonts w:ascii="Verdana" w:hAnsi="Verdana"/>
                <w:color w:val="000000"/>
              </w:rPr>
            </w:pPr>
          </w:p>
        </w:tc>
        <w:tc>
          <w:tcPr>
            <w:tcW w:w="1843" w:type="dxa"/>
          </w:tcPr>
          <w:p w14:paraId="1DBAF1D4" w14:textId="77777777" w:rsidR="001906DF" w:rsidRPr="00107BBC" w:rsidRDefault="001906DF" w:rsidP="00BD10CD">
            <w:pPr>
              <w:widowControl w:val="0"/>
              <w:jc w:val="center"/>
              <w:rPr>
                <w:rFonts w:ascii="Verdana" w:hAnsi="Verdana"/>
                <w:color w:val="000000"/>
              </w:rPr>
            </w:pPr>
          </w:p>
        </w:tc>
        <w:tc>
          <w:tcPr>
            <w:tcW w:w="1560" w:type="dxa"/>
          </w:tcPr>
          <w:p w14:paraId="7F70F17C" w14:textId="77777777" w:rsidR="001906DF" w:rsidRPr="00107BBC" w:rsidRDefault="001906DF" w:rsidP="00BD10CD">
            <w:pPr>
              <w:widowControl w:val="0"/>
              <w:jc w:val="center"/>
              <w:rPr>
                <w:rFonts w:ascii="Verdana" w:hAnsi="Verdana"/>
                <w:color w:val="000000"/>
              </w:rPr>
            </w:pPr>
          </w:p>
        </w:tc>
      </w:tr>
      <w:tr w:rsidR="001906DF" w:rsidRPr="00107BBC" w14:paraId="752E1FCA" w14:textId="2AED2A6B" w:rsidTr="001906DF">
        <w:tc>
          <w:tcPr>
            <w:tcW w:w="691" w:type="dxa"/>
            <w:vMerge/>
          </w:tcPr>
          <w:p w14:paraId="50BB5B5A" w14:textId="77777777" w:rsidR="001906DF" w:rsidRPr="00107BBC" w:rsidRDefault="001906DF" w:rsidP="00BD10CD">
            <w:pPr>
              <w:widowControl w:val="0"/>
              <w:jc w:val="center"/>
              <w:rPr>
                <w:rFonts w:ascii="Verdana" w:hAnsi="Verdana"/>
                <w:color w:val="000000"/>
              </w:rPr>
            </w:pPr>
          </w:p>
        </w:tc>
        <w:tc>
          <w:tcPr>
            <w:tcW w:w="1912" w:type="dxa"/>
            <w:vMerge/>
          </w:tcPr>
          <w:p w14:paraId="3EAC6BFB" w14:textId="77777777" w:rsidR="001906DF" w:rsidRPr="00107BBC" w:rsidRDefault="001906DF" w:rsidP="00BD10CD">
            <w:pPr>
              <w:widowControl w:val="0"/>
              <w:rPr>
                <w:rFonts w:ascii="Verdana" w:hAnsi="Verdana"/>
                <w:color w:val="000000"/>
              </w:rPr>
            </w:pPr>
          </w:p>
        </w:tc>
        <w:tc>
          <w:tcPr>
            <w:tcW w:w="2693" w:type="dxa"/>
          </w:tcPr>
          <w:p w14:paraId="77B73F51"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5 m ± 0,1 m ilgio</w:t>
            </w:r>
          </w:p>
          <w:p w14:paraId="4C04FD09"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su pjovimo ir deginimo mygtukais</w:t>
            </w:r>
          </w:p>
          <w:p w14:paraId="766C30C9"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su viengubu, išoriniu kištuku</w:t>
            </w:r>
          </w:p>
          <w:p w14:paraId="2F988C27"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4 mm skersmens, šešiakampė antgalių jungtis</w:t>
            </w:r>
          </w:p>
          <w:p w14:paraId="0A4574D6"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proofErr w:type="spellStart"/>
            <w:r w:rsidRPr="00107BBC">
              <w:rPr>
                <w:rFonts w:ascii="Verdana" w:hAnsi="Verdana"/>
                <w:color w:val="000000"/>
              </w:rPr>
              <w:t>elektriškai</w:t>
            </w:r>
            <w:proofErr w:type="spellEnd"/>
            <w:r w:rsidRPr="00107BBC">
              <w:rPr>
                <w:rFonts w:ascii="Verdana" w:hAnsi="Verdana"/>
                <w:color w:val="000000"/>
              </w:rPr>
              <w:t xml:space="preserve"> izoliuotas</w:t>
            </w:r>
          </w:p>
          <w:p w14:paraId="259FDFDB"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 xml:space="preserve">maksimali leistina darbinė įtampa ≥ 4,0 </w:t>
            </w:r>
            <w:proofErr w:type="spellStart"/>
            <w:r w:rsidRPr="00107BBC">
              <w:rPr>
                <w:rFonts w:ascii="Verdana" w:hAnsi="Verdana"/>
                <w:color w:val="000000"/>
              </w:rPr>
              <w:t>kVp</w:t>
            </w:r>
            <w:proofErr w:type="spellEnd"/>
          </w:p>
          <w:p w14:paraId="76BAAB0A"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proofErr w:type="spellStart"/>
            <w:r w:rsidRPr="00107BBC">
              <w:rPr>
                <w:rFonts w:ascii="Verdana" w:hAnsi="Verdana"/>
                <w:color w:val="000000"/>
              </w:rPr>
              <w:t>autoklavuojamas</w:t>
            </w:r>
            <w:proofErr w:type="spellEnd"/>
            <w:r w:rsidRPr="00107BBC">
              <w:rPr>
                <w:rFonts w:ascii="Verdana" w:hAnsi="Verdana"/>
                <w:color w:val="000000"/>
              </w:rPr>
              <w:t xml:space="preserve"> ≥100 kartų ≥ 134°C</w:t>
            </w:r>
          </w:p>
          <w:p w14:paraId="015B8B2F" w14:textId="72408668"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rPr>
              <w:t>CE žymėjimas.</w:t>
            </w:r>
          </w:p>
        </w:tc>
        <w:tc>
          <w:tcPr>
            <w:tcW w:w="1134" w:type="dxa"/>
          </w:tcPr>
          <w:p w14:paraId="2FF74D83" w14:textId="7E79633C" w:rsidR="001906DF" w:rsidRPr="00107BBC" w:rsidRDefault="001906DF" w:rsidP="00BD10CD">
            <w:pPr>
              <w:widowControl w:val="0"/>
              <w:jc w:val="center"/>
              <w:rPr>
                <w:rFonts w:ascii="Verdana" w:hAnsi="Verdana"/>
                <w:color w:val="000000"/>
              </w:rPr>
            </w:pPr>
            <w:r w:rsidRPr="00107BBC">
              <w:rPr>
                <w:rFonts w:ascii="Verdana" w:hAnsi="Verdana"/>
                <w:color w:val="000000"/>
              </w:rPr>
              <w:t>vnt.</w:t>
            </w:r>
          </w:p>
        </w:tc>
        <w:tc>
          <w:tcPr>
            <w:tcW w:w="1134" w:type="dxa"/>
          </w:tcPr>
          <w:p w14:paraId="3D65605A" w14:textId="77777777" w:rsidR="001906DF" w:rsidRPr="00107BBC" w:rsidRDefault="001906DF" w:rsidP="00BD10CD">
            <w:pPr>
              <w:widowControl w:val="0"/>
              <w:jc w:val="center"/>
              <w:rPr>
                <w:rFonts w:ascii="Verdana" w:hAnsi="Verdana"/>
                <w:color w:val="000000"/>
              </w:rPr>
            </w:pPr>
            <w:r w:rsidRPr="00107BBC">
              <w:rPr>
                <w:rFonts w:ascii="Verdana" w:hAnsi="Verdana"/>
                <w:color w:val="000000"/>
              </w:rPr>
              <w:t>10</w:t>
            </w:r>
          </w:p>
        </w:tc>
        <w:tc>
          <w:tcPr>
            <w:tcW w:w="1276" w:type="dxa"/>
          </w:tcPr>
          <w:p w14:paraId="0073D7E7" w14:textId="77777777" w:rsidR="001906DF" w:rsidRPr="00107BBC" w:rsidRDefault="001906DF" w:rsidP="00BD10CD">
            <w:pPr>
              <w:widowControl w:val="0"/>
              <w:jc w:val="center"/>
              <w:rPr>
                <w:rFonts w:ascii="Verdana" w:hAnsi="Verdana"/>
                <w:color w:val="000000"/>
              </w:rPr>
            </w:pPr>
          </w:p>
        </w:tc>
        <w:tc>
          <w:tcPr>
            <w:tcW w:w="1559" w:type="dxa"/>
          </w:tcPr>
          <w:p w14:paraId="5D6FC89A" w14:textId="77777777" w:rsidR="001906DF" w:rsidRPr="00107BBC" w:rsidRDefault="001906DF" w:rsidP="00BD10CD">
            <w:pPr>
              <w:widowControl w:val="0"/>
              <w:jc w:val="center"/>
              <w:rPr>
                <w:rFonts w:ascii="Verdana" w:hAnsi="Verdana"/>
                <w:color w:val="000000"/>
              </w:rPr>
            </w:pPr>
          </w:p>
        </w:tc>
        <w:tc>
          <w:tcPr>
            <w:tcW w:w="1559" w:type="dxa"/>
          </w:tcPr>
          <w:p w14:paraId="5D2ACA81" w14:textId="77777777" w:rsidR="001906DF" w:rsidRPr="00107BBC" w:rsidRDefault="001906DF" w:rsidP="00BD10CD">
            <w:pPr>
              <w:widowControl w:val="0"/>
              <w:jc w:val="center"/>
              <w:rPr>
                <w:rFonts w:ascii="Verdana" w:hAnsi="Verdana"/>
                <w:color w:val="000000"/>
              </w:rPr>
            </w:pPr>
          </w:p>
        </w:tc>
        <w:tc>
          <w:tcPr>
            <w:tcW w:w="1843" w:type="dxa"/>
          </w:tcPr>
          <w:p w14:paraId="3FB739D7" w14:textId="77777777" w:rsidR="001906DF" w:rsidRPr="00107BBC" w:rsidRDefault="001906DF" w:rsidP="00BD10CD">
            <w:pPr>
              <w:widowControl w:val="0"/>
              <w:jc w:val="center"/>
              <w:rPr>
                <w:rFonts w:ascii="Verdana" w:hAnsi="Verdana"/>
                <w:color w:val="000000"/>
              </w:rPr>
            </w:pPr>
          </w:p>
        </w:tc>
        <w:tc>
          <w:tcPr>
            <w:tcW w:w="1560" w:type="dxa"/>
          </w:tcPr>
          <w:p w14:paraId="678114D3" w14:textId="77777777" w:rsidR="001906DF" w:rsidRPr="00107BBC" w:rsidRDefault="001906DF" w:rsidP="00BD10CD">
            <w:pPr>
              <w:widowControl w:val="0"/>
              <w:jc w:val="center"/>
              <w:rPr>
                <w:rFonts w:ascii="Verdana" w:hAnsi="Verdana"/>
                <w:color w:val="000000"/>
              </w:rPr>
            </w:pPr>
          </w:p>
        </w:tc>
      </w:tr>
      <w:tr w:rsidR="001906DF" w:rsidRPr="00107BBC" w14:paraId="01399DF0" w14:textId="5E08C734" w:rsidTr="001906DF">
        <w:tc>
          <w:tcPr>
            <w:tcW w:w="691" w:type="dxa"/>
          </w:tcPr>
          <w:p w14:paraId="05868EA8" w14:textId="6975980F" w:rsidR="001906DF" w:rsidRPr="00107BBC" w:rsidRDefault="001906DF" w:rsidP="00BD10CD">
            <w:pPr>
              <w:widowControl w:val="0"/>
              <w:jc w:val="center"/>
              <w:rPr>
                <w:rFonts w:ascii="Verdana" w:hAnsi="Verdana"/>
                <w:color w:val="000000"/>
              </w:rPr>
            </w:pPr>
            <w:r w:rsidRPr="00107BBC">
              <w:rPr>
                <w:rFonts w:ascii="Verdana" w:hAnsi="Verdana"/>
                <w:color w:val="000000"/>
              </w:rPr>
              <w:t>3.2.</w:t>
            </w:r>
          </w:p>
        </w:tc>
        <w:tc>
          <w:tcPr>
            <w:tcW w:w="1912" w:type="dxa"/>
          </w:tcPr>
          <w:p w14:paraId="161B89B1" w14:textId="77777777" w:rsidR="001906DF" w:rsidRPr="00107BBC" w:rsidRDefault="001906DF" w:rsidP="00BD10CD">
            <w:pPr>
              <w:widowControl w:val="0"/>
              <w:rPr>
                <w:rFonts w:ascii="Verdana" w:hAnsi="Verdana"/>
                <w:color w:val="000000"/>
              </w:rPr>
            </w:pPr>
            <w:r w:rsidRPr="00107BBC">
              <w:rPr>
                <w:rFonts w:ascii="Verdana" w:hAnsi="Verdana"/>
                <w:color w:val="000000"/>
              </w:rPr>
              <w:t>Monopolinis laidas</w:t>
            </w:r>
          </w:p>
        </w:tc>
        <w:tc>
          <w:tcPr>
            <w:tcW w:w="2693" w:type="dxa"/>
          </w:tcPr>
          <w:p w14:paraId="397E09CB"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3 m ± 0,1 m ilgio</w:t>
            </w:r>
          </w:p>
          <w:p w14:paraId="334A76F4"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su viengubu, siauru išoriniu kištuku</w:t>
            </w:r>
          </w:p>
          <w:p w14:paraId="4AC2500C"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tinkantis laparoskopiniams instrumentams</w:t>
            </w:r>
          </w:p>
          <w:p w14:paraId="1B85BB4C"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eastAsia="Times New Roman" w:hAnsi="Verdana"/>
                <w:color w:val="000000"/>
              </w:rPr>
              <w:t xml:space="preserve">gijos – </w:t>
            </w:r>
            <w:proofErr w:type="spellStart"/>
            <w:r w:rsidRPr="00107BBC">
              <w:rPr>
                <w:rFonts w:ascii="Verdana" w:eastAsia="Times New Roman" w:hAnsi="Verdana"/>
                <w:color w:val="000000"/>
              </w:rPr>
              <w:t>sidabruotos</w:t>
            </w:r>
            <w:proofErr w:type="spellEnd"/>
            <w:r w:rsidRPr="00107BBC">
              <w:rPr>
                <w:rFonts w:ascii="Verdana" w:eastAsia="Times New Roman" w:hAnsi="Verdana"/>
                <w:color w:val="000000"/>
              </w:rPr>
              <w:t xml:space="preserve"> arba lygiavertės</w:t>
            </w:r>
          </w:p>
          <w:p w14:paraId="746F0B67"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proofErr w:type="spellStart"/>
            <w:r w:rsidRPr="00107BBC">
              <w:rPr>
                <w:rFonts w:ascii="Verdana" w:hAnsi="Verdana"/>
                <w:color w:val="000000"/>
              </w:rPr>
              <w:t>elektriškai</w:t>
            </w:r>
            <w:proofErr w:type="spellEnd"/>
            <w:r w:rsidRPr="00107BBC">
              <w:rPr>
                <w:rFonts w:ascii="Verdana" w:hAnsi="Verdana"/>
                <w:color w:val="000000"/>
              </w:rPr>
              <w:t xml:space="preserve"> izoliuotas</w:t>
            </w:r>
          </w:p>
          <w:p w14:paraId="6315627B"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 xml:space="preserve">maksimali leistina darbinė įtampa ≥ 4,0 </w:t>
            </w:r>
            <w:proofErr w:type="spellStart"/>
            <w:r w:rsidRPr="00107BBC">
              <w:rPr>
                <w:rFonts w:ascii="Verdana" w:hAnsi="Verdana"/>
                <w:color w:val="000000"/>
              </w:rPr>
              <w:t>kVp</w:t>
            </w:r>
            <w:proofErr w:type="spellEnd"/>
          </w:p>
          <w:p w14:paraId="307133A7"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proofErr w:type="spellStart"/>
            <w:r w:rsidRPr="00107BBC">
              <w:rPr>
                <w:rFonts w:ascii="Verdana" w:hAnsi="Verdana"/>
                <w:color w:val="000000"/>
              </w:rPr>
              <w:t>autoklavuojamas</w:t>
            </w:r>
            <w:proofErr w:type="spellEnd"/>
            <w:r w:rsidRPr="00107BBC">
              <w:rPr>
                <w:rFonts w:ascii="Verdana" w:hAnsi="Verdana"/>
                <w:color w:val="000000"/>
              </w:rPr>
              <w:t xml:space="preserve"> ≥ 100 kartų ≥ 134°C</w:t>
            </w:r>
          </w:p>
          <w:p w14:paraId="466FF076" w14:textId="01D7487E"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rPr>
              <w:t>CE žymėjimas.</w:t>
            </w:r>
          </w:p>
        </w:tc>
        <w:tc>
          <w:tcPr>
            <w:tcW w:w="1134" w:type="dxa"/>
          </w:tcPr>
          <w:p w14:paraId="4F68A84C" w14:textId="7C85E55E" w:rsidR="001906DF" w:rsidRPr="00107BBC" w:rsidRDefault="001906DF" w:rsidP="00BD10CD">
            <w:pPr>
              <w:widowControl w:val="0"/>
              <w:jc w:val="center"/>
              <w:rPr>
                <w:rFonts w:ascii="Verdana" w:hAnsi="Verdana"/>
                <w:color w:val="000000"/>
              </w:rPr>
            </w:pPr>
            <w:r w:rsidRPr="00107BBC">
              <w:rPr>
                <w:rFonts w:ascii="Verdana" w:hAnsi="Verdana"/>
                <w:color w:val="000000"/>
              </w:rPr>
              <w:t>vnt.</w:t>
            </w:r>
          </w:p>
        </w:tc>
        <w:tc>
          <w:tcPr>
            <w:tcW w:w="1134" w:type="dxa"/>
          </w:tcPr>
          <w:p w14:paraId="7D0D45BF" w14:textId="77777777" w:rsidR="001906DF" w:rsidRPr="00107BBC" w:rsidRDefault="001906DF" w:rsidP="00BD10CD">
            <w:pPr>
              <w:widowControl w:val="0"/>
              <w:jc w:val="center"/>
              <w:rPr>
                <w:rFonts w:ascii="Verdana" w:hAnsi="Verdana"/>
                <w:color w:val="000000"/>
              </w:rPr>
            </w:pPr>
            <w:r w:rsidRPr="00107BBC">
              <w:rPr>
                <w:rFonts w:ascii="Verdana" w:hAnsi="Verdana"/>
                <w:color w:val="000000"/>
              </w:rPr>
              <w:t>2</w:t>
            </w:r>
          </w:p>
        </w:tc>
        <w:tc>
          <w:tcPr>
            <w:tcW w:w="1276" w:type="dxa"/>
          </w:tcPr>
          <w:p w14:paraId="49DBFD8E" w14:textId="77777777" w:rsidR="001906DF" w:rsidRPr="00107BBC" w:rsidRDefault="001906DF" w:rsidP="00BD10CD">
            <w:pPr>
              <w:widowControl w:val="0"/>
              <w:jc w:val="center"/>
              <w:rPr>
                <w:rFonts w:ascii="Verdana" w:hAnsi="Verdana"/>
                <w:color w:val="000000"/>
              </w:rPr>
            </w:pPr>
          </w:p>
        </w:tc>
        <w:tc>
          <w:tcPr>
            <w:tcW w:w="1559" w:type="dxa"/>
          </w:tcPr>
          <w:p w14:paraId="67E0710B" w14:textId="77777777" w:rsidR="001906DF" w:rsidRPr="00107BBC" w:rsidRDefault="001906DF" w:rsidP="00BD10CD">
            <w:pPr>
              <w:widowControl w:val="0"/>
              <w:jc w:val="center"/>
              <w:rPr>
                <w:rFonts w:ascii="Verdana" w:hAnsi="Verdana"/>
                <w:color w:val="000000"/>
              </w:rPr>
            </w:pPr>
          </w:p>
        </w:tc>
        <w:tc>
          <w:tcPr>
            <w:tcW w:w="1559" w:type="dxa"/>
          </w:tcPr>
          <w:p w14:paraId="32BA204B" w14:textId="77777777" w:rsidR="001906DF" w:rsidRPr="00107BBC" w:rsidRDefault="001906DF" w:rsidP="00BD10CD">
            <w:pPr>
              <w:widowControl w:val="0"/>
              <w:jc w:val="center"/>
              <w:rPr>
                <w:rFonts w:ascii="Verdana" w:hAnsi="Verdana"/>
                <w:color w:val="000000"/>
              </w:rPr>
            </w:pPr>
          </w:p>
        </w:tc>
        <w:tc>
          <w:tcPr>
            <w:tcW w:w="1843" w:type="dxa"/>
          </w:tcPr>
          <w:p w14:paraId="7F0F77AF" w14:textId="77777777" w:rsidR="001906DF" w:rsidRPr="00107BBC" w:rsidRDefault="001906DF" w:rsidP="00BD10CD">
            <w:pPr>
              <w:widowControl w:val="0"/>
              <w:jc w:val="center"/>
              <w:rPr>
                <w:rFonts w:ascii="Verdana" w:hAnsi="Verdana"/>
                <w:color w:val="000000"/>
              </w:rPr>
            </w:pPr>
          </w:p>
        </w:tc>
        <w:tc>
          <w:tcPr>
            <w:tcW w:w="1560" w:type="dxa"/>
          </w:tcPr>
          <w:p w14:paraId="11CF0CF4" w14:textId="77777777" w:rsidR="001906DF" w:rsidRPr="00107BBC" w:rsidRDefault="001906DF" w:rsidP="00BD10CD">
            <w:pPr>
              <w:widowControl w:val="0"/>
              <w:jc w:val="center"/>
              <w:rPr>
                <w:rFonts w:ascii="Verdana" w:hAnsi="Verdana"/>
                <w:color w:val="000000"/>
              </w:rPr>
            </w:pPr>
          </w:p>
        </w:tc>
      </w:tr>
      <w:tr w:rsidR="001906DF" w:rsidRPr="00107BBC" w14:paraId="0D9532CB" w14:textId="4F30B82B" w:rsidTr="001906DF">
        <w:tc>
          <w:tcPr>
            <w:tcW w:w="691" w:type="dxa"/>
            <w:vMerge w:val="restart"/>
          </w:tcPr>
          <w:p w14:paraId="1A6CA2E2" w14:textId="35AAE07A" w:rsidR="001906DF" w:rsidRPr="00107BBC" w:rsidRDefault="001906DF" w:rsidP="00BD10CD">
            <w:pPr>
              <w:widowControl w:val="0"/>
              <w:jc w:val="center"/>
              <w:rPr>
                <w:rFonts w:ascii="Verdana" w:hAnsi="Verdana"/>
                <w:color w:val="000000"/>
              </w:rPr>
            </w:pPr>
            <w:r w:rsidRPr="00107BBC">
              <w:rPr>
                <w:rFonts w:ascii="Verdana" w:hAnsi="Verdana"/>
                <w:color w:val="000000"/>
              </w:rPr>
              <w:t>3.3.</w:t>
            </w:r>
          </w:p>
        </w:tc>
        <w:tc>
          <w:tcPr>
            <w:tcW w:w="1912" w:type="dxa"/>
            <w:vMerge w:val="restart"/>
          </w:tcPr>
          <w:p w14:paraId="54B16F66" w14:textId="77777777" w:rsidR="001906DF" w:rsidRPr="00107BBC" w:rsidRDefault="001906DF" w:rsidP="00BD10CD">
            <w:pPr>
              <w:widowControl w:val="0"/>
              <w:rPr>
                <w:rFonts w:ascii="Verdana" w:hAnsi="Verdana"/>
                <w:color w:val="000000"/>
              </w:rPr>
            </w:pPr>
            <w:proofErr w:type="spellStart"/>
            <w:r w:rsidRPr="00107BBC">
              <w:rPr>
                <w:rFonts w:ascii="Verdana" w:hAnsi="Verdana"/>
                <w:color w:val="000000"/>
              </w:rPr>
              <w:t>Bipolinis</w:t>
            </w:r>
            <w:proofErr w:type="spellEnd"/>
            <w:r w:rsidRPr="00107BBC">
              <w:rPr>
                <w:rFonts w:ascii="Verdana" w:hAnsi="Verdana"/>
                <w:color w:val="000000"/>
              </w:rPr>
              <w:t xml:space="preserve"> laidas:</w:t>
            </w:r>
          </w:p>
        </w:tc>
        <w:tc>
          <w:tcPr>
            <w:tcW w:w="2693" w:type="dxa"/>
          </w:tcPr>
          <w:p w14:paraId="360B8358"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3 m ± 0,1 m ilgio</w:t>
            </w:r>
          </w:p>
          <w:p w14:paraId="72BA9CAF"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su dvigubu, išoriniu kištuku</w:t>
            </w:r>
          </w:p>
          <w:p w14:paraId="7C19DDFB"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proofErr w:type="spellStart"/>
            <w:r w:rsidRPr="00107BBC">
              <w:rPr>
                <w:rFonts w:ascii="Verdana" w:hAnsi="Verdana"/>
                <w:color w:val="000000"/>
              </w:rPr>
              <w:t>bipolinio</w:t>
            </w:r>
            <w:proofErr w:type="spellEnd"/>
            <w:r w:rsidRPr="00107BBC">
              <w:rPr>
                <w:rFonts w:ascii="Verdana" w:hAnsi="Verdana"/>
                <w:color w:val="000000"/>
              </w:rPr>
              <w:t xml:space="preserve"> instrumento jungtis – plokštelės su apsauga</w:t>
            </w:r>
          </w:p>
          <w:p w14:paraId="0765E27E"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eastAsia="Times New Roman" w:hAnsi="Verdana"/>
                <w:color w:val="000000"/>
              </w:rPr>
              <w:t xml:space="preserve">gijos – </w:t>
            </w:r>
            <w:proofErr w:type="spellStart"/>
            <w:r w:rsidRPr="00107BBC">
              <w:rPr>
                <w:rFonts w:ascii="Verdana" w:eastAsia="Times New Roman" w:hAnsi="Verdana"/>
                <w:color w:val="000000"/>
              </w:rPr>
              <w:t>sidabruotos</w:t>
            </w:r>
            <w:proofErr w:type="spellEnd"/>
            <w:r w:rsidRPr="00107BBC">
              <w:rPr>
                <w:rFonts w:ascii="Verdana" w:eastAsia="Times New Roman" w:hAnsi="Verdana"/>
                <w:color w:val="000000"/>
              </w:rPr>
              <w:t xml:space="preserve"> arba lygiavertės</w:t>
            </w:r>
          </w:p>
          <w:p w14:paraId="6AAEBC6F"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proofErr w:type="spellStart"/>
            <w:r w:rsidRPr="00107BBC">
              <w:rPr>
                <w:rFonts w:ascii="Verdana" w:hAnsi="Verdana"/>
                <w:color w:val="000000"/>
              </w:rPr>
              <w:t>elektriškai</w:t>
            </w:r>
            <w:proofErr w:type="spellEnd"/>
            <w:r w:rsidRPr="00107BBC">
              <w:rPr>
                <w:rFonts w:ascii="Verdana" w:hAnsi="Verdana"/>
                <w:color w:val="000000"/>
              </w:rPr>
              <w:t xml:space="preserve"> izoliuotas</w:t>
            </w:r>
          </w:p>
          <w:p w14:paraId="4C7FE529"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 xml:space="preserve">maksimali leistina darbinė įtampa ≥ 800 </w:t>
            </w:r>
            <w:proofErr w:type="spellStart"/>
            <w:r w:rsidRPr="00107BBC">
              <w:rPr>
                <w:rFonts w:ascii="Verdana" w:hAnsi="Verdana"/>
                <w:color w:val="000000"/>
              </w:rPr>
              <w:t>kVp</w:t>
            </w:r>
            <w:proofErr w:type="spellEnd"/>
          </w:p>
          <w:p w14:paraId="3B04AD71"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proofErr w:type="spellStart"/>
            <w:r w:rsidRPr="00107BBC">
              <w:rPr>
                <w:rFonts w:ascii="Verdana" w:hAnsi="Verdana"/>
                <w:color w:val="000000"/>
              </w:rPr>
              <w:t>autoklavuojamas</w:t>
            </w:r>
            <w:proofErr w:type="spellEnd"/>
            <w:r w:rsidRPr="00107BBC">
              <w:rPr>
                <w:rFonts w:ascii="Verdana" w:hAnsi="Verdana"/>
                <w:color w:val="000000"/>
              </w:rPr>
              <w:t xml:space="preserve"> ≥ 134°C</w:t>
            </w:r>
          </w:p>
          <w:p w14:paraId="618732E1" w14:textId="3D7E8D36"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rPr>
              <w:t>CE žymėjimas.</w:t>
            </w:r>
          </w:p>
        </w:tc>
        <w:tc>
          <w:tcPr>
            <w:tcW w:w="1134" w:type="dxa"/>
          </w:tcPr>
          <w:p w14:paraId="1AB7CB8A" w14:textId="71535171" w:rsidR="001906DF" w:rsidRPr="00107BBC" w:rsidRDefault="001906DF" w:rsidP="00BD10CD">
            <w:pPr>
              <w:pStyle w:val="Lentelsturinys"/>
              <w:jc w:val="center"/>
              <w:rPr>
                <w:rFonts w:ascii="Verdana" w:hAnsi="Verdana" w:cs="Times New Roman"/>
                <w:lang w:val="lt-LT"/>
              </w:rPr>
            </w:pPr>
            <w:r w:rsidRPr="00107BBC">
              <w:rPr>
                <w:rFonts w:ascii="Verdana" w:hAnsi="Verdana" w:cs="Times New Roman"/>
                <w:lang w:val="lt-LT"/>
              </w:rPr>
              <w:t>vnt.</w:t>
            </w:r>
          </w:p>
        </w:tc>
        <w:tc>
          <w:tcPr>
            <w:tcW w:w="1134" w:type="dxa"/>
          </w:tcPr>
          <w:p w14:paraId="180832E5" w14:textId="77777777" w:rsidR="001906DF" w:rsidRPr="00107BBC" w:rsidRDefault="001906DF" w:rsidP="00BD10CD">
            <w:pPr>
              <w:widowControl w:val="0"/>
              <w:jc w:val="center"/>
              <w:rPr>
                <w:rFonts w:ascii="Verdana" w:hAnsi="Verdana"/>
                <w:color w:val="000000"/>
              </w:rPr>
            </w:pPr>
            <w:r w:rsidRPr="00107BBC">
              <w:rPr>
                <w:rFonts w:ascii="Verdana" w:hAnsi="Verdana"/>
                <w:color w:val="000000"/>
              </w:rPr>
              <w:t>1</w:t>
            </w:r>
          </w:p>
        </w:tc>
        <w:tc>
          <w:tcPr>
            <w:tcW w:w="1276" w:type="dxa"/>
          </w:tcPr>
          <w:p w14:paraId="3355F8FA" w14:textId="77777777" w:rsidR="001906DF" w:rsidRPr="00107BBC" w:rsidRDefault="001906DF" w:rsidP="00BD10CD">
            <w:pPr>
              <w:widowControl w:val="0"/>
              <w:jc w:val="center"/>
              <w:rPr>
                <w:rFonts w:ascii="Verdana" w:hAnsi="Verdana"/>
                <w:color w:val="000000"/>
              </w:rPr>
            </w:pPr>
          </w:p>
        </w:tc>
        <w:tc>
          <w:tcPr>
            <w:tcW w:w="1559" w:type="dxa"/>
          </w:tcPr>
          <w:p w14:paraId="2A88C18B" w14:textId="77777777" w:rsidR="001906DF" w:rsidRPr="00107BBC" w:rsidRDefault="001906DF" w:rsidP="00BD10CD">
            <w:pPr>
              <w:widowControl w:val="0"/>
              <w:jc w:val="center"/>
              <w:rPr>
                <w:rFonts w:ascii="Verdana" w:hAnsi="Verdana"/>
                <w:color w:val="000000"/>
              </w:rPr>
            </w:pPr>
          </w:p>
        </w:tc>
        <w:tc>
          <w:tcPr>
            <w:tcW w:w="1559" w:type="dxa"/>
          </w:tcPr>
          <w:p w14:paraId="22908917" w14:textId="77777777" w:rsidR="001906DF" w:rsidRPr="00107BBC" w:rsidRDefault="001906DF" w:rsidP="00BD10CD">
            <w:pPr>
              <w:widowControl w:val="0"/>
              <w:jc w:val="center"/>
              <w:rPr>
                <w:rFonts w:ascii="Verdana" w:hAnsi="Verdana"/>
                <w:color w:val="000000"/>
              </w:rPr>
            </w:pPr>
          </w:p>
        </w:tc>
        <w:tc>
          <w:tcPr>
            <w:tcW w:w="1843" w:type="dxa"/>
          </w:tcPr>
          <w:p w14:paraId="4280C0CC" w14:textId="77777777" w:rsidR="001906DF" w:rsidRPr="00107BBC" w:rsidRDefault="001906DF" w:rsidP="00BD10CD">
            <w:pPr>
              <w:widowControl w:val="0"/>
              <w:jc w:val="center"/>
              <w:rPr>
                <w:rFonts w:ascii="Verdana" w:hAnsi="Verdana"/>
                <w:color w:val="000000"/>
              </w:rPr>
            </w:pPr>
          </w:p>
        </w:tc>
        <w:tc>
          <w:tcPr>
            <w:tcW w:w="1560" w:type="dxa"/>
          </w:tcPr>
          <w:p w14:paraId="1B16270F" w14:textId="77777777" w:rsidR="001906DF" w:rsidRPr="00107BBC" w:rsidRDefault="001906DF" w:rsidP="00BD10CD">
            <w:pPr>
              <w:widowControl w:val="0"/>
              <w:jc w:val="center"/>
              <w:rPr>
                <w:rFonts w:ascii="Verdana" w:hAnsi="Verdana"/>
                <w:color w:val="000000"/>
              </w:rPr>
            </w:pPr>
          </w:p>
        </w:tc>
      </w:tr>
      <w:tr w:rsidR="001906DF" w:rsidRPr="00107BBC" w14:paraId="23EA2317" w14:textId="3BE53155" w:rsidTr="001906DF">
        <w:tc>
          <w:tcPr>
            <w:tcW w:w="691" w:type="dxa"/>
            <w:vMerge/>
          </w:tcPr>
          <w:p w14:paraId="2FCA40AE" w14:textId="77777777" w:rsidR="001906DF" w:rsidRPr="00107BBC" w:rsidRDefault="001906DF" w:rsidP="00BD10CD">
            <w:pPr>
              <w:widowControl w:val="0"/>
              <w:jc w:val="center"/>
              <w:rPr>
                <w:rFonts w:ascii="Verdana" w:hAnsi="Verdana"/>
                <w:color w:val="000000"/>
              </w:rPr>
            </w:pPr>
          </w:p>
        </w:tc>
        <w:tc>
          <w:tcPr>
            <w:tcW w:w="1912" w:type="dxa"/>
            <w:vMerge/>
          </w:tcPr>
          <w:p w14:paraId="7D20301E" w14:textId="77777777" w:rsidR="001906DF" w:rsidRPr="00107BBC" w:rsidRDefault="001906DF" w:rsidP="00BD10CD">
            <w:pPr>
              <w:widowControl w:val="0"/>
              <w:rPr>
                <w:rFonts w:ascii="Verdana" w:hAnsi="Verdana"/>
                <w:color w:val="000000"/>
              </w:rPr>
            </w:pPr>
          </w:p>
        </w:tc>
        <w:tc>
          <w:tcPr>
            <w:tcW w:w="2693" w:type="dxa"/>
          </w:tcPr>
          <w:p w14:paraId="56E2F817"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3 m ± 0,1 m ilgio</w:t>
            </w:r>
          </w:p>
          <w:p w14:paraId="5C547AAC"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su viengubu, plačiu vidiniu kištuku</w:t>
            </w:r>
          </w:p>
          <w:p w14:paraId="2FF2FD0A"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proofErr w:type="spellStart"/>
            <w:r w:rsidRPr="00107BBC">
              <w:rPr>
                <w:rFonts w:ascii="Verdana" w:hAnsi="Verdana"/>
                <w:color w:val="000000"/>
              </w:rPr>
              <w:t>bipolinio</w:t>
            </w:r>
            <w:proofErr w:type="spellEnd"/>
            <w:r w:rsidRPr="00107BBC">
              <w:rPr>
                <w:rFonts w:ascii="Verdana" w:hAnsi="Verdana"/>
                <w:color w:val="000000"/>
              </w:rPr>
              <w:t xml:space="preserve"> instrumento jungtis – plokštelės su apsauga.</w:t>
            </w:r>
          </w:p>
          <w:p w14:paraId="17E23955"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eastAsia="Times New Roman" w:hAnsi="Verdana"/>
                <w:color w:val="000000"/>
              </w:rPr>
              <w:t xml:space="preserve">gijos – </w:t>
            </w:r>
            <w:proofErr w:type="spellStart"/>
            <w:r w:rsidRPr="00107BBC">
              <w:rPr>
                <w:rFonts w:ascii="Verdana" w:eastAsia="Times New Roman" w:hAnsi="Verdana"/>
                <w:color w:val="000000"/>
              </w:rPr>
              <w:t>sidabruotos</w:t>
            </w:r>
            <w:proofErr w:type="spellEnd"/>
            <w:r w:rsidRPr="00107BBC">
              <w:rPr>
                <w:rFonts w:ascii="Verdana" w:eastAsia="Times New Roman" w:hAnsi="Verdana"/>
                <w:color w:val="000000"/>
              </w:rPr>
              <w:t xml:space="preserve"> arba lygiavertės</w:t>
            </w:r>
          </w:p>
          <w:p w14:paraId="5CBE3D68"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proofErr w:type="spellStart"/>
            <w:r w:rsidRPr="00107BBC">
              <w:rPr>
                <w:rFonts w:ascii="Verdana" w:hAnsi="Verdana"/>
                <w:color w:val="000000"/>
              </w:rPr>
              <w:t>elektriškai</w:t>
            </w:r>
            <w:proofErr w:type="spellEnd"/>
            <w:r w:rsidRPr="00107BBC">
              <w:rPr>
                <w:rFonts w:ascii="Verdana" w:hAnsi="Verdana"/>
                <w:color w:val="000000"/>
              </w:rPr>
              <w:t xml:space="preserve"> izoliuotas</w:t>
            </w:r>
          </w:p>
          <w:p w14:paraId="09469C38"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 xml:space="preserve">maksimali leistina darbinė įtampa ≥ 800 </w:t>
            </w:r>
            <w:proofErr w:type="spellStart"/>
            <w:r w:rsidRPr="00107BBC">
              <w:rPr>
                <w:rFonts w:ascii="Verdana" w:hAnsi="Verdana"/>
                <w:color w:val="000000"/>
              </w:rPr>
              <w:t>kVp</w:t>
            </w:r>
            <w:proofErr w:type="spellEnd"/>
          </w:p>
          <w:p w14:paraId="3AFC3433"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proofErr w:type="spellStart"/>
            <w:r w:rsidRPr="00107BBC">
              <w:rPr>
                <w:rFonts w:ascii="Verdana" w:hAnsi="Verdana"/>
                <w:color w:val="000000"/>
              </w:rPr>
              <w:t>autoklavuojamas</w:t>
            </w:r>
            <w:proofErr w:type="spellEnd"/>
            <w:r w:rsidRPr="00107BBC">
              <w:rPr>
                <w:rFonts w:ascii="Verdana" w:hAnsi="Verdana"/>
                <w:color w:val="000000"/>
              </w:rPr>
              <w:t xml:space="preserve"> ≥ 134°C</w:t>
            </w:r>
          </w:p>
          <w:p w14:paraId="74E3D739" w14:textId="786B4B5C"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rPr>
              <w:t>CE žymėjimas.</w:t>
            </w:r>
          </w:p>
        </w:tc>
        <w:tc>
          <w:tcPr>
            <w:tcW w:w="1134" w:type="dxa"/>
          </w:tcPr>
          <w:p w14:paraId="63C49F77" w14:textId="4E32CEC7" w:rsidR="001906DF" w:rsidRPr="00107BBC" w:rsidRDefault="001906DF" w:rsidP="00BD10CD">
            <w:pPr>
              <w:widowControl w:val="0"/>
              <w:jc w:val="center"/>
              <w:rPr>
                <w:rFonts w:ascii="Verdana" w:hAnsi="Verdana"/>
                <w:color w:val="000000"/>
              </w:rPr>
            </w:pPr>
            <w:r w:rsidRPr="00107BBC">
              <w:rPr>
                <w:rFonts w:ascii="Verdana" w:hAnsi="Verdana"/>
                <w:color w:val="000000"/>
              </w:rPr>
              <w:t>vnt.</w:t>
            </w:r>
          </w:p>
        </w:tc>
        <w:tc>
          <w:tcPr>
            <w:tcW w:w="1134" w:type="dxa"/>
          </w:tcPr>
          <w:p w14:paraId="09267884" w14:textId="77777777" w:rsidR="001906DF" w:rsidRPr="00107BBC" w:rsidRDefault="001906DF" w:rsidP="00BD10CD">
            <w:pPr>
              <w:widowControl w:val="0"/>
              <w:jc w:val="center"/>
              <w:rPr>
                <w:rFonts w:ascii="Verdana" w:hAnsi="Verdana"/>
                <w:color w:val="000000"/>
              </w:rPr>
            </w:pPr>
            <w:r w:rsidRPr="00107BBC">
              <w:rPr>
                <w:rFonts w:ascii="Verdana" w:hAnsi="Verdana"/>
                <w:color w:val="000000"/>
              </w:rPr>
              <w:t>2</w:t>
            </w:r>
          </w:p>
        </w:tc>
        <w:tc>
          <w:tcPr>
            <w:tcW w:w="1276" w:type="dxa"/>
          </w:tcPr>
          <w:p w14:paraId="3FC01147" w14:textId="77777777" w:rsidR="001906DF" w:rsidRPr="00107BBC" w:rsidRDefault="001906DF" w:rsidP="00BD10CD">
            <w:pPr>
              <w:widowControl w:val="0"/>
              <w:jc w:val="center"/>
              <w:rPr>
                <w:rFonts w:ascii="Verdana" w:hAnsi="Verdana"/>
                <w:color w:val="000000"/>
              </w:rPr>
            </w:pPr>
          </w:p>
        </w:tc>
        <w:tc>
          <w:tcPr>
            <w:tcW w:w="1559" w:type="dxa"/>
          </w:tcPr>
          <w:p w14:paraId="4C468A9E" w14:textId="77777777" w:rsidR="001906DF" w:rsidRPr="00107BBC" w:rsidRDefault="001906DF" w:rsidP="00BD10CD">
            <w:pPr>
              <w:widowControl w:val="0"/>
              <w:jc w:val="center"/>
              <w:rPr>
                <w:rFonts w:ascii="Verdana" w:hAnsi="Verdana"/>
                <w:color w:val="000000"/>
              </w:rPr>
            </w:pPr>
          </w:p>
        </w:tc>
        <w:tc>
          <w:tcPr>
            <w:tcW w:w="1559" w:type="dxa"/>
          </w:tcPr>
          <w:p w14:paraId="68C93547" w14:textId="77777777" w:rsidR="001906DF" w:rsidRPr="00107BBC" w:rsidRDefault="001906DF" w:rsidP="00BD10CD">
            <w:pPr>
              <w:widowControl w:val="0"/>
              <w:jc w:val="center"/>
              <w:rPr>
                <w:rFonts w:ascii="Verdana" w:hAnsi="Verdana"/>
                <w:color w:val="000000"/>
              </w:rPr>
            </w:pPr>
          </w:p>
        </w:tc>
        <w:tc>
          <w:tcPr>
            <w:tcW w:w="1843" w:type="dxa"/>
          </w:tcPr>
          <w:p w14:paraId="7192F0BB" w14:textId="77777777" w:rsidR="001906DF" w:rsidRPr="00107BBC" w:rsidRDefault="001906DF" w:rsidP="00BD10CD">
            <w:pPr>
              <w:widowControl w:val="0"/>
              <w:jc w:val="center"/>
              <w:rPr>
                <w:rFonts w:ascii="Verdana" w:hAnsi="Verdana"/>
                <w:color w:val="000000"/>
              </w:rPr>
            </w:pPr>
          </w:p>
        </w:tc>
        <w:tc>
          <w:tcPr>
            <w:tcW w:w="1560" w:type="dxa"/>
          </w:tcPr>
          <w:p w14:paraId="62A25D46" w14:textId="77777777" w:rsidR="001906DF" w:rsidRPr="00107BBC" w:rsidRDefault="001906DF" w:rsidP="00BD10CD">
            <w:pPr>
              <w:widowControl w:val="0"/>
              <w:jc w:val="center"/>
              <w:rPr>
                <w:rFonts w:ascii="Verdana" w:hAnsi="Verdana"/>
                <w:color w:val="000000"/>
              </w:rPr>
            </w:pPr>
          </w:p>
        </w:tc>
      </w:tr>
      <w:tr w:rsidR="001906DF" w:rsidRPr="00107BBC" w14:paraId="5E4FD277" w14:textId="09E126A4" w:rsidTr="001906DF">
        <w:tc>
          <w:tcPr>
            <w:tcW w:w="691" w:type="dxa"/>
            <w:vMerge w:val="restart"/>
          </w:tcPr>
          <w:p w14:paraId="6850F99A" w14:textId="7BF8B318" w:rsidR="001906DF" w:rsidRPr="00107BBC" w:rsidRDefault="001906DF" w:rsidP="00BD10CD">
            <w:pPr>
              <w:widowControl w:val="0"/>
              <w:jc w:val="center"/>
              <w:rPr>
                <w:rFonts w:ascii="Verdana" w:hAnsi="Verdana"/>
                <w:color w:val="000000"/>
              </w:rPr>
            </w:pPr>
            <w:r w:rsidRPr="00107BBC">
              <w:rPr>
                <w:rFonts w:ascii="Verdana" w:hAnsi="Verdana"/>
                <w:color w:val="000000"/>
              </w:rPr>
              <w:t>3.4.</w:t>
            </w:r>
          </w:p>
        </w:tc>
        <w:tc>
          <w:tcPr>
            <w:tcW w:w="1912" w:type="dxa"/>
            <w:vMerge w:val="restart"/>
          </w:tcPr>
          <w:p w14:paraId="05847765" w14:textId="77777777" w:rsidR="001906DF" w:rsidRPr="00107BBC" w:rsidRDefault="001906DF" w:rsidP="00BD10CD">
            <w:pPr>
              <w:widowControl w:val="0"/>
              <w:rPr>
                <w:rFonts w:ascii="Verdana" w:hAnsi="Verdana"/>
                <w:color w:val="000000"/>
              </w:rPr>
            </w:pPr>
            <w:r w:rsidRPr="00107BBC">
              <w:rPr>
                <w:rFonts w:ascii="Verdana" w:hAnsi="Verdana"/>
                <w:color w:val="000000"/>
              </w:rPr>
              <w:t>Paciento elektrodo laidas</w:t>
            </w:r>
          </w:p>
        </w:tc>
        <w:tc>
          <w:tcPr>
            <w:tcW w:w="2693" w:type="dxa"/>
          </w:tcPr>
          <w:p w14:paraId="45E50720"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3 m ± 0,1 m ilgio</w:t>
            </w:r>
          </w:p>
          <w:p w14:paraId="7E4F419E"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vienkartiniams padalintiems elektrodams</w:t>
            </w:r>
          </w:p>
          <w:p w14:paraId="41955949"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vieno kištuko, tiesi jungtis į generatorių</w:t>
            </w:r>
          </w:p>
          <w:p w14:paraId="198F2E59"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 xml:space="preserve">gijos – </w:t>
            </w:r>
            <w:proofErr w:type="spellStart"/>
            <w:r w:rsidRPr="00107BBC">
              <w:rPr>
                <w:rFonts w:ascii="Verdana" w:hAnsi="Verdana"/>
                <w:color w:val="000000"/>
              </w:rPr>
              <w:t>sidabruotos</w:t>
            </w:r>
            <w:proofErr w:type="spellEnd"/>
            <w:r w:rsidRPr="00107BBC">
              <w:rPr>
                <w:rFonts w:ascii="Verdana" w:hAnsi="Verdana"/>
                <w:color w:val="000000"/>
              </w:rPr>
              <w:t xml:space="preserve"> arba lygiavertės</w:t>
            </w:r>
          </w:p>
          <w:p w14:paraId="24F1C43B"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proofErr w:type="spellStart"/>
            <w:r w:rsidRPr="00107BBC">
              <w:rPr>
                <w:rFonts w:ascii="Verdana" w:hAnsi="Verdana"/>
                <w:color w:val="000000"/>
              </w:rPr>
              <w:t>elektriškai</w:t>
            </w:r>
            <w:proofErr w:type="spellEnd"/>
            <w:r w:rsidRPr="00107BBC">
              <w:rPr>
                <w:rFonts w:ascii="Verdana" w:hAnsi="Verdana"/>
                <w:color w:val="000000"/>
              </w:rPr>
              <w:t xml:space="preserve"> izoliuotas</w:t>
            </w:r>
          </w:p>
          <w:p w14:paraId="47370986"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 xml:space="preserve">maksimali leistina darbinė įtampa ≥  800 </w:t>
            </w:r>
            <w:proofErr w:type="spellStart"/>
            <w:r w:rsidRPr="00107BBC">
              <w:rPr>
                <w:rFonts w:ascii="Verdana" w:hAnsi="Verdana"/>
                <w:color w:val="000000"/>
              </w:rPr>
              <w:t>Vp</w:t>
            </w:r>
            <w:proofErr w:type="spellEnd"/>
          </w:p>
          <w:p w14:paraId="6A01D23D" w14:textId="25753252"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rPr>
              <w:t>CE žymėjimas.</w:t>
            </w:r>
          </w:p>
        </w:tc>
        <w:tc>
          <w:tcPr>
            <w:tcW w:w="1134" w:type="dxa"/>
          </w:tcPr>
          <w:p w14:paraId="62EB60F3" w14:textId="69114427" w:rsidR="001906DF" w:rsidRPr="00107BBC" w:rsidRDefault="001906DF" w:rsidP="00BD10CD">
            <w:pPr>
              <w:pStyle w:val="Lentelsturinys"/>
              <w:jc w:val="center"/>
              <w:rPr>
                <w:rFonts w:ascii="Verdana" w:hAnsi="Verdana" w:cs="Times New Roman"/>
                <w:lang w:val="lt-LT"/>
              </w:rPr>
            </w:pPr>
            <w:r w:rsidRPr="00107BBC">
              <w:rPr>
                <w:rFonts w:ascii="Verdana" w:hAnsi="Verdana" w:cs="Times New Roman"/>
                <w:lang w:val="lt-LT"/>
              </w:rPr>
              <w:t>vnt.</w:t>
            </w:r>
          </w:p>
        </w:tc>
        <w:tc>
          <w:tcPr>
            <w:tcW w:w="1134" w:type="dxa"/>
          </w:tcPr>
          <w:p w14:paraId="7AF32E9A" w14:textId="77777777" w:rsidR="001906DF" w:rsidRPr="00107BBC" w:rsidRDefault="001906DF" w:rsidP="00BD10CD">
            <w:pPr>
              <w:widowControl w:val="0"/>
              <w:jc w:val="center"/>
              <w:rPr>
                <w:rFonts w:ascii="Verdana" w:hAnsi="Verdana"/>
                <w:color w:val="000000"/>
              </w:rPr>
            </w:pPr>
            <w:r w:rsidRPr="00107BBC">
              <w:rPr>
                <w:rFonts w:ascii="Verdana" w:hAnsi="Verdana"/>
                <w:color w:val="000000"/>
              </w:rPr>
              <w:t>2</w:t>
            </w:r>
          </w:p>
        </w:tc>
        <w:tc>
          <w:tcPr>
            <w:tcW w:w="1276" w:type="dxa"/>
          </w:tcPr>
          <w:p w14:paraId="78F79620" w14:textId="77777777" w:rsidR="001906DF" w:rsidRPr="00107BBC" w:rsidRDefault="001906DF" w:rsidP="00BD10CD">
            <w:pPr>
              <w:widowControl w:val="0"/>
              <w:jc w:val="center"/>
              <w:rPr>
                <w:rFonts w:ascii="Verdana" w:hAnsi="Verdana"/>
                <w:color w:val="000000"/>
              </w:rPr>
            </w:pPr>
          </w:p>
        </w:tc>
        <w:tc>
          <w:tcPr>
            <w:tcW w:w="1559" w:type="dxa"/>
          </w:tcPr>
          <w:p w14:paraId="531EDE82" w14:textId="77777777" w:rsidR="001906DF" w:rsidRPr="00107BBC" w:rsidRDefault="001906DF" w:rsidP="00BD10CD">
            <w:pPr>
              <w:widowControl w:val="0"/>
              <w:jc w:val="center"/>
              <w:rPr>
                <w:rFonts w:ascii="Verdana" w:hAnsi="Verdana"/>
                <w:color w:val="000000"/>
              </w:rPr>
            </w:pPr>
          </w:p>
        </w:tc>
        <w:tc>
          <w:tcPr>
            <w:tcW w:w="1559" w:type="dxa"/>
          </w:tcPr>
          <w:p w14:paraId="4E036B41" w14:textId="77777777" w:rsidR="001906DF" w:rsidRPr="00107BBC" w:rsidRDefault="001906DF" w:rsidP="00BD10CD">
            <w:pPr>
              <w:widowControl w:val="0"/>
              <w:jc w:val="center"/>
              <w:rPr>
                <w:rFonts w:ascii="Verdana" w:hAnsi="Verdana"/>
                <w:color w:val="000000"/>
              </w:rPr>
            </w:pPr>
          </w:p>
        </w:tc>
        <w:tc>
          <w:tcPr>
            <w:tcW w:w="1843" w:type="dxa"/>
          </w:tcPr>
          <w:p w14:paraId="448EAF5D" w14:textId="77777777" w:rsidR="001906DF" w:rsidRPr="00107BBC" w:rsidRDefault="001906DF" w:rsidP="00BD10CD">
            <w:pPr>
              <w:widowControl w:val="0"/>
              <w:jc w:val="center"/>
              <w:rPr>
                <w:rFonts w:ascii="Verdana" w:hAnsi="Verdana"/>
                <w:color w:val="000000"/>
              </w:rPr>
            </w:pPr>
          </w:p>
        </w:tc>
        <w:tc>
          <w:tcPr>
            <w:tcW w:w="1560" w:type="dxa"/>
          </w:tcPr>
          <w:p w14:paraId="1D941DBF" w14:textId="77777777" w:rsidR="001906DF" w:rsidRPr="00107BBC" w:rsidRDefault="001906DF" w:rsidP="00BD10CD">
            <w:pPr>
              <w:widowControl w:val="0"/>
              <w:jc w:val="center"/>
              <w:rPr>
                <w:rFonts w:ascii="Verdana" w:hAnsi="Verdana"/>
                <w:color w:val="000000"/>
              </w:rPr>
            </w:pPr>
          </w:p>
        </w:tc>
      </w:tr>
      <w:tr w:rsidR="001906DF" w:rsidRPr="00107BBC" w14:paraId="58928146" w14:textId="5645FCC1" w:rsidTr="001906DF">
        <w:tc>
          <w:tcPr>
            <w:tcW w:w="691" w:type="dxa"/>
            <w:vMerge/>
          </w:tcPr>
          <w:p w14:paraId="3749F746" w14:textId="77777777" w:rsidR="001906DF" w:rsidRPr="00107BBC" w:rsidRDefault="001906DF" w:rsidP="00BD10CD">
            <w:pPr>
              <w:widowControl w:val="0"/>
              <w:jc w:val="center"/>
              <w:rPr>
                <w:rFonts w:ascii="Verdana" w:hAnsi="Verdana"/>
                <w:color w:val="000000"/>
              </w:rPr>
            </w:pPr>
          </w:p>
        </w:tc>
        <w:tc>
          <w:tcPr>
            <w:tcW w:w="1912" w:type="dxa"/>
            <w:vMerge/>
          </w:tcPr>
          <w:p w14:paraId="2B9FFC51" w14:textId="77777777" w:rsidR="001906DF" w:rsidRPr="00107BBC" w:rsidRDefault="001906DF" w:rsidP="00BD10CD">
            <w:pPr>
              <w:widowControl w:val="0"/>
              <w:rPr>
                <w:rFonts w:ascii="Verdana" w:hAnsi="Verdana"/>
                <w:color w:val="000000"/>
              </w:rPr>
            </w:pPr>
          </w:p>
        </w:tc>
        <w:tc>
          <w:tcPr>
            <w:tcW w:w="2693" w:type="dxa"/>
          </w:tcPr>
          <w:p w14:paraId="339F78A2"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eastAsia="Times New Roman" w:hAnsi="Verdana"/>
                <w:color w:val="000000"/>
              </w:rPr>
              <w:t xml:space="preserve">5 m </w:t>
            </w:r>
            <w:r w:rsidRPr="00107BBC">
              <w:rPr>
                <w:rFonts w:ascii="Verdana" w:hAnsi="Verdana"/>
                <w:color w:val="000000"/>
              </w:rPr>
              <w:t>± 0,1 m ilgio</w:t>
            </w:r>
          </w:p>
          <w:p w14:paraId="07E3A417"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vienkartiniams padalintiems elektrodams</w:t>
            </w:r>
          </w:p>
          <w:p w14:paraId="431AB38A"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dvigubo kištuko jungtis į generatorių</w:t>
            </w:r>
          </w:p>
          <w:p w14:paraId="72667CE9"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 xml:space="preserve">gijos – </w:t>
            </w:r>
            <w:proofErr w:type="spellStart"/>
            <w:r w:rsidRPr="00107BBC">
              <w:rPr>
                <w:rFonts w:ascii="Verdana" w:hAnsi="Verdana"/>
                <w:color w:val="000000"/>
              </w:rPr>
              <w:t>sidabruotos</w:t>
            </w:r>
            <w:proofErr w:type="spellEnd"/>
            <w:r w:rsidRPr="00107BBC">
              <w:rPr>
                <w:rFonts w:ascii="Verdana" w:hAnsi="Verdana"/>
                <w:color w:val="000000"/>
              </w:rPr>
              <w:t xml:space="preserve"> arba lygiavertės</w:t>
            </w:r>
          </w:p>
          <w:p w14:paraId="60D2F74B"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proofErr w:type="spellStart"/>
            <w:r w:rsidRPr="00107BBC">
              <w:rPr>
                <w:rFonts w:ascii="Verdana" w:hAnsi="Verdana"/>
                <w:color w:val="000000"/>
              </w:rPr>
              <w:t>elektriškai</w:t>
            </w:r>
            <w:proofErr w:type="spellEnd"/>
            <w:r w:rsidRPr="00107BBC">
              <w:rPr>
                <w:rFonts w:ascii="Verdana" w:hAnsi="Verdana"/>
                <w:color w:val="000000"/>
              </w:rPr>
              <w:t xml:space="preserve"> izoliuotas</w:t>
            </w:r>
          </w:p>
          <w:p w14:paraId="1C18490F"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 xml:space="preserve">maksimali leistina darbinė įtampa ≥  4,3 </w:t>
            </w:r>
            <w:proofErr w:type="spellStart"/>
            <w:r w:rsidRPr="00107BBC">
              <w:rPr>
                <w:rFonts w:ascii="Verdana" w:hAnsi="Verdana"/>
                <w:color w:val="000000"/>
              </w:rPr>
              <w:t>kVp</w:t>
            </w:r>
            <w:proofErr w:type="spellEnd"/>
          </w:p>
          <w:p w14:paraId="1865F3CE" w14:textId="6AB7930C"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rPr>
              <w:t>CE žymėjimas.</w:t>
            </w:r>
          </w:p>
        </w:tc>
        <w:tc>
          <w:tcPr>
            <w:tcW w:w="1134" w:type="dxa"/>
          </w:tcPr>
          <w:p w14:paraId="1A46ED78" w14:textId="31930610" w:rsidR="001906DF" w:rsidRPr="00107BBC" w:rsidRDefault="001906DF" w:rsidP="00BD10CD">
            <w:pPr>
              <w:pStyle w:val="Lentelsturinys"/>
              <w:jc w:val="center"/>
              <w:rPr>
                <w:rFonts w:ascii="Verdana" w:hAnsi="Verdana" w:cs="Times New Roman"/>
                <w:lang w:val="lt-LT"/>
              </w:rPr>
            </w:pPr>
            <w:r w:rsidRPr="00107BBC">
              <w:rPr>
                <w:rFonts w:ascii="Verdana" w:hAnsi="Verdana" w:cs="Times New Roman"/>
                <w:lang w:val="lt-LT"/>
              </w:rPr>
              <w:t>vnt.</w:t>
            </w:r>
          </w:p>
        </w:tc>
        <w:tc>
          <w:tcPr>
            <w:tcW w:w="1134" w:type="dxa"/>
          </w:tcPr>
          <w:p w14:paraId="2E10E0F2" w14:textId="77777777" w:rsidR="001906DF" w:rsidRPr="00107BBC" w:rsidRDefault="001906DF" w:rsidP="00BD10CD">
            <w:pPr>
              <w:widowControl w:val="0"/>
              <w:jc w:val="center"/>
              <w:rPr>
                <w:rFonts w:ascii="Verdana" w:hAnsi="Verdana"/>
                <w:color w:val="000000"/>
              </w:rPr>
            </w:pPr>
            <w:r w:rsidRPr="00107BBC">
              <w:rPr>
                <w:rFonts w:ascii="Verdana" w:hAnsi="Verdana"/>
                <w:color w:val="000000"/>
              </w:rPr>
              <w:t>2</w:t>
            </w:r>
          </w:p>
        </w:tc>
        <w:tc>
          <w:tcPr>
            <w:tcW w:w="1276" w:type="dxa"/>
          </w:tcPr>
          <w:p w14:paraId="3F16C7BC" w14:textId="77777777" w:rsidR="001906DF" w:rsidRPr="00107BBC" w:rsidRDefault="001906DF" w:rsidP="00BD10CD">
            <w:pPr>
              <w:widowControl w:val="0"/>
              <w:jc w:val="center"/>
              <w:rPr>
                <w:rFonts w:ascii="Verdana" w:hAnsi="Verdana"/>
                <w:color w:val="000000"/>
              </w:rPr>
            </w:pPr>
          </w:p>
        </w:tc>
        <w:tc>
          <w:tcPr>
            <w:tcW w:w="1559" w:type="dxa"/>
          </w:tcPr>
          <w:p w14:paraId="7437CE32" w14:textId="77777777" w:rsidR="001906DF" w:rsidRPr="00107BBC" w:rsidRDefault="001906DF" w:rsidP="00BD10CD">
            <w:pPr>
              <w:widowControl w:val="0"/>
              <w:jc w:val="center"/>
              <w:rPr>
                <w:rFonts w:ascii="Verdana" w:hAnsi="Verdana"/>
                <w:color w:val="000000"/>
              </w:rPr>
            </w:pPr>
          </w:p>
        </w:tc>
        <w:tc>
          <w:tcPr>
            <w:tcW w:w="1559" w:type="dxa"/>
          </w:tcPr>
          <w:p w14:paraId="685132F9" w14:textId="77777777" w:rsidR="001906DF" w:rsidRPr="00107BBC" w:rsidRDefault="001906DF" w:rsidP="00BD10CD">
            <w:pPr>
              <w:widowControl w:val="0"/>
              <w:jc w:val="center"/>
              <w:rPr>
                <w:rFonts w:ascii="Verdana" w:hAnsi="Verdana"/>
                <w:color w:val="000000"/>
              </w:rPr>
            </w:pPr>
          </w:p>
        </w:tc>
        <w:tc>
          <w:tcPr>
            <w:tcW w:w="1843" w:type="dxa"/>
          </w:tcPr>
          <w:p w14:paraId="2C20BE94" w14:textId="77777777" w:rsidR="001906DF" w:rsidRPr="00107BBC" w:rsidRDefault="001906DF" w:rsidP="00BD10CD">
            <w:pPr>
              <w:widowControl w:val="0"/>
              <w:jc w:val="center"/>
              <w:rPr>
                <w:rFonts w:ascii="Verdana" w:hAnsi="Verdana"/>
                <w:color w:val="000000"/>
              </w:rPr>
            </w:pPr>
          </w:p>
        </w:tc>
        <w:tc>
          <w:tcPr>
            <w:tcW w:w="1560" w:type="dxa"/>
          </w:tcPr>
          <w:p w14:paraId="55FE662F" w14:textId="77777777" w:rsidR="001906DF" w:rsidRPr="00107BBC" w:rsidRDefault="001906DF" w:rsidP="00BD10CD">
            <w:pPr>
              <w:widowControl w:val="0"/>
              <w:jc w:val="center"/>
              <w:rPr>
                <w:rFonts w:ascii="Verdana" w:hAnsi="Verdana"/>
                <w:color w:val="000000"/>
              </w:rPr>
            </w:pPr>
          </w:p>
        </w:tc>
      </w:tr>
      <w:tr w:rsidR="001906DF" w:rsidRPr="00107BBC" w14:paraId="2EB5DE42" w14:textId="1BA2EC66" w:rsidTr="001906DF">
        <w:tc>
          <w:tcPr>
            <w:tcW w:w="691" w:type="dxa"/>
            <w:vMerge w:val="restart"/>
          </w:tcPr>
          <w:p w14:paraId="077640B6" w14:textId="64500835" w:rsidR="001906DF" w:rsidRPr="00107BBC" w:rsidRDefault="001906DF" w:rsidP="00BD10CD">
            <w:pPr>
              <w:widowControl w:val="0"/>
              <w:jc w:val="center"/>
              <w:rPr>
                <w:rFonts w:ascii="Verdana" w:hAnsi="Verdana"/>
                <w:color w:val="000000"/>
              </w:rPr>
            </w:pPr>
            <w:r w:rsidRPr="00107BBC">
              <w:rPr>
                <w:rFonts w:ascii="Verdana" w:hAnsi="Verdana"/>
                <w:color w:val="000000"/>
              </w:rPr>
              <w:t>3.5.</w:t>
            </w:r>
          </w:p>
        </w:tc>
        <w:tc>
          <w:tcPr>
            <w:tcW w:w="1912" w:type="dxa"/>
            <w:vMerge w:val="restart"/>
          </w:tcPr>
          <w:p w14:paraId="5E9D3745" w14:textId="77777777" w:rsidR="001906DF" w:rsidRPr="00107BBC" w:rsidRDefault="001906DF" w:rsidP="00BD10CD">
            <w:pPr>
              <w:widowControl w:val="0"/>
              <w:rPr>
                <w:rFonts w:ascii="Verdana" w:hAnsi="Verdana"/>
                <w:color w:val="000000"/>
              </w:rPr>
            </w:pPr>
            <w:r w:rsidRPr="00107BBC">
              <w:rPr>
                <w:rFonts w:ascii="Verdana" w:hAnsi="Verdana"/>
                <w:color w:val="000000"/>
              </w:rPr>
              <w:t>Elektrodas peilis</w:t>
            </w:r>
          </w:p>
        </w:tc>
        <w:tc>
          <w:tcPr>
            <w:tcW w:w="2693" w:type="dxa"/>
          </w:tcPr>
          <w:p w14:paraId="505E31E6"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4 mm skersmens šešiakampė jungtis</w:t>
            </w:r>
          </w:p>
          <w:p w14:paraId="48AD2A9B"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ašmenų ilgis 22 mm ± 1 mm</w:t>
            </w:r>
          </w:p>
          <w:p w14:paraId="36486549"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ašmenų plotis 3 mm ± 0,2 mm</w:t>
            </w:r>
          </w:p>
          <w:p w14:paraId="1F9121F5"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proofErr w:type="spellStart"/>
            <w:r w:rsidRPr="00107BBC">
              <w:rPr>
                <w:rFonts w:ascii="Verdana" w:hAnsi="Verdana"/>
                <w:color w:val="000000"/>
              </w:rPr>
              <w:t>autoklavuojamas</w:t>
            </w:r>
            <w:proofErr w:type="spellEnd"/>
            <w:r w:rsidRPr="00107BBC">
              <w:rPr>
                <w:rFonts w:ascii="Verdana" w:hAnsi="Verdana"/>
                <w:color w:val="000000"/>
              </w:rPr>
              <w:t xml:space="preserve"> ≥ 134°C</w:t>
            </w:r>
          </w:p>
          <w:p w14:paraId="1262675B" w14:textId="1DD06B61"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rPr>
              <w:t>CE žymėjimas.</w:t>
            </w:r>
          </w:p>
        </w:tc>
        <w:tc>
          <w:tcPr>
            <w:tcW w:w="1134" w:type="dxa"/>
          </w:tcPr>
          <w:p w14:paraId="6423CC9F" w14:textId="23522394" w:rsidR="001906DF" w:rsidRPr="00107BBC" w:rsidRDefault="001906DF" w:rsidP="00BD10CD">
            <w:pPr>
              <w:pStyle w:val="Lentelsturinys"/>
              <w:jc w:val="center"/>
              <w:rPr>
                <w:rFonts w:ascii="Verdana" w:hAnsi="Verdana" w:cs="Times New Roman"/>
                <w:lang w:val="lt-LT"/>
              </w:rPr>
            </w:pPr>
            <w:r w:rsidRPr="00107BBC">
              <w:rPr>
                <w:rFonts w:ascii="Verdana" w:hAnsi="Verdana" w:cs="Times New Roman"/>
                <w:lang w:val="lt-LT"/>
              </w:rPr>
              <w:t>vnt.</w:t>
            </w:r>
          </w:p>
        </w:tc>
        <w:tc>
          <w:tcPr>
            <w:tcW w:w="1134" w:type="dxa"/>
          </w:tcPr>
          <w:p w14:paraId="4C6DE34D" w14:textId="77777777" w:rsidR="001906DF" w:rsidRPr="00107BBC" w:rsidRDefault="001906DF" w:rsidP="00BD10CD">
            <w:pPr>
              <w:widowControl w:val="0"/>
              <w:jc w:val="center"/>
              <w:rPr>
                <w:rFonts w:ascii="Verdana" w:hAnsi="Verdana"/>
                <w:color w:val="000000"/>
              </w:rPr>
            </w:pPr>
            <w:r w:rsidRPr="00107BBC">
              <w:rPr>
                <w:rFonts w:ascii="Verdana" w:hAnsi="Verdana"/>
                <w:color w:val="000000"/>
              </w:rPr>
              <w:t>10</w:t>
            </w:r>
          </w:p>
        </w:tc>
        <w:tc>
          <w:tcPr>
            <w:tcW w:w="1276" w:type="dxa"/>
          </w:tcPr>
          <w:p w14:paraId="60E731B0" w14:textId="77777777" w:rsidR="001906DF" w:rsidRPr="00107BBC" w:rsidRDefault="001906DF" w:rsidP="00BD10CD">
            <w:pPr>
              <w:widowControl w:val="0"/>
              <w:jc w:val="center"/>
              <w:rPr>
                <w:rFonts w:ascii="Verdana" w:hAnsi="Verdana"/>
                <w:color w:val="000000"/>
              </w:rPr>
            </w:pPr>
          </w:p>
        </w:tc>
        <w:tc>
          <w:tcPr>
            <w:tcW w:w="1559" w:type="dxa"/>
          </w:tcPr>
          <w:p w14:paraId="1E72AB24" w14:textId="77777777" w:rsidR="001906DF" w:rsidRPr="00107BBC" w:rsidRDefault="001906DF" w:rsidP="00BD10CD">
            <w:pPr>
              <w:widowControl w:val="0"/>
              <w:jc w:val="center"/>
              <w:rPr>
                <w:rFonts w:ascii="Verdana" w:hAnsi="Verdana"/>
                <w:color w:val="000000"/>
              </w:rPr>
            </w:pPr>
          </w:p>
        </w:tc>
        <w:tc>
          <w:tcPr>
            <w:tcW w:w="1559" w:type="dxa"/>
          </w:tcPr>
          <w:p w14:paraId="1BB839EA" w14:textId="77777777" w:rsidR="001906DF" w:rsidRPr="00107BBC" w:rsidRDefault="001906DF" w:rsidP="00BD10CD">
            <w:pPr>
              <w:widowControl w:val="0"/>
              <w:jc w:val="center"/>
              <w:rPr>
                <w:rFonts w:ascii="Verdana" w:hAnsi="Verdana"/>
                <w:color w:val="000000"/>
              </w:rPr>
            </w:pPr>
          </w:p>
        </w:tc>
        <w:tc>
          <w:tcPr>
            <w:tcW w:w="1843" w:type="dxa"/>
          </w:tcPr>
          <w:p w14:paraId="3E1F2244" w14:textId="77777777" w:rsidR="001906DF" w:rsidRPr="00107BBC" w:rsidRDefault="001906DF" w:rsidP="00BD10CD">
            <w:pPr>
              <w:widowControl w:val="0"/>
              <w:jc w:val="center"/>
              <w:rPr>
                <w:rFonts w:ascii="Verdana" w:hAnsi="Verdana"/>
                <w:color w:val="000000"/>
              </w:rPr>
            </w:pPr>
          </w:p>
        </w:tc>
        <w:tc>
          <w:tcPr>
            <w:tcW w:w="1560" w:type="dxa"/>
          </w:tcPr>
          <w:p w14:paraId="5453B7EE" w14:textId="77777777" w:rsidR="001906DF" w:rsidRPr="00107BBC" w:rsidRDefault="001906DF" w:rsidP="00BD10CD">
            <w:pPr>
              <w:widowControl w:val="0"/>
              <w:jc w:val="center"/>
              <w:rPr>
                <w:rFonts w:ascii="Verdana" w:hAnsi="Verdana"/>
                <w:color w:val="000000"/>
              </w:rPr>
            </w:pPr>
          </w:p>
        </w:tc>
      </w:tr>
      <w:tr w:rsidR="001906DF" w:rsidRPr="00107BBC" w14:paraId="4AA78F6F" w14:textId="2AC40C1D" w:rsidTr="001906DF">
        <w:tc>
          <w:tcPr>
            <w:tcW w:w="691" w:type="dxa"/>
            <w:vMerge/>
          </w:tcPr>
          <w:p w14:paraId="121C694A" w14:textId="77777777" w:rsidR="001906DF" w:rsidRPr="00107BBC" w:rsidRDefault="001906DF" w:rsidP="00BD10CD">
            <w:pPr>
              <w:widowControl w:val="0"/>
              <w:jc w:val="center"/>
              <w:rPr>
                <w:rFonts w:ascii="Verdana" w:hAnsi="Verdana"/>
                <w:color w:val="000000"/>
              </w:rPr>
            </w:pPr>
          </w:p>
        </w:tc>
        <w:tc>
          <w:tcPr>
            <w:tcW w:w="1912" w:type="dxa"/>
            <w:vMerge/>
          </w:tcPr>
          <w:p w14:paraId="66FFF128" w14:textId="77777777" w:rsidR="001906DF" w:rsidRPr="00107BBC" w:rsidRDefault="001906DF" w:rsidP="00BD10CD">
            <w:pPr>
              <w:widowControl w:val="0"/>
              <w:rPr>
                <w:rFonts w:ascii="Verdana" w:hAnsi="Verdana"/>
                <w:color w:val="000000"/>
              </w:rPr>
            </w:pPr>
          </w:p>
        </w:tc>
        <w:tc>
          <w:tcPr>
            <w:tcW w:w="2693" w:type="dxa"/>
          </w:tcPr>
          <w:p w14:paraId="03D36AFE"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4 mm skersmens, šešiakampė jungtis</w:t>
            </w:r>
          </w:p>
          <w:p w14:paraId="60BC557C"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ašmenų ilgis 25 mm ± 1 mm</w:t>
            </w:r>
          </w:p>
          <w:p w14:paraId="34284D44"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ašmenų plotis 3,2 mm ± 0,2 mm</w:t>
            </w:r>
          </w:p>
          <w:p w14:paraId="0928EDAB"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ilgis 100 mm ± 5 mm</w:t>
            </w:r>
          </w:p>
          <w:p w14:paraId="5FB424A1"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proofErr w:type="spellStart"/>
            <w:r w:rsidRPr="00107BBC">
              <w:rPr>
                <w:rFonts w:ascii="Verdana" w:hAnsi="Verdana"/>
                <w:color w:val="000000"/>
              </w:rPr>
              <w:t>autoklavuojamas</w:t>
            </w:r>
            <w:proofErr w:type="spellEnd"/>
            <w:r w:rsidRPr="00107BBC">
              <w:rPr>
                <w:rFonts w:ascii="Verdana" w:hAnsi="Verdana"/>
                <w:color w:val="000000"/>
              </w:rPr>
              <w:t xml:space="preserve"> ≥ 134°C</w:t>
            </w:r>
          </w:p>
          <w:p w14:paraId="023262EF" w14:textId="1CEE1DC4"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rPr>
              <w:t>CE žymėjimas.</w:t>
            </w:r>
          </w:p>
        </w:tc>
        <w:tc>
          <w:tcPr>
            <w:tcW w:w="1134" w:type="dxa"/>
          </w:tcPr>
          <w:p w14:paraId="620A2BEF" w14:textId="21458B25" w:rsidR="001906DF" w:rsidRPr="00107BBC" w:rsidRDefault="001906DF" w:rsidP="00BD10CD">
            <w:pPr>
              <w:pStyle w:val="Lentelsturinys"/>
              <w:jc w:val="center"/>
              <w:rPr>
                <w:rFonts w:ascii="Verdana" w:hAnsi="Verdana" w:cs="Times New Roman"/>
                <w:lang w:val="lt-LT"/>
              </w:rPr>
            </w:pPr>
            <w:r w:rsidRPr="00107BBC">
              <w:rPr>
                <w:rFonts w:ascii="Verdana" w:hAnsi="Verdana" w:cs="Times New Roman"/>
                <w:lang w:val="lt-LT"/>
              </w:rPr>
              <w:t>vnt.</w:t>
            </w:r>
          </w:p>
        </w:tc>
        <w:tc>
          <w:tcPr>
            <w:tcW w:w="1134" w:type="dxa"/>
          </w:tcPr>
          <w:p w14:paraId="3B446A1C" w14:textId="77777777" w:rsidR="001906DF" w:rsidRPr="00107BBC" w:rsidRDefault="001906DF" w:rsidP="00BD10CD">
            <w:pPr>
              <w:widowControl w:val="0"/>
              <w:jc w:val="center"/>
              <w:rPr>
                <w:rFonts w:ascii="Verdana" w:hAnsi="Verdana"/>
                <w:color w:val="000000"/>
              </w:rPr>
            </w:pPr>
            <w:r w:rsidRPr="00107BBC">
              <w:rPr>
                <w:rFonts w:ascii="Verdana" w:hAnsi="Verdana"/>
                <w:color w:val="000000"/>
              </w:rPr>
              <w:t>20</w:t>
            </w:r>
          </w:p>
        </w:tc>
        <w:tc>
          <w:tcPr>
            <w:tcW w:w="1276" w:type="dxa"/>
          </w:tcPr>
          <w:p w14:paraId="237AF974" w14:textId="77777777" w:rsidR="001906DF" w:rsidRPr="00107BBC" w:rsidRDefault="001906DF" w:rsidP="00BD10CD">
            <w:pPr>
              <w:widowControl w:val="0"/>
              <w:jc w:val="center"/>
              <w:rPr>
                <w:rFonts w:ascii="Verdana" w:hAnsi="Verdana"/>
                <w:color w:val="000000"/>
              </w:rPr>
            </w:pPr>
          </w:p>
        </w:tc>
        <w:tc>
          <w:tcPr>
            <w:tcW w:w="1559" w:type="dxa"/>
          </w:tcPr>
          <w:p w14:paraId="46EDA45A" w14:textId="77777777" w:rsidR="001906DF" w:rsidRPr="00107BBC" w:rsidRDefault="001906DF" w:rsidP="00BD10CD">
            <w:pPr>
              <w:widowControl w:val="0"/>
              <w:jc w:val="center"/>
              <w:rPr>
                <w:rFonts w:ascii="Verdana" w:hAnsi="Verdana"/>
                <w:color w:val="000000"/>
              </w:rPr>
            </w:pPr>
          </w:p>
        </w:tc>
        <w:tc>
          <w:tcPr>
            <w:tcW w:w="1559" w:type="dxa"/>
          </w:tcPr>
          <w:p w14:paraId="6150C470" w14:textId="77777777" w:rsidR="001906DF" w:rsidRPr="00107BBC" w:rsidRDefault="001906DF" w:rsidP="00BD10CD">
            <w:pPr>
              <w:widowControl w:val="0"/>
              <w:jc w:val="center"/>
              <w:rPr>
                <w:rFonts w:ascii="Verdana" w:hAnsi="Verdana"/>
                <w:color w:val="000000"/>
              </w:rPr>
            </w:pPr>
          </w:p>
        </w:tc>
        <w:tc>
          <w:tcPr>
            <w:tcW w:w="1843" w:type="dxa"/>
          </w:tcPr>
          <w:p w14:paraId="7D010BC1" w14:textId="77777777" w:rsidR="001906DF" w:rsidRPr="00107BBC" w:rsidRDefault="001906DF" w:rsidP="00BD10CD">
            <w:pPr>
              <w:widowControl w:val="0"/>
              <w:jc w:val="center"/>
              <w:rPr>
                <w:rFonts w:ascii="Verdana" w:hAnsi="Verdana"/>
                <w:color w:val="000000"/>
              </w:rPr>
            </w:pPr>
          </w:p>
        </w:tc>
        <w:tc>
          <w:tcPr>
            <w:tcW w:w="1560" w:type="dxa"/>
          </w:tcPr>
          <w:p w14:paraId="3E118888" w14:textId="77777777" w:rsidR="001906DF" w:rsidRPr="00107BBC" w:rsidRDefault="001906DF" w:rsidP="00BD10CD">
            <w:pPr>
              <w:widowControl w:val="0"/>
              <w:jc w:val="center"/>
              <w:rPr>
                <w:rFonts w:ascii="Verdana" w:hAnsi="Verdana"/>
                <w:color w:val="000000"/>
              </w:rPr>
            </w:pPr>
          </w:p>
        </w:tc>
      </w:tr>
      <w:tr w:rsidR="001906DF" w:rsidRPr="00107BBC" w14:paraId="1071A322" w14:textId="41AF94A2" w:rsidTr="001906DF">
        <w:tc>
          <w:tcPr>
            <w:tcW w:w="691" w:type="dxa"/>
            <w:vMerge w:val="restart"/>
          </w:tcPr>
          <w:p w14:paraId="1936784F" w14:textId="59BD8309" w:rsidR="001906DF" w:rsidRPr="00107BBC" w:rsidRDefault="001906DF" w:rsidP="00BD10CD">
            <w:pPr>
              <w:widowControl w:val="0"/>
              <w:jc w:val="center"/>
              <w:rPr>
                <w:rFonts w:ascii="Verdana" w:hAnsi="Verdana"/>
                <w:color w:val="000000"/>
              </w:rPr>
            </w:pPr>
            <w:r w:rsidRPr="00107BBC">
              <w:rPr>
                <w:rFonts w:ascii="Verdana" w:hAnsi="Verdana"/>
                <w:color w:val="000000"/>
              </w:rPr>
              <w:t>3.6.</w:t>
            </w:r>
          </w:p>
        </w:tc>
        <w:tc>
          <w:tcPr>
            <w:tcW w:w="1912" w:type="dxa"/>
            <w:vMerge w:val="restart"/>
          </w:tcPr>
          <w:p w14:paraId="59B22027" w14:textId="77777777" w:rsidR="001906DF" w:rsidRPr="00107BBC" w:rsidRDefault="001906DF" w:rsidP="00BD10CD">
            <w:pPr>
              <w:widowControl w:val="0"/>
              <w:rPr>
                <w:rFonts w:ascii="Verdana" w:hAnsi="Verdana"/>
                <w:color w:val="000000"/>
              </w:rPr>
            </w:pPr>
            <w:r w:rsidRPr="00107BBC">
              <w:rPr>
                <w:rFonts w:ascii="Verdana" w:hAnsi="Verdana"/>
                <w:color w:val="000000"/>
              </w:rPr>
              <w:t>Monopolinis elektrodas:</w:t>
            </w:r>
          </w:p>
        </w:tc>
        <w:tc>
          <w:tcPr>
            <w:tcW w:w="2693" w:type="dxa"/>
          </w:tcPr>
          <w:p w14:paraId="21884D83"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4 mm skersmens, šešiakampė jungtis</w:t>
            </w:r>
          </w:p>
          <w:p w14:paraId="05127029"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rutuliukas 4 mm ± 0,1 mm</w:t>
            </w:r>
          </w:p>
          <w:p w14:paraId="2F659901"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lenktas</w:t>
            </w:r>
          </w:p>
          <w:p w14:paraId="67AB9979"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darbinės dalies ilgis 100 mm ± 5 mm</w:t>
            </w:r>
          </w:p>
          <w:p w14:paraId="3D2B9631"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proofErr w:type="spellStart"/>
            <w:r w:rsidRPr="00107BBC">
              <w:rPr>
                <w:rFonts w:ascii="Verdana" w:hAnsi="Verdana"/>
                <w:color w:val="000000"/>
              </w:rPr>
              <w:t>elektriškai</w:t>
            </w:r>
            <w:proofErr w:type="spellEnd"/>
            <w:r w:rsidRPr="00107BBC">
              <w:rPr>
                <w:rFonts w:ascii="Verdana" w:hAnsi="Verdana"/>
                <w:color w:val="000000"/>
              </w:rPr>
              <w:t xml:space="preserve"> izoliuotas</w:t>
            </w:r>
          </w:p>
          <w:p w14:paraId="4C2DAA78"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 xml:space="preserve">maksimali leistina darbinė įtampa ≥  4,3 </w:t>
            </w:r>
            <w:proofErr w:type="spellStart"/>
            <w:r w:rsidRPr="00107BBC">
              <w:rPr>
                <w:rFonts w:ascii="Verdana" w:hAnsi="Verdana"/>
                <w:color w:val="000000"/>
              </w:rPr>
              <w:t>kVp</w:t>
            </w:r>
            <w:proofErr w:type="spellEnd"/>
          </w:p>
          <w:p w14:paraId="75F8A38B"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proofErr w:type="spellStart"/>
            <w:r w:rsidRPr="00107BBC">
              <w:rPr>
                <w:rFonts w:ascii="Verdana" w:hAnsi="Verdana"/>
                <w:color w:val="000000"/>
              </w:rPr>
              <w:t>autoklavuojamas</w:t>
            </w:r>
            <w:proofErr w:type="spellEnd"/>
            <w:r w:rsidRPr="00107BBC">
              <w:rPr>
                <w:rFonts w:ascii="Verdana" w:hAnsi="Verdana"/>
                <w:color w:val="000000"/>
              </w:rPr>
              <w:t xml:space="preserve"> ≥ 134°C</w:t>
            </w:r>
          </w:p>
          <w:p w14:paraId="0EF1A12D" w14:textId="5EA7064D"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rPr>
              <w:t>CE žymėjimas.</w:t>
            </w:r>
          </w:p>
        </w:tc>
        <w:tc>
          <w:tcPr>
            <w:tcW w:w="1134" w:type="dxa"/>
          </w:tcPr>
          <w:p w14:paraId="66C0FE2F" w14:textId="54EF9301" w:rsidR="001906DF" w:rsidRPr="00107BBC" w:rsidRDefault="001906DF" w:rsidP="00BD10CD">
            <w:pPr>
              <w:pStyle w:val="Lentelsturinys"/>
              <w:jc w:val="center"/>
              <w:rPr>
                <w:rFonts w:ascii="Verdana" w:hAnsi="Verdana" w:cs="Times New Roman"/>
                <w:lang w:val="lt-LT"/>
              </w:rPr>
            </w:pPr>
            <w:r w:rsidRPr="00107BBC">
              <w:rPr>
                <w:rFonts w:ascii="Verdana" w:hAnsi="Verdana" w:cs="Times New Roman"/>
                <w:lang w:val="lt-LT"/>
              </w:rPr>
              <w:t>vnt.</w:t>
            </w:r>
          </w:p>
        </w:tc>
        <w:tc>
          <w:tcPr>
            <w:tcW w:w="1134" w:type="dxa"/>
          </w:tcPr>
          <w:p w14:paraId="14E42BD1" w14:textId="77777777" w:rsidR="001906DF" w:rsidRPr="00107BBC" w:rsidRDefault="001906DF" w:rsidP="00BD10CD">
            <w:pPr>
              <w:widowControl w:val="0"/>
              <w:jc w:val="center"/>
              <w:rPr>
                <w:rFonts w:ascii="Verdana" w:hAnsi="Verdana"/>
                <w:color w:val="000000"/>
              </w:rPr>
            </w:pPr>
            <w:r w:rsidRPr="00107BBC">
              <w:rPr>
                <w:rFonts w:ascii="Verdana" w:hAnsi="Verdana"/>
                <w:color w:val="000000"/>
              </w:rPr>
              <w:t>3</w:t>
            </w:r>
          </w:p>
        </w:tc>
        <w:tc>
          <w:tcPr>
            <w:tcW w:w="1276" w:type="dxa"/>
          </w:tcPr>
          <w:p w14:paraId="58D4BE18" w14:textId="77777777" w:rsidR="001906DF" w:rsidRPr="00107BBC" w:rsidRDefault="001906DF" w:rsidP="00BD10CD">
            <w:pPr>
              <w:widowControl w:val="0"/>
              <w:jc w:val="center"/>
              <w:rPr>
                <w:rFonts w:ascii="Verdana" w:hAnsi="Verdana"/>
                <w:color w:val="000000"/>
              </w:rPr>
            </w:pPr>
          </w:p>
        </w:tc>
        <w:tc>
          <w:tcPr>
            <w:tcW w:w="1559" w:type="dxa"/>
          </w:tcPr>
          <w:p w14:paraId="59D5CA50" w14:textId="77777777" w:rsidR="001906DF" w:rsidRPr="00107BBC" w:rsidRDefault="001906DF" w:rsidP="00BD10CD">
            <w:pPr>
              <w:widowControl w:val="0"/>
              <w:jc w:val="center"/>
              <w:rPr>
                <w:rFonts w:ascii="Verdana" w:hAnsi="Verdana"/>
                <w:color w:val="000000"/>
              </w:rPr>
            </w:pPr>
          </w:p>
        </w:tc>
        <w:tc>
          <w:tcPr>
            <w:tcW w:w="1559" w:type="dxa"/>
          </w:tcPr>
          <w:p w14:paraId="23CEDF86" w14:textId="77777777" w:rsidR="001906DF" w:rsidRPr="00107BBC" w:rsidRDefault="001906DF" w:rsidP="00BD10CD">
            <w:pPr>
              <w:widowControl w:val="0"/>
              <w:jc w:val="center"/>
              <w:rPr>
                <w:rFonts w:ascii="Verdana" w:hAnsi="Verdana"/>
                <w:color w:val="000000"/>
              </w:rPr>
            </w:pPr>
          </w:p>
        </w:tc>
        <w:tc>
          <w:tcPr>
            <w:tcW w:w="1843" w:type="dxa"/>
          </w:tcPr>
          <w:p w14:paraId="4FFC2ED0" w14:textId="77777777" w:rsidR="001906DF" w:rsidRPr="00107BBC" w:rsidRDefault="001906DF" w:rsidP="00BD10CD">
            <w:pPr>
              <w:widowControl w:val="0"/>
              <w:jc w:val="center"/>
              <w:rPr>
                <w:rFonts w:ascii="Verdana" w:hAnsi="Verdana"/>
                <w:color w:val="000000"/>
              </w:rPr>
            </w:pPr>
          </w:p>
        </w:tc>
        <w:tc>
          <w:tcPr>
            <w:tcW w:w="1560" w:type="dxa"/>
          </w:tcPr>
          <w:p w14:paraId="07E5F2C8" w14:textId="77777777" w:rsidR="001906DF" w:rsidRPr="00107BBC" w:rsidRDefault="001906DF" w:rsidP="00BD10CD">
            <w:pPr>
              <w:widowControl w:val="0"/>
              <w:jc w:val="center"/>
              <w:rPr>
                <w:rFonts w:ascii="Verdana" w:hAnsi="Verdana"/>
                <w:color w:val="000000"/>
              </w:rPr>
            </w:pPr>
          </w:p>
        </w:tc>
      </w:tr>
      <w:tr w:rsidR="001906DF" w:rsidRPr="00107BBC" w14:paraId="6CBE86CA" w14:textId="1B9F93A9" w:rsidTr="001906DF">
        <w:tc>
          <w:tcPr>
            <w:tcW w:w="691" w:type="dxa"/>
            <w:vMerge/>
          </w:tcPr>
          <w:p w14:paraId="728BF749" w14:textId="77777777" w:rsidR="001906DF" w:rsidRPr="00107BBC" w:rsidRDefault="001906DF" w:rsidP="00BD10CD">
            <w:pPr>
              <w:widowControl w:val="0"/>
              <w:jc w:val="center"/>
              <w:rPr>
                <w:rFonts w:ascii="Verdana" w:hAnsi="Verdana"/>
                <w:color w:val="000000"/>
              </w:rPr>
            </w:pPr>
          </w:p>
        </w:tc>
        <w:tc>
          <w:tcPr>
            <w:tcW w:w="1912" w:type="dxa"/>
            <w:vMerge/>
          </w:tcPr>
          <w:p w14:paraId="7E9AA49A" w14:textId="77777777" w:rsidR="001906DF" w:rsidRPr="00107BBC" w:rsidRDefault="001906DF" w:rsidP="00BD10CD">
            <w:pPr>
              <w:widowControl w:val="0"/>
              <w:rPr>
                <w:rFonts w:ascii="Verdana" w:hAnsi="Verdana"/>
                <w:color w:val="000000"/>
              </w:rPr>
            </w:pPr>
          </w:p>
        </w:tc>
        <w:tc>
          <w:tcPr>
            <w:tcW w:w="2693" w:type="dxa"/>
          </w:tcPr>
          <w:p w14:paraId="0DA9962B" w14:textId="77777777" w:rsidR="001906DF" w:rsidRPr="00107BBC" w:rsidRDefault="001906DF" w:rsidP="00CA0C6B">
            <w:pPr>
              <w:pStyle w:val="Pagrindinistekstas"/>
              <w:widowControl w:val="0"/>
              <w:numPr>
                <w:ilvl w:val="0"/>
                <w:numId w:val="7"/>
              </w:numPr>
              <w:spacing w:after="0" w:line="240" w:lineRule="auto"/>
              <w:ind w:left="341" w:right="0" w:hanging="284"/>
              <w:contextualSpacing/>
              <w:jc w:val="both"/>
              <w:rPr>
                <w:rFonts w:ascii="Verdana" w:hAnsi="Verdana"/>
              </w:rPr>
            </w:pPr>
            <w:r w:rsidRPr="00107BBC">
              <w:rPr>
                <w:rFonts w:ascii="Verdana" w:eastAsia="Calibri" w:hAnsi="Verdana"/>
                <w:color w:val="000000"/>
              </w:rPr>
              <w:t>4 mm skersmens,</w:t>
            </w:r>
            <w:r w:rsidRPr="00107BBC">
              <w:rPr>
                <w:rFonts w:ascii="Verdana" w:hAnsi="Verdana"/>
                <w:color w:val="000000"/>
              </w:rPr>
              <w:t xml:space="preserve"> šešiakampė jungtis</w:t>
            </w:r>
          </w:p>
          <w:p w14:paraId="3DF2AA97" w14:textId="77777777" w:rsidR="001906DF" w:rsidRPr="00107BBC" w:rsidRDefault="001906DF" w:rsidP="00CA0C6B">
            <w:pPr>
              <w:pStyle w:val="Pagrindinistekstas"/>
              <w:widowControl w:val="0"/>
              <w:numPr>
                <w:ilvl w:val="0"/>
                <w:numId w:val="7"/>
              </w:numPr>
              <w:spacing w:after="0" w:line="240" w:lineRule="auto"/>
              <w:ind w:left="341" w:right="0" w:hanging="284"/>
              <w:contextualSpacing/>
              <w:jc w:val="both"/>
              <w:rPr>
                <w:rFonts w:ascii="Verdana" w:hAnsi="Verdana"/>
              </w:rPr>
            </w:pPr>
            <w:r w:rsidRPr="00107BBC">
              <w:rPr>
                <w:rFonts w:ascii="Verdana" w:eastAsia="Calibri" w:hAnsi="Verdana"/>
                <w:color w:val="000000"/>
              </w:rPr>
              <w:t>t</w:t>
            </w:r>
            <w:r w:rsidRPr="00107BBC">
              <w:rPr>
                <w:rFonts w:ascii="Verdana" w:hAnsi="Verdana"/>
                <w:color w:val="000000"/>
              </w:rPr>
              <w:t xml:space="preserve">rikampis </w:t>
            </w:r>
            <w:proofErr w:type="spellStart"/>
            <w:r w:rsidRPr="00107BBC">
              <w:rPr>
                <w:rFonts w:ascii="Verdana" w:hAnsi="Verdana"/>
                <w:color w:val="000000"/>
              </w:rPr>
              <w:t>konizatorius</w:t>
            </w:r>
            <w:proofErr w:type="spellEnd"/>
          </w:p>
          <w:p w14:paraId="21873AD3" w14:textId="77777777" w:rsidR="001906DF" w:rsidRPr="00107BBC" w:rsidRDefault="001906DF" w:rsidP="00CA0C6B">
            <w:pPr>
              <w:pStyle w:val="Pagrindinistekstas"/>
              <w:widowControl w:val="0"/>
              <w:numPr>
                <w:ilvl w:val="0"/>
                <w:numId w:val="7"/>
              </w:numPr>
              <w:spacing w:after="0" w:line="240" w:lineRule="auto"/>
              <w:ind w:left="341" w:right="0" w:hanging="284"/>
              <w:contextualSpacing/>
              <w:jc w:val="both"/>
              <w:rPr>
                <w:rFonts w:ascii="Verdana" w:hAnsi="Verdana"/>
              </w:rPr>
            </w:pPr>
            <w:r w:rsidRPr="00107BBC">
              <w:rPr>
                <w:rFonts w:ascii="Verdana" w:eastAsia="Calibri" w:hAnsi="Verdana"/>
                <w:color w:val="000000"/>
              </w:rPr>
              <w:t>d</w:t>
            </w:r>
            <w:r w:rsidRPr="00107BBC">
              <w:rPr>
                <w:rFonts w:ascii="Verdana" w:hAnsi="Verdana"/>
                <w:color w:val="000000"/>
              </w:rPr>
              <w:t>ydis: 25 mm x10 mm ± 1 mm</w:t>
            </w:r>
          </w:p>
          <w:p w14:paraId="5BE86D91" w14:textId="77777777" w:rsidR="001906DF" w:rsidRPr="00107BBC" w:rsidRDefault="001906DF" w:rsidP="00CA0C6B">
            <w:pPr>
              <w:pStyle w:val="Pagrindinistekstas"/>
              <w:widowControl w:val="0"/>
              <w:numPr>
                <w:ilvl w:val="0"/>
                <w:numId w:val="7"/>
              </w:numPr>
              <w:spacing w:after="0" w:line="240" w:lineRule="auto"/>
              <w:ind w:left="341" w:right="0" w:hanging="284"/>
              <w:contextualSpacing/>
              <w:jc w:val="both"/>
              <w:rPr>
                <w:rFonts w:ascii="Verdana" w:hAnsi="Verdana"/>
              </w:rPr>
            </w:pPr>
            <w:r w:rsidRPr="00107BBC">
              <w:rPr>
                <w:rFonts w:ascii="Verdana" w:hAnsi="Verdana"/>
                <w:color w:val="000000"/>
              </w:rPr>
              <w:t>tiesus</w:t>
            </w:r>
          </w:p>
          <w:p w14:paraId="7EC0475D" w14:textId="77777777" w:rsidR="001906DF" w:rsidRPr="00107BBC" w:rsidRDefault="001906DF" w:rsidP="00CA0C6B">
            <w:pPr>
              <w:pStyle w:val="Pagrindinistekstas"/>
              <w:numPr>
                <w:ilvl w:val="0"/>
                <w:numId w:val="7"/>
              </w:numPr>
              <w:spacing w:after="0" w:line="240" w:lineRule="auto"/>
              <w:ind w:left="341" w:right="0" w:hanging="284"/>
              <w:contextualSpacing/>
              <w:jc w:val="both"/>
              <w:rPr>
                <w:rFonts w:ascii="Verdana" w:hAnsi="Verdana"/>
              </w:rPr>
            </w:pPr>
            <w:r w:rsidRPr="00107BBC">
              <w:rPr>
                <w:rFonts w:ascii="Verdana" w:hAnsi="Verdana"/>
                <w:color w:val="000000"/>
              </w:rPr>
              <w:t>darbinės dalies ilgis 120 mm ± 10 mm</w:t>
            </w:r>
          </w:p>
          <w:p w14:paraId="317EA602" w14:textId="77777777" w:rsidR="001906DF" w:rsidRPr="00107BBC" w:rsidRDefault="001906DF" w:rsidP="00CA0C6B">
            <w:pPr>
              <w:pStyle w:val="Pagrindinistekstas"/>
              <w:numPr>
                <w:ilvl w:val="0"/>
                <w:numId w:val="7"/>
              </w:numPr>
              <w:spacing w:after="0" w:line="240" w:lineRule="auto"/>
              <w:ind w:left="341" w:right="0" w:hanging="284"/>
              <w:contextualSpacing/>
              <w:jc w:val="both"/>
              <w:rPr>
                <w:rFonts w:ascii="Verdana" w:hAnsi="Verdana"/>
              </w:rPr>
            </w:pPr>
            <w:proofErr w:type="spellStart"/>
            <w:r w:rsidRPr="00107BBC">
              <w:rPr>
                <w:rFonts w:ascii="Verdana" w:hAnsi="Verdana"/>
                <w:color w:val="000000"/>
              </w:rPr>
              <w:t>elektriškai</w:t>
            </w:r>
            <w:proofErr w:type="spellEnd"/>
            <w:r w:rsidRPr="00107BBC">
              <w:rPr>
                <w:rFonts w:ascii="Verdana" w:hAnsi="Verdana"/>
                <w:color w:val="000000"/>
              </w:rPr>
              <w:t xml:space="preserve"> izoliuotas</w:t>
            </w:r>
          </w:p>
          <w:p w14:paraId="62B371DE" w14:textId="77777777" w:rsidR="001906DF" w:rsidRPr="00107BBC" w:rsidRDefault="001906DF" w:rsidP="00CA0C6B">
            <w:pPr>
              <w:pStyle w:val="Pagrindinistekstas"/>
              <w:numPr>
                <w:ilvl w:val="0"/>
                <w:numId w:val="7"/>
              </w:numPr>
              <w:spacing w:after="0" w:line="240" w:lineRule="auto"/>
              <w:ind w:left="341" w:right="0" w:hanging="284"/>
              <w:contextualSpacing/>
              <w:jc w:val="both"/>
              <w:rPr>
                <w:rFonts w:ascii="Verdana" w:hAnsi="Verdana"/>
              </w:rPr>
            </w:pPr>
            <w:r w:rsidRPr="00107BBC">
              <w:rPr>
                <w:rFonts w:ascii="Verdana" w:hAnsi="Verdana"/>
                <w:color w:val="000000"/>
              </w:rPr>
              <w:t xml:space="preserve">maksimali leistina darbinė įtampa </w:t>
            </w:r>
            <w:r w:rsidRPr="00107BBC">
              <w:rPr>
                <w:rFonts w:ascii="Verdana" w:eastAsia="Liberation Serif" w:hAnsi="Verdana"/>
                <w:color w:val="000000"/>
              </w:rPr>
              <w:t>≥</w:t>
            </w:r>
            <w:r w:rsidRPr="00107BBC">
              <w:rPr>
                <w:rFonts w:ascii="Verdana" w:hAnsi="Verdana"/>
                <w:color w:val="000000"/>
              </w:rPr>
              <w:t>1,3kVp</w:t>
            </w:r>
          </w:p>
          <w:p w14:paraId="48A9AD16"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proofErr w:type="spellStart"/>
            <w:r w:rsidRPr="00107BBC">
              <w:rPr>
                <w:rFonts w:ascii="Verdana" w:hAnsi="Verdana"/>
                <w:color w:val="000000"/>
              </w:rPr>
              <w:t>autoklavuojamas</w:t>
            </w:r>
            <w:proofErr w:type="spellEnd"/>
            <w:r w:rsidRPr="00107BBC">
              <w:rPr>
                <w:rFonts w:ascii="Verdana" w:hAnsi="Verdana"/>
                <w:color w:val="000000"/>
              </w:rPr>
              <w:t xml:space="preserve"> </w:t>
            </w:r>
            <w:r w:rsidRPr="00107BBC">
              <w:rPr>
                <w:rFonts w:ascii="Verdana" w:eastAsia="Liberation Serif" w:hAnsi="Verdana"/>
                <w:color w:val="000000"/>
              </w:rPr>
              <w:t>≥</w:t>
            </w:r>
            <w:r w:rsidRPr="00107BBC">
              <w:rPr>
                <w:rFonts w:ascii="Verdana" w:hAnsi="Verdana"/>
                <w:color w:val="000000"/>
              </w:rPr>
              <w:t>134ºC</w:t>
            </w:r>
          </w:p>
          <w:p w14:paraId="19243502" w14:textId="3061FB29"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rPr>
              <w:t>CE žymėjimas.</w:t>
            </w:r>
          </w:p>
        </w:tc>
        <w:tc>
          <w:tcPr>
            <w:tcW w:w="1134" w:type="dxa"/>
          </w:tcPr>
          <w:p w14:paraId="1D123BA9" w14:textId="1A9FB9DB" w:rsidR="001906DF" w:rsidRPr="00107BBC" w:rsidRDefault="001906DF" w:rsidP="00BD10CD">
            <w:pPr>
              <w:widowControl w:val="0"/>
              <w:jc w:val="center"/>
              <w:rPr>
                <w:rFonts w:ascii="Verdana" w:hAnsi="Verdana"/>
                <w:color w:val="000000"/>
              </w:rPr>
            </w:pPr>
            <w:r w:rsidRPr="00107BBC">
              <w:rPr>
                <w:rFonts w:ascii="Verdana" w:hAnsi="Verdana"/>
                <w:color w:val="000000"/>
              </w:rPr>
              <w:t>vnt.</w:t>
            </w:r>
          </w:p>
        </w:tc>
        <w:tc>
          <w:tcPr>
            <w:tcW w:w="1134" w:type="dxa"/>
          </w:tcPr>
          <w:p w14:paraId="5F878322" w14:textId="77777777" w:rsidR="001906DF" w:rsidRPr="00107BBC" w:rsidRDefault="001906DF" w:rsidP="00BD10CD">
            <w:pPr>
              <w:widowControl w:val="0"/>
              <w:jc w:val="center"/>
              <w:rPr>
                <w:rFonts w:ascii="Verdana" w:hAnsi="Verdana"/>
                <w:color w:val="000000"/>
              </w:rPr>
            </w:pPr>
            <w:r w:rsidRPr="00107BBC">
              <w:rPr>
                <w:rFonts w:ascii="Verdana" w:hAnsi="Verdana"/>
                <w:color w:val="000000"/>
              </w:rPr>
              <w:t>5</w:t>
            </w:r>
          </w:p>
        </w:tc>
        <w:tc>
          <w:tcPr>
            <w:tcW w:w="1276" w:type="dxa"/>
          </w:tcPr>
          <w:p w14:paraId="75509559" w14:textId="77777777" w:rsidR="001906DF" w:rsidRPr="00107BBC" w:rsidRDefault="001906DF" w:rsidP="00BD10CD">
            <w:pPr>
              <w:widowControl w:val="0"/>
              <w:jc w:val="center"/>
              <w:rPr>
                <w:rFonts w:ascii="Verdana" w:hAnsi="Verdana"/>
                <w:color w:val="000000"/>
              </w:rPr>
            </w:pPr>
          </w:p>
        </w:tc>
        <w:tc>
          <w:tcPr>
            <w:tcW w:w="1559" w:type="dxa"/>
          </w:tcPr>
          <w:p w14:paraId="39EDD0F5" w14:textId="77777777" w:rsidR="001906DF" w:rsidRPr="00107BBC" w:rsidRDefault="001906DF" w:rsidP="00BD10CD">
            <w:pPr>
              <w:widowControl w:val="0"/>
              <w:jc w:val="center"/>
              <w:rPr>
                <w:rFonts w:ascii="Verdana" w:hAnsi="Verdana"/>
                <w:color w:val="000000"/>
              </w:rPr>
            </w:pPr>
          </w:p>
        </w:tc>
        <w:tc>
          <w:tcPr>
            <w:tcW w:w="1559" w:type="dxa"/>
          </w:tcPr>
          <w:p w14:paraId="0D5C87F7" w14:textId="77777777" w:rsidR="001906DF" w:rsidRPr="00107BBC" w:rsidRDefault="001906DF" w:rsidP="00BD10CD">
            <w:pPr>
              <w:widowControl w:val="0"/>
              <w:jc w:val="center"/>
              <w:rPr>
                <w:rFonts w:ascii="Verdana" w:hAnsi="Verdana"/>
                <w:color w:val="000000"/>
              </w:rPr>
            </w:pPr>
          </w:p>
        </w:tc>
        <w:tc>
          <w:tcPr>
            <w:tcW w:w="1843" w:type="dxa"/>
          </w:tcPr>
          <w:p w14:paraId="5185FC4D" w14:textId="77777777" w:rsidR="001906DF" w:rsidRPr="00107BBC" w:rsidRDefault="001906DF" w:rsidP="00BD10CD">
            <w:pPr>
              <w:widowControl w:val="0"/>
              <w:jc w:val="center"/>
              <w:rPr>
                <w:rFonts w:ascii="Verdana" w:hAnsi="Verdana"/>
                <w:color w:val="000000"/>
              </w:rPr>
            </w:pPr>
          </w:p>
        </w:tc>
        <w:tc>
          <w:tcPr>
            <w:tcW w:w="1560" w:type="dxa"/>
          </w:tcPr>
          <w:p w14:paraId="53F08C4A" w14:textId="77777777" w:rsidR="001906DF" w:rsidRPr="00107BBC" w:rsidRDefault="001906DF" w:rsidP="00BD10CD">
            <w:pPr>
              <w:widowControl w:val="0"/>
              <w:jc w:val="center"/>
              <w:rPr>
                <w:rFonts w:ascii="Verdana" w:hAnsi="Verdana"/>
                <w:color w:val="000000"/>
              </w:rPr>
            </w:pPr>
          </w:p>
        </w:tc>
      </w:tr>
      <w:tr w:rsidR="001906DF" w:rsidRPr="00107BBC" w14:paraId="31E98516" w14:textId="4E42E12D" w:rsidTr="001906DF">
        <w:tc>
          <w:tcPr>
            <w:tcW w:w="691" w:type="dxa"/>
            <w:vMerge/>
          </w:tcPr>
          <w:p w14:paraId="6445F29C" w14:textId="77777777" w:rsidR="001906DF" w:rsidRPr="00107BBC" w:rsidRDefault="001906DF" w:rsidP="00BD10CD">
            <w:pPr>
              <w:widowControl w:val="0"/>
              <w:jc w:val="center"/>
              <w:rPr>
                <w:rFonts w:ascii="Verdana" w:hAnsi="Verdana"/>
                <w:color w:val="000000"/>
              </w:rPr>
            </w:pPr>
          </w:p>
        </w:tc>
        <w:tc>
          <w:tcPr>
            <w:tcW w:w="1912" w:type="dxa"/>
            <w:vMerge/>
          </w:tcPr>
          <w:p w14:paraId="6A7934FE" w14:textId="77777777" w:rsidR="001906DF" w:rsidRPr="00107BBC" w:rsidRDefault="001906DF" w:rsidP="00BD10CD">
            <w:pPr>
              <w:widowControl w:val="0"/>
              <w:rPr>
                <w:rFonts w:ascii="Verdana" w:hAnsi="Verdana"/>
                <w:color w:val="000000"/>
              </w:rPr>
            </w:pPr>
          </w:p>
        </w:tc>
        <w:tc>
          <w:tcPr>
            <w:tcW w:w="2693" w:type="dxa"/>
          </w:tcPr>
          <w:p w14:paraId="46F2EACF" w14:textId="77777777" w:rsidR="001906DF" w:rsidRPr="00107BBC" w:rsidRDefault="001906DF" w:rsidP="00CA0C6B">
            <w:pPr>
              <w:pStyle w:val="Pagrindinistekstas"/>
              <w:widowControl w:val="0"/>
              <w:numPr>
                <w:ilvl w:val="0"/>
                <w:numId w:val="7"/>
              </w:numPr>
              <w:spacing w:after="0" w:line="240" w:lineRule="auto"/>
              <w:ind w:left="341" w:right="0" w:hanging="284"/>
              <w:contextualSpacing/>
              <w:jc w:val="both"/>
              <w:rPr>
                <w:rFonts w:ascii="Verdana" w:hAnsi="Verdana"/>
              </w:rPr>
            </w:pPr>
            <w:r w:rsidRPr="00107BBC">
              <w:rPr>
                <w:rFonts w:ascii="Verdana" w:hAnsi="Verdana"/>
                <w:color w:val="000000"/>
              </w:rPr>
              <w:t>4 mm</w:t>
            </w:r>
            <w:r w:rsidRPr="00107BBC">
              <w:rPr>
                <w:rFonts w:ascii="Verdana" w:eastAsia="Calibri" w:hAnsi="Verdana"/>
                <w:color w:val="000000"/>
              </w:rPr>
              <w:t xml:space="preserve"> skersmens, </w:t>
            </w:r>
            <w:r w:rsidRPr="00107BBC">
              <w:rPr>
                <w:rFonts w:ascii="Verdana" w:hAnsi="Verdana"/>
                <w:color w:val="000000"/>
              </w:rPr>
              <w:t>šešiakampė jungtis</w:t>
            </w:r>
          </w:p>
          <w:p w14:paraId="7026EEAC" w14:textId="77777777" w:rsidR="001906DF" w:rsidRPr="00107BBC" w:rsidRDefault="001906DF" w:rsidP="00CA0C6B">
            <w:pPr>
              <w:pStyle w:val="Pagrindinistekstas"/>
              <w:widowControl w:val="0"/>
              <w:numPr>
                <w:ilvl w:val="0"/>
                <w:numId w:val="7"/>
              </w:numPr>
              <w:spacing w:after="0" w:line="240" w:lineRule="auto"/>
              <w:ind w:left="341" w:right="0" w:hanging="284"/>
              <w:contextualSpacing/>
              <w:jc w:val="both"/>
              <w:rPr>
                <w:rFonts w:ascii="Verdana" w:hAnsi="Verdana"/>
              </w:rPr>
            </w:pPr>
            <w:r w:rsidRPr="00107BBC">
              <w:rPr>
                <w:rFonts w:ascii="Verdana" w:eastAsia="Calibri" w:hAnsi="Verdana"/>
                <w:color w:val="000000"/>
              </w:rPr>
              <w:t>t</w:t>
            </w:r>
            <w:r w:rsidRPr="00107BBC">
              <w:rPr>
                <w:rFonts w:ascii="Verdana" w:hAnsi="Verdana"/>
                <w:color w:val="000000"/>
              </w:rPr>
              <w:t xml:space="preserve">rikampis </w:t>
            </w:r>
            <w:proofErr w:type="spellStart"/>
            <w:r w:rsidRPr="00107BBC">
              <w:rPr>
                <w:rFonts w:ascii="Verdana" w:hAnsi="Verdana"/>
                <w:color w:val="000000"/>
              </w:rPr>
              <w:t>konizatorius</w:t>
            </w:r>
            <w:proofErr w:type="spellEnd"/>
          </w:p>
          <w:p w14:paraId="209F36C5" w14:textId="77777777" w:rsidR="001906DF" w:rsidRPr="00107BBC" w:rsidRDefault="001906DF" w:rsidP="00CA0C6B">
            <w:pPr>
              <w:pStyle w:val="Pagrindinistekstas"/>
              <w:widowControl w:val="0"/>
              <w:numPr>
                <w:ilvl w:val="0"/>
                <w:numId w:val="7"/>
              </w:numPr>
              <w:spacing w:after="0" w:line="240" w:lineRule="auto"/>
              <w:ind w:left="341" w:right="0" w:hanging="284"/>
              <w:contextualSpacing/>
              <w:jc w:val="both"/>
              <w:rPr>
                <w:rFonts w:ascii="Verdana" w:hAnsi="Verdana"/>
              </w:rPr>
            </w:pPr>
            <w:r w:rsidRPr="00107BBC">
              <w:rPr>
                <w:rFonts w:ascii="Verdana" w:eastAsia="Calibri" w:hAnsi="Verdana"/>
                <w:color w:val="000000"/>
              </w:rPr>
              <w:t>d</w:t>
            </w:r>
            <w:r w:rsidRPr="00107BBC">
              <w:rPr>
                <w:rFonts w:ascii="Verdana" w:hAnsi="Verdana"/>
                <w:color w:val="000000"/>
              </w:rPr>
              <w:t>ydis 25 mm x 15 mm ± 1 mm</w:t>
            </w:r>
          </w:p>
          <w:p w14:paraId="1704E7D4" w14:textId="77777777" w:rsidR="001906DF" w:rsidRPr="00107BBC" w:rsidRDefault="001906DF" w:rsidP="00CA0C6B">
            <w:pPr>
              <w:pStyle w:val="Pagrindinistekstas"/>
              <w:widowControl w:val="0"/>
              <w:numPr>
                <w:ilvl w:val="0"/>
                <w:numId w:val="7"/>
              </w:numPr>
              <w:spacing w:after="0" w:line="240" w:lineRule="auto"/>
              <w:ind w:left="341" w:right="0" w:hanging="284"/>
              <w:contextualSpacing/>
              <w:jc w:val="both"/>
              <w:rPr>
                <w:rFonts w:ascii="Verdana" w:hAnsi="Verdana"/>
              </w:rPr>
            </w:pPr>
            <w:r w:rsidRPr="00107BBC">
              <w:rPr>
                <w:rFonts w:ascii="Verdana" w:eastAsia="Calibri" w:hAnsi="Verdana"/>
                <w:color w:val="000000"/>
              </w:rPr>
              <w:t>t</w:t>
            </w:r>
            <w:r w:rsidRPr="00107BBC">
              <w:rPr>
                <w:rFonts w:ascii="Verdana" w:hAnsi="Verdana"/>
                <w:color w:val="000000"/>
              </w:rPr>
              <w:t>iesus</w:t>
            </w:r>
          </w:p>
          <w:p w14:paraId="323E75B3" w14:textId="77777777" w:rsidR="001906DF" w:rsidRPr="00107BBC" w:rsidRDefault="001906DF" w:rsidP="00CA0C6B">
            <w:pPr>
              <w:pStyle w:val="Pagrindinistekstas"/>
              <w:numPr>
                <w:ilvl w:val="0"/>
                <w:numId w:val="7"/>
              </w:numPr>
              <w:spacing w:after="0" w:line="240" w:lineRule="auto"/>
              <w:ind w:left="341" w:right="0" w:hanging="284"/>
              <w:contextualSpacing/>
              <w:jc w:val="both"/>
              <w:rPr>
                <w:rFonts w:ascii="Verdana" w:hAnsi="Verdana"/>
              </w:rPr>
            </w:pPr>
            <w:r w:rsidRPr="00107BBC">
              <w:rPr>
                <w:rFonts w:ascii="Verdana" w:hAnsi="Verdana"/>
                <w:color w:val="000000"/>
              </w:rPr>
              <w:t>darbinės dalies ilgis 120 mm ± 10 mm</w:t>
            </w:r>
          </w:p>
          <w:p w14:paraId="21362B05" w14:textId="77777777" w:rsidR="001906DF" w:rsidRPr="00107BBC" w:rsidRDefault="001906DF" w:rsidP="00CA0C6B">
            <w:pPr>
              <w:pStyle w:val="Pagrindinistekstas"/>
              <w:numPr>
                <w:ilvl w:val="0"/>
                <w:numId w:val="7"/>
              </w:numPr>
              <w:spacing w:after="0" w:line="240" w:lineRule="auto"/>
              <w:ind w:left="341" w:right="0" w:hanging="284"/>
              <w:contextualSpacing/>
              <w:jc w:val="both"/>
              <w:rPr>
                <w:rFonts w:ascii="Verdana" w:hAnsi="Verdana"/>
              </w:rPr>
            </w:pPr>
            <w:proofErr w:type="spellStart"/>
            <w:r w:rsidRPr="00107BBC">
              <w:rPr>
                <w:rFonts w:ascii="Verdana" w:hAnsi="Verdana"/>
                <w:color w:val="000000"/>
              </w:rPr>
              <w:t>elektriškai</w:t>
            </w:r>
            <w:proofErr w:type="spellEnd"/>
            <w:r w:rsidRPr="00107BBC">
              <w:rPr>
                <w:rFonts w:ascii="Verdana" w:hAnsi="Verdana"/>
                <w:color w:val="000000"/>
              </w:rPr>
              <w:t xml:space="preserve"> izoliuotas</w:t>
            </w:r>
          </w:p>
          <w:p w14:paraId="361D343C" w14:textId="77777777" w:rsidR="001906DF" w:rsidRPr="00107BBC" w:rsidRDefault="001906DF" w:rsidP="00CA0C6B">
            <w:pPr>
              <w:pStyle w:val="Pagrindinistekstas"/>
              <w:numPr>
                <w:ilvl w:val="0"/>
                <w:numId w:val="7"/>
              </w:numPr>
              <w:spacing w:after="0" w:line="240" w:lineRule="auto"/>
              <w:ind w:left="341" w:right="0" w:hanging="284"/>
              <w:contextualSpacing/>
              <w:jc w:val="both"/>
              <w:rPr>
                <w:rFonts w:ascii="Verdana" w:hAnsi="Verdana"/>
              </w:rPr>
            </w:pPr>
            <w:r w:rsidRPr="00107BBC">
              <w:rPr>
                <w:rFonts w:ascii="Verdana" w:hAnsi="Verdana"/>
                <w:color w:val="000000"/>
              </w:rPr>
              <w:t xml:space="preserve">maksimali leistina darbinė įtampa </w:t>
            </w:r>
            <w:r w:rsidRPr="00107BBC">
              <w:rPr>
                <w:rFonts w:ascii="Verdana" w:eastAsia="Liberation Serif" w:hAnsi="Verdana"/>
                <w:color w:val="000000"/>
              </w:rPr>
              <w:t>≥</w:t>
            </w:r>
            <w:r w:rsidRPr="00107BBC">
              <w:rPr>
                <w:rFonts w:ascii="Verdana" w:hAnsi="Verdana"/>
                <w:color w:val="000000"/>
              </w:rPr>
              <w:t>1,3kVp</w:t>
            </w:r>
          </w:p>
          <w:p w14:paraId="39ED2963"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proofErr w:type="spellStart"/>
            <w:r w:rsidRPr="00107BBC">
              <w:rPr>
                <w:rFonts w:ascii="Verdana" w:hAnsi="Verdana"/>
                <w:color w:val="000000"/>
              </w:rPr>
              <w:t>autoklavuojamas</w:t>
            </w:r>
            <w:proofErr w:type="spellEnd"/>
            <w:r w:rsidRPr="00107BBC">
              <w:rPr>
                <w:rFonts w:ascii="Verdana" w:hAnsi="Verdana"/>
                <w:color w:val="000000"/>
              </w:rPr>
              <w:t xml:space="preserve"> </w:t>
            </w:r>
            <w:r w:rsidRPr="00107BBC">
              <w:rPr>
                <w:rFonts w:ascii="Verdana" w:eastAsia="Liberation Serif" w:hAnsi="Verdana"/>
                <w:color w:val="000000"/>
              </w:rPr>
              <w:t>≥</w:t>
            </w:r>
            <w:r w:rsidRPr="00107BBC">
              <w:rPr>
                <w:rFonts w:ascii="Verdana" w:hAnsi="Verdana"/>
                <w:color w:val="000000"/>
              </w:rPr>
              <w:t>134ºC</w:t>
            </w:r>
          </w:p>
          <w:p w14:paraId="1969BE56" w14:textId="5A599E78"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rPr>
              <w:t>CE žymėjimas.</w:t>
            </w:r>
          </w:p>
        </w:tc>
        <w:tc>
          <w:tcPr>
            <w:tcW w:w="1134" w:type="dxa"/>
          </w:tcPr>
          <w:p w14:paraId="08B7A93C" w14:textId="19C8151D" w:rsidR="001906DF" w:rsidRPr="00107BBC" w:rsidRDefault="001906DF" w:rsidP="00BD10CD">
            <w:pPr>
              <w:widowControl w:val="0"/>
              <w:jc w:val="center"/>
              <w:rPr>
                <w:rFonts w:ascii="Verdana" w:hAnsi="Verdana"/>
                <w:color w:val="000000"/>
              </w:rPr>
            </w:pPr>
            <w:r w:rsidRPr="00107BBC">
              <w:rPr>
                <w:rFonts w:ascii="Verdana" w:hAnsi="Verdana"/>
                <w:color w:val="000000"/>
              </w:rPr>
              <w:t>vnt.</w:t>
            </w:r>
          </w:p>
        </w:tc>
        <w:tc>
          <w:tcPr>
            <w:tcW w:w="1134" w:type="dxa"/>
          </w:tcPr>
          <w:p w14:paraId="08E41AEC" w14:textId="77777777" w:rsidR="001906DF" w:rsidRPr="00107BBC" w:rsidRDefault="001906DF" w:rsidP="00BD10CD">
            <w:pPr>
              <w:widowControl w:val="0"/>
              <w:jc w:val="center"/>
              <w:rPr>
                <w:rFonts w:ascii="Verdana" w:hAnsi="Verdana"/>
                <w:color w:val="000000"/>
              </w:rPr>
            </w:pPr>
            <w:r w:rsidRPr="00107BBC">
              <w:rPr>
                <w:rFonts w:ascii="Verdana" w:hAnsi="Verdana"/>
                <w:color w:val="000000"/>
              </w:rPr>
              <w:t>5</w:t>
            </w:r>
          </w:p>
        </w:tc>
        <w:tc>
          <w:tcPr>
            <w:tcW w:w="1276" w:type="dxa"/>
          </w:tcPr>
          <w:p w14:paraId="1EFF3413" w14:textId="77777777" w:rsidR="001906DF" w:rsidRPr="00107BBC" w:rsidRDefault="001906DF" w:rsidP="00BD10CD">
            <w:pPr>
              <w:widowControl w:val="0"/>
              <w:jc w:val="center"/>
              <w:rPr>
                <w:rFonts w:ascii="Verdana" w:hAnsi="Verdana"/>
                <w:color w:val="000000"/>
              </w:rPr>
            </w:pPr>
          </w:p>
        </w:tc>
        <w:tc>
          <w:tcPr>
            <w:tcW w:w="1559" w:type="dxa"/>
          </w:tcPr>
          <w:p w14:paraId="16F08378" w14:textId="77777777" w:rsidR="001906DF" w:rsidRPr="00107BBC" w:rsidRDefault="001906DF" w:rsidP="00BD10CD">
            <w:pPr>
              <w:widowControl w:val="0"/>
              <w:jc w:val="center"/>
              <w:rPr>
                <w:rFonts w:ascii="Verdana" w:hAnsi="Verdana"/>
                <w:color w:val="000000"/>
              </w:rPr>
            </w:pPr>
          </w:p>
        </w:tc>
        <w:tc>
          <w:tcPr>
            <w:tcW w:w="1559" w:type="dxa"/>
          </w:tcPr>
          <w:p w14:paraId="6376FEBC" w14:textId="77777777" w:rsidR="001906DF" w:rsidRPr="00107BBC" w:rsidRDefault="001906DF" w:rsidP="00BD10CD">
            <w:pPr>
              <w:widowControl w:val="0"/>
              <w:jc w:val="center"/>
              <w:rPr>
                <w:rFonts w:ascii="Verdana" w:hAnsi="Verdana"/>
                <w:color w:val="000000"/>
              </w:rPr>
            </w:pPr>
          </w:p>
        </w:tc>
        <w:tc>
          <w:tcPr>
            <w:tcW w:w="1843" w:type="dxa"/>
          </w:tcPr>
          <w:p w14:paraId="06264BA4" w14:textId="77777777" w:rsidR="001906DF" w:rsidRPr="00107BBC" w:rsidRDefault="001906DF" w:rsidP="00BD10CD">
            <w:pPr>
              <w:widowControl w:val="0"/>
              <w:jc w:val="center"/>
              <w:rPr>
                <w:rFonts w:ascii="Verdana" w:hAnsi="Verdana"/>
                <w:color w:val="000000"/>
              </w:rPr>
            </w:pPr>
          </w:p>
        </w:tc>
        <w:tc>
          <w:tcPr>
            <w:tcW w:w="1560" w:type="dxa"/>
          </w:tcPr>
          <w:p w14:paraId="76C56392" w14:textId="77777777" w:rsidR="001906DF" w:rsidRPr="00107BBC" w:rsidRDefault="001906DF" w:rsidP="00BD10CD">
            <w:pPr>
              <w:widowControl w:val="0"/>
              <w:jc w:val="center"/>
              <w:rPr>
                <w:rFonts w:ascii="Verdana" w:hAnsi="Verdana"/>
                <w:color w:val="000000"/>
              </w:rPr>
            </w:pPr>
          </w:p>
        </w:tc>
      </w:tr>
      <w:tr w:rsidR="001906DF" w:rsidRPr="00107BBC" w14:paraId="7A7F115C" w14:textId="0D89CB48" w:rsidTr="001906DF">
        <w:tc>
          <w:tcPr>
            <w:tcW w:w="691" w:type="dxa"/>
            <w:vMerge w:val="restart"/>
          </w:tcPr>
          <w:p w14:paraId="66A35D0E" w14:textId="27B02173" w:rsidR="001906DF" w:rsidRPr="00107BBC" w:rsidRDefault="001906DF" w:rsidP="00BD10CD">
            <w:pPr>
              <w:widowControl w:val="0"/>
              <w:jc w:val="center"/>
              <w:rPr>
                <w:rFonts w:ascii="Verdana" w:hAnsi="Verdana"/>
                <w:color w:val="000000"/>
              </w:rPr>
            </w:pPr>
            <w:r w:rsidRPr="00107BBC">
              <w:rPr>
                <w:rFonts w:ascii="Verdana" w:hAnsi="Verdana"/>
                <w:color w:val="000000"/>
              </w:rPr>
              <w:t>3.7.</w:t>
            </w:r>
          </w:p>
        </w:tc>
        <w:tc>
          <w:tcPr>
            <w:tcW w:w="1912" w:type="dxa"/>
            <w:vMerge w:val="restart"/>
          </w:tcPr>
          <w:p w14:paraId="2435C78A" w14:textId="77777777" w:rsidR="001906DF" w:rsidRPr="00107BBC" w:rsidRDefault="001906DF" w:rsidP="00BD10CD">
            <w:pPr>
              <w:widowControl w:val="0"/>
              <w:rPr>
                <w:rFonts w:ascii="Verdana" w:hAnsi="Verdana"/>
                <w:color w:val="000000"/>
              </w:rPr>
            </w:pPr>
            <w:proofErr w:type="spellStart"/>
            <w:r w:rsidRPr="00107BBC">
              <w:rPr>
                <w:rFonts w:ascii="Verdana" w:hAnsi="Verdana"/>
                <w:color w:val="000000"/>
              </w:rPr>
              <w:t>Bipolinis</w:t>
            </w:r>
            <w:proofErr w:type="spellEnd"/>
            <w:r w:rsidRPr="00107BBC">
              <w:rPr>
                <w:rFonts w:ascii="Verdana" w:hAnsi="Verdana"/>
                <w:color w:val="000000"/>
              </w:rPr>
              <w:t xml:space="preserve"> pincetas </w:t>
            </w:r>
          </w:p>
        </w:tc>
        <w:tc>
          <w:tcPr>
            <w:tcW w:w="2693" w:type="dxa"/>
          </w:tcPr>
          <w:p w14:paraId="3E34D0B9"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jungtis plokštelės</w:t>
            </w:r>
          </w:p>
          <w:p w14:paraId="0B383003"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distalinio galo plotis 0,5 mm ± 0,1 mm</w:t>
            </w:r>
          </w:p>
          <w:p w14:paraId="05969EA9"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bendras instrumento ilgis 11,0 cm ± 0,1 cm</w:t>
            </w:r>
          </w:p>
          <w:p w14:paraId="7E517C60"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tiesus</w:t>
            </w:r>
          </w:p>
          <w:p w14:paraId="171D7DEA"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proofErr w:type="spellStart"/>
            <w:r w:rsidRPr="00107BBC">
              <w:rPr>
                <w:rFonts w:ascii="Verdana" w:hAnsi="Verdana"/>
                <w:color w:val="000000"/>
              </w:rPr>
              <w:t>elektriškai</w:t>
            </w:r>
            <w:proofErr w:type="spellEnd"/>
            <w:r w:rsidRPr="00107BBC">
              <w:rPr>
                <w:rFonts w:ascii="Verdana" w:hAnsi="Verdana"/>
                <w:color w:val="000000"/>
              </w:rPr>
              <w:t xml:space="preserve"> izoliuotas</w:t>
            </w:r>
          </w:p>
          <w:p w14:paraId="61744A67"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color w:val="000000"/>
              </w:rPr>
              <w:t xml:space="preserve">maksimali leistina darbinė įtampa ≥  500 </w:t>
            </w:r>
            <w:proofErr w:type="spellStart"/>
            <w:r w:rsidRPr="00107BBC">
              <w:rPr>
                <w:rFonts w:ascii="Verdana" w:hAnsi="Verdana"/>
                <w:color w:val="000000"/>
              </w:rPr>
              <w:t>Vp</w:t>
            </w:r>
            <w:proofErr w:type="spellEnd"/>
          </w:p>
          <w:p w14:paraId="3B2143D3"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proofErr w:type="spellStart"/>
            <w:r w:rsidRPr="00107BBC">
              <w:rPr>
                <w:rFonts w:ascii="Verdana" w:hAnsi="Verdana"/>
                <w:color w:val="000000"/>
              </w:rPr>
              <w:t>autoklavuojamas</w:t>
            </w:r>
            <w:proofErr w:type="spellEnd"/>
            <w:r w:rsidRPr="00107BBC">
              <w:rPr>
                <w:rFonts w:ascii="Verdana" w:hAnsi="Verdana"/>
                <w:color w:val="000000"/>
              </w:rPr>
              <w:t xml:space="preserve"> ≥ 134°C</w:t>
            </w:r>
          </w:p>
          <w:p w14:paraId="45574DCD" w14:textId="0633D484"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rPr>
              <w:t>CE žymėjimas.</w:t>
            </w:r>
          </w:p>
        </w:tc>
        <w:tc>
          <w:tcPr>
            <w:tcW w:w="1134" w:type="dxa"/>
          </w:tcPr>
          <w:p w14:paraId="41507908" w14:textId="181623F9" w:rsidR="001906DF" w:rsidRPr="00107BBC" w:rsidRDefault="001906DF" w:rsidP="00BD10CD">
            <w:pPr>
              <w:pStyle w:val="Lentelsturinys"/>
              <w:jc w:val="center"/>
              <w:rPr>
                <w:rFonts w:ascii="Verdana" w:hAnsi="Verdana" w:cs="Times New Roman"/>
                <w:lang w:val="lt-LT"/>
              </w:rPr>
            </w:pPr>
            <w:r w:rsidRPr="00107BBC">
              <w:rPr>
                <w:rFonts w:ascii="Verdana" w:hAnsi="Verdana" w:cs="Times New Roman"/>
                <w:lang w:val="lt-LT"/>
              </w:rPr>
              <w:t>vnt.</w:t>
            </w:r>
          </w:p>
        </w:tc>
        <w:tc>
          <w:tcPr>
            <w:tcW w:w="1134" w:type="dxa"/>
          </w:tcPr>
          <w:p w14:paraId="473FED4A" w14:textId="77777777" w:rsidR="001906DF" w:rsidRPr="00107BBC" w:rsidRDefault="001906DF" w:rsidP="00BD10CD">
            <w:pPr>
              <w:widowControl w:val="0"/>
              <w:jc w:val="center"/>
              <w:rPr>
                <w:rFonts w:ascii="Verdana" w:hAnsi="Verdana"/>
                <w:color w:val="000000"/>
              </w:rPr>
            </w:pPr>
            <w:r w:rsidRPr="00107BBC">
              <w:rPr>
                <w:rFonts w:ascii="Verdana" w:hAnsi="Verdana"/>
                <w:color w:val="000000"/>
              </w:rPr>
              <w:t>3</w:t>
            </w:r>
          </w:p>
        </w:tc>
        <w:tc>
          <w:tcPr>
            <w:tcW w:w="1276" w:type="dxa"/>
          </w:tcPr>
          <w:p w14:paraId="4C7D91B1" w14:textId="77777777" w:rsidR="001906DF" w:rsidRPr="00107BBC" w:rsidRDefault="001906DF" w:rsidP="00BD10CD">
            <w:pPr>
              <w:widowControl w:val="0"/>
              <w:jc w:val="center"/>
              <w:rPr>
                <w:rFonts w:ascii="Verdana" w:hAnsi="Verdana"/>
                <w:color w:val="000000"/>
              </w:rPr>
            </w:pPr>
          </w:p>
        </w:tc>
        <w:tc>
          <w:tcPr>
            <w:tcW w:w="1559" w:type="dxa"/>
          </w:tcPr>
          <w:p w14:paraId="566353B0" w14:textId="77777777" w:rsidR="001906DF" w:rsidRPr="00107BBC" w:rsidRDefault="001906DF" w:rsidP="00BD10CD">
            <w:pPr>
              <w:widowControl w:val="0"/>
              <w:jc w:val="center"/>
              <w:rPr>
                <w:rFonts w:ascii="Verdana" w:hAnsi="Verdana"/>
                <w:color w:val="000000"/>
              </w:rPr>
            </w:pPr>
          </w:p>
        </w:tc>
        <w:tc>
          <w:tcPr>
            <w:tcW w:w="1559" w:type="dxa"/>
          </w:tcPr>
          <w:p w14:paraId="06A50BCD" w14:textId="77777777" w:rsidR="001906DF" w:rsidRPr="00107BBC" w:rsidRDefault="001906DF" w:rsidP="00BD10CD">
            <w:pPr>
              <w:widowControl w:val="0"/>
              <w:jc w:val="center"/>
              <w:rPr>
                <w:rFonts w:ascii="Verdana" w:hAnsi="Verdana"/>
                <w:color w:val="000000"/>
              </w:rPr>
            </w:pPr>
          </w:p>
        </w:tc>
        <w:tc>
          <w:tcPr>
            <w:tcW w:w="1843" w:type="dxa"/>
          </w:tcPr>
          <w:p w14:paraId="0C35140D" w14:textId="77777777" w:rsidR="001906DF" w:rsidRPr="00107BBC" w:rsidRDefault="001906DF" w:rsidP="00BD10CD">
            <w:pPr>
              <w:widowControl w:val="0"/>
              <w:jc w:val="center"/>
              <w:rPr>
                <w:rFonts w:ascii="Verdana" w:hAnsi="Verdana"/>
                <w:color w:val="000000"/>
              </w:rPr>
            </w:pPr>
          </w:p>
        </w:tc>
        <w:tc>
          <w:tcPr>
            <w:tcW w:w="1560" w:type="dxa"/>
          </w:tcPr>
          <w:p w14:paraId="7A484AB7" w14:textId="77777777" w:rsidR="001906DF" w:rsidRPr="00107BBC" w:rsidRDefault="001906DF" w:rsidP="00BD10CD">
            <w:pPr>
              <w:widowControl w:val="0"/>
              <w:jc w:val="center"/>
              <w:rPr>
                <w:rFonts w:ascii="Verdana" w:hAnsi="Verdana"/>
                <w:color w:val="000000"/>
              </w:rPr>
            </w:pPr>
          </w:p>
        </w:tc>
      </w:tr>
      <w:tr w:rsidR="001906DF" w:rsidRPr="00107BBC" w14:paraId="72943A83" w14:textId="42674C36" w:rsidTr="001906DF">
        <w:tc>
          <w:tcPr>
            <w:tcW w:w="691" w:type="dxa"/>
            <w:vMerge/>
          </w:tcPr>
          <w:p w14:paraId="77CA02AF" w14:textId="77777777" w:rsidR="001906DF" w:rsidRPr="00107BBC" w:rsidRDefault="001906DF" w:rsidP="00BD10CD">
            <w:pPr>
              <w:widowControl w:val="0"/>
              <w:jc w:val="center"/>
              <w:rPr>
                <w:rFonts w:ascii="Verdana" w:hAnsi="Verdana"/>
                <w:color w:val="000000"/>
              </w:rPr>
            </w:pPr>
          </w:p>
        </w:tc>
        <w:tc>
          <w:tcPr>
            <w:tcW w:w="1912" w:type="dxa"/>
            <w:vMerge/>
          </w:tcPr>
          <w:p w14:paraId="1BD5F4FA" w14:textId="77777777" w:rsidR="001906DF" w:rsidRPr="00107BBC" w:rsidRDefault="001906DF" w:rsidP="00BD10CD">
            <w:pPr>
              <w:widowControl w:val="0"/>
              <w:rPr>
                <w:rFonts w:ascii="Verdana" w:hAnsi="Verdana"/>
                <w:color w:val="000000"/>
              </w:rPr>
            </w:pPr>
          </w:p>
        </w:tc>
        <w:tc>
          <w:tcPr>
            <w:tcW w:w="2693" w:type="dxa"/>
          </w:tcPr>
          <w:p w14:paraId="7A23E8F8"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rPr>
            </w:pPr>
            <w:r w:rsidRPr="00107BBC">
              <w:rPr>
                <w:rFonts w:ascii="Verdana" w:hAnsi="Verdana"/>
                <w:color w:val="000000"/>
              </w:rPr>
              <w:t>jungtis plokštelės</w:t>
            </w:r>
          </w:p>
          <w:p w14:paraId="4EAD5D3E"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rPr>
            </w:pPr>
            <w:r w:rsidRPr="00107BBC">
              <w:rPr>
                <w:rFonts w:ascii="Verdana" w:hAnsi="Verdana"/>
                <w:color w:val="000000"/>
              </w:rPr>
              <w:t>distalinio galo plotis 1,0 mm ± 0,1 mm</w:t>
            </w:r>
          </w:p>
          <w:p w14:paraId="6BDEE3C5"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rPr>
            </w:pPr>
            <w:r w:rsidRPr="00107BBC">
              <w:rPr>
                <w:rFonts w:ascii="Verdana" w:hAnsi="Verdana"/>
                <w:color w:val="000000"/>
              </w:rPr>
              <w:t>bendras instrumento ilgis 16,5 cm ± 0,1cm</w:t>
            </w:r>
          </w:p>
          <w:p w14:paraId="60D4EB02"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rPr>
            </w:pPr>
            <w:r w:rsidRPr="00107BBC">
              <w:rPr>
                <w:rFonts w:ascii="Verdana" w:hAnsi="Verdana"/>
                <w:color w:val="000000"/>
              </w:rPr>
              <w:t>tiesus</w:t>
            </w:r>
          </w:p>
          <w:p w14:paraId="6348A209"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rPr>
            </w:pPr>
            <w:r w:rsidRPr="00107BBC">
              <w:rPr>
                <w:rFonts w:ascii="Verdana" w:hAnsi="Verdana"/>
                <w:color w:val="000000"/>
              </w:rPr>
              <w:t>su lopetėlių išskėtimo ribotuvu instrumento rankenėlėje</w:t>
            </w:r>
          </w:p>
          <w:p w14:paraId="747D2C33"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rPr>
            </w:pPr>
            <w:proofErr w:type="spellStart"/>
            <w:r w:rsidRPr="00107BBC">
              <w:rPr>
                <w:rFonts w:ascii="Verdana" w:hAnsi="Verdana"/>
                <w:color w:val="000000"/>
              </w:rPr>
              <w:t>elektriškai</w:t>
            </w:r>
            <w:proofErr w:type="spellEnd"/>
            <w:r w:rsidRPr="00107BBC">
              <w:rPr>
                <w:rFonts w:ascii="Verdana" w:hAnsi="Verdana"/>
                <w:color w:val="000000"/>
              </w:rPr>
              <w:t xml:space="preserve"> izoliuotas</w:t>
            </w:r>
          </w:p>
          <w:p w14:paraId="0115A72D"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rPr>
            </w:pPr>
            <w:r w:rsidRPr="00107BBC">
              <w:rPr>
                <w:rFonts w:ascii="Verdana" w:hAnsi="Verdana"/>
                <w:color w:val="000000"/>
              </w:rPr>
              <w:t xml:space="preserve">maksimali leistina darbinė įtampa ≥  500 </w:t>
            </w:r>
            <w:proofErr w:type="spellStart"/>
            <w:r w:rsidRPr="00107BBC">
              <w:rPr>
                <w:rFonts w:ascii="Verdana" w:hAnsi="Verdana"/>
                <w:color w:val="000000"/>
              </w:rPr>
              <w:t>Vp</w:t>
            </w:r>
            <w:proofErr w:type="spellEnd"/>
          </w:p>
          <w:p w14:paraId="0D6C7DC9" w14:textId="77777777"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proofErr w:type="spellStart"/>
            <w:r w:rsidRPr="00107BBC">
              <w:rPr>
                <w:rFonts w:ascii="Verdana" w:hAnsi="Verdana"/>
                <w:color w:val="000000"/>
              </w:rPr>
              <w:t>autoklavuojamas</w:t>
            </w:r>
            <w:proofErr w:type="spellEnd"/>
            <w:r w:rsidRPr="00107BBC">
              <w:rPr>
                <w:rFonts w:ascii="Verdana" w:hAnsi="Verdana"/>
                <w:color w:val="000000"/>
              </w:rPr>
              <w:t xml:space="preserve"> ≥ 134°C</w:t>
            </w:r>
          </w:p>
          <w:p w14:paraId="36BB2C8F" w14:textId="1622337B" w:rsidR="001906DF" w:rsidRPr="00107BBC" w:rsidRDefault="001906DF" w:rsidP="00CA0C6B">
            <w:pPr>
              <w:pStyle w:val="Sraopastraipa"/>
              <w:widowControl w:val="0"/>
              <w:numPr>
                <w:ilvl w:val="0"/>
                <w:numId w:val="7"/>
              </w:numPr>
              <w:spacing w:after="0" w:line="240" w:lineRule="auto"/>
              <w:ind w:left="341" w:hanging="284"/>
              <w:jc w:val="both"/>
              <w:rPr>
                <w:rFonts w:ascii="Verdana" w:hAnsi="Verdana"/>
                <w:color w:val="000000"/>
              </w:rPr>
            </w:pPr>
            <w:r w:rsidRPr="00107BBC">
              <w:rPr>
                <w:rFonts w:ascii="Verdana" w:hAnsi="Verdana"/>
              </w:rPr>
              <w:t>CE žymėjimas.</w:t>
            </w:r>
          </w:p>
        </w:tc>
        <w:tc>
          <w:tcPr>
            <w:tcW w:w="1134" w:type="dxa"/>
          </w:tcPr>
          <w:p w14:paraId="45A9412B" w14:textId="47DAEAED" w:rsidR="001906DF" w:rsidRPr="00107BBC" w:rsidRDefault="001906DF" w:rsidP="00BD10CD">
            <w:pPr>
              <w:pStyle w:val="Lentelsturinys"/>
              <w:jc w:val="center"/>
              <w:rPr>
                <w:rFonts w:ascii="Verdana" w:hAnsi="Verdana" w:cs="Times New Roman"/>
                <w:lang w:val="lt-LT"/>
              </w:rPr>
            </w:pPr>
            <w:r w:rsidRPr="00107BBC">
              <w:rPr>
                <w:rFonts w:ascii="Verdana" w:hAnsi="Verdana" w:cs="Times New Roman"/>
                <w:lang w:val="lt-LT"/>
              </w:rPr>
              <w:t>vnt.</w:t>
            </w:r>
          </w:p>
        </w:tc>
        <w:tc>
          <w:tcPr>
            <w:tcW w:w="1134" w:type="dxa"/>
          </w:tcPr>
          <w:p w14:paraId="0935DE0C" w14:textId="77777777" w:rsidR="001906DF" w:rsidRPr="00107BBC" w:rsidRDefault="001906DF" w:rsidP="00BD10CD">
            <w:pPr>
              <w:widowControl w:val="0"/>
              <w:jc w:val="center"/>
              <w:rPr>
                <w:rFonts w:ascii="Verdana" w:hAnsi="Verdana"/>
                <w:color w:val="000000"/>
              </w:rPr>
            </w:pPr>
            <w:r w:rsidRPr="00107BBC">
              <w:rPr>
                <w:rFonts w:ascii="Verdana" w:hAnsi="Verdana"/>
                <w:color w:val="000000"/>
              </w:rPr>
              <w:t>5</w:t>
            </w:r>
          </w:p>
        </w:tc>
        <w:tc>
          <w:tcPr>
            <w:tcW w:w="1276" w:type="dxa"/>
          </w:tcPr>
          <w:p w14:paraId="42804D09" w14:textId="77777777" w:rsidR="001906DF" w:rsidRPr="00107BBC" w:rsidRDefault="001906DF" w:rsidP="00BD10CD">
            <w:pPr>
              <w:widowControl w:val="0"/>
              <w:jc w:val="center"/>
              <w:rPr>
                <w:rFonts w:ascii="Verdana" w:hAnsi="Verdana"/>
                <w:color w:val="000000"/>
              </w:rPr>
            </w:pPr>
          </w:p>
        </w:tc>
        <w:tc>
          <w:tcPr>
            <w:tcW w:w="1559" w:type="dxa"/>
          </w:tcPr>
          <w:p w14:paraId="63CC99CD" w14:textId="77777777" w:rsidR="001906DF" w:rsidRPr="00107BBC" w:rsidRDefault="001906DF" w:rsidP="00BD10CD">
            <w:pPr>
              <w:widowControl w:val="0"/>
              <w:jc w:val="center"/>
              <w:rPr>
                <w:rFonts w:ascii="Verdana" w:hAnsi="Verdana"/>
                <w:color w:val="000000"/>
              </w:rPr>
            </w:pPr>
          </w:p>
        </w:tc>
        <w:tc>
          <w:tcPr>
            <w:tcW w:w="1559" w:type="dxa"/>
          </w:tcPr>
          <w:p w14:paraId="31150362" w14:textId="77777777" w:rsidR="001906DF" w:rsidRPr="00107BBC" w:rsidRDefault="001906DF" w:rsidP="00BD10CD">
            <w:pPr>
              <w:widowControl w:val="0"/>
              <w:jc w:val="center"/>
              <w:rPr>
                <w:rFonts w:ascii="Verdana" w:hAnsi="Verdana"/>
                <w:color w:val="000000"/>
              </w:rPr>
            </w:pPr>
          </w:p>
        </w:tc>
        <w:tc>
          <w:tcPr>
            <w:tcW w:w="1843" w:type="dxa"/>
          </w:tcPr>
          <w:p w14:paraId="4B7EAF17" w14:textId="77777777" w:rsidR="001906DF" w:rsidRPr="00107BBC" w:rsidRDefault="001906DF" w:rsidP="00BD10CD">
            <w:pPr>
              <w:widowControl w:val="0"/>
              <w:jc w:val="center"/>
              <w:rPr>
                <w:rFonts w:ascii="Verdana" w:hAnsi="Verdana"/>
                <w:color w:val="000000"/>
              </w:rPr>
            </w:pPr>
          </w:p>
        </w:tc>
        <w:tc>
          <w:tcPr>
            <w:tcW w:w="1560" w:type="dxa"/>
          </w:tcPr>
          <w:p w14:paraId="0FE385AB" w14:textId="77777777" w:rsidR="001906DF" w:rsidRPr="00107BBC" w:rsidRDefault="001906DF" w:rsidP="00BD10CD">
            <w:pPr>
              <w:widowControl w:val="0"/>
              <w:jc w:val="center"/>
              <w:rPr>
                <w:rFonts w:ascii="Verdana" w:hAnsi="Verdana"/>
                <w:color w:val="000000"/>
              </w:rPr>
            </w:pPr>
          </w:p>
        </w:tc>
      </w:tr>
      <w:tr w:rsidR="001906DF" w:rsidRPr="00107BBC" w14:paraId="215D78F0" w14:textId="268BA0A1" w:rsidTr="001906DF">
        <w:tc>
          <w:tcPr>
            <w:tcW w:w="10399" w:type="dxa"/>
            <w:gridSpan w:val="7"/>
          </w:tcPr>
          <w:p w14:paraId="584B997E" w14:textId="7E25ACEF" w:rsidR="001906DF" w:rsidRPr="00107BBC" w:rsidRDefault="001906DF" w:rsidP="00335FB2">
            <w:pPr>
              <w:widowControl w:val="0"/>
              <w:jc w:val="right"/>
              <w:rPr>
                <w:rFonts w:ascii="Verdana" w:hAnsi="Verdana"/>
                <w:color w:val="000000"/>
              </w:rPr>
            </w:pPr>
            <w:r w:rsidRPr="00107BBC">
              <w:rPr>
                <w:rFonts w:ascii="Verdana" w:hAnsi="Verdana"/>
                <w:b/>
                <w:bCs/>
              </w:rPr>
              <w:t>Bendra 3 pirkimo dalies įkainių suma</w:t>
            </w:r>
          </w:p>
        </w:tc>
        <w:tc>
          <w:tcPr>
            <w:tcW w:w="1559" w:type="dxa"/>
          </w:tcPr>
          <w:p w14:paraId="674C63F1" w14:textId="77777777" w:rsidR="001906DF" w:rsidRPr="00107BBC" w:rsidRDefault="001906DF" w:rsidP="00BD10CD">
            <w:pPr>
              <w:widowControl w:val="0"/>
              <w:jc w:val="center"/>
              <w:rPr>
                <w:rFonts w:ascii="Verdana" w:hAnsi="Verdana"/>
                <w:color w:val="000000"/>
              </w:rPr>
            </w:pPr>
          </w:p>
        </w:tc>
        <w:tc>
          <w:tcPr>
            <w:tcW w:w="1843" w:type="dxa"/>
          </w:tcPr>
          <w:p w14:paraId="78A30756" w14:textId="77777777" w:rsidR="001906DF" w:rsidRPr="00107BBC" w:rsidRDefault="001906DF" w:rsidP="00BD10CD">
            <w:pPr>
              <w:widowControl w:val="0"/>
              <w:jc w:val="center"/>
              <w:rPr>
                <w:rFonts w:ascii="Verdana" w:hAnsi="Verdana"/>
                <w:color w:val="000000"/>
              </w:rPr>
            </w:pPr>
          </w:p>
        </w:tc>
        <w:tc>
          <w:tcPr>
            <w:tcW w:w="1560" w:type="dxa"/>
          </w:tcPr>
          <w:p w14:paraId="559DFA1B" w14:textId="77777777" w:rsidR="001906DF" w:rsidRPr="00107BBC" w:rsidRDefault="001906DF" w:rsidP="00BD10CD">
            <w:pPr>
              <w:widowControl w:val="0"/>
              <w:jc w:val="center"/>
              <w:rPr>
                <w:rFonts w:ascii="Verdana" w:hAnsi="Verdana"/>
                <w:color w:val="000000"/>
              </w:rPr>
            </w:pPr>
          </w:p>
        </w:tc>
      </w:tr>
      <w:tr w:rsidR="001906DF" w:rsidRPr="00107BBC" w14:paraId="4E36A8E8" w14:textId="20E6A3CA" w:rsidTr="001906DF">
        <w:tc>
          <w:tcPr>
            <w:tcW w:w="691" w:type="dxa"/>
          </w:tcPr>
          <w:p w14:paraId="0888C885" w14:textId="7AE095E1" w:rsidR="001906DF" w:rsidRPr="00107BBC" w:rsidRDefault="008016D4" w:rsidP="00BD10CD">
            <w:pPr>
              <w:pStyle w:val="Lentelsturinys"/>
              <w:jc w:val="center"/>
              <w:rPr>
                <w:rFonts w:ascii="Verdana" w:hAnsi="Verdana" w:cs="Times New Roman"/>
                <w:lang w:val="lt-LT"/>
              </w:rPr>
            </w:pPr>
            <w:r w:rsidRPr="00107BBC">
              <w:rPr>
                <w:rFonts w:ascii="Verdana" w:hAnsi="Verdana" w:cs="Times New Roman"/>
                <w:lang w:val="lt-LT"/>
              </w:rPr>
              <w:t>4</w:t>
            </w:r>
            <w:r w:rsidR="001906DF" w:rsidRPr="00107BBC">
              <w:rPr>
                <w:rFonts w:ascii="Verdana" w:hAnsi="Verdana" w:cs="Times New Roman"/>
                <w:lang w:val="lt-LT"/>
              </w:rPr>
              <w:t xml:space="preserve">. </w:t>
            </w:r>
          </w:p>
        </w:tc>
        <w:tc>
          <w:tcPr>
            <w:tcW w:w="13110" w:type="dxa"/>
            <w:gridSpan w:val="8"/>
          </w:tcPr>
          <w:p w14:paraId="1225C657" w14:textId="5E3920D4" w:rsidR="001906DF" w:rsidRPr="00107BBC" w:rsidRDefault="008016D4" w:rsidP="00BD10CD">
            <w:pPr>
              <w:pStyle w:val="Lentelsturinys"/>
              <w:rPr>
                <w:rFonts w:ascii="Verdana" w:hAnsi="Verdana" w:cs="Times New Roman"/>
                <w:b/>
                <w:lang w:val="lt-LT"/>
              </w:rPr>
            </w:pPr>
            <w:r w:rsidRPr="00107BBC">
              <w:rPr>
                <w:rFonts w:ascii="Verdana" w:hAnsi="Verdana" w:cs="Times New Roman"/>
                <w:b/>
                <w:lang w:val="lt-LT"/>
              </w:rPr>
              <w:t>4</w:t>
            </w:r>
            <w:r w:rsidR="001906DF" w:rsidRPr="00107BBC">
              <w:rPr>
                <w:rFonts w:ascii="Verdana" w:hAnsi="Verdana" w:cs="Times New Roman"/>
                <w:b/>
                <w:lang w:val="lt-LT"/>
              </w:rPr>
              <w:t xml:space="preserve"> PIRKIMO OBJEKTO DALIS. ELEKTRODAI</w:t>
            </w:r>
          </w:p>
        </w:tc>
        <w:tc>
          <w:tcPr>
            <w:tcW w:w="1560" w:type="dxa"/>
          </w:tcPr>
          <w:p w14:paraId="4B26412B" w14:textId="77777777" w:rsidR="001906DF" w:rsidRPr="00107BBC" w:rsidRDefault="001906DF" w:rsidP="00BD10CD">
            <w:pPr>
              <w:pStyle w:val="Lentelsturinys"/>
              <w:rPr>
                <w:rFonts w:ascii="Verdana" w:hAnsi="Verdana" w:cs="Times New Roman"/>
                <w:b/>
                <w:lang w:val="lt-LT"/>
              </w:rPr>
            </w:pPr>
          </w:p>
        </w:tc>
      </w:tr>
      <w:tr w:rsidR="001906DF" w:rsidRPr="00107BBC" w14:paraId="7C1B5045" w14:textId="159EDEB9" w:rsidTr="001906DF">
        <w:tc>
          <w:tcPr>
            <w:tcW w:w="691" w:type="dxa"/>
          </w:tcPr>
          <w:p w14:paraId="21FABA0E" w14:textId="25E8D457" w:rsidR="001906DF" w:rsidRPr="00107BBC" w:rsidRDefault="008016D4" w:rsidP="00BD10CD">
            <w:pPr>
              <w:pStyle w:val="Lentelsturinys"/>
              <w:jc w:val="center"/>
              <w:rPr>
                <w:rFonts w:ascii="Verdana" w:hAnsi="Verdana" w:cs="Times New Roman"/>
                <w:lang w:val="lt-LT"/>
              </w:rPr>
            </w:pPr>
            <w:r w:rsidRPr="00107BBC">
              <w:rPr>
                <w:rFonts w:ascii="Verdana" w:hAnsi="Verdana" w:cs="Times New Roman"/>
                <w:lang w:val="lt-LT"/>
              </w:rPr>
              <w:t>4</w:t>
            </w:r>
            <w:r w:rsidR="001906DF" w:rsidRPr="00107BBC">
              <w:rPr>
                <w:rFonts w:ascii="Verdana" w:hAnsi="Verdana" w:cs="Times New Roman"/>
                <w:lang w:val="lt-LT"/>
              </w:rPr>
              <w:t>.1.</w:t>
            </w:r>
          </w:p>
        </w:tc>
        <w:tc>
          <w:tcPr>
            <w:tcW w:w="1912" w:type="dxa"/>
            <w:vAlign w:val="center"/>
          </w:tcPr>
          <w:p w14:paraId="2AC06289" w14:textId="715DD29C" w:rsidR="001906DF" w:rsidRPr="00107BBC" w:rsidRDefault="001906DF" w:rsidP="00BD10CD">
            <w:pPr>
              <w:pStyle w:val="Lentelsturinys"/>
              <w:rPr>
                <w:rFonts w:ascii="Verdana" w:hAnsi="Verdana" w:cs="Times New Roman"/>
                <w:lang w:val="lt-LT"/>
              </w:rPr>
            </w:pPr>
            <w:r w:rsidRPr="00107BBC">
              <w:rPr>
                <w:rFonts w:ascii="Verdana" w:hAnsi="Verdana"/>
                <w:lang w:val="lt-LT"/>
              </w:rPr>
              <w:t>Elektrodai EKG suaugusiems</w:t>
            </w:r>
          </w:p>
        </w:tc>
        <w:tc>
          <w:tcPr>
            <w:tcW w:w="2693" w:type="dxa"/>
            <w:vAlign w:val="center"/>
          </w:tcPr>
          <w:p w14:paraId="42792E1F" w14:textId="77777777" w:rsidR="001906DF" w:rsidRPr="00107BBC" w:rsidRDefault="001906DF" w:rsidP="009B01C0">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 xml:space="preserve">Putų pagrindu, apvalūs, 55mm skersmens, su skystu kontaktiniu geliu. </w:t>
            </w:r>
            <w:proofErr w:type="spellStart"/>
            <w:r w:rsidRPr="00107BBC">
              <w:rPr>
                <w:rFonts w:ascii="Verdana" w:hAnsi="Verdana"/>
                <w:lang w:val="lt-LT"/>
              </w:rPr>
              <w:t>Ag</w:t>
            </w:r>
            <w:proofErr w:type="spellEnd"/>
            <w:r w:rsidRPr="00107BBC">
              <w:rPr>
                <w:rFonts w:ascii="Verdana" w:hAnsi="Verdana"/>
                <w:lang w:val="lt-LT"/>
              </w:rPr>
              <w:t>/</w:t>
            </w:r>
            <w:proofErr w:type="spellStart"/>
            <w:r w:rsidRPr="00107BBC">
              <w:rPr>
                <w:rFonts w:ascii="Verdana" w:hAnsi="Verdana"/>
                <w:lang w:val="lt-LT"/>
              </w:rPr>
              <w:t>AgCl</w:t>
            </w:r>
            <w:proofErr w:type="spellEnd"/>
            <w:r w:rsidRPr="00107BBC">
              <w:rPr>
                <w:rFonts w:ascii="Verdana" w:hAnsi="Verdana"/>
                <w:lang w:val="lt-LT"/>
              </w:rPr>
              <w:t xml:space="preserve"> daviklis.</w:t>
            </w:r>
          </w:p>
          <w:p w14:paraId="0377F716" w14:textId="77777777" w:rsidR="001906DF" w:rsidRPr="00107BBC" w:rsidRDefault="001906DF" w:rsidP="009B01C0">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 xml:space="preserve"> Nelaidus skysčiams. </w:t>
            </w:r>
          </w:p>
          <w:p w14:paraId="3190E522" w14:textId="2C4EBF6A" w:rsidR="001906DF" w:rsidRPr="00107BBC" w:rsidRDefault="001906DF" w:rsidP="009B01C0">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CE žymėjimas.</w:t>
            </w:r>
          </w:p>
        </w:tc>
        <w:tc>
          <w:tcPr>
            <w:tcW w:w="1134" w:type="dxa"/>
            <w:vAlign w:val="center"/>
          </w:tcPr>
          <w:p w14:paraId="1EB30825" w14:textId="2FF39B95" w:rsidR="001906DF" w:rsidRPr="00107BBC" w:rsidRDefault="001906DF" w:rsidP="00BD10CD">
            <w:pPr>
              <w:pStyle w:val="Lentelsturinys"/>
              <w:jc w:val="center"/>
              <w:rPr>
                <w:rFonts w:ascii="Verdana" w:hAnsi="Verdana" w:cs="Times New Roman"/>
                <w:lang w:val="lt-LT"/>
              </w:rPr>
            </w:pPr>
            <w:r w:rsidRPr="00107BBC">
              <w:rPr>
                <w:rFonts w:ascii="Verdana" w:hAnsi="Verdana"/>
                <w:lang w:val="lt-LT"/>
              </w:rPr>
              <w:t>vnt.</w:t>
            </w:r>
          </w:p>
        </w:tc>
        <w:tc>
          <w:tcPr>
            <w:tcW w:w="1134" w:type="dxa"/>
            <w:vAlign w:val="center"/>
          </w:tcPr>
          <w:p w14:paraId="554C2F29" w14:textId="79E9A134" w:rsidR="001906DF" w:rsidRPr="00107BBC" w:rsidRDefault="001906DF" w:rsidP="00BD10CD">
            <w:pPr>
              <w:pStyle w:val="Lentelsturinys"/>
              <w:jc w:val="center"/>
              <w:rPr>
                <w:rFonts w:ascii="Verdana" w:hAnsi="Verdana" w:cs="Times New Roman"/>
                <w:lang w:val="lt-LT"/>
              </w:rPr>
            </w:pPr>
            <w:r w:rsidRPr="00107BBC">
              <w:rPr>
                <w:rFonts w:ascii="Verdana" w:hAnsi="Verdana"/>
                <w:lang w:val="lt-LT"/>
              </w:rPr>
              <w:t>20000</w:t>
            </w:r>
          </w:p>
        </w:tc>
        <w:tc>
          <w:tcPr>
            <w:tcW w:w="1276" w:type="dxa"/>
          </w:tcPr>
          <w:p w14:paraId="66BA08D1" w14:textId="77777777" w:rsidR="001906DF" w:rsidRPr="00107BBC" w:rsidRDefault="001906DF" w:rsidP="00BD10CD">
            <w:pPr>
              <w:pStyle w:val="Lentelsturinys"/>
              <w:jc w:val="center"/>
              <w:rPr>
                <w:rFonts w:ascii="Verdana" w:hAnsi="Verdana" w:cs="Times New Roman"/>
                <w:lang w:val="lt-LT"/>
              </w:rPr>
            </w:pPr>
          </w:p>
        </w:tc>
        <w:tc>
          <w:tcPr>
            <w:tcW w:w="1559" w:type="dxa"/>
          </w:tcPr>
          <w:p w14:paraId="09F11A5D" w14:textId="77777777" w:rsidR="001906DF" w:rsidRPr="00107BBC" w:rsidRDefault="001906DF" w:rsidP="00BD10CD">
            <w:pPr>
              <w:pStyle w:val="Lentelsturinys"/>
              <w:jc w:val="center"/>
              <w:rPr>
                <w:rFonts w:ascii="Verdana" w:hAnsi="Verdana" w:cs="Times New Roman"/>
                <w:lang w:val="lt-LT"/>
              </w:rPr>
            </w:pPr>
          </w:p>
        </w:tc>
        <w:tc>
          <w:tcPr>
            <w:tcW w:w="1559" w:type="dxa"/>
          </w:tcPr>
          <w:p w14:paraId="018D0C80" w14:textId="77777777" w:rsidR="001906DF" w:rsidRPr="00107BBC" w:rsidRDefault="001906DF" w:rsidP="00BD10CD">
            <w:pPr>
              <w:pStyle w:val="Lentelsturinys"/>
              <w:jc w:val="center"/>
              <w:rPr>
                <w:rFonts w:ascii="Verdana" w:hAnsi="Verdana" w:cs="Times New Roman"/>
                <w:lang w:val="lt-LT"/>
              </w:rPr>
            </w:pPr>
          </w:p>
        </w:tc>
        <w:tc>
          <w:tcPr>
            <w:tcW w:w="1843" w:type="dxa"/>
          </w:tcPr>
          <w:p w14:paraId="1B252C25" w14:textId="77777777" w:rsidR="001906DF" w:rsidRPr="00107BBC" w:rsidRDefault="001906DF" w:rsidP="00BD10CD">
            <w:pPr>
              <w:pStyle w:val="Lentelsturinys"/>
              <w:jc w:val="center"/>
              <w:rPr>
                <w:rFonts w:ascii="Verdana" w:hAnsi="Verdana" w:cs="Times New Roman"/>
                <w:lang w:val="lt-LT"/>
              </w:rPr>
            </w:pPr>
          </w:p>
        </w:tc>
        <w:tc>
          <w:tcPr>
            <w:tcW w:w="1560" w:type="dxa"/>
          </w:tcPr>
          <w:p w14:paraId="0AD3195B" w14:textId="77777777" w:rsidR="001906DF" w:rsidRPr="00107BBC" w:rsidRDefault="001906DF" w:rsidP="00BD10CD">
            <w:pPr>
              <w:pStyle w:val="Lentelsturinys"/>
              <w:jc w:val="center"/>
              <w:rPr>
                <w:rFonts w:ascii="Verdana" w:hAnsi="Verdana" w:cs="Times New Roman"/>
                <w:lang w:val="lt-LT"/>
              </w:rPr>
            </w:pPr>
          </w:p>
        </w:tc>
      </w:tr>
      <w:tr w:rsidR="001906DF" w:rsidRPr="00107BBC" w14:paraId="56F25F24" w14:textId="5F8069BC" w:rsidTr="001906DF">
        <w:tc>
          <w:tcPr>
            <w:tcW w:w="691" w:type="dxa"/>
          </w:tcPr>
          <w:p w14:paraId="67A01200" w14:textId="1A17B0D0" w:rsidR="001906DF" w:rsidRPr="00107BBC" w:rsidRDefault="008016D4" w:rsidP="00BD10CD">
            <w:pPr>
              <w:pStyle w:val="Lentelsturinys"/>
              <w:jc w:val="center"/>
              <w:rPr>
                <w:rFonts w:ascii="Verdana" w:hAnsi="Verdana" w:cs="Times New Roman"/>
                <w:lang w:val="lt-LT"/>
              </w:rPr>
            </w:pPr>
            <w:r w:rsidRPr="00107BBC">
              <w:rPr>
                <w:rFonts w:ascii="Verdana" w:hAnsi="Verdana" w:cs="Times New Roman"/>
                <w:lang w:val="lt-LT"/>
              </w:rPr>
              <w:t>4</w:t>
            </w:r>
            <w:r w:rsidR="001906DF" w:rsidRPr="00107BBC">
              <w:rPr>
                <w:rFonts w:ascii="Verdana" w:hAnsi="Verdana" w:cs="Times New Roman"/>
                <w:lang w:val="lt-LT"/>
              </w:rPr>
              <w:t>.2.</w:t>
            </w:r>
          </w:p>
        </w:tc>
        <w:tc>
          <w:tcPr>
            <w:tcW w:w="1912" w:type="dxa"/>
            <w:vAlign w:val="center"/>
          </w:tcPr>
          <w:p w14:paraId="02DF6FAF" w14:textId="12DA2FF8" w:rsidR="001906DF" w:rsidRPr="00107BBC" w:rsidRDefault="001906DF" w:rsidP="00BD10CD">
            <w:pPr>
              <w:pStyle w:val="Lentelsturinys"/>
              <w:rPr>
                <w:rFonts w:ascii="Verdana" w:hAnsi="Verdana" w:cs="Times New Roman"/>
                <w:lang w:val="lt-LT"/>
              </w:rPr>
            </w:pPr>
            <w:r w:rsidRPr="00107BBC">
              <w:rPr>
                <w:rFonts w:ascii="Verdana" w:hAnsi="Verdana"/>
                <w:lang w:val="lt-LT"/>
              </w:rPr>
              <w:t>Elektrodai EKG vaikams</w:t>
            </w:r>
          </w:p>
        </w:tc>
        <w:tc>
          <w:tcPr>
            <w:tcW w:w="2693" w:type="dxa"/>
            <w:vAlign w:val="center"/>
          </w:tcPr>
          <w:p w14:paraId="641216BA" w14:textId="77777777" w:rsidR="001906DF" w:rsidRPr="00107BBC" w:rsidRDefault="001906DF" w:rsidP="009B01C0">
            <w:pPr>
              <w:pStyle w:val="Lentelsturinys"/>
              <w:numPr>
                <w:ilvl w:val="0"/>
                <w:numId w:val="9"/>
              </w:numPr>
              <w:tabs>
                <w:tab w:val="left" w:pos="765"/>
              </w:tabs>
              <w:ind w:left="417" w:hanging="283"/>
              <w:jc w:val="both"/>
              <w:textAlignment w:val="auto"/>
              <w:rPr>
                <w:rFonts w:ascii="Verdana" w:hAnsi="Verdana"/>
                <w:lang w:val="lt-LT"/>
              </w:rPr>
            </w:pPr>
            <w:r w:rsidRPr="00107BBC">
              <w:rPr>
                <w:rFonts w:ascii="Verdana" w:hAnsi="Verdana"/>
                <w:lang w:val="lt-LT"/>
              </w:rPr>
              <w:t xml:space="preserve"> Putų pagrindu, apvalūs, ≤ 26 mm skersmens, su tirštu kontaktiniu geliu. </w:t>
            </w:r>
            <w:proofErr w:type="spellStart"/>
            <w:r w:rsidRPr="00107BBC">
              <w:rPr>
                <w:rFonts w:ascii="Verdana" w:hAnsi="Verdana"/>
                <w:lang w:val="lt-LT"/>
              </w:rPr>
              <w:t>Ag</w:t>
            </w:r>
            <w:proofErr w:type="spellEnd"/>
            <w:r w:rsidRPr="00107BBC">
              <w:rPr>
                <w:rFonts w:ascii="Verdana" w:hAnsi="Verdana"/>
                <w:lang w:val="lt-LT"/>
              </w:rPr>
              <w:t>/</w:t>
            </w:r>
            <w:proofErr w:type="spellStart"/>
            <w:r w:rsidRPr="00107BBC">
              <w:rPr>
                <w:rFonts w:ascii="Verdana" w:hAnsi="Verdana"/>
                <w:lang w:val="lt-LT"/>
              </w:rPr>
              <w:t>AgCl</w:t>
            </w:r>
            <w:proofErr w:type="spellEnd"/>
            <w:r w:rsidRPr="00107BBC">
              <w:rPr>
                <w:rFonts w:ascii="Verdana" w:hAnsi="Verdana"/>
                <w:lang w:val="lt-LT"/>
              </w:rPr>
              <w:t xml:space="preserve"> daviklis. </w:t>
            </w:r>
          </w:p>
          <w:p w14:paraId="50CC2C58" w14:textId="24FED9E1" w:rsidR="001906DF" w:rsidRPr="00107BBC" w:rsidRDefault="001906DF" w:rsidP="009B01C0">
            <w:pPr>
              <w:pStyle w:val="Lentelsturinys"/>
              <w:numPr>
                <w:ilvl w:val="0"/>
                <w:numId w:val="9"/>
              </w:numPr>
              <w:tabs>
                <w:tab w:val="left" w:pos="765"/>
              </w:tabs>
              <w:ind w:left="417" w:hanging="283"/>
              <w:jc w:val="both"/>
              <w:textAlignment w:val="auto"/>
              <w:rPr>
                <w:rFonts w:ascii="Verdana" w:hAnsi="Verdana"/>
                <w:lang w:val="lt-LT"/>
              </w:rPr>
            </w:pPr>
            <w:r w:rsidRPr="00107BBC">
              <w:rPr>
                <w:rFonts w:ascii="Verdana" w:hAnsi="Verdana"/>
                <w:lang w:val="lt-LT"/>
              </w:rPr>
              <w:t>CE žymėjimas.</w:t>
            </w:r>
          </w:p>
        </w:tc>
        <w:tc>
          <w:tcPr>
            <w:tcW w:w="1134" w:type="dxa"/>
            <w:vAlign w:val="center"/>
          </w:tcPr>
          <w:p w14:paraId="43CE0669" w14:textId="3B88D325" w:rsidR="001906DF" w:rsidRPr="00107BBC" w:rsidRDefault="001906DF" w:rsidP="00BD10CD">
            <w:pPr>
              <w:pStyle w:val="Lentelsturinys"/>
              <w:jc w:val="center"/>
              <w:rPr>
                <w:rFonts w:ascii="Verdana" w:hAnsi="Verdana" w:cs="Times New Roman"/>
                <w:lang w:val="lt-LT"/>
              </w:rPr>
            </w:pPr>
            <w:r w:rsidRPr="00107BBC">
              <w:rPr>
                <w:rFonts w:ascii="Verdana" w:hAnsi="Verdana"/>
                <w:lang w:val="lt-LT"/>
              </w:rPr>
              <w:t>vnt.</w:t>
            </w:r>
          </w:p>
        </w:tc>
        <w:tc>
          <w:tcPr>
            <w:tcW w:w="1134" w:type="dxa"/>
            <w:vAlign w:val="center"/>
          </w:tcPr>
          <w:p w14:paraId="51D8BDD7" w14:textId="10D4ECAC" w:rsidR="001906DF" w:rsidRPr="00107BBC" w:rsidRDefault="001906DF" w:rsidP="00BD10CD">
            <w:pPr>
              <w:pStyle w:val="Lentelsturinys"/>
              <w:jc w:val="center"/>
              <w:rPr>
                <w:rFonts w:ascii="Verdana" w:hAnsi="Verdana" w:cs="Times New Roman"/>
                <w:lang w:val="lt-LT"/>
              </w:rPr>
            </w:pPr>
            <w:r w:rsidRPr="00107BBC">
              <w:rPr>
                <w:rFonts w:ascii="Verdana" w:hAnsi="Verdana"/>
                <w:lang w:val="lt-LT"/>
              </w:rPr>
              <w:t>1000</w:t>
            </w:r>
          </w:p>
        </w:tc>
        <w:tc>
          <w:tcPr>
            <w:tcW w:w="1276" w:type="dxa"/>
          </w:tcPr>
          <w:p w14:paraId="02F7B6D4" w14:textId="77777777" w:rsidR="001906DF" w:rsidRPr="00107BBC" w:rsidRDefault="001906DF" w:rsidP="00BD10CD">
            <w:pPr>
              <w:pStyle w:val="Lentelsturinys"/>
              <w:jc w:val="center"/>
              <w:rPr>
                <w:rFonts w:ascii="Verdana" w:hAnsi="Verdana" w:cs="Times New Roman"/>
                <w:lang w:val="lt-LT"/>
              </w:rPr>
            </w:pPr>
          </w:p>
        </w:tc>
        <w:tc>
          <w:tcPr>
            <w:tcW w:w="1559" w:type="dxa"/>
          </w:tcPr>
          <w:p w14:paraId="742D8EB2" w14:textId="77777777" w:rsidR="001906DF" w:rsidRPr="00107BBC" w:rsidRDefault="001906DF" w:rsidP="00BD10CD">
            <w:pPr>
              <w:pStyle w:val="Lentelsturinys"/>
              <w:jc w:val="center"/>
              <w:rPr>
                <w:rFonts w:ascii="Verdana" w:hAnsi="Verdana" w:cs="Times New Roman"/>
                <w:lang w:val="lt-LT"/>
              </w:rPr>
            </w:pPr>
          </w:p>
        </w:tc>
        <w:tc>
          <w:tcPr>
            <w:tcW w:w="1559" w:type="dxa"/>
          </w:tcPr>
          <w:p w14:paraId="12C83EE7" w14:textId="77777777" w:rsidR="001906DF" w:rsidRPr="00107BBC" w:rsidRDefault="001906DF" w:rsidP="00BD10CD">
            <w:pPr>
              <w:pStyle w:val="Lentelsturinys"/>
              <w:jc w:val="center"/>
              <w:rPr>
                <w:rFonts w:ascii="Verdana" w:hAnsi="Verdana" w:cs="Times New Roman"/>
                <w:lang w:val="lt-LT"/>
              </w:rPr>
            </w:pPr>
          </w:p>
        </w:tc>
        <w:tc>
          <w:tcPr>
            <w:tcW w:w="1843" w:type="dxa"/>
          </w:tcPr>
          <w:p w14:paraId="2721CE41" w14:textId="77777777" w:rsidR="001906DF" w:rsidRPr="00107BBC" w:rsidRDefault="001906DF" w:rsidP="00BD10CD">
            <w:pPr>
              <w:pStyle w:val="Lentelsturinys"/>
              <w:jc w:val="center"/>
              <w:rPr>
                <w:rFonts w:ascii="Verdana" w:hAnsi="Verdana" w:cs="Times New Roman"/>
                <w:lang w:val="lt-LT"/>
              </w:rPr>
            </w:pPr>
          </w:p>
        </w:tc>
        <w:tc>
          <w:tcPr>
            <w:tcW w:w="1560" w:type="dxa"/>
          </w:tcPr>
          <w:p w14:paraId="5C653B8B" w14:textId="77777777" w:rsidR="001906DF" w:rsidRPr="00107BBC" w:rsidRDefault="001906DF" w:rsidP="00BD10CD">
            <w:pPr>
              <w:pStyle w:val="Lentelsturinys"/>
              <w:jc w:val="center"/>
              <w:rPr>
                <w:rFonts w:ascii="Verdana" w:hAnsi="Verdana" w:cs="Times New Roman"/>
                <w:lang w:val="lt-LT"/>
              </w:rPr>
            </w:pPr>
          </w:p>
        </w:tc>
      </w:tr>
      <w:tr w:rsidR="001906DF" w:rsidRPr="00107BBC" w14:paraId="5428BA9D" w14:textId="32AA3311" w:rsidTr="001906DF">
        <w:tc>
          <w:tcPr>
            <w:tcW w:w="691" w:type="dxa"/>
          </w:tcPr>
          <w:p w14:paraId="2B38C584" w14:textId="4725BE5B" w:rsidR="001906DF" w:rsidRPr="00107BBC" w:rsidRDefault="008016D4" w:rsidP="00BD10CD">
            <w:pPr>
              <w:pStyle w:val="Lentelsturinys"/>
              <w:jc w:val="center"/>
              <w:rPr>
                <w:rFonts w:ascii="Verdana" w:hAnsi="Verdana" w:cs="Times New Roman"/>
                <w:lang w:val="lt-LT"/>
              </w:rPr>
            </w:pPr>
            <w:r w:rsidRPr="00107BBC">
              <w:rPr>
                <w:rFonts w:ascii="Verdana" w:hAnsi="Verdana" w:cs="Times New Roman"/>
                <w:lang w:val="lt-LT"/>
              </w:rPr>
              <w:t>4</w:t>
            </w:r>
            <w:r w:rsidR="001906DF" w:rsidRPr="00107BBC">
              <w:rPr>
                <w:rFonts w:ascii="Verdana" w:hAnsi="Verdana" w:cs="Times New Roman"/>
                <w:lang w:val="lt-LT"/>
              </w:rPr>
              <w:t>.3.</w:t>
            </w:r>
          </w:p>
        </w:tc>
        <w:tc>
          <w:tcPr>
            <w:tcW w:w="1912" w:type="dxa"/>
            <w:vAlign w:val="center"/>
          </w:tcPr>
          <w:p w14:paraId="3BFE1FD6" w14:textId="53883DAD" w:rsidR="001906DF" w:rsidRPr="00107BBC" w:rsidRDefault="001906DF" w:rsidP="00BD10CD">
            <w:pPr>
              <w:pStyle w:val="Lentelsturinys"/>
              <w:rPr>
                <w:rFonts w:ascii="Verdana" w:hAnsi="Verdana" w:cs="Times New Roman"/>
                <w:lang w:val="lt-LT"/>
              </w:rPr>
            </w:pPr>
            <w:r w:rsidRPr="00107BBC">
              <w:rPr>
                <w:rFonts w:ascii="Verdana" w:hAnsi="Verdana"/>
                <w:lang w:val="lt-LT"/>
              </w:rPr>
              <w:t xml:space="preserve">Vienkartinis elektrodas, skirtas </w:t>
            </w:r>
            <w:proofErr w:type="spellStart"/>
            <w:r w:rsidRPr="00107BBC">
              <w:rPr>
                <w:rFonts w:ascii="Verdana" w:hAnsi="Verdana"/>
                <w:lang w:val="lt-LT"/>
              </w:rPr>
              <w:t>elektrochirurginėms</w:t>
            </w:r>
            <w:proofErr w:type="spellEnd"/>
            <w:r w:rsidRPr="00107BBC">
              <w:rPr>
                <w:rFonts w:ascii="Verdana" w:hAnsi="Verdana"/>
                <w:lang w:val="lt-LT"/>
              </w:rPr>
              <w:t xml:space="preserve"> procedūroms, padalintas pusiau.</w:t>
            </w:r>
          </w:p>
        </w:tc>
        <w:tc>
          <w:tcPr>
            <w:tcW w:w="2693" w:type="dxa"/>
            <w:vAlign w:val="center"/>
          </w:tcPr>
          <w:p w14:paraId="5E6AA076" w14:textId="77777777" w:rsidR="001906DF" w:rsidRPr="00107BBC" w:rsidRDefault="001906DF" w:rsidP="009B01C0">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 xml:space="preserve">Tinkantys </w:t>
            </w:r>
            <w:proofErr w:type="spellStart"/>
            <w:r w:rsidRPr="00107BBC">
              <w:rPr>
                <w:rFonts w:ascii="Verdana" w:hAnsi="Verdana"/>
                <w:lang w:val="lt-LT"/>
              </w:rPr>
              <w:t>elektrochirurginiams</w:t>
            </w:r>
            <w:proofErr w:type="spellEnd"/>
            <w:r w:rsidRPr="00107BBC">
              <w:rPr>
                <w:rFonts w:ascii="Verdana" w:hAnsi="Verdana"/>
                <w:lang w:val="lt-LT"/>
              </w:rPr>
              <w:t xml:space="preserve"> įrenginiams ir  jungiamiesiems laidams, klijuojami, padalinti, su </w:t>
            </w:r>
            <w:proofErr w:type="spellStart"/>
            <w:r w:rsidRPr="00107BBC">
              <w:rPr>
                <w:rFonts w:ascii="Verdana" w:hAnsi="Verdana"/>
                <w:lang w:val="lt-LT"/>
              </w:rPr>
              <w:t>ekvipotencialiniu</w:t>
            </w:r>
            <w:proofErr w:type="spellEnd"/>
            <w:r w:rsidRPr="00107BBC">
              <w:rPr>
                <w:rFonts w:ascii="Verdana" w:hAnsi="Verdana"/>
                <w:lang w:val="lt-LT"/>
              </w:rPr>
              <w:t xml:space="preserve"> žiedu, aktyvaus paviršiaus plotas ne mažesnis kaip 122cm</w:t>
            </w:r>
            <w:r w:rsidRPr="00107BBC">
              <w:rPr>
                <w:rFonts w:ascii="Verdana" w:hAnsi="Verdana" w:cs="Calibri"/>
                <w:lang w:val="lt-LT"/>
              </w:rPr>
              <w:t>², varža prie 200mA/800kHZ ≤5Ω</w:t>
            </w:r>
            <w:r w:rsidRPr="00107BBC">
              <w:rPr>
                <w:rFonts w:ascii="Verdana" w:hAnsi="Verdana"/>
                <w:lang w:val="lt-LT"/>
              </w:rPr>
              <w:t>,</w:t>
            </w:r>
          </w:p>
          <w:p w14:paraId="36D11EBB" w14:textId="77777777" w:rsidR="001906DF" w:rsidRPr="00107BBC" w:rsidRDefault="001906DF" w:rsidP="009B01C0">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 xml:space="preserve"> tinkantys suaugusiems,</w:t>
            </w:r>
          </w:p>
          <w:p w14:paraId="55F616D2" w14:textId="77777777" w:rsidR="001906DF" w:rsidRPr="00107BBC" w:rsidRDefault="001906DF" w:rsidP="009B01C0">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 xml:space="preserve"> vienkartiniai. </w:t>
            </w:r>
          </w:p>
          <w:p w14:paraId="1F182824" w14:textId="5CD65F56" w:rsidR="001906DF" w:rsidRPr="00107BBC" w:rsidRDefault="001906DF" w:rsidP="009B01C0">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CE žymėjimas.</w:t>
            </w:r>
          </w:p>
        </w:tc>
        <w:tc>
          <w:tcPr>
            <w:tcW w:w="1134" w:type="dxa"/>
            <w:vAlign w:val="center"/>
          </w:tcPr>
          <w:p w14:paraId="7CC8A6EB" w14:textId="615809BB" w:rsidR="001906DF" w:rsidRPr="00107BBC" w:rsidRDefault="001906DF" w:rsidP="00BD10CD">
            <w:pPr>
              <w:pStyle w:val="Lentelsturinys"/>
              <w:jc w:val="center"/>
              <w:rPr>
                <w:rFonts w:ascii="Verdana" w:hAnsi="Verdana" w:cs="Times New Roman"/>
                <w:lang w:val="lt-LT"/>
              </w:rPr>
            </w:pPr>
            <w:r w:rsidRPr="00107BBC">
              <w:rPr>
                <w:rFonts w:ascii="Verdana" w:hAnsi="Verdana"/>
                <w:lang w:val="lt-LT"/>
              </w:rPr>
              <w:t>vnt.</w:t>
            </w:r>
          </w:p>
        </w:tc>
        <w:tc>
          <w:tcPr>
            <w:tcW w:w="1134" w:type="dxa"/>
            <w:vAlign w:val="center"/>
          </w:tcPr>
          <w:p w14:paraId="38B88E44" w14:textId="3774BE4A" w:rsidR="001906DF" w:rsidRPr="00107BBC" w:rsidRDefault="001906DF" w:rsidP="00BD10CD">
            <w:pPr>
              <w:pStyle w:val="Lentelsturinys"/>
              <w:jc w:val="center"/>
              <w:rPr>
                <w:rFonts w:ascii="Verdana" w:hAnsi="Verdana" w:cs="Times New Roman"/>
                <w:lang w:val="lt-LT"/>
              </w:rPr>
            </w:pPr>
            <w:r w:rsidRPr="00107BBC">
              <w:rPr>
                <w:rFonts w:ascii="Verdana" w:hAnsi="Verdana"/>
                <w:lang w:val="lt-LT"/>
              </w:rPr>
              <w:t>2000</w:t>
            </w:r>
          </w:p>
        </w:tc>
        <w:tc>
          <w:tcPr>
            <w:tcW w:w="1276" w:type="dxa"/>
          </w:tcPr>
          <w:p w14:paraId="1B369B26" w14:textId="77777777" w:rsidR="001906DF" w:rsidRPr="00107BBC" w:rsidRDefault="001906DF" w:rsidP="00BD10CD">
            <w:pPr>
              <w:pStyle w:val="Lentelsturinys"/>
              <w:jc w:val="center"/>
              <w:rPr>
                <w:rFonts w:ascii="Verdana" w:hAnsi="Verdana" w:cs="Times New Roman"/>
                <w:lang w:val="lt-LT"/>
              </w:rPr>
            </w:pPr>
          </w:p>
        </w:tc>
        <w:tc>
          <w:tcPr>
            <w:tcW w:w="1559" w:type="dxa"/>
          </w:tcPr>
          <w:p w14:paraId="18EACF7B" w14:textId="77777777" w:rsidR="001906DF" w:rsidRPr="00107BBC" w:rsidRDefault="001906DF" w:rsidP="00BD10CD">
            <w:pPr>
              <w:pStyle w:val="Lentelsturinys"/>
              <w:jc w:val="center"/>
              <w:rPr>
                <w:rFonts w:ascii="Verdana" w:hAnsi="Verdana" w:cs="Times New Roman"/>
                <w:lang w:val="lt-LT"/>
              </w:rPr>
            </w:pPr>
          </w:p>
        </w:tc>
        <w:tc>
          <w:tcPr>
            <w:tcW w:w="1559" w:type="dxa"/>
          </w:tcPr>
          <w:p w14:paraId="032670E3" w14:textId="77777777" w:rsidR="001906DF" w:rsidRPr="00107BBC" w:rsidRDefault="001906DF" w:rsidP="00BD10CD">
            <w:pPr>
              <w:pStyle w:val="Lentelsturinys"/>
              <w:jc w:val="center"/>
              <w:rPr>
                <w:rFonts w:ascii="Verdana" w:hAnsi="Verdana" w:cs="Times New Roman"/>
                <w:lang w:val="lt-LT"/>
              </w:rPr>
            </w:pPr>
          </w:p>
        </w:tc>
        <w:tc>
          <w:tcPr>
            <w:tcW w:w="1843" w:type="dxa"/>
          </w:tcPr>
          <w:p w14:paraId="74C567B7" w14:textId="77777777" w:rsidR="001906DF" w:rsidRPr="00107BBC" w:rsidRDefault="001906DF" w:rsidP="00BD10CD">
            <w:pPr>
              <w:pStyle w:val="Lentelsturinys"/>
              <w:jc w:val="center"/>
              <w:rPr>
                <w:rFonts w:ascii="Verdana" w:hAnsi="Verdana" w:cs="Times New Roman"/>
                <w:lang w:val="lt-LT"/>
              </w:rPr>
            </w:pPr>
          </w:p>
        </w:tc>
        <w:tc>
          <w:tcPr>
            <w:tcW w:w="1560" w:type="dxa"/>
          </w:tcPr>
          <w:p w14:paraId="4675D869" w14:textId="77777777" w:rsidR="001906DF" w:rsidRPr="00107BBC" w:rsidRDefault="001906DF" w:rsidP="00BD10CD">
            <w:pPr>
              <w:pStyle w:val="Lentelsturinys"/>
              <w:jc w:val="center"/>
              <w:rPr>
                <w:rFonts w:ascii="Verdana" w:hAnsi="Verdana" w:cs="Times New Roman"/>
                <w:lang w:val="lt-LT"/>
              </w:rPr>
            </w:pPr>
          </w:p>
        </w:tc>
      </w:tr>
      <w:tr w:rsidR="001906DF" w:rsidRPr="00107BBC" w14:paraId="65CA2E2E" w14:textId="31FC07B1" w:rsidTr="001906DF">
        <w:tc>
          <w:tcPr>
            <w:tcW w:w="691" w:type="dxa"/>
          </w:tcPr>
          <w:p w14:paraId="398BEF6E" w14:textId="5E63801F" w:rsidR="001906DF" w:rsidRPr="00107BBC" w:rsidRDefault="008016D4" w:rsidP="00BD10CD">
            <w:pPr>
              <w:pStyle w:val="Lentelsturinys"/>
              <w:jc w:val="center"/>
              <w:rPr>
                <w:rFonts w:ascii="Verdana" w:hAnsi="Verdana" w:cs="Times New Roman"/>
                <w:lang w:val="lt-LT"/>
              </w:rPr>
            </w:pPr>
            <w:r w:rsidRPr="00107BBC">
              <w:rPr>
                <w:rFonts w:ascii="Verdana" w:hAnsi="Verdana" w:cs="Times New Roman"/>
                <w:lang w:val="lt-LT"/>
              </w:rPr>
              <w:t>4</w:t>
            </w:r>
            <w:r w:rsidR="001906DF" w:rsidRPr="00107BBC">
              <w:rPr>
                <w:rFonts w:ascii="Verdana" w:hAnsi="Verdana" w:cs="Times New Roman"/>
                <w:lang w:val="lt-LT"/>
              </w:rPr>
              <w:t>.4.</w:t>
            </w:r>
          </w:p>
        </w:tc>
        <w:tc>
          <w:tcPr>
            <w:tcW w:w="1912" w:type="dxa"/>
            <w:vAlign w:val="center"/>
          </w:tcPr>
          <w:p w14:paraId="486D12FF" w14:textId="49CEF7D7" w:rsidR="001906DF" w:rsidRPr="00107BBC" w:rsidRDefault="001906DF" w:rsidP="00BD10CD">
            <w:pPr>
              <w:pStyle w:val="Lentelsturinys"/>
              <w:rPr>
                <w:rFonts w:ascii="Verdana" w:hAnsi="Verdana" w:cs="Times New Roman"/>
                <w:lang w:val="lt-LT"/>
              </w:rPr>
            </w:pPr>
            <w:r w:rsidRPr="00107BBC">
              <w:rPr>
                <w:rFonts w:ascii="Verdana" w:hAnsi="Verdana"/>
                <w:lang w:val="lt-LT"/>
              </w:rPr>
              <w:t xml:space="preserve">Defibriliacijos elektrodai </w:t>
            </w:r>
            <w:proofErr w:type="spellStart"/>
            <w:r w:rsidRPr="00107BBC">
              <w:rPr>
                <w:rFonts w:ascii="Verdana" w:hAnsi="Verdana"/>
                <w:lang w:val="lt-LT"/>
              </w:rPr>
              <w:t>defibriliatoriui</w:t>
            </w:r>
            <w:proofErr w:type="spellEnd"/>
            <w:r w:rsidRPr="00107BBC">
              <w:rPr>
                <w:rFonts w:ascii="Verdana" w:hAnsi="Verdana"/>
                <w:lang w:val="lt-LT"/>
              </w:rPr>
              <w:t xml:space="preserve"> "CARDIOMAX"</w:t>
            </w:r>
          </w:p>
        </w:tc>
        <w:tc>
          <w:tcPr>
            <w:tcW w:w="2693" w:type="dxa"/>
            <w:vAlign w:val="center"/>
          </w:tcPr>
          <w:p w14:paraId="49AD2D68" w14:textId="77777777" w:rsidR="001906DF" w:rsidRPr="00107BBC" w:rsidRDefault="001906DF" w:rsidP="009B01C0">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 xml:space="preserve">Elektrodai sutepti geliu, bendras plotas 148 cm2, aktyvus plotas95 cm2, kabelio ilgis120 cm, </w:t>
            </w:r>
            <w:proofErr w:type="spellStart"/>
            <w:r w:rsidRPr="00107BBC">
              <w:rPr>
                <w:rFonts w:ascii="Verdana" w:hAnsi="Verdana"/>
                <w:lang w:val="lt-LT"/>
              </w:rPr>
              <w:t>max</w:t>
            </w:r>
            <w:proofErr w:type="spellEnd"/>
            <w:r w:rsidRPr="00107BBC">
              <w:rPr>
                <w:rFonts w:ascii="Verdana" w:hAnsi="Verdana"/>
                <w:lang w:val="lt-LT"/>
              </w:rPr>
              <w:t xml:space="preserve"> 50 iškrovų prie 360j, </w:t>
            </w:r>
          </w:p>
          <w:p w14:paraId="73216D8F" w14:textId="77777777" w:rsidR="001906DF" w:rsidRPr="00107BBC" w:rsidRDefault="001906DF" w:rsidP="009B01C0">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elektrodo galiojimo laikas ne mažiau 12mėnesių.</w:t>
            </w:r>
          </w:p>
          <w:p w14:paraId="792D0E80" w14:textId="77777777" w:rsidR="001906DF" w:rsidRPr="00107BBC" w:rsidRDefault="001906DF" w:rsidP="009B01C0">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 xml:space="preserve"> Supakuota po 2 vnt.</w:t>
            </w:r>
          </w:p>
          <w:p w14:paraId="1B7E97C8" w14:textId="50923A23" w:rsidR="001906DF" w:rsidRPr="00107BBC" w:rsidRDefault="001906DF" w:rsidP="009B01C0">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 xml:space="preserve"> CE žymėjimas.</w:t>
            </w:r>
          </w:p>
        </w:tc>
        <w:tc>
          <w:tcPr>
            <w:tcW w:w="1134" w:type="dxa"/>
            <w:vAlign w:val="center"/>
          </w:tcPr>
          <w:p w14:paraId="629190A5" w14:textId="32E01DDF" w:rsidR="001906DF" w:rsidRPr="00107BBC" w:rsidRDefault="001906DF" w:rsidP="00BD10CD">
            <w:pPr>
              <w:pStyle w:val="Lentelsturinys"/>
              <w:jc w:val="center"/>
              <w:rPr>
                <w:rFonts w:ascii="Verdana" w:hAnsi="Verdana" w:cs="Times New Roman"/>
                <w:lang w:val="lt-LT"/>
              </w:rPr>
            </w:pPr>
            <w:proofErr w:type="spellStart"/>
            <w:r w:rsidRPr="00107BBC">
              <w:rPr>
                <w:rFonts w:ascii="Verdana" w:hAnsi="Verdana"/>
                <w:lang w:val="lt-LT"/>
              </w:rPr>
              <w:t>pok</w:t>
            </w:r>
            <w:proofErr w:type="spellEnd"/>
            <w:r w:rsidRPr="00107BBC">
              <w:rPr>
                <w:rFonts w:ascii="Verdana" w:hAnsi="Verdana"/>
                <w:lang w:val="lt-LT"/>
              </w:rPr>
              <w:t>.</w:t>
            </w:r>
          </w:p>
        </w:tc>
        <w:tc>
          <w:tcPr>
            <w:tcW w:w="1134" w:type="dxa"/>
            <w:vAlign w:val="center"/>
          </w:tcPr>
          <w:p w14:paraId="0567049A" w14:textId="5AE6D544" w:rsidR="001906DF" w:rsidRPr="00107BBC" w:rsidRDefault="001906DF" w:rsidP="00BD10CD">
            <w:pPr>
              <w:pStyle w:val="Lentelsturinys"/>
              <w:jc w:val="center"/>
              <w:rPr>
                <w:rFonts w:ascii="Verdana" w:hAnsi="Verdana" w:cs="Times New Roman"/>
                <w:lang w:val="lt-LT"/>
              </w:rPr>
            </w:pPr>
            <w:r w:rsidRPr="00107BBC">
              <w:rPr>
                <w:rFonts w:ascii="Verdana" w:hAnsi="Verdana"/>
                <w:lang w:val="lt-LT"/>
              </w:rPr>
              <w:t>10</w:t>
            </w:r>
          </w:p>
        </w:tc>
        <w:tc>
          <w:tcPr>
            <w:tcW w:w="1276" w:type="dxa"/>
          </w:tcPr>
          <w:p w14:paraId="5C2848AF" w14:textId="77777777" w:rsidR="001906DF" w:rsidRPr="00107BBC" w:rsidRDefault="001906DF" w:rsidP="00BD10CD">
            <w:pPr>
              <w:pStyle w:val="Lentelsturinys"/>
              <w:jc w:val="center"/>
              <w:rPr>
                <w:rFonts w:ascii="Verdana" w:hAnsi="Verdana" w:cs="Times New Roman"/>
                <w:lang w:val="lt-LT"/>
              </w:rPr>
            </w:pPr>
          </w:p>
        </w:tc>
        <w:tc>
          <w:tcPr>
            <w:tcW w:w="1559" w:type="dxa"/>
          </w:tcPr>
          <w:p w14:paraId="10793905" w14:textId="77777777" w:rsidR="001906DF" w:rsidRPr="00107BBC" w:rsidRDefault="001906DF" w:rsidP="00BD10CD">
            <w:pPr>
              <w:pStyle w:val="Lentelsturinys"/>
              <w:jc w:val="center"/>
              <w:rPr>
                <w:rFonts w:ascii="Verdana" w:hAnsi="Verdana" w:cs="Times New Roman"/>
                <w:lang w:val="lt-LT"/>
              </w:rPr>
            </w:pPr>
          </w:p>
        </w:tc>
        <w:tc>
          <w:tcPr>
            <w:tcW w:w="1559" w:type="dxa"/>
          </w:tcPr>
          <w:p w14:paraId="158D2752" w14:textId="77777777" w:rsidR="001906DF" w:rsidRPr="00107BBC" w:rsidRDefault="001906DF" w:rsidP="00BD10CD">
            <w:pPr>
              <w:pStyle w:val="Lentelsturinys"/>
              <w:jc w:val="center"/>
              <w:rPr>
                <w:rFonts w:ascii="Verdana" w:hAnsi="Verdana" w:cs="Times New Roman"/>
                <w:lang w:val="lt-LT"/>
              </w:rPr>
            </w:pPr>
          </w:p>
        </w:tc>
        <w:tc>
          <w:tcPr>
            <w:tcW w:w="1843" w:type="dxa"/>
          </w:tcPr>
          <w:p w14:paraId="632A3899" w14:textId="77777777" w:rsidR="001906DF" w:rsidRPr="00107BBC" w:rsidRDefault="001906DF" w:rsidP="00BD10CD">
            <w:pPr>
              <w:pStyle w:val="Lentelsturinys"/>
              <w:jc w:val="center"/>
              <w:rPr>
                <w:rFonts w:ascii="Verdana" w:hAnsi="Verdana" w:cs="Times New Roman"/>
                <w:lang w:val="lt-LT"/>
              </w:rPr>
            </w:pPr>
          </w:p>
        </w:tc>
        <w:tc>
          <w:tcPr>
            <w:tcW w:w="1560" w:type="dxa"/>
          </w:tcPr>
          <w:p w14:paraId="2CBFD915" w14:textId="77777777" w:rsidR="001906DF" w:rsidRPr="00107BBC" w:rsidRDefault="001906DF" w:rsidP="00BD10CD">
            <w:pPr>
              <w:pStyle w:val="Lentelsturinys"/>
              <w:jc w:val="center"/>
              <w:rPr>
                <w:rFonts w:ascii="Verdana" w:hAnsi="Verdana" w:cs="Times New Roman"/>
                <w:lang w:val="lt-LT"/>
              </w:rPr>
            </w:pPr>
          </w:p>
        </w:tc>
      </w:tr>
      <w:tr w:rsidR="001906DF" w:rsidRPr="00107BBC" w14:paraId="6D479A3B" w14:textId="56F7D4EB" w:rsidTr="001906DF">
        <w:tc>
          <w:tcPr>
            <w:tcW w:w="691" w:type="dxa"/>
          </w:tcPr>
          <w:p w14:paraId="185A8A6F" w14:textId="1D40FEF6" w:rsidR="001906DF" w:rsidRPr="00107BBC" w:rsidRDefault="008016D4" w:rsidP="00BD10CD">
            <w:pPr>
              <w:pStyle w:val="Lentelsturinys"/>
              <w:jc w:val="center"/>
              <w:rPr>
                <w:rFonts w:ascii="Verdana" w:hAnsi="Verdana" w:cs="Times New Roman"/>
                <w:lang w:val="lt-LT"/>
              </w:rPr>
            </w:pPr>
            <w:r w:rsidRPr="00107BBC">
              <w:rPr>
                <w:rFonts w:ascii="Verdana" w:hAnsi="Verdana" w:cs="Times New Roman"/>
                <w:lang w:val="lt-LT"/>
              </w:rPr>
              <w:t>4</w:t>
            </w:r>
            <w:r w:rsidR="001906DF" w:rsidRPr="00107BBC">
              <w:rPr>
                <w:rFonts w:ascii="Verdana" w:hAnsi="Verdana" w:cs="Times New Roman"/>
                <w:lang w:val="lt-LT"/>
              </w:rPr>
              <w:t>.5.</w:t>
            </w:r>
          </w:p>
        </w:tc>
        <w:tc>
          <w:tcPr>
            <w:tcW w:w="1912" w:type="dxa"/>
            <w:vAlign w:val="center"/>
          </w:tcPr>
          <w:p w14:paraId="647D7121" w14:textId="2D7184F9" w:rsidR="001906DF" w:rsidRPr="00107BBC" w:rsidRDefault="001906DF" w:rsidP="00BD10CD">
            <w:pPr>
              <w:pStyle w:val="Lentelsturinys"/>
              <w:rPr>
                <w:rFonts w:ascii="Verdana" w:hAnsi="Verdana" w:cs="Times New Roman"/>
                <w:lang w:val="lt-LT"/>
              </w:rPr>
            </w:pPr>
            <w:r w:rsidRPr="00107BBC">
              <w:rPr>
                <w:rFonts w:ascii="Verdana" w:hAnsi="Verdana"/>
                <w:lang w:val="lt-LT"/>
              </w:rPr>
              <w:t xml:space="preserve">Defibriliacijos elektrodai </w:t>
            </w:r>
            <w:proofErr w:type="spellStart"/>
            <w:r w:rsidRPr="00107BBC">
              <w:rPr>
                <w:rFonts w:ascii="Verdana" w:hAnsi="Verdana"/>
                <w:lang w:val="lt-LT"/>
              </w:rPr>
              <w:t>defibriliatoriui</w:t>
            </w:r>
            <w:proofErr w:type="spellEnd"/>
            <w:r w:rsidRPr="00107BBC">
              <w:rPr>
                <w:rFonts w:ascii="Verdana" w:hAnsi="Verdana"/>
                <w:lang w:val="lt-LT"/>
              </w:rPr>
              <w:t xml:space="preserve"> LIFEPAK 1000 ir LIFEPAK 12</w:t>
            </w:r>
          </w:p>
        </w:tc>
        <w:tc>
          <w:tcPr>
            <w:tcW w:w="2693" w:type="dxa"/>
            <w:vAlign w:val="center"/>
          </w:tcPr>
          <w:p w14:paraId="14CD3173" w14:textId="77777777" w:rsidR="001906DF" w:rsidRPr="00107BBC" w:rsidRDefault="001906DF" w:rsidP="009B01C0">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 xml:space="preserve">Elektrodai sutepti geliu, elektrinis impulsas paskirstomas tolygiai visu elektrodo paviršiumi, elektrodai </w:t>
            </w:r>
            <w:r w:rsidRPr="00107BBC">
              <w:rPr>
                <w:rFonts w:ascii="Verdana" w:hAnsi="Verdana"/>
                <w:color w:val="auto"/>
                <w:lang w:val="lt-LT"/>
              </w:rPr>
              <w:t xml:space="preserve">aprobuoti </w:t>
            </w:r>
            <w:proofErr w:type="spellStart"/>
            <w:r w:rsidRPr="00107BBC">
              <w:rPr>
                <w:rFonts w:ascii="Verdana" w:hAnsi="Verdana"/>
                <w:lang w:val="lt-LT"/>
              </w:rPr>
              <w:t>defibriliatoriaus</w:t>
            </w:r>
            <w:proofErr w:type="spellEnd"/>
            <w:r w:rsidRPr="00107BBC">
              <w:rPr>
                <w:rFonts w:ascii="Verdana" w:hAnsi="Verdana"/>
                <w:lang w:val="lt-LT"/>
              </w:rPr>
              <w:t xml:space="preserve"> gamintojo,</w:t>
            </w:r>
          </w:p>
          <w:p w14:paraId="4A95DA4F" w14:textId="77777777" w:rsidR="001906DF" w:rsidRPr="00107BBC" w:rsidRDefault="001906DF" w:rsidP="009B01C0">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 xml:space="preserve"> elektrodo galiojimo laikas ne mažiau 12mėnesių</w:t>
            </w:r>
          </w:p>
          <w:p w14:paraId="49D0ADEF" w14:textId="77777777" w:rsidR="001906DF" w:rsidRPr="00107BBC" w:rsidRDefault="001906DF" w:rsidP="009B01C0">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Supakuota po 2 vnt.</w:t>
            </w:r>
          </w:p>
          <w:p w14:paraId="3B69F0A8" w14:textId="65AD7E44" w:rsidR="001906DF" w:rsidRPr="00107BBC" w:rsidRDefault="001906DF" w:rsidP="009B01C0">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 xml:space="preserve"> CE žymėjimas.</w:t>
            </w:r>
          </w:p>
        </w:tc>
        <w:tc>
          <w:tcPr>
            <w:tcW w:w="1134" w:type="dxa"/>
            <w:vAlign w:val="center"/>
          </w:tcPr>
          <w:p w14:paraId="6A42258F" w14:textId="62737135" w:rsidR="001906DF" w:rsidRPr="00107BBC" w:rsidRDefault="001906DF" w:rsidP="00BD10CD">
            <w:pPr>
              <w:pStyle w:val="Lentelsturinys"/>
              <w:jc w:val="center"/>
              <w:rPr>
                <w:rFonts w:ascii="Verdana" w:hAnsi="Verdana" w:cs="Times New Roman"/>
                <w:lang w:val="lt-LT"/>
              </w:rPr>
            </w:pPr>
            <w:proofErr w:type="spellStart"/>
            <w:r w:rsidRPr="00107BBC">
              <w:rPr>
                <w:rFonts w:ascii="Verdana" w:hAnsi="Verdana"/>
                <w:lang w:val="lt-LT"/>
              </w:rPr>
              <w:t>pok</w:t>
            </w:r>
            <w:proofErr w:type="spellEnd"/>
            <w:r w:rsidRPr="00107BBC">
              <w:rPr>
                <w:rFonts w:ascii="Verdana" w:hAnsi="Verdana"/>
                <w:lang w:val="lt-LT"/>
              </w:rPr>
              <w:t>.</w:t>
            </w:r>
          </w:p>
        </w:tc>
        <w:tc>
          <w:tcPr>
            <w:tcW w:w="1134" w:type="dxa"/>
            <w:vAlign w:val="center"/>
          </w:tcPr>
          <w:p w14:paraId="06A7D890" w14:textId="01CAF638" w:rsidR="001906DF" w:rsidRPr="00107BBC" w:rsidRDefault="001906DF" w:rsidP="00BD10CD">
            <w:pPr>
              <w:pStyle w:val="Lentelsturinys"/>
              <w:jc w:val="center"/>
              <w:rPr>
                <w:rFonts w:ascii="Verdana" w:hAnsi="Verdana" w:cs="Times New Roman"/>
                <w:lang w:val="lt-LT"/>
              </w:rPr>
            </w:pPr>
            <w:r w:rsidRPr="00107BBC">
              <w:rPr>
                <w:rFonts w:ascii="Verdana" w:hAnsi="Verdana"/>
                <w:lang w:val="lt-LT"/>
              </w:rPr>
              <w:t>100</w:t>
            </w:r>
          </w:p>
        </w:tc>
        <w:tc>
          <w:tcPr>
            <w:tcW w:w="1276" w:type="dxa"/>
          </w:tcPr>
          <w:p w14:paraId="702BB838" w14:textId="77777777" w:rsidR="001906DF" w:rsidRPr="00107BBC" w:rsidRDefault="001906DF" w:rsidP="00BD10CD">
            <w:pPr>
              <w:pStyle w:val="Lentelsturinys"/>
              <w:jc w:val="center"/>
              <w:rPr>
                <w:rFonts w:ascii="Verdana" w:hAnsi="Verdana" w:cs="Times New Roman"/>
                <w:lang w:val="lt-LT"/>
              </w:rPr>
            </w:pPr>
          </w:p>
        </w:tc>
        <w:tc>
          <w:tcPr>
            <w:tcW w:w="1559" w:type="dxa"/>
          </w:tcPr>
          <w:p w14:paraId="5847271E" w14:textId="77777777" w:rsidR="001906DF" w:rsidRPr="00107BBC" w:rsidRDefault="001906DF" w:rsidP="00BD10CD">
            <w:pPr>
              <w:pStyle w:val="Lentelsturinys"/>
              <w:jc w:val="center"/>
              <w:rPr>
                <w:rFonts w:ascii="Verdana" w:hAnsi="Verdana" w:cs="Times New Roman"/>
                <w:lang w:val="lt-LT"/>
              </w:rPr>
            </w:pPr>
          </w:p>
        </w:tc>
        <w:tc>
          <w:tcPr>
            <w:tcW w:w="1559" w:type="dxa"/>
          </w:tcPr>
          <w:p w14:paraId="3CB47D98" w14:textId="77777777" w:rsidR="001906DF" w:rsidRPr="00107BBC" w:rsidRDefault="001906DF" w:rsidP="00BD10CD">
            <w:pPr>
              <w:pStyle w:val="Lentelsturinys"/>
              <w:jc w:val="center"/>
              <w:rPr>
                <w:rFonts w:ascii="Verdana" w:hAnsi="Verdana" w:cs="Times New Roman"/>
                <w:lang w:val="lt-LT"/>
              </w:rPr>
            </w:pPr>
          </w:p>
        </w:tc>
        <w:tc>
          <w:tcPr>
            <w:tcW w:w="1843" w:type="dxa"/>
          </w:tcPr>
          <w:p w14:paraId="734305EF" w14:textId="77777777" w:rsidR="001906DF" w:rsidRPr="00107BBC" w:rsidRDefault="001906DF" w:rsidP="00BD10CD">
            <w:pPr>
              <w:pStyle w:val="Lentelsturinys"/>
              <w:jc w:val="center"/>
              <w:rPr>
                <w:rFonts w:ascii="Verdana" w:hAnsi="Verdana" w:cs="Times New Roman"/>
                <w:lang w:val="lt-LT"/>
              </w:rPr>
            </w:pPr>
          </w:p>
        </w:tc>
        <w:tc>
          <w:tcPr>
            <w:tcW w:w="1560" w:type="dxa"/>
          </w:tcPr>
          <w:p w14:paraId="7CB0107C" w14:textId="77777777" w:rsidR="001906DF" w:rsidRPr="00107BBC" w:rsidRDefault="001906DF" w:rsidP="00BD10CD">
            <w:pPr>
              <w:pStyle w:val="Lentelsturinys"/>
              <w:jc w:val="center"/>
              <w:rPr>
                <w:rFonts w:ascii="Verdana" w:hAnsi="Verdana" w:cs="Times New Roman"/>
                <w:lang w:val="lt-LT"/>
              </w:rPr>
            </w:pPr>
          </w:p>
        </w:tc>
      </w:tr>
      <w:tr w:rsidR="001906DF" w:rsidRPr="00107BBC" w14:paraId="7D659B56" w14:textId="09757271" w:rsidTr="001906DF">
        <w:tc>
          <w:tcPr>
            <w:tcW w:w="691" w:type="dxa"/>
          </w:tcPr>
          <w:p w14:paraId="6EF4C5BD" w14:textId="4F9451B0" w:rsidR="001906DF" w:rsidRPr="00107BBC" w:rsidRDefault="008016D4" w:rsidP="00BD10CD">
            <w:pPr>
              <w:pStyle w:val="Lentelsturinys"/>
              <w:jc w:val="center"/>
              <w:rPr>
                <w:rFonts w:ascii="Verdana" w:hAnsi="Verdana" w:cs="Times New Roman"/>
                <w:lang w:val="lt-LT"/>
              </w:rPr>
            </w:pPr>
            <w:r w:rsidRPr="00107BBC">
              <w:rPr>
                <w:rFonts w:ascii="Verdana" w:hAnsi="Verdana" w:cs="Times New Roman"/>
                <w:lang w:val="lt-LT"/>
              </w:rPr>
              <w:t>4</w:t>
            </w:r>
            <w:r w:rsidR="001906DF" w:rsidRPr="00107BBC">
              <w:rPr>
                <w:rFonts w:ascii="Verdana" w:hAnsi="Verdana" w:cs="Times New Roman"/>
                <w:lang w:val="lt-LT"/>
              </w:rPr>
              <w:t>.6.</w:t>
            </w:r>
          </w:p>
        </w:tc>
        <w:tc>
          <w:tcPr>
            <w:tcW w:w="1912" w:type="dxa"/>
            <w:vAlign w:val="center"/>
          </w:tcPr>
          <w:p w14:paraId="3F52CAB0" w14:textId="081072E2" w:rsidR="001906DF" w:rsidRPr="00107BBC" w:rsidRDefault="001906DF" w:rsidP="00BD10CD">
            <w:pPr>
              <w:pStyle w:val="Lentelsturinys"/>
              <w:rPr>
                <w:rFonts w:ascii="Verdana" w:hAnsi="Verdana" w:cs="Times New Roman"/>
                <w:lang w:val="lt-LT"/>
              </w:rPr>
            </w:pPr>
            <w:r w:rsidRPr="00107BBC">
              <w:rPr>
                <w:rFonts w:ascii="Verdana" w:hAnsi="Verdana"/>
                <w:lang w:val="lt-LT"/>
              </w:rPr>
              <w:t>Elektrodai TENS/NMES/EMS</w:t>
            </w:r>
          </w:p>
        </w:tc>
        <w:tc>
          <w:tcPr>
            <w:tcW w:w="2693" w:type="dxa"/>
            <w:vAlign w:val="center"/>
          </w:tcPr>
          <w:p w14:paraId="3678E033" w14:textId="77777777" w:rsidR="001906DF" w:rsidRPr="00107BBC" w:rsidRDefault="001906DF" w:rsidP="00144FF8">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 xml:space="preserve">50 x 50 mm, su </w:t>
            </w:r>
            <w:proofErr w:type="spellStart"/>
            <w:r w:rsidRPr="00107BBC">
              <w:rPr>
                <w:rFonts w:ascii="Verdana" w:hAnsi="Verdana"/>
                <w:lang w:val="lt-LT"/>
              </w:rPr>
              <w:t>želiniu</w:t>
            </w:r>
            <w:proofErr w:type="spellEnd"/>
            <w:r w:rsidRPr="00107BBC">
              <w:rPr>
                <w:rFonts w:ascii="Verdana" w:hAnsi="Verdana"/>
                <w:lang w:val="lt-LT"/>
              </w:rPr>
              <w:t xml:space="preserve"> </w:t>
            </w:r>
            <w:proofErr w:type="spellStart"/>
            <w:r w:rsidRPr="00107BBC">
              <w:rPr>
                <w:rFonts w:ascii="Verdana" w:hAnsi="Verdana"/>
                <w:lang w:val="lt-LT"/>
              </w:rPr>
              <w:t>paduku</w:t>
            </w:r>
            <w:proofErr w:type="spellEnd"/>
            <w:r w:rsidRPr="00107BBC">
              <w:rPr>
                <w:rFonts w:ascii="Verdana" w:hAnsi="Verdana"/>
                <w:lang w:val="lt-LT"/>
              </w:rPr>
              <w:t xml:space="preserve">. </w:t>
            </w:r>
          </w:p>
          <w:p w14:paraId="6636927C" w14:textId="563DD899" w:rsidR="001906DF" w:rsidRPr="00107BBC" w:rsidRDefault="001906DF" w:rsidP="00144FF8">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CE žymėjimas.</w:t>
            </w:r>
          </w:p>
        </w:tc>
        <w:tc>
          <w:tcPr>
            <w:tcW w:w="1134" w:type="dxa"/>
            <w:vAlign w:val="center"/>
          </w:tcPr>
          <w:p w14:paraId="569E8300" w14:textId="5715FFD3" w:rsidR="001906DF" w:rsidRPr="00107BBC" w:rsidRDefault="001906DF" w:rsidP="00BD10CD">
            <w:pPr>
              <w:pStyle w:val="Lentelsturinys"/>
              <w:jc w:val="center"/>
              <w:rPr>
                <w:rFonts w:ascii="Verdana" w:hAnsi="Verdana" w:cs="Times New Roman"/>
                <w:lang w:val="lt-LT"/>
              </w:rPr>
            </w:pPr>
            <w:r w:rsidRPr="00107BBC">
              <w:rPr>
                <w:rFonts w:ascii="Verdana" w:hAnsi="Verdana"/>
                <w:lang w:val="lt-LT"/>
              </w:rPr>
              <w:t>vnt.</w:t>
            </w:r>
          </w:p>
        </w:tc>
        <w:tc>
          <w:tcPr>
            <w:tcW w:w="1134" w:type="dxa"/>
            <w:vAlign w:val="center"/>
          </w:tcPr>
          <w:p w14:paraId="1A147CAE" w14:textId="58B1B671" w:rsidR="001906DF" w:rsidRPr="00107BBC" w:rsidRDefault="001906DF" w:rsidP="00BD10CD">
            <w:pPr>
              <w:pStyle w:val="Lentelsturinys"/>
              <w:jc w:val="center"/>
              <w:rPr>
                <w:rFonts w:ascii="Verdana" w:hAnsi="Verdana" w:cs="Times New Roman"/>
                <w:lang w:val="lt-LT"/>
              </w:rPr>
            </w:pPr>
            <w:r w:rsidRPr="00107BBC">
              <w:rPr>
                <w:rFonts w:ascii="Verdana" w:hAnsi="Verdana"/>
                <w:lang w:val="lt-LT"/>
              </w:rPr>
              <w:t>5000</w:t>
            </w:r>
          </w:p>
        </w:tc>
        <w:tc>
          <w:tcPr>
            <w:tcW w:w="1276" w:type="dxa"/>
          </w:tcPr>
          <w:p w14:paraId="1EFFE559" w14:textId="77777777" w:rsidR="001906DF" w:rsidRPr="00107BBC" w:rsidRDefault="001906DF" w:rsidP="00BD10CD">
            <w:pPr>
              <w:pStyle w:val="Lentelsturinys"/>
              <w:jc w:val="center"/>
              <w:rPr>
                <w:rFonts w:ascii="Verdana" w:hAnsi="Verdana" w:cs="Times New Roman"/>
                <w:lang w:val="lt-LT"/>
              </w:rPr>
            </w:pPr>
          </w:p>
        </w:tc>
        <w:tc>
          <w:tcPr>
            <w:tcW w:w="1559" w:type="dxa"/>
          </w:tcPr>
          <w:p w14:paraId="5A0E3B68" w14:textId="77777777" w:rsidR="001906DF" w:rsidRPr="00107BBC" w:rsidRDefault="001906DF" w:rsidP="00BD10CD">
            <w:pPr>
              <w:pStyle w:val="Lentelsturinys"/>
              <w:jc w:val="center"/>
              <w:rPr>
                <w:rFonts w:ascii="Verdana" w:hAnsi="Verdana" w:cs="Times New Roman"/>
                <w:lang w:val="lt-LT"/>
              </w:rPr>
            </w:pPr>
          </w:p>
        </w:tc>
        <w:tc>
          <w:tcPr>
            <w:tcW w:w="1559" w:type="dxa"/>
          </w:tcPr>
          <w:p w14:paraId="6F09E7D5" w14:textId="77777777" w:rsidR="001906DF" w:rsidRPr="00107BBC" w:rsidRDefault="001906DF" w:rsidP="00BD10CD">
            <w:pPr>
              <w:pStyle w:val="Lentelsturinys"/>
              <w:jc w:val="center"/>
              <w:rPr>
                <w:rFonts w:ascii="Verdana" w:hAnsi="Verdana" w:cs="Times New Roman"/>
                <w:lang w:val="lt-LT"/>
              </w:rPr>
            </w:pPr>
          </w:p>
        </w:tc>
        <w:tc>
          <w:tcPr>
            <w:tcW w:w="1843" w:type="dxa"/>
          </w:tcPr>
          <w:p w14:paraId="6A0FDB86" w14:textId="77777777" w:rsidR="001906DF" w:rsidRPr="00107BBC" w:rsidRDefault="001906DF" w:rsidP="00BD10CD">
            <w:pPr>
              <w:pStyle w:val="Lentelsturinys"/>
              <w:jc w:val="center"/>
              <w:rPr>
                <w:rFonts w:ascii="Verdana" w:hAnsi="Verdana" w:cs="Times New Roman"/>
                <w:lang w:val="lt-LT"/>
              </w:rPr>
            </w:pPr>
          </w:p>
        </w:tc>
        <w:tc>
          <w:tcPr>
            <w:tcW w:w="1560" w:type="dxa"/>
          </w:tcPr>
          <w:p w14:paraId="79B4033B" w14:textId="77777777" w:rsidR="001906DF" w:rsidRPr="00107BBC" w:rsidRDefault="001906DF" w:rsidP="00BD10CD">
            <w:pPr>
              <w:pStyle w:val="Lentelsturinys"/>
              <w:jc w:val="center"/>
              <w:rPr>
                <w:rFonts w:ascii="Verdana" w:hAnsi="Verdana" w:cs="Times New Roman"/>
                <w:lang w:val="lt-LT"/>
              </w:rPr>
            </w:pPr>
          </w:p>
        </w:tc>
      </w:tr>
      <w:tr w:rsidR="001906DF" w:rsidRPr="00107BBC" w14:paraId="09C2399E" w14:textId="09ECF8C1" w:rsidTr="001906DF">
        <w:tc>
          <w:tcPr>
            <w:tcW w:w="691" w:type="dxa"/>
          </w:tcPr>
          <w:p w14:paraId="3E053584" w14:textId="372C1A6E" w:rsidR="001906DF" w:rsidRPr="00107BBC" w:rsidRDefault="008016D4" w:rsidP="00BD10CD">
            <w:pPr>
              <w:pStyle w:val="Lentelsturinys"/>
              <w:jc w:val="center"/>
              <w:rPr>
                <w:rFonts w:ascii="Verdana" w:hAnsi="Verdana" w:cs="Times New Roman"/>
                <w:lang w:val="lt-LT"/>
              </w:rPr>
            </w:pPr>
            <w:r w:rsidRPr="00107BBC">
              <w:rPr>
                <w:rFonts w:ascii="Verdana" w:hAnsi="Verdana" w:cs="Times New Roman"/>
                <w:lang w:val="lt-LT"/>
              </w:rPr>
              <w:t>4</w:t>
            </w:r>
            <w:r w:rsidR="001906DF" w:rsidRPr="00107BBC">
              <w:rPr>
                <w:rFonts w:ascii="Verdana" w:hAnsi="Verdana" w:cs="Times New Roman"/>
                <w:lang w:val="lt-LT"/>
              </w:rPr>
              <w:t>.7.</w:t>
            </w:r>
          </w:p>
        </w:tc>
        <w:tc>
          <w:tcPr>
            <w:tcW w:w="1912" w:type="dxa"/>
            <w:vAlign w:val="center"/>
          </w:tcPr>
          <w:p w14:paraId="68E2EBC8" w14:textId="482A53A9" w:rsidR="001906DF" w:rsidRPr="00107BBC" w:rsidRDefault="001906DF" w:rsidP="00BD10CD">
            <w:pPr>
              <w:pStyle w:val="Lentelsturinys"/>
              <w:rPr>
                <w:rFonts w:ascii="Verdana" w:hAnsi="Verdana" w:cs="Times New Roman"/>
                <w:lang w:val="lt-LT"/>
              </w:rPr>
            </w:pPr>
            <w:r w:rsidRPr="00107BBC">
              <w:rPr>
                <w:rFonts w:ascii="Verdana" w:hAnsi="Verdana"/>
                <w:lang w:val="lt-LT"/>
              </w:rPr>
              <w:t>Elektrodai TENS/NMES/EMS</w:t>
            </w:r>
          </w:p>
        </w:tc>
        <w:tc>
          <w:tcPr>
            <w:tcW w:w="2693" w:type="dxa"/>
            <w:vAlign w:val="center"/>
          </w:tcPr>
          <w:p w14:paraId="1DAB37C8" w14:textId="77777777" w:rsidR="001906DF" w:rsidRPr="00107BBC" w:rsidRDefault="001906DF" w:rsidP="00144FF8">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 xml:space="preserve">Ø32mm su </w:t>
            </w:r>
            <w:proofErr w:type="spellStart"/>
            <w:r w:rsidRPr="00107BBC">
              <w:rPr>
                <w:rFonts w:ascii="Verdana" w:hAnsi="Verdana"/>
                <w:lang w:val="lt-LT"/>
              </w:rPr>
              <w:t>želiniu</w:t>
            </w:r>
            <w:proofErr w:type="spellEnd"/>
            <w:r w:rsidRPr="00107BBC">
              <w:rPr>
                <w:rFonts w:ascii="Verdana" w:hAnsi="Verdana"/>
                <w:lang w:val="lt-LT"/>
              </w:rPr>
              <w:t xml:space="preserve"> </w:t>
            </w:r>
            <w:proofErr w:type="spellStart"/>
            <w:r w:rsidRPr="00107BBC">
              <w:rPr>
                <w:rFonts w:ascii="Verdana" w:hAnsi="Verdana"/>
                <w:lang w:val="lt-LT"/>
              </w:rPr>
              <w:t>paduku</w:t>
            </w:r>
            <w:proofErr w:type="spellEnd"/>
          </w:p>
          <w:p w14:paraId="647C47E6" w14:textId="4C87B119" w:rsidR="001906DF" w:rsidRPr="00107BBC" w:rsidRDefault="001906DF" w:rsidP="00144FF8">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 xml:space="preserve"> CE žymėjimas</w:t>
            </w:r>
          </w:p>
        </w:tc>
        <w:tc>
          <w:tcPr>
            <w:tcW w:w="1134" w:type="dxa"/>
            <w:vAlign w:val="center"/>
          </w:tcPr>
          <w:p w14:paraId="0EDF2025" w14:textId="099B1D3B" w:rsidR="001906DF" w:rsidRPr="00107BBC" w:rsidRDefault="001906DF" w:rsidP="00BD10CD">
            <w:pPr>
              <w:pStyle w:val="Lentelsturinys"/>
              <w:jc w:val="center"/>
              <w:rPr>
                <w:rFonts w:ascii="Verdana" w:hAnsi="Verdana" w:cs="Times New Roman"/>
                <w:lang w:val="lt-LT"/>
              </w:rPr>
            </w:pPr>
            <w:r w:rsidRPr="00107BBC">
              <w:rPr>
                <w:rFonts w:ascii="Verdana" w:hAnsi="Verdana"/>
                <w:lang w:val="lt-LT"/>
              </w:rPr>
              <w:t>vnt.</w:t>
            </w:r>
          </w:p>
        </w:tc>
        <w:tc>
          <w:tcPr>
            <w:tcW w:w="1134" w:type="dxa"/>
            <w:vAlign w:val="center"/>
          </w:tcPr>
          <w:p w14:paraId="20E0D9E6" w14:textId="57E8DA3F" w:rsidR="001906DF" w:rsidRPr="00107BBC" w:rsidRDefault="001906DF" w:rsidP="00BD10CD">
            <w:pPr>
              <w:pStyle w:val="Lentelsturinys"/>
              <w:jc w:val="center"/>
              <w:rPr>
                <w:rFonts w:ascii="Verdana" w:hAnsi="Verdana" w:cs="Times New Roman"/>
                <w:lang w:val="lt-LT"/>
              </w:rPr>
            </w:pPr>
            <w:r w:rsidRPr="00107BBC">
              <w:rPr>
                <w:rFonts w:ascii="Verdana" w:hAnsi="Verdana"/>
                <w:lang w:val="lt-LT"/>
              </w:rPr>
              <w:t>150</w:t>
            </w:r>
          </w:p>
        </w:tc>
        <w:tc>
          <w:tcPr>
            <w:tcW w:w="1276" w:type="dxa"/>
          </w:tcPr>
          <w:p w14:paraId="6D1417B5" w14:textId="77777777" w:rsidR="001906DF" w:rsidRPr="00107BBC" w:rsidRDefault="001906DF" w:rsidP="00BD10CD">
            <w:pPr>
              <w:pStyle w:val="Lentelsturinys"/>
              <w:jc w:val="center"/>
              <w:rPr>
                <w:rFonts w:ascii="Verdana" w:hAnsi="Verdana" w:cs="Times New Roman"/>
                <w:lang w:val="lt-LT"/>
              </w:rPr>
            </w:pPr>
          </w:p>
        </w:tc>
        <w:tc>
          <w:tcPr>
            <w:tcW w:w="1559" w:type="dxa"/>
          </w:tcPr>
          <w:p w14:paraId="36DE5BB6" w14:textId="77777777" w:rsidR="001906DF" w:rsidRPr="00107BBC" w:rsidRDefault="001906DF" w:rsidP="00BD10CD">
            <w:pPr>
              <w:pStyle w:val="Lentelsturinys"/>
              <w:jc w:val="center"/>
              <w:rPr>
                <w:rFonts w:ascii="Verdana" w:hAnsi="Verdana" w:cs="Times New Roman"/>
                <w:lang w:val="lt-LT"/>
              </w:rPr>
            </w:pPr>
          </w:p>
        </w:tc>
        <w:tc>
          <w:tcPr>
            <w:tcW w:w="1559" w:type="dxa"/>
          </w:tcPr>
          <w:p w14:paraId="0B7130C2" w14:textId="77777777" w:rsidR="001906DF" w:rsidRPr="00107BBC" w:rsidRDefault="001906DF" w:rsidP="00BD10CD">
            <w:pPr>
              <w:pStyle w:val="Lentelsturinys"/>
              <w:jc w:val="center"/>
              <w:rPr>
                <w:rFonts w:ascii="Verdana" w:hAnsi="Verdana" w:cs="Times New Roman"/>
                <w:lang w:val="lt-LT"/>
              </w:rPr>
            </w:pPr>
          </w:p>
        </w:tc>
        <w:tc>
          <w:tcPr>
            <w:tcW w:w="1843" w:type="dxa"/>
          </w:tcPr>
          <w:p w14:paraId="10683B93" w14:textId="77777777" w:rsidR="001906DF" w:rsidRPr="00107BBC" w:rsidRDefault="001906DF" w:rsidP="00BD10CD">
            <w:pPr>
              <w:pStyle w:val="Lentelsturinys"/>
              <w:jc w:val="center"/>
              <w:rPr>
                <w:rFonts w:ascii="Verdana" w:hAnsi="Verdana" w:cs="Times New Roman"/>
                <w:lang w:val="lt-LT"/>
              </w:rPr>
            </w:pPr>
          </w:p>
        </w:tc>
        <w:tc>
          <w:tcPr>
            <w:tcW w:w="1560" w:type="dxa"/>
          </w:tcPr>
          <w:p w14:paraId="630FC393" w14:textId="77777777" w:rsidR="001906DF" w:rsidRPr="00107BBC" w:rsidRDefault="001906DF" w:rsidP="00BD10CD">
            <w:pPr>
              <w:pStyle w:val="Lentelsturinys"/>
              <w:jc w:val="center"/>
              <w:rPr>
                <w:rFonts w:ascii="Verdana" w:hAnsi="Verdana" w:cs="Times New Roman"/>
                <w:lang w:val="lt-LT"/>
              </w:rPr>
            </w:pPr>
          </w:p>
        </w:tc>
      </w:tr>
      <w:tr w:rsidR="001906DF" w:rsidRPr="00107BBC" w14:paraId="1CE995C4" w14:textId="6ECED8D5" w:rsidTr="001906DF">
        <w:tc>
          <w:tcPr>
            <w:tcW w:w="691" w:type="dxa"/>
          </w:tcPr>
          <w:p w14:paraId="7B291340" w14:textId="1307FA65" w:rsidR="001906DF" w:rsidRPr="00107BBC" w:rsidRDefault="008016D4" w:rsidP="00BD10CD">
            <w:pPr>
              <w:pStyle w:val="Lentelsturinys"/>
              <w:jc w:val="center"/>
              <w:rPr>
                <w:rFonts w:ascii="Verdana" w:hAnsi="Verdana" w:cs="Times New Roman"/>
                <w:lang w:val="lt-LT"/>
              </w:rPr>
            </w:pPr>
            <w:r w:rsidRPr="00107BBC">
              <w:rPr>
                <w:rFonts w:ascii="Verdana" w:hAnsi="Verdana" w:cs="Times New Roman"/>
                <w:lang w:val="lt-LT"/>
              </w:rPr>
              <w:t>4</w:t>
            </w:r>
            <w:r w:rsidR="001906DF" w:rsidRPr="00107BBC">
              <w:rPr>
                <w:rFonts w:ascii="Verdana" w:hAnsi="Verdana" w:cs="Times New Roman"/>
                <w:lang w:val="lt-LT"/>
              </w:rPr>
              <w:t>.8.</w:t>
            </w:r>
          </w:p>
        </w:tc>
        <w:tc>
          <w:tcPr>
            <w:tcW w:w="1912" w:type="dxa"/>
            <w:vAlign w:val="center"/>
          </w:tcPr>
          <w:p w14:paraId="71D46892" w14:textId="2EF08EE5" w:rsidR="001906DF" w:rsidRPr="00107BBC" w:rsidRDefault="001906DF" w:rsidP="00BD10CD">
            <w:pPr>
              <w:pStyle w:val="Lentelsturinys"/>
              <w:rPr>
                <w:rFonts w:ascii="Verdana" w:hAnsi="Verdana" w:cs="Times New Roman"/>
                <w:lang w:val="lt-LT"/>
              </w:rPr>
            </w:pPr>
            <w:r w:rsidRPr="00107BBC">
              <w:rPr>
                <w:rFonts w:ascii="Verdana" w:hAnsi="Verdana"/>
                <w:lang w:val="lt-LT"/>
              </w:rPr>
              <w:t xml:space="preserve">Elektrodas </w:t>
            </w:r>
            <w:proofErr w:type="spellStart"/>
            <w:r w:rsidRPr="00107BBC">
              <w:rPr>
                <w:rFonts w:ascii="Verdana" w:hAnsi="Verdana"/>
                <w:lang w:val="lt-LT"/>
              </w:rPr>
              <w:t>perstemplinei</w:t>
            </w:r>
            <w:proofErr w:type="spellEnd"/>
            <w:r w:rsidRPr="00107BBC">
              <w:rPr>
                <w:rFonts w:ascii="Verdana" w:hAnsi="Verdana"/>
                <w:lang w:val="lt-LT"/>
              </w:rPr>
              <w:t xml:space="preserve"> stimuliacijai</w:t>
            </w:r>
          </w:p>
        </w:tc>
        <w:tc>
          <w:tcPr>
            <w:tcW w:w="2693" w:type="dxa"/>
            <w:vAlign w:val="center"/>
          </w:tcPr>
          <w:p w14:paraId="6F00DC84" w14:textId="77777777" w:rsidR="001906DF" w:rsidRPr="00107BBC" w:rsidRDefault="001906DF" w:rsidP="00104621">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 xml:space="preserve">Turi tikti </w:t>
            </w:r>
            <w:proofErr w:type="spellStart"/>
            <w:r w:rsidRPr="00107BBC">
              <w:rPr>
                <w:rFonts w:ascii="Verdana" w:hAnsi="Verdana"/>
                <w:lang w:val="lt-LT"/>
              </w:rPr>
              <w:t>perstemplinės</w:t>
            </w:r>
            <w:proofErr w:type="spellEnd"/>
            <w:r w:rsidRPr="00107BBC">
              <w:rPr>
                <w:rFonts w:ascii="Verdana" w:hAnsi="Verdana"/>
                <w:lang w:val="lt-LT"/>
              </w:rPr>
              <w:t xml:space="preserve"> stimuliacijos prietaisui </w:t>
            </w:r>
            <w:proofErr w:type="spellStart"/>
            <w:r w:rsidRPr="00107BBC">
              <w:rPr>
                <w:rFonts w:ascii="Verdana" w:hAnsi="Verdana"/>
                <w:lang w:val="lt-LT"/>
              </w:rPr>
              <w:t>Cordelektro</w:t>
            </w:r>
            <w:proofErr w:type="spellEnd"/>
            <w:r w:rsidRPr="00107BBC">
              <w:rPr>
                <w:rFonts w:ascii="Verdana" w:hAnsi="Verdana"/>
                <w:lang w:val="lt-LT"/>
              </w:rPr>
              <w:t xml:space="preserve"> Universal </w:t>
            </w:r>
            <w:proofErr w:type="spellStart"/>
            <w:r w:rsidRPr="00107BBC">
              <w:rPr>
                <w:rFonts w:ascii="Verdana" w:hAnsi="Verdana"/>
                <w:lang w:val="lt-LT"/>
              </w:rPr>
              <w:t>Heart</w:t>
            </w:r>
            <w:proofErr w:type="spellEnd"/>
            <w:r w:rsidRPr="00107BBC">
              <w:rPr>
                <w:rFonts w:ascii="Verdana" w:hAnsi="Verdana"/>
                <w:lang w:val="lt-LT"/>
              </w:rPr>
              <w:t xml:space="preserve"> </w:t>
            </w:r>
            <w:proofErr w:type="spellStart"/>
            <w:r w:rsidRPr="00107BBC">
              <w:rPr>
                <w:rFonts w:ascii="Verdana" w:hAnsi="Verdana"/>
                <w:lang w:val="lt-LT"/>
              </w:rPr>
              <w:t>Stimuliator.Keturių</w:t>
            </w:r>
            <w:proofErr w:type="spellEnd"/>
            <w:r w:rsidRPr="00107BBC">
              <w:rPr>
                <w:rFonts w:ascii="Verdana" w:hAnsi="Verdana"/>
                <w:lang w:val="lt-LT"/>
              </w:rPr>
              <w:t xml:space="preserve"> polių, </w:t>
            </w:r>
            <w:proofErr w:type="spellStart"/>
            <w:r w:rsidRPr="00107BBC">
              <w:rPr>
                <w:rFonts w:ascii="Verdana" w:hAnsi="Verdana"/>
                <w:lang w:val="lt-LT"/>
              </w:rPr>
              <w:t>kievieno</w:t>
            </w:r>
            <w:proofErr w:type="spellEnd"/>
            <w:r w:rsidRPr="00107BBC">
              <w:rPr>
                <w:rFonts w:ascii="Verdana" w:hAnsi="Verdana"/>
                <w:lang w:val="lt-LT"/>
              </w:rPr>
              <w:t xml:space="preserve"> elektrodo plotas 57mm</w:t>
            </w:r>
            <w:r w:rsidRPr="00107BBC">
              <w:rPr>
                <w:rFonts w:ascii="Verdana" w:hAnsi="Verdana" w:cs="Calibri"/>
                <w:lang w:val="lt-LT"/>
              </w:rPr>
              <w:t>²</w:t>
            </w:r>
            <w:r w:rsidRPr="00107BBC">
              <w:rPr>
                <w:rFonts w:ascii="Verdana" w:hAnsi="Verdana"/>
                <w:lang w:val="lt-LT"/>
              </w:rPr>
              <w:t xml:space="preserve">,darbinis ilgis 75 cm, elektrodo distalinis galiukas </w:t>
            </w:r>
            <w:proofErr w:type="spellStart"/>
            <w:r w:rsidRPr="00107BBC">
              <w:rPr>
                <w:rFonts w:ascii="Verdana" w:hAnsi="Verdana"/>
                <w:lang w:val="lt-LT"/>
              </w:rPr>
              <w:t>antitrauminio</w:t>
            </w:r>
            <w:proofErr w:type="spellEnd"/>
            <w:r w:rsidRPr="00107BBC">
              <w:rPr>
                <w:rFonts w:ascii="Verdana" w:hAnsi="Verdana"/>
                <w:lang w:val="lt-LT"/>
              </w:rPr>
              <w:t xml:space="preserve"> silikono, ilgis 7mm</w:t>
            </w:r>
            <w:r w:rsidRPr="00107BBC">
              <w:rPr>
                <w:rFonts w:ascii="Verdana" w:hAnsi="Verdana" w:cs="Calibri"/>
                <w:lang w:val="lt-LT"/>
              </w:rPr>
              <w:t>±</w:t>
            </w:r>
            <w:r w:rsidRPr="00107BBC">
              <w:rPr>
                <w:rFonts w:ascii="Verdana" w:hAnsi="Verdana"/>
                <w:lang w:val="lt-LT"/>
              </w:rPr>
              <w:t>0.5mm.</w:t>
            </w:r>
          </w:p>
          <w:p w14:paraId="7CBC9FA6" w14:textId="0F18A3D3" w:rsidR="001906DF" w:rsidRPr="00107BBC" w:rsidRDefault="001906DF" w:rsidP="00104621">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 xml:space="preserve"> CE žymėjimas.</w:t>
            </w:r>
          </w:p>
        </w:tc>
        <w:tc>
          <w:tcPr>
            <w:tcW w:w="1134" w:type="dxa"/>
            <w:vAlign w:val="center"/>
          </w:tcPr>
          <w:p w14:paraId="6B4591D2" w14:textId="6210C193" w:rsidR="001906DF" w:rsidRPr="00107BBC" w:rsidRDefault="001906DF" w:rsidP="00BD10CD">
            <w:pPr>
              <w:pStyle w:val="Lentelsturinys"/>
              <w:jc w:val="center"/>
              <w:rPr>
                <w:rFonts w:ascii="Verdana" w:hAnsi="Verdana" w:cs="Times New Roman"/>
                <w:lang w:val="lt-LT"/>
              </w:rPr>
            </w:pPr>
            <w:r w:rsidRPr="00107BBC">
              <w:rPr>
                <w:rFonts w:ascii="Verdana" w:hAnsi="Verdana"/>
                <w:lang w:val="lt-LT"/>
              </w:rPr>
              <w:t>vnt.</w:t>
            </w:r>
          </w:p>
        </w:tc>
        <w:tc>
          <w:tcPr>
            <w:tcW w:w="1134" w:type="dxa"/>
            <w:vAlign w:val="center"/>
          </w:tcPr>
          <w:p w14:paraId="66F8227E" w14:textId="66E523A8" w:rsidR="001906DF" w:rsidRPr="00107BBC" w:rsidRDefault="001906DF" w:rsidP="00BD10CD">
            <w:pPr>
              <w:pStyle w:val="Lentelsturinys"/>
              <w:jc w:val="center"/>
              <w:rPr>
                <w:rFonts w:ascii="Verdana" w:hAnsi="Verdana" w:cs="Times New Roman"/>
                <w:lang w:val="lt-LT"/>
              </w:rPr>
            </w:pPr>
            <w:r w:rsidRPr="00107BBC">
              <w:rPr>
                <w:rFonts w:ascii="Verdana" w:hAnsi="Verdana"/>
                <w:lang w:val="lt-LT"/>
              </w:rPr>
              <w:t>2</w:t>
            </w:r>
          </w:p>
        </w:tc>
        <w:tc>
          <w:tcPr>
            <w:tcW w:w="1276" w:type="dxa"/>
          </w:tcPr>
          <w:p w14:paraId="585029B1" w14:textId="77777777" w:rsidR="001906DF" w:rsidRPr="00107BBC" w:rsidRDefault="001906DF" w:rsidP="00BD10CD">
            <w:pPr>
              <w:pStyle w:val="Lentelsturinys"/>
              <w:jc w:val="center"/>
              <w:rPr>
                <w:rFonts w:ascii="Verdana" w:hAnsi="Verdana" w:cs="Times New Roman"/>
                <w:lang w:val="lt-LT"/>
              </w:rPr>
            </w:pPr>
          </w:p>
        </w:tc>
        <w:tc>
          <w:tcPr>
            <w:tcW w:w="1559" w:type="dxa"/>
          </w:tcPr>
          <w:p w14:paraId="165C570D" w14:textId="77777777" w:rsidR="001906DF" w:rsidRPr="00107BBC" w:rsidRDefault="001906DF" w:rsidP="00BD10CD">
            <w:pPr>
              <w:pStyle w:val="Lentelsturinys"/>
              <w:jc w:val="center"/>
              <w:rPr>
                <w:rFonts w:ascii="Verdana" w:hAnsi="Verdana" w:cs="Times New Roman"/>
                <w:lang w:val="lt-LT"/>
              </w:rPr>
            </w:pPr>
          </w:p>
        </w:tc>
        <w:tc>
          <w:tcPr>
            <w:tcW w:w="1559" w:type="dxa"/>
          </w:tcPr>
          <w:p w14:paraId="6F8448D7" w14:textId="77777777" w:rsidR="001906DF" w:rsidRPr="00107BBC" w:rsidRDefault="001906DF" w:rsidP="00BD10CD">
            <w:pPr>
              <w:pStyle w:val="Lentelsturinys"/>
              <w:jc w:val="center"/>
              <w:rPr>
                <w:rFonts w:ascii="Verdana" w:hAnsi="Verdana" w:cs="Times New Roman"/>
                <w:lang w:val="lt-LT"/>
              </w:rPr>
            </w:pPr>
          </w:p>
        </w:tc>
        <w:tc>
          <w:tcPr>
            <w:tcW w:w="1843" w:type="dxa"/>
          </w:tcPr>
          <w:p w14:paraId="40EB4602" w14:textId="77777777" w:rsidR="001906DF" w:rsidRPr="00107BBC" w:rsidRDefault="001906DF" w:rsidP="00BD10CD">
            <w:pPr>
              <w:pStyle w:val="Lentelsturinys"/>
              <w:jc w:val="center"/>
              <w:rPr>
                <w:rFonts w:ascii="Verdana" w:hAnsi="Verdana" w:cs="Times New Roman"/>
                <w:lang w:val="lt-LT"/>
              </w:rPr>
            </w:pPr>
          </w:p>
        </w:tc>
        <w:tc>
          <w:tcPr>
            <w:tcW w:w="1560" w:type="dxa"/>
          </w:tcPr>
          <w:p w14:paraId="10615BF1" w14:textId="77777777" w:rsidR="001906DF" w:rsidRPr="00107BBC" w:rsidRDefault="001906DF" w:rsidP="00BD10CD">
            <w:pPr>
              <w:pStyle w:val="Lentelsturinys"/>
              <w:jc w:val="center"/>
              <w:rPr>
                <w:rFonts w:ascii="Verdana" w:hAnsi="Verdana" w:cs="Times New Roman"/>
                <w:lang w:val="lt-LT"/>
              </w:rPr>
            </w:pPr>
          </w:p>
        </w:tc>
      </w:tr>
      <w:tr w:rsidR="001906DF" w:rsidRPr="00107BBC" w14:paraId="4410C939" w14:textId="0210EA12" w:rsidTr="001906DF">
        <w:tc>
          <w:tcPr>
            <w:tcW w:w="691" w:type="dxa"/>
            <w:vAlign w:val="center"/>
          </w:tcPr>
          <w:p w14:paraId="48234E47" w14:textId="705C1034" w:rsidR="001906DF" w:rsidRPr="00107BBC" w:rsidRDefault="008016D4" w:rsidP="00BD10CD">
            <w:pPr>
              <w:pStyle w:val="Lentelsturinys"/>
              <w:jc w:val="center"/>
              <w:rPr>
                <w:rFonts w:ascii="Verdana" w:hAnsi="Verdana" w:cs="Times New Roman"/>
                <w:lang w:val="lt-LT"/>
              </w:rPr>
            </w:pPr>
            <w:r w:rsidRPr="00107BBC">
              <w:rPr>
                <w:rFonts w:ascii="Verdana" w:hAnsi="Verdana"/>
                <w:lang w:val="lt-LT"/>
              </w:rPr>
              <w:t>4</w:t>
            </w:r>
            <w:r w:rsidR="001906DF" w:rsidRPr="00107BBC">
              <w:rPr>
                <w:rFonts w:ascii="Verdana" w:hAnsi="Verdana"/>
                <w:lang w:val="lt-LT"/>
              </w:rPr>
              <w:t>.9.</w:t>
            </w:r>
          </w:p>
        </w:tc>
        <w:tc>
          <w:tcPr>
            <w:tcW w:w="4605" w:type="dxa"/>
            <w:gridSpan w:val="2"/>
            <w:vAlign w:val="center"/>
          </w:tcPr>
          <w:p w14:paraId="23F86733" w14:textId="77777777" w:rsidR="001906DF" w:rsidRPr="00107BBC" w:rsidRDefault="001906DF" w:rsidP="00BD10CD">
            <w:pPr>
              <w:pStyle w:val="Lentelsturinys"/>
              <w:rPr>
                <w:rFonts w:ascii="Verdana" w:hAnsi="Verdana" w:cs="Times New Roman"/>
                <w:lang w:val="lt-LT"/>
              </w:rPr>
            </w:pPr>
            <w:r w:rsidRPr="00107BBC">
              <w:rPr>
                <w:rFonts w:ascii="Verdana" w:hAnsi="Verdana"/>
                <w:lang w:val="lt-LT"/>
              </w:rPr>
              <w:t xml:space="preserve">Komplektas </w:t>
            </w:r>
            <w:proofErr w:type="spellStart"/>
            <w:r w:rsidRPr="00107BBC">
              <w:rPr>
                <w:rFonts w:ascii="Verdana" w:hAnsi="Verdana"/>
                <w:lang w:val="lt-LT"/>
              </w:rPr>
              <w:t>intrakardinei</w:t>
            </w:r>
            <w:proofErr w:type="spellEnd"/>
            <w:r w:rsidRPr="00107BBC">
              <w:rPr>
                <w:rFonts w:ascii="Verdana" w:hAnsi="Verdana"/>
                <w:lang w:val="lt-LT"/>
              </w:rPr>
              <w:t xml:space="preserve"> stimuliacijai:</w:t>
            </w:r>
          </w:p>
          <w:p w14:paraId="57166DAD" w14:textId="6D8BB700" w:rsidR="001906DF" w:rsidRPr="00107BBC" w:rsidRDefault="001906DF" w:rsidP="00F16C04">
            <w:pPr>
              <w:pStyle w:val="Lentelsturinys"/>
              <w:ind w:left="341"/>
              <w:jc w:val="both"/>
              <w:textAlignment w:val="auto"/>
              <w:rPr>
                <w:rFonts w:ascii="Verdana" w:hAnsi="Verdana" w:cs="Times New Roman"/>
                <w:lang w:val="lt-LT"/>
              </w:rPr>
            </w:pPr>
            <w:r w:rsidRPr="00107BBC">
              <w:rPr>
                <w:rFonts w:ascii="Verdana" w:hAnsi="Verdana"/>
                <w:lang w:val="lt-LT"/>
              </w:rPr>
              <w:t> </w:t>
            </w:r>
          </w:p>
        </w:tc>
        <w:tc>
          <w:tcPr>
            <w:tcW w:w="1134" w:type="dxa"/>
            <w:vAlign w:val="center"/>
          </w:tcPr>
          <w:p w14:paraId="127A65FC" w14:textId="1F94DA37" w:rsidR="001906DF" w:rsidRPr="00107BBC" w:rsidRDefault="001906DF" w:rsidP="00BD10CD">
            <w:pPr>
              <w:pStyle w:val="Lentelsturinys"/>
              <w:jc w:val="center"/>
              <w:rPr>
                <w:rFonts w:ascii="Verdana" w:hAnsi="Verdana" w:cs="Times New Roman"/>
                <w:lang w:val="lt-LT"/>
              </w:rPr>
            </w:pPr>
            <w:r w:rsidRPr="00107BBC">
              <w:rPr>
                <w:rFonts w:ascii="Verdana" w:hAnsi="Verdana"/>
                <w:lang w:val="lt-LT"/>
              </w:rPr>
              <w:t> </w:t>
            </w:r>
          </w:p>
        </w:tc>
        <w:tc>
          <w:tcPr>
            <w:tcW w:w="1134" w:type="dxa"/>
            <w:vAlign w:val="center"/>
          </w:tcPr>
          <w:p w14:paraId="7CA729BE" w14:textId="2C842974" w:rsidR="001906DF" w:rsidRPr="00107BBC" w:rsidRDefault="001906DF" w:rsidP="00BD10CD">
            <w:pPr>
              <w:pStyle w:val="Lentelsturinys"/>
              <w:jc w:val="center"/>
              <w:rPr>
                <w:rFonts w:ascii="Verdana" w:hAnsi="Verdana" w:cs="Times New Roman"/>
                <w:lang w:val="lt-LT"/>
              </w:rPr>
            </w:pPr>
            <w:r w:rsidRPr="00107BBC">
              <w:rPr>
                <w:rFonts w:ascii="Verdana" w:hAnsi="Verdana"/>
                <w:lang w:val="lt-LT"/>
              </w:rPr>
              <w:t> </w:t>
            </w:r>
          </w:p>
        </w:tc>
        <w:tc>
          <w:tcPr>
            <w:tcW w:w="1276" w:type="dxa"/>
          </w:tcPr>
          <w:p w14:paraId="33F95CE1" w14:textId="77777777" w:rsidR="001906DF" w:rsidRPr="00107BBC" w:rsidRDefault="001906DF" w:rsidP="00BD10CD">
            <w:pPr>
              <w:pStyle w:val="Lentelsturinys"/>
              <w:jc w:val="center"/>
              <w:rPr>
                <w:rFonts w:ascii="Verdana" w:hAnsi="Verdana" w:cs="Times New Roman"/>
                <w:lang w:val="lt-LT"/>
              </w:rPr>
            </w:pPr>
          </w:p>
        </w:tc>
        <w:tc>
          <w:tcPr>
            <w:tcW w:w="1559" w:type="dxa"/>
          </w:tcPr>
          <w:p w14:paraId="006CEB26" w14:textId="77777777" w:rsidR="001906DF" w:rsidRPr="00107BBC" w:rsidRDefault="001906DF" w:rsidP="00BD10CD">
            <w:pPr>
              <w:pStyle w:val="Lentelsturinys"/>
              <w:jc w:val="center"/>
              <w:rPr>
                <w:rFonts w:ascii="Verdana" w:hAnsi="Verdana" w:cs="Times New Roman"/>
                <w:lang w:val="lt-LT"/>
              </w:rPr>
            </w:pPr>
          </w:p>
        </w:tc>
        <w:tc>
          <w:tcPr>
            <w:tcW w:w="1559" w:type="dxa"/>
          </w:tcPr>
          <w:p w14:paraId="6D85C840" w14:textId="77777777" w:rsidR="001906DF" w:rsidRPr="00107BBC" w:rsidRDefault="001906DF" w:rsidP="00BD10CD">
            <w:pPr>
              <w:pStyle w:val="Lentelsturinys"/>
              <w:jc w:val="center"/>
              <w:rPr>
                <w:rFonts w:ascii="Verdana" w:hAnsi="Verdana" w:cs="Times New Roman"/>
                <w:lang w:val="lt-LT"/>
              </w:rPr>
            </w:pPr>
          </w:p>
        </w:tc>
        <w:tc>
          <w:tcPr>
            <w:tcW w:w="1843" w:type="dxa"/>
          </w:tcPr>
          <w:p w14:paraId="406028FA" w14:textId="77777777" w:rsidR="001906DF" w:rsidRPr="00107BBC" w:rsidRDefault="001906DF" w:rsidP="00BD10CD">
            <w:pPr>
              <w:pStyle w:val="Lentelsturinys"/>
              <w:jc w:val="center"/>
              <w:rPr>
                <w:rFonts w:ascii="Verdana" w:hAnsi="Verdana" w:cs="Times New Roman"/>
                <w:lang w:val="lt-LT"/>
              </w:rPr>
            </w:pPr>
          </w:p>
        </w:tc>
        <w:tc>
          <w:tcPr>
            <w:tcW w:w="1560" w:type="dxa"/>
          </w:tcPr>
          <w:p w14:paraId="5DF06CE2" w14:textId="77777777" w:rsidR="001906DF" w:rsidRPr="00107BBC" w:rsidRDefault="001906DF" w:rsidP="00BD10CD">
            <w:pPr>
              <w:pStyle w:val="Lentelsturinys"/>
              <w:jc w:val="center"/>
              <w:rPr>
                <w:rFonts w:ascii="Verdana" w:hAnsi="Verdana" w:cs="Times New Roman"/>
                <w:lang w:val="lt-LT"/>
              </w:rPr>
            </w:pPr>
          </w:p>
        </w:tc>
      </w:tr>
      <w:tr w:rsidR="001906DF" w:rsidRPr="00107BBC" w14:paraId="23647433" w14:textId="6B8E0AB8" w:rsidTr="001906DF">
        <w:trPr>
          <w:trHeight w:val="70"/>
        </w:trPr>
        <w:tc>
          <w:tcPr>
            <w:tcW w:w="691" w:type="dxa"/>
            <w:vAlign w:val="center"/>
          </w:tcPr>
          <w:p w14:paraId="530477B5" w14:textId="284034D0" w:rsidR="001906DF" w:rsidRPr="00107BBC" w:rsidRDefault="008016D4" w:rsidP="00BD10CD">
            <w:pPr>
              <w:pStyle w:val="Lentelsturinys"/>
              <w:jc w:val="center"/>
              <w:rPr>
                <w:rFonts w:ascii="Verdana" w:hAnsi="Verdana" w:cs="Times New Roman"/>
                <w:lang w:val="lt-LT"/>
              </w:rPr>
            </w:pPr>
            <w:r w:rsidRPr="00107BBC">
              <w:rPr>
                <w:rFonts w:ascii="Verdana" w:hAnsi="Verdana"/>
                <w:lang w:val="lt-LT"/>
              </w:rPr>
              <w:t>4</w:t>
            </w:r>
            <w:r w:rsidR="001906DF" w:rsidRPr="00107BBC">
              <w:rPr>
                <w:rFonts w:ascii="Verdana" w:hAnsi="Verdana"/>
                <w:lang w:val="lt-LT"/>
              </w:rPr>
              <w:t>.9.1</w:t>
            </w:r>
          </w:p>
        </w:tc>
        <w:tc>
          <w:tcPr>
            <w:tcW w:w="1912" w:type="dxa"/>
            <w:vAlign w:val="center"/>
          </w:tcPr>
          <w:p w14:paraId="6D713916" w14:textId="0B0DDBFE" w:rsidR="001906DF" w:rsidRPr="00107BBC" w:rsidRDefault="001906DF" w:rsidP="00BD10CD">
            <w:pPr>
              <w:pStyle w:val="Lentelsturinys"/>
              <w:rPr>
                <w:rFonts w:ascii="Verdana" w:hAnsi="Verdana" w:cs="Times New Roman"/>
                <w:lang w:val="lt-LT"/>
              </w:rPr>
            </w:pPr>
            <w:r w:rsidRPr="00107BBC">
              <w:rPr>
                <w:rFonts w:ascii="Verdana" w:hAnsi="Verdana"/>
                <w:lang w:val="lt-LT"/>
              </w:rPr>
              <w:t>Elektrodas laikinajai stimuliacijai ir širdies potencialų registracijai</w:t>
            </w:r>
          </w:p>
        </w:tc>
        <w:tc>
          <w:tcPr>
            <w:tcW w:w="2693" w:type="dxa"/>
            <w:vAlign w:val="center"/>
          </w:tcPr>
          <w:p w14:paraId="6AAA1E11" w14:textId="77777777" w:rsidR="001906DF" w:rsidRPr="00107BBC" w:rsidRDefault="001906DF" w:rsidP="00104621">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 xml:space="preserve"> Sterilus, izoliuotas, 2-jų polių, ilgis 125cm, atstumas tarp elektrodų 10mm, kiekvieno poliaus varža ≤3 Ω, lanksti distalinė dalis.</w:t>
            </w:r>
          </w:p>
          <w:p w14:paraId="2BA7F522" w14:textId="1B50651E" w:rsidR="001906DF" w:rsidRPr="00107BBC" w:rsidRDefault="001906DF" w:rsidP="00104621">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CE žymėjimas.</w:t>
            </w:r>
          </w:p>
        </w:tc>
        <w:tc>
          <w:tcPr>
            <w:tcW w:w="1134" w:type="dxa"/>
            <w:vAlign w:val="center"/>
          </w:tcPr>
          <w:p w14:paraId="6573E1CE" w14:textId="7F5966F0" w:rsidR="001906DF" w:rsidRPr="00107BBC" w:rsidRDefault="001906DF" w:rsidP="00BD10CD">
            <w:pPr>
              <w:pStyle w:val="Lentelsturinys"/>
              <w:jc w:val="center"/>
              <w:rPr>
                <w:rFonts w:ascii="Verdana" w:hAnsi="Verdana" w:cs="Times New Roman"/>
                <w:lang w:val="lt-LT"/>
              </w:rPr>
            </w:pPr>
            <w:r w:rsidRPr="00107BBC">
              <w:rPr>
                <w:rFonts w:ascii="Verdana" w:hAnsi="Verdana"/>
                <w:lang w:val="lt-LT"/>
              </w:rPr>
              <w:t>vnt.</w:t>
            </w:r>
          </w:p>
        </w:tc>
        <w:tc>
          <w:tcPr>
            <w:tcW w:w="1134" w:type="dxa"/>
            <w:vAlign w:val="center"/>
          </w:tcPr>
          <w:p w14:paraId="29AA8E7A" w14:textId="0C359CD7" w:rsidR="001906DF" w:rsidRPr="00107BBC" w:rsidRDefault="001906DF" w:rsidP="00BD10CD">
            <w:pPr>
              <w:pStyle w:val="Lentelsturinys"/>
              <w:jc w:val="center"/>
              <w:rPr>
                <w:rFonts w:ascii="Verdana" w:hAnsi="Verdana" w:cs="Times New Roman"/>
                <w:lang w:val="lt-LT"/>
              </w:rPr>
            </w:pPr>
            <w:r w:rsidRPr="00107BBC">
              <w:rPr>
                <w:rFonts w:ascii="Verdana" w:hAnsi="Verdana"/>
                <w:lang w:val="lt-LT"/>
              </w:rPr>
              <w:t>3</w:t>
            </w:r>
          </w:p>
        </w:tc>
        <w:tc>
          <w:tcPr>
            <w:tcW w:w="1276" w:type="dxa"/>
          </w:tcPr>
          <w:p w14:paraId="0F28B4B7" w14:textId="77777777" w:rsidR="001906DF" w:rsidRPr="00107BBC" w:rsidRDefault="001906DF" w:rsidP="00BD10CD">
            <w:pPr>
              <w:pStyle w:val="Lentelsturinys"/>
              <w:jc w:val="center"/>
              <w:rPr>
                <w:rFonts w:ascii="Verdana" w:hAnsi="Verdana" w:cs="Times New Roman"/>
                <w:lang w:val="lt-LT"/>
              </w:rPr>
            </w:pPr>
          </w:p>
        </w:tc>
        <w:tc>
          <w:tcPr>
            <w:tcW w:w="1559" w:type="dxa"/>
          </w:tcPr>
          <w:p w14:paraId="27A99484" w14:textId="77777777" w:rsidR="001906DF" w:rsidRPr="00107BBC" w:rsidRDefault="001906DF" w:rsidP="00BD10CD">
            <w:pPr>
              <w:pStyle w:val="Lentelsturinys"/>
              <w:jc w:val="center"/>
              <w:rPr>
                <w:rFonts w:ascii="Verdana" w:hAnsi="Verdana" w:cs="Times New Roman"/>
                <w:lang w:val="lt-LT"/>
              </w:rPr>
            </w:pPr>
          </w:p>
        </w:tc>
        <w:tc>
          <w:tcPr>
            <w:tcW w:w="1559" w:type="dxa"/>
          </w:tcPr>
          <w:p w14:paraId="2FB36319" w14:textId="77777777" w:rsidR="001906DF" w:rsidRPr="00107BBC" w:rsidRDefault="001906DF" w:rsidP="00BD10CD">
            <w:pPr>
              <w:pStyle w:val="Lentelsturinys"/>
              <w:jc w:val="center"/>
              <w:rPr>
                <w:rFonts w:ascii="Verdana" w:hAnsi="Verdana" w:cs="Times New Roman"/>
                <w:lang w:val="lt-LT"/>
              </w:rPr>
            </w:pPr>
          </w:p>
        </w:tc>
        <w:tc>
          <w:tcPr>
            <w:tcW w:w="1843" w:type="dxa"/>
          </w:tcPr>
          <w:p w14:paraId="0FED7314" w14:textId="77777777" w:rsidR="001906DF" w:rsidRPr="00107BBC" w:rsidRDefault="001906DF" w:rsidP="00BD10CD">
            <w:pPr>
              <w:pStyle w:val="Lentelsturinys"/>
              <w:jc w:val="center"/>
              <w:rPr>
                <w:rFonts w:ascii="Verdana" w:hAnsi="Verdana" w:cs="Times New Roman"/>
                <w:lang w:val="lt-LT"/>
              </w:rPr>
            </w:pPr>
          </w:p>
        </w:tc>
        <w:tc>
          <w:tcPr>
            <w:tcW w:w="1560" w:type="dxa"/>
          </w:tcPr>
          <w:p w14:paraId="433E25E9" w14:textId="77777777" w:rsidR="001906DF" w:rsidRPr="00107BBC" w:rsidRDefault="001906DF" w:rsidP="00BD10CD">
            <w:pPr>
              <w:pStyle w:val="Lentelsturinys"/>
              <w:jc w:val="center"/>
              <w:rPr>
                <w:rFonts w:ascii="Verdana" w:hAnsi="Verdana" w:cs="Times New Roman"/>
                <w:lang w:val="lt-LT"/>
              </w:rPr>
            </w:pPr>
          </w:p>
        </w:tc>
      </w:tr>
      <w:tr w:rsidR="001906DF" w:rsidRPr="00107BBC" w14:paraId="0D185891" w14:textId="4241393B" w:rsidTr="001906DF">
        <w:tc>
          <w:tcPr>
            <w:tcW w:w="691" w:type="dxa"/>
            <w:vAlign w:val="center"/>
          </w:tcPr>
          <w:p w14:paraId="5FCA8944" w14:textId="4BA2B442" w:rsidR="001906DF" w:rsidRPr="00107BBC" w:rsidRDefault="008016D4" w:rsidP="00BD10CD">
            <w:pPr>
              <w:pStyle w:val="Lentelsturinys"/>
              <w:jc w:val="center"/>
              <w:rPr>
                <w:rFonts w:ascii="Verdana" w:hAnsi="Verdana" w:cs="Times New Roman"/>
                <w:lang w:val="lt-LT"/>
              </w:rPr>
            </w:pPr>
            <w:r w:rsidRPr="00107BBC">
              <w:rPr>
                <w:rFonts w:ascii="Verdana" w:hAnsi="Verdana"/>
                <w:lang w:val="lt-LT"/>
              </w:rPr>
              <w:t>4</w:t>
            </w:r>
            <w:r w:rsidR="001906DF" w:rsidRPr="00107BBC">
              <w:rPr>
                <w:rFonts w:ascii="Verdana" w:hAnsi="Verdana"/>
                <w:lang w:val="lt-LT"/>
              </w:rPr>
              <w:t>.9.2</w:t>
            </w:r>
          </w:p>
        </w:tc>
        <w:tc>
          <w:tcPr>
            <w:tcW w:w="1912" w:type="dxa"/>
            <w:vAlign w:val="center"/>
          </w:tcPr>
          <w:p w14:paraId="7800CD24" w14:textId="432277C3" w:rsidR="001906DF" w:rsidRPr="00107BBC" w:rsidRDefault="001906DF" w:rsidP="00BD10CD">
            <w:pPr>
              <w:pStyle w:val="Lentelsturinys"/>
              <w:rPr>
                <w:rFonts w:ascii="Verdana" w:hAnsi="Verdana" w:cs="Times New Roman"/>
                <w:lang w:val="lt-LT"/>
              </w:rPr>
            </w:pPr>
            <w:proofErr w:type="spellStart"/>
            <w:r w:rsidRPr="00107BBC">
              <w:rPr>
                <w:rFonts w:ascii="Verdana" w:hAnsi="Verdana"/>
                <w:lang w:val="lt-LT"/>
              </w:rPr>
              <w:t>Introdiuseris</w:t>
            </w:r>
            <w:proofErr w:type="spellEnd"/>
            <w:r w:rsidRPr="00107BBC">
              <w:rPr>
                <w:rFonts w:ascii="Verdana" w:hAnsi="Verdana"/>
                <w:lang w:val="lt-LT"/>
              </w:rPr>
              <w:t xml:space="preserve"> su  </w:t>
            </w:r>
            <w:proofErr w:type="spellStart"/>
            <w:r w:rsidRPr="00107BBC">
              <w:rPr>
                <w:rFonts w:ascii="Verdana" w:hAnsi="Verdana"/>
                <w:lang w:val="lt-LT"/>
              </w:rPr>
              <w:t>hemostatiniu</w:t>
            </w:r>
            <w:proofErr w:type="spellEnd"/>
            <w:r w:rsidRPr="00107BBC">
              <w:rPr>
                <w:rFonts w:ascii="Verdana" w:hAnsi="Verdana"/>
                <w:lang w:val="lt-LT"/>
              </w:rPr>
              <w:t xml:space="preserve"> vožtuvu</w:t>
            </w:r>
          </w:p>
        </w:tc>
        <w:tc>
          <w:tcPr>
            <w:tcW w:w="2693" w:type="dxa"/>
            <w:vAlign w:val="center"/>
          </w:tcPr>
          <w:p w14:paraId="0B0ED25E" w14:textId="77777777" w:rsidR="001906DF" w:rsidRPr="00107BBC" w:rsidRDefault="001906DF" w:rsidP="004A4A71">
            <w:pPr>
              <w:pStyle w:val="Lentelsturinys"/>
              <w:numPr>
                <w:ilvl w:val="0"/>
                <w:numId w:val="9"/>
              </w:numPr>
              <w:tabs>
                <w:tab w:val="left" w:pos="765"/>
              </w:tabs>
              <w:ind w:left="417" w:hanging="283"/>
              <w:jc w:val="both"/>
              <w:textAlignment w:val="auto"/>
              <w:rPr>
                <w:rFonts w:ascii="Verdana" w:hAnsi="Verdana"/>
                <w:lang w:val="lt-LT"/>
              </w:rPr>
            </w:pPr>
            <w:r w:rsidRPr="00107BBC">
              <w:rPr>
                <w:rFonts w:ascii="Verdana" w:hAnsi="Verdana"/>
                <w:lang w:val="lt-LT"/>
              </w:rPr>
              <w:t xml:space="preserve">Komplektą sudaro: </w:t>
            </w:r>
            <w:proofErr w:type="spellStart"/>
            <w:r w:rsidRPr="00107BBC">
              <w:rPr>
                <w:rFonts w:ascii="Verdana" w:hAnsi="Verdana"/>
                <w:lang w:val="lt-LT"/>
              </w:rPr>
              <w:t>introdiuseris</w:t>
            </w:r>
            <w:proofErr w:type="spellEnd"/>
            <w:r w:rsidRPr="00107BBC">
              <w:rPr>
                <w:rFonts w:ascii="Verdana" w:hAnsi="Verdana"/>
                <w:lang w:val="lt-LT"/>
              </w:rPr>
              <w:t xml:space="preserve"> su </w:t>
            </w:r>
            <w:proofErr w:type="spellStart"/>
            <w:r w:rsidRPr="00107BBC">
              <w:rPr>
                <w:rFonts w:ascii="Verdana" w:hAnsi="Verdana"/>
                <w:lang w:val="lt-LT"/>
              </w:rPr>
              <w:t>hemostatiniu</w:t>
            </w:r>
            <w:proofErr w:type="spellEnd"/>
            <w:r w:rsidRPr="00107BBC">
              <w:rPr>
                <w:rFonts w:ascii="Verdana" w:hAnsi="Verdana"/>
                <w:lang w:val="lt-LT"/>
              </w:rPr>
              <w:t xml:space="preserve"> vožtuvu ir 3 padėčių kraneliu, </w:t>
            </w:r>
            <w:proofErr w:type="spellStart"/>
            <w:r w:rsidRPr="00107BBC">
              <w:rPr>
                <w:rFonts w:ascii="Verdana" w:hAnsi="Verdana"/>
                <w:lang w:val="lt-LT"/>
              </w:rPr>
              <w:t>dilatatorius</w:t>
            </w:r>
            <w:proofErr w:type="spellEnd"/>
            <w:r w:rsidRPr="00107BBC">
              <w:rPr>
                <w:rFonts w:ascii="Verdana" w:hAnsi="Verdana"/>
                <w:lang w:val="lt-LT"/>
              </w:rPr>
              <w:t xml:space="preserve">, </w:t>
            </w:r>
            <w:proofErr w:type="spellStart"/>
            <w:r w:rsidRPr="00107BBC">
              <w:rPr>
                <w:rFonts w:ascii="Verdana" w:hAnsi="Verdana"/>
                <w:lang w:val="lt-LT"/>
              </w:rPr>
              <w:t>nukreipėjas</w:t>
            </w:r>
            <w:proofErr w:type="spellEnd"/>
            <w:r w:rsidRPr="00107BBC">
              <w:rPr>
                <w:rFonts w:ascii="Verdana" w:hAnsi="Verdana"/>
                <w:lang w:val="lt-LT"/>
              </w:rPr>
              <w:t xml:space="preserve"> Ø50cm, adata, švirkštas.</w:t>
            </w:r>
          </w:p>
          <w:p w14:paraId="51CADD4E" w14:textId="26A2A937" w:rsidR="001906DF" w:rsidRPr="00107BBC" w:rsidRDefault="001906DF" w:rsidP="004A4A71">
            <w:pPr>
              <w:pStyle w:val="Lentelsturinys"/>
              <w:numPr>
                <w:ilvl w:val="0"/>
                <w:numId w:val="9"/>
              </w:numPr>
              <w:tabs>
                <w:tab w:val="left" w:pos="765"/>
              </w:tabs>
              <w:ind w:left="417" w:hanging="283"/>
              <w:jc w:val="both"/>
              <w:textAlignment w:val="auto"/>
              <w:rPr>
                <w:rFonts w:ascii="Verdana" w:hAnsi="Verdana"/>
                <w:lang w:val="lt-LT"/>
              </w:rPr>
            </w:pPr>
            <w:r w:rsidRPr="00107BBC">
              <w:rPr>
                <w:rFonts w:ascii="Verdana" w:hAnsi="Verdana"/>
                <w:lang w:val="lt-LT"/>
              </w:rPr>
              <w:t>CE žymėjimas.</w:t>
            </w:r>
          </w:p>
        </w:tc>
        <w:tc>
          <w:tcPr>
            <w:tcW w:w="1134" w:type="dxa"/>
            <w:vAlign w:val="center"/>
          </w:tcPr>
          <w:p w14:paraId="6E98E3A8" w14:textId="386E26E6" w:rsidR="001906DF" w:rsidRPr="00107BBC" w:rsidRDefault="001906DF" w:rsidP="00BD10CD">
            <w:pPr>
              <w:pStyle w:val="Lentelsturinys"/>
              <w:jc w:val="center"/>
              <w:rPr>
                <w:rFonts w:ascii="Verdana" w:hAnsi="Verdana" w:cs="Times New Roman"/>
                <w:lang w:val="lt-LT"/>
              </w:rPr>
            </w:pPr>
            <w:proofErr w:type="spellStart"/>
            <w:r w:rsidRPr="00107BBC">
              <w:rPr>
                <w:rFonts w:ascii="Verdana" w:hAnsi="Verdana"/>
                <w:lang w:val="lt-LT"/>
              </w:rPr>
              <w:t>Kompl</w:t>
            </w:r>
            <w:proofErr w:type="spellEnd"/>
            <w:r w:rsidRPr="00107BBC">
              <w:rPr>
                <w:rFonts w:ascii="Verdana" w:hAnsi="Verdana"/>
                <w:lang w:val="lt-LT"/>
              </w:rPr>
              <w:t>.</w:t>
            </w:r>
          </w:p>
        </w:tc>
        <w:tc>
          <w:tcPr>
            <w:tcW w:w="1134" w:type="dxa"/>
            <w:vAlign w:val="center"/>
          </w:tcPr>
          <w:p w14:paraId="7A629A91" w14:textId="7D01B550" w:rsidR="001906DF" w:rsidRPr="00107BBC" w:rsidRDefault="001906DF" w:rsidP="00BD10CD">
            <w:pPr>
              <w:pStyle w:val="Lentelsturinys"/>
              <w:jc w:val="center"/>
              <w:rPr>
                <w:rFonts w:ascii="Verdana" w:hAnsi="Verdana" w:cs="Times New Roman"/>
                <w:lang w:val="lt-LT"/>
              </w:rPr>
            </w:pPr>
            <w:r w:rsidRPr="00107BBC">
              <w:rPr>
                <w:rFonts w:ascii="Verdana" w:hAnsi="Verdana"/>
                <w:lang w:val="lt-LT"/>
              </w:rPr>
              <w:t>3</w:t>
            </w:r>
          </w:p>
        </w:tc>
        <w:tc>
          <w:tcPr>
            <w:tcW w:w="1276" w:type="dxa"/>
          </w:tcPr>
          <w:p w14:paraId="33D0944D" w14:textId="77777777" w:rsidR="001906DF" w:rsidRPr="00107BBC" w:rsidRDefault="001906DF" w:rsidP="00BD10CD">
            <w:pPr>
              <w:pStyle w:val="Lentelsturinys"/>
              <w:jc w:val="center"/>
              <w:rPr>
                <w:rFonts w:ascii="Verdana" w:hAnsi="Verdana" w:cs="Times New Roman"/>
                <w:lang w:val="lt-LT"/>
              </w:rPr>
            </w:pPr>
          </w:p>
        </w:tc>
        <w:tc>
          <w:tcPr>
            <w:tcW w:w="1559" w:type="dxa"/>
          </w:tcPr>
          <w:p w14:paraId="63D62FE7" w14:textId="77777777" w:rsidR="001906DF" w:rsidRPr="00107BBC" w:rsidRDefault="001906DF" w:rsidP="00BD10CD">
            <w:pPr>
              <w:pStyle w:val="Lentelsturinys"/>
              <w:jc w:val="center"/>
              <w:rPr>
                <w:rFonts w:ascii="Verdana" w:hAnsi="Verdana" w:cs="Times New Roman"/>
                <w:lang w:val="lt-LT"/>
              </w:rPr>
            </w:pPr>
          </w:p>
        </w:tc>
        <w:tc>
          <w:tcPr>
            <w:tcW w:w="1559" w:type="dxa"/>
          </w:tcPr>
          <w:p w14:paraId="2AF89A45" w14:textId="77777777" w:rsidR="001906DF" w:rsidRPr="00107BBC" w:rsidRDefault="001906DF" w:rsidP="00BD10CD">
            <w:pPr>
              <w:pStyle w:val="Lentelsturinys"/>
              <w:jc w:val="center"/>
              <w:rPr>
                <w:rFonts w:ascii="Verdana" w:hAnsi="Verdana" w:cs="Times New Roman"/>
                <w:lang w:val="lt-LT"/>
              </w:rPr>
            </w:pPr>
          </w:p>
        </w:tc>
        <w:tc>
          <w:tcPr>
            <w:tcW w:w="1843" w:type="dxa"/>
          </w:tcPr>
          <w:p w14:paraId="1E430B61" w14:textId="77777777" w:rsidR="001906DF" w:rsidRPr="00107BBC" w:rsidRDefault="001906DF" w:rsidP="00BD10CD">
            <w:pPr>
              <w:pStyle w:val="Lentelsturinys"/>
              <w:jc w:val="center"/>
              <w:rPr>
                <w:rFonts w:ascii="Verdana" w:hAnsi="Verdana" w:cs="Times New Roman"/>
                <w:lang w:val="lt-LT"/>
              </w:rPr>
            </w:pPr>
          </w:p>
        </w:tc>
        <w:tc>
          <w:tcPr>
            <w:tcW w:w="1560" w:type="dxa"/>
          </w:tcPr>
          <w:p w14:paraId="5B3D6140" w14:textId="77777777" w:rsidR="001906DF" w:rsidRPr="00107BBC" w:rsidRDefault="001906DF" w:rsidP="00BD10CD">
            <w:pPr>
              <w:pStyle w:val="Lentelsturinys"/>
              <w:jc w:val="center"/>
              <w:rPr>
                <w:rFonts w:ascii="Verdana" w:hAnsi="Verdana" w:cs="Times New Roman"/>
                <w:lang w:val="lt-LT"/>
              </w:rPr>
            </w:pPr>
          </w:p>
        </w:tc>
      </w:tr>
      <w:tr w:rsidR="001906DF" w:rsidRPr="00107BBC" w14:paraId="064A0A62" w14:textId="5CC8C5C4" w:rsidTr="001906DF">
        <w:tc>
          <w:tcPr>
            <w:tcW w:w="691" w:type="dxa"/>
            <w:vAlign w:val="center"/>
          </w:tcPr>
          <w:p w14:paraId="5F6CF25C" w14:textId="22116A3A" w:rsidR="001906DF" w:rsidRPr="00107BBC" w:rsidRDefault="008016D4" w:rsidP="00BD10CD">
            <w:pPr>
              <w:pStyle w:val="Lentelsturinys"/>
              <w:jc w:val="center"/>
              <w:rPr>
                <w:rFonts w:ascii="Verdana" w:hAnsi="Verdana" w:cs="Times New Roman"/>
                <w:lang w:val="lt-LT"/>
              </w:rPr>
            </w:pPr>
            <w:r w:rsidRPr="00107BBC">
              <w:rPr>
                <w:rFonts w:ascii="Verdana" w:hAnsi="Verdana"/>
                <w:lang w:val="lt-LT"/>
              </w:rPr>
              <w:t>4</w:t>
            </w:r>
            <w:r w:rsidR="001906DF" w:rsidRPr="00107BBC">
              <w:rPr>
                <w:rFonts w:ascii="Verdana" w:hAnsi="Verdana"/>
                <w:lang w:val="lt-LT"/>
              </w:rPr>
              <w:t>.10.</w:t>
            </w:r>
          </w:p>
        </w:tc>
        <w:tc>
          <w:tcPr>
            <w:tcW w:w="1912" w:type="dxa"/>
            <w:vAlign w:val="center"/>
          </w:tcPr>
          <w:p w14:paraId="719A9460" w14:textId="1C4C6CE7" w:rsidR="001906DF" w:rsidRPr="00107BBC" w:rsidRDefault="001906DF" w:rsidP="00BD10CD">
            <w:pPr>
              <w:pStyle w:val="Lentelsturinys"/>
              <w:rPr>
                <w:rFonts w:ascii="Verdana" w:hAnsi="Verdana" w:cs="Times New Roman"/>
                <w:lang w:val="lt-LT"/>
              </w:rPr>
            </w:pPr>
            <w:r w:rsidRPr="00107BBC">
              <w:rPr>
                <w:rFonts w:ascii="Verdana" w:hAnsi="Verdana"/>
                <w:lang w:val="lt-LT"/>
              </w:rPr>
              <w:t>Elektros stimuliatorius su grįžtamuoju ryšiu IVES:</w:t>
            </w:r>
          </w:p>
        </w:tc>
        <w:tc>
          <w:tcPr>
            <w:tcW w:w="2693" w:type="dxa"/>
            <w:vAlign w:val="center"/>
          </w:tcPr>
          <w:p w14:paraId="5BB30536" w14:textId="77777777" w:rsidR="001906DF" w:rsidRPr="00107BBC" w:rsidRDefault="001906DF" w:rsidP="004A4A71">
            <w:pPr>
              <w:pStyle w:val="Lentelsturinys"/>
              <w:numPr>
                <w:ilvl w:val="0"/>
                <w:numId w:val="9"/>
              </w:numPr>
              <w:tabs>
                <w:tab w:val="left" w:pos="765"/>
              </w:tabs>
              <w:ind w:left="417" w:hanging="283"/>
              <w:jc w:val="both"/>
              <w:textAlignment w:val="auto"/>
              <w:rPr>
                <w:rFonts w:ascii="Verdana" w:hAnsi="Verdana"/>
                <w:lang w:val="lt-LT"/>
              </w:rPr>
            </w:pPr>
            <w:r w:rsidRPr="00107BBC">
              <w:rPr>
                <w:rFonts w:ascii="Verdana" w:hAnsi="Verdana"/>
                <w:lang w:val="lt-LT"/>
              </w:rPr>
              <w:t>Vienpolis elektrodas, gelio pagalvėle, odos kontakto paviršiaus plotas Ø26mm</w:t>
            </w:r>
          </w:p>
          <w:p w14:paraId="523B28BA" w14:textId="7DDBDDA7" w:rsidR="001906DF" w:rsidRPr="00107BBC" w:rsidRDefault="001906DF" w:rsidP="004A4A71">
            <w:pPr>
              <w:pStyle w:val="Lentelsturinys"/>
              <w:numPr>
                <w:ilvl w:val="0"/>
                <w:numId w:val="9"/>
              </w:numPr>
              <w:tabs>
                <w:tab w:val="left" w:pos="765"/>
              </w:tabs>
              <w:ind w:left="417" w:hanging="283"/>
              <w:jc w:val="both"/>
              <w:textAlignment w:val="auto"/>
              <w:rPr>
                <w:rFonts w:ascii="Verdana" w:hAnsi="Verdana"/>
                <w:lang w:val="lt-LT"/>
              </w:rPr>
            </w:pPr>
            <w:r w:rsidRPr="00107BBC">
              <w:rPr>
                <w:rFonts w:ascii="Verdana" w:hAnsi="Verdana"/>
                <w:lang w:val="lt-LT"/>
              </w:rPr>
              <w:t>CE žymėjimas.</w:t>
            </w:r>
          </w:p>
        </w:tc>
        <w:tc>
          <w:tcPr>
            <w:tcW w:w="1134" w:type="dxa"/>
            <w:vAlign w:val="center"/>
          </w:tcPr>
          <w:p w14:paraId="4296392B" w14:textId="3D5C1BD5" w:rsidR="001906DF" w:rsidRPr="00107BBC" w:rsidRDefault="001906DF" w:rsidP="00BD10CD">
            <w:pPr>
              <w:pStyle w:val="Lentelsturinys"/>
              <w:jc w:val="center"/>
              <w:rPr>
                <w:rFonts w:ascii="Verdana" w:hAnsi="Verdana" w:cs="Times New Roman"/>
                <w:lang w:val="lt-LT"/>
              </w:rPr>
            </w:pPr>
            <w:r w:rsidRPr="00107BBC">
              <w:rPr>
                <w:rFonts w:ascii="Verdana" w:hAnsi="Verdana"/>
                <w:lang w:val="lt-LT"/>
              </w:rPr>
              <w:t>vnt.</w:t>
            </w:r>
          </w:p>
        </w:tc>
        <w:tc>
          <w:tcPr>
            <w:tcW w:w="1134" w:type="dxa"/>
            <w:vAlign w:val="center"/>
          </w:tcPr>
          <w:p w14:paraId="181BF90C" w14:textId="11A48E4D" w:rsidR="001906DF" w:rsidRPr="00107BBC" w:rsidRDefault="001906DF" w:rsidP="00BD10CD">
            <w:pPr>
              <w:pStyle w:val="Lentelsturinys"/>
              <w:jc w:val="center"/>
              <w:rPr>
                <w:rFonts w:ascii="Verdana" w:hAnsi="Verdana" w:cs="Times New Roman"/>
                <w:lang w:val="lt-LT"/>
              </w:rPr>
            </w:pPr>
            <w:r w:rsidRPr="00107BBC">
              <w:rPr>
                <w:rFonts w:ascii="Verdana" w:hAnsi="Verdana"/>
                <w:lang w:val="lt-LT"/>
              </w:rPr>
              <w:t>2</w:t>
            </w:r>
          </w:p>
        </w:tc>
        <w:tc>
          <w:tcPr>
            <w:tcW w:w="1276" w:type="dxa"/>
          </w:tcPr>
          <w:p w14:paraId="042DED59" w14:textId="77777777" w:rsidR="001906DF" w:rsidRPr="00107BBC" w:rsidRDefault="001906DF" w:rsidP="00BD10CD">
            <w:pPr>
              <w:pStyle w:val="Lentelsturinys"/>
              <w:jc w:val="center"/>
              <w:rPr>
                <w:rFonts w:ascii="Verdana" w:hAnsi="Verdana" w:cs="Times New Roman"/>
                <w:lang w:val="lt-LT"/>
              </w:rPr>
            </w:pPr>
          </w:p>
        </w:tc>
        <w:tc>
          <w:tcPr>
            <w:tcW w:w="1559" w:type="dxa"/>
          </w:tcPr>
          <w:p w14:paraId="70F71458" w14:textId="77777777" w:rsidR="001906DF" w:rsidRPr="00107BBC" w:rsidRDefault="001906DF" w:rsidP="00BD10CD">
            <w:pPr>
              <w:pStyle w:val="Lentelsturinys"/>
              <w:jc w:val="center"/>
              <w:rPr>
                <w:rFonts w:ascii="Verdana" w:hAnsi="Verdana" w:cs="Times New Roman"/>
                <w:lang w:val="lt-LT"/>
              </w:rPr>
            </w:pPr>
          </w:p>
        </w:tc>
        <w:tc>
          <w:tcPr>
            <w:tcW w:w="1559" w:type="dxa"/>
          </w:tcPr>
          <w:p w14:paraId="51D469D5" w14:textId="77777777" w:rsidR="001906DF" w:rsidRPr="00107BBC" w:rsidRDefault="001906DF" w:rsidP="00BD10CD">
            <w:pPr>
              <w:pStyle w:val="Lentelsturinys"/>
              <w:jc w:val="center"/>
              <w:rPr>
                <w:rFonts w:ascii="Verdana" w:hAnsi="Verdana" w:cs="Times New Roman"/>
                <w:lang w:val="lt-LT"/>
              </w:rPr>
            </w:pPr>
          </w:p>
        </w:tc>
        <w:tc>
          <w:tcPr>
            <w:tcW w:w="1843" w:type="dxa"/>
          </w:tcPr>
          <w:p w14:paraId="5CECDF94" w14:textId="77777777" w:rsidR="001906DF" w:rsidRPr="00107BBC" w:rsidRDefault="001906DF" w:rsidP="00BD10CD">
            <w:pPr>
              <w:pStyle w:val="Lentelsturinys"/>
              <w:jc w:val="center"/>
              <w:rPr>
                <w:rFonts w:ascii="Verdana" w:hAnsi="Verdana" w:cs="Times New Roman"/>
                <w:lang w:val="lt-LT"/>
              </w:rPr>
            </w:pPr>
          </w:p>
        </w:tc>
        <w:tc>
          <w:tcPr>
            <w:tcW w:w="1560" w:type="dxa"/>
          </w:tcPr>
          <w:p w14:paraId="1D57D12A" w14:textId="77777777" w:rsidR="001906DF" w:rsidRPr="00107BBC" w:rsidRDefault="001906DF" w:rsidP="00BD10CD">
            <w:pPr>
              <w:pStyle w:val="Lentelsturinys"/>
              <w:jc w:val="center"/>
              <w:rPr>
                <w:rFonts w:ascii="Verdana" w:hAnsi="Verdana" w:cs="Times New Roman"/>
                <w:lang w:val="lt-LT"/>
              </w:rPr>
            </w:pPr>
          </w:p>
        </w:tc>
      </w:tr>
      <w:tr w:rsidR="001906DF" w:rsidRPr="00107BBC" w14:paraId="5C80BA64" w14:textId="4CFFED62" w:rsidTr="001906DF">
        <w:trPr>
          <w:trHeight w:val="70"/>
        </w:trPr>
        <w:tc>
          <w:tcPr>
            <w:tcW w:w="691" w:type="dxa"/>
            <w:vAlign w:val="center"/>
          </w:tcPr>
          <w:p w14:paraId="617D0E5E" w14:textId="52005FC3" w:rsidR="001906DF" w:rsidRPr="00107BBC" w:rsidRDefault="008016D4" w:rsidP="00BD10CD">
            <w:pPr>
              <w:pStyle w:val="Lentelsturinys"/>
              <w:jc w:val="center"/>
              <w:rPr>
                <w:rFonts w:ascii="Verdana" w:hAnsi="Verdana" w:cs="Times New Roman"/>
                <w:lang w:val="lt-LT"/>
              </w:rPr>
            </w:pPr>
            <w:r w:rsidRPr="00107BBC">
              <w:rPr>
                <w:rFonts w:ascii="Verdana" w:hAnsi="Verdana"/>
                <w:lang w:val="lt-LT"/>
              </w:rPr>
              <w:t>4</w:t>
            </w:r>
            <w:r w:rsidR="001906DF" w:rsidRPr="00107BBC">
              <w:rPr>
                <w:rFonts w:ascii="Verdana" w:hAnsi="Verdana"/>
                <w:lang w:val="lt-LT"/>
              </w:rPr>
              <w:t>.11.</w:t>
            </w:r>
          </w:p>
        </w:tc>
        <w:tc>
          <w:tcPr>
            <w:tcW w:w="1912" w:type="dxa"/>
            <w:vAlign w:val="center"/>
          </w:tcPr>
          <w:p w14:paraId="159D11E7" w14:textId="5787977B" w:rsidR="001906DF" w:rsidRPr="00107BBC" w:rsidRDefault="001906DF" w:rsidP="00BD10CD">
            <w:pPr>
              <w:pStyle w:val="Lentelsturinys"/>
              <w:rPr>
                <w:rFonts w:ascii="Verdana" w:hAnsi="Verdana" w:cs="Times New Roman"/>
                <w:lang w:val="lt-LT"/>
              </w:rPr>
            </w:pPr>
            <w:r w:rsidRPr="00107BBC">
              <w:rPr>
                <w:rFonts w:ascii="Verdana" w:hAnsi="Verdana"/>
                <w:lang w:val="lt-LT"/>
              </w:rPr>
              <w:t>Elektros stimuliatorius su grįžtamuoju ryšiu IVES:</w:t>
            </w:r>
          </w:p>
        </w:tc>
        <w:tc>
          <w:tcPr>
            <w:tcW w:w="2693" w:type="dxa"/>
            <w:vAlign w:val="center"/>
          </w:tcPr>
          <w:p w14:paraId="76D3453A" w14:textId="77777777" w:rsidR="001906DF" w:rsidRPr="00107BBC" w:rsidRDefault="001906DF" w:rsidP="004A4A71">
            <w:pPr>
              <w:pStyle w:val="Lentelsturinys"/>
              <w:numPr>
                <w:ilvl w:val="0"/>
                <w:numId w:val="9"/>
              </w:numPr>
              <w:tabs>
                <w:tab w:val="left" w:pos="765"/>
              </w:tabs>
              <w:ind w:left="417" w:hanging="283"/>
              <w:jc w:val="both"/>
              <w:textAlignment w:val="auto"/>
              <w:rPr>
                <w:rFonts w:ascii="Verdana" w:hAnsi="Verdana"/>
                <w:lang w:val="lt-LT"/>
              </w:rPr>
            </w:pPr>
            <w:r w:rsidRPr="00107BBC">
              <w:rPr>
                <w:rFonts w:ascii="Verdana" w:hAnsi="Verdana"/>
                <w:lang w:val="lt-LT"/>
              </w:rPr>
              <w:t>Dviejų polių  elektrodas gelio pagalvėle, odos kontakto paviršiaus plotas 21x41mm</w:t>
            </w:r>
          </w:p>
          <w:p w14:paraId="45C49805" w14:textId="2213C220" w:rsidR="001906DF" w:rsidRPr="00107BBC" w:rsidRDefault="001906DF" w:rsidP="004A4A71">
            <w:pPr>
              <w:pStyle w:val="Lentelsturinys"/>
              <w:numPr>
                <w:ilvl w:val="0"/>
                <w:numId w:val="9"/>
              </w:numPr>
              <w:tabs>
                <w:tab w:val="left" w:pos="765"/>
              </w:tabs>
              <w:ind w:left="417" w:hanging="283"/>
              <w:jc w:val="both"/>
              <w:textAlignment w:val="auto"/>
              <w:rPr>
                <w:rFonts w:ascii="Verdana" w:hAnsi="Verdana"/>
                <w:lang w:val="lt-LT"/>
              </w:rPr>
            </w:pPr>
            <w:r w:rsidRPr="00107BBC">
              <w:rPr>
                <w:rFonts w:ascii="Verdana" w:hAnsi="Verdana"/>
                <w:lang w:val="lt-LT"/>
              </w:rPr>
              <w:t>CE žymėjimas.</w:t>
            </w:r>
          </w:p>
        </w:tc>
        <w:tc>
          <w:tcPr>
            <w:tcW w:w="1134" w:type="dxa"/>
            <w:vAlign w:val="center"/>
          </w:tcPr>
          <w:p w14:paraId="2208CE23" w14:textId="16B72203" w:rsidR="001906DF" w:rsidRPr="00107BBC" w:rsidRDefault="001906DF" w:rsidP="00BD10CD">
            <w:pPr>
              <w:pStyle w:val="Lentelsturinys"/>
              <w:jc w:val="center"/>
              <w:rPr>
                <w:rFonts w:ascii="Verdana" w:hAnsi="Verdana" w:cs="Times New Roman"/>
                <w:lang w:val="lt-LT"/>
              </w:rPr>
            </w:pPr>
            <w:r w:rsidRPr="00107BBC">
              <w:rPr>
                <w:rFonts w:ascii="Verdana" w:hAnsi="Verdana"/>
                <w:lang w:val="lt-LT"/>
              </w:rPr>
              <w:t>vnt.</w:t>
            </w:r>
          </w:p>
        </w:tc>
        <w:tc>
          <w:tcPr>
            <w:tcW w:w="1134" w:type="dxa"/>
            <w:vAlign w:val="center"/>
          </w:tcPr>
          <w:p w14:paraId="46D8D1C8" w14:textId="0AA07B06" w:rsidR="001906DF" w:rsidRPr="00107BBC" w:rsidRDefault="001906DF" w:rsidP="00BD10CD">
            <w:pPr>
              <w:pStyle w:val="Lentelsturinys"/>
              <w:jc w:val="center"/>
              <w:rPr>
                <w:rFonts w:ascii="Verdana" w:hAnsi="Verdana" w:cs="Times New Roman"/>
                <w:lang w:val="lt-LT"/>
              </w:rPr>
            </w:pPr>
            <w:r w:rsidRPr="00107BBC">
              <w:rPr>
                <w:rFonts w:ascii="Verdana" w:hAnsi="Verdana"/>
                <w:lang w:val="lt-LT"/>
              </w:rPr>
              <w:t>2</w:t>
            </w:r>
          </w:p>
        </w:tc>
        <w:tc>
          <w:tcPr>
            <w:tcW w:w="1276" w:type="dxa"/>
          </w:tcPr>
          <w:p w14:paraId="06F4C0EC" w14:textId="77777777" w:rsidR="001906DF" w:rsidRPr="00107BBC" w:rsidRDefault="001906DF" w:rsidP="00BD10CD">
            <w:pPr>
              <w:pStyle w:val="Lentelsturinys"/>
              <w:jc w:val="center"/>
              <w:rPr>
                <w:rFonts w:ascii="Verdana" w:hAnsi="Verdana" w:cs="Times New Roman"/>
                <w:lang w:val="lt-LT"/>
              </w:rPr>
            </w:pPr>
          </w:p>
        </w:tc>
        <w:tc>
          <w:tcPr>
            <w:tcW w:w="1559" w:type="dxa"/>
          </w:tcPr>
          <w:p w14:paraId="7699DA59" w14:textId="77777777" w:rsidR="001906DF" w:rsidRPr="00107BBC" w:rsidRDefault="001906DF" w:rsidP="00BD10CD">
            <w:pPr>
              <w:pStyle w:val="Lentelsturinys"/>
              <w:jc w:val="center"/>
              <w:rPr>
                <w:rFonts w:ascii="Verdana" w:hAnsi="Verdana" w:cs="Times New Roman"/>
                <w:lang w:val="lt-LT"/>
              </w:rPr>
            </w:pPr>
          </w:p>
        </w:tc>
        <w:tc>
          <w:tcPr>
            <w:tcW w:w="1559" w:type="dxa"/>
          </w:tcPr>
          <w:p w14:paraId="075A8684" w14:textId="77777777" w:rsidR="001906DF" w:rsidRPr="00107BBC" w:rsidRDefault="001906DF" w:rsidP="00BD10CD">
            <w:pPr>
              <w:pStyle w:val="Lentelsturinys"/>
              <w:jc w:val="center"/>
              <w:rPr>
                <w:rFonts w:ascii="Verdana" w:hAnsi="Verdana" w:cs="Times New Roman"/>
                <w:lang w:val="lt-LT"/>
              </w:rPr>
            </w:pPr>
          </w:p>
        </w:tc>
        <w:tc>
          <w:tcPr>
            <w:tcW w:w="1843" w:type="dxa"/>
          </w:tcPr>
          <w:p w14:paraId="36E724EF" w14:textId="77777777" w:rsidR="001906DF" w:rsidRPr="00107BBC" w:rsidRDefault="001906DF" w:rsidP="00BD10CD">
            <w:pPr>
              <w:pStyle w:val="Lentelsturinys"/>
              <w:jc w:val="center"/>
              <w:rPr>
                <w:rFonts w:ascii="Verdana" w:hAnsi="Verdana" w:cs="Times New Roman"/>
                <w:lang w:val="lt-LT"/>
              </w:rPr>
            </w:pPr>
          </w:p>
        </w:tc>
        <w:tc>
          <w:tcPr>
            <w:tcW w:w="1560" w:type="dxa"/>
          </w:tcPr>
          <w:p w14:paraId="11429A20" w14:textId="77777777" w:rsidR="001906DF" w:rsidRPr="00107BBC" w:rsidRDefault="001906DF" w:rsidP="00BD10CD">
            <w:pPr>
              <w:pStyle w:val="Lentelsturinys"/>
              <w:jc w:val="center"/>
              <w:rPr>
                <w:rFonts w:ascii="Verdana" w:hAnsi="Verdana" w:cs="Times New Roman"/>
                <w:lang w:val="lt-LT"/>
              </w:rPr>
            </w:pPr>
          </w:p>
        </w:tc>
      </w:tr>
      <w:tr w:rsidR="001906DF" w:rsidRPr="00107BBC" w14:paraId="7134751A" w14:textId="431F8914" w:rsidTr="001906DF">
        <w:tc>
          <w:tcPr>
            <w:tcW w:w="691" w:type="dxa"/>
            <w:vAlign w:val="center"/>
          </w:tcPr>
          <w:p w14:paraId="517B78CD" w14:textId="1FAF2E1F" w:rsidR="001906DF" w:rsidRPr="00107BBC" w:rsidRDefault="008016D4" w:rsidP="00BD10CD">
            <w:pPr>
              <w:pStyle w:val="Lentelsturinys"/>
              <w:jc w:val="center"/>
              <w:rPr>
                <w:rFonts w:ascii="Verdana" w:hAnsi="Verdana" w:cs="Times New Roman"/>
                <w:lang w:val="lt-LT"/>
              </w:rPr>
            </w:pPr>
            <w:r w:rsidRPr="00107BBC">
              <w:rPr>
                <w:rFonts w:ascii="Verdana" w:hAnsi="Verdana"/>
                <w:lang w:val="lt-LT"/>
              </w:rPr>
              <w:t>4</w:t>
            </w:r>
            <w:r w:rsidR="001906DF" w:rsidRPr="00107BBC">
              <w:rPr>
                <w:rFonts w:ascii="Verdana" w:hAnsi="Verdana"/>
                <w:lang w:val="lt-LT"/>
              </w:rPr>
              <w:t>.12.</w:t>
            </w:r>
          </w:p>
        </w:tc>
        <w:tc>
          <w:tcPr>
            <w:tcW w:w="1912" w:type="dxa"/>
            <w:vAlign w:val="center"/>
          </w:tcPr>
          <w:p w14:paraId="08D62E96" w14:textId="0D98EFD1" w:rsidR="001906DF" w:rsidRPr="00107BBC" w:rsidRDefault="001906DF" w:rsidP="00BD10CD">
            <w:pPr>
              <w:pStyle w:val="Lentelsturinys"/>
              <w:rPr>
                <w:rFonts w:ascii="Verdana" w:hAnsi="Verdana" w:cs="Times New Roman"/>
                <w:lang w:val="lt-LT"/>
              </w:rPr>
            </w:pPr>
            <w:r w:rsidRPr="00107BBC">
              <w:rPr>
                <w:rFonts w:ascii="Verdana" w:hAnsi="Verdana"/>
                <w:lang w:val="lt-LT"/>
              </w:rPr>
              <w:t>Elektros stimuliatorius su grįžtamuoju ryšiu IVES:</w:t>
            </w:r>
          </w:p>
        </w:tc>
        <w:tc>
          <w:tcPr>
            <w:tcW w:w="2693" w:type="dxa"/>
            <w:vAlign w:val="center"/>
          </w:tcPr>
          <w:p w14:paraId="6B0B096F" w14:textId="77777777" w:rsidR="001906DF" w:rsidRPr="00107BBC" w:rsidRDefault="001906DF" w:rsidP="004A4A71">
            <w:pPr>
              <w:pStyle w:val="Lentelsturinys"/>
              <w:numPr>
                <w:ilvl w:val="0"/>
                <w:numId w:val="9"/>
              </w:numPr>
              <w:tabs>
                <w:tab w:val="left" w:pos="765"/>
              </w:tabs>
              <w:ind w:left="417" w:hanging="283"/>
              <w:jc w:val="both"/>
              <w:textAlignment w:val="auto"/>
              <w:rPr>
                <w:rFonts w:ascii="Verdana" w:hAnsi="Verdana"/>
                <w:lang w:val="lt-LT"/>
              </w:rPr>
            </w:pPr>
            <w:r w:rsidRPr="00107BBC">
              <w:rPr>
                <w:rFonts w:ascii="Verdana" w:hAnsi="Verdana"/>
                <w:lang w:val="lt-LT"/>
              </w:rPr>
              <w:t xml:space="preserve">Pirštinis elektrodas </w:t>
            </w:r>
            <w:proofErr w:type="spellStart"/>
            <w:r w:rsidRPr="00107BBC">
              <w:rPr>
                <w:rFonts w:ascii="Verdana" w:hAnsi="Verdana"/>
                <w:lang w:val="lt-LT"/>
              </w:rPr>
              <w:t>trigerinių</w:t>
            </w:r>
            <w:proofErr w:type="spellEnd"/>
            <w:r w:rsidRPr="00107BBC">
              <w:rPr>
                <w:rFonts w:ascii="Verdana" w:hAnsi="Verdana"/>
                <w:lang w:val="lt-LT"/>
              </w:rPr>
              <w:t xml:space="preserve"> taškų nustatymui</w:t>
            </w:r>
          </w:p>
          <w:p w14:paraId="1BC5E95E" w14:textId="2175CFED" w:rsidR="001906DF" w:rsidRPr="00107BBC" w:rsidRDefault="001906DF" w:rsidP="004A4A71">
            <w:pPr>
              <w:pStyle w:val="Lentelsturinys"/>
              <w:numPr>
                <w:ilvl w:val="0"/>
                <w:numId w:val="9"/>
              </w:numPr>
              <w:tabs>
                <w:tab w:val="left" w:pos="765"/>
              </w:tabs>
              <w:ind w:left="417" w:hanging="283"/>
              <w:jc w:val="both"/>
              <w:textAlignment w:val="auto"/>
              <w:rPr>
                <w:rFonts w:ascii="Verdana" w:hAnsi="Verdana"/>
                <w:lang w:val="lt-LT"/>
              </w:rPr>
            </w:pPr>
            <w:r w:rsidRPr="00107BBC">
              <w:rPr>
                <w:rFonts w:ascii="Verdana" w:hAnsi="Verdana"/>
                <w:lang w:val="lt-LT"/>
              </w:rPr>
              <w:t>CE žymėjimas.</w:t>
            </w:r>
          </w:p>
        </w:tc>
        <w:tc>
          <w:tcPr>
            <w:tcW w:w="1134" w:type="dxa"/>
            <w:vAlign w:val="center"/>
          </w:tcPr>
          <w:p w14:paraId="12966975" w14:textId="69395AC5" w:rsidR="001906DF" w:rsidRPr="00107BBC" w:rsidRDefault="001906DF" w:rsidP="00BD10CD">
            <w:pPr>
              <w:pStyle w:val="Lentelsturinys"/>
              <w:jc w:val="center"/>
              <w:rPr>
                <w:rFonts w:ascii="Verdana" w:hAnsi="Verdana" w:cs="Times New Roman"/>
                <w:lang w:val="lt-LT"/>
              </w:rPr>
            </w:pPr>
            <w:r w:rsidRPr="00107BBC">
              <w:rPr>
                <w:rFonts w:ascii="Verdana" w:hAnsi="Verdana"/>
                <w:lang w:val="lt-LT"/>
              </w:rPr>
              <w:t>vnt.</w:t>
            </w:r>
          </w:p>
        </w:tc>
        <w:tc>
          <w:tcPr>
            <w:tcW w:w="1134" w:type="dxa"/>
            <w:vAlign w:val="center"/>
          </w:tcPr>
          <w:p w14:paraId="2F586AB9" w14:textId="585C202A" w:rsidR="001906DF" w:rsidRPr="00107BBC" w:rsidRDefault="001906DF" w:rsidP="00BD10CD">
            <w:pPr>
              <w:pStyle w:val="Lentelsturinys"/>
              <w:jc w:val="center"/>
              <w:rPr>
                <w:rFonts w:ascii="Verdana" w:hAnsi="Verdana" w:cs="Times New Roman"/>
                <w:lang w:val="lt-LT"/>
              </w:rPr>
            </w:pPr>
            <w:r w:rsidRPr="00107BBC">
              <w:rPr>
                <w:rFonts w:ascii="Verdana" w:hAnsi="Verdana"/>
                <w:lang w:val="lt-LT"/>
              </w:rPr>
              <w:t>1</w:t>
            </w:r>
          </w:p>
        </w:tc>
        <w:tc>
          <w:tcPr>
            <w:tcW w:w="1276" w:type="dxa"/>
          </w:tcPr>
          <w:p w14:paraId="6E02FE0A" w14:textId="77777777" w:rsidR="001906DF" w:rsidRPr="00107BBC" w:rsidRDefault="001906DF" w:rsidP="00BD10CD">
            <w:pPr>
              <w:pStyle w:val="Lentelsturinys"/>
              <w:jc w:val="center"/>
              <w:rPr>
                <w:rFonts w:ascii="Verdana" w:hAnsi="Verdana" w:cs="Times New Roman"/>
                <w:lang w:val="lt-LT"/>
              </w:rPr>
            </w:pPr>
          </w:p>
        </w:tc>
        <w:tc>
          <w:tcPr>
            <w:tcW w:w="1559" w:type="dxa"/>
          </w:tcPr>
          <w:p w14:paraId="03D8C6BD" w14:textId="77777777" w:rsidR="001906DF" w:rsidRPr="00107BBC" w:rsidRDefault="001906DF" w:rsidP="00BD10CD">
            <w:pPr>
              <w:pStyle w:val="Lentelsturinys"/>
              <w:jc w:val="center"/>
              <w:rPr>
                <w:rFonts w:ascii="Verdana" w:hAnsi="Verdana" w:cs="Times New Roman"/>
                <w:lang w:val="lt-LT"/>
              </w:rPr>
            </w:pPr>
          </w:p>
        </w:tc>
        <w:tc>
          <w:tcPr>
            <w:tcW w:w="1559" w:type="dxa"/>
          </w:tcPr>
          <w:p w14:paraId="2E4CF2F0" w14:textId="77777777" w:rsidR="001906DF" w:rsidRPr="00107BBC" w:rsidRDefault="001906DF" w:rsidP="00BD10CD">
            <w:pPr>
              <w:pStyle w:val="Lentelsturinys"/>
              <w:jc w:val="center"/>
              <w:rPr>
                <w:rFonts w:ascii="Verdana" w:hAnsi="Verdana" w:cs="Times New Roman"/>
                <w:lang w:val="lt-LT"/>
              </w:rPr>
            </w:pPr>
          </w:p>
        </w:tc>
        <w:tc>
          <w:tcPr>
            <w:tcW w:w="1843" w:type="dxa"/>
          </w:tcPr>
          <w:p w14:paraId="5910B674" w14:textId="77777777" w:rsidR="001906DF" w:rsidRPr="00107BBC" w:rsidRDefault="001906DF" w:rsidP="00BD10CD">
            <w:pPr>
              <w:pStyle w:val="Lentelsturinys"/>
              <w:jc w:val="center"/>
              <w:rPr>
                <w:rFonts w:ascii="Verdana" w:hAnsi="Verdana" w:cs="Times New Roman"/>
                <w:lang w:val="lt-LT"/>
              </w:rPr>
            </w:pPr>
          </w:p>
        </w:tc>
        <w:tc>
          <w:tcPr>
            <w:tcW w:w="1560" w:type="dxa"/>
          </w:tcPr>
          <w:p w14:paraId="2BDA9ABC" w14:textId="77777777" w:rsidR="001906DF" w:rsidRPr="00107BBC" w:rsidRDefault="001906DF" w:rsidP="00BD10CD">
            <w:pPr>
              <w:pStyle w:val="Lentelsturinys"/>
              <w:jc w:val="center"/>
              <w:rPr>
                <w:rFonts w:ascii="Verdana" w:hAnsi="Verdana" w:cs="Times New Roman"/>
                <w:lang w:val="lt-LT"/>
              </w:rPr>
            </w:pPr>
          </w:p>
        </w:tc>
      </w:tr>
      <w:tr w:rsidR="001906DF" w:rsidRPr="00107BBC" w14:paraId="45295002" w14:textId="7C6EE94C" w:rsidTr="001906DF">
        <w:tc>
          <w:tcPr>
            <w:tcW w:w="691" w:type="dxa"/>
            <w:vAlign w:val="center"/>
          </w:tcPr>
          <w:p w14:paraId="047D550B" w14:textId="401BF64F" w:rsidR="001906DF" w:rsidRPr="00107BBC" w:rsidRDefault="008016D4" w:rsidP="00BD10CD">
            <w:pPr>
              <w:pStyle w:val="Lentelsturinys"/>
              <w:jc w:val="center"/>
              <w:rPr>
                <w:rFonts w:ascii="Verdana" w:hAnsi="Verdana" w:cs="Times New Roman"/>
                <w:lang w:val="lt-LT"/>
              </w:rPr>
            </w:pPr>
            <w:r w:rsidRPr="00107BBC">
              <w:rPr>
                <w:rFonts w:ascii="Verdana" w:hAnsi="Verdana"/>
                <w:lang w:val="lt-LT"/>
              </w:rPr>
              <w:t>4</w:t>
            </w:r>
            <w:r w:rsidR="001906DF" w:rsidRPr="00107BBC">
              <w:rPr>
                <w:rFonts w:ascii="Verdana" w:hAnsi="Verdana"/>
                <w:lang w:val="lt-LT"/>
              </w:rPr>
              <w:t>.13.</w:t>
            </w:r>
          </w:p>
        </w:tc>
        <w:tc>
          <w:tcPr>
            <w:tcW w:w="1912" w:type="dxa"/>
            <w:vAlign w:val="center"/>
          </w:tcPr>
          <w:p w14:paraId="57343E5E" w14:textId="0FBF7BFE" w:rsidR="001906DF" w:rsidRPr="00107BBC" w:rsidRDefault="001906DF" w:rsidP="00BD10CD">
            <w:pPr>
              <w:pStyle w:val="Lentelsturinys"/>
              <w:rPr>
                <w:rFonts w:ascii="Verdana" w:hAnsi="Verdana" w:cs="Times New Roman"/>
                <w:lang w:val="lt-LT"/>
              </w:rPr>
            </w:pPr>
            <w:r w:rsidRPr="00107BBC">
              <w:rPr>
                <w:rFonts w:ascii="Verdana" w:hAnsi="Verdana"/>
                <w:lang w:val="lt-LT"/>
              </w:rPr>
              <w:t>Elektros stimuliatorius su grįžtamuoju ryšiu IVES:</w:t>
            </w:r>
          </w:p>
        </w:tc>
        <w:tc>
          <w:tcPr>
            <w:tcW w:w="2693" w:type="dxa"/>
            <w:vAlign w:val="center"/>
          </w:tcPr>
          <w:p w14:paraId="3FB68074" w14:textId="77777777" w:rsidR="001906DF" w:rsidRPr="00107BBC" w:rsidRDefault="001906DF" w:rsidP="004A4A71">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Pėdos sensorius</w:t>
            </w:r>
          </w:p>
          <w:p w14:paraId="0A497EE8" w14:textId="576AB54F" w:rsidR="001906DF" w:rsidRPr="00107BBC" w:rsidRDefault="001906DF" w:rsidP="004A4A71">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CE žymėjimas.</w:t>
            </w:r>
          </w:p>
        </w:tc>
        <w:tc>
          <w:tcPr>
            <w:tcW w:w="1134" w:type="dxa"/>
            <w:vAlign w:val="center"/>
          </w:tcPr>
          <w:p w14:paraId="40964D31" w14:textId="0945184D" w:rsidR="001906DF" w:rsidRPr="00107BBC" w:rsidRDefault="001906DF" w:rsidP="00BD10CD">
            <w:pPr>
              <w:pStyle w:val="Lentelsturinys"/>
              <w:jc w:val="center"/>
              <w:rPr>
                <w:rFonts w:ascii="Verdana" w:hAnsi="Verdana" w:cs="Times New Roman"/>
                <w:lang w:val="lt-LT"/>
              </w:rPr>
            </w:pPr>
            <w:r w:rsidRPr="00107BBC">
              <w:rPr>
                <w:rFonts w:ascii="Verdana" w:hAnsi="Verdana"/>
                <w:lang w:val="lt-LT"/>
              </w:rPr>
              <w:t>vnt.</w:t>
            </w:r>
          </w:p>
        </w:tc>
        <w:tc>
          <w:tcPr>
            <w:tcW w:w="1134" w:type="dxa"/>
            <w:vAlign w:val="center"/>
          </w:tcPr>
          <w:p w14:paraId="611C3281" w14:textId="3AC1EEDB" w:rsidR="001906DF" w:rsidRPr="00107BBC" w:rsidRDefault="001906DF" w:rsidP="00BD10CD">
            <w:pPr>
              <w:pStyle w:val="Lentelsturinys"/>
              <w:jc w:val="center"/>
              <w:rPr>
                <w:rFonts w:ascii="Verdana" w:hAnsi="Verdana" w:cs="Times New Roman"/>
                <w:lang w:val="lt-LT"/>
              </w:rPr>
            </w:pPr>
            <w:r w:rsidRPr="00107BBC">
              <w:rPr>
                <w:rFonts w:ascii="Verdana" w:hAnsi="Verdana"/>
                <w:lang w:val="lt-LT"/>
              </w:rPr>
              <w:t>1</w:t>
            </w:r>
          </w:p>
        </w:tc>
        <w:tc>
          <w:tcPr>
            <w:tcW w:w="1276" w:type="dxa"/>
          </w:tcPr>
          <w:p w14:paraId="11CA79AD" w14:textId="77777777" w:rsidR="001906DF" w:rsidRPr="00107BBC" w:rsidRDefault="001906DF" w:rsidP="00BD10CD">
            <w:pPr>
              <w:pStyle w:val="Lentelsturinys"/>
              <w:jc w:val="center"/>
              <w:rPr>
                <w:rFonts w:ascii="Verdana" w:hAnsi="Verdana" w:cs="Times New Roman"/>
                <w:lang w:val="lt-LT"/>
              </w:rPr>
            </w:pPr>
          </w:p>
        </w:tc>
        <w:tc>
          <w:tcPr>
            <w:tcW w:w="1559" w:type="dxa"/>
          </w:tcPr>
          <w:p w14:paraId="1FAA8A29" w14:textId="77777777" w:rsidR="001906DF" w:rsidRPr="00107BBC" w:rsidRDefault="001906DF" w:rsidP="00BD10CD">
            <w:pPr>
              <w:pStyle w:val="Lentelsturinys"/>
              <w:jc w:val="center"/>
              <w:rPr>
                <w:rFonts w:ascii="Verdana" w:hAnsi="Verdana" w:cs="Times New Roman"/>
                <w:lang w:val="lt-LT"/>
              </w:rPr>
            </w:pPr>
          </w:p>
        </w:tc>
        <w:tc>
          <w:tcPr>
            <w:tcW w:w="1559" w:type="dxa"/>
          </w:tcPr>
          <w:p w14:paraId="6C831617" w14:textId="77777777" w:rsidR="001906DF" w:rsidRPr="00107BBC" w:rsidRDefault="001906DF" w:rsidP="00BD10CD">
            <w:pPr>
              <w:pStyle w:val="Lentelsturinys"/>
              <w:jc w:val="center"/>
              <w:rPr>
                <w:rFonts w:ascii="Verdana" w:hAnsi="Verdana" w:cs="Times New Roman"/>
                <w:lang w:val="lt-LT"/>
              </w:rPr>
            </w:pPr>
          </w:p>
        </w:tc>
        <w:tc>
          <w:tcPr>
            <w:tcW w:w="1843" w:type="dxa"/>
          </w:tcPr>
          <w:p w14:paraId="7BF37054" w14:textId="77777777" w:rsidR="001906DF" w:rsidRPr="00107BBC" w:rsidRDefault="001906DF" w:rsidP="00BD10CD">
            <w:pPr>
              <w:pStyle w:val="Lentelsturinys"/>
              <w:jc w:val="center"/>
              <w:rPr>
                <w:rFonts w:ascii="Verdana" w:hAnsi="Verdana" w:cs="Times New Roman"/>
                <w:lang w:val="lt-LT"/>
              </w:rPr>
            </w:pPr>
          </w:p>
        </w:tc>
        <w:tc>
          <w:tcPr>
            <w:tcW w:w="1560" w:type="dxa"/>
          </w:tcPr>
          <w:p w14:paraId="45F901FE" w14:textId="77777777" w:rsidR="001906DF" w:rsidRPr="00107BBC" w:rsidRDefault="001906DF" w:rsidP="00BD10CD">
            <w:pPr>
              <w:pStyle w:val="Lentelsturinys"/>
              <w:jc w:val="center"/>
              <w:rPr>
                <w:rFonts w:ascii="Verdana" w:hAnsi="Verdana" w:cs="Times New Roman"/>
                <w:lang w:val="lt-LT"/>
              </w:rPr>
            </w:pPr>
          </w:p>
        </w:tc>
      </w:tr>
      <w:tr w:rsidR="001906DF" w:rsidRPr="00107BBC" w14:paraId="0EACDD8C" w14:textId="7CCE5100" w:rsidTr="001906DF">
        <w:trPr>
          <w:trHeight w:val="70"/>
        </w:trPr>
        <w:tc>
          <w:tcPr>
            <w:tcW w:w="691" w:type="dxa"/>
            <w:vAlign w:val="center"/>
          </w:tcPr>
          <w:p w14:paraId="5CEF428D" w14:textId="0C156E2E" w:rsidR="001906DF" w:rsidRPr="00107BBC" w:rsidRDefault="008016D4" w:rsidP="00BD10CD">
            <w:pPr>
              <w:pStyle w:val="Lentelsturinys"/>
              <w:jc w:val="center"/>
              <w:rPr>
                <w:rFonts w:ascii="Verdana" w:hAnsi="Verdana" w:cs="Times New Roman"/>
                <w:lang w:val="lt-LT"/>
              </w:rPr>
            </w:pPr>
            <w:r w:rsidRPr="00107BBC">
              <w:rPr>
                <w:rFonts w:ascii="Verdana" w:hAnsi="Verdana"/>
                <w:lang w:val="lt-LT"/>
              </w:rPr>
              <w:t>4</w:t>
            </w:r>
            <w:r w:rsidR="001906DF" w:rsidRPr="00107BBC">
              <w:rPr>
                <w:rFonts w:ascii="Verdana" w:hAnsi="Verdana"/>
                <w:lang w:val="lt-LT"/>
              </w:rPr>
              <w:t>.14.</w:t>
            </w:r>
          </w:p>
        </w:tc>
        <w:tc>
          <w:tcPr>
            <w:tcW w:w="1912" w:type="dxa"/>
            <w:vAlign w:val="center"/>
          </w:tcPr>
          <w:p w14:paraId="61D915A7" w14:textId="21ECC4CA" w:rsidR="001906DF" w:rsidRPr="00107BBC" w:rsidRDefault="001906DF" w:rsidP="00BD10CD">
            <w:pPr>
              <w:pStyle w:val="Lentelsturinys"/>
              <w:rPr>
                <w:rFonts w:ascii="Verdana" w:hAnsi="Verdana" w:cs="Times New Roman"/>
                <w:lang w:val="lt-LT"/>
              </w:rPr>
            </w:pPr>
            <w:r w:rsidRPr="00107BBC">
              <w:rPr>
                <w:rFonts w:ascii="Verdana" w:hAnsi="Verdana"/>
                <w:lang w:val="lt-LT"/>
              </w:rPr>
              <w:t>Elektros stimuliatorius su grįžtamuoju ryšiu IVES:</w:t>
            </w:r>
          </w:p>
        </w:tc>
        <w:tc>
          <w:tcPr>
            <w:tcW w:w="2693" w:type="dxa"/>
            <w:vAlign w:val="center"/>
          </w:tcPr>
          <w:p w14:paraId="33BA895E" w14:textId="77777777" w:rsidR="001906DF" w:rsidRPr="00107BBC" w:rsidRDefault="001906DF" w:rsidP="004A4A71">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Elastinė juosta elektrodų palaikymui 6x80 cm.</w:t>
            </w:r>
          </w:p>
          <w:p w14:paraId="6020A03A" w14:textId="1634A3AF" w:rsidR="001906DF" w:rsidRPr="00107BBC" w:rsidRDefault="001906DF" w:rsidP="004A4A71">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CE žymėjimas.</w:t>
            </w:r>
          </w:p>
        </w:tc>
        <w:tc>
          <w:tcPr>
            <w:tcW w:w="1134" w:type="dxa"/>
            <w:vAlign w:val="center"/>
          </w:tcPr>
          <w:p w14:paraId="5EAFB4E0" w14:textId="0B04EE1E" w:rsidR="001906DF" w:rsidRPr="00107BBC" w:rsidRDefault="001906DF" w:rsidP="00BD10CD">
            <w:pPr>
              <w:pStyle w:val="Lentelsturinys"/>
              <w:jc w:val="center"/>
              <w:rPr>
                <w:rFonts w:ascii="Verdana" w:hAnsi="Verdana" w:cs="Times New Roman"/>
                <w:lang w:val="lt-LT"/>
              </w:rPr>
            </w:pPr>
            <w:r w:rsidRPr="00107BBC">
              <w:rPr>
                <w:rFonts w:ascii="Verdana" w:hAnsi="Verdana"/>
                <w:lang w:val="lt-LT"/>
              </w:rPr>
              <w:t>vnt.</w:t>
            </w:r>
          </w:p>
        </w:tc>
        <w:tc>
          <w:tcPr>
            <w:tcW w:w="1134" w:type="dxa"/>
            <w:vAlign w:val="center"/>
          </w:tcPr>
          <w:p w14:paraId="15BACD1E" w14:textId="572FA4B4" w:rsidR="001906DF" w:rsidRPr="00107BBC" w:rsidRDefault="001906DF" w:rsidP="00BD10CD">
            <w:pPr>
              <w:pStyle w:val="Lentelsturinys"/>
              <w:jc w:val="center"/>
              <w:rPr>
                <w:rFonts w:ascii="Verdana" w:hAnsi="Verdana" w:cs="Times New Roman"/>
                <w:lang w:val="lt-LT"/>
              </w:rPr>
            </w:pPr>
            <w:r w:rsidRPr="00107BBC">
              <w:rPr>
                <w:rFonts w:ascii="Verdana" w:hAnsi="Verdana"/>
                <w:lang w:val="lt-LT"/>
              </w:rPr>
              <w:t>1</w:t>
            </w:r>
          </w:p>
        </w:tc>
        <w:tc>
          <w:tcPr>
            <w:tcW w:w="1276" w:type="dxa"/>
          </w:tcPr>
          <w:p w14:paraId="3A5BC646" w14:textId="77777777" w:rsidR="001906DF" w:rsidRPr="00107BBC" w:rsidRDefault="001906DF" w:rsidP="00BD10CD">
            <w:pPr>
              <w:pStyle w:val="Lentelsturinys"/>
              <w:jc w:val="center"/>
              <w:rPr>
                <w:rFonts w:ascii="Verdana" w:hAnsi="Verdana" w:cs="Times New Roman"/>
                <w:lang w:val="lt-LT"/>
              </w:rPr>
            </w:pPr>
          </w:p>
        </w:tc>
        <w:tc>
          <w:tcPr>
            <w:tcW w:w="1559" w:type="dxa"/>
          </w:tcPr>
          <w:p w14:paraId="6DD2451E" w14:textId="77777777" w:rsidR="001906DF" w:rsidRPr="00107BBC" w:rsidRDefault="001906DF" w:rsidP="00BD10CD">
            <w:pPr>
              <w:pStyle w:val="Lentelsturinys"/>
              <w:jc w:val="center"/>
              <w:rPr>
                <w:rFonts w:ascii="Verdana" w:hAnsi="Verdana" w:cs="Times New Roman"/>
                <w:lang w:val="lt-LT"/>
              </w:rPr>
            </w:pPr>
          </w:p>
        </w:tc>
        <w:tc>
          <w:tcPr>
            <w:tcW w:w="1559" w:type="dxa"/>
          </w:tcPr>
          <w:p w14:paraId="36B279FF" w14:textId="77777777" w:rsidR="001906DF" w:rsidRPr="00107BBC" w:rsidRDefault="001906DF" w:rsidP="00BD10CD">
            <w:pPr>
              <w:pStyle w:val="Lentelsturinys"/>
              <w:jc w:val="center"/>
              <w:rPr>
                <w:rFonts w:ascii="Verdana" w:hAnsi="Verdana" w:cs="Times New Roman"/>
                <w:lang w:val="lt-LT"/>
              </w:rPr>
            </w:pPr>
          </w:p>
        </w:tc>
        <w:tc>
          <w:tcPr>
            <w:tcW w:w="1843" w:type="dxa"/>
          </w:tcPr>
          <w:p w14:paraId="77FF0D44" w14:textId="77777777" w:rsidR="001906DF" w:rsidRPr="00107BBC" w:rsidRDefault="001906DF" w:rsidP="00BD10CD">
            <w:pPr>
              <w:pStyle w:val="Lentelsturinys"/>
              <w:jc w:val="center"/>
              <w:rPr>
                <w:rFonts w:ascii="Verdana" w:hAnsi="Verdana" w:cs="Times New Roman"/>
                <w:lang w:val="lt-LT"/>
              </w:rPr>
            </w:pPr>
          </w:p>
        </w:tc>
        <w:tc>
          <w:tcPr>
            <w:tcW w:w="1560" w:type="dxa"/>
          </w:tcPr>
          <w:p w14:paraId="12066424" w14:textId="77777777" w:rsidR="001906DF" w:rsidRPr="00107BBC" w:rsidRDefault="001906DF" w:rsidP="00BD10CD">
            <w:pPr>
              <w:pStyle w:val="Lentelsturinys"/>
              <w:jc w:val="center"/>
              <w:rPr>
                <w:rFonts w:ascii="Verdana" w:hAnsi="Verdana" w:cs="Times New Roman"/>
                <w:lang w:val="lt-LT"/>
              </w:rPr>
            </w:pPr>
          </w:p>
        </w:tc>
      </w:tr>
      <w:tr w:rsidR="001906DF" w:rsidRPr="00107BBC" w14:paraId="3C0A6E16" w14:textId="1A3C655D" w:rsidTr="001906DF">
        <w:tc>
          <w:tcPr>
            <w:tcW w:w="10399" w:type="dxa"/>
            <w:gridSpan w:val="7"/>
          </w:tcPr>
          <w:p w14:paraId="1EA951A4" w14:textId="1304A8A7" w:rsidR="001906DF" w:rsidRPr="00107BBC" w:rsidRDefault="00566013" w:rsidP="005315D6">
            <w:pPr>
              <w:pStyle w:val="Lentelsturinys"/>
              <w:jc w:val="right"/>
              <w:rPr>
                <w:rFonts w:ascii="Verdana" w:hAnsi="Verdana" w:cs="Times New Roman"/>
                <w:lang w:val="lt-LT"/>
              </w:rPr>
            </w:pPr>
            <w:r w:rsidRPr="00107BBC">
              <w:rPr>
                <w:rFonts w:ascii="Verdana" w:hAnsi="Verdana"/>
                <w:b/>
                <w:bCs/>
                <w:lang w:val="lt-LT"/>
              </w:rPr>
              <w:t>Bendra 4</w:t>
            </w:r>
            <w:r w:rsidR="001906DF" w:rsidRPr="00107BBC">
              <w:rPr>
                <w:rFonts w:ascii="Verdana" w:hAnsi="Verdana" w:cs="Times New Roman"/>
                <w:b/>
                <w:bCs/>
                <w:lang w:val="lt-LT"/>
              </w:rPr>
              <w:t xml:space="preserve"> pirkimo dalies </w:t>
            </w:r>
            <w:r w:rsidR="005315D6">
              <w:rPr>
                <w:rFonts w:ascii="Verdana" w:hAnsi="Verdana" w:cs="Times New Roman"/>
                <w:b/>
                <w:bCs/>
                <w:lang w:val="lt-LT"/>
              </w:rPr>
              <w:t>įkainių suma</w:t>
            </w:r>
          </w:p>
        </w:tc>
        <w:tc>
          <w:tcPr>
            <w:tcW w:w="1559" w:type="dxa"/>
          </w:tcPr>
          <w:p w14:paraId="60ADB3E7" w14:textId="77777777" w:rsidR="001906DF" w:rsidRPr="00107BBC" w:rsidRDefault="001906DF" w:rsidP="00BD10CD">
            <w:pPr>
              <w:pStyle w:val="Lentelsturinys"/>
              <w:jc w:val="center"/>
              <w:rPr>
                <w:rFonts w:ascii="Verdana" w:hAnsi="Verdana" w:cs="Times New Roman"/>
                <w:lang w:val="lt-LT"/>
              </w:rPr>
            </w:pPr>
          </w:p>
        </w:tc>
        <w:tc>
          <w:tcPr>
            <w:tcW w:w="1843" w:type="dxa"/>
          </w:tcPr>
          <w:p w14:paraId="02DB8F05" w14:textId="77777777" w:rsidR="001906DF" w:rsidRPr="00107BBC" w:rsidRDefault="001906DF" w:rsidP="00BD10CD">
            <w:pPr>
              <w:pStyle w:val="Lentelsturinys"/>
              <w:jc w:val="center"/>
              <w:rPr>
                <w:rFonts w:ascii="Verdana" w:hAnsi="Verdana" w:cs="Times New Roman"/>
                <w:lang w:val="lt-LT"/>
              </w:rPr>
            </w:pPr>
          </w:p>
        </w:tc>
        <w:tc>
          <w:tcPr>
            <w:tcW w:w="1560" w:type="dxa"/>
          </w:tcPr>
          <w:p w14:paraId="1A0961AD" w14:textId="77777777" w:rsidR="001906DF" w:rsidRPr="00107BBC" w:rsidRDefault="001906DF" w:rsidP="00BD10CD">
            <w:pPr>
              <w:pStyle w:val="Lentelsturinys"/>
              <w:jc w:val="center"/>
              <w:rPr>
                <w:rFonts w:ascii="Verdana" w:hAnsi="Verdana" w:cs="Times New Roman"/>
                <w:lang w:val="lt-LT"/>
              </w:rPr>
            </w:pPr>
          </w:p>
        </w:tc>
      </w:tr>
      <w:tr w:rsidR="001906DF" w:rsidRPr="00107BBC" w14:paraId="59D1ECE9" w14:textId="74F4E8DC" w:rsidTr="001906DF">
        <w:tc>
          <w:tcPr>
            <w:tcW w:w="691" w:type="dxa"/>
          </w:tcPr>
          <w:p w14:paraId="772E0F78" w14:textId="554376B2" w:rsidR="001906DF" w:rsidRPr="00107BBC" w:rsidRDefault="00566013" w:rsidP="00BD10CD">
            <w:pPr>
              <w:pStyle w:val="Lentelsturinys"/>
              <w:jc w:val="center"/>
              <w:rPr>
                <w:rFonts w:ascii="Verdana" w:hAnsi="Verdana" w:cs="Times New Roman"/>
                <w:lang w:val="lt-LT"/>
              </w:rPr>
            </w:pPr>
            <w:r w:rsidRPr="00107BBC">
              <w:rPr>
                <w:rFonts w:ascii="Verdana" w:hAnsi="Verdana" w:cs="Times New Roman"/>
                <w:lang w:val="lt-LT"/>
              </w:rPr>
              <w:t>5</w:t>
            </w:r>
            <w:r w:rsidR="001906DF" w:rsidRPr="00107BBC">
              <w:rPr>
                <w:rFonts w:ascii="Verdana" w:hAnsi="Verdana" w:cs="Times New Roman"/>
                <w:lang w:val="lt-LT"/>
              </w:rPr>
              <w:t xml:space="preserve">. </w:t>
            </w:r>
          </w:p>
        </w:tc>
        <w:tc>
          <w:tcPr>
            <w:tcW w:w="13110" w:type="dxa"/>
            <w:gridSpan w:val="8"/>
          </w:tcPr>
          <w:p w14:paraId="363CD9BF" w14:textId="330B62EB" w:rsidR="001906DF" w:rsidRPr="00107BBC" w:rsidRDefault="00566013" w:rsidP="00557A17">
            <w:pPr>
              <w:pStyle w:val="Lentelsturinys"/>
              <w:rPr>
                <w:rFonts w:ascii="Verdana" w:hAnsi="Verdana" w:cs="Times New Roman"/>
                <w:b/>
                <w:lang w:val="lt-LT"/>
              </w:rPr>
            </w:pPr>
            <w:r w:rsidRPr="00107BBC">
              <w:rPr>
                <w:rFonts w:ascii="Verdana" w:hAnsi="Verdana" w:cs="Times New Roman"/>
                <w:b/>
                <w:lang w:val="lt-LT"/>
              </w:rPr>
              <w:t>5</w:t>
            </w:r>
            <w:r w:rsidR="001906DF" w:rsidRPr="00107BBC">
              <w:rPr>
                <w:rFonts w:ascii="Verdana" w:hAnsi="Verdana" w:cs="Times New Roman"/>
                <w:b/>
                <w:lang w:val="lt-LT"/>
              </w:rPr>
              <w:t xml:space="preserve"> PIRKIMO OBJEKTO DALIS. EKG GELIS IR PRIEDAI ELEKTROKARDIOGRAFIJAI</w:t>
            </w:r>
          </w:p>
          <w:p w14:paraId="117F4049" w14:textId="502BAA9B" w:rsidR="001906DF" w:rsidRPr="00107BBC" w:rsidRDefault="001906DF" w:rsidP="00557A17">
            <w:pPr>
              <w:pStyle w:val="Lentelsturinys"/>
              <w:rPr>
                <w:rFonts w:ascii="Verdana" w:hAnsi="Verdana" w:cs="Times New Roman"/>
                <w:lang w:val="lt-LT"/>
              </w:rPr>
            </w:pPr>
          </w:p>
        </w:tc>
        <w:tc>
          <w:tcPr>
            <w:tcW w:w="1560" w:type="dxa"/>
          </w:tcPr>
          <w:p w14:paraId="729636E8" w14:textId="77777777" w:rsidR="001906DF" w:rsidRPr="00107BBC" w:rsidRDefault="001906DF" w:rsidP="00557A17">
            <w:pPr>
              <w:pStyle w:val="Lentelsturinys"/>
              <w:rPr>
                <w:rFonts w:ascii="Verdana" w:hAnsi="Verdana" w:cs="Times New Roman"/>
                <w:b/>
                <w:lang w:val="lt-LT"/>
              </w:rPr>
            </w:pPr>
          </w:p>
        </w:tc>
      </w:tr>
      <w:tr w:rsidR="001906DF" w:rsidRPr="00107BBC" w14:paraId="6137C0F9" w14:textId="07C54D35" w:rsidTr="001906DF">
        <w:trPr>
          <w:trHeight w:val="70"/>
        </w:trPr>
        <w:tc>
          <w:tcPr>
            <w:tcW w:w="691" w:type="dxa"/>
            <w:vAlign w:val="center"/>
          </w:tcPr>
          <w:p w14:paraId="657A8FEB" w14:textId="3786265A" w:rsidR="001906DF" w:rsidRPr="00107BBC" w:rsidRDefault="00566013" w:rsidP="00BD10CD">
            <w:pPr>
              <w:pStyle w:val="Lentelsturinys"/>
              <w:jc w:val="center"/>
              <w:rPr>
                <w:rFonts w:ascii="Verdana" w:hAnsi="Verdana" w:cs="Times New Roman"/>
                <w:lang w:val="lt-LT"/>
              </w:rPr>
            </w:pPr>
            <w:r w:rsidRPr="00107BBC">
              <w:rPr>
                <w:rFonts w:ascii="Verdana" w:hAnsi="Verdana"/>
              </w:rPr>
              <w:t>5</w:t>
            </w:r>
            <w:r w:rsidR="001906DF" w:rsidRPr="00107BBC">
              <w:rPr>
                <w:rFonts w:ascii="Verdana" w:hAnsi="Verdana"/>
              </w:rPr>
              <w:t>.1.</w:t>
            </w:r>
          </w:p>
        </w:tc>
        <w:tc>
          <w:tcPr>
            <w:tcW w:w="1912" w:type="dxa"/>
            <w:vAlign w:val="center"/>
          </w:tcPr>
          <w:p w14:paraId="29F00C14" w14:textId="3ACC01CD" w:rsidR="001906DF" w:rsidRPr="00107BBC" w:rsidRDefault="001906DF" w:rsidP="00BD10CD">
            <w:pPr>
              <w:pStyle w:val="Lentelsturinys"/>
              <w:rPr>
                <w:rFonts w:ascii="Verdana" w:hAnsi="Verdana" w:cs="Times New Roman"/>
                <w:lang w:val="lt-LT"/>
              </w:rPr>
            </w:pPr>
            <w:r w:rsidRPr="00107BBC">
              <w:rPr>
                <w:rFonts w:ascii="Verdana" w:hAnsi="Verdana"/>
                <w:lang w:val="lt-LT"/>
              </w:rPr>
              <w:t xml:space="preserve">EKG gelis </w:t>
            </w:r>
          </w:p>
        </w:tc>
        <w:tc>
          <w:tcPr>
            <w:tcW w:w="2693" w:type="dxa"/>
            <w:vAlign w:val="center"/>
          </w:tcPr>
          <w:p w14:paraId="47718AE0" w14:textId="77777777" w:rsidR="001906DF" w:rsidRPr="00107BBC" w:rsidRDefault="001906DF" w:rsidP="00455130">
            <w:pPr>
              <w:pStyle w:val="Lentelsturinys"/>
              <w:numPr>
                <w:ilvl w:val="0"/>
                <w:numId w:val="9"/>
              </w:numPr>
              <w:tabs>
                <w:tab w:val="left" w:pos="765"/>
              </w:tabs>
              <w:ind w:left="417" w:hanging="283"/>
              <w:jc w:val="both"/>
              <w:textAlignment w:val="auto"/>
              <w:rPr>
                <w:rFonts w:ascii="Verdana" w:hAnsi="Verdana"/>
                <w:lang w:val="lt-LT"/>
              </w:rPr>
            </w:pPr>
            <w:r w:rsidRPr="00107BBC">
              <w:rPr>
                <w:rFonts w:ascii="Verdana" w:hAnsi="Verdana"/>
                <w:lang w:val="lt-LT"/>
              </w:rPr>
              <w:t>Įpakavimas ne didesnis 250ml.±50ml</w:t>
            </w:r>
          </w:p>
          <w:p w14:paraId="790C2FB5" w14:textId="69E98352" w:rsidR="001906DF" w:rsidRPr="00107BBC" w:rsidRDefault="001906DF" w:rsidP="00455130">
            <w:pPr>
              <w:pStyle w:val="Lentelsturinys"/>
              <w:numPr>
                <w:ilvl w:val="0"/>
                <w:numId w:val="9"/>
              </w:numPr>
              <w:tabs>
                <w:tab w:val="left" w:pos="765"/>
              </w:tabs>
              <w:ind w:left="417" w:hanging="283"/>
              <w:jc w:val="both"/>
              <w:textAlignment w:val="auto"/>
              <w:rPr>
                <w:rFonts w:ascii="Verdana" w:hAnsi="Verdana"/>
                <w:lang w:val="lt-LT"/>
              </w:rPr>
            </w:pPr>
            <w:r w:rsidRPr="00107BBC">
              <w:rPr>
                <w:rFonts w:ascii="Verdana" w:hAnsi="Verdana"/>
                <w:lang w:val="lt-LT"/>
              </w:rPr>
              <w:t>CE žymėjimas.</w:t>
            </w:r>
          </w:p>
        </w:tc>
        <w:tc>
          <w:tcPr>
            <w:tcW w:w="1134" w:type="dxa"/>
            <w:vAlign w:val="center"/>
          </w:tcPr>
          <w:p w14:paraId="638F27CA" w14:textId="00D7C3C8" w:rsidR="001906DF" w:rsidRPr="00107BBC" w:rsidRDefault="001906DF" w:rsidP="00BD10CD">
            <w:pPr>
              <w:pStyle w:val="Lentelsturinys"/>
              <w:jc w:val="center"/>
              <w:rPr>
                <w:rFonts w:ascii="Verdana" w:hAnsi="Verdana" w:cs="Times New Roman"/>
                <w:lang w:val="lt-LT"/>
              </w:rPr>
            </w:pPr>
            <w:r w:rsidRPr="00107BBC">
              <w:rPr>
                <w:rFonts w:ascii="Verdana" w:hAnsi="Verdana"/>
                <w:lang w:val="lt-LT"/>
              </w:rPr>
              <w:t>vnt.</w:t>
            </w:r>
          </w:p>
        </w:tc>
        <w:tc>
          <w:tcPr>
            <w:tcW w:w="1134" w:type="dxa"/>
            <w:vAlign w:val="center"/>
          </w:tcPr>
          <w:p w14:paraId="05F66619" w14:textId="61C8D552" w:rsidR="001906DF" w:rsidRPr="00107BBC" w:rsidRDefault="001906DF" w:rsidP="00BD10CD">
            <w:pPr>
              <w:pStyle w:val="Lentelsturinys"/>
              <w:jc w:val="center"/>
              <w:rPr>
                <w:rFonts w:ascii="Verdana" w:hAnsi="Verdana" w:cs="Times New Roman"/>
                <w:lang w:val="lt-LT"/>
              </w:rPr>
            </w:pPr>
            <w:r w:rsidRPr="00107BBC">
              <w:rPr>
                <w:rFonts w:ascii="Verdana" w:hAnsi="Verdana"/>
                <w:lang w:val="lt-LT"/>
              </w:rPr>
              <w:t>400</w:t>
            </w:r>
          </w:p>
        </w:tc>
        <w:tc>
          <w:tcPr>
            <w:tcW w:w="1276" w:type="dxa"/>
          </w:tcPr>
          <w:p w14:paraId="58B78E45" w14:textId="77777777" w:rsidR="001906DF" w:rsidRPr="00107BBC" w:rsidRDefault="001906DF" w:rsidP="00BD10CD">
            <w:pPr>
              <w:pStyle w:val="Lentelsturinys"/>
              <w:jc w:val="center"/>
              <w:rPr>
                <w:rFonts w:ascii="Verdana" w:hAnsi="Verdana" w:cs="Times New Roman"/>
                <w:lang w:val="lt-LT"/>
              </w:rPr>
            </w:pPr>
          </w:p>
        </w:tc>
        <w:tc>
          <w:tcPr>
            <w:tcW w:w="1559" w:type="dxa"/>
          </w:tcPr>
          <w:p w14:paraId="14D9C7F5" w14:textId="77777777" w:rsidR="001906DF" w:rsidRPr="00107BBC" w:rsidRDefault="001906DF" w:rsidP="00BD10CD">
            <w:pPr>
              <w:pStyle w:val="Lentelsturinys"/>
              <w:jc w:val="center"/>
              <w:rPr>
                <w:rFonts w:ascii="Verdana" w:hAnsi="Verdana" w:cs="Times New Roman"/>
                <w:lang w:val="lt-LT"/>
              </w:rPr>
            </w:pPr>
          </w:p>
        </w:tc>
        <w:tc>
          <w:tcPr>
            <w:tcW w:w="1559" w:type="dxa"/>
          </w:tcPr>
          <w:p w14:paraId="01D8C226" w14:textId="77777777" w:rsidR="001906DF" w:rsidRPr="00107BBC" w:rsidRDefault="001906DF" w:rsidP="00BD10CD">
            <w:pPr>
              <w:pStyle w:val="Lentelsturinys"/>
              <w:jc w:val="center"/>
              <w:rPr>
                <w:rFonts w:ascii="Verdana" w:hAnsi="Verdana" w:cs="Times New Roman"/>
                <w:lang w:val="lt-LT"/>
              </w:rPr>
            </w:pPr>
          </w:p>
        </w:tc>
        <w:tc>
          <w:tcPr>
            <w:tcW w:w="1843" w:type="dxa"/>
          </w:tcPr>
          <w:p w14:paraId="739CCB7F" w14:textId="77777777" w:rsidR="001906DF" w:rsidRPr="00107BBC" w:rsidRDefault="001906DF" w:rsidP="00BD10CD">
            <w:pPr>
              <w:pStyle w:val="Lentelsturinys"/>
              <w:jc w:val="center"/>
              <w:rPr>
                <w:rFonts w:ascii="Verdana" w:hAnsi="Verdana" w:cs="Times New Roman"/>
                <w:lang w:val="lt-LT"/>
              </w:rPr>
            </w:pPr>
          </w:p>
        </w:tc>
        <w:tc>
          <w:tcPr>
            <w:tcW w:w="1560" w:type="dxa"/>
          </w:tcPr>
          <w:p w14:paraId="372FA586" w14:textId="77777777" w:rsidR="001906DF" w:rsidRPr="00107BBC" w:rsidRDefault="001906DF" w:rsidP="00BD10CD">
            <w:pPr>
              <w:pStyle w:val="Lentelsturinys"/>
              <w:jc w:val="center"/>
              <w:rPr>
                <w:rFonts w:ascii="Verdana" w:hAnsi="Verdana" w:cs="Times New Roman"/>
                <w:lang w:val="lt-LT"/>
              </w:rPr>
            </w:pPr>
          </w:p>
        </w:tc>
      </w:tr>
      <w:tr w:rsidR="001906DF" w:rsidRPr="00107BBC" w14:paraId="6269EECB" w14:textId="39EDD328" w:rsidTr="001906DF">
        <w:tc>
          <w:tcPr>
            <w:tcW w:w="691" w:type="dxa"/>
            <w:vAlign w:val="center"/>
          </w:tcPr>
          <w:p w14:paraId="32F2E859" w14:textId="21EE0998" w:rsidR="001906DF" w:rsidRPr="00107BBC" w:rsidRDefault="00566013" w:rsidP="00BD10CD">
            <w:pPr>
              <w:pStyle w:val="Lentelsturinys"/>
              <w:jc w:val="center"/>
              <w:rPr>
                <w:rFonts w:ascii="Verdana" w:hAnsi="Verdana" w:cs="Times New Roman"/>
                <w:lang w:val="lt-LT"/>
              </w:rPr>
            </w:pPr>
            <w:r w:rsidRPr="00107BBC">
              <w:rPr>
                <w:rFonts w:ascii="Verdana" w:hAnsi="Verdana"/>
              </w:rPr>
              <w:t>5</w:t>
            </w:r>
            <w:r w:rsidR="001906DF" w:rsidRPr="00107BBC">
              <w:rPr>
                <w:rFonts w:ascii="Verdana" w:hAnsi="Verdana"/>
              </w:rPr>
              <w:t>.2.</w:t>
            </w:r>
          </w:p>
        </w:tc>
        <w:tc>
          <w:tcPr>
            <w:tcW w:w="1912" w:type="dxa"/>
            <w:vAlign w:val="center"/>
          </w:tcPr>
          <w:p w14:paraId="2BC87AA5" w14:textId="2AC1289A" w:rsidR="001906DF" w:rsidRPr="00107BBC" w:rsidRDefault="001906DF" w:rsidP="00BD10CD">
            <w:pPr>
              <w:pStyle w:val="Lentelsturinys"/>
              <w:rPr>
                <w:rFonts w:ascii="Verdana" w:hAnsi="Verdana" w:cs="Times New Roman"/>
                <w:lang w:val="lt-LT"/>
              </w:rPr>
            </w:pPr>
            <w:r w:rsidRPr="00107BBC">
              <w:rPr>
                <w:rFonts w:ascii="Verdana" w:hAnsi="Verdana"/>
                <w:lang w:val="lt-LT"/>
              </w:rPr>
              <w:t xml:space="preserve">Elektrodų tirpalas </w:t>
            </w:r>
          </w:p>
        </w:tc>
        <w:tc>
          <w:tcPr>
            <w:tcW w:w="2693" w:type="dxa"/>
            <w:vAlign w:val="center"/>
          </w:tcPr>
          <w:p w14:paraId="3E5FD9B9" w14:textId="77777777" w:rsidR="001906DF" w:rsidRPr="00107BBC" w:rsidRDefault="001906DF" w:rsidP="00455130">
            <w:pPr>
              <w:pStyle w:val="Lentelsturinys"/>
              <w:numPr>
                <w:ilvl w:val="0"/>
                <w:numId w:val="9"/>
              </w:numPr>
              <w:tabs>
                <w:tab w:val="left" w:pos="765"/>
              </w:tabs>
              <w:ind w:left="417" w:hanging="283"/>
              <w:jc w:val="both"/>
              <w:textAlignment w:val="auto"/>
              <w:rPr>
                <w:rFonts w:ascii="Verdana" w:hAnsi="Verdana"/>
                <w:lang w:val="lt-LT"/>
              </w:rPr>
            </w:pPr>
            <w:r w:rsidRPr="00107BBC">
              <w:rPr>
                <w:rFonts w:ascii="Verdana" w:hAnsi="Verdana"/>
                <w:lang w:val="lt-LT"/>
              </w:rPr>
              <w:t>Didelio laidumo elektrolitų tirpalas vakuuminiams elektrodams veloergometrijai.</w:t>
            </w:r>
          </w:p>
          <w:p w14:paraId="230B9AE9" w14:textId="77777777" w:rsidR="001906DF" w:rsidRPr="00107BBC" w:rsidRDefault="001906DF" w:rsidP="00455130">
            <w:pPr>
              <w:pStyle w:val="Lentelsturinys"/>
              <w:numPr>
                <w:ilvl w:val="0"/>
                <w:numId w:val="9"/>
              </w:numPr>
              <w:tabs>
                <w:tab w:val="left" w:pos="765"/>
              </w:tabs>
              <w:ind w:left="417" w:hanging="283"/>
              <w:jc w:val="both"/>
              <w:textAlignment w:val="auto"/>
              <w:rPr>
                <w:rFonts w:ascii="Verdana" w:hAnsi="Verdana"/>
                <w:lang w:val="lt-LT"/>
              </w:rPr>
            </w:pPr>
            <w:r w:rsidRPr="00107BBC">
              <w:rPr>
                <w:rFonts w:ascii="Verdana" w:hAnsi="Verdana"/>
                <w:lang w:val="lt-LT"/>
              </w:rPr>
              <w:t xml:space="preserve"> Indelio talpa 250 ml ±50ml su purškimo mechanizmu</w:t>
            </w:r>
          </w:p>
          <w:p w14:paraId="4515DD63" w14:textId="0F42ACE5" w:rsidR="001906DF" w:rsidRPr="00107BBC" w:rsidRDefault="001906DF" w:rsidP="00455130">
            <w:pPr>
              <w:pStyle w:val="Lentelsturinys"/>
              <w:numPr>
                <w:ilvl w:val="0"/>
                <w:numId w:val="9"/>
              </w:numPr>
              <w:tabs>
                <w:tab w:val="left" w:pos="765"/>
              </w:tabs>
              <w:ind w:left="417" w:hanging="283"/>
              <w:jc w:val="both"/>
              <w:textAlignment w:val="auto"/>
              <w:rPr>
                <w:rFonts w:ascii="Verdana" w:hAnsi="Verdana"/>
                <w:lang w:val="lt-LT"/>
              </w:rPr>
            </w:pPr>
            <w:r w:rsidRPr="00107BBC">
              <w:rPr>
                <w:rFonts w:ascii="Verdana" w:hAnsi="Verdana"/>
                <w:lang w:val="lt-LT"/>
              </w:rPr>
              <w:t>CE žymėjimas.</w:t>
            </w:r>
          </w:p>
        </w:tc>
        <w:tc>
          <w:tcPr>
            <w:tcW w:w="1134" w:type="dxa"/>
            <w:vAlign w:val="center"/>
          </w:tcPr>
          <w:p w14:paraId="72DB09CF" w14:textId="79E67D43" w:rsidR="001906DF" w:rsidRPr="00107BBC" w:rsidRDefault="001906DF" w:rsidP="00BD10CD">
            <w:pPr>
              <w:pStyle w:val="Lentelsturinys"/>
              <w:jc w:val="center"/>
              <w:rPr>
                <w:rFonts w:ascii="Verdana" w:hAnsi="Verdana" w:cs="Times New Roman"/>
                <w:lang w:val="lt-LT"/>
              </w:rPr>
            </w:pPr>
            <w:r w:rsidRPr="00107BBC">
              <w:rPr>
                <w:rFonts w:ascii="Verdana" w:hAnsi="Verdana"/>
                <w:lang w:val="lt-LT"/>
              </w:rPr>
              <w:t>vnt.</w:t>
            </w:r>
          </w:p>
        </w:tc>
        <w:tc>
          <w:tcPr>
            <w:tcW w:w="1134" w:type="dxa"/>
            <w:vAlign w:val="center"/>
          </w:tcPr>
          <w:p w14:paraId="58144B26" w14:textId="32C6A490" w:rsidR="001906DF" w:rsidRPr="00107BBC" w:rsidRDefault="001906DF" w:rsidP="00BD10CD">
            <w:pPr>
              <w:pStyle w:val="Lentelsturinys"/>
              <w:jc w:val="center"/>
              <w:rPr>
                <w:rFonts w:ascii="Verdana" w:hAnsi="Verdana" w:cs="Times New Roman"/>
                <w:lang w:val="lt-LT"/>
              </w:rPr>
            </w:pPr>
            <w:r w:rsidRPr="00107BBC">
              <w:rPr>
                <w:rFonts w:ascii="Verdana" w:hAnsi="Verdana"/>
                <w:lang w:val="lt-LT"/>
              </w:rPr>
              <w:t>10</w:t>
            </w:r>
          </w:p>
        </w:tc>
        <w:tc>
          <w:tcPr>
            <w:tcW w:w="1276" w:type="dxa"/>
          </w:tcPr>
          <w:p w14:paraId="1D93E1E0" w14:textId="77777777" w:rsidR="001906DF" w:rsidRPr="00107BBC" w:rsidRDefault="001906DF" w:rsidP="00BD10CD">
            <w:pPr>
              <w:pStyle w:val="Lentelsturinys"/>
              <w:jc w:val="center"/>
              <w:rPr>
                <w:rFonts w:ascii="Verdana" w:hAnsi="Verdana" w:cs="Times New Roman"/>
                <w:lang w:val="lt-LT"/>
              </w:rPr>
            </w:pPr>
          </w:p>
        </w:tc>
        <w:tc>
          <w:tcPr>
            <w:tcW w:w="1559" w:type="dxa"/>
          </w:tcPr>
          <w:p w14:paraId="4D4D0586" w14:textId="77777777" w:rsidR="001906DF" w:rsidRPr="00107BBC" w:rsidRDefault="001906DF" w:rsidP="00BD10CD">
            <w:pPr>
              <w:pStyle w:val="Lentelsturinys"/>
              <w:jc w:val="center"/>
              <w:rPr>
                <w:rFonts w:ascii="Verdana" w:hAnsi="Verdana" w:cs="Times New Roman"/>
                <w:lang w:val="lt-LT"/>
              </w:rPr>
            </w:pPr>
          </w:p>
        </w:tc>
        <w:tc>
          <w:tcPr>
            <w:tcW w:w="1559" w:type="dxa"/>
          </w:tcPr>
          <w:p w14:paraId="1ED9B388" w14:textId="77777777" w:rsidR="001906DF" w:rsidRPr="00107BBC" w:rsidRDefault="001906DF" w:rsidP="00BD10CD">
            <w:pPr>
              <w:pStyle w:val="Lentelsturinys"/>
              <w:jc w:val="center"/>
              <w:rPr>
                <w:rFonts w:ascii="Verdana" w:hAnsi="Verdana" w:cs="Times New Roman"/>
                <w:lang w:val="lt-LT"/>
              </w:rPr>
            </w:pPr>
          </w:p>
        </w:tc>
        <w:tc>
          <w:tcPr>
            <w:tcW w:w="1843" w:type="dxa"/>
          </w:tcPr>
          <w:p w14:paraId="20C937AF" w14:textId="77777777" w:rsidR="001906DF" w:rsidRPr="00107BBC" w:rsidRDefault="001906DF" w:rsidP="00BD10CD">
            <w:pPr>
              <w:pStyle w:val="Lentelsturinys"/>
              <w:jc w:val="center"/>
              <w:rPr>
                <w:rFonts w:ascii="Verdana" w:hAnsi="Verdana" w:cs="Times New Roman"/>
                <w:lang w:val="lt-LT"/>
              </w:rPr>
            </w:pPr>
          </w:p>
        </w:tc>
        <w:tc>
          <w:tcPr>
            <w:tcW w:w="1560" w:type="dxa"/>
          </w:tcPr>
          <w:p w14:paraId="73CA7853" w14:textId="77777777" w:rsidR="001906DF" w:rsidRPr="00107BBC" w:rsidRDefault="001906DF" w:rsidP="00BD10CD">
            <w:pPr>
              <w:pStyle w:val="Lentelsturinys"/>
              <w:jc w:val="center"/>
              <w:rPr>
                <w:rFonts w:ascii="Verdana" w:hAnsi="Verdana" w:cs="Times New Roman"/>
                <w:lang w:val="lt-LT"/>
              </w:rPr>
            </w:pPr>
          </w:p>
        </w:tc>
      </w:tr>
      <w:tr w:rsidR="001906DF" w:rsidRPr="00107BBC" w14:paraId="2BC0A3CA" w14:textId="3976FD57" w:rsidTr="001906DF">
        <w:tc>
          <w:tcPr>
            <w:tcW w:w="10399" w:type="dxa"/>
            <w:gridSpan w:val="7"/>
          </w:tcPr>
          <w:p w14:paraId="2D6FBB8B" w14:textId="6B8A87C5" w:rsidR="001906DF" w:rsidRPr="00107BBC" w:rsidRDefault="00566013" w:rsidP="005315D6">
            <w:pPr>
              <w:pStyle w:val="Lentelsturinys"/>
              <w:jc w:val="right"/>
              <w:rPr>
                <w:rFonts w:ascii="Verdana" w:hAnsi="Verdana" w:cs="Times New Roman"/>
                <w:lang w:val="lt-LT"/>
              </w:rPr>
            </w:pPr>
            <w:r w:rsidRPr="00107BBC">
              <w:rPr>
                <w:rFonts w:ascii="Verdana" w:hAnsi="Verdana"/>
                <w:b/>
                <w:bCs/>
                <w:lang w:val="lt-LT"/>
              </w:rPr>
              <w:t>Bendra 5</w:t>
            </w:r>
            <w:r w:rsidR="001906DF" w:rsidRPr="00107BBC">
              <w:rPr>
                <w:rFonts w:ascii="Verdana" w:hAnsi="Verdana" w:cs="Times New Roman"/>
                <w:b/>
                <w:bCs/>
                <w:lang w:val="lt-LT"/>
              </w:rPr>
              <w:t xml:space="preserve"> pirkimo dalies </w:t>
            </w:r>
            <w:r w:rsidR="005315D6">
              <w:rPr>
                <w:rFonts w:ascii="Verdana" w:hAnsi="Verdana" w:cs="Times New Roman"/>
                <w:b/>
                <w:bCs/>
                <w:lang w:val="lt-LT"/>
              </w:rPr>
              <w:t>įkainių suma</w:t>
            </w:r>
          </w:p>
        </w:tc>
        <w:tc>
          <w:tcPr>
            <w:tcW w:w="1559" w:type="dxa"/>
          </w:tcPr>
          <w:p w14:paraId="327A7EEA" w14:textId="77777777" w:rsidR="001906DF" w:rsidRPr="00107BBC" w:rsidRDefault="001906DF" w:rsidP="00B97A34">
            <w:pPr>
              <w:pStyle w:val="Lentelsturinys"/>
              <w:jc w:val="center"/>
              <w:rPr>
                <w:rFonts w:ascii="Verdana" w:hAnsi="Verdana" w:cs="Times New Roman"/>
                <w:lang w:val="lt-LT"/>
              </w:rPr>
            </w:pPr>
          </w:p>
        </w:tc>
        <w:tc>
          <w:tcPr>
            <w:tcW w:w="1843" w:type="dxa"/>
          </w:tcPr>
          <w:p w14:paraId="2063B26C" w14:textId="77777777" w:rsidR="001906DF" w:rsidRPr="00107BBC" w:rsidRDefault="001906DF" w:rsidP="00B97A34">
            <w:pPr>
              <w:pStyle w:val="Lentelsturinys"/>
              <w:jc w:val="center"/>
              <w:rPr>
                <w:rFonts w:ascii="Verdana" w:hAnsi="Verdana" w:cs="Times New Roman"/>
                <w:lang w:val="lt-LT"/>
              </w:rPr>
            </w:pPr>
          </w:p>
        </w:tc>
        <w:tc>
          <w:tcPr>
            <w:tcW w:w="1560" w:type="dxa"/>
          </w:tcPr>
          <w:p w14:paraId="24E1CFBE" w14:textId="77777777" w:rsidR="001906DF" w:rsidRPr="00107BBC" w:rsidRDefault="001906DF" w:rsidP="00B97A34">
            <w:pPr>
              <w:pStyle w:val="Lentelsturinys"/>
              <w:jc w:val="center"/>
              <w:rPr>
                <w:rFonts w:ascii="Verdana" w:hAnsi="Verdana" w:cs="Times New Roman"/>
                <w:lang w:val="lt-LT"/>
              </w:rPr>
            </w:pPr>
          </w:p>
        </w:tc>
      </w:tr>
      <w:tr w:rsidR="001906DF" w:rsidRPr="00107BBC" w14:paraId="6404D960" w14:textId="05EB7D66" w:rsidTr="001906DF">
        <w:trPr>
          <w:trHeight w:val="70"/>
        </w:trPr>
        <w:tc>
          <w:tcPr>
            <w:tcW w:w="691" w:type="dxa"/>
          </w:tcPr>
          <w:p w14:paraId="18584BF6" w14:textId="688DFD26" w:rsidR="001906DF" w:rsidRPr="00107BBC" w:rsidRDefault="00566013" w:rsidP="00B97A34">
            <w:pPr>
              <w:pStyle w:val="Lentelsturinys"/>
              <w:jc w:val="center"/>
              <w:rPr>
                <w:rFonts w:ascii="Verdana" w:hAnsi="Verdana" w:cs="Times New Roman"/>
                <w:lang w:val="lt-LT"/>
              </w:rPr>
            </w:pPr>
            <w:r w:rsidRPr="00107BBC">
              <w:rPr>
                <w:rFonts w:ascii="Verdana" w:hAnsi="Verdana" w:cs="Times New Roman"/>
                <w:lang w:val="lt-LT"/>
              </w:rPr>
              <w:t>6</w:t>
            </w:r>
            <w:r w:rsidR="001906DF" w:rsidRPr="00107BBC">
              <w:rPr>
                <w:rFonts w:ascii="Verdana" w:hAnsi="Verdana" w:cs="Times New Roman"/>
                <w:lang w:val="lt-LT"/>
              </w:rPr>
              <w:t xml:space="preserve">. </w:t>
            </w:r>
          </w:p>
        </w:tc>
        <w:tc>
          <w:tcPr>
            <w:tcW w:w="13110" w:type="dxa"/>
            <w:gridSpan w:val="8"/>
          </w:tcPr>
          <w:p w14:paraId="0861FDE6" w14:textId="650CD2F5" w:rsidR="001906DF" w:rsidRPr="00107BBC" w:rsidRDefault="00566013" w:rsidP="00557A17">
            <w:pPr>
              <w:pStyle w:val="Lentelsturinys"/>
              <w:rPr>
                <w:rFonts w:ascii="Verdana" w:hAnsi="Verdana" w:cs="Times New Roman"/>
                <w:b/>
                <w:lang w:val="lt-LT"/>
              </w:rPr>
            </w:pPr>
            <w:r w:rsidRPr="00107BBC">
              <w:rPr>
                <w:rFonts w:ascii="Verdana" w:hAnsi="Verdana" w:cs="Times New Roman"/>
                <w:b/>
                <w:lang w:val="lt-LT"/>
              </w:rPr>
              <w:t>6</w:t>
            </w:r>
            <w:r w:rsidR="001906DF" w:rsidRPr="00107BBC">
              <w:rPr>
                <w:rFonts w:ascii="Verdana" w:hAnsi="Verdana" w:cs="Times New Roman"/>
                <w:b/>
                <w:lang w:val="lt-LT"/>
              </w:rPr>
              <w:t xml:space="preserve"> PIRKIMO OBJEKTO DALIS. EEG ELEKTRODAI IR PRIEDAI</w:t>
            </w:r>
          </w:p>
          <w:p w14:paraId="1D731BF9" w14:textId="77777777" w:rsidR="001906DF" w:rsidRPr="00107BBC" w:rsidRDefault="001906DF" w:rsidP="00B97A34">
            <w:pPr>
              <w:pStyle w:val="Lentelsturinys"/>
              <w:jc w:val="center"/>
              <w:rPr>
                <w:rFonts w:ascii="Verdana" w:hAnsi="Verdana" w:cs="Times New Roman"/>
                <w:lang w:val="lt-LT"/>
              </w:rPr>
            </w:pPr>
          </w:p>
        </w:tc>
        <w:tc>
          <w:tcPr>
            <w:tcW w:w="1560" w:type="dxa"/>
          </w:tcPr>
          <w:p w14:paraId="36366F92" w14:textId="77777777" w:rsidR="001906DF" w:rsidRPr="00107BBC" w:rsidRDefault="001906DF" w:rsidP="00557A17">
            <w:pPr>
              <w:pStyle w:val="Lentelsturinys"/>
              <w:rPr>
                <w:rFonts w:ascii="Verdana" w:hAnsi="Verdana" w:cs="Times New Roman"/>
                <w:b/>
                <w:lang w:val="lt-LT"/>
              </w:rPr>
            </w:pPr>
          </w:p>
        </w:tc>
      </w:tr>
      <w:tr w:rsidR="001906DF" w:rsidRPr="00107BBC" w14:paraId="38FE9DDB" w14:textId="616312BF" w:rsidTr="001906DF">
        <w:tc>
          <w:tcPr>
            <w:tcW w:w="691" w:type="dxa"/>
            <w:vAlign w:val="center"/>
          </w:tcPr>
          <w:p w14:paraId="29142160" w14:textId="572759EB" w:rsidR="001906DF" w:rsidRPr="00107BBC" w:rsidRDefault="00566013" w:rsidP="00B97A34">
            <w:pPr>
              <w:pStyle w:val="Lentelsturinys"/>
              <w:jc w:val="center"/>
              <w:rPr>
                <w:rFonts w:ascii="Verdana" w:hAnsi="Verdana" w:cs="Times New Roman"/>
                <w:lang w:val="lt-LT"/>
              </w:rPr>
            </w:pPr>
            <w:r w:rsidRPr="00107BBC">
              <w:rPr>
                <w:rFonts w:ascii="Verdana" w:hAnsi="Verdana"/>
                <w:lang w:val="lt-LT"/>
              </w:rPr>
              <w:t>6</w:t>
            </w:r>
            <w:r w:rsidR="001906DF" w:rsidRPr="00107BBC">
              <w:rPr>
                <w:rFonts w:ascii="Verdana" w:hAnsi="Verdana"/>
                <w:lang w:val="lt-LT"/>
              </w:rPr>
              <w:t>.1.</w:t>
            </w:r>
          </w:p>
        </w:tc>
        <w:tc>
          <w:tcPr>
            <w:tcW w:w="1912" w:type="dxa"/>
            <w:vAlign w:val="center"/>
          </w:tcPr>
          <w:p w14:paraId="04513021" w14:textId="379D14DE" w:rsidR="001906DF" w:rsidRPr="00107BBC" w:rsidRDefault="001906DF" w:rsidP="00B97A34">
            <w:pPr>
              <w:pStyle w:val="Lentelsturinys"/>
              <w:rPr>
                <w:rFonts w:ascii="Verdana" w:hAnsi="Verdana" w:cs="Times New Roman"/>
                <w:lang w:val="lt-LT"/>
              </w:rPr>
            </w:pPr>
            <w:r w:rsidRPr="00107BBC">
              <w:rPr>
                <w:rFonts w:ascii="Verdana" w:hAnsi="Verdana"/>
                <w:lang w:val="lt-LT"/>
              </w:rPr>
              <w:t xml:space="preserve">EEG abrazyvinė pasta </w:t>
            </w:r>
          </w:p>
        </w:tc>
        <w:tc>
          <w:tcPr>
            <w:tcW w:w="2693" w:type="dxa"/>
            <w:vAlign w:val="center"/>
          </w:tcPr>
          <w:p w14:paraId="0BEF9547" w14:textId="77777777" w:rsidR="001906DF" w:rsidRPr="00107BBC" w:rsidRDefault="001906DF" w:rsidP="00455130">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Pasta odos paruošimui,</w:t>
            </w:r>
          </w:p>
          <w:p w14:paraId="53179211" w14:textId="77777777" w:rsidR="001906DF" w:rsidRPr="00107BBC" w:rsidRDefault="001906DF" w:rsidP="00455130">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 xml:space="preserve"> indelio talpa 115 ±10gr.</w:t>
            </w:r>
          </w:p>
          <w:p w14:paraId="39B003B5" w14:textId="4A4B7EB4" w:rsidR="001906DF" w:rsidRPr="00107BBC" w:rsidRDefault="001906DF" w:rsidP="00455130">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CE žymėjimas.</w:t>
            </w:r>
          </w:p>
        </w:tc>
        <w:tc>
          <w:tcPr>
            <w:tcW w:w="1134" w:type="dxa"/>
            <w:vAlign w:val="center"/>
          </w:tcPr>
          <w:p w14:paraId="308B068E" w14:textId="29968CE2" w:rsidR="001906DF" w:rsidRPr="00107BBC" w:rsidRDefault="001906DF" w:rsidP="00B97A34">
            <w:pPr>
              <w:pStyle w:val="Lentelsturinys"/>
              <w:jc w:val="center"/>
              <w:rPr>
                <w:rFonts w:ascii="Verdana" w:hAnsi="Verdana" w:cs="Times New Roman"/>
                <w:lang w:val="lt-LT"/>
              </w:rPr>
            </w:pPr>
            <w:r w:rsidRPr="00107BBC">
              <w:rPr>
                <w:rFonts w:ascii="Verdana" w:hAnsi="Verdana"/>
                <w:lang w:val="lt-LT"/>
              </w:rPr>
              <w:t>vnt.</w:t>
            </w:r>
          </w:p>
        </w:tc>
        <w:tc>
          <w:tcPr>
            <w:tcW w:w="1134" w:type="dxa"/>
            <w:vAlign w:val="center"/>
          </w:tcPr>
          <w:p w14:paraId="60873A38" w14:textId="17E7C846" w:rsidR="001906DF" w:rsidRPr="00107BBC" w:rsidRDefault="001906DF" w:rsidP="00B97A34">
            <w:pPr>
              <w:pStyle w:val="Lentelsturinys"/>
              <w:jc w:val="center"/>
              <w:rPr>
                <w:rFonts w:ascii="Verdana" w:hAnsi="Verdana" w:cs="Times New Roman"/>
                <w:lang w:val="lt-LT"/>
              </w:rPr>
            </w:pPr>
            <w:r w:rsidRPr="00107BBC">
              <w:rPr>
                <w:rFonts w:ascii="Verdana" w:hAnsi="Verdana"/>
                <w:lang w:val="lt-LT"/>
              </w:rPr>
              <w:t>4</w:t>
            </w:r>
          </w:p>
        </w:tc>
        <w:tc>
          <w:tcPr>
            <w:tcW w:w="1276" w:type="dxa"/>
          </w:tcPr>
          <w:p w14:paraId="3ED15EDE" w14:textId="77777777" w:rsidR="001906DF" w:rsidRPr="00107BBC" w:rsidRDefault="001906DF" w:rsidP="00B97A34">
            <w:pPr>
              <w:pStyle w:val="Lentelsturinys"/>
              <w:jc w:val="center"/>
              <w:rPr>
                <w:rFonts w:ascii="Verdana" w:hAnsi="Verdana" w:cs="Times New Roman"/>
                <w:lang w:val="lt-LT"/>
              </w:rPr>
            </w:pPr>
          </w:p>
        </w:tc>
        <w:tc>
          <w:tcPr>
            <w:tcW w:w="1559" w:type="dxa"/>
          </w:tcPr>
          <w:p w14:paraId="01315367" w14:textId="77777777" w:rsidR="001906DF" w:rsidRPr="00107BBC" w:rsidRDefault="001906DF" w:rsidP="00B97A34">
            <w:pPr>
              <w:pStyle w:val="Lentelsturinys"/>
              <w:jc w:val="center"/>
              <w:rPr>
                <w:rFonts w:ascii="Verdana" w:hAnsi="Verdana" w:cs="Times New Roman"/>
                <w:lang w:val="lt-LT"/>
              </w:rPr>
            </w:pPr>
          </w:p>
        </w:tc>
        <w:tc>
          <w:tcPr>
            <w:tcW w:w="1559" w:type="dxa"/>
          </w:tcPr>
          <w:p w14:paraId="5C594758" w14:textId="77777777" w:rsidR="001906DF" w:rsidRPr="00107BBC" w:rsidRDefault="001906DF" w:rsidP="00B97A34">
            <w:pPr>
              <w:pStyle w:val="Lentelsturinys"/>
              <w:jc w:val="center"/>
              <w:rPr>
                <w:rFonts w:ascii="Verdana" w:hAnsi="Verdana" w:cs="Times New Roman"/>
                <w:lang w:val="lt-LT"/>
              </w:rPr>
            </w:pPr>
          </w:p>
        </w:tc>
        <w:tc>
          <w:tcPr>
            <w:tcW w:w="1843" w:type="dxa"/>
          </w:tcPr>
          <w:p w14:paraId="6812EC42" w14:textId="77777777" w:rsidR="001906DF" w:rsidRPr="00107BBC" w:rsidRDefault="001906DF" w:rsidP="00B97A34">
            <w:pPr>
              <w:pStyle w:val="Lentelsturinys"/>
              <w:jc w:val="center"/>
              <w:rPr>
                <w:rFonts w:ascii="Verdana" w:hAnsi="Verdana" w:cs="Times New Roman"/>
                <w:lang w:val="lt-LT"/>
              </w:rPr>
            </w:pPr>
          </w:p>
        </w:tc>
        <w:tc>
          <w:tcPr>
            <w:tcW w:w="1560" w:type="dxa"/>
          </w:tcPr>
          <w:p w14:paraId="30D31A01" w14:textId="77777777" w:rsidR="001906DF" w:rsidRPr="00107BBC" w:rsidRDefault="001906DF" w:rsidP="00B97A34">
            <w:pPr>
              <w:pStyle w:val="Lentelsturinys"/>
              <w:jc w:val="center"/>
              <w:rPr>
                <w:rFonts w:ascii="Verdana" w:hAnsi="Verdana" w:cs="Times New Roman"/>
                <w:lang w:val="lt-LT"/>
              </w:rPr>
            </w:pPr>
          </w:p>
        </w:tc>
      </w:tr>
      <w:tr w:rsidR="001906DF" w:rsidRPr="00107BBC" w14:paraId="2D36E097" w14:textId="2D99726E" w:rsidTr="001906DF">
        <w:tc>
          <w:tcPr>
            <w:tcW w:w="691" w:type="dxa"/>
            <w:vAlign w:val="center"/>
          </w:tcPr>
          <w:p w14:paraId="1AFABA65" w14:textId="0300B0E2" w:rsidR="001906DF" w:rsidRPr="00107BBC" w:rsidRDefault="00566013" w:rsidP="00B97A34">
            <w:pPr>
              <w:pStyle w:val="Lentelsturinys"/>
              <w:jc w:val="center"/>
              <w:rPr>
                <w:rFonts w:ascii="Verdana" w:hAnsi="Verdana" w:cs="Times New Roman"/>
                <w:lang w:val="lt-LT"/>
              </w:rPr>
            </w:pPr>
            <w:r w:rsidRPr="00107BBC">
              <w:rPr>
                <w:rFonts w:ascii="Verdana" w:hAnsi="Verdana"/>
                <w:lang w:val="lt-LT"/>
              </w:rPr>
              <w:t>6</w:t>
            </w:r>
            <w:r w:rsidR="001906DF" w:rsidRPr="00107BBC">
              <w:rPr>
                <w:rFonts w:ascii="Verdana" w:hAnsi="Verdana"/>
                <w:lang w:val="lt-LT"/>
              </w:rPr>
              <w:t>.2.</w:t>
            </w:r>
          </w:p>
        </w:tc>
        <w:tc>
          <w:tcPr>
            <w:tcW w:w="1912" w:type="dxa"/>
            <w:vAlign w:val="center"/>
          </w:tcPr>
          <w:p w14:paraId="1FCD7462" w14:textId="7E8877A6" w:rsidR="001906DF" w:rsidRPr="00107BBC" w:rsidRDefault="001906DF" w:rsidP="00B97A34">
            <w:pPr>
              <w:pStyle w:val="Lentelsturinys"/>
              <w:rPr>
                <w:rFonts w:ascii="Verdana" w:hAnsi="Verdana" w:cs="Times New Roman"/>
                <w:lang w:val="lt-LT"/>
              </w:rPr>
            </w:pPr>
            <w:r w:rsidRPr="00107BBC">
              <w:rPr>
                <w:rFonts w:ascii="Verdana" w:hAnsi="Verdana"/>
                <w:lang w:val="lt-LT"/>
              </w:rPr>
              <w:t xml:space="preserve">EEG pasta kontaktinė </w:t>
            </w:r>
          </w:p>
        </w:tc>
        <w:tc>
          <w:tcPr>
            <w:tcW w:w="2693" w:type="dxa"/>
            <w:vAlign w:val="center"/>
          </w:tcPr>
          <w:p w14:paraId="42D68DC9" w14:textId="77777777" w:rsidR="001906DF" w:rsidRPr="00107BBC" w:rsidRDefault="001906DF" w:rsidP="00455130">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Klijuojanti pasta  150g±20g</w:t>
            </w:r>
          </w:p>
          <w:p w14:paraId="27F69637" w14:textId="3C0A2293" w:rsidR="001906DF" w:rsidRPr="00107BBC" w:rsidRDefault="001906DF" w:rsidP="00455130">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CE žymėjimas.</w:t>
            </w:r>
          </w:p>
        </w:tc>
        <w:tc>
          <w:tcPr>
            <w:tcW w:w="1134" w:type="dxa"/>
            <w:vAlign w:val="center"/>
          </w:tcPr>
          <w:p w14:paraId="39ED81D0" w14:textId="1D9F3D92" w:rsidR="001906DF" w:rsidRPr="00107BBC" w:rsidRDefault="001906DF" w:rsidP="00B97A34">
            <w:pPr>
              <w:pStyle w:val="Lentelsturinys"/>
              <w:jc w:val="center"/>
              <w:rPr>
                <w:rFonts w:ascii="Verdana" w:hAnsi="Verdana" w:cs="Times New Roman"/>
                <w:lang w:val="lt-LT"/>
              </w:rPr>
            </w:pPr>
            <w:r w:rsidRPr="00107BBC">
              <w:rPr>
                <w:rFonts w:ascii="Verdana" w:hAnsi="Verdana"/>
                <w:lang w:val="lt-LT"/>
              </w:rPr>
              <w:t>vnt.</w:t>
            </w:r>
          </w:p>
        </w:tc>
        <w:tc>
          <w:tcPr>
            <w:tcW w:w="1134" w:type="dxa"/>
            <w:vAlign w:val="center"/>
          </w:tcPr>
          <w:p w14:paraId="6799ED7D" w14:textId="3B4B632C" w:rsidR="001906DF" w:rsidRPr="00107BBC" w:rsidRDefault="001906DF" w:rsidP="00B97A34">
            <w:pPr>
              <w:pStyle w:val="Lentelsturinys"/>
              <w:jc w:val="center"/>
              <w:rPr>
                <w:rFonts w:ascii="Verdana" w:hAnsi="Verdana" w:cs="Times New Roman"/>
                <w:lang w:val="lt-LT"/>
              </w:rPr>
            </w:pPr>
            <w:r w:rsidRPr="00107BBC">
              <w:rPr>
                <w:rFonts w:ascii="Verdana" w:hAnsi="Verdana"/>
                <w:lang w:val="lt-LT"/>
              </w:rPr>
              <w:t>12</w:t>
            </w:r>
          </w:p>
        </w:tc>
        <w:tc>
          <w:tcPr>
            <w:tcW w:w="1276" w:type="dxa"/>
          </w:tcPr>
          <w:p w14:paraId="1738C7F4" w14:textId="77777777" w:rsidR="001906DF" w:rsidRPr="00107BBC" w:rsidRDefault="001906DF" w:rsidP="00B97A34">
            <w:pPr>
              <w:pStyle w:val="Lentelsturinys"/>
              <w:jc w:val="center"/>
              <w:rPr>
                <w:rFonts w:ascii="Verdana" w:hAnsi="Verdana" w:cs="Times New Roman"/>
                <w:lang w:val="lt-LT"/>
              </w:rPr>
            </w:pPr>
          </w:p>
        </w:tc>
        <w:tc>
          <w:tcPr>
            <w:tcW w:w="1559" w:type="dxa"/>
          </w:tcPr>
          <w:p w14:paraId="785B928F" w14:textId="77777777" w:rsidR="001906DF" w:rsidRPr="00107BBC" w:rsidRDefault="001906DF" w:rsidP="00B97A34">
            <w:pPr>
              <w:pStyle w:val="Lentelsturinys"/>
              <w:jc w:val="center"/>
              <w:rPr>
                <w:rFonts w:ascii="Verdana" w:hAnsi="Verdana" w:cs="Times New Roman"/>
                <w:lang w:val="lt-LT"/>
              </w:rPr>
            </w:pPr>
          </w:p>
        </w:tc>
        <w:tc>
          <w:tcPr>
            <w:tcW w:w="1559" w:type="dxa"/>
          </w:tcPr>
          <w:p w14:paraId="6C127D9E" w14:textId="77777777" w:rsidR="001906DF" w:rsidRPr="00107BBC" w:rsidRDefault="001906DF" w:rsidP="00B97A34">
            <w:pPr>
              <w:pStyle w:val="Lentelsturinys"/>
              <w:jc w:val="center"/>
              <w:rPr>
                <w:rFonts w:ascii="Verdana" w:hAnsi="Verdana" w:cs="Times New Roman"/>
                <w:lang w:val="lt-LT"/>
              </w:rPr>
            </w:pPr>
          </w:p>
        </w:tc>
        <w:tc>
          <w:tcPr>
            <w:tcW w:w="1843" w:type="dxa"/>
          </w:tcPr>
          <w:p w14:paraId="1C6A1867" w14:textId="77777777" w:rsidR="001906DF" w:rsidRPr="00107BBC" w:rsidRDefault="001906DF" w:rsidP="00B97A34">
            <w:pPr>
              <w:pStyle w:val="Lentelsturinys"/>
              <w:jc w:val="center"/>
              <w:rPr>
                <w:rFonts w:ascii="Verdana" w:hAnsi="Verdana" w:cs="Times New Roman"/>
                <w:lang w:val="lt-LT"/>
              </w:rPr>
            </w:pPr>
          </w:p>
        </w:tc>
        <w:tc>
          <w:tcPr>
            <w:tcW w:w="1560" w:type="dxa"/>
          </w:tcPr>
          <w:p w14:paraId="72C7A62C" w14:textId="77777777" w:rsidR="001906DF" w:rsidRPr="00107BBC" w:rsidRDefault="001906DF" w:rsidP="00B97A34">
            <w:pPr>
              <w:pStyle w:val="Lentelsturinys"/>
              <w:jc w:val="center"/>
              <w:rPr>
                <w:rFonts w:ascii="Verdana" w:hAnsi="Verdana" w:cs="Times New Roman"/>
                <w:lang w:val="lt-LT"/>
              </w:rPr>
            </w:pPr>
          </w:p>
        </w:tc>
      </w:tr>
      <w:tr w:rsidR="001906DF" w:rsidRPr="00107BBC" w14:paraId="4B6D2E6E" w14:textId="703ED95F" w:rsidTr="001906DF">
        <w:trPr>
          <w:trHeight w:val="70"/>
        </w:trPr>
        <w:tc>
          <w:tcPr>
            <w:tcW w:w="10399" w:type="dxa"/>
            <w:gridSpan w:val="7"/>
          </w:tcPr>
          <w:p w14:paraId="6524236B" w14:textId="55504A80" w:rsidR="001906DF" w:rsidRPr="00107BBC" w:rsidRDefault="00566013" w:rsidP="005315D6">
            <w:pPr>
              <w:pStyle w:val="Lentelsturinys"/>
              <w:jc w:val="right"/>
              <w:rPr>
                <w:rFonts w:ascii="Verdana" w:hAnsi="Verdana" w:cs="Times New Roman"/>
                <w:lang w:val="lt-LT"/>
              </w:rPr>
            </w:pPr>
            <w:r w:rsidRPr="00107BBC">
              <w:rPr>
                <w:rFonts w:ascii="Verdana" w:hAnsi="Verdana"/>
                <w:b/>
                <w:bCs/>
                <w:lang w:val="lt-LT"/>
              </w:rPr>
              <w:t>Bendra 6</w:t>
            </w:r>
            <w:r w:rsidR="001906DF" w:rsidRPr="00107BBC">
              <w:rPr>
                <w:rFonts w:ascii="Verdana" w:hAnsi="Verdana" w:cs="Times New Roman"/>
                <w:b/>
                <w:bCs/>
                <w:lang w:val="lt-LT"/>
              </w:rPr>
              <w:t xml:space="preserve"> pirkimo dalies </w:t>
            </w:r>
            <w:r w:rsidR="005315D6">
              <w:rPr>
                <w:rFonts w:ascii="Verdana" w:hAnsi="Verdana" w:cs="Times New Roman"/>
                <w:b/>
                <w:bCs/>
                <w:lang w:val="lt-LT"/>
              </w:rPr>
              <w:t>įkainių suma</w:t>
            </w:r>
          </w:p>
        </w:tc>
        <w:tc>
          <w:tcPr>
            <w:tcW w:w="1559" w:type="dxa"/>
          </w:tcPr>
          <w:p w14:paraId="366FBEF3" w14:textId="77777777" w:rsidR="001906DF" w:rsidRPr="00107BBC" w:rsidRDefault="001906DF" w:rsidP="00B97A34">
            <w:pPr>
              <w:pStyle w:val="Lentelsturinys"/>
              <w:jc w:val="center"/>
              <w:rPr>
                <w:rFonts w:ascii="Verdana" w:hAnsi="Verdana" w:cs="Times New Roman"/>
                <w:lang w:val="lt-LT"/>
              </w:rPr>
            </w:pPr>
          </w:p>
        </w:tc>
        <w:tc>
          <w:tcPr>
            <w:tcW w:w="1843" w:type="dxa"/>
          </w:tcPr>
          <w:p w14:paraId="77FD4C83" w14:textId="77777777" w:rsidR="001906DF" w:rsidRPr="00107BBC" w:rsidRDefault="001906DF" w:rsidP="00B97A34">
            <w:pPr>
              <w:pStyle w:val="Lentelsturinys"/>
              <w:jc w:val="center"/>
              <w:rPr>
                <w:rFonts w:ascii="Verdana" w:hAnsi="Verdana" w:cs="Times New Roman"/>
                <w:lang w:val="lt-LT"/>
              </w:rPr>
            </w:pPr>
          </w:p>
        </w:tc>
        <w:tc>
          <w:tcPr>
            <w:tcW w:w="1560" w:type="dxa"/>
          </w:tcPr>
          <w:p w14:paraId="3626073A" w14:textId="77777777" w:rsidR="001906DF" w:rsidRPr="00107BBC" w:rsidRDefault="001906DF" w:rsidP="00B97A34">
            <w:pPr>
              <w:pStyle w:val="Lentelsturinys"/>
              <w:jc w:val="center"/>
              <w:rPr>
                <w:rFonts w:ascii="Verdana" w:hAnsi="Verdana" w:cs="Times New Roman"/>
                <w:lang w:val="lt-LT"/>
              </w:rPr>
            </w:pPr>
          </w:p>
        </w:tc>
      </w:tr>
      <w:tr w:rsidR="001906DF" w:rsidRPr="00107BBC" w14:paraId="2A4F66F2" w14:textId="6BEFFD55" w:rsidTr="001906DF">
        <w:tc>
          <w:tcPr>
            <w:tcW w:w="691" w:type="dxa"/>
          </w:tcPr>
          <w:p w14:paraId="369B2115" w14:textId="2EC3CDD4" w:rsidR="001906DF" w:rsidRPr="00107BBC" w:rsidRDefault="00566013" w:rsidP="00B97A34">
            <w:pPr>
              <w:pStyle w:val="Lentelsturinys"/>
              <w:jc w:val="center"/>
              <w:rPr>
                <w:rFonts w:ascii="Verdana" w:hAnsi="Verdana" w:cs="Times New Roman"/>
                <w:lang w:val="lt-LT"/>
              </w:rPr>
            </w:pPr>
            <w:r w:rsidRPr="00107BBC">
              <w:rPr>
                <w:rFonts w:ascii="Verdana" w:hAnsi="Verdana" w:cs="Times New Roman"/>
                <w:lang w:val="lt-LT"/>
              </w:rPr>
              <w:t>7</w:t>
            </w:r>
            <w:r w:rsidR="001906DF" w:rsidRPr="00107BBC">
              <w:rPr>
                <w:rFonts w:ascii="Verdana" w:hAnsi="Verdana" w:cs="Times New Roman"/>
                <w:lang w:val="lt-LT"/>
              </w:rPr>
              <w:t xml:space="preserve">. </w:t>
            </w:r>
          </w:p>
        </w:tc>
        <w:tc>
          <w:tcPr>
            <w:tcW w:w="13110" w:type="dxa"/>
            <w:gridSpan w:val="8"/>
          </w:tcPr>
          <w:p w14:paraId="543C59D7" w14:textId="504B5C7E" w:rsidR="001906DF" w:rsidRPr="00107BBC" w:rsidRDefault="00566013" w:rsidP="004E4545">
            <w:pPr>
              <w:pStyle w:val="Lentelsturinys"/>
              <w:rPr>
                <w:rFonts w:ascii="Verdana" w:hAnsi="Verdana" w:cs="Times New Roman"/>
                <w:lang w:val="lt-LT"/>
              </w:rPr>
            </w:pPr>
            <w:r w:rsidRPr="00107BBC">
              <w:rPr>
                <w:rFonts w:ascii="Verdana" w:hAnsi="Verdana" w:cs="Times New Roman"/>
                <w:b/>
                <w:lang w:val="lt-LT"/>
              </w:rPr>
              <w:t>7</w:t>
            </w:r>
            <w:r w:rsidR="001906DF" w:rsidRPr="00107BBC">
              <w:rPr>
                <w:rFonts w:ascii="Verdana" w:hAnsi="Verdana" w:cs="Times New Roman"/>
                <w:b/>
                <w:lang w:val="lt-LT"/>
              </w:rPr>
              <w:t xml:space="preserve"> PIRKIMO OBJEKTO DALIS. USG GELIS</w:t>
            </w:r>
          </w:p>
        </w:tc>
        <w:tc>
          <w:tcPr>
            <w:tcW w:w="1560" w:type="dxa"/>
          </w:tcPr>
          <w:p w14:paraId="70D687BC" w14:textId="77777777" w:rsidR="001906DF" w:rsidRPr="00107BBC" w:rsidRDefault="001906DF" w:rsidP="004E4545">
            <w:pPr>
              <w:pStyle w:val="Lentelsturinys"/>
              <w:rPr>
                <w:rFonts w:ascii="Verdana" w:hAnsi="Verdana" w:cs="Times New Roman"/>
                <w:b/>
                <w:lang w:val="lt-LT"/>
              </w:rPr>
            </w:pPr>
          </w:p>
        </w:tc>
      </w:tr>
      <w:tr w:rsidR="001906DF" w:rsidRPr="00107BBC" w14:paraId="339C3A18" w14:textId="712219D3" w:rsidTr="00534CFC">
        <w:tc>
          <w:tcPr>
            <w:tcW w:w="691" w:type="dxa"/>
            <w:vAlign w:val="center"/>
          </w:tcPr>
          <w:p w14:paraId="432D2396" w14:textId="7E3C7B6D" w:rsidR="001906DF" w:rsidRPr="00107BBC" w:rsidRDefault="00566013" w:rsidP="00B97A34">
            <w:pPr>
              <w:pStyle w:val="Lentelsturinys"/>
              <w:jc w:val="center"/>
              <w:rPr>
                <w:rFonts w:ascii="Verdana" w:hAnsi="Verdana" w:cs="Times New Roman"/>
                <w:lang w:val="lt-LT"/>
              </w:rPr>
            </w:pPr>
            <w:r w:rsidRPr="00107BBC">
              <w:rPr>
                <w:rFonts w:ascii="Verdana" w:hAnsi="Verdana"/>
                <w:lang w:val="lt-LT"/>
              </w:rPr>
              <w:t>7</w:t>
            </w:r>
            <w:r w:rsidR="001906DF" w:rsidRPr="00107BBC">
              <w:rPr>
                <w:rFonts w:ascii="Verdana" w:hAnsi="Verdana"/>
                <w:lang w:val="lt-LT"/>
              </w:rPr>
              <w:t>.1.</w:t>
            </w:r>
          </w:p>
        </w:tc>
        <w:tc>
          <w:tcPr>
            <w:tcW w:w="1912" w:type="dxa"/>
            <w:vAlign w:val="center"/>
          </w:tcPr>
          <w:p w14:paraId="35BB0AE2" w14:textId="027FCA0E" w:rsidR="001906DF" w:rsidRPr="00107BBC" w:rsidRDefault="001906DF" w:rsidP="00B97A34">
            <w:pPr>
              <w:pStyle w:val="Lentelsturinys"/>
              <w:rPr>
                <w:rFonts w:ascii="Verdana" w:hAnsi="Verdana" w:cs="Times New Roman"/>
                <w:lang w:val="lt-LT"/>
              </w:rPr>
            </w:pPr>
            <w:r w:rsidRPr="00107BBC">
              <w:rPr>
                <w:rFonts w:ascii="Verdana" w:hAnsi="Verdana"/>
                <w:lang w:val="lt-LT"/>
              </w:rPr>
              <w:t xml:space="preserve">USG gelis </w:t>
            </w:r>
          </w:p>
        </w:tc>
        <w:tc>
          <w:tcPr>
            <w:tcW w:w="2693" w:type="dxa"/>
            <w:vAlign w:val="center"/>
          </w:tcPr>
          <w:p w14:paraId="6BDD30F9" w14:textId="77777777" w:rsidR="001906DF" w:rsidRPr="00107BBC" w:rsidRDefault="001906DF" w:rsidP="00455130">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Minkštas įpakavimas, lengva išspausti gelį į mažesnės talpos flakoną.</w:t>
            </w:r>
          </w:p>
          <w:p w14:paraId="40D82B9C" w14:textId="77777777" w:rsidR="001906DF" w:rsidRPr="00107BBC" w:rsidRDefault="001906DF" w:rsidP="00455130">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 xml:space="preserve"> Įpakavimas  5000ml ±50ml</w:t>
            </w:r>
          </w:p>
          <w:p w14:paraId="639D4E53" w14:textId="400DC7E7" w:rsidR="001906DF" w:rsidRPr="00107BBC" w:rsidRDefault="001906DF" w:rsidP="00455130">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CE žymėjimas.</w:t>
            </w:r>
          </w:p>
        </w:tc>
        <w:tc>
          <w:tcPr>
            <w:tcW w:w="1134" w:type="dxa"/>
            <w:vAlign w:val="center"/>
          </w:tcPr>
          <w:p w14:paraId="24D2B845" w14:textId="30F66ADD" w:rsidR="001906DF" w:rsidRPr="00107BBC" w:rsidRDefault="001906DF" w:rsidP="00B97A34">
            <w:pPr>
              <w:pStyle w:val="Lentelsturinys"/>
              <w:jc w:val="center"/>
              <w:rPr>
                <w:rFonts w:ascii="Verdana" w:hAnsi="Verdana" w:cs="Times New Roman"/>
                <w:lang w:val="lt-LT"/>
              </w:rPr>
            </w:pPr>
            <w:r w:rsidRPr="00107BBC">
              <w:rPr>
                <w:rFonts w:ascii="Verdana" w:hAnsi="Verdana"/>
                <w:lang w:val="lt-LT"/>
              </w:rPr>
              <w:t>vnt.</w:t>
            </w:r>
          </w:p>
        </w:tc>
        <w:tc>
          <w:tcPr>
            <w:tcW w:w="1134" w:type="dxa"/>
            <w:vAlign w:val="center"/>
          </w:tcPr>
          <w:p w14:paraId="42F3FB0B" w14:textId="74E9E972" w:rsidR="001906DF" w:rsidRPr="00107BBC" w:rsidRDefault="001906DF" w:rsidP="00B97A34">
            <w:pPr>
              <w:pStyle w:val="Lentelsturinys"/>
              <w:jc w:val="center"/>
              <w:rPr>
                <w:rFonts w:ascii="Verdana" w:hAnsi="Verdana" w:cs="Times New Roman"/>
                <w:lang w:val="lt-LT"/>
              </w:rPr>
            </w:pPr>
            <w:r w:rsidRPr="00107BBC">
              <w:rPr>
                <w:rFonts w:ascii="Verdana" w:hAnsi="Verdana"/>
                <w:lang w:val="lt-LT"/>
              </w:rPr>
              <w:t>30</w:t>
            </w:r>
          </w:p>
        </w:tc>
        <w:tc>
          <w:tcPr>
            <w:tcW w:w="1276" w:type="dxa"/>
          </w:tcPr>
          <w:p w14:paraId="24F2B5E1" w14:textId="77777777" w:rsidR="001906DF" w:rsidRPr="00107BBC" w:rsidRDefault="001906DF" w:rsidP="00B97A34">
            <w:pPr>
              <w:pStyle w:val="Lentelsturinys"/>
              <w:jc w:val="center"/>
              <w:rPr>
                <w:rFonts w:ascii="Verdana" w:hAnsi="Verdana" w:cs="Times New Roman"/>
                <w:lang w:val="lt-LT"/>
              </w:rPr>
            </w:pPr>
          </w:p>
        </w:tc>
        <w:tc>
          <w:tcPr>
            <w:tcW w:w="1559" w:type="dxa"/>
          </w:tcPr>
          <w:p w14:paraId="0E384D43" w14:textId="77777777" w:rsidR="001906DF" w:rsidRPr="00107BBC" w:rsidRDefault="001906DF" w:rsidP="00B97A34">
            <w:pPr>
              <w:pStyle w:val="Lentelsturinys"/>
              <w:jc w:val="center"/>
              <w:rPr>
                <w:rFonts w:ascii="Verdana" w:hAnsi="Verdana" w:cs="Times New Roman"/>
                <w:lang w:val="lt-LT"/>
              </w:rPr>
            </w:pPr>
          </w:p>
        </w:tc>
        <w:tc>
          <w:tcPr>
            <w:tcW w:w="1559" w:type="dxa"/>
          </w:tcPr>
          <w:p w14:paraId="20F8B29F" w14:textId="77777777" w:rsidR="001906DF" w:rsidRPr="00107BBC" w:rsidRDefault="001906DF" w:rsidP="00B97A34">
            <w:pPr>
              <w:pStyle w:val="Lentelsturinys"/>
              <w:jc w:val="center"/>
              <w:rPr>
                <w:rFonts w:ascii="Verdana" w:hAnsi="Verdana" w:cs="Times New Roman"/>
                <w:lang w:val="lt-LT"/>
              </w:rPr>
            </w:pPr>
          </w:p>
        </w:tc>
        <w:tc>
          <w:tcPr>
            <w:tcW w:w="1843" w:type="dxa"/>
          </w:tcPr>
          <w:p w14:paraId="7FE948D6" w14:textId="77777777" w:rsidR="001906DF" w:rsidRPr="00107BBC" w:rsidRDefault="001906DF" w:rsidP="00B97A34">
            <w:pPr>
              <w:pStyle w:val="Lentelsturinys"/>
              <w:jc w:val="center"/>
              <w:rPr>
                <w:rFonts w:ascii="Verdana" w:hAnsi="Verdana" w:cs="Times New Roman"/>
                <w:lang w:val="lt-LT"/>
              </w:rPr>
            </w:pPr>
          </w:p>
        </w:tc>
        <w:tc>
          <w:tcPr>
            <w:tcW w:w="1560" w:type="dxa"/>
          </w:tcPr>
          <w:p w14:paraId="4445AE76" w14:textId="77777777" w:rsidR="001906DF" w:rsidRPr="00107BBC" w:rsidRDefault="001906DF" w:rsidP="00B97A34">
            <w:pPr>
              <w:pStyle w:val="Lentelsturinys"/>
              <w:jc w:val="center"/>
              <w:rPr>
                <w:rFonts w:ascii="Verdana" w:hAnsi="Verdana" w:cs="Times New Roman"/>
                <w:lang w:val="lt-LT"/>
              </w:rPr>
            </w:pPr>
          </w:p>
        </w:tc>
      </w:tr>
      <w:tr w:rsidR="001906DF" w:rsidRPr="00107BBC" w14:paraId="3B76C965" w14:textId="4042B39E" w:rsidTr="00534CFC">
        <w:trPr>
          <w:trHeight w:val="70"/>
        </w:trPr>
        <w:tc>
          <w:tcPr>
            <w:tcW w:w="691" w:type="dxa"/>
            <w:vAlign w:val="center"/>
          </w:tcPr>
          <w:p w14:paraId="0B6D8A68" w14:textId="59697675" w:rsidR="001906DF" w:rsidRPr="00107BBC" w:rsidRDefault="00566013" w:rsidP="00B97A34">
            <w:pPr>
              <w:pStyle w:val="Lentelsturinys"/>
              <w:jc w:val="center"/>
              <w:rPr>
                <w:rFonts w:ascii="Verdana" w:hAnsi="Verdana" w:cs="Times New Roman"/>
                <w:lang w:val="lt-LT"/>
              </w:rPr>
            </w:pPr>
            <w:r w:rsidRPr="00107BBC">
              <w:rPr>
                <w:rFonts w:ascii="Verdana" w:hAnsi="Verdana"/>
                <w:lang w:val="lt-LT"/>
              </w:rPr>
              <w:t>7</w:t>
            </w:r>
            <w:r w:rsidR="001906DF" w:rsidRPr="00107BBC">
              <w:rPr>
                <w:rFonts w:ascii="Verdana" w:hAnsi="Verdana"/>
                <w:lang w:val="lt-LT"/>
              </w:rPr>
              <w:t>.2.</w:t>
            </w:r>
          </w:p>
        </w:tc>
        <w:tc>
          <w:tcPr>
            <w:tcW w:w="1912" w:type="dxa"/>
            <w:vAlign w:val="center"/>
          </w:tcPr>
          <w:p w14:paraId="0463698A" w14:textId="3C259BE1" w:rsidR="001906DF" w:rsidRPr="00107BBC" w:rsidRDefault="001906DF" w:rsidP="00B97A34">
            <w:pPr>
              <w:pStyle w:val="Lentelsturinys"/>
              <w:rPr>
                <w:rFonts w:ascii="Verdana" w:hAnsi="Verdana" w:cs="Times New Roman"/>
                <w:lang w:val="lt-LT"/>
              </w:rPr>
            </w:pPr>
            <w:r w:rsidRPr="00107BBC">
              <w:rPr>
                <w:rFonts w:ascii="Verdana" w:hAnsi="Verdana"/>
                <w:lang w:val="lt-LT"/>
              </w:rPr>
              <w:t>USG gelis sterilus</w:t>
            </w:r>
          </w:p>
        </w:tc>
        <w:tc>
          <w:tcPr>
            <w:tcW w:w="2693" w:type="dxa"/>
            <w:vAlign w:val="center"/>
          </w:tcPr>
          <w:p w14:paraId="0BC95C0A" w14:textId="77777777" w:rsidR="001906DF" w:rsidRPr="00107BBC" w:rsidRDefault="001906DF" w:rsidP="00455130">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Įpakavimas  20ml±10ml</w:t>
            </w:r>
          </w:p>
          <w:p w14:paraId="74D4779F" w14:textId="46DCB42A" w:rsidR="001906DF" w:rsidRPr="00107BBC" w:rsidRDefault="001906DF" w:rsidP="00455130">
            <w:pPr>
              <w:pStyle w:val="Lentelsturinys"/>
              <w:numPr>
                <w:ilvl w:val="0"/>
                <w:numId w:val="9"/>
              </w:numPr>
              <w:tabs>
                <w:tab w:val="left" w:pos="765"/>
              </w:tabs>
              <w:ind w:left="417" w:hanging="283"/>
              <w:jc w:val="both"/>
              <w:textAlignment w:val="auto"/>
              <w:rPr>
                <w:rFonts w:ascii="Verdana" w:hAnsi="Verdana" w:cs="Times New Roman"/>
                <w:lang w:val="lt-LT"/>
              </w:rPr>
            </w:pPr>
            <w:r w:rsidRPr="00107BBC">
              <w:rPr>
                <w:rFonts w:ascii="Verdana" w:hAnsi="Verdana"/>
                <w:lang w:val="lt-LT"/>
              </w:rPr>
              <w:t>CE žymėjimas.</w:t>
            </w:r>
          </w:p>
        </w:tc>
        <w:tc>
          <w:tcPr>
            <w:tcW w:w="1134" w:type="dxa"/>
            <w:vAlign w:val="center"/>
          </w:tcPr>
          <w:p w14:paraId="15FDFA36" w14:textId="4B3C718E" w:rsidR="001906DF" w:rsidRPr="00107BBC" w:rsidRDefault="001906DF" w:rsidP="00B97A34">
            <w:pPr>
              <w:pStyle w:val="Lentelsturinys"/>
              <w:jc w:val="center"/>
              <w:rPr>
                <w:rFonts w:ascii="Verdana" w:hAnsi="Verdana" w:cs="Times New Roman"/>
                <w:lang w:val="lt-LT"/>
              </w:rPr>
            </w:pPr>
            <w:r w:rsidRPr="00107BBC">
              <w:rPr>
                <w:rFonts w:ascii="Verdana" w:hAnsi="Verdana"/>
                <w:lang w:val="lt-LT"/>
              </w:rPr>
              <w:t>vnt.</w:t>
            </w:r>
          </w:p>
        </w:tc>
        <w:tc>
          <w:tcPr>
            <w:tcW w:w="1134" w:type="dxa"/>
            <w:vAlign w:val="center"/>
          </w:tcPr>
          <w:p w14:paraId="4B74AF60" w14:textId="0108C48E" w:rsidR="001906DF" w:rsidRPr="00107BBC" w:rsidRDefault="001906DF" w:rsidP="00B97A34">
            <w:pPr>
              <w:pStyle w:val="Lentelsturinys"/>
              <w:jc w:val="center"/>
              <w:rPr>
                <w:rFonts w:ascii="Verdana" w:hAnsi="Verdana" w:cs="Times New Roman"/>
                <w:lang w:val="lt-LT"/>
              </w:rPr>
            </w:pPr>
            <w:r w:rsidRPr="00107BBC">
              <w:rPr>
                <w:rFonts w:ascii="Verdana" w:hAnsi="Verdana"/>
                <w:lang w:val="lt-LT"/>
              </w:rPr>
              <w:t>1152</w:t>
            </w:r>
          </w:p>
        </w:tc>
        <w:tc>
          <w:tcPr>
            <w:tcW w:w="1276" w:type="dxa"/>
          </w:tcPr>
          <w:p w14:paraId="5678D3D6" w14:textId="77777777" w:rsidR="001906DF" w:rsidRPr="00107BBC" w:rsidRDefault="001906DF" w:rsidP="00B97A34">
            <w:pPr>
              <w:pStyle w:val="Lentelsturinys"/>
              <w:jc w:val="center"/>
              <w:rPr>
                <w:rFonts w:ascii="Verdana" w:hAnsi="Verdana" w:cs="Times New Roman"/>
                <w:lang w:val="lt-LT"/>
              </w:rPr>
            </w:pPr>
          </w:p>
        </w:tc>
        <w:tc>
          <w:tcPr>
            <w:tcW w:w="1559" w:type="dxa"/>
          </w:tcPr>
          <w:p w14:paraId="74638A09" w14:textId="77777777" w:rsidR="001906DF" w:rsidRPr="00107BBC" w:rsidRDefault="001906DF" w:rsidP="00B97A34">
            <w:pPr>
              <w:pStyle w:val="Lentelsturinys"/>
              <w:jc w:val="center"/>
              <w:rPr>
                <w:rFonts w:ascii="Verdana" w:hAnsi="Verdana" w:cs="Times New Roman"/>
                <w:lang w:val="lt-LT"/>
              </w:rPr>
            </w:pPr>
          </w:p>
        </w:tc>
        <w:tc>
          <w:tcPr>
            <w:tcW w:w="1559" w:type="dxa"/>
          </w:tcPr>
          <w:p w14:paraId="29B37E8C" w14:textId="77777777" w:rsidR="001906DF" w:rsidRPr="00107BBC" w:rsidRDefault="001906DF" w:rsidP="00B97A34">
            <w:pPr>
              <w:pStyle w:val="Lentelsturinys"/>
              <w:jc w:val="center"/>
              <w:rPr>
                <w:rFonts w:ascii="Verdana" w:hAnsi="Verdana" w:cs="Times New Roman"/>
                <w:lang w:val="lt-LT"/>
              </w:rPr>
            </w:pPr>
          </w:p>
        </w:tc>
        <w:tc>
          <w:tcPr>
            <w:tcW w:w="1843" w:type="dxa"/>
          </w:tcPr>
          <w:p w14:paraId="660A7D53" w14:textId="77777777" w:rsidR="001906DF" w:rsidRPr="00107BBC" w:rsidRDefault="001906DF" w:rsidP="00B97A34">
            <w:pPr>
              <w:pStyle w:val="Lentelsturinys"/>
              <w:jc w:val="center"/>
              <w:rPr>
                <w:rFonts w:ascii="Verdana" w:hAnsi="Verdana" w:cs="Times New Roman"/>
                <w:lang w:val="lt-LT"/>
              </w:rPr>
            </w:pPr>
          </w:p>
        </w:tc>
        <w:tc>
          <w:tcPr>
            <w:tcW w:w="1560" w:type="dxa"/>
          </w:tcPr>
          <w:p w14:paraId="59F18A91" w14:textId="77777777" w:rsidR="001906DF" w:rsidRPr="00107BBC" w:rsidRDefault="001906DF" w:rsidP="00B97A34">
            <w:pPr>
              <w:pStyle w:val="Lentelsturinys"/>
              <w:jc w:val="center"/>
              <w:rPr>
                <w:rFonts w:ascii="Verdana" w:hAnsi="Verdana" w:cs="Times New Roman"/>
                <w:lang w:val="lt-LT"/>
              </w:rPr>
            </w:pPr>
          </w:p>
        </w:tc>
      </w:tr>
      <w:tr w:rsidR="001906DF" w:rsidRPr="00107BBC" w14:paraId="0ACF504C" w14:textId="225DB22C" w:rsidTr="001906DF">
        <w:tc>
          <w:tcPr>
            <w:tcW w:w="10399" w:type="dxa"/>
            <w:gridSpan w:val="7"/>
          </w:tcPr>
          <w:p w14:paraId="37848674" w14:textId="7A68512F" w:rsidR="001906DF" w:rsidRPr="00107BBC" w:rsidRDefault="00566013" w:rsidP="005315D6">
            <w:pPr>
              <w:pStyle w:val="Lentelsturinys"/>
              <w:jc w:val="right"/>
              <w:rPr>
                <w:rFonts w:ascii="Verdana" w:hAnsi="Verdana" w:cs="Times New Roman"/>
                <w:lang w:val="lt-LT"/>
              </w:rPr>
            </w:pPr>
            <w:r w:rsidRPr="00107BBC">
              <w:rPr>
                <w:rFonts w:ascii="Verdana" w:hAnsi="Verdana"/>
                <w:b/>
                <w:bCs/>
                <w:lang w:val="lt-LT"/>
              </w:rPr>
              <w:t>Bendra 7</w:t>
            </w:r>
            <w:r w:rsidR="001906DF" w:rsidRPr="00107BBC">
              <w:rPr>
                <w:rFonts w:ascii="Verdana" w:hAnsi="Verdana" w:cs="Times New Roman"/>
                <w:b/>
                <w:bCs/>
                <w:lang w:val="lt-LT"/>
              </w:rPr>
              <w:t xml:space="preserve"> pirkimo dalies </w:t>
            </w:r>
            <w:r w:rsidR="005315D6">
              <w:rPr>
                <w:rFonts w:ascii="Verdana" w:hAnsi="Verdana" w:cs="Times New Roman"/>
                <w:b/>
                <w:bCs/>
                <w:lang w:val="lt-LT"/>
              </w:rPr>
              <w:t>įkainių suma</w:t>
            </w:r>
            <w:bookmarkStart w:id="0" w:name="_GoBack"/>
            <w:bookmarkEnd w:id="0"/>
          </w:p>
        </w:tc>
        <w:tc>
          <w:tcPr>
            <w:tcW w:w="1559" w:type="dxa"/>
          </w:tcPr>
          <w:p w14:paraId="7226E316" w14:textId="77777777" w:rsidR="001906DF" w:rsidRPr="00107BBC" w:rsidRDefault="001906DF" w:rsidP="00B97A34">
            <w:pPr>
              <w:pStyle w:val="Lentelsturinys"/>
              <w:jc w:val="center"/>
              <w:rPr>
                <w:rFonts w:ascii="Verdana" w:hAnsi="Verdana" w:cs="Times New Roman"/>
                <w:lang w:val="lt-LT"/>
              </w:rPr>
            </w:pPr>
          </w:p>
        </w:tc>
        <w:tc>
          <w:tcPr>
            <w:tcW w:w="1843" w:type="dxa"/>
          </w:tcPr>
          <w:p w14:paraId="58E2AB37" w14:textId="77777777" w:rsidR="001906DF" w:rsidRPr="00107BBC" w:rsidRDefault="001906DF" w:rsidP="00B97A34">
            <w:pPr>
              <w:pStyle w:val="Lentelsturinys"/>
              <w:jc w:val="center"/>
              <w:rPr>
                <w:rFonts w:ascii="Verdana" w:hAnsi="Verdana" w:cs="Times New Roman"/>
                <w:lang w:val="lt-LT"/>
              </w:rPr>
            </w:pPr>
          </w:p>
        </w:tc>
        <w:tc>
          <w:tcPr>
            <w:tcW w:w="1560" w:type="dxa"/>
          </w:tcPr>
          <w:p w14:paraId="7F88FF1F" w14:textId="77777777" w:rsidR="001906DF" w:rsidRPr="00107BBC" w:rsidRDefault="001906DF" w:rsidP="00B97A34">
            <w:pPr>
              <w:pStyle w:val="Lentelsturinys"/>
              <w:jc w:val="center"/>
              <w:rPr>
                <w:rFonts w:ascii="Verdana" w:hAnsi="Verdana" w:cs="Times New Roman"/>
                <w:lang w:val="lt-LT"/>
              </w:rPr>
            </w:pPr>
          </w:p>
        </w:tc>
      </w:tr>
    </w:tbl>
    <w:p w14:paraId="52FE8241" w14:textId="77777777" w:rsidR="00534CFC" w:rsidRPr="00107BBC" w:rsidRDefault="00534CFC" w:rsidP="00534CFC">
      <w:pPr>
        <w:ind w:left="0"/>
        <w:rPr>
          <w:rFonts w:ascii="Verdana" w:hAnsi="Verdana"/>
          <w:bCs/>
        </w:rPr>
      </w:pPr>
    </w:p>
    <w:sectPr w:rsidR="00534CFC" w:rsidRPr="00107BBC" w:rsidSect="00330F75">
      <w:pgSz w:w="16838" w:h="11906" w:orient="landscape"/>
      <w:pgMar w:top="1134" w:right="1134" w:bottom="1134" w:left="1134" w:header="0" w:footer="0" w:gutter="0"/>
      <w:cols w:space="1296"/>
      <w:formProt w:val="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9AFF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9090C7" w16cex:dateUtc="2025-03-05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9AFFD1" w16cid:durableId="559090C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628B3"/>
    <w:multiLevelType w:val="multilevel"/>
    <w:tmpl w:val="1F4ADF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2D94A60"/>
    <w:multiLevelType w:val="hybridMultilevel"/>
    <w:tmpl w:val="2DBE57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8896CD7"/>
    <w:multiLevelType w:val="hybridMultilevel"/>
    <w:tmpl w:val="78860E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9D2499F"/>
    <w:multiLevelType w:val="hybridMultilevel"/>
    <w:tmpl w:val="30382730"/>
    <w:lvl w:ilvl="0" w:tplc="04270001">
      <w:start w:val="1"/>
      <w:numFmt w:val="bullet"/>
      <w:lvlText w:val=""/>
      <w:lvlJc w:val="left"/>
      <w:pPr>
        <w:ind w:left="435" w:hanging="360"/>
      </w:pPr>
      <w:rPr>
        <w:rFonts w:ascii="Symbol" w:hAnsi="Symbol" w:hint="default"/>
      </w:rPr>
    </w:lvl>
    <w:lvl w:ilvl="1" w:tplc="04270003">
      <w:start w:val="1"/>
      <w:numFmt w:val="bullet"/>
      <w:lvlText w:val="o"/>
      <w:lvlJc w:val="left"/>
      <w:pPr>
        <w:ind w:left="1155" w:hanging="360"/>
      </w:pPr>
      <w:rPr>
        <w:rFonts w:ascii="Courier New" w:hAnsi="Courier New" w:cs="Courier New" w:hint="default"/>
      </w:rPr>
    </w:lvl>
    <w:lvl w:ilvl="2" w:tplc="04270005" w:tentative="1">
      <w:start w:val="1"/>
      <w:numFmt w:val="bullet"/>
      <w:lvlText w:val=""/>
      <w:lvlJc w:val="left"/>
      <w:pPr>
        <w:ind w:left="1875" w:hanging="360"/>
      </w:pPr>
      <w:rPr>
        <w:rFonts w:ascii="Wingdings" w:hAnsi="Wingdings" w:hint="default"/>
      </w:rPr>
    </w:lvl>
    <w:lvl w:ilvl="3" w:tplc="04270001" w:tentative="1">
      <w:start w:val="1"/>
      <w:numFmt w:val="bullet"/>
      <w:lvlText w:val=""/>
      <w:lvlJc w:val="left"/>
      <w:pPr>
        <w:ind w:left="2595" w:hanging="360"/>
      </w:pPr>
      <w:rPr>
        <w:rFonts w:ascii="Symbol" w:hAnsi="Symbol" w:hint="default"/>
      </w:rPr>
    </w:lvl>
    <w:lvl w:ilvl="4" w:tplc="04270003" w:tentative="1">
      <w:start w:val="1"/>
      <w:numFmt w:val="bullet"/>
      <w:lvlText w:val="o"/>
      <w:lvlJc w:val="left"/>
      <w:pPr>
        <w:ind w:left="3315" w:hanging="360"/>
      </w:pPr>
      <w:rPr>
        <w:rFonts w:ascii="Courier New" w:hAnsi="Courier New" w:cs="Courier New" w:hint="default"/>
      </w:rPr>
    </w:lvl>
    <w:lvl w:ilvl="5" w:tplc="04270005" w:tentative="1">
      <w:start w:val="1"/>
      <w:numFmt w:val="bullet"/>
      <w:lvlText w:val=""/>
      <w:lvlJc w:val="left"/>
      <w:pPr>
        <w:ind w:left="4035" w:hanging="360"/>
      </w:pPr>
      <w:rPr>
        <w:rFonts w:ascii="Wingdings" w:hAnsi="Wingdings" w:hint="default"/>
      </w:rPr>
    </w:lvl>
    <w:lvl w:ilvl="6" w:tplc="04270001" w:tentative="1">
      <w:start w:val="1"/>
      <w:numFmt w:val="bullet"/>
      <w:lvlText w:val=""/>
      <w:lvlJc w:val="left"/>
      <w:pPr>
        <w:ind w:left="4755" w:hanging="360"/>
      </w:pPr>
      <w:rPr>
        <w:rFonts w:ascii="Symbol" w:hAnsi="Symbol" w:hint="default"/>
      </w:rPr>
    </w:lvl>
    <w:lvl w:ilvl="7" w:tplc="04270003" w:tentative="1">
      <w:start w:val="1"/>
      <w:numFmt w:val="bullet"/>
      <w:lvlText w:val="o"/>
      <w:lvlJc w:val="left"/>
      <w:pPr>
        <w:ind w:left="5475" w:hanging="360"/>
      </w:pPr>
      <w:rPr>
        <w:rFonts w:ascii="Courier New" w:hAnsi="Courier New" w:cs="Courier New" w:hint="default"/>
      </w:rPr>
    </w:lvl>
    <w:lvl w:ilvl="8" w:tplc="04270005" w:tentative="1">
      <w:start w:val="1"/>
      <w:numFmt w:val="bullet"/>
      <w:lvlText w:val=""/>
      <w:lvlJc w:val="left"/>
      <w:pPr>
        <w:ind w:left="6195" w:hanging="360"/>
      </w:pPr>
      <w:rPr>
        <w:rFonts w:ascii="Wingdings" w:hAnsi="Wingdings" w:hint="default"/>
      </w:rPr>
    </w:lvl>
  </w:abstractNum>
  <w:abstractNum w:abstractNumId="4">
    <w:nsid w:val="26640DFF"/>
    <w:multiLevelType w:val="hybridMultilevel"/>
    <w:tmpl w:val="370400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8026288"/>
    <w:multiLevelType w:val="hybridMultilevel"/>
    <w:tmpl w:val="9BD4A534"/>
    <w:lvl w:ilvl="0" w:tplc="04270001">
      <w:start w:val="1"/>
      <w:numFmt w:val="bullet"/>
      <w:lvlText w:val=""/>
      <w:lvlJc w:val="left"/>
      <w:pPr>
        <w:ind w:left="1125" w:hanging="360"/>
      </w:pPr>
      <w:rPr>
        <w:rFonts w:ascii="Symbol" w:hAnsi="Symbol"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6">
    <w:nsid w:val="5D1C554F"/>
    <w:multiLevelType w:val="multilevel"/>
    <w:tmpl w:val="D96A39FC"/>
    <w:lvl w:ilvl="0">
      <w:start w:val="1"/>
      <w:numFmt w:val="decimal"/>
      <w:lvlText w:val="%1."/>
      <w:lvlJc w:val="left"/>
      <w:pPr>
        <w:tabs>
          <w:tab w:val="num" w:pos="0"/>
        </w:tabs>
        <w:ind w:left="810" w:hanging="360"/>
      </w:pPr>
    </w:lvl>
    <w:lvl w:ilvl="1">
      <w:start w:val="1"/>
      <w:numFmt w:val="lowerLetter"/>
      <w:lvlText w:val="%2."/>
      <w:lvlJc w:val="left"/>
      <w:pPr>
        <w:tabs>
          <w:tab w:val="num" w:pos="0"/>
        </w:tabs>
        <w:ind w:left="1923" w:hanging="360"/>
      </w:pPr>
    </w:lvl>
    <w:lvl w:ilvl="2">
      <w:start w:val="1"/>
      <w:numFmt w:val="lowerRoman"/>
      <w:lvlText w:val="%3."/>
      <w:lvlJc w:val="right"/>
      <w:pPr>
        <w:tabs>
          <w:tab w:val="num" w:pos="0"/>
        </w:tabs>
        <w:ind w:left="2643" w:hanging="180"/>
      </w:pPr>
    </w:lvl>
    <w:lvl w:ilvl="3">
      <w:start w:val="1"/>
      <w:numFmt w:val="decimal"/>
      <w:lvlText w:val="%4."/>
      <w:lvlJc w:val="left"/>
      <w:pPr>
        <w:tabs>
          <w:tab w:val="num" w:pos="0"/>
        </w:tabs>
        <w:ind w:left="3363" w:hanging="360"/>
      </w:pPr>
    </w:lvl>
    <w:lvl w:ilvl="4">
      <w:start w:val="1"/>
      <w:numFmt w:val="lowerLetter"/>
      <w:lvlText w:val="%5."/>
      <w:lvlJc w:val="left"/>
      <w:pPr>
        <w:tabs>
          <w:tab w:val="num" w:pos="0"/>
        </w:tabs>
        <w:ind w:left="4083" w:hanging="360"/>
      </w:pPr>
    </w:lvl>
    <w:lvl w:ilvl="5">
      <w:start w:val="1"/>
      <w:numFmt w:val="lowerRoman"/>
      <w:lvlText w:val="%6."/>
      <w:lvlJc w:val="right"/>
      <w:pPr>
        <w:tabs>
          <w:tab w:val="num" w:pos="0"/>
        </w:tabs>
        <w:ind w:left="4803" w:hanging="180"/>
      </w:pPr>
    </w:lvl>
    <w:lvl w:ilvl="6">
      <w:start w:val="1"/>
      <w:numFmt w:val="decimal"/>
      <w:lvlText w:val="%7."/>
      <w:lvlJc w:val="left"/>
      <w:pPr>
        <w:tabs>
          <w:tab w:val="num" w:pos="0"/>
        </w:tabs>
        <w:ind w:left="5523" w:hanging="360"/>
      </w:pPr>
    </w:lvl>
    <w:lvl w:ilvl="7">
      <w:start w:val="1"/>
      <w:numFmt w:val="lowerLetter"/>
      <w:lvlText w:val="%8."/>
      <w:lvlJc w:val="left"/>
      <w:pPr>
        <w:tabs>
          <w:tab w:val="num" w:pos="0"/>
        </w:tabs>
        <w:ind w:left="6243" w:hanging="360"/>
      </w:pPr>
    </w:lvl>
    <w:lvl w:ilvl="8">
      <w:start w:val="1"/>
      <w:numFmt w:val="lowerRoman"/>
      <w:lvlText w:val="%9."/>
      <w:lvlJc w:val="right"/>
      <w:pPr>
        <w:tabs>
          <w:tab w:val="num" w:pos="0"/>
        </w:tabs>
        <w:ind w:left="6963" w:hanging="180"/>
      </w:pPr>
    </w:lvl>
  </w:abstractNum>
  <w:abstractNum w:abstractNumId="7">
    <w:nsid w:val="5E8738EB"/>
    <w:multiLevelType w:val="hybridMultilevel"/>
    <w:tmpl w:val="B4ACC8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7D660B83"/>
    <w:multiLevelType w:val="hybridMultilevel"/>
    <w:tmpl w:val="8466CE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8"/>
  </w:num>
  <w:num w:numId="5">
    <w:abstractNumId w:val="7"/>
  </w:num>
  <w:num w:numId="6">
    <w:abstractNumId w:val="1"/>
  </w:num>
  <w:num w:numId="7">
    <w:abstractNumId w:val="3"/>
  </w:num>
  <w:num w:numId="8">
    <w:abstractNumId w:val="2"/>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autoHyphenation/>
  <w:hyphenationZone w:val="396"/>
  <w:characterSpacingControl w:val="doNotCompress"/>
  <w:compat>
    <w:compatSetting w:name="compatibilityMode" w:uri="http://schemas.microsoft.com/office/word" w:val="12"/>
  </w:compat>
  <w:rsids>
    <w:rsidRoot w:val="00B3399C"/>
    <w:rsid w:val="0002543D"/>
    <w:rsid w:val="00034223"/>
    <w:rsid w:val="00046CF7"/>
    <w:rsid w:val="000A3F91"/>
    <w:rsid w:val="00104621"/>
    <w:rsid w:val="00107BBC"/>
    <w:rsid w:val="00140309"/>
    <w:rsid w:val="00144FF8"/>
    <w:rsid w:val="00176EDB"/>
    <w:rsid w:val="001906DF"/>
    <w:rsid w:val="002572BE"/>
    <w:rsid w:val="00281A0E"/>
    <w:rsid w:val="002A2173"/>
    <w:rsid w:val="00330F75"/>
    <w:rsid w:val="00335FB2"/>
    <w:rsid w:val="003958D1"/>
    <w:rsid w:val="00423F05"/>
    <w:rsid w:val="00455130"/>
    <w:rsid w:val="004A4A71"/>
    <w:rsid w:val="004E4545"/>
    <w:rsid w:val="0052227D"/>
    <w:rsid w:val="0052326F"/>
    <w:rsid w:val="005315D6"/>
    <w:rsid w:val="00534CFC"/>
    <w:rsid w:val="00557A17"/>
    <w:rsid w:val="00566013"/>
    <w:rsid w:val="005B7E3C"/>
    <w:rsid w:val="0064750A"/>
    <w:rsid w:val="008016D4"/>
    <w:rsid w:val="008D6D82"/>
    <w:rsid w:val="009B01C0"/>
    <w:rsid w:val="00A11682"/>
    <w:rsid w:val="00B3399C"/>
    <w:rsid w:val="00B77E49"/>
    <w:rsid w:val="00BC2557"/>
    <w:rsid w:val="00BC690C"/>
    <w:rsid w:val="00BD10CD"/>
    <w:rsid w:val="00BF55C3"/>
    <w:rsid w:val="00C70638"/>
    <w:rsid w:val="00CA0C6B"/>
    <w:rsid w:val="00CA6CE3"/>
    <w:rsid w:val="00CC6451"/>
    <w:rsid w:val="00DF099F"/>
    <w:rsid w:val="00E26091"/>
    <w:rsid w:val="00E30064"/>
    <w:rsid w:val="00E552AD"/>
    <w:rsid w:val="00E71959"/>
    <w:rsid w:val="00EB6ECF"/>
    <w:rsid w:val="00F16C04"/>
    <w:rsid w:val="00F970C0"/>
    <w:rsid w:val="00FB329C"/>
    <w:rsid w:val="00FE4D1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3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C1A1F"/>
    <w:pPr>
      <w:ind w:left="57" w:right="57"/>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FC1A1F"/>
    <w:pPr>
      <w:keepNext/>
      <w:ind w:left="46"/>
      <w:jc w:val="center"/>
      <w:outlineLvl w:val="0"/>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FC1A1F"/>
    <w:rPr>
      <w:rFonts w:ascii="Times New Roman" w:eastAsia="Times New Roman" w:hAnsi="Times New Roman" w:cs="Times New Roman"/>
      <w:b/>
      <w:bCs/>
      <w:sz w:val="20"/>
      <w:szCs w:val="20"/>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Sraopastraipa">
    <w:name w:val="List Paragraph"/>
    <w:basedOn w:val="prastasis"/>
    <w:uiPriority w:val="34"/>
    <w:qFormat/>
    <w:rsid w:val="00FC1A1F"/>
    <w:pPr>
      <w:spacing w:after="160" w:line="252" w:lineRule="auto"/>
      <w:ind w:left="720" w:right="0"/>
      <w:contextualSpacing/>
    </w:pPr>
    <w:rPr>
      <w:rFonts w:eastAsia="Calibri"/>
      <w:lang w:eastAsia="en-US"/>
    </w:rPr>
  </w:style>
  <w:style w:type="paragraph" w:customStyle="1" w:styleId="Standard">
    <w:name w:val="Standard"/>
    <w:qFormat/>
    <w:rsid w:val="004E3661"/>
    <w:pPr>
      <w:widowControl w:val="0"/>
      <w:textAlignment w:val="baseline"/>
    </w:pPr>
    <w:rPr>
      <w:rFonts w:ascii="Times New Roman" w:eastAsia="Arial Unicode MS" w:hAnsi="Times New Roman" w:cs="Tahoma"/>
      <w:color w:val="000000"/>
      <w:kern w:val="2"/>
      <w:sz w:val="24"/>
      <w:szCs w:val="24"/>
      <w:lang w:val="en-US" w:bidi="en-US"/>
    </w:rPr>
  </w:style>
  <w:style w:type="paragraph" w:customStyle="1" w:styleId="Lentelsturinys">
    <w:name w:val="Lentelės turinys"/>
    <w:basedOn w:val="Standard"/>
    <w:qFormat/>
    <w:rsid w:val="00EB409C"/>
    <w:pPr>
      <w:suppressLineNumbers/>
    </w:pPr>
  </w:style>
  <w:style w:type="paragraph" w:customStyle="1" w:styleId="Kadroturinys">
    <w:name w:val="Kadro turinys"/>
    <w:basedOn w:val="prastasis"/>
    <w:qFormat/>
  </w:style>
  <w:style w:type="table" w:styleId="Lentelstinklelis">
    <w:name w:val="Table Grid"/>
    <w:basedOn w:val="prastojilentel"/>
    <w:uiPriority w:val="59"/>
    <w:rsid w:val="00EB4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A2173"/>
    <w:rPr>
      <w:sz w:val="16"/>
      <w:szCs w:val="16"/>
    </w:rPr>
  </w:style>
  <w:style w:type="paragraph" w:styleId="Komentarotekstas">
    <w:name w:val="annotation text"/>
    <w:basedOn w:val="prastasis"/>
    <w:link w:val="KomentarotekstasDiagrama"/>
    <w:uiPriority w:val="99"/>
    <w:unhideWhenUsed/>
    <w:rsid w:val="002A2173"/>
    <w:rPr>
      <w:sz w:val="20"/>
      <w:szCs w:val="20"/>
    </w:rPr>
  </w:style>
  <w:style w:type="character" w:customStyle="1" w:styleId="KomentarotekstasDiagrama">
    <w:name w:val="Komentaro tekstas Diagrama"/>
    <w:basedOn w:val="Numatytasispastraiposriftas"/>
    <w:link w:val="Komentarotekstas"/>
    <w:uiPriority w:val="99"/>
    <w:rsid w:val="002A217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2A2173"/>
    <w:rPr>
      <w:b/>
      <w:bCs/>
    </w:rPr>
  </w:style>
  <w:style w:type="character" w:customStyle="1" w:styleId="KomentarotemaDiagrama">
    <w:name w:val="Komentaro tema Diagrama"/>
    <w:basedOn w:val="KomentarotekstasDiagrama"/>
    <w:link w:val="Komentarotema"/>
    <w:uiPriority w:val="99"/>
    <w:semiHidden/>
    <w:rsid w:val="002A2173"/>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534CF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4CFC"/>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444">
      <w:bodyDiv w:val="1"/>
      <w:marLeft w:val="0"/>
      <w:marRight w:val="0"/>
      <w:marTop w:val="0"/>
      <w:marBottom w:val="0"/>
      <w:divBdr>
        <w:top w:val="none" w:sz="0" w:space="0" w:color="auto"/>
        <w:left w:val="none" w:sz="0" w:space="0" w:color="auto"/>
        <w:bottom w:val="none" w:sz="0" w:space="0" w:color="auto"/>
        <w:right w:val="none" w:sz="0" w:space="0" w:color="auto"/>
      </w:divBdr>
    </w:div>
    <w:div w:id="521550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microsoft.com/office/2016/09/relationships/commentsIds" Target="commentsIds.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AE197-BF65-4FCF-B603-1C4312FA1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21</Pages>
  <Words>8535</Words>
  <Characters>4865</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Mockiene</dc:creator>
  <dc:description/>
  <cp:lastModifiedBy>Darbas</cp:lastModifiedBy>
  <cp:revision>79</cp:revision>
  <cp:lastPrinted>2025-02-13T11:07:00Z</cp:lastPrinted>
  <dcterms:created xsi:type="dcterms:W3CDTF">2019-05-14T10:48:00Z</dcterms:created>
  <dcterms:modified xsi:type="dcterms:W3CDTF">2025-03-31T11:25:00Z</dcterms:modified>
  <dc:language>lt-LT</dc:language>
</cp:coreProperties>
</file>