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647CE" w14:textId="662E9A76" w:rsidR="008D6D82" w:rsidRPr="00107BBC" w:rsidRDefault="00141DB7" w:rsidP="00E26091">
      <w:pPr>
        <w:jc w:val="right"/>
        <w:rPr>
          <w:rFonts w:ascii="Verdana" w:hAnsi="Verdana"/>
          <w:b/>
        </w:rPr>
      </w:pPr>
      <w:r>
        <w:rPr>
          <w:rFonts w:ascii="Verdana" w:hAnsi="Verdana"/>
          <w:b/>
        </w:rPr>
        <w:t>Pirkimo sąlygų priedas Nr. 6</w:t>
      </w:r>
    </w:p>
    <w:p w14:paraId="3392C4EF" w14:textId="77777777" w:rsidR="00E26091" w:rsidRPr="00107BBC" w:rsidRDefault="00E26091" w:rsidP="008D6D82">
      <w:pPr>
        <w:jc w:val="center"/>
        <w:rPr>
          <w:rFonts w:ascii="Verdana" w:hAnsi="Verdana"/>
          <w:b/>
        </w:rPr>
      </w:pPr>
    </w:p>
    <w:p w14:paraId="149B82D2" w14:textId="660D2B51" w:rsidR="00B3399C" w:rsidRPr="00107BBC" w:rsidRDefault="008D6D82" w:rsidP="008D6D82">
      <w:pPr>
        <w:jc w:val="center"/>
        <w:rPr>
          <w:rFonts w:ascii="Verdana" w:hAnsi="Verdana"/>
          <w:b/>
        </w:rPr>
      </w:pPr>
      <w:r w:rsidRPr="00107BBC">
        <w:rPr>
          <w:rFonts w:ascii="Verdana" w:hAnsi="Verdana"/>
          <w:b/>
        </w:rPr>
        <w:t>TECHNINĖ SPECIFIKACIJA</w:t>
      </w:r>
    </w:p>
    <w:p w14:paraId="00D213BA" w14:textId="77777777" w:rsidR="00E26091" w:rsidRPr="00107BBC" w:rsidRDefault="00E26091" w:rsidP="008D6D82">
      <w:pPr>
        <w:jc w:val="center"/>
        <w:rPr>
          <w:rFonts w:ascii="Verdana" w:hAnsi="Verdana"/>
          <w:b/>
        </w:rPr>
      </w:pPr>
    </w:p>
    <w:tbl>
      <w:tblPr>
        <w:tblW w:w="14936" w:type="dxa"/>
        <w:tblInd w:w="93" w:type="dxa"/>
        <w:tblLook w:val="04A0" w:firstRow="1" w:lastRow="0" w:firstColumn="1" w:lastColumn="0" w:noHBand="0" w:noVBand="1"/>
      </w:tblPr>
      <w:tblGrid>
        <w:gridCol w:w="14936"/>
      </w:tblGrid>
      <w:tr w:rsidR="00E26091" w:rsidRPr="00107BBC" w14:paraId="7EB8911F" w14:textId="77777777" w:rsidTr="00E26091">
        <w:trPr>
          <w:trHeight w:val="336"/>
        </w:trPr>
        <w:tc>
          <w:tcPr>
            <w:tcW w:w="14936" w:type="dxa"/>
            <w:vMerge w:val="restart"/>
            <w:shd w:val="clear" w:color="000000" w:fill="E2EFDA"/>
            <w:vAlign w:val="bottom"/>
            <w:hideMark/>
          </w:tcPr>
          <w:p w14:paraId="67D558B2" w14:textId="77777777" w:rsidR="00E26091" w:rsidRPr="00107BBC" w:rsidRDefault="00E26091" w:rsidP="00B97A34">
            <w:pPr>
              <w:rPr>
                <w:rFonts w:ascii="Verdana" w:hAnsi="Verdana"/>
                <w:b/>
                <w:bCs/>
                <w:color w:val="000000"/>
              </w:rPr>
            </w:pPr>
            <w:r w:rsidRPr="00107BBC">
              <w:rPr>
                <w:rFonts w:ascii="Verdana" w:hAnsi="Verdana"/>
                <w:b/>
                <w:bCs/>
                <w:color w:val="000000"/>
              </w:rPr>
              <w:t xml:space="preserve">Bendrieji reikalavimai: </w:t>
            </w:r>
          </w:p>
        </w:tc>
      </w:tr>
      <w:tr w:rsidR="00E26091" w:rsidRPr="00107BBC" w14:paraId="7CAC770D" w14:textId="77777777" w:rsidTr="00E26091">
        <w:trPr>
          <w:trHeight w:val="336"/>
        </w:trPr>
        <w:tc>
          <w:tcPr>
            <w:tcW w:w="14936" w:type="dxa"/>
            <w:vMerge/>
            <w:vAlign w:val="center"/>
            <w:hideMark/>
          </w:tcPr>
          <w:p w14:paraId="09A43C5D" w14:textId="77777777" w:rsidR="00E26091" w:rsidRPr="00107BBC" w:rsidRDefault="00E26091" w:rsidP="00B97A34">
            <w:pPr>
              <w:rPr>
                <w:rFonts w:ascii="Verdana" w:hAnsi="Verdana"/>
                <w:b/>
                <w:bCs/>
                <w:color w:val="000000"/>
              </w:rPr>
            </w:pPr>
          </w:p>
        </w:tc>
      </w:tr>
      <w:tr w:rsidR="00E26091" w:rsidRPr="00107BBC" w14:paraId="25F46443" w14:textId="77777777" w:rsidTr="00E26091">
        <w:trPr>
          <w:trHeight w:val="568"/>
        </w:trPr>
        <w:tc>
          <w:tcPr>
            <w:tcW w:w="14936" w:type="dxa"/>
            <w:shd w:val="clear" w:color="auto" w:fill="auto"/>
            <w:vAlign w:val="bottom"/>
            <w:hideMark/>
          </w:tcPr>
          <w:p w14:paraId="7F60218F" w14:textId="77777777" w:rsidR="00E26091" w:rsidRPr="00107BBC" w:rsidRDefault="00E26091" w:rsidP="00B97A34">
            <w:pPr>
              <w:jc w:val="both"/>
              <w:rPr>
                <w:rFonts w:ascii="Verdana" w:hAnsi="Verdana"/>
                <w:color w:val="000000"/>
              </w:rPr>
            </w:pPr>
            <w:r w:rsidRPr="00107BBC">
              <w:rPr>
                <w:rFonts w:ascii="Verdana" w:hAnsi="Verdana"/>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E26091" w:rsidRPr="00107BBC" w14:paraId="43F563C0" w14:textId="77777777" w:rsidTr="00E26091">
        <w:trPr>
          <w:trHeight w:val="397"/>
        </w:trPr>
        <w:tc>
          <w:tcPr>
            <w:tcW w:w="14936" w:type="dxa"/>
            <w:shd w:val="clear" w:color="auto" w:fill="auto"/>
            <w:noWrap/>
            <w:vAlign w:val="bottom"/>
            <w:hideMark/>
          </w:tcPr>
          <w:p w14:paraId="3CB69816" w14:textId="795AD9A9" w:rsidR="00E26091" w:rsidRPr="00107BBC" w:rsidRDefault="00E26091" w:rsidP="00046CF7">
            <w:pPr>
              <w:jc w:val="both"/>
              <w:rPr>
                <w:rFonts w:ascii="Verdana" w:hAnsi="Verdana"/>
                <w:color w:val="000000"/>
              </w:rPr>
            </w:pPr>
            <w:r w:rsidRPr="00107BBC">
              <w:rPr>
                <w:rFonts w:ascii="Verdana" w:hAnsi="Verdana"/>
                <w:color w:val="000000"/>
              </w:rPr>
              <w:t xml:space="preserve">2. Visoms nurodytoms konkrečioms medžiagoms ir/ar konkretiems pavadinimams, standartams ir pan. taikoma „arba lygiavertis“.  </w:t>
            </w:r>
          </w:p>
        </w:tc>
      </w:tr>
      <w:tr w:rsidR="00E26091" w:rsidRPr="00107BBC" w14:paraId="0A67277A" w14:textId="77777777" w:rsidTr="00E26091">
        <w:trPr>
          <w:trHeight w:val="581"/>
        </w:trPr>
        <w:tc>
          <w:tcPr>
            <w:tcW w:w="14936" w:type="dxa"/>
            <w:shd w:val="clear" w:color="auto" w:fill="auto"/>
            <w:noWrap/>
            <w:vAlign w:val="bottom"/>
            <w:hideMark/>
          </w:tcPr>
          <w:p w14:paraId="38009BD6" w14:textId="77777777" w:rsidR="00E26091" w:rsidRPr="00107BBC" w:rsidRDefault="00E26091" w:rsidP="00B97A34">
            <w:pPr>
              <w:jc w:val="both"/>
              <w:rPr>
                <w:rFonts w:ascii="Verdana" w:hAnsi="Verdana"/>
                <w:color w:val="000000"/>
              </w:rPr>
            </w:pPr>
            <w:r w:rsidRPr="00107BBC">
              <w:rPr>
                <w:rFonts w:ascii="Verdana" w:hAnsi="Verdana"/>
                <w:color w:val="000000"/>
              </w:rPr>
              <w:t>3. Tiekėjas, siūlantis lygiavertę prekę privalo savo pasiūlyme patikimomis priemonėmis įrodyti, kad siūloma prekė yra lygiavertė ir atitinka techninėje specifikacijoje keliamus reikalavimus.</w:t>
            </w:r>
          </w:p>
        </w:tc>
      </w:tr>
      <w:tr w:rsidR="00E26091" w:rsidRPr="00107BBC" w14:paraId="7D2912BD" w14:textId="77777777" w:rsidTr="00E26091">
        <w:trPr>
          <w:trHeight w:val="336"/>
        </w:trPr>
        <w:tc>
          <w:tcPr>
            <w:tcW w:w="14936" w:type="dxa"/>
            <w:vMerge w:val="restart"/>
            <w:shd w:val="clear" w:color="auto" w:fill="auto"/>
            <w:vAlign w:val="center"/>
            <w:hideMark/>
          </w:tcPr>
          <w:p w14:paraId="326238C8" w14:textId="5CB6CA0B" w:rsidR="00E26091" w:rsidRPr="00107BBC" w:rsidRDefault="00E26091" w:rsidP="00FB329C">
            <w:pPr>
              <w:jc w:val="both"/>
              <w:rPr>
                <w:rFonts w:ascii="Verdana" w:hAnsi="Verdana"/>
                <w:color w:val="000000"/>
              </w:rPr>
            </w:pPr>
            <w:r w:rsidRPr="00107BBC">
              <w:rPr>
                <w:rFonts w:ascii="Verdana" w:hAnsi="Verdana"/>
                <w:color w:val="000000"/>
              </w:rPr>
              <w:t>4. Tiekėjas turi pateikti gamintojo parengtus katalogus ir siūlomų prekių techninių charakteristikų aprašymus (jei gamintojo kataloge neišsamiai atsispindi siūlomos prekės atitikimas techninės specifikacijos reikalavimams) (</w:t>
            </w:r>
            <w:proofErr w:type="spellStart"/>
            <w:r w:rsidRPr="00107BBC">
              <w:rPr>
                <w:rFonts w:ascii="Verdana" w:hAnsi="Verdana"/>
                <w:color w:val="000000"/>
              </w:rPr>
              <w:t>pdf</w:t>
            </w:r>
            <w:proofErr w:type="spellEnd"/>
            <w:r w:rsidRPr="00107BBC">
              <w:rPr>
                <w:rFonts w:ascii="Verdana" w:hAnsi="Verdana"/>
                <w:color w:val="000000"/>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107BBC">
              <w:rPr>
                <w:rFonts w:ascii="Verdana" w:hAnsi="Verdana"/>
                <w:color w:val="000000"/>
              </w:rPr>
              <w:t>markiruoti</w:t>
            </w:r>
            <w:proofErr w:type="spellEnd"/>
            <w:r w:rsidRPr="00107BBC">
              <w:rPr>
                <w:rFonts w:ascii="Verdana" w:hAnsi="Verdana"/>
                <w:color w:val="000000"/>
              </w:rPr>
              <w:t xml:space="preserve">, ir/ar nurodyti rodyklėmis, ir/ar pabraukti) konkrečias teikiamų dokumentų vietas, kur aprašomos reikalaujamų techninių charakteristikų reikšmės. Taip pat tiekėjas </w:t>
            </w:r>
            <w:r w:rsidR="00FB329C" w:rsidRPr="00107BBC">
              <w:rPr>
                <w:rFonts w:ascii="Verdana" w:hAnsi="Verdana"/>
                <w:color w:val="000000"/>
              </w:rPr>
              <w:t>gali</w:t>
            </w:r>
            <w:r w:rsidRPr="00107BBC">
              <w:rPr>
                <w:rFonts w:ascii="Verdana" w:hAnsi="Verdana"/>
                <w:color w:val="000000"/>
              </w:rPr>
              <w:t xml:space="preserve">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E26091" w:rsidRPr="00107BBC" w14:paraId="22168E53" w14:textId="77777777" w:rsidTr="00E26091">
        <w:trPr>
          <w:trHeight w:val="336"/>
        </w:trPr>
        <w:tc>
          <w:tcPr>
            <w:tcW w:w="14936" w:type="dxa"/>
            <w:vMerge/>
            <w:vAlign w:val="center"/>
            <w:hideMark/>
          </w:tcPr>
          <w:p w14:paraId="2BC0E4CE" w14:textId="77777777" w:rsidR="00E26091" w:rsidRPr="00107BBC" w:rsidRDefault="00E26091" w:rsidP="00B97A34">
            <w:pPr>
              <w:rPr>
                <w:rFonts w:ascii="Verdana" w:hAnsi="Verdana"/>
                <w:color w:val="000000"/>
              </w:rPr>
            </w:pPr>
          </w:p>
        </w:tc>
      </w:tr>
      <w:tr w:rsidR="00E26091" w:rsidRPr="00107BBC" w14:paraId="0F84D34E" w14:textId="77777777" w:rsidTr="00E26091">
        <w:trPr>
          <w:trHeight w:val="336"/>
        </w:trPr>
        <w:tc>
          <w:tcPr>
            <w:tcW w:w="14936" w:type="dxa"/>
            <w:vMerge/>
            <w:vAlign w:val="center"/>
            <w:hideMark/>
          </w:tcPr>
          <w:p w14:paraId="565ED7AC" w14:textId="77777777" w:rsidR="00E26091" w:rsidRPr="00107BBC" w:rsidRDefault="00E26091" w:rsidP="00B97A34">
            <w:pPr>
              <w:rPr>
                <w:rFonts w:ascii="Verdana" w:hAnsi="Verdana"/>
                <w:color w:val="000000"/>
              </w:rPr>
            </w:pPr>
          </w:p>
        </w:tc>
      </w:tr>
      <w:tr w:rsidR="00E26091" w:rsidRPr="00107BBC" w14:paraId="3D49450E" w14:textId="77777777" w:rsidTr="00E26091">
        <w:trPr>
          <w:trHeight w:val="1592"/>
        </w:trPr>
        <w:tc>
          <w:tcPr>
            <w:tcW w:w="14936" w:type="dxa"/>
            <w:vMerge/>
            <w:vAlign w:val="center"/>
            <w:hideMark/>
          </w:tcPr>
          <w:p w14:paraId="75AB0770" w14:textId="77777777" w:rsidR="00E26091" w:rsidRPr="00107BBC" w:rsidRDefault="00E26091" w:rsidP="00B97A34">
            <w:pPr>
              <w:rPr>
                <w:rFonts w:ascii="Verdana" w:hAnsi="Verdana"/>
                <w:color w:val="000000"/>
              </w:rPr>
            </w:pPr>
          </w:p>
        </w:tc>
      </w:tr>
      <w:tr w:rsidR="00E26091" w:rsidRPr="00107BBC" w14:paraId="57FFB868" w14:textId="77777777" w:rsidTr="00E26091">
        <w:trPr>
          <w:trHeight w:val="397"/>
        </w:trPr>
        <w:tc>
          <w:tcPr>
            <w:tcW w:w="14936" w:type="dxa"/>
            <w:shd w:val="clear" w:color="auto" w:fill="auto"/>
            <w:vAlign w:val="bottom"/>
            <w:hideMark/>
          </w:tcPr>
          <w:p w14:paraId="3EEAFD2F" w14:textId="77777777" w:rsidR="00E26091" w:rsidRPr="00107BBC" w:rsidRDefault="00E26091" w:rsidP="00046CF7">
            <w:pPr>
              <w:ind w:left="0"/>
              <w:rPr>
                <w:rFonts w:ascii="Verdana" w:hAnsi="Verdana"/>
                <w:color w:val="FF0000"/>
              </w:rPr>
            </w:pPr>
          </w:p>
        </w:tc>
      </w:tr>
      <w:tr w:rsidR="00E26091" w:rsidRPr="00107BBC" w14:paraId="5B5844FB" w14:textId="77777777" w:rsidTr="00E26091">
        <w:trPr>
          <w:trHeight w:val="397"/>
        </w:trPr>
        <w:tc>
          <w:tcPr>
            <w:tcW w:w="14936" w:type="dxa"/>
            <w:shd w:val="clear" w:color="auto" w:fill="auto"/>
            <w:vAlign w:val="bottom"/>
            <w:hideMark/>
          </w:tcPr>
          <w:p w14:paraId="085260CD" w14:textId="77777777" w:rsidR="00E26091" w:rsidRPr="00107BBC" w:rsidRDefault="00E26091" w:rsidP="00B97A34">
            <w:pPr>
              <w:jc w:val="both"/>
              <w:rPr>
                <w:rFonts w:ascii="Verdana" w:hAnsi="Verdana"/>
                <w:i/>
                <w:iCs/>
              </w:rPr>
            </w:pPr>
            <w:r w:rsidRPr="00107BBC">
              <w:rPr>
                <w:rFonts w:ascii="Verdana" w:hAnsi="Verdana"/>
                <w:i/>
                <w:iCs/>
              </w:rPr>
              <w:t xml:space="preserve">* - </w:t>
            </w:r>
            <w:r w:rsidRPr="00107BBC">
              <w:rPr>
                <w:rFonts w:ascii="Verdana" w:hAnsi="Verdana"/>
                <w:b/>
                <w:bCs/>
                <w:i/>
                <w:iCs/>
              </w:rPr>
              <w:t xml:space="preserve">Prekės kodas </w:t>
            </w:r>
            <w:r w:rsidRPr="00107BBC">
              <w:rPr>
                <w:rFonts w:ascii="Verdana" w:hAnsi="Verdana"/>
                <w:i/>
                <w:iCs/>
              </w:rPr>
              <w:t>gamintojo kataloge, jeigu gamintojas turi savo prekių katalogą.</w:t>
            </w:r>
          </w:p>
        </w:tc>
      </w:tr>
      <w:tr w:rsidR="00E26091" w:rsidRPr="00107BBC" w14:paraId="032B6A1E" w14:textId="77777777" w:rsidTr="00E26091">
        <w:trPr>
          <w:trHeight w:val="397"/>
        </w:trPr>
        <w:tc>
          <w:tcPr>
            <w:tcW w:w="14936" w:type="dxa"/>
            <w:shd w:val="clear" w:color="auto" w:fill="auto"/>
            <w:vAlign w:val="bottom"/>
            <w:hideMark/>
          </w:tcPr>
          <w:p w14:paraId="4AE46AAC" w14:textId="77777777" w:rsidR="00E26091" w:rsidRPr="00107BBC" w:rsidRDefault="00E26091" w:rsidP="00B97A34">
            <w:pPr>
              <w:jc w:val="both"/>
              <w:rPr>
                <w:rFonts w:ascii="Verdana" w:hAnsi="Verdana"/>
                <w:i/>
                <w:iCs/>
              </w:rPr>
            </w:pPr>
            <w:r w:rsidRPr="00107BBC">
              <w:rPr>
                <w:rFonts w:ascii="Verdana" w:hAnsi="Verdana"/>
                <w:b/>
                <w:bCs/>
                <w:i/>
                <w:iCs/>
              </w:rPr>
              <w:t>Pastabos</w:t>
            </w:r>
            <w:r w:rsidRPr="00107BBC">
              <w:rPr>
                <w:rFonts w:ascii="Verdana" w:hAnsi="Verdana"/>
                <w:i/>
                <w:iCs/>
              </w:rPr>
              <w:t xml:space="preserve">: </w:t>
            </w:r>
          </w:p>
          <w:p w14:paraId="37DD149D" w14:textId="50F676F6" w:rsidR="00E26091" w:rsidRPr="00107BBC" w:rsidRDefault="00E26091" w:rsidP="00B97A34">
            <w:pPr>
              <w:jc w:val="both"/>
              <w:rPr>
                <w:rFonts w:ascii="Verdana" w:hAnsi="Verdana"/>
                <w:i/>
                <w:iCs/>
              </w:rPr>
            </w:pPr>
            <w:r w:rsidRPr="00107BBC">
              <w:rPr>
                <w:rFonts w:ascii="Verdana" w:hAnsi="Verdana"/>
                <w:i/>
                <w:iCs/>
              </w:rPr>
              <w:t xml:space="preserve">1. Pasiūlyme nurodytos </w:t>
            </w:r>
            <w:r w:rsidR="00CA6CE3" w:rsidRPr="00107BBC">
              <w:rPr>
                <w:rFonts w:ascii="Verdana" w:hAnsi="Verdana"/>
                <w:i/>
                <w:iCs/>
              </w:rPr>
              <w:t>kainos</w:t>
            </w:r>
            <w:r w:rsidRPr="00107BBC">
              <w:rPr>
                <w:rFonts w:ascii="Verdana" w:hAnsi="Verdana"/>
                <w:i/>
                <w:iCs/>
              </w:rPr>
              <w:t xml:space="preserve"> turi būti nurodytos </w:t>
            </w:r>
            <w:r w:rsidRPr="00107BBC">
              <w:rPr>
                <w:rFonts w:ascii="Verdana" w:hAnsi="Verdana"/>
                <w:b/>
                <w:bCs/>
                <w:i/>
                <w:iCs/>
              </w:rPr>
              <w:t xml:space="preserve">dviejų skaičių </w:t>
            </w:r>
            <w:r w:rsidRPr="00107BBC">
              <w:rPr>
                <w:rFonts w:ascii="Verdana" w:hAnsi="Verdana"/>
                <w:i/>
                <w:iCs/>
              </w:rPr>
              <w:t xml:space="preserve">po kablelio tikslumu (suapvalintos iki šimtųjų </w:t>
            </w:r>
            <w:r w:rsidRPr="00107BBC">
              <w:rPr>
                <w:rFonts w:ascii="Verdana" w:hAnsi="Verdana"/>
                <w:i/>
                <w:iCs/>
              </w:rPr>
              <w:lastRenderedPageBreak/>
              <w:t xml:space="preserve">skaičiaus dalių). </w:t>
            </w:r>
          </w:p>
          <w:p w14:paraId="376C937E" w14:textId="1E8ACE5B" w:rsidR="00E26091" w:rsidRPr="00107BBC" w:rsidRDefault="00CA6CE3" w:rsidP="00B97A34">
            <w:pPr>
              <w:jc w:val="both"/>
              <w:rPr>
                <w:rFonts w:ascii="Verdana" w:hAnsi="Verdana"/>
                <w:i/>
                <w:iCs/>
              </w:rPr>
            </w:pPr>
            <w:r w:rsidRPr="00107BBC">
              <w:rPr>
                <w:rFonts w:ascii="Verdana" w:hAnsi="Verdana"/>
                <w:i/>
                <w:iCs/>
              </w:rPr>
              <w:t xml:space="preserve">2.  </w:t>
            </w:r>
            <w:r w:rsidR="00F73C4C">
              <w:rPr>
                <w:rFonts w:ascii="Verdana" w:hAnsi="Verdana"/>
                <w:i/>
                <w:iCs/>
              </w:rPr>
              <w:t xml:space="preserve">8 ir 9 </w:t>
            </w:r>
            <w:r w:rsidR="00BC2557" w:rsidRPr="00107BBC">
              <w:rPr>
                <w:rFonts w:ascii="Verdana" w:hAnsi="Verdana"/>
                <w:i/>
                <w:iCs/>
              </w:rPr>
              <w:t xml:space="preserve"> pirkimo</w:t>
            </w:r>
            <w:r w:rsidR="00F73C4C">
              <w:rPr>
                <w:rFonts w:ascii="Verdana" w:hAnsi="Verdana"/>
                <w:i/>
                <w:iCs/>
              </w:rPr>
              <w:t xml:space="preserve"> objekto dalių</w:t>
            </w:r>
            <w:r w:rsidR="00BC2557" w:rsidRPr="00107BBC">
              <w:rPr>
                <w:rFonts w:ascii="Verdana" w:hAnsi="Verdana"/>
                <w:i/>
                <w:iCs/>
              </w:rPr>
              <w:t xml:space="preserve"> </w:t>
            </w:r>
            <w:r w:rsidR="00141DB7">
              <w:rPr>
                <w:rFonts w:ascii="Verdana" w:hAnsi="Verdana"/>
                <w:b/>
                <w:i/>
                <w:iCs/>
              </w:rPr>
              <w:t>Bendra kaina</w:t>
            </w:r>
            <w:r w:rsidR="00BC2557" w:rsidRPr="00107BBC">
              <w:rPr>
                <w:rFonts w:ascii="Verdana" w:hAnsi="Verdana"/>
                <w:b/>
                <w:i/>
                <w:iCs/>
              </w:rPr>
              <w:t xml:space="preserve">, </w:t>
            </w:r>
            <w:proofErr w:type="spellStart"/>
            <w:r w:rsidR="00BC2557" w:rsidRPr="00107BBC">
              <w:rPr>
                <w:rFonts w:ascii="Verdana" w:hAnsi="Verdana"/>
                <w:b/>
                <w:i/>
                <w:iCs/>
              </w:rPr>
              <w:t>Eur</w:t>
            </w:r>
            <w:proofErr w:type="spellEnd"/>
            <w:r w:rsidR="00BC2557" w:rsidRPr="00107BBC">
              <w:rPr>
                <w:rFonts w:ascii="Verdana" w:hAnsi="Verdana"/>
                <w:b/>
                <w:i/>
                <w:iCs/>
              </w:rPr>
              <w:t xml:space="preserve"> su </w:t>
            </w:r>
            <w:r w:rsidRPr="00107BBC">
              <w:rPr>
                <w:rFonts w:ascii="Verdana" w:hAnsi="Verdana"/>
                <w:b/>
                <w:i/>
                <w:iCs/>
              </w:rPr>
              <w:t>ir be</w:t>
            </w:r>
            <w:r w:rsidR="00BC2557" w:rsidRPr="00107BBC">
              <w:rPr>
                <w:rFonts w:ascii="Verdana" w:hAnsi="Verdana"/>
                <w:b/>
                <w:i/>
                <w:iCs/>
              </w:rPr>
              <w:t xml:space="preserve"> PVM </w:t>
            </w:r>
            <w:r w:rsidR="00E26091" w:rsidRPr="00107BBC">
              <w:rPr>
                <w:rFonts w:ascii="Verdana" w:hAnsi="Verdana"/>
                <w:i/>
                <w:iCs/>
              </w:rPr>
              <w:t xml:space="preserve"> privalo atitinkamai sutapti su </w:t>
            </w:r>
            <w:r w:rsidR="00E26091" w:rsidRPr="00107BBC">
              <w:rPr>
                <w:rFonts w:ascii="Verdana" w:hAnsi="Verdana"/>
                <w:b/>
                <w:i/>
                <w:iCs/>
              </w:rPr>
              <w:t>Pasiūlymo formoje</w:t>
            </w:r>
            <w:r w:rsidR="00E26091" w:rsidRPr="00107BBC">
              <w:rPr>
                <w:rFonts w:ascii="Verdana" w:hAnsi="Verdana"/>
                <w:i/>
                <w:iCs/>
              </w:rPr>
              <w:t xml:space="preserve"> nurodyta </w:t>
            </w:r>
            <w:r w:rsidR="00F73C4C">
              <w:rPr>
                <w:rFonts w:ascii="Verdana" w:hAnsi="Verdana"/>
                <w:i/>
                <w:iCs/>
              </w:rPr>
              <w:t xml:space="preserve">8 ir 9 </w:t>
            </w:r>
            <w:r w:rsidR="00F73C4C" w:rsidRPr="00107BBC">
              <w:rPr>
                <w:rFonts w:ascii="Verdana" w:hAnsi="Verdana"/>
                <w:i/>
                <w:iCs/>
              </w:rPr>
              <w:t xml:space="preserve"> pirkimo</w:t>
            </w:r>
            <w:r w:rsidR="00F73C4C">
              <w:rPr>
                <w:rFonts w:ascii="Verdana" w:hAnsi="Verdana"/>
                <w:i/>
                <w:iCs/>
              </w:rPr>
              <w:t xml:space="preserve"> objekto dalių</w:t>
            </w:r>
            <w:r w:rsidR="00F73C4C" w:rsidRPr="00107BBC">
              <w:rPr>
                <w:rFonts w:ascii="Verdana" w:hAnsi="Verdana"/>
                <w:i/>
                <w:iCs/>
              </w:rPr>
              <w:t xml:space="preserve"> </w:t>
            </w:r>
            <w:r w:rsidR="00141DB7">
              <w:rPr>
                <w:rFonts w:ascii="Verdana" w:hAnsi="Verdana"/>
                <w:b/>
                <w:i/>
                <w:iCs/>
              </w:rPr>
              <w:t>Bendra kaina</w:t>
            </w:r>
            <w:r w:rsidR="00BC2557" w:rsidRPr="00107BBC">
              <w:rPr>
                <w:rFonts w:ascii="Verdana" w:hAnsi="Verdana"/>
                <w:b/>
                <w:i/>
                <w:iCs/>
              </w:rPr>
              <w:t xml:space="preserve">, </w:t>
            </w:r>
            <w:proofErr w:type="spellStart"/>
            <w:r w:rsidR="00BC2557" w:rsidRPr="00107BBC">
              <w:rPr>
                <w:rFonts w:ascii="Verdana" w:hAnsi="Verdana"/>
                <w:b/>
                <w:i/>
                <w:iCs/>
              </w:rPr>
              <w:t>Eur</w:t>
            </w:r>
            <w:proofErr w:type="spellEnd"/>
            <w:r w:rsidR="00BC2557" w:rsidRPr="00107BBC">
              <w:rPr>
                <w:rFonts w:ascii="Verdana" w:hAnsi="Verdana"/>
                <w:b/>
                <w:i/>
                <w:iCs/>
              </w:rPr>
              <w:t xml:space="preserve"> su</w:t>
            </w:r>
            <w:r w:rsidRPr="00107BBC">
              <w:rPr>
                <w:rFonts w:ascii="Verdana" w:hAnsi="Verdana"/>
                <w:b/>
                <w:i/>
                <w:iCs/>
              </w:rPr>
              <w:t xml:space="preserve"> ir be</w:t>
            </w:r>
            <w:r w:rsidR="00BC2557" w:rsidRPr="00107BBC">
              <w:rPr>
                <w:rFonts w:ascii="Verdana" w:hAnsi="Verdana"/>
                <w:b/>
                <w:i/>
                <w:iCs/>
              </w:rPr>
              <w:t xml:space="preserve">  PVM.</w:t>
            </w:r>
            <w:r w:rsidR="00BC2557" w:rsidRPr="00107BBC">
              <w:rPr>
                <w:rFonts w:ascii="Verdana" w:hAnsi="Verdana"/>
                <w:i/>
                <w:iCs/>
              </w:rPr>
              <w:t xml:space="preserve"> </w:t>
            </w:r>
          </w:p>
          <w:p w14:paraId="5B63150D" w14:textId="77777777" w:rsidR="00E26091" w:rsidRPr="00107BBC" w:rsidRDefault="00E26091" w:rsidP="00B97A34">
            <w:pPr>
              <w:jc w:val="both"/>
              <w:rPr>
                <w:rFonts w:ascii="Verdana" w:hAnsi="Verdana"/>
                <w:i/>
                <w:iCs/>
              </w:rPr>
            </w:pPr>
          </w:p>
        </w:tc>
      </w:tr>
    </w:tbl>
    <w:p w14:paraId="557A5E72" w14:textId="77777777" w:rsidR="00B3399C" w:rsidRPr="00107BBC" w:rsidRDefault="00B3399C" w:rsidP="00046CF7">
      <w:pPr>
        <w:ind w:left="0"/>
        <w:rPr>
          <w:rFonts w:ascii="Verdana" w:hAnsi="Verdana"/>
          <w:bCs/>
        </w:rPr>
      </w:pPr>
    </w:p>
    <w:tbl>
      <w:tblPr>
        <w:tblStyle w:val="Lentelstinklelis"/>
        <w:tblW w:w="15361" w:type="dxa"/>
        <w:tblInd w:w="57" w:type="dxa"/>
        <w:tblLayout w:type="fixed"/>
        <w:tblLook w:val="04A0" w:firstRow="1" w:lastRow="0" w:firstColumn="1" w:lastColumn="0" w:noHBand="0" w:noVBand="1"/>
      </w:tblPr>
      <w:tblGrid>
        <w:gridCol w:w="691"/>
        <w:gridCol w:w="1912"/>
        <w:gridCol w:w="2693"/>
        <w:gridCol w:w="1134"/>
        <w:gridCol w:w="1134"/>
        <w:gridCol w:w="1276"/>
        <w:gridCol w:w="1559"/>
        <w:gridCol w:w="1559"/>
        <w:gridCol w:w="1560"/>
        <w:gridCol w:w="1843"/>
      </w:tblGrid>
      <w:tr w:rsidR="001906DF" w:rsidRPr="00107BBC" w14:paraId="469347D8" w14:textId="0FED84D0" w:rsidTr="00F04044">
        <w:tc>
          <w:tcPr>
            <w:tcW w:w="691" w:type="dxa"/>
            <w:vAlign w:val="center"/>
          </w:tcPr>
          <w:p w14:paraId="16497642" w14:textId="50FDB4D9" w:rsidR="001906DF" w:rsidRPr="00107BBC" w:rsidRDefault="001906DF" w:rsidP="0052227D">
            <w:pPr>
              <w:ind w:left="0"/>
              <w:jc w:val="center"/>
              <w:rPr>
                <w:rFonts w:ascii="Verdana" w:hAnsi="Verdana"/>
                <w:bCs/>
              </w:rPr>
            </w:pPr>
            <w:r w:rsidRPr="00107BBC">
              <w:rPr>
                <w:rFonts w:ascii="Verdana" w:hAnsi="Verdana"/>
                <w:bCs/>
                <w:color w:val="000000"/>
              </w:rPr>
              <w:t>Eil. Nr</w:t>
            </w:r>
            <w:r w:rsidRPr="00107BBC">
              <w:rPr>
                <w:rFonts w:ascii="Verdana" w:hAnsi="Verdana"/>
                <w:bCs/>
                <w:caps/>
                <w:color w:val="000000"/>
              </w:rPr>
              <w:t>.</w:t>
            </w:r>
          </w:p>
        </w:tc>
        <w:tc>
          <w:tcPr>
            <w:tcW w:w="1912" w:type="dxa"/>
            <w:vAlign w:val="center"/>
          </w:tcPr>
          <w:p w14:paraId="1B4A717C" w14:textId="432659C5" w:rsidR="001906DF" w:rsidRPr="00107BBC" w:rsidRDefault="001906DF" w:rsidP="0052227D">
            <w:pPr>
              <w:ind w:left="0"/>
              <w:jc w:val="center"/>
              <w:rPr>
                <w:rFonts w:ascii="Verdana" w:hAnsi="Verdana"/>
                <w:bCs/>
              </w:rPr>
            </w:pPr>
            <w:r w:rsidRPr="00107BBC">
              <w:rPr>
                <w:rFonts w:ascii="Verdana" w:hAnsi="Verdana"/>
                <w:bCs/>
                <w:color w:val="000000"/>
              </w:rPr>
              <w:t>Pavadinimas</w:t>
            </w:r>
          </w:p>
        </w:tc>
        <w:tc>
          <w:tcPr>
            <w:tcW w:w="2693" w:type="dxa"/>
            <w:vAlign w:val="center"/>
          </w:tcPr>
          <w:p w14:paraId="11F05BAB" w14:textId="66FCBA0B" w:rsidR="001906DF" w:rsidRPr="00107BBC" w:rsidRDefault="001906DF" w:rsidP="0052227D">
            <w:pPr>
              <w:ind w:left="0"/>
              <w:jc w:val="center"/>
              <w:rPr>
                <w:rFonts w:ascii="Verdana" w:hAnsi="Verdana"/>
                <w:bCs/>
              </w:rPr>
            </w:pPr>
            <w:r w:rsidRPr="00107BBC">
              <w:rPr>
                <w:rFonts w:ascii="Verdana" w:hAnsi="Verdana"/>
                <w:bCs/>
              </w:rPr>
              <w:t>Specialieji techniniai reikalavimai</w:t>
            </w:r>
          </w:p>
        </w:tc>
        <w:tc>
          <w:tcPr>
            <w:tcW w:w="1134" w:type="dxa"/>
            <w:vAlign w:val="center"/>
          </w:tcPr>
          <w:p w14:paraId="4CF97CBF" w14:textId="087A2698" w:rsidR="001906DF" w:rsidRPr="00107BBC" w:rsidRDefault="001906DF" w:rsidP="0052227D">
            <w:pPr>
              <w:ind w:left="0"/>
              <w:jc w:val="center"/>
              <w:rPr>
                <w:rFonts w:ascii="Verdana" w:hAnsi="Verdana"/>
                <w:bCs/>
              </w:rPr>
            </w:pPr>
            <w:r w:rsidRPr="00107BBC">
              <w:rPr>
                <w:rFonts w:ascii="Verdana" w:hAnsi="Verdana"/>
                <w:bCs/>
                <w:color w:val="000000"/>
              </w:rPr>
              <w:t>Mato vnt.</w:t>
            </w:r>
          </w:p>
        </w:tc>
        <w:tc>
          <w:tcPr>
            <w:tcW w:w="1134" w:type="dxa"/>
            <w:vAlign w:val="center"/>
          </w:tcPr>
          <w:p w14:paraId="1A338C1F" w14:textId="5E62BF54" w:rsidR="001906DF" w:rsidRPr="00107BBC" w:rsidRDefault="001906DF" w:rsidP="0052227D">
            <w:pPr>
              <w:ind w:left="0"/>
              <w:jc w:val="center"/>
              <w:rPr>
                <w:rFonts w:ascii="Verdana" w:hAnsi="Verdana"/>
                <w:bCs/>
              </w:rPr>
            </w:pPr>
            <w:r w:rsidRPr="00107BBC">
              <w:rPr>
                <w:rFonts w:ascii="Verdana" w:hAnsi="Verdana"/>
                <w:bCs/>
                <w:color w:val="000000"/>
              </w:rPr>
              <w:t>Kiekis</w:t>
            </w:r>
          </w:p>
        </w:tc>
        <w:tc>
          <w:tcPr>
            <w:tcW w:w="1276" w:type="dxa"/>
            <w:vAlign w:val="center"/>
          </w:tcPr>
          <w:p w14:paraId="6B7C5B3A" w14:textId="1B9347CF" w:rsidR="001906DF" w:rsidRPr="00107BBC" w:rsidRDefault="00F04044" w:rsidP="0052227D">
            <w:pPr>
              <w:ind w:left="0"/>
              <w:jc w:val="center"/>
              <w:rPr>
                <w:rFonts w:ascii="Verdana" w:hAnsi="Verdana"/>
                <w:bCs/>
                <w:color w:val="000000"/>
              </w:rPr>
            </w:pPr>
            <w:r>
              <w:rPr>
                <w:rFonts w:ascii="Verdana" w:hAnsi="Verdana"/>
                <w:bCs/>
                <w:color w:val="000000"/>
                <w:lang w:eastAsia="en-US"/>
              </w:rPr>
              <w:t>Vnt. kaina,</w:t>
            </w:r>
            <w:r w:rsidR="001906DF" w:rsidRPr="00107BBC">
              <w:rPr>
                <w:rFonts w:ascii="Verdana" w:hAnsi="Verdana"/>
                <w:bCs/>
                <w:color w:val="000000"/>
                <w:lang w:eastAsia="en-US"/>
              </w:rPr>
              <w:t xml:space="preserve"> </w:t>
            </w:r>
            <w:proofErr w:type="spellStart"/>
            <w:r w:rsidR="001906DF" w:rsidRPr="00107BBC">
              <w:rPr>
                <w:rFonts w:ascii="Verdana" w:hAnsi="Verdana"/>
                <w:bCs/>
                <w:color w:val="000000"/>
                <w:lang w:eastAsia="en-US"/>
              </w:rPr>
              <w:t>Eur</w:t>
            </w:r>
            <w:proofErr w:type="spellEnd"/>
            <w:r w:rsidR="001906DF" w:rsidRPr="00107BBC">
              <w:rPr>
                <w:rFonts w:ascii="Verdana" w:hAnsi="Verdana"/>
                <w:bCs/>
                <w:color w:val="000000"/>
                <w:lang w:eastAsia="en-US"/>
              </w:rPr>
              <w:t xml:space="preserve"> be PVM</w:t>
            </w:r>
          </w:p>
        </w:tc>
        <w:tc>
          <w:tcPr>
            <w:tcW w:w="1559" w:type="dxa"/>
            <w:vAlign w:val="center"/>
          </w:tcPr>
          <w:p w14:paraId="5BA7570D" w14:textId="7C368BEA" w:rsidR="001906DF" w:rsidRPr="00107BBC" w:rsidRDefault="00F04044" w:rsidP="0052227D">
            <w:pPr>
              <w:ind w:left="0"/>
              <w:jc w:val="center"/>
              <w:rPr>
                <w:rFonts w:ascii="Verdana" w:hAnsi="Verdana"/>
                <w:bCs/>
                <w:color w:val="000000"/>
              </w:rPr>
            </w:pPr>
            <w:r>
              <w:rPr>
                <w:rFonts w:ascii="Verdana" w:hAnsi="Verdana"/>
                <w:bCs/>
                <w:color w:val="000000"/>
                <w:lang w:eastAsia="en-US"/>
              </w:rPr>
              <w:t>Vnt. kaina,</w:t>
            </w:r>
            <w:r w:rsidR="001906DF" w:rsidRPr="00107BBC">
              <w:rPr>
                <w:rFonts w:ascii="Verdana" w:hAnsi="Verdana"/>
                <w:bCs/>
                <w:color w:val="000000"/>
                <w:lang w:eastAsia="en-US"/>
              </w:rPr>
              <w:t xml:space="preserve"> </w:t>
            </w:r>
            <w:proofErr w:type="spellStart"/>
            <w:r w:rsidR="001906DF" w:rsidRPr="00107BBC">
              <w:rPr>
                <w:rFonts w:ascii="Verdana" w:hAnsi="Verdana"/>
                <w:bCs/>
                <w:color w:val="000000"/>
                <w:lang w:eastAsia="en-US"/>
              </w:rPr>
              <w:t>Eur</w:t>
            </w:r>
            <w:proofErr w:type="spellEnd"/>
            <w:r w:rsidR="001906DF" w:rsidRPr="00107BBC">
              <w:rPr>
                <w:rFonts w:ascii="Verdana" w:hAnsi="Verdana"/>
                <w:bCs/>
                <w:color w:val="000000"/>
                <w:lang w:eastAsia="en-US"/>
              </w:rPr>
              <w:t xml:space="preserve"> su PVM</w:t>
            </w:r>
          </w:p>
        </w:tc>
        <w:tc>
          <w:tcPr>
            <w:tcW w:w="1559" w:type="dxa"/>
            <w:vAlign w:val="center"/>
          </w:tcPr>
          <w:p w14:paraId="7C64F0F1" w14:textId="5D8D94D3" w:rsidR="001906DF" w:rsidRPr="00107BBC" w:rsidRDefault="001906DF" w:rsidP="00F04044">
            <w:pPr>
              <w:ind w:left="0"/>
              <w:jc w:val="center"/>
              <w:rPr>
                <w:rFonts w:ascii="Verdana" w:hAnsi="Verdana"/>
                <w:bCs/>
                <w:color w:val="000000"/>
              </w:rPr>
            </w:pPr>
            <w:r w:rsidRPr="00107BBC">
              <w:rPr>
                <w:rFonts w:ascii="Verdana" w:hAnsi="Verdana"/>
                <w:bCs/>
                <w:color w:val="000000"/>
                <w:lang w:eastAsia="en-US"/>
              </w:rPr>
              <w:t xml:space="preserve">Bendra </w:t>
            </w:r>
            <w:r w:rsidR="00F04044">
              <w:rPr>
                <w:rFonts w:ascii="Verdana" w:hAnsi="Verdana"/>
                <w:bCs/>
                <w:color w:val="000000"/>
                <w:lang w:eastAsia="en-US"/>
              </w:rPr>
              <w:t>kaina,</w:t>
            </w:r>
            <w:r w:rsidRPr="00107BBC">
              <w:rPr>
                <w:rFonts w:ascii="Verdana" w:hAnsi="Verdana"/>
                <w:bCs/>
                <w:color w:val="000000"/>
                <w:lang w:eastAsia="en-US"/>
              </w:rPr>
              <w:t xml:space="preserve"> </w:t>
            </w:r>
            <w:proofErr w:type="spellStart"/>
            <w:r w:rsidRPr="00107BBC">
              <w:rPr>
                <w:rFonts w:ascii="Verdana" w:hAnsi="Verdana"/>
                <w:bCs/>
                <w:color w:val="000000"/>
                <w:lang w:eastAsia="en-US"/>
              </w:rPr>
              <w:t>Eur</w:t>
            </w:r>
            <w:proofErr w:type="spellEnd"/>
            <w:r w:rsidRPr="00107BBC">
              <w:rPr>
                <w:rFonts w:ascii="Verdana" w:hAnsi="Verdana"/>
                <w:bCs/>
                <w:color w:val="000000"/>
                <w:lang w:eastAsia="en-US"/>
              </w:rPr>
              <w:t xml:space="preserve"> be PVM</w:t>
            </w:r>
          </w:p>
        </w:tc>
        <w:tc>
          <w:tcPr>
            <w:tcW w:w="1560" w:type="dxa"/>
            <w:vAlign w:val="center"/>
          </w:tcPr>
          <w:p w14:paraId="03954582" w14:textId="2947AB37" w:rsidR="001906DF" w:rsidRPr="00107BBC" w:rsidRDefault="001906DF" w:rsidP="00F04044">
            <w:pPr>
              <w:ind w:left="0"/>
              <w:jc w:val="center"/>
              <w:rPr>
                <w:rFonts w:ascii="Verdana" w:hAnsi="Verdana"/>
                <w:bCs/>
                <w:color w:val="000000"/>
              </w:rPr>
            </w:pPr>
            <w:r w:rsidRPr="00107BBC">
              <w:rPr>
                <w:rFonts w:ascii="Verdana" w:hAnsi="Verdana"/>
                <w:bCs/>
                <w:color w:val="000000"/>
                <w:lang w:eastAsia="en-US"/>
              </w:rPr>
              <w:t xml:space="preserve">Bendra </w:t>
            </w:r>
            <w:r w:rsidR="00F04044">
              <w:rPr>
                <w:rFonts w:ascii="Verdana" w:hAnsi="Verdana"/>
                <w:bCs/>
                <w:color w:val="000000"/>
                <w:lang w:eastAsia="en-US"/>
              </w:rPr>
              <w:t>kaina,</w:t>
            </w:r>
            <w:r w:rsidRPr="00107BBC">
              <w:rPr>
                <w:rFonts w:ascii="Verdana" w:hAnsi="Verdana"/>
                <w:bCs/>
                <w:color w:val="000000"/>
                <w:lang w:eastAsia="en-US"/>
              </w:rPr>
              <w:t xml:space="preserve"> suma </w:t>
            </w:r>
            <w:proofErr w:type="spellStart"/>
            <w:r w:rsidRPr="00107BBC">
              <w:rPr>
                <w:rFonts w:ascii="Verdana" w:hAnsi="Verdana"/>
                <w:bCs/>
                <w:color w:val="000000"/>
                <w:lang w:eastAsia="en-US"/>
              </w:rPr>
              <w:t>Eur</w:t>
            </w:r>
            <w:proofErr w:type="spellEnd"/>
            <w:r w:rsidRPr="00107BBC">
              <w:rPr>
                <w:rFonts w:ascii="Verdana" w:hAnsi="Verdana"/>
                <w:bCs/>
                <w:color w:val="000000"/>
                <w:lang w:eastAsia="en-US"/>
              </w:rPr>
              <w:t xml:space="preserve"> su PVM</w:t>
            </w:r>
          </w:p>
        </w:tc>
        <w:tc>
          <w:tcPr>
            <w:tcW w:w="1843" w:type="dxa"/>
          </w:tcPr>
          <w:p w14:paraId="260CCE52" w14:textId="3A8F86AF" w:rsidR="001906DF" w:rsidRPr="00107BBC" w:rsidRDefault="00F04044" w:rsidP="0052227D">
            <w:pPr>
              <w:ind w:left="0"/>
              <w:jc w:val="center"/>
              <w:rPr>
                <w:rFonts w:ascii="Verdana" w:hAnsi="Verdana"/>
                <w:bCs/>
                <w:color w:val="000000"/>
                <w:lang w:eastAsia="en-US"/>
              </w:rPr>
            </w:pPr>
            <w:r>
              <w:rPr>
                <w:rFonts w:ascii="Verdana" w:hAnsi="Verdana"/>
                <w:bCs/>
                <w:color w:val="000000"/>
                <w:lang w:eastAsia="en-US"/>
              </w:rPr>
              <w:t xml:space="preserve">Gamintojas, </w:t>
            </w:r>
            <w:r w:rsidR="001906DF" w:rsidRPr="00107BBC">
              <w:rPr>
                <w:rFonts w:ascii="Verdana" w:hAnsi="Verdana"/>
                <w:bCs/>
                <w:color w:val="000000"/>
                <w:lang w:eastAsia="en-US"/>
              </w:rPr>
              <w:t>Prekės pavadinimas ir/arba Prekės kodas</w:t>
            </w:r>
          </w:p>
        </w:tc>
      </w:tr>
      <w:tr w:rsidR="008016D4" w:rsidRPr="00107BBC" w14:paraId="5DE2AE80" w14:textId="77777777" w:rsidTr="00F04044">
        <w:tc>
          <w:tcPr>
            <w:tcW w:w="691" w:type="dxa"/>
          </w:tcPr>
          <w:p w14:paraId="77790A37" w14:textId="43B733CF" w:rsidR="008016D4" w:rsidRPr="00107BBC" w:rsidRDefault="00566013" w:rsidP="00B97A34">
            <w:pPr>
              <w:widowControl w:val="0"/>
              <w:jc w:val="center"/>
              <w:rPr>
                <w:rFonts w:ascii="Verdana" w:hAnsi="Verdana"/>
              </w:rPr>
            </w:pPr>
            <w:r w:rsidRPr="00107BBC">
              <w:rPr>
                <w:rFonts w:ascii="Verdana" w:hAnsi="Verdana"/>
                <w:color w:val="000000"/>
              </w:rPr>
              <w:t>8</w:t>
            </w:r>
            <w:r w:rsidR="008016D4" w:rsidRPr="00107BBC">
              <w:rPr>
                <w:rFonts w:ascii="Verdana" w:hAnsi="Verdana"/>
                <w:color w:val="000000"/>
              </w:rPr>
              <w:t xml:space="preserve">. </w:t>
            </w:r>
          </w:p>
        </w:tc>
        <w:tc>
          <w:tcPr>
            <w:tcW w:w="12827" w:type="dxa"/>
            <w:gridSpan w:val="8"/>
          </w:tcPr>
          <w:p w14:paraId="7989E62D" w14:textId="74A20A4B" w:rsidR="008016D4" w:rsidRPr="00107BBC" w:rsidRDefault="00566013" w:rsidP="00B97A34">
            <w:pPr>
              <w:rPr>
                <w:rFonts w:ascii="Verdana" w:hAnsi="Verdana"/>
                <w:b/>
                <w:bCs/>
              </w:rPr>
            </w:pPr>
            <w:r w:rsidRPr="00107BBC">
              <w:rPr>
                <w:rFonts w:ascii="Verdana" w:hAnsi="Verdana"/>
                <w:b/>
                <w:bCs/>
              </w:rPr>
              <w:t>8</w:t>
            </w:r>
            <w:r w:rsidR="008016D4" w:rsidRPr="00107BBC">
              <w:rPr>
                <w:rFonts w:ascii="Verdana" w:hAnsi="Verdana"/>
                <w:b/>
                <w:bCs/>
              </w:rPr>
              <w:t xml:space="preserve"> PIRKIMO OBJEKTO DALIS. PRIEDAI ARTROSKOPINĖMS OPERACIJOMS</w:t>
            </w:r>
          </w:p>
          <w:p w14:paraId="3A50327A" w14:textId="77777777" w:rsidR="008016D4" w:rsidRPr="00107BBC" w:rsidRDefault="008016D4" w:rsidP="00B97A34">
            <w:pPr>
              <w:widowControl w:val="0"/>
              <w:jc w:val="center"/>
              <w:rPr>
                <w:rFonts w:ascii="Verdana" w:hAnsi="Verdana"/>
                <w:color w:val="000000"/>
              </w:rPr>
            </w:pPr>
          </w:p>
        </w:tc>
        <w:tc>
          <w:tcPr>
            <w:tcW w:w="1843" w:type="dxa"/>
          </w:tcPr>
          <w:p w14:paraId="31AD3BFA" w14:textId="77777777" w:rsidR="008016D4" w:rsidRPr="00107BBC" w:rsidRDefault="008016D4" w:rsidP="00B97A34">
            <w:pPr>
              <w:rPr>
                <w:rFonts w:ascii="Verdana" w:hAnsi="Verdana"/>
                <w:b/>
                <w:bCs/>
              </w:rPr>
            </w:pPr>
          </w:p>
        </w:tc>
      </w:tr>
      <w:tr w:rsidR="008016D4" w:rsidRPr="00107BBC" w14:paraId="18E4D9D7" w14:textId="77777777" w:rsidTr="00F04044">
        <w:tc>
          <w:tcPr>
            <w:tcW w:w="691" w:type="dxa"/>
          </w:tcPr>
          <w:p w14:paraId="5C4D45AE" w14:textId="37456890" w:rsidR="008016D4"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8</w:t>
            </w:r>
            <w:r w:rsidR="008016D4" w:rsidRPr="00107BBC">
              <w:rPr>
                <w:rFonts w:ascii="Verdana" w:hAnsi="Verdana" w:cs="Times New Roman"/>
                <w:lang w:val="lt-LT"/>
              </w:rPr>
              <w:t>.1.</w:t>
            </w:r>
          </w:p>
        </w:tc>
        <w:tc>
          <w:tcPr>
            <w:tcW w:w="1912" w:type="dxa"/>
          </w:tcPr>
          <w:p w14:paraId="1B77149B" w14:textId="77777777" w:rsidR="008016D4" w:rsidRPr="00107BBC" w:rsidRDefault="008016D4" w:rsidP="00B97A34">
            <w:pPr>
              <w:pStyle w:val="Lentelsturinys"/>
              <w:rPr>
                <w:rFonts w:ascii="Verdana" w:hAnsi="Verdana" w:cs="Times New Roman"/>
                <w:lang w:val="lt-LT"/>
              </w:rPr>
            </w:pPr>
            <w:proofErr w:type="spellStart"/>
            <w:r w:rsidRPr="00107BBC">
              <w:rPr>
                <w:rFonts w:ascii="Verdana" w:hAnsi="Verdana" w:cs="Times New Roman"/>
                <w:lang w:val="lt-LT"/>
              </w:rPr>
              <w:t>Artroskopinė</w:t>
            </w:r>
            <w:proofErr w:type="spellEnd"/>
            <w:r w:rsidRPr="00107BBC">
              <w:rPr>
                <w:rFonts w:ascii="Verdana" w:hAnsi="Verdana" w:cs="Times New Roman"/>
                <w:lang w:val="lt-LT"/>
              </w:rPr>
              <w:t xml:space="preserve"> optika 4 K raiškos, suderinama su ligoninėje naudojamomis didelio pratekėjimo </w:t>
            </w:r>
            <w:proofErr w:type="spellStart"/>
            <w:r w:rsidRPr="00107BBC">
              <w:rPr>
                <w:rFonts w:ascii="Verdana" w:hAnsi="Verdana" w:cs="Times New Roman"/>
                <w:lang w:val="lt-LT"/>
              </w:rPr>
              <w:t>Smith&amp;Nephew</w:t>
            </w:r>
            <w:proofErr w:type="spellEnd"/>
            <w:r w:rsidRPr="00107BBC">
              <w:rPr>
                <w:rFonts w:ascii="Verdana" w:hAnsi="Verdana" w:cs="Times New Roman"/>
                <w:lang w:val="lt-LT"/>
              </w:rPr>
              <w:t xml:space="preserve"> 6,0 mm diametro kaniulėmis </w:t>
            </w:r>
          </w:p>
        </w:tc>
        <w:tc>
          <w:tcPr>
            <w:tcW w:w="2693" w:type="dxa"/>
          </w:tcPr>
          <w:p w14:paraId="425E4378"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raiška 4K, vaizdo kryptis 30°, diametras 4,0 mm</w:t>
            </w:r>
          </w:p>
          <w:p w14:paraId="354F1F2C"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ilgis 160 mm ± 5 mm</w:t>
            </w:r>
          </w:p>
          <w:p w14:paraId="376BA6E3"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su </w:t>
            </w:r>
            <w:proofErr w:type="spellStart"/>
            <w:r w:rsidRPr="00107BBC">
              <w:rPr>
                <w:rFonts w:ascii="Verdana" w:hAnsi="Verdana" w:cs="Times New Roman"/>
                <w:lang w:val="lt-LT"/>
              </w:rPr>
              <w:t>safyrinėmis</w:t>
            </w:r>
            <w:proofErr w:type="spellEnd"/>
            <w:r w:rsidRPr="00107BBC">
              <w:rPr>
                <w:rFonts w:ascii="Verdana" w:hAnsi="Verdana" w:cs="Times New Roman"/>
                <w:lang w:val="lt-LT"/>
              </w:rPr>
              <w:t xml:space="preserve"> distalinėmis linzėmis</w:t>
            </w:r>
          </w:p>
          <w:p w14:paraId="37EE2C61"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suderinta su </w:t>
            </w:r>
            <w:proofErr w:type="spellStart"/>
            <w:r w:rsidRPr="00107BBC">
              <w:rPr>
                <w:rFonts w:ascii="Verdana" w:hAnsi="Verdana" w:cs="Times New Roman"/>
                <w:lang w:val="lt-LT"/>
              </w:rPr>
              <w:t>Smith&amp;Nephew</w:t>
            </w:r>
            <w:proofErr w:type="spellEnd"/>
            <w:r w:rsidRPr="00107BBC">
              <w:rPr>
                <w:rFonts w:ascii="Verdana" w:hAnsi="Verdana" w:cs="Times New Roman"/>
                <w:lang w:val="lt-LT"/>
              </w:rPr>
              <w:t xml:space="preserve"> jungiamąja mova</w:t>
            </w:r>
          </w:p>
          <w:p w14:paraId="47295DE1"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proofErr w:type="spellStart"/>
            <w:r w:rsidRPr="00107BBC">
              <w:rPr>
                <w:rFonts w:ascii="Verdana" w:hAnsi="Verdana" w:cs="Times New Roman"/>
                <w:lang w:val="lt-LT"/>
              </w:rPr>
              <w:t>autoklavuojama</w:t>
            </w:r>
            <w:proofErr w:type="spellEnd"/>
            <w:r w:rsidRPr="00107BBC">
              <w:rPr>
                <w:rFonts w:ascii="Verdana" w:hAnsi="Verdana" w:cs="Times New Roman"/>
                <w:lang w:val="lt-LT"/>
              </w:rPr>
              <w:t xml:space="preserve"> </w:t>
            </w:r>
          </w:p>
          <w:p w14:paraId="19035602"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lang w:val="lt-LT"/>
              </w:rPr>
              <w:t>CE žymėjimas.</w:t>
            </w:r>
          </w:p>
        </w:tc>
        <w:tc>
          <w:tcPr>
            <w:tcW w:w="1134" w:type="dxa"/>
          </w:tcPr>
          <w:p w14:paraId="30075954"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24FAB3C0"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1</w:t>
            </w:r>
          </w:p>
        </w:tc>
        <w:tc>
          <w:tcPr>
            <w:tcW w:w="1276" w:type="dxa"/>
          </w:tcPr>
          <w:p w14:paraId="40CE841F" w14:textId="77777777" w:rsidR="008016D4" w:rsidRPr="00107BBC" w:rsidRDefault="008016D4" w:rsidP="00B97A34">
            <w:pPr>
              <w:pStyle w:val="Lentelsturinys"/>
              <w:jc w:val="center"/>
              <w:rPr>
                <w:rFonts w:ascii="Verdana" w:hAnsi="Verdana" w:cs="Times New Roman"/>
                <w:lang w:val="lt-LT"/>
              </w:rPr>
            </w:pPr>
          </w:p>
        </w:tc>
        <w:tc>
          <w:tcPr>
            <w:tcW w:w="1559" w:type="dxa"/>
          </w:tcPr>
          <w:p w14:paraId="4DAF7C04" w14:textId="77777777" w:rsidR="008016D4" w:rsidRPr="00107BBC" w:rsidRDefault="008016D4" w:rsidP="00B97A34">
            <w:pPr>
              <w:pStyle w:val="Lentelsturinys"/>
              <w:jc w:val="center"/>
              <w:rPr>
                <w:rFonts w:ascii="Verdana" w:hAnsi="Verdana" w:cs="Times New Roman"/>
                <w:lang w:val="lt-LT"/>
              </w:rPr>
            </w:pPr>
          </w:p>
        </w:tc>
        <w:tc>
          <w:tcPr>
            <w:tcW w:w="1559" w:type="dxa"/>
          </w:tcPr>
          <w:p w14:paraId="60358EBA" w14:textId="77777777" w:rsidR="008016D4" w:rsidRPr="00107BBC" w:rsidRDefault="008016D4" w:rsidP="00B97A34">
            <w:pPr>
              <w:pStyle w:val="Lentelsturinys"/>
              <w:jc w:val="center"/>
              <w:rPr>
                <w:rFonts w:ascii="Verdana" w:hAnsi="Verdana" w:cs="Times New Roman"/>
                <w:lang w:val="lt-LT"/>
              </w:rPr>
            </w:pPr>
          </w:p>
        </w:tc>
        <w:tc>
          <w:tcPr>
            <w:tcW w:w="1560" w:type="dxa"/>
          </w:tcPr>
          <w:p w14:paraId="01B15748" w14:textId="77777777" w:rsidR="008016D4" w:rsidRPr="00107BBC" w:rsidRDefault="008016D4" w:rsidP="00B97A34">
            <w:pPr>
              <w:pStyle w:val="Lentelsturinys"/>
              <w:jc w:val="center"/>
              <w:rPr>
                <w:rFonts w:ascii="Verdana" w:hAnsi="Verdana" w:cs="Times New Roman"/>
                <w:lang w:val="lt-LT"/>
              </w:rPr>
            </w:pPr>
          </w:p>
        </w:tc>
        <w:tc>
          <w:tcPr>
            <w:tcW w:w="1843" w:type="dxa"/>
          </w:tcPr>
          <w:p w14:paraId="0B6E133E" w14:textId="77777777" w:rsidR="008016D4" w:rsidRPr="00107BBC" w:rsidRDefault="008016D4" w:rsidP="00B97A34">
            <w:pPr>
              <w:pStyle w:val="Lentelsturinys"/>
              <w:jc w:val="center"/>
              <w:rPr>
                <w:rFonts w:ascii="Verdana" w:hAnsi="Verdana" w:cs="Times New Roman"/>
                <w:lang w:val="lt-LT"/>
              </w:rPr>
            </w:pPr>
          </w:p>
        </w:tc>
      </w:tr>
      <w:tr w:rsidR="008016D4" w:rsidRPr="00107BBC" w14:paraId="05DC38B4" w14:textId="77777777" w:rsidTr="00F04044">
        <w:tc>
          <w:tcPr>
            <w:tcW w:w="691" w:type="dxa"/>
          </w:tcPr>
          <w:p w14:paraId="1E85CCF0" w14:textId="4AF08D37" w:rsidR="008016D4"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8</w:t>
            </w:r>
            <w:r w:rsidR="008016D4" w:rsidRPr="00107BBC">
              <w:rPr>
                <w:rFonts w:ascii="Verdana" w:hAnsi="Verdana" w:cs="Times New Roman"/>
                <w:lang w:val="lt-LT"/>
              </w:rPr>
              <w:t>.2.</w:t>
            </w:r>
          </w:p>
        </w:tc>
        <w:tc>
          <w:tcPr>
            <w:tcW w:w="1912" w:type="dxa"/>
          </w:tcPr>
          <w:p w14:paraId="0E13D47E" w14:textId="77777777" w:rsidR="008016D4" w:rsidRPr="00107BBC" w:rsidRDefault="008016D4" w:rsidP="00B97A34">
            <w:pPr>
              <w:pStyle w:val="Lentelsturinys"/>
              <w:rPr>
                <w:rFonts w:ascii="Verdana" w:hAnsi="Verdana" w:cs="Times New Roman"/>
                <w:lang w:val="lt-LT"/>
              </w:rPr>
            </w:pPr>
            <w:r w:rsidRPr="00107BBC">
              <w:rPr>
                <w:rFonts w:ascii="Verdana" w:hAnsi="Verdana" w:cs="Times New Roman"/>
                <w:lang w:val="lt-LT"/>
              </w:rPr>
              <w:t xml:space="preserve">Kaniulė su </w:t>
            </w:r>
            <w:proofErr w:type="spellStart"/>
            <w:r w:rsidRPr="00107BBC">
              <w:rPr>
                <w:rFonts w:ascii="Verdana" w:hAnsi="Verdana" w:cs="Times New Roman"/>
                <w:lang w:val="lt-LT"/>
              </w:rPr>
              <w:t>obturatoriumi</w:t>
            </w:r>
            <w:proofErr w:type="spellEnd"/>
          </w:p>
        </w:tc>
        <w:tc>
          <w:tcPr>
            <w:tcW w:w="2693" w:type="dxa"/>
          </w:tcPr>
          <w:p w14:paraId="29CB9192"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didelio </w:t>
            </w:r>
            <w:proofErr w:type="spellStart"/>
            <w:r w:rsidRPr="00107BBC">
              <w:rPr>
                <w:rFonts w:ascii="Verdana" w:hAnsi="Verdana" w:cs="Times New Roman"/>
                <w:lang w:val="lt-LT"/>
              </w:rPr>
              <w:t>pratekamumo</w:t>
            </w:r>
            <w:proofErr w:type="spellEnd"/>
          </w:p>
          <w:p w14:paraId="019C5B2F"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diametras 6 mm, su 2 kraneliais, rotuojanti</w:t>
            </w:r>
          </w:p>
          <w:p w14:paraId="6662BA54"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suderinta su </w:t>
            </w:r>
            <w:proofErr w:type="spellStart"/>
            <w:r w:rsidRPr="00107BBC">
              <w:rPr>
                <w:rFonts w:ascii="Verdana" w:hAnsi="Verdana" w:cs="Times New Roman"/>
                <w:lang w:val="lt-LT"/>
              </w:rPr>
              <w:t>artroskopine</w:t>
            </w:r>
            <w:proofErr w:type="spellEnd"/>
            <w:r w:rsidRPr="00107BBC">
              <w:rPr>
                <w:rFonts w:ascii="Verdana" w:hAnsi="Verdana" w:cs="Times New Roman"/>
                <w:lang w:val="lt-LT"/>
              </w:rPr>
              <w:t xml:space="preserve"> 4,0 mm diametro, 160 mm ± 5 mm ilgio optika</w:t>
            </w:r>
          </w:p>
          <w:p w14:paraId="74931D11"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proofErr w:type="spellStart"/>
            <w:r w:rsidRPr="00107BBC">
              <w:rPr>
                <w:rFonts w:ascii="Verdana" w:hAnsi="Verdana" w:cs="Times New Roman"/>
                <w:lang w:val="lt-LT"/>
              </w:rPr>
              <w:t>obturatorius</w:t>
            </w:r>
            <w:proofErr w:type="spellEnd"/>
            <w:r w:rsidRPr="00107BBC">
              <w:rPr>
                <w:rFonts w:ascii="Verdana" w:hAnsi="Verdana" w:cs="Times New Roman"/>
                <w:lang w:val="lt-LT"/>
              </w:rPr>
              <w:t xml:space="preserve"> bukas, kūgio formos</w:t>
            </w:r>
          </w:p>
          <w:p w14:paraId="4ACEFC20"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proofErr w:type="spellStart"/>
            <w:r w:rsidRPr="00107BBC">
              <w:rPr>
                <w:rFonts w:ascii="Verdana" w:hAnsi="Verdana" w:cs="Times New Roman"/>
                <w:lang w:val="lt-LT"/>
              </w:rPr>
              <w:t>autoklavuojama</w:t>
            </w:r>
            <w:proofErr w:type="spellEnd"/>
          </w:p>
          <w:p w14:paraId="01AB47A6"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lang w:val="lt-LT"/>
              </w:rPr>
              <w:t>CE žymėjimas.</w:t>
            </w:r>
          </w:p>
        </w:tc>
        <w:tc>
          <w:tcPr>
            <w:tcW w:w="1134" w:type="dxa"/>
          </w:tcPr>
          <w:p w14:paraId="22E84DA0"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44F6ADF2"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1</w:t>
            </w:r>
          </w:p>
        </w:tc>
        <w:tc>
          <w:tcPr>
            <w:tcW w:w="1276" w:type="dxa"/>
          </w:tcPr>
          <w:p w14:paraId="467BFDF2" w14:textId="77777777" w:rsidR="008016D4" w:rsidRPr="00107BBC" w:rsidRDefault="008016D4" w:rsidP="00B97A34">
            <w:pPr>
              <w:pStyle w:val="Lentelsturinys"/>
              <w:jc w:val="center"/>
              <w:rPr>
                <w:rFonts w:ascii="Verdana" w:hAnsi="Verdana" w:cs="Times New Roman"/>
                <w:lang w:val="lt-LT"/>
              </w:rPr>
            </w:pPr>
          </w:p>
        </w:tc>
        <w:tc>
          <w:tcPr>
            <w:tcW w:w="1559" w:type="dxa"/>
          </w:tcPr>
          <w:p w14:paraId="1DCA0F5F" w14:textId="77777777" w:rsidR="008016D4" w:rsidRPr="00107BBC" w:rsidRDefault="008016D4" w:rsidP="00B97A34">
            <w:pPr>
              <w:pStyle w:val="Lentelsturinys"/>
              <w:jc w:val="center"/>
              <w:rPr>
                <w:rFonts w:ascii="Verdana" w:hAnsi="Verdana" w:cs="Times New Roman"/>
                <w:lang w:val="lt-LT"/>
              </w:rPr>
            </w:pPr>
          </w:p>
        </w:tc>
        <w:tc>
          <w:tcPr>
            <w:tcW w:w="1559" w:type="dxa"/>
          </w:tcPr>
          <w:p w14:paraId="6BBC7CE9" w14:textId="77777777" w:rsidR="008016D4" w:rsidRPr="00107BBC" w:rsidRDefault="008016D4" w:rsidP="00B97A34">
            <w:pPr>
              <w:pStyle w:val="Lentelsturinys"/>
              <w:jc w:val="center"/>
              <w:rPr>
                <w:rFonts w:ascii="Verdana" w:hAnsi="Verdana" w:cs="Times New Roman"/>
                <w:lang w:val="lt-LT"/>
              </w:rPr>
            </w:pPr>
          </w:p>
        </w:tc>
        <w:tc>
          <w:tcPr>
            <w:tcW w:w="1560" w:type="dxa"/>
          </w:tcPr>
          <w:p w14:paraId="3910E8D6" w14:textId="77777777" w:rsidR="008016D4" w:rsidRPr="00107BBC" w:rsidRDefault="008016D4" w:rsidP="00B97A34">
            <w:pPr>
              <w:pStyle w:val="Lentelsturinys"/>
              <w:jc w:val="center"/>
              <w:rPr>
                <w:rFonts w:ascii="Verdana" w:hAnsi="Verdana" w:cs="Times New Roman"/>
                <w:lang w:val="lt-LT"/>
              </w:rPr>
            </w:pPr>
          </w:p>
        </w:tc>
        <w:tc>
          <w:tcPr>
            <w:tcW w:w="1843" w:type="dxa"/>
          </w:tcPr>
          <w:p w14:paraId="58C12CB0" w14:textId="77777777" w:rsidR="008016D4" w:rsidRPr="00107BBC" w:rsidRDefault="008016D4" w:rsidP="00B97A34">
            <w:pPr>
              <w:pStyle w:val="Lentelsturinys"/>
              <w:jc w:val="center"/>
              <w:rPr>
                <w:rFonts w:ascii="Verdana" w:hAnsi="Verdana" w:cs="Times New Roman"/>
                <w:lang w:val="lt-LT"/>
              </w:rPr>
            </w:pPr>
          </w:p>
        </w:tc>
      </w:tr>
      <w:tr w:rsidR="008016D4" w:rsidRPr="00107BBC" w14:paraId="580F0C36" w14:textId="77777777" w:rsidTr="00F04044">
        <w:tc>
          <w:tcPr>
            <w:tcW w:w="691" w:type="dxa"/>
            <w:vMerge w:val="restart"/>
          </w:tcPr>
          <w:p w14:paraId="6C77FFEB" w14:textId="356B17A2" w:rsidR="008016D4"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8</w:t>
            </w:r>
            <w:r w:rsidR="008016D4" w:rsidRPr="00107BBC">
              <w:rPr>
                <w:rFonts w:ascii="Verdana" w:hAnsi="Verdana" w:cs="Times New Roman"/>
                <w:lang w:val="lt-LT"/>
              </w:rPr>
              <w:t>.3.</w:t>
            </w:r>
          </w:p>
        </w:tc>
        <w:tc>
          <w:tcPr>
            <w:tcW w:w="1912" w:type="dxa"/>
            <w:vMerge w:val="restart"/>
          </w:tcPr>
          <w:p w14:paraId="52A1D2DB" w14:textId="77777777" w:rsidR="008016D4" w:rsidRPr="00107BBC" w:rsidRDefault="008016D4" w:rsidP="00B97A34">
            <w:pPr>
              <w:pStyle w:val="Lentelsturinys"/>
              <w:rPr>
                <w:rFonts w:ascii="Verdana" w:hAnsi="Verdana" w:cs="Times New Roman"/>
                <w:lang w:val="lt-LT"/>
              </w:rPr>
            </w:pPr>
            <w:r w:rsidRPr="00107BBC">
              <w:rPr>
                <w:rFonts w:ascii="Verdana" w:hAnsi="Verdana" w:cs="Times New Roman"/>
                <w:lang w:val="lt-LT"/>
              </w:rPr>
              <w:t>Endoskopinis grąžtas šlaunikauliui</w:t>
            </w:r>
          </w:p>
        </w:tc>
        <w:tc>
          <w:tcPr>
            <w:tcW w:w="2693" w:type="dxa"/>
          </w:tcPr>
          <w:p w14:paraId="2522F866"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diametras 10,0 mm ± 1 mm, sugraduotas kas 5 mm</w:t>
            </w:r>
          </w:p>
          <w:p w14:paraId="49A0168E"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ilgis 17,75 cm ± 0,05 cm</w:t>
            </w:r>
          </w:p>
          <w:p w14:paraId="1D8E1397"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kaniulė 2,4 mm±0,05mm diametro</w:t>
            </w:r>
          </w:p>
          <w:p w14:paraId="6E923EB3"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lang w:val="lt-LT"/>
              </w:rPr>
              <w:t>CE žymėjimas.</w:t>
            </w:r>
          </w:p>
        </w:tc>
        <w:tc>
          <w:tcPr>
            <w:tcW w:w="1134" w:type="dxa"/>
          </w:tcPr>
          <w:p w14:paraId="7B7C57BA"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6C3E80C4"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1</w:t>
            </w:r>
          </w:p>
        </w:tc>
        <w:tc>
          <w:tcPr>
            <w:tcW w:w="1276" w:type="dxa"/>
          </w:tcPr>
          <w:p w14:paraId="34DEC555" w14:textId="77777777" w:rsidR="008016D4" w:rsidRPr="00107BBC" w:rsidRDefault="008016D4" w:rsidP="00B97A34">
            <w:pPr>
              <w:pStyle w:val="Lentelsturinys"/>
              <w:jc w:val="center"/>
              <w:rPr>
                <w:rFonts w:ascii="Verdana" w:hAnsi="Verdana" w:cs="Times New Roman"/>
                <w:lang w:val="lt-LT"/>
              </w:rPr>
            </w:pPr>
          </w:p>
        </w:tc>
        <w:tc>
          <w:tcPr>
            <w:tcW w:w="1559" w:type="dxa"/>
          </w:tcPr>
          <w:p w14:paraId="61451788" w14:textId="77777777" w:rsidR="008016D4" w:rsidRPr="00107BBC" w:rsidRDefault="008016D4" w:rsidP="00B97A34">
            <w:pPr>
              <w:pStyle w:val="Lentelsturinys"/>
              <w:jc w:val="center"/>
              <w:rPr>
                <w:rFonts w:ascii="Verdana" w:hAnsi="Verdana" w:cs="Times New Roman"/>
                <w:lang w:val="lt-LT"/>
              </w:rPr>
            </w:pPr>
          </w:p>
        </w:tc>
        <w:tc>
          <w:tcPr>
            <w:tcW w:w="1559" w:type="dxa"/>
          </w:tcPr>
          <w:p w14:paraId="32A4AB73" w14:textId="77777777" w:rsidR="008016D4" w:rsidRPr="00107BBC" w:rsidRDefault="008016D4" w:rsidP="00B97A34">
            <w:pPr>
              <w:pStyle w:val="Lentelsturinys"/>
              <w:jc w:val="center"/>
              <w:rPr>
                <w:rFonts w:ascii="Verdana" w:hAnsi="Verdana" w:cs="Times New Roman"/>
                <w:lang w:val="lt-LT"/>
              </w:rPr>
            </w:pPr>
          </w:p>
        </w:tc>
        <w:tc>
          <w:tcPr>
            <w:tcW w:w="1560" w:type="dxa"/>
          </w:tcPr>
          <w:p w14:paraId="72523BF5" w14:textId="77777777" w:rsidR="008016D4" w:rsidRPr="00107BBC" w:rsidRDefault="008016D4" w:rsidP="00B97A34">
            <w:pPr>
              <w:pStyle w:val="Lentelsturinys"/>
              <w:jc w:val="center"/>
              <w:rPr>
                <w:rFonts w:ascii="Verdana" w:hAnsi="Verdana" w:cs="Times New Roman"/>
                <w:lang w:val="lt-LT"/>
              </w:rPr>
            </w:pPr>
          </w:p>
        </w:tc>
        <w:tc>
          <w:tcPr>
            <w:tcW w:w="1843" w:type="dxa"/>
          </w:tcPr>
          <w:p w14:paraId="57D31665" w14:textId="77777777" w:rsidR="008016D4" w:rsidRPr="00107BBC" w:rsidRDefault="008016D4" w:rsidP="00B97A34">
            <w:pPr>
              <w:pStyle w:val="Lentelsturinys"/>
              <w:jc w:val="center"/>
              <w:rPr>
                <w:rFonts w:ascii="Verdana" w:hAnsi="Verdana" w:cs="Times New Roman"/>
                <w:lang w:val="lt-LT"/>
              </w:rPr>
            </w:pPr>
          </w:p>
        </w:tc>
      </w:tr>
      <w:tr w:rsidR="008016D4" w:rsidRPr="00107BBC" w14:paraId="4DC736CF" w14:textId="77777777" w:rsidTr="00F04044">
        <w:tc>
          <w:tcPr>
            <w:tcW w:w="691" w:type="dxa"/>
            <w:vMerge/>
          </w:tcPr>
          <w:p w14:paraId="5454668E" w14:textId="77777777" w:rsidR="008016D4" w:rsidRPr="00107BBC" w:rsidRDefault="008016D4" w:rsidP="00B97A34">
            <w:pPr>
              <w:pStyle w:val="Lentelsturinys"/>
              <w:jc w:val="center"/>
              <w:rPr>
                <w:rFonts w:ascii="Verdana" w:hAnsi="Verdana" w:cs="Times New Roman"/>
                <w:lang w:val="lt-LT"/>
              </w:rPr>
            </w:pPr>
          </w:p>
        </w:tc>
        <w:tc>
          <w:tcPr>
            <w:tcW w:w="1912" w:type="dxa"/>
            <w:vMerge/>
          </w:tcPr>
          <w:p w14:paraId="44EF47DA" w14:textId="77777777" w:rsidR="008016D4" w:rsidRPr="00107BBC" w:rsidRDefault="008016D4" w:rsidP="00B97A34">
            <w:pPr>
              <w:pStyle w:val="Lentelsturinys"/>
              <w:rPr>
                <w:rFonts w:ascii="Verdana" w:hAnsi="Verdana" w:cs="Times New Roman"/>
                <w:lang w:val="lt-LT"/>
              </w:rPr>
            </w:pPr>
          </w:p>
        </w:tc>
        <w:tc>
          <w:tcPr>
            <w:tcW w:w="2693" w:type="dxa"/>
          </w:tcPr>
          <w:p w14:paraId="2AA4501C"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diametras 11,0 mm ± 1 mm, sugraduotas kas 5mm</w:t>
            </w:r>
          </w:p>
          <w:p w14:paraId="7CA21ACF"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ilgis 17,75 cm ± 0,05 cm, kaniulė 2,4 mm ± 0,05 mm diametro</w:t>
            </w:r>
          </w:p>
          <w:p w14:paraId="71EB72D4"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lang w:val="lt-LT"/>
              </w:rPr>
              <w:t>CE žymėjimas.</w:t>
            </w:r>
          </w:p>
        </w:tc>
        <w:tc>
          <w:tcPr>
            <w:tcW w:w="1134" w:type="dxa"/>
          </w:tcPr>
          <w:p w14:paraId="70A12420"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70F3DC3A"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1</w:t>
            </w:r>
          </w:p>
        </w:tc>
        <w:tc>
          <w:tcPr>
            <w:tcW w:w="1276" w:type="dxa"/>
          </w:tcPr>
          <w:p w14:paraId="56549FF8" w14:textId="77777777" w:rsidR="008016D4" w:rsidRPr="00107BBC" w:rsidRDefault="008016D4" w:rsidP="00B97A34">
            <w:pPr>
              <w:pStyle w:val="Lentelsturinys"/>
              <w:jc w:val="center"/>
              <w:rPr>
                <w:rFonts w:ascii="Verdana" w:hAnsi="Verdana" w:cs="Times New Roman"/>
                <w:lang w:val="lt-LT"/>
              </w:rPr>
            </w:pPr>
          </w:p>
        </w:tc>
        <w:tc>
          <w:tcPr>
            <w:tcW w:w="1559" w:type="dxa"/>
          </w:tcPr>
          <w:p w14:paraId="0789D386" w14:textId="77777777" w:rsidR="008016D4" w:rsidRPr="00107BBC" w:rsidRDefault="008016D4" w:rsidP="00B97A34">
            <w:pPr>
              <w:pStyle w:val="Lentelsturinys"/>
              <w:jc w:val="center"/>
              <w:rPr>
                <w:rFonts w:ascii="Verdana" w:hAnsi="Verdana" w:cs="Times New Roman"/>
                <w:lang w:val="lt-LT"/>
              </w:rPr>
            </w:pPr>
          </w:p>
        </w:tc>
        <w:tc>
          <w:tcPr>
            <w:tcW w:w="1559" w:type="dxa"/>
          </w:tcPr>
          <w:p w14:paraId="4D847AC5" w14:textId="77777777" w:rsidR="008016D4" w:rsidRPr="00107BBC" w:rsidRDefault="008016D4" w:rsidP="00B97A34">
            <w:pPr>
              <w:pStyle w:val="Lentelsturinys"/>
              <w:jc w:val="center"/>
              <w:rPr>
                <w:rFonts w:ascii="Verdana" w:hAnsi="Verdana" w:cs="Times New Roman"/>
                <w:lang w:val="lt-LT"/>
              </w:rPr>
            </w:pPr>
          </w:p>
        </w:tc>
        <w:tc>
          <w:tcPr>
            <w:tcW w:w="1560" w:type="dxa"/>
          </w:tcPr>
          <w:p w14:paraId="6E66AF28" w14:textId="77777777" w:rsidR="008016D4" w:rsidRPr="00107BBC" w:rsidRDefault="008016D4" w:rsidP="00B97A34">
            <w:pPr>
              <w:pStyle w:val="Lentelsturinys"/>
              <w:jc w:val="center"/>
              <w:rPr>
                <w:rFonts w:ascii="Verdana" w:hAnsi="Verdana" w:cs="Times New Roman"/>
                <w:lang w:val="lt-LT"/>
              </w:rPr>
            </w:pPr>
          </w:p>
        </w:tc>
        <w:tc>
          <w:tcPr>
            <w:tcW w:w="1843" w:type="dxa"/>
          </w:tcPr>
          <w:p w14:paraId="745A7854" w14:textId="77777777" w:rsidR="008016D4" w:rsidRPr="00107BBC" w:rsidRDefault="008016D4" w:rsidP="00B97A34">
            <w:pPr>
              <w:pStyle w:val="Lentelsturinys"/>
              <w:jc w:val="center"/>
              <w:rPr>
                <w:rFonts w:ascii="Verdana" w:hAnsi="Verdana" w:cs="Times New Roman"/>
                <w:lang w:val="lt-LT"/>
              </w:rPr>
            </w:pPr>
          </w:p>
        </w:tc>
      </w:tr>
      <w:tr w:rsidR="008016D4" w:rsidRPr="00107BBC" w14:paraId="7B70EBFF" w14:textId="77777777" w:rsidTr="00F04044">
        <w:tc>
          <w:tcPr>
            <w:tcW w:w="691" w:type="dxa"/>
          </w:tcPr>
          <w:p w14:paraId="6E8E8C9F" w14:textId="24C4835A" w:rsidR="008016D4"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8</w:t>
            </w:r>
            <w:r w:rsidR="008016D4" w:rsidRPr="00107BBC">
              <w:rPr>
                <w:rFonts w:ascii="Verdana" w:hAnsi="Verdana" w:cs="Times New Roman"/>
                <w:lang w:val="lt-LT"/>
              </w:rPr>
              <w:t>.4.</w:t>
            </w:r>
          </w:p>
        </w:tc>
        <w:tc>
          <w:tcPr>
            <w:tcW w:w="1912" w:type="dxa"/>
          </w:tcPr>
          <w:p w14:paraId="6DB59F67" w14:textId="77777777" w:rsidR="008016D4" w:rsidRPr="00107BBC" w:rsidRDefault="008016D4" w:rsidP="00B97A34">
            <w:pPr>
              <w:pStyle w:val="Lentelsturinys"/>
              <w:rPr>
                <w:rFonts w:ascii="Verdana" w:hAnsi="Verdana" w:cs="Times New Roman"/>
                <w:lang w:val="lt-LT"/>
              </w:rPr>
            </w:pPr>
            <w:r w:rsidRPr="00107BBC">
              <w:rPr>
                <w:rFonts w:ascii="Verdana" w:hAnsi="Verdana" w:cs="Times New Roman"/>
                <w:lang w:val="lt-LT"/>
              </w:rPr>
              <w:t xml:space="preserve">Viela su ąsele </w:t>
            </w:r>
          </w:p>
        </w:tc>
        <w:tc>
          <w:tcPr>
            <w:tcW w:w="2693" w:type="dxa"/>
          </w:tcPr>
          <w:p w14:paraId="6BB12521"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diametras 2,4 mm, ilgis 380 mm ± 0,1 mm</w:t>
            </w:r>
          </w:p>
          <w:p w14:paraId="05EA66CB"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darbinė dalis grąžto tipo, sugraduota</w:t>
            </w:r>
          </w:p>
          <w:p w14:paraId="0C761A58"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lang w:val="lt-LT"/>
              </w:rPr>
              <w:t>CE žymėjimas.</w:t>
            </w:r>
          </w:p>
        </w:tc>
        <w:tc>
          <w:tcPr>
            <w:tcW w:w="1134" w:type="dxa"/>
          </w:tcPr>
          <w:p w14:paraId="29DD55F8"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2B37E72F"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4</w:t>
            </w:r>
          </w:p>
        </w:tc>
        <w:tc>
          <w:tcPr>
            <w:tcW w:w="1276" w:type="dxa"/>
          </w:tcPr>
          <w:p w14:paraId="1AACB29E" w14:textId="77777777" w:rsidR="008016D4" w:rsidRPr="00107BBC" w:rsidRDefault="008016D4" w:rsidP="00B97A34">
            <w:pPr>
              <w:pStyle w:val="Lentelsturinys"/>
              <w:jc w:val="center"/>
              <w:rPr>
                <w:rFonts w:ascii="Verdana" w:hAnsi="Verdana" w:cs="Times New Roman"/>
                <w:lang w:val="lt-LT"/>
              </w:rPr>
            </w:pPr>
          </w:p>
        </w:tc>
        <w:tc>
          <w:tcPr>
            <w:tcW w:w="1559" w:type="dxa"/>
          </w:tcPr>
          <w:p w14:paraId="6E4D283E" w14:textId="77777777" w:rsidR="008016D4" w:rsidRPr="00107BBC" w:rsidRDefault="008016D4" w:rsidP="00B97A34">
            <w:pPr>
              <w:pStyle w:val="Lentelsturinys"/>
              <w:jc w:val="center"/>
              <w:rPr>
                <w:rFonts w:ascii="Verdana" w:hAnsi="Verdana" w:cs="Times New Roman"/>
                <w:lang w:val="lt-LT"/>
              </w:rPr>
            </w:pPr>
          </w:p>
        </w:tc>
        <w:tc>
          <w:tcPr>
            <w:tcW w:w="1559" w:type="dxa"/>
          </w:tcPr>
          <w:p w14:paraId="210DD25A" w14:textId="77777777" w:rsidR="008016D4" w:rsidRPr="00107BBC" w:rsidRDefault="008016D4" w:rsidP="00B97A34">
            <w:pPr>
              <w:pStyle w:val="Lentelsturinys"/>
              <w:jc w:val="center"/>
              <w:rPr>
                <w:rFonts w:ascii="Verdana" w:hAnsi="Verdana" w:cs="Times New Roman"/>
                <w:lang w:val="lt-LT"/>
              </w:rPr>
            </w:pPr>
          </w:p>
        </w:tc>
        <w:tc>
          <w:tcPr>
            <w:tcW w:w="1560" w:type="dxa"/>
          </w:tcPr>
          <w:p w14:paraId="2A4B9C0A" w14:textId="77777777" w:rsidR="008016D4" w:rsidRPr="00107BBC" w:rsidRDefault="008016D4" w:rsidP="00B97A34">
            <w:pPr>
              <w:pStyle w:val="Lentelsturinys"/>
              <w:jc w:val="center"/>
              <w:rPr>
                <w:rFonts w:ascii="Verdana" w:hAnsi="Verdana" w:cs="Times New Roman"/>
                <w:lang w:val="lt-LT"/>
              </w:rPr>
            </w:pPr>
          </w:p>
        </w:tc>
        <w:tc>
          <w:tcPr>
            <w:tcW w:w="1843" w:type="dxa"/>
          </w:tcPr>
          <w:p w14:paraId="31AE0134" w14:textId="77777777" w:rsidR="008016D4" w:rsidRPr="00107BBC" w:rsidRDefault="008016D4" w:rsidP="00B97A34">
            <w:pPr>
              <w:pStyle w:val="Lentelsturinys"/>
              <w:jc w:val="center"/>
              <w:rPr>
                <w:rFonts w:ascii="Verdana" w:hAnsi="Verdana" w:cs="Times New Roman"/>
                <w:lang w:val="lt-LT"/>
              </w:rPr>
            </w:pPr>
          </w:p>
        </w:tc>
      </w:tr>
      <w:tr w:rsidR="008016D4" w:rsidRPr="00107BBC" w14:paraId="46821855" w14:textId="77777777" w:rsidTr="00F04044">
        <w:tc>
          <w:tcPr>
            <w:tcW w:w="10399" w:type="dxa"/>
            <w:gridSpan w:val="7"/>
          </w:tcPr>
          <w:p w14:paraId="361A9A1C" w14:textId="1F0026F4" w:rsidR="008016D4" w:rsidRPr="00107BBC" w:rsidRDefault="00566013" w:rsidP="00F04044">
            <w:pPr>
              <w:pStyle w:val="Lentelsturinys"/>
              <w:jc w:val="right"/>
              <w:rPr>
                <w:rFonts w:ascii="Verdana" w:hAnsi="Verdana" w:cs="Times New Roman"/>
                <w:lang w:val="lt-LT"/>
              </w:rPr>
            </w:pPr>
            <w:r w:rsidRPr="00107BBC">
              <w:rPr>
                <w:rFonts w:ascii="Verdana" w:hAnsi="Verdana" w:cs="Times New Roman"/>
                <w:b/>
                <w:bCs/>
                <w:lang w:val="lt-LT"/>
              </w:rPr>
              <w:t>Bendra 8</w:t>
            </w:r>
            <w:r w:rsidR="008016D4" w:rsidRPr="00107BBC">
              <w:rPr>
                <w:rFonts w:ascii="Verdana" w:hAnsi="Verdana" w:cs="Times New Roman"/>
                <w:b/>
                <w:bCs/>
                <w:lang w:val="lt-LT"/>
              </w:rPr>
              <w:t xml:space="preserve"> pirkimo dalies </w:t>
            </w:r>
            <w:r w:rsidR="00F04044">
              <w:rPr>
                <w:rFonts w:ascii="Verdana" w:hAnsi="Verdana" w:cs="Times New Roman"/>
                <w:b/>
                <w:bCs/>
                <w:lang w:val="lt-LT"/>
              </w:rPr>
              <w:t>kaina</w:t>
            </w:r>
          </w:p>
        </w:tc>
        <w:tc>
          <w:tcPr>
            <w:tcW w:w="1559" w:type="dxa"/>
          </w:tcPr>
          <w:p w14:paraId="35970368" w14:textId="77777777" w:rsidR="008016D4" w:rsidRPr="00107BBC" w:rsidRDefault="008016D4" w:rsidP="00B97A34">
            <w:pPr>
              <w:pStyle w:val="Lentelsturinys"/>
              <w:jc w:val="center"/>
              <w:rPr>
                <w:rFonts w:ascii="Verdana" w:hAnsi="Verdana" w:cs="Times New Roman"/>
                <w:lang w:val="lt-LT"/>
              </w:rPr>
            </w:pPr>
          </w:p>
        </w:tc>
        <w:tc>
          <w:tcPr>
            <w:tcW w:w="1560" w:type="dxa"/>
          </w:tcPr>
          <w:p w14:paraId="7D6A8172" w14:textId="77777777" w:rsidR="008016D4" w:rsidRPr="00107BBC" w:rsidRDefault="008016D4" w:rsidP="00B97A34">
            <w:pPr>
              <w:pStyle w:val="Lentelsturinys"/>
              <w:jc w:val="center"/>
              <w:rPr>
                <w:rFonts w:ascii="Verdana" w:hAnsi="Verdana" w:cs="Times New Roman"/>
                <w:lang w:val="lt-LT"/>
              </w:rPr>
            </w:pPr>
          </w:p>
        </w:tc>
        <w:tc>
          <w:tcPr>
            <w:tcW w:w="1843" w:type="dxa"/>
          </w:tcPr>
          <w:p w14:paraId="79F4FC5B" w14:textId="77777777" w:rsidR="008016D4" w:rsidRPr="00107BBC" w:rsidRDefault="008016D4" w:rsidP="00B97A34">
            <w:pPr>
              <w:pStyle w:val="Lentelsturinys"/>
              <w:jc w:val="center"/>
              <w:rPr>
                <w:rFonts w:ascii="Verdana" w:hAnsi="Verdana" w:cs="Times New Roman"/>
                <w:lang w:val="lt-LT"/>
              </w:rPr>
            </w:pPr>
          </w:p>
        </w:tc>
      </w:tr>
      <w:tr w:rsidR="008016D4" w:rsidRPr="00107BBC" w14:paraId="7A8BBAAF" w14:textId="77777777" w:rsidTr="00F04044">
        <w:tc>
          <w:tcPr>
            <w:tcW w:w="691" w:type="dxa"/>
          </w:tcPr>
          <w:p w14:paraId="07EC56AA" w14:textId="691EF0DA" w:rsidR="008016D4"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9</w:t>
            </w:r>
            <w:r w:rsidR="008016D4" w:rsidRPr="00107BBC">
              <w:rPr>
                <w:rFonts w:ascii="Verdana" w:hAnsi="Verdana" w:cs="Times New Roman"/>
                <w:lang w:val="lt-LT"/>
              </w:rPr>
              <w:t>.</w:t>
            </w:r>
          </w:p>
        </w:tc>
        <w:tc>
          <w:tcPr>
            <w:tcW w:w="12827" w:type="dxa"/>
            <w:gridSpan w:val="8"/>
          </w:tcPr>
          <w:p w14:paraId="10C56CCF" w14:textId="329E0915" w:rsidR="008016D4" w:rsidRPr="00107BBC" w:rsidRDefault="00566013" w:rsidP="00B97A34">
            <w:pPr>
              <w:pStyle w:val="Lentelsturinys"/>
              <w:rPr>
                <w:rFonts w:ascii="Verdana" w:hAnsi="Verdana" w:cs="Times New Roman"/>
                <w:b/>
                <w:lang w:val="lt-LT"/>
              </w:rPr>
            </w:pPr>
            <w:r w:rsidRPr="00107BBC">
              <w:rPr>
                <w:rFonts w:ascii="Verdana" w:hAnsi="Verdana" w:cs="Times New Roman"/>
                <w:b/>
                <w:lang w:val="lt-LT"/>
              </w:rPr>
              <w:t>9</w:t>
            </w:r>
            <w:r w:rsidR="008016D4" w:rsidRPr="00107BBC">
              <w:rPr>
                <w:rFonts w:ascii="Verdana" w:hAnsi="Verdana" w:cs="Times New Roman"/>
                <w:b/>
                <w:lang w:val="lt-LT"/>
              </w:rPr>
              <w:t xml:space="preserve"> PIRKIMO OBJEKTO DALIS. ADATKOTIS</w:t>
            </w:r>
          </w:p>
        </w:tc>
        <w:tc>
          <w:tcPr>
            <w:tcW w:w="1843" w:type="dxa"/>
          </w:tcPr>
          <w:p w14:paraId="00EC0BC2" w14:textId="77777777" w:rsidR="008016D4" w:rsidRPr="00107BBC" w:rsidRDefault="008016D4" w:rsidP="00B97A34">
            <w:pPr>
              <w:pStyle w:val="Lentelsturinys"/>
              <w:rPr>
                <w:rFonts w:ascii="Verdana" w:hAnsi="Verdana" w:cs="Times New Roman"/>
                <w:b/>
                <w:lang w:val="lt-LT"/>
              </w:rPr>
            </w:pPr>
          </w:p>
        </w:tc>
      </w:tr>
      <w:tr w:rsidR="008016D4" w:rsidRPr="00107BBC" w14:paraId="253147F6" w14:textId="77777777" w:rsidTr="00F04044">
        <w:tc>
          <w:tcPr>
            <w:tcW w:w="691" w:type="dxa"/>
            <w:vMerge w:val="restart"/>
          </w:tcPr>
          <w:p w14:paraId="5D85C808" w14:textId="6E5AC59B" w:rsidR="008016D4" w:rsidRPr="00107BBC" w:rsidRDefault="00566013" w:rsidP="00B97A34">
            <w:pPr>
              <w:pStyle w:val="Lentelsturinys"/>
              <w:jc w:val="center"/>
              <w:rPr>
                <w:rFonts w:ascii="Verdana" w:hAnsi="Verdana" w:cs="Times New Roman"/>
                <w:lang w:val="lt-LT"/>
              </w:rPr>
            </w:pPr>
            <w:r w:rsidRPr="00107BBC">
              <w:rPr>
                <w:rFonts w:ascii="Verdana" w:hAnsi="Verdana" w:cs="Times New Roman"/>
                <w:lang w:val="lt-LT"/>
              </w:rPr>
              <w:t>9</w:t>
            </w:r>
            <w:r w:rsidR="008016D4" w:rsidRPr="00107BBC">
              <w:rPr>
                <w:rFonts w:ascii="Verdana" w:hAnsi="Verdana" w:cs="Times New Roman"/>
                <w:lang w:val="lt-LT"/>
              </w:rPr>
              <w:t>.</w:t>
            </w:r>
          </w:p>
        </w:tc>
        <w:tc>
          <w:tcPr>
            <w:tcW w:w="1912" w:type="dxa"/>
            <w:vMerge w:val="restart"/>
          </w:tcPr>
          <w:p w14:paraId="7057B50B" w14:textId="77777777" w:rsidR="008016D4" w:rsidRPr="00107BBC" w:rsidRDefault="008016D4" w:rsidP="00B97A34">
            <w:pPr>
              <w:pStyle w:val="Lentelsturinys"/>
              <w:rPr>
                <w:rFonts w:ascii="Verdana" w:hAnsi="Verdana" w:cs="Times New Roman"/>
                <w:lang w:val="lt-LT"/>
              </w:rPr>
            </w:pPr>
            <w:r w:rsidRPr="00107BBC">
              <w:rPr>
                <w:rFonts w:ascii="Verdana" w:hAnsi="Verdana" w:cs="Times New Roman"/>
                <w:lang w:val="lt-LT"/>
              </w:rPr>
              <w:t>Adatkotis</w:t>
            </w:r>
          </w:p>
        </w:tc>
        <w:tc>
          <w:tcPr>
            <w:tcW w:w="2693" w:type="dxa"/>
          </w:tcPr>
          <w:p w14:paraId="6FC9548A"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proofErr w:type="spellStart"/>
            <w:r w:rsidRPr="00107BBC">
              <w:rPr>
                <w:rFonts w:ascii="Verdana" w:hAnsi="Verdana" w:cs="Times New Roman"/>
                <w:lang w:val="lt-LT"/>
              </w:rPr>
              <w:t>Mayo-Hegar</w:t>
            </w:r>
            <w:proofErr w:type="spellEnd"/>
            <w:r w:rsidRPr="00107BBC">
              <w:rPr>
                <w:rFonts w:ascii="Verdana" w:hAnsi="Verdana" w:cs="Times New Roman"/>
                <w:lang w:val="lt-LT"/>
              </w:rPr>
              <w:t xml:space="preserve"> tipo arba lygiavertis</w:t>
            </w:r>
          </w:p>
          <w:p w14:paraId="19BD218E"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darbinė dalis buka</w:t>
            </w:r>
          </w:p>
          <w:p w14:paraId="07BCFBF6"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suimantis paviršius </w:t>
            </w:r>
            <w:proofErr w:type="spellStart"/>
            <w:r w:rsidRPr="00107BBC">
              <w:rPr>
                <w:rFonts w:ascii="Verdana" w:hAnsi="Verdana" w:cs="Times New Roman"/>
                <w:lang w:val="lt-LT"/>
              </w:rPr>
              <w:t>kryžmiškai</w:t>
            </w:r>
            <w:proofErr w:type="spellEnd"/>
            <w:r w:rsidRPr="00107BBC">
              <w:rPr>
                <w:rFonts w:ascii="Verdana" w:hAnsi="Verdana" w:cs="Times New Roman"/>
                <w:lang w:val="lt-LT"/>
              </w:rPr>
              <w:t xml:space="preserve"> dantytas, su </w:t>
            </w:r>
            <w:proofErr w:type="spellStart"/>
            <w:r w:rsidRPr="00107BBC">
              <w:rPr>
                <w:rFonts w:ascii="Verdana" w:hAnsi="Verdana" w:cs="Times New Roman"/>
                <w:lang w:val="lt-LT"/>
              </w:rPr>
              <w:t>kietmetaliu</w:t>
            </w:r>
            <w:proofErr w:type="spellEnd"/>
          </w:p>
          <w:p w14:paraId="781AC8C2"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rankenos su fiksavimo mechanizmu, </w:t>
            </w:r>
            <w:proofErr w:type="spellStart"/>
            <w:r w:rsidRPr="00107BBC">
              <w:rPr>
                <w:rFonts w:ascii="Verdana" w:hAnsi="Verdana" w:cs="Times New Roman"/>
                <w:lang w:val="lt-LT"/>
              </w:rPr>
              <w:t>spalviškai</w:t>
            </w:r>
            <w:proofErr w:type="spellEnd"/>
            <w:r w:rsidRPr="00107BBC">
              <w:rPr>
                <w:rFonts w:ascii="Verdana" w:hAnsi="Verdana" w:cs="Times New Roman"/>
                <w:lang w:val="lt-LT"/>
              </w:rPr>
              <w:t xml:space="preserve"> pažymėtos</w:t>
            </w:r>
          </w:p>
          <w:p w14:paraId="3694A3C0"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instrumento ilgis 16,0 cm ± 0,3 cm</w:t>
            </w:r>
          </w:p>
          <w:p w14:paraId="7F5ADE87"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lang w:val="lt-LT"/>
              </w:rPr>
              <w:t>CE žymėjimas.</w:t>
            </w:r>
          </w:p>
        </w:tc>
        <w:tc>
          <w:tcPr>
            <w:tcW w:w="1134" w:type="dxa"/>
          </w:tcPr>
          <w:p w14:paraId="5C17E2D1"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1B655CD8"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3</w:t>
            </w:r>
          </w:p>
        </w:tc>
        <w:tc>
          <w:tcPr>
            <w:tcW w:w="1276" w:type="dxa"/>
          </w:tcPr>
          <w:p w14:paraId="1AA79A0C" w14:textId="77777777" w:rsidR="008016D4" w:rsidRPr="00107BBC" w:rsidRDefault="008016D4" w:rsidP="00B97A34">
            <w:pPr>
              <w:pStyle w:val="Lentelsturinys"/>
              <w:jc w:val="center"/>
              <w:rPr>
                <w:rFonts w:ascii="Verdana" w:hAnsi="Verdana" w:cs="Times New Roman"/>
                <w:lang w:val="lt-LT"/>
              </w:rPr>
            </w:pPr>
          </w:p>
        </w:tc>
        <w:tc>
          <w:tcPr>
            <w:tcW w:w="1559" w:type="dxa"/>
          </w:tcPr>
          <w:p w14:paraId="2ACD6E17" w14:textId="77777777" w:rsidR="008016D4" w:rsidRPr="00107BBC" w:rsidRDefault="008016D4" w:rsidP="00B97A34">
            <w:pPr>
              <w:pStyle w:val="Lentelsturinys"/>
              <w:jc w:val="center"/>
              <w:rPr>
                <w:rFonts w:ascii="Verdana" w:hAnsi="Verdana" w:cs="Times New Roman"/>
                <w:lang w:val="lt-LT"/>
              </w:rPr>
            </w:pPr>
          </w:p>
        </w:tc>
        <w:tc>
          <w:tcPr>
            <w:tcW w:w="1559" w:type="dxa"/>
          </w:tcPr>
          <w:p w14:paraId="260536E2" w14:textId="77777777" w:rsidR="008016D4" w:rsidRPr="00107BBC" w:rsidRDefault="008016D4" w:rsidP="00B97A34">
            <w:pPr>
              <w:pStyle w:val="Lentelsturinys"/>
              <w:jc w:val="center"/>
              <w:rPr>
                <w:rFonts w:ascii="Verdana" w:hAnsi="Verdana" w:cs="Times New Roman"/>
                <w:lang w:val="lt-LT"/>
              </w:rPr>
            </w:pPr>
          </w:p>
        </w:tc>
        <w:tc>
          <w:tcPr>
            <w:tcW w:w="1560" w:type="dxa"/>
          </w:tcPr>
          <w:p w14:paraId="31173D5E" w14:textId="77777777" w:rsidR="008016D4" w:rsidRPr="00107BBC" w:rsidRDefault="008016D4" w:rsidP="00B97A34">
            <w:pPr>
              <w:pStyle w:val="Lentelsturinys"/>
              <w:jc w:val="center"/>
              <w:rPr>
                <w:rFonts w:ascii="Verdana" w:hAnsi="Verdana" w:cs="Times New Roman"/>
                <w:lang w:val="lt-LT"/>
              </w:rPr>
            </w:pPr>
          </w:p>
        </w:tc>
        <w:tc>
          <w:tcPr>
            <w:tcW w:w="1843" w:type="dxa"/>
          </w:tcPr>
          <w:p w14:paraId="6399FAA4" w14:textId="77777777" w:rsidR="008016D4" w:rsidRPr="00107BBC" w:rsidRDefault="008016D4" w:rsidP="00B97A34">
            <w:pPr>
              <w:pStyle w:val="Lentelsturinys"/>
              <w:jc w:val="center"/>
              <w:rPr>
                <w:rFonts w:ascii="Verdana" w:hAnsi="Verdana" w:cs="Times New Roman"/>
                <w:lang w:val="lt-LT"/>
              </w:rPr>
            </w:pPr>
          </w:p>
        </w:tc>
      </w:tr>
      <w:tr w:rsidR="008016D4" w:rsidRPr="00107BBC" w14:paraId="0B3A7B47" w14:textId="77777777" w:rsidTr="00F04044">
        <w:tc>
          <w:tcPr>
            <w:tcW w:w="691" w:type="dxa"/>
            <w:vMerge/>
          </w:tcPr>
          <w:p w14:paraId="6EA26ECC" w14:textId="77777777" w:rsidR="008016D4" w:rsidRPr="00107BBC" w:rsidRDefault="008016D4" w:rsidP="00B97A34">
            <w:pPr>
              <w:pStyle w:val="Lentelsturinys"/>
              <w:jc w:val="center"/>
              <w:rPr>
                <w:rFonts w:ascii="Verdana" w:hAnsi="Verdana" w:cs="Times New Roman"/>
                <w:lang w:val="lt-LT"/>
              </w:rPr>
            </w:pPr>
          </w:p>
        </w:tc>
        <w:tc>
          <w:tcPr>
            <w:tcW w:w="1912" w:type="dxa"/>
            <w:vMerge/>
          </w:tcPr>
          <w:p w14:paraId="68817E6B" w14:textId="77777777" w:rsidR="008016D4" w:rsidRPr="00107BBC" w:rsidRDefault="008016D4" w:rsidP="00B97A34">
            <w:pPr>
              <w:pStyle w:val="Lentelsturinys"/>
              <w:rPr>
                <w:rFonts w:ascii="Verdana" w:hAnsi="Verdana" w:cs="Times New Roman"/>
                <w:lang w:val="lt-LT"/>
              </w:rPr>
            </w:pPr>
          </w:p>
        </w:tc>
        <w:tc>
          <w:tcPr>
            <w:tcW w:w="2693" w:type="dxa"/>
          </w:tcPr>
          <w:p w14:paraId="4ADBC7E1"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proofErr w:type="spellStart"/>
            <w:r w:rsidRPr="00107BBC">
              <w:rPr>
                <w:rFonts w:ascii="Verdana" w:hAnsi="Verdana" w:cs="Times New Roman"/>
                <w:lang w:val="lt-LT"/>
              </w:rPr>
              <w:t>Mayo-Hegar</w:t>
            </w:r>
            <w:proofErr w:type="spellEnd"/>
            <w:r w:rsidRPr="00107BBC">
              <w:rPr>
                <w:rFonts w:ascii="Verdana" w:hAnsi="Verdana" w:cs="Times New Roman"/>
                <w:lang w:val="lt-LT"/>
              </w:rPr>
              <w:t xml:space="preserve"> tipo arba lygiavertis</w:t>
            </w:r>
          </w:p>
          <w:p w14:paraId="6C8FE9FD"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darbinė dalis buka</w:t>
            </w:r>
          </w:p>
          <w:p w14:paraId="68107449"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suimantis paviršius </w:t>
            </w:r>
            <w:proofErr w:type="spellStart"/>
            <w:r w:rsidRPr="00107BBC">
              <w:rPr>
                <w:rFonts w:ascii="Verdana" w:hAnsi="Verdana" w:cs="Times New Roman"/>
                <w:lang w:val="lt-LT"/>
              </w:rPr>
              <w:t>kryžmiškai</w:t>
            </w:r>
            <w:proofErr w:type="spellEnd"/>
            <w:r w:rsidRPr="00107BBC">
              <w:rPr>
                <w:rFonts w:ascii="Verdana" w:hAnsi="Verdana" w:cs="Times New Roman"/>
                <w:lang w:val="lt-LT"/>
              </w:rPr>
              <w:t xml:space="preserve"> dantytas, su </w:t>
            </w:r>
            <w:proofErr w:type="spellStart"/>
            <w:r w:rsidRPr="00107BBC">
              <w:rPr>
                <w:rFonts w:ascii="Verdana" w:hAnsi="Verdana" w:cs="Times New Roman"/>
                <w:lang w:val="lt-LT"/>
              </w:rPr>
              <w:t>kietmetaliu</w:t>
            </w:r>
            <w:proofErr w:type="spellEnd"/>
          </w:p>
          <w:p w14:paraId="5A4A0B94"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 xml:space="preserve">rankenos su fiksavimo mechanizmu, </w:t>
            </w:r>
            <w:proofErr w:type="spellStart"/>
            <w:r w:rsidRPr="00107BBC">
              <w:rPr>
                <w:rFonts w:ascii="Verdana" w:hAnsi="Verdana" w:cs="Times New Roman"/>
                <w:lang w:val="lt-LT"/>
              </w:rPr>
              <w:t>spalviškai</w:t>
            </w:r>
            <w:proofErr w:type="spellEnd"/>
            <w:r w:rsidRPr="00107BBC">
              <w:rPr>
                <w:rFonts w:ascii="Verdana" w:hAnsi="Verdana" w:cs="Times New Roman"/>
                <w:lang w:val="lt-LT"/>
              </w:rPr>
              <w:t xml:space="preserve"> pažymėtos</w:t>
            </w:r>
          </w:p>
          <w:p w14:paraId="65AB1EA8"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cs="Times New Roman"/>
                <w:lang w:val="lt-LT"/>
              </w:rPr>
              <w:t>instrumento ilgis 20,0 cm ± 0,3 cm</w:t>
            </w:r>
          </w:p>
          <w:p w14:paraId="70C3F077" w14:textId="77777777" w:rsidR="008016D4" w:rsidRPr="00107BBC" w:rsidRDefault="008016D4" w:rsidP="00B97A34">
            <w:pPr>
              <w:pStyle w:val="Lentelsturinys"/>
              <w:numPr>
                <w:ilvl w:val="0"/>
                <w:numId w:val="8"/>
              </w:numPr>
              <w:ind w:left="341" w:hanging="284"/>
              <w:jc w:val="both"/>
              <w:textAlignment w:val="auto"/>
              <w:rPr>
                <w:rFonts w:ascii="Verdana" w:hAnsi="Verdana" w:cs="Times New Roman"/>
                <w:lang w:val="lt-LT"/>
              </w:rPr>
            </w:pPr>
            <w:r w:rsidRPr="00107BBC">
              <w:rPr>
                <w:rFonts w:ascii="Verdana" w:hAnsi="Verdana"/>
                <w:lang w:val="lt-LT"/>
              </w:rPr>
              <w:t>CE žymėjimas.</w:t>
            </w:r>
          </w:p>
        </w:tc>
        <w:tc>
          <w:tcPr>
            <w:tcW w:w="1134" w:type="dxa"/>
          </w:tcPr>
          <w:p w14:paraId="27ECF27A"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vnt.</w:t>
            </w:r>
          </w:p>
        </w:tc>
        <w:tc>
          <w:tcPr>
            <w:tcW w:w="1134" w:type="dxa"/>
          </w:tcPr>
          <w:p w14:paraId="481F05DD" w14:textId="77777777" w:rsidR="008016D4" w:rsidRPr="00107BBC" w:rsidRDefault="008016D4" w:rsidP="00B97A34">
            <w:pPr>
              <w:pStyle w:val="Lentelsturinys"/>
              <w:jc w:val="center"/>
              <w:rPr>
                <w:rFonts w:ascii="Verdana" w:hAnsi="Verdana" w:cs="Times New Roman"/>
                <w:lang w:val="lt-LT"/>
              </w:rPr>
            </w:pPr>
            <w:r w:rsidRPr="00107BBC">
              <w:rPr>
                <w:rFonts w:ascii="Verdana" w:hAnsi="Verdana" w:cs="Times New Roman"/>
                <w:lang w:val="lt-LT"/>
              </w:rPr>
              <w:t>2</w:t>
            </w:r>
          </w:p>
        </w:tc>
        <w:tc>
          <w:tcPr>
            <w:tcW w:w="1276" w:type="dxa"/>
          </w:tcPr>
          <w:p w14:paraId="6930DD6D" w14:textId="77777777" w:rsidR="008016D4" w:rsidRPr="00107BBC" w:rsidRDefault="008016D4" w:rsidP="00B97A34">
            <w:pPr>
              <w:pStyle w:val="Lentelsturinys"/>
              <w:jc w:val="center"/>
              <w:rPr>
                <w:rFonts w:ascii="Verdana" w:hAnsi="Verdana" w:cs="Times New Roman"/>
                <w:lang w:val="lt-LT"/>
              </w:rPr>
            </w:pPr>
          </w:p>
        </w:tc>
        <w:tc>
          <w:tcPr>
            <w:tcW w:w="1559" w:type="dxa"/>
          </w:tcPr>
          <w:p w14:paraId="12AB9F41" w14:textId="77777777" w:rsidR="008016D4" w:rsidRPr="00107BBC" w:rsidRDefault="008016D4" w:rsidP="00B97A34">
            <w:pPr>
              <w:pStyle w:val="Lentelsturinys"/>
              <w:jc w:val="center"/>
              <w:rPr>
                <w:rFonts w:ascii="Verdana" w:hAnsi="Verdana" w:cs="Times New Roman"/>
                <w:lang w:val="lt-LT"/>
              </w:rPr>
            </w:pPr>
          </w:p>
        </w:tc>
        <w:tc>
          <w:tcPr>
            <w:tcW w:w="1559" w:type="dxa"/>
          </w:tcPr>
          <w:p w14:paraId="5D092F5E" w14:textId="77777777" w:rsidR="008016D4" w:rsidRPr="00107BBC" w:rsidRDefault="008016D4" w:rsidP="00B97A34">
            <w:pPr>
              <w:pStyle w:val="Lentelsturinys"/>
              <w:jc w:val="center"/>
              <w:rPr>
                <w:rFonts w:ascii="Verdana" w:hAnsi="Verdana" w:cs="Times New Roman"/>
                <w:lang w:val="lt-LT"/>
              </w:rPr>
            </w:pPr>
          </w:p>
        </w:tc>
        <w:tc>
          <w:tcPr>
            <w:tcW w:w="1560" w:type="dxa"/>
          </w:tcPr>
          <w:p w14:paraId="446B102D" w14:textId="77777777" w:rsidR="008016D4" w:rsidRPr="00107BBC" w:rsidRDefault="008016D4" w:rsidP="00B97A34">
            <w:pPr>
              <w:pStyle w:val="Lentelsturinys"/>
              <w:jc w:val="center"/>
              <w:rPr>
                <w:rFonts w:ascii="Verdana" w:hAnsi="Verdana" w:cs="Times New Roman"/>
                <w:lang w:val="lt-LT"/>
              </w:rPr>
            </w:pPr>
          </w:p>
        </w:tc>
        <w:tc>
          <w:tcPr>
            <w:tcW w:w="1843" w:type="dxa"/>
          </w:tcPr>
          <w:p w14:paraId="5A585ED2" w14:textId="77777777" w:rsidR="008016D4" w:rsidRPr="00107BBC" w:rsidRDefault="008016D4" w:rsidP="00B97A34">
            <w:pPr>
              <w:pStyle w:val="Lentelsturinys"/>
              <w:jc w:val="center"/>
              <w:rPr>
                <w:rFonts w:ascii="Verdana" w:hAnsi="Verdana" w:cs="Times New Roman"/>
                <w:lang w:val="lt-LT"/>
              </w:rPr>
            </w:pPr>
          </w:p>
        </w:tc>
      </w:tr>
      <w:tr w:rsidR="008016D4" w:rsidRPr="00107BBC" w14:paraId="1AEA61A1" w14:textId="77777777" w:rsidTr="00F04044">
        <w:tc>
          <w:tcPr>
            <w:tcW w:w="10399" w:type="dxa"/>
            <w:gridSpan w:val="7"/>
          </w:tcPr>
          <w:p w14:paraId="5D98163A" w14:textId="0BC05426" w:rsidR="008016D4" w:rsidRPr="00107BBC" w:rsidRDefault="00566013" w:rsidP="001324CC">
            <w:pPr>
              <w:pStyle w:val="Lentelsturinys"/>
              <w:jc w:val="right"/>
              <w:rPr>
                <w:rFonts w:ascii="Verdana" w:hAnsi="Verdana" w:cs="Times New Roman"/>
                <w:lang w:val="lt-LT"/>
              </w:rPr>
            </w:pPr>
            <w:r w:rsidRPr="00107BBC">
              <w:rPr>
                <w:rFonts w:ascii="Verdana" w:hAnsi="Verdana" w:cs="Times New Roman"/>
                <w:b/>
                <w:bCs/>
                <w:lang w:val="lt-LT"/>
              </w:rPr>
              <w:t>Bendra 9</w:t>
            </w:r>
            <w:r w:rsidR="008016D4" w:rsidRPr="00107BBC">
              <w:rPr>
                <w:rFonts w:ascii="Verdana" w:hAnsi="Verdana" w:cs="Times New Roman"/>
                <w:b/>
                <w:bCs/>
                <w:lang w:val="lt-LT"/>
              </w:rPr>
              <w:t xml:space="preserve"> pirkimo dalies </w:t>
            </w:r>
            <w:r w:rsidR="001324CC">
              <w:rPr>
                <w:rFonts w:ascii="Verdana" w:hAnsi="Verdana" w:cs="Times New Roman"/>
                <w:b/>
                <w:bCs/>
                <w:lang w:val="lt-LT"/>
              </w:rPr>
              <w:t>kaina</w:t>
            </w:r>
          </w:p>
        </w:tc>
        <w:tc>
          <w:tcPr>
            <w:tcW w:w="1559" w:type="dxa"/>
          </w:tcPr>
          <w:p w14:paraId="2E999B31" w14:textId="77777777" w:rsidR="008016D4" w:rsidRPr="00107BBC" w:rsidRDefault="008016D4" w:rsidP="00B97A34">
            <w:pPr>
              <w:pStyle w:val="Lentelsturinys"/>
              <w:jc w:val="center"/>
              <w:rPr>
                <w:rFonts w:ascii="Verdana" w:hAnsi="Verdana" w:cs="Times New Roman"/>
                <w:lang w:val="lt-LT"/>
              </w:rPr>
            </w:pPr>
          </w:p>
        </w:tc>
        <w:tc>
          <w:tcPr>
            <w:tcW w:w="1560" w:type="dxa"/>
          </w:tcPr>
          <w:p w14:paraId="55E384C3" w14:textId="77777777" w:rsidR="008016D4" w:rsidRPr="00107BBC" w:rsidRDefault="008016D4" w:rsidP="00B97A34">
            <w:pPr>
              <w:pStyle w:val="Lentelsturinys"/>
              <w:jc w:val="center"/>
              <w:rPr>
                <w:rFonts w:ascii="Verdana" w:hAnsi="Verdana" w:cs="Times New Roman"/>
                <w:lang w:val="lt-LT"/>
              </w:rPr>
            </w:pPr>
          </w:p>
        </w:tc>
        <w:tc>
          <w:tcPr>
            <w:tcW w:w="1843" w:type="dxa"/>
          </w:tcPr>
          <w:p w14:paraId="1468FE24" w14:textId="77777777" w:rsidR="008016D4" w:rsidRPr="00107BBC" w:rsidRDefault="008016D4" w:rsidP="00B97A34">
            <w:pPr>
              <w:pStyle w:val="Lentelsturinys"/>
              <w:jc w:val="center"/>
              <w:rPr>
                <w:rFonts w:ascii="Verdana" w:hAnsi="Verdana" w:cs="Times New Roman"/>
                <w:lang w:val="lt-LT"/>
              </w:rPr>
            </w:pPr>
          </w:p>
        </w:tc>
      </w:tr>
    </w:tbl>
    <w:p w14:paraId="2D62C049" w14:textId="34276D7D" w:rsidR="00B3399C" w:rsidRDefault="00B3399C" w:rsidP="00046CF7">
      <w:pPr>
        <w:ind w:left="0"/>
        <w:rPr>
          <w:rFonts w:ascii="Verdana" w:hAnsi="Verdana"/>
          <w:bCs/>
        </w:rPr>
      </w:pPr>
    </w:p>
    <w:p w14:paraId="37B67F83" w14:textId="204C02BF" w:rsidR="00F04044" w:rsidRPr="00F73C4C" w:rsidRDefault="00F04044" w:rsidP="00F73C4C">
      <w:pPr>
        <w:jc w:val="center"/>
        <w:rPr>
          <w:rFonts w:ascii="Verdana" w:hAnsi="Verdana"/>
          <w:b/>
        </w:rPr>
      </w:pPr>
      <w:r w:rsidRPr="00F73C4C">
        <w:rPr>
          <w:rFonts w:ascii="Verdana" w:hAnsi="Verdana"/>
          <w:b/>
        </w:rPr>
        <w:t xml:space="preserve">10 </w:t>
      </w:r>
      <w:r w:rsidR="001324CC" w:rsidRPr="00F73C4C">
        <w:rPr>
          <w:rFonts w:ascii="Verdana" w:hAnsi="Verdana"/>
          <w:b/>
        </w:rPr>
        <w:t xml:space="preserve">PIRKIMO OBJEKTO DALIS. </w:t>
      </w:r>
      <w:r w:rsidRPr="00F73C4C">
        <w:rPr>
          <w:rFonts w:ascii="Verdana" w:hAnsi="Verdana"/>
          <w:b/>
        </w:rPr>
        <w:t>KOMPRESINĖS TERAPIJOS ĮRANGA (1 VNT.)</w:t>
      </w:r>
    </w:p>
    <w:tbl>
      <w:tblPr>
        <w:tblStyle w:val="Lentelstinklelis"/>
        <w:tblW w:w="0" w:type="auto"/>
        <w:tblLayout w:type="fixed"/>
        <w:tblLook w:val="04A0" w:firstRow="1" w:lastRow="0" w:firstColumn="1" w:lastColumn="0" w:noHBand="0" w:noVBand="1"/>
      </w:tblPr>
      <w:tblGrid>
        <w:gridCol w:w="817"/>
        <w:gridCol w:w="4820"/>
        <w:gridCol w:w="2835"/>
        <w:gridCol w:w="3543"/>
      </w:tblGrid>
      <w:tr w:rsidR="00F04044" w:rsidRPr="00F73C4C" w14:paraId="3C7089C6" w14:textId="77777777" w:rsidTr="001324CC">
        <w:tc>
          <w:tcPr>
            <w:tcW w:w="817" w:type="dxa"/>
          </w:tcPr>
          <w:p w14:paraId="6F468EC4" w14:textId="77777777" w:rsidR="00F04044" w:rsidRPr="00F73C4C" w:rsidRDefault="00F04044" w:rsidP="008B0476">
            <w:pPr>
              <w:rPr>
                <w:rFonts w:ascii="Verdana" w:hAnsi="Verdana"/>
              </w:rPr>
            </w:pPr>
            <w:r w:rsidRPr="00F73C4C">
              <w:rPr>
                <w:rFonts w:ascii="Verdana" w:hAnsi="Verdana"/>
              </w:rPr>
              <w:t>Eil. Nr.</w:t>
            </w:r>
          </w:p>
        </w:tc>
        <w:tc>
          <w:tcPr>
            <w:tcW w:w="4820" w:type="dxa"/>
          </w:tcPr>
          <w:p w14:paraId="00DFEEAB" w14:textId="77777777" w:rsidR="00F04044" w:rsidRPr="00F73C4C" w:rsidRDefault="00F04044" w:rsidP="008B0476">
            <w:pPr>
              <w:rPr>
                <w:rFonts w:ascii="Verdana" w:hAnsi="Verdana"/>
              </w:rPr>
            </w:pPr>
            <w:r w:rsidRPr="00F73C4C">
              <w:rPr>
                <w:rFonts w:ascii="Verdana" w:hAnsi="Verdana"/>
              </w:rPr>
              <w:t>Techniniai parametrai</w:t>
            </w:r>
          </w:p>
        </w:tc>
        <w:tc>
          <w:tcPr>
            <w:tcW w:w="2835" w:type="dxa"/>
          </w:tcPr>
          <w:p w14:paraId="29D3B42B" w14:textId="77777777" w:rsidR="00F04044" w:rsidRPr="00F73C4C" w:rsidRDefault="00F04044" w:rsidP="008B0476">
            <w:pPr>
              <w:rPr>
                <w:rFonts w:ascii="Verdana" w:hAnsi="Verdana"/>
              </w:rPr>
            </w:pPr>
            <w:r w:rsidRPr="00F73C4C">
              <w:rPr>
                <w:rFonts w:ascii="Verdana" w:hAnsi="Verdana"/>
              </w:rPr>
              <w:t>Reikalaujamos parametrų reikšmės</w:t>
            </w:r>
          </w:p>
        </w:tc>
        <w:tc>
          <w:tcPr>
            <w:tcW w:w="3543" w:type="dxa"/>
          </w:tcPr>
          <w:p w14:paraId="39B3A93E" w14:textId="77777777" w:rsidR="00F04044" w:rsidRPr="00F73C4C" w:rsidRDefault="00F04044" w:rsidP="008B0476">
            <w:pPr>
              <w:rPr>
                <w:rFonts w:ascii="Verdana" w:hAnsi="Verdana"/>
              </w:rPr>
            </w:pPr>
            <w:r w:rsidRPr="00F73C4C">
              <w:rPr>
                <w:rFonts w:ascii="Verdana" w:hAnsi="Verdana"/>
              </w:rPr>
              <w:t>Atitikimas reikalaujamos parametrų reikšmėms</w:t>
            </w:r>
          </w:p>
        </w:tc>
      </w:tr>
      <w:tr w:rsidR="00F04044" w:rsidRPr="00F73C4C" w14:paraId="0B81C63B" w14:textId="77777777" w:rsidTr="001324CC">
        <w:tc>
          <w:tcPr>
            <w:tcW w:w="12015" w:type="dxa"/>
            <w:gridSpan w:val="4"/>
          </w:tcPr>
          <w:p w14:paraId="446255C9" w14:textId="05434F21" w:rsidR="00F04044" w:rsidRPr="00F73C4C" w:rsidRDefault="00F04044" w:rsidP="008B0476">
            <w:pPr>
              <w:rPr>
                <w:rFonts w:ascii="Verdana" w:hAnsi="Verdana"/>
              </w:rPr>
            </w:pPr>
            <w:proofErr w:type="spellStart"/>
            <w:r w:rsidRPr="00F73C4C">
              <w:rPr>
                <w:rFonts w:ascii="Verdana" w:hAnsi="Verdana"/>
              </w:rPr>
              <w:t>Kompresinės</w:t>
            </w:r>
            <w:proofErr w:type="spellEnd"/>
            <w:r w:rsidRPr="00F73C4C">
              <w:rPr>
                <w:rFonts w:ascii="Verdana" w:hAnsi="Verdana"/>
              </w:rPr>
              <w:t xml:space="preserve"> terapijos prietaisas</w:t>
            </w:r>
            <w:r w:rsidR="00F73C4C">
              <w:rPr>
                <w:rFonts w:ascii="Verdana" w:hAnsi="Verdana"/>
              </w:rPr>
              <w:t xml:space="preserve"> (1 vnt.)</w:t>
            </w:r>
            <w:r w:rsidRPr="00F73C4C">
              <w:rPr>
                <w:rFonts w:ascii="Verdana" w:hAnsi="Verdana"/>
              </w:rPr>
              <w:t xml:space="preserve"> (</w:t>
            </w:r>
            <w:r w:rsidRPr="00F73C4C">
              <w:rPr>
                <w:rFonts w:ascii="Verdana" w:hAnsi="Verdana"/>
                <w:b/>
                <w:color w:val="FF0000"/>
              </w:rPr>
              <w:t>nurodomas gamintojas, modelis</w:t>
            </w:r>
            <w:r w:rsidRPr="00F73C4C">
              <w:rPr>
                <w:rFonts w:ascii="Verdana" w:hAnsi="Verdana"/>
              </w:rPr>
              <w:t>)</w:t>
            </w:r>
          </w:p>
        </w:tc>
      </w:tr>
      <w:tr w:rsidR="00F04044" w:rsidRPr="00F73C4C" w14:paraId="376FBC31" w14:textId="77777777" w:rsidTr="001324CC">
        <w:tc>
          <w:tcPr>
            <w:tcW w:w="817" w:type="dxa"/>
          </w:tcPr>
          <w:p w14:paraId="0C9E807B" w14:textId="77777777" w:rsidR="00F04044" w:rsidRPr="00F73C4C" w:rsidRDefault="00F04044" w:rsidP="008B0476">
            <w:pPr>
              <w:rPr>
                <w:rFonts w:ascii="Verdana" w:hAnsi="Verdana"/>
              </w:rPr>
            </w:pPr>
            <w:r w:rsidRPr="00F73C4C">
              <w:rPr>
                <w:rFonts w:ascii="Verdana" w:hAnsi="Verdana"/>
              </w:rPr>
              <w:t>1.</w:t>
            </w:r>
          </w:p>
        </w:tc>
        <w:tc>
          <w:tcPr>
            <w:tcW w:w="4820" w:type="dxa"/>
          </w:tcPr>
          <w:p w14:paraId="37B3A741" w14:textId="77777777" w:rsidR="00F04044" w:rsidRPr="00F73C4C" w:rsidRDefault="00F04044" w:rsidP="008B0476">
            <w:pPr>
              <w:rPr>
                <w:rFonts w:ascii="Verdana" w:hAnsi="Verdana"/>
              </w:rPr>
            </w:pPr>
            <w:r w:rsidRPr="00F73C4C">
              <w:rPr>
                <w:rFonts w:ascii="Verdana" w:hAnsi="Verdana"/>
              </w:rPr>
              <w:t>Paskirtis</w:t>
            </w:r>
          </w:p>
        </w:tc>
        <w:tc>
          <w:tcPr>
            <w:tcW w:w="2835" w:type="dxa"/>
          </w:tcPr>
          <w:p w14:paraId="022447C7" w14:textId="77777777" w:rsidR="00F04044" w:rsidRPr="00F73C4C" w:rsidRDefault="00F04044" w:rsidP="008B0476">
            <w:pPr>
              <w:rPr>
                <w:rFonts w:ascii="Verdana" w:hAnsi="Verdana"/>
              </w:rPr>
            </w:pPr>
            <w:r w:rsidRPr="00F73C4C">
              <w:rPr>
                <w:rFonts w:ascii="Verdana" w:hAnsi="Verdana"/>
              </w:rPr>
              <w:t xml:space="preserve">Prietaisas skirtas atlikti </w:t>
            </w:r>
            <w:proofErr w:type="spellStart"/>
            <w:r w:rsidRPr="00F73C4C">
              <w:rPr>
                <w:rFonts w:ascii="Verdana" w:hAnsi="Verdana"/>
              </w:rPr>
              <w:t>kompresinę</w:t>
            </w:r>
            <w:proofErr w:type="spellEnd"/>
            <w:r w:rsidRPr="00F73C4C">
              <w:rPr>
                <w:rFonts w:ascii="Verdana" w:hAnsi="Verdana"/>
              </w:rPr>
              <w:t xml:space="preserve"> terapiją</w:t>
            </w:r>
          </w:p>
        </w:tc>
        <w:tc>
          <w:tcPr>
            <w:tcW w:w="3543" w:type="dxa"/>
          </w:tcPr>
          <w:p w14:paraId="44E244A1" w14:textId="77777777" w:rsidR="00F04044" w:rsidRPr="00F73C4C" w:rsidRDefault="00F04044" w:rsidP="008B0476">
            <w:pPr>
              <w:rPr>
                <w:rFonts w:ascii="Verdana" w:hAnsi="Verdana"/>
              </w:rPr>
            </w:pPr>
          </w:p>
        </w:tc>
      </w:tr>
      <w:tr w:rsidR="00F04044" w:rsidRPr="00F73C4C" w14:paraId="49A6A8D1" w14:textId="77777777" w:rsidTr="001324CC">
        <w:tc>
          <w:tcPr>
            <w:tcW w:w="817" w:type="dxa"/>
          </w:tcPr>
          <w:p w14:paraId="54937D44" w14:textId="77777777" w:rsidR="00F04044" w:rsidRPr="00F73C4C" w:rsidRDefault="00F04044" w:rsidP="008B0476">
            <w:pPr>
              <w:rPr>
                <w:rFonts w:ascii="Verdana" w:hAnsi="Verdana"/>
              </w:rPr>
            </w:pPr>
            <w:r w:rsidRPr="00F73C4C">
              <w:rPr>
                <w:rFonts w:ascii="Verdana" w:hAnsi="Verdana"/>
              </w:rPr>
              <w:t>2.</w:t>
            </w:r>
          </w:p>
        </w:tc>
        <w:tc>
          <w:tcPr>
            <w:tcW w:w="4820" w:type="dxa"/>
          </w:tcPr>
          <w:p w14:paraId="39396EE6" w14:textId="77777777" w:rsidR="00F04044" w:rsidRPr="00F73C4C" w:rsidRDefault="00F04044" w:rsidP="008B0476">
            <w:pPr>
              <w:rPr>
                <w:rFonts w:ascii="Verdana" w:hAnsi="Verdana"/>
              </w:rPr>
            </w:pPr>
            <w:proofErr w:type="spellStart"/>
            <w:r w:rsidRPr="00F73C4C">
              <w:rPr>
                <w:rFonts w:ascii="Verdana" w:hAnsi="Verdana"/>
              </w:rPr>
              <w:t>Kompresinės</w:t>
            </w:r>
            <w:proofErr w:type="spellEnd"/>
            <w:r w:rsidRPr="00F73C4C">
              <w:rPr>
                <w:rFonts w:ascii="Verdana" w:hAnsi="Verdana"/>
              </w:rPr>
              <w:t xml:space="preserve"> movos</w:t>
            </w:r>
          </w:p>
        </w:tc>
        <w:tc>
          <w:tcPr>
            <w:tcW w:w="2835" w:type="dxa"/>
          </w:tcPr>
          <w:p w14:paraId="6B60352F" w14:textId="77777777" w:rsidR="00F04044" w:rsidRPr="00F73C4C" w:rsidRDefault="00F04044" w:rsidP="008B0476">
            <w:pPr>
              <w:rPr>
                <w:rFonts w:ascii="Verdana" w:hAnsi="Verdana"/>
              </w:rPr>
            </w:pPr>
            <w:r w:rsidRPr="00F73C4C">
              <w:rPr>
                <w:rFonts w:ascii="Verdana" w:hAnsi="Verdana"/>
              </w:rPr>
              <w:t>Sudarytos ne mažiau kaip iš 12 oro kamerų</w:t>
            </w:r>
          </w:p>
        </w:tc>
        <w:tc>
          <w:tcPr>
            <w:tcW w:w="3543" w:type="dxa"/>
          </w:tcPr>
          <w:p w14:paraId="64E53ECA" w14:textId="77777777" w:rsidR="00F04044" w:rsidRPr="00F73C4C" w:rsidRDefault="00F04044" w:rsidP="008B0476">
            <w:pPr>
              <w:rPr>
                <w:rFonts w:ascii="Verdana" w:hAnsi="Verdana"/>
              </w:rPr>
            </w:pPr>
          </w:p>
        </w:tc>
      </w:tr>
      <w:tr w:rsidR="00F04044" w:rsidRPr="00F73C4C" w14:paraId="46E3525C" w14:textId="77777777" w:rsidTr="001324CC">
        <w:tc>
          <w:tcPr>
            <w:tcW w:w="817" w:type="dxa"/>
          </w:tcPr>
          <w:p w14:paraId="19A7472D" w14:textId="77777777" w:rsidR="00F04044" w:rsidRPr="00F73C4C" w:rsidRDefault="00F04044" w:rsidP="008B0476">
            <w:pPr>
              <w:rPr>
                <w:rFonts w:ascii="Verdana" w:hAnsi="Verdana"/>
              </w:rPr>
            </w:pPr>
            <w:r w:rsidRPr="00F73C4C">
              <w:rPr>
                <w:rFonts w:ascii="Verdana" w:hAnsi="Verdana"/>
              </w:rPr>
              <w:t>3.</w:t>
            </w:r>
          </w:p>
        </w:tc>
        <w:tc>
          <w:tcPr>
            <w:tcW w:w="4820" w:type="dxa"/>
          </w:tcPr>
          <w:p w14:paraId="41623661" w14:textId="77777777" w:rsidR="00F04044" w:rsidRPr="00F73C4C" w:rsidRDefault="00F04044" w:rsidP="008B0476">
            <w:pPr>
              <w:rPr>
                <w:rFonts w:ascii="Verdana" w:hAnsi="Verdana"/>
              </w:rPr>
            </w:pPr>
            <w:r w:rsidRPr="00F73C4C">
              <w:rPr>
                <w:rFonts w:ascii="Verdana" w:hAnsi="Verdana"/>
              </w:rPr>
              <w:t>Persidengiančių kamerų movos</w:t>
            </w:r>
          </w:p>
        </w:tc>
        <w:tc>
          <w:tcPr>
            <w:tcW w:w="2835" w:type="dxa"/>
          </w:tcPr>
          <w:p w14:paraId="6FCD0772" w14:textId="77777777" w:rsidR="00F04044" w:rsidRPr="00F73C4C" w:rsidRDefault="00F04044" w:rsidP="008B0476">
            <w:pPr>
              <w:rPr>
                <w:rFonts w:ascii="Verdana" w:hAnsi="Verdana"/>
              </w:rPr>
            </w:pPr>
            <w:r w:rsidRPr="00F73C4C">
              <w:rPr>
                <w:rFonts w:ascii="Verdana" w:hAnsi="Verdana"/>
              </w:rPr>
              <w:t>Būtina</w:t>
            </w:r>
          </w:p>
        </w:tc>
        <w:tc>
          <w:tcPr>
            <w:tcW w:w="3543" w:type="dxa"/>
          </w:tcPr>
          <w:p w14:paraId="27A382F2" w14:textId="77777777" w:rsidR="00F04044" w:rsidRPr="00F73C4C" w:rsidRDefault="00F04044" w:rsidP="008B0476">
            <w:pPr>
              <w:rPr>
                <w:rFonts w:ascii="Verdana" w:hAnsi="Verdana"/>
              </w:rPr>
            </w:pPr>
          </w:p>
        </w:tc>
      </w:tr>
      <w:tr w:rsidR="00F04044" w:rsidRPr="00F73C4C" w14:paraId="3BB11D6B" w14:textId="77777777" w:rsidTr="001324CC">
        <w:tc>
          <w:tcPr>
            <w:tcW w:w="817" w:type="dxa"/>
          </w:tcPr>
          <w:p w14:paraId="19DB6219" w14:textId="77777777" w:rsidR="00F04044" w:rsidRPr="00F73C4C" w:rsidRDefault="00F04044" w:rsidP="008B0476">
            <w:pPr>
              <w:rPr>
                <w:rFonts w:ascii="Verdana" w:hAnsi="Verdana"/>
              </w:rPr>
            </w:pPr>
            <w:r w:rsidRPr="00F73C4C">
              <w:rPr>
                <w:rFonts w:ascii="Verdana" w:hAnsi="Verdana"/>
              </w:rPr>
              <w:t>4.</w:t>
            </w:r>
          </w:p>
        </w:tc>
        <w:tc>
          <w:tcPr>
            <w:tcW w:w="4820" w:type="dxa"/>
          </w:tcPr>
          <w:p w14:paraId="104F2849" w14:textId="77777777" w:rsidR="00F04044" w:rsidRPr="00F73C4C" w:rsidRDefault="00F04044" w:rsidP="008B0476">
            <w:pPr>
              <w:rPr>
                <w:rFonts w:ascii="Verdana" w:hAnsi="Verdana"/>
              </w:rPr>
            </w:pPr>
            <w:r w:rsidRPr="00F73C4C">
              <w:rPr>
                <w:rFonts w:ascii="Verdana" w:hAnsi="Verdana"/>
              </w:rPr>
              <w:t>Movų medžiaga dezinfekuojama</w:t>
            </w:r>
          </w:p>
        </w:tc>
        <w:tc>
          <w:tcPr>
            <w:tcW w:w="2835" w:type="dxa"/>
          </w:tcPr>
          <w:p w14:paraId="47C92BC5" w14:textId="77777777" w:rsidR="00F04044" w:rsidRPr="00F73C4C" w:rsidRDefault="00F04044" w:rsidP="008B0476">
            <w:pPr>
              <w:rPr>
                <w:rFonts w:ascii="Verdana" w:hAnsi="Verdana"/>
              </w:rPr>
            </w:pPr>
            <w:r w:rsidRPr="00F73C4C">
              <w:rPr>
                <w:rFonts w:ascii="Verdana" w:hAnsi="Verdana"/>
              </w:rPr>
              <w:t>Būtina</w:t>
            </w:r>
          </w:p>
        </w:tc>
        <w:tc>
          <w:tcPr>
            <w:tcW w:w="3543" w:type="dxa"/>
          </w:tcPr>
          <w:p w14:paraId="0BA107B3" w14:textId="77777777" w:rsidR="00F04044" w:rsidRPr="00F73C4C" w:rsidRDefault="00F04044" w:rsidP="008B0476">
            <w:pPr>
              <w:rPr>
                <w:rFonts w:ascii="Verdana" w:hAnsi="Verdana"/>
              </w:rPr>
            </w:pPr>
          </w:p>
        </w:tc>
      </w:tr>
      <w:tr w:rsidR="00F04044" w:rsidRPr="00F73C4C" w14:paraId="4758536D" w14:textId="77777777" w:rsidTr="001324CC">
        <w:tc>
          <w:tcPr>
            <w:tcW w:w="817" w:type="dxa"/>
          </w:tcPr>
          <w:p w14:paraId="14C25EFA" w14:textId="77777777" w:rsidR="00F04044" w:rsidRPr="00F73C4C" w:rsidRDefault="00F04044" w:rsidP="008B0476">
            <w:pPr>
              <w:rPr>
                <w:rFonts w:ascii="Verdana" w:hAnsi="Verdana"/>
              </w:rPr>
            </w:pPr>
            <w:r w:rsidRPr="00F73C4C">
              <w:rPr>
                <w:rFonts w:ascii="Verdana" w:hAnsi="Verdana"/>
              </w:rPr>
              <w:t>5.</w:t>
            </w:r>
          </w:p>
        </w:tc>
        <w:tc>
          <w:tcPr>
            <w:tcW w:w="4820" w:type="dxa"/>
          </w:tcPr>
          <w:p w14:paraId="7FC24CC5" w14:textId="77777777" w:rsidR="00F04044" w:rsidRPr="00F73C4C" w:rsidRDefault="00F04044" w:rsidP="008B0476">
            <w:pPr>
              <w:rPr>
                <w:rFonts w:ascii="Verdana" w:hAnsi="Verdana"/>
              </w:rPr>
            </w:pPr>
            <w:r w:rsidRPr="00F73C4C">
              <w:rPr>
                <w:rFonts w:ascii="Verdana" w:hAnsi="Verdana"/>
              </w:rPr>
              <w:t>Prie aparato vienu metu galima prijungti</w:t>
            </w:r>
          </w:p>
        </w:tc>
        <w:tc>
          <w:tcPr>
            <w:tcW w:w="2835" w:type="dxa"/>
          </w:tcPr>
          <w:p w14:paraId="5C082B5C" w14:textId="77777777" w:rsidR="00F04044" w:rsidRPr="00F73C4C" w:rsidRDefault="00F04044" w:rsidP="008B0476">
            <w:pPr>
              <w:rPr>
                <w:rFonts w:ascii="Verdana" w:hAnsi="Verdana"/>
              </w:rPr>
            </w:pPr>
            <w:r w:rsidRPr="00F73C4C">
              <w:rPr>
                <w:rFonts w:ascii="Verdana" w:hAnsi="Verdana"/>
              </w:rPr>
              <w:t xml:space="preserve">Ne mažiau 3 </w:t>
            </w:r>
            <w:proofErr w:type="spellStart"/>
            <w:r w:rsidRPr="00F73C4C">
              <w:rPr>
                <w:rFonts w:ascii="Verdana" w:hAnsi="Verdana"/>
              </w:rPr>
              <w:t>kompresines</w:t>
            </w:r>
            <w:proofErr w:type="spellEnd"/>
            <w:r w:rsidRPr="00F73C4C">
              <w:rPr>
                <w:rFonts w:ascii="Verdana" w:hAnsi="Verdana"/>
              </w:rPr>
              <w:t xml:space="preserve"> movas</w:t>
            </w:r>
          </w:p>
        </w:tc>
        <w:tc>
          <w:tcPr>
            <w:tcW w:w="3543" w:type="dxa"/>
          </w:tcPr>
          <w:p w14:paraId="407443C2" w14:textId="77777777" w:rsidR="00F04044" w:rsidRPr="00F73C4C" w:rsidRDefault="00F04044" w:rsidP="008B0476">
            <w:pPr>
              <w:rPr>
                <w:rFonts w:ascii="Verdana" w:hAnsi="Verdana"/>
              </w:rPr>
            </w:pPr>
          </w:p>
        </w:tc>
      </w:tr>
      <w:tr w:rsidR="00F04044" w:rsidRPr="00F73C4C" w14:paraId="5B74D3BF" w14:textId="77777777" w:rsidTr="001324CC">
        <w:tc>
          <w:tcPr>
            <w:tcW w:w="817" w:type="dxa"/>
          </w:tcPr>
          <w:p w14:paraId="2285504B" w14:textId="77777777" w:rsidR="00F04044" w:rsidRPr="00F73C4C" w:rsidRDefault="00F04044" w:rsidP="008B0476">
            <w:pPr>
              <w:rPr>
                <w:rFonts w:ascii="Verdana" w:hAnsi="Verdana"/>
              </w:rPr>
            </w:pPr>
            <w:r w:rsidRPr="00F73C4C">
              <w:rPr>
                <w:rFonts w:ascii="Verdana" w:hAnsi="Verdana"/>
              </w:rPr>
              <w:t>6.</w:t>
            </w:r>
          </w:p>
        </w:tc>
        <w:tc>
          <w:tcPr>
            <w:tcW w:w="4820" w:type="dxa"/>
          </w:tcPr>
          <w:p w14:paraId="6F6622F6" w14:textId="77777777" w:rsidR="00F04044" w:rsidRPr="00F73C4C" w:rsidRDefault="00F04044" w:rsidP="008B0476">
            <w:pPr>
              <w:rPr>
                <w:rFonts w:ascii="Verdana" w:hAnsi="Verdana"/>
              </w:rPr>
            </w:pPr>
            <w:r w:rsidRPr="00F73C4C">
              <w:rPr>
                <w:rFonts w:ascii="Verdana" w:hAnsi="Verdana"/>
              </w:rPr>
              <w:t>Skaitmeninė parametrų indikacija</w:t>
            </w:r>
          </w:p>
        </w:tc>
        <w:tc>
          <w:tcPr>
            <w:tcW w:w="2835" w:type="dxa"/>
          </w:tcPr>
          <w:p w14:paraId="3C582FC7" w14:textId="77777777" w:rsidR="00F04044" w:rsidRPr="00F73C4C" w:rsidRDefault="00F04044" w:rsidP="008B0476">
            <w:pPr>
              <w:rPr>
                <w:rFonts w:ascii="Verdana" w:hAnsi="Verdana"/>
              </w:rPr>
            </w:pPr>
            <w:r w:rsidRPr="00F73C4C">
              <w:rPr>
                <w:rFonts w:ascii="Verdana" w:hAnsi="Verdana"/>
              </w:rPr>
              <w:t>Būtina</w:t>
            </w:r>
          </w:p>
        </w:tc>
        <w:tc>
          <w:tcPr>
            <w:tcW w:w="3543" w:type="dxa"/>
          </w:tcPr>
          <w:p w14:paraId="1E2DBB3D" w14:textId="77777777" w:rsidR="00F04044" w:rsidRPr="00F73C4C" w:rsidRDefault="00F04044" w:rsidP="008B0476">
            <w:pPr>
              <w:rPr>
                <w:rFonts w:ascii="Verdana" w:hAnsi="Verdana"/>
              </w:rPr>
            </w:pPr>
          </w:p>
        </w:tc>
      </w:tr>
      <w:tr w:rsidR="00F04044" w:rsidRPr="00F73C4C" w14:paraId="2E094AAF" w14:textId="77777777" w:rsidTr="001324CC">
        <w:tc>
          <w:tcPr>
            <w:tcW w:w="817" w:type="dxa"/>
          </w:tcPr>
          <w:p w14:paraId="2BEC3642" w14:textId="77777777" w:rsidR="00F04044" w:rsidRPr="00F73C4C" w:rsidRDefault="00F04044" w:rsidP="008B0476">
            <w:pPr>
              <w:rPr>
                <w:rFonts w:ascii="Verdana" w:hAnsi="Verdana"/>
              </w:rPr>
            </w:pPr>
            <w:r w:rsidRPr="00F73C4C">
              <w:rPr>
                <w:rFonts w:ascii="Verdana" w:hAnsi="Verdana"/>
              </w:rPr>
              <w:t>7.</w:t>
            </w:r>
          </w:p>
        </w:tc>
        <w:tc>
          <w:tcPr>
            <w:tcW w:w="4820" w:type="dxa"/>
          </w:tcPr>
          <w:p w14:paraId="1FEA3CB9" w14:textId="77777777" w:rsidR="00F04044" w:rsidRPr="00F73C4C" w:rsidRDefault="00F04044" w:rsidP="008B0476">
            <w:pPr>
              <w:rPr>
                <w:rFonts w:ascii="Verdana" w:hAnsi="Verdana"/>
              </w:rPr>
            </w:pPr>
            <w:r w:rsidRPr="00F73C4C">
              <w:rPr>
                <w:rFonts w:ascii="Verdana" w:hAnsi="Verdana"/>
              </w:rPr>
              <w:t>Slėgio diapazonas</w:t>
            </w:r>
          </w:p>
        </w:tc>
        <w:tc>
          <w:tcPr>
            <w:tcW w:w="2835" w:type="dxa"/>
          </w:tcPr>
          <w:p w14:paraId="78284844" w14:textId="77777777" w:rsidR="00F04044" w:rsidRPr="00F73C4C" w:rsidRDefault="00F04044" w:rsidP="008B0476">
            <w:pPr>
              <w:rPr>
                <w:rFonts w:ascii="Verdana" w:hAnsi="Verdana"/>
              </w:rPr>
            </w:pPr>
            <w:r w:rsidRPr="00F73C4C">
              <w:rPr>
                <w:rFonts w:ascii="Verdana" w:hAnsi="Verdana"/>
              </w:rPr>
              <w:t xml:space="preserve">Slėgio keitimas 20-120 </w:t>
            </w:r>
            <w:proofErr w:type="spellStart"/>
            <w:r w:rsidRPr="00F73C4C">
              <w:rPr>
                <w:rFonts w:ascii="Verdana" w:hAnsi="Verdana"/>
              </w:rPr>
              <w:t>mmHg</w:t>
            </w:r>
            <w:proofErr w:type="spellEnd"/>
            <w:r w:rsidRPr="00F73C4C">
              <w:rPr>
                <w:rFonts w:ascii="Verdana" w:hAnsi="Verdana"/>
              </w:rPr>
              <w:t xml:space="preserve"> ribose</w:t>
            </w:r>
          </w:p>
        </w:tc>
        <w:tc>
          <w:tcPr>
            <w:tcW w:w="3543" w:type="dxa"/>
          </w:tcPr>
          <w:p w14:paraId="3C694859" w14:textId="77777777" w:rsidR="00F04044" w:rsidRPr="00F73C4C" w:rsidRDefault="00F04044" w:rsidP="008B0476">
            <w:pPr>
              <w:rPr>
                <w:rFonts w:ascii="Verdana" w:hAnsi="Verdana"/>
              </w:rPr>
            </w:pPr>
          </w:p>
        </w:tc>
      </w:tr>
      <w:tr w:rsidR="00F04044" w:rsidRPr="00F73C4C" w14:paraId="219714B1" w14:textId="77777777" w:rsidTr="001324CC">
        <w:tc>
          <w:tcPr>
            <w:tcW w:w="817" w:type="dxa"/>
          </w:tcPr>
          <w:p w14:paraId="3582F8F0" w14:textId="77777777" w:rsidR="00F04044" w:rsidRPr="00F73C4C" w:rsidRDefault="00F04044" w:rsidP="008B0476">
            <w:pPr>
              <w:rPr>
                <w:rFonts w:ascii="Verdana" w:hAnsi="Verdana"/>
              </w:rPr>
            </w:pPr>
            <w:r w:rsidRPr="00F73C4C">
              <w:rPr>
                <w:rFonts w:ascii="Verdana" w:hAnsi="Verdana"/>
              </w:rPr>
              <w:t>8.</w:t>
            </w:r>
          </w:p>
        </w:tc>
        <w:tc>
          <w:tcPr>
            <w:tcW w:w="4820" w:type="dxa"/>
          </w:tcPr>
          <w:p w14:paraId="7C94CF19" w14:textId="77777777" w:rsidR="00F04044" w:rsidRPr="00F73C4C" w:rsidRDefault="00F04044" w:rsidP="008B0476">
            <w:pPr>
              <w:rPr>
                <w:rFonts w:ascii="Verdana" w:hAnsi="Verdana"/>
              </w:rPr>
            </w:pPr>
            <w:r w:rsidRPr="00F73C4C">
              <w:rPr>
                <w:rFonts w:ascii="Verdana" w:hAnsi="Verdana"/>
              </w:rPr>
              <w:t>Nustatomi parametrai</w:t>
            </w:r>
          </w:p>
        </w:tc>
        <w:tc>
          <w:tcPr>
            <w:tcW w:w="2835" w:type="dxa"/>
          </w:tcPr>
          <w:p w14:paraId="73D9EFF5" w14:textId="77777777" w:rsidR="00F04044" w:rsidRPr="00F73C4C" w:rsidRDefault="00F04044" w:rsidP="008B0476">
            <w:pPr>
              <w:rPr>
                <w:rFonts w:ascii="Verdana" w:hAnsi="Verdana"/>
              </w:rPr>
            </w:pPr>
            <w:r w:rsidRPr="00F73C4C">
              <w:rPr>
                <w:rFonts w:ascii="Verdana" w:hAnsi="Verdana"/>
              </w:rPr>
              <w:t>1. Kamerų pripūtimo greitis (ne mažiau 2 greičiai)</w:t>
            </w:r>
          </w:p>
          <w:p w14:paraId="0AD79034" w14:textId="77777777" w:rsidR="00F04044" w:rsidRPr="00F73C4C" w:rsidRDefault="00F04044" w:rsidP="008B0476">
            <w:pPr>
              <w:rPr>
                <w:rFonts w:ascii="Verdana" w:hAnsi="Verdana"/>
              </w:rPr>
            </w:pPr>
            <w:r w:rsidRPr="00F73C4C">
              <w:rPr>
                <w:rFonts w:ascii="Verdana" w:hAnsi="Verdana"/>
              </w:rPr>
              <w:t>2. Pauzė (sek.)</w:t>
            </w:r>
          </w:p>
          <w:p w14:paraId="0AC3DAA8" w14:textId="77777777" w:rsidR="00F04044" w:rsidRPr="00F73C4C" w:rsidRDefault="00F04044" w:rsidP="008B0476">
            <w:pPr>
              <w:rPr>
                <w:rFonts w:ascii="Verdana" w:hAnsi="Verdana"/>
              </w:rPr>
            </w:pPr>
            <w:r w:rsidRPr="00F73C4C">
              <w:rPr>
                <w:rFonts w:ascii="Verdana" w:hAnsi="Verdana"/>
              </w:rPr>
              <w:t>3. Slėgis (</w:t>
            </w:r>
            <w:proofErr w:type="spellStart"/>
            <w:r w:rsidRPr="00F73C4C">
              <w:rPr>
                <w:rFonts w:ascii="Verdana" w:hAnsi="Verdana"/>
              </w:rPr>
              <w:t>mmHg</w:t>
            </w:r>
            <w:proofErr w:type="spellEnd"/>
            <w:r w:rsidRPr="00F73C4C">
              <w:rPr>
                <w:rFonts w:ascii="Verdana" w:hAnsi="Verdana"/>
              </w:rPr>
              <w:t>)</w:t>
            </w:r>
          </w:p>
          <w:p w14:paraId="16A8289D" w14:textId="77777777" w:rsidR="00F04044" w:rsidRPr="00F73C4C" w:rsidRDefault="00F04044" w:rsidP="008B0476">
            <w:pPr>
              <w:rPr>
                <w:rFonts w:ascii="Verdana" w:hAnsi="Verdana"/>
              </w:rPr>
            </w:pPr>
            <w:r w:rsidRPr="00F73C4C">
              <w:rPr>
                <w:rFonts w:ascii="Verdana" w:hAnsi="Verdana"/>
              </w:rPr>
              <w:t>4. Procedūros laikas (min)</w:t>
            </w:r>
          </w:p>
        </w:tc>
        <w:tc>
          <w:tcPr>
            <w:tcW w:w="3543" w:type="dxa"/>
          </w:tcPr>
          <w:p w14:paraId="4C2AD0BF" w14:textId="77777777" w:rsidR="00F04044" w:rsidRPr="00F73C4C" w:rsidRDefault="00F04044" w:rsidP="008B0476">
            <w:pPr>
              <w:rPr>
                <w:rFonts w:ascii="Verdana" w:hAnsi="Verdana"/>
              </w:rPr>
            </w:pPr>
          </w:p>
        </w:tc>
      </w:tr>
      <w:tr w:rsidR="00F04044" w:rsidRPr="00F73C4C" w14:paraId="25801463" w14:textId="77777777" w:rsidTr="001324CC">
        <w:tc>
          <w:tcPr>
            <w:tcW w:w="817" w:type="dxa"/>
          </w:tcPr>
          <w:p w14:paraId="3C0193F5" w14:textId="77777777" w:rsidR="00F04044" w:rsidRPr="00F73C4C" w:rsidRDefault="00F04044" w:rsidP="008B0476">
            <w:pPr>
              <w:rPr>
                <w:rFonts w:ascii="Verdana" w:hAnsi="Verdana"/>
              </w:rPr>
            </w:pPr>
            <w:r w:rsidRPr="00F73C4C">
              <w:rPr>
                <w:rFonts w:ascii="Verdana" w:hAnsi="Verdana"/>
              </w:rPr>
              <w:t>9.</w:t>
            </w:r>
          </w:p>
        </w:tc>
        <w:tc>
          <w:tcPr>
            <w:tcW w:w="4820" w:type="dxa"/>
          </w:tcPr>
          <w:p w14:paraId="2395E6B0" w14:textId="77777777" w:rsidR="00F04044" w:rsidRPr="00F73C4C" w:rsidRDefault="00F04044" w:rsidP="008B0476">
            <w:pPr>
              <w:rPr>
                <w:rFonts w:ascii="Verdana" w:hAnsi="Verdana"/>
              </w:rPr>
            </w:pPr>
            <w:r w:rsidRPr="00F73C4C">
              <w:rPr>
                <w:rFonts w:ascii="Verdana" w:hAnsi="Verdana"/>
              </w:rPr>
              <w:t>Integruotas laikmatis, pasibaigus nustatytam terapijos laikui automatiškai sustabdantis terapiją</w:t>
            </w:r>
          </w:p>
        </w:tc>
        <w:tc>
          <w:tcPr>
            <w:tcW w:w="2835" w:type="dxa"/>
          </w:tcPr>
          <w:p w14:paraId="48BFA8C2" w14:textId="77777777" w:rsidR="00F04044" w:rsidRPr="00F73C4C" w:rsidRDefault="00F04044" w:rsidP="008B0476">
            <w:pPr>
              <w:rPr>
                <w:rFonts w:ascii="Verdana" w:hAnsi="Verdana"/>
              </w:rPr>
            </w:pPr>
            <w:r w:rsidRPr="00F73C4C">
              <w:rPr>
                <w:rFonts w:ascii="Verdana" w:hAnsi="Verdana"/>
              </w:rPr>
              <w:t>Būtina</w:t>
            </w:r>
          </w:p>
        </w:tc>
        <w:tc>
          <w:tcPr>
            <w:tcW w:w="3543" w:type="dxa"/>
          </w:tcPr>
          <w:p w14:paraId="7BB9E481" w14:textId="77777777" w:rsidR="00F04044" w:rsidRPr="00F73C4C" w:rsidRDefault="00F04044" w:rsidP="008B0476">
            <w:pPr>
              <w:rPr>
                <w:rFonts w:ascii="Verdana" w:hAnsi="Verdana"/>
              </w:rPr>
            </w:pPr>
          </w:p>
        </w:tc>
      </w:tr>
      <w:tr w:rsidR="00F04044" w:rsidRPr="00F73C4C" w14:paraId="661C0ACE" w14:textId="77777777" w:rsidTr="001324CC">
        <w:tc>
          <w:tcPr>
            <w:tcW w:w="817" w:type="dxa"/>
          </w:tcPr>
          <w:p w14:paraId="3D9AE69E" w14:textId="77777777" w:rsidR="00F04044" w:rsidRPr="00F73C4C" w:rsidRDefault="00F04044" w:rsidP="008B0476">
            <w:pPr>
              <w:rPr>
                <w:rFonts w:ascii="Verdana" w:hAnsi="Verdana"/>
              </w:rPr>
            </w:pPr>
            <w:r w:rsidRPr="00F73C4C">
              <w:rPr>
                <w:rFonts w:ascii="Verdana" w:hAnsi="Verdana"/>
              </w:rPr>
              <w:t>10.</w:t>
            </w:r>
          </w:p>
        </w:tc>
        <w:tc>
          <w:tcPr>
            <w:tcW w:w="4820" w:type="dxa"/>
          </w:tcPr>
          <w:p w14:paraId="7A8E0E44" w14:textId="77777777" w:rsidR="00F04044" w:rsidRPr="00F73C4C" w:rsidRDefault="00F04044" w:rsidP="008B0476">
            <w:pPr>
              <w:rPr>
                <w:rFonts w:ascii="Verdana" w:hAnsi="Verdana"/>
              </w:rPr>
            </w:pPr>
            <w:r w:rsidRPr="00F73C4C">
              <w:rPr>
                <w:rFonts w:ascii="Verdana" w:hAnsi="Verdana"/>
              </w:rPr>
              <w:t>Komplekte privalo būti:</w:t>
            </w:r>
          </w:p>
        </w:tc>
        <w:tc>
          <w:tcPr>
            <w:tcW w:w="2835" w:type="dxa"/>
          </w:tcPr>
          <w:p w14:paraId="36C642DC" w14:textId="77777777" w:rsidR="00F04044" w:rsidRPr="00F73C4C" w:rsidRDefault="00F04044" w:rsidP="008B0476">
            <w:pPr>
              <w:rPr>
                <w:rFonts w:ascii="Verdana" w:hAnsi="Verdana"/>
              </w:rPr>
            </w:pPr>
          </w:p>
        </w:tc>
        <w:tc>
          <w:tcPr>
            <w:tcW w:w="3543" w:type="dxa"/>
          </w:tcPr>
          <w:p w14:paraId="6EFFCB02" w14:textId="77777777" w:rsidR="00F04044" w:rsidRPr="00F73C4C" w:rsidRDefault="00F04044" w:rsidP="008B0476">
            <w:pPr>
              <w:rPr>
                <w:rFonts w:ascii="Verdana" w:hAnsi="Verdana"/>
              </w:rPr>
            </w:pPr>
          </w:p>
        </w:tc>
      </w:tr>
      <w:tr w:rsidR="00F04044" w:rsidRPr="00F73C4C" w14:paraId="49DBDCBE" w14:textId="77777777" w:rsidTr="001324CC">
        <w:tc>
          <w:tcPr>
            <w:tcW w:w="817" w:type="dxa"/>
          </w:tcPr>
          <w:p w14:paraId="5CD75D12" w14:textId="77777777" w:rsidR="00F04044" w:rsidRPr="00F73C4C" w:rsidRDefault="00F04044" w:rsidP="008B0476">
            <w:pPr>
              <w:rPr>
                <w:rFonts w:ascii="Verdana" w:hAnsi="Verdana"/>
              </w:rPr>
            </w:pPr>
            <w:r w:rsidRPr="00F73C4C">
              <w:rPr>
                <w:rFonts w:ascii="Verdana" w:hAnsi="Verdana"/>
              </w:rPr>
              <w:t>10.1.</w:t>
            </w:r>
          </w:p>
        </w:tc>
        <w:tc>
          <w:tcPr>
            <w:tcW w:w="4820" w:type="dxa"/>
          </w:tcPr>
          <w:p w14:paraId="4D1A6C61" w14:textId="77777777" w:rsidR="00F04044" w:rsidRPr="00F73C4C" w:rsidRDefault="00F04044" w:rsidP="008B0476">
            <w:pPr>
              <w:rPr>
                <w:rFonts w:ascii="Verdana" w:hAnsi="Verdana"/>
              </w:rPr>
            </w:pPr>
            <w:r w:rsidRPr="00F73C4C">
              <w:rPr>
                <w:rFonts w:ascii="Verdana" w:hAnsi="Verdana"/>
              </w:rPr>
              <w:t xml:space="preserve">Rankos mova: žasto apimtis 60 cm </w:t>
            </w:r>
            <w:r w:rsidRPr="00F73C4C">
              <w:rPr>
                <w:rFonts w:ascii="Verdana" w:hAnsi="Verdana" w:cstheme="minorHAnsi"/>
              </w:rPr>
              <w:t>±</w:t>
            </w:r>
            <w:r w:rsidRPr="00F73C4C">
              <w:rPr>
                <w:rFonts w:ascii="Verdana" w:hAnsi="Verdana"/>
              </w:rPr>
              <w:t xml:space="preserve">5 cm, ilgis 70 cm </w:t>
            </w:r>
            <w:r w:rsidRPr="00F73C4C">
              <w:rPr>
                <w:rFonts w:ascii="Verdana" w:hAnsi="Verdana" w:cstheme="minorHAnsi"/>
              </w:rPr>
              <w:t>±</w:t>
            </w:r>
            <w:r w:rsidRPr="00F73C4C">
              <w:rPr>
                <w:rFonts w:ascii="Verdana" w:hAnsi="Verdana"/>
              </w:rPr>
              <w:t xml:space="preserve"> 5 cm</w:t>
            </w:r>
          </w:p>
        </w:tc>
        <w:tc>
          <w:tcPr>
            <w:tcW w:w="2835" w:type="dxa"/>
          </w:tcPr>
          <w:p w14:paraId="09BCB436" w14:textId="77777777" w:rsidR="00F04044" w:rsidRPr="00F73C4C" w:rsidRDefault="00F04044" w:rsidP="008B0476">
            <w:pPr>
              <w:rPr>
                <w:rFonts w:ascii="Verdana" w:hAnsi="Verdana"/>
              </w:rPr>
            </w:pPr>
            <w:r w:rsidRPr="00F73C4C">
              <w:rPr>
                <w:rFonts w:ascii="Verdana" w:hAnsi="Verdana"/>
              </w:rPr>
              <w:t>1 vnt.</w:t>
            </w:r>
          </w:p>
        </w:tc>
        <w:tc>
          <w:tcPr>
            <w:tcW w:w="3543" w:type="dxa"/>
          </w:tcPr>
          <w:p w14:paraId="275A2F78" w14:textId="77777777" w:rsidR="00F04044" w:rsidRPr="00F73C4C" w:rsidRDefault="00F04044" w:rsidP="008B0476">
            <w:pPr>
              <w:rPr>
                <w:rFonts w:ascii="Verdana" w:hAnsi="Verdana"/>
              </w:rPr>
            </w:pPr>
          </w:p>
        </w:tc>
      </w:tr>
      <w:tr w:rsidR="00F04044" w:rsidRPr="00F73C4C" w14:paraId="48C4E25D" w14:textId="77777777" w:rsidTr="001324CC">
        <w:tc>
          <w:tcPr>
            <w:tcW w:w="817" w:type="dxa"/>
          </w:tcPr>
          <w:p w14:paraId="12B0502D" w14:textId="77777777" w:rsidR="00F04044" w:rsidRPr="00F73C4C" w:rsidRDefault="00F04044" w:rsidP="008B0476">
            <w:pPr>
              <w:rPr>
                <w:rFonts w:ascii="Verdana" w:hAnsi="Verdana"/>
              </w:rPr>
            </w:pPr>
            <w:r w:rsidRPr="00F73C4C">
              <w:rPr>
                <w:rFonts w:ascii="Verdana" w:hAnsi="Verdana"/>
              </w:rPr>
              <w:t>10.2.</w:t>
            </w:r>
          </w:p>
        </w:tc>
        <w:tc>
          <w:tcPr>
            <w:tcW w:w="4820" w:type="dxa"/>
          </w:tcPr>
          <w:p w14:paraId="11007816" w14:textId="77777777" w:rsidR="00F04044" w:rsidRPr="00F73C4C" w:rsidRDefault="00F04044" w:rsidP="008B0476">
            <w:pPr>
              <w:rPr>
                <w:rFonts w:ascii="Verdana" w:hAnsi="Verdana"/>
              </w:rPr>
            </w:pPr>
            <w:r w:rsidRPr="00F73C4C">
              <w:rPr>
                <w:rFonts w:ascii="Verdana" w:hAnsi="Verdana"/>
              </w:rPr>
              <w:t xml:space="preserve">Kojos mova: apimtis 90 cm </w:t>
            </w:r>
            <w:r w:rsidRPr="00F73C4C">
              <w:rPr>
                <w:rFonts w:ascii="Verdana" w:hAnsi="Verdana" w:cstheme="minorHAnsi"/>
              </w:rPr>
              <w:t>±</w:t>
            </w:r>
            <w:r w:rsidRPr="00F73C4C">
              <w:rPr>
                <w:rFonts w:ascii="Verdana" w:hAnsi="Verdana"/>
              </w:rPr>
              <w:t xml:space="preserve">5 cm, ilgis 85 cm </w:t>
            </w:r>
            <w:r w:rsidRPr="00F73C4C">
              <w:rPr>
                <w:rFonts w:ascii="Verdana" w:hAnsi="Verdana" w:cstheme="minorHAnsi"/>
              </w:rPr>
              <w:t>±</w:t>
            </w:r>
            <w:r w:rsidRPr="00F73C4C">
              <w:rPr>
                <w:rFonts w:ascii="Verdana" w:hAnsi="Verdana"/>
              </w:rPr>
              <w:t xml:space="preserve"> 5 cm</w:t>
            </w:r>
          </w:p>
        </w:tc>
        <w:tc>
          <w:tcPr>
            <w:tcW w:w="2835" w:type="dxa"/>
          </w:tcPr>
          <w:p w14:paraId="5A0B9E23" w14:textId="77777777" w:rsidR="00F04044" w:rsidRPr="00F73C4C" w:rsidRDefault="00F04044" w:rsidP="008B0476">
            <w:pPr>
              <w:rPr>
                <w:rFonts w:ascii="Verdana" w:hAnsi="Verdana"/>
              </w:rPr>
            </w:pPr>
            <w:r w:rsidRPr="00F73C4C">
              <w:rPr>
                <w:rFonts w:ascii="Verdana" w:hAnsi="Verdana"/>
              </w:rPr>
              <w:t>2 vnt.</w:t>
            </w:r>
          </w:p>
        </w:tc>
        <w:tc>
          <w:tcPr>
            <w:tcW w:w="3543" w:type="dxa"/>
          </w:tcPr>
          <w:p w14:paraId="0ABE7CC2" w14:textId="77777777" w:rsidR="00F04044" w:rsidRPr="00F73C4C" w:rsidRDefault="00F04044" w:rsidP="008B0476">
            <w:pPr>
              <w:rPr>
                <w:rFonts w:ascii="Verdana" w:hAnsi="Verdana"/>
              </w:rPr>
            </w:pPr>
          </w:p>
        </w:tc>
      </w:tr>
      <w:tr w:rsidR="00F04044" w:rsidRPr="00F73C4C" w14:paraId="5D14C068" w14:textId="77777777" w:rsidTr="001324CC">
        <w:tc>
          <w:tcPr>
            <w:tcW w:w="817" w:type="dxa"/>
          </w:tcPr>
          <w:p w14:paraId="442CD2FD" w14:textId="77777777" w:rsidR="00F04044" w:rsidRPr="00F73C4C" w:rsidRDefault="00F04044" w:rsidP="008B0476">
            <w:pPr>
              <w:rPr>
                <w:rFonts w:ascii="Verdana" w:hAnsi="Verdana"/>
              </w:rPr>
            </w:pPr>
            <w:r w:rsidRPr="00F73C4C">
              <w:rPr>
                <w:rFonts w:ascii="Verdana" w:hAnsi="Verdana"/>
              </w:rPr>
              <w:t>11</w:t>
            </w:r>
          </w:p>
        </w:tc>
        <w:tc>
          <w:tcPr>
            <w:tcW w:w="4820" w:type="dxa"/>
          </w:tcPr>
          <w:p w14:paraId="06A71F83" w14:textId="77777777" w:rsidR="00F04044" w:rsidRPr="00F73C4C" w:rsidRDefault="00F04044" w:rsidP="008B0476">
            <w:pPr>
              <w:rPr>
                <w:rFonts w:ascii="Verdana" w:hAnsi="Verdana"/>
              </w:rPr>
            </w:pPr>
            <w:r w:rsidRPr="00F73C4C">
              <w:rPr>
                <w:rFonts w:ascii="Verdana" w:hAnsi="Verdana"/>
              </w:rPr>
              <w:t>CE ženklinimas</w:t>
            </w:r>
          </w:p>
        </w:tc>
        <w:tc>
          <w:tcPr>
            <w:tcW w:w="2835" w:type="dxa"/>
          </w:tcPr>
          <w:p w14:paraId="547091C5" w14:textId="77777777" w:rsidR="00F04044" w:rsidRPr="00F73C4C" w:rsidRDefault="00F04044" w:rsidP="008B0476">
            <w:pPr>
              <w:rPr>
                <w:rFonts w:ascii="Verdana" w:hAnsi="Verdana"/>
              </w:rPr>
            </w:pPr>
            <w:r w:rsidRPr="00F73C4C">
              <w:rPr>
                <w:rFonts w:ascii="Verdana" w:hAnsi="Verdana"/>
              </w:rPr>
              <w:t>Būtina</w:t>
            </w:r>
          </w:p>
        </w:tc>
        <w:tc>
          <w:tcPr>
            <w:tcW w:w="3543" w:type="dxa"/>
          </w:tcPr>
          <w:p w14:paraId="7D9520B5" w14:textId="77777777" w:rsidR="00F04044" w:rsidRPr="00F73C4C" w:rsidRDefault="00F04044" w:rsidP="008B0476">
            <w:pPr>
              <w:rPr>
                <w:rFonts w:ascii="Verdana" w:hAnsi="Verdana"/>
              </w:rPr>
            </w:pPr>
          </w:p>
        </w:tc>
      </w:tr>
      <w:tr w:rsidR="00700467" w:rsidRPr="00F73C4C" w14:paraId="10D661A1" w14:textId="77777777" w:rsidTr="001324CC">
        <w:tc>
          <w:tcPr>
            <w:tcW w:w="817" w:type="dxa"/>
          </w:tcPr>
          <w:p w14:paraId="47A0CD72" w14:textId="3FA41BDA" w:rsidR="00700467" w:rsidRPr="00F73C4C" w:rsidRDefault="00700467" w:rsidP="008B0476">
            <w:pPr>
              <w:rPr>
                <w:rFonts w:ascii="Verdana" w:hAnsi="Verdana"/>
              </w:rPr>
            </w:pPr>
            <w:r>
              <w:rPr>
                <w:rFonts w:ascii="Verdana" w:hAnsi="Verdana"/>
              </w:rPr>
              <w:t xml:space="preserve">12. </w:t>
            </w:r>
          </w:p>
        </w:tc>
        <w:tc>
          <w:tcPr>
            <w:tcW w:w="4820" w:type="dxa"/>
          </w:tcPr>
          <w:p w14:paraId="7EF6585D" w14:textId="439B8269" w:rsidR="00700467" w:rsidRPr="00F73C4C" w:rsidRDefault="00700467" w:rsidP="008B0476">
            <w:pPr>
              <w:rPr>
                <w:rFonts w:ascii="Verdana" w:hAnsi="Verdana"/>
              </w:rPr>
            </w:pPr>
            <w:r w:rsidRPr="00700467">
              <w:rPr>
                <w:rFonts w:ascii="Verdana" w:hAnsi="Verdana"/>
                <w:color w:val="000000"/>
              </w:rPr>
              <w:t>Garantinis laikotarpis</w:t>
            </w:r>
          </w:p>
        </w:tc>
        <w:tc>
          <w:tcPr>
            <w:tcW w:w="2835" w:type="dxa"/>
          </w:tcPr>
          <w:p w14:paraId="4BA8F2B4" w14:textId="3FE6E111" w:rsidR="00700467" w:rsidRPr="00F73C4C" w:rsidRDefault="00700467" w:rsidP="008B0476">
            <w:pPr>
              <w:rPr>
                <w:rFonts w:ascii="Verdana" w:hAnsi="Verdana"/>
              </w:rPr>
            </w:pPr>
            <w:r w:rsidRPr="00700467">
              <w:rPr>
                <w:rFonts w:ascii="Verdana" w:hAnsi="Verdana"/>
                <w:color w:val="000000"/>
              </w:rPr>
              <w:t>≥ 24 mėnesiai</w:t>
            </w:r>
          </w:p>
        </w:tc>
        <w:tc>
          <w:tcPr>
            <w:tcW w:w="3543" w:type="dxa"/>
          </w:tcPr>
          <w:p w14:paraId="2B73B43D" w14:textId="77777777" w:rsidR="00700467" w:rsidRPr="00F73C4C" w:rsidRDefault="00700467" w:rsidP="008B0476">
            <w:pPr>
              <w:rPr>
                <w:rFonts w:ascii="Verdana" w:hAnsi="Verdana"/>
              </w:rPr>
            </w:pPr>
          </w:p>
        </w:tc>
      </w:tr>
    </w:tbl>
    <w:p w14:paraId="062AEC43" w14:textId="77777777" w:rsidR="00F04044" w:rsidRDefault="00F04044" w:rsidP="00046CF7">
      <w:pPr>
        <w:ind w:left="0"/>
        <w:rPr>
          <w:rFonts w:ascii="Verdana" w:hAnsi="Verdana"/>
          <w:bCs/>
        </w:rPr>
      </w:pPr>
    </w:p>
    <w:p w14:paraId="3EC21FEF" w14:textId="77777777" w:rsidR="00700467" w:rsidRDefault="00700467" w:rsidP="00046CF7">
      <w:pPr>
        <w:ind w:left="0"/>
        <w:rPr>
          <w:rFonts w:ascii="Verdana" w:hAnsi="Verdana"/>
          <w:bCs/>
        </w:rPr>
      </w:pPr>
    </w:p>
    <w:p w14:paraId="384FE9D8" w14:textId="33FD1A57" w:rsidR="00700467" w:rsidRDefault="00700467" w:rsidP="00700467">
      <w:pPr>
        <w:ind w:left="0"/>
        <w:jc w:val="center"/>
        <w:rPr>
          <w:rFonts w:ascii="Verdana" w:hAnsi="Verdana"/>
          <w:b/>
          <w:bCs/>
          <w:color w:val="000000"/>
          <w:spacing w:val="-6"/>
        </w:rPr>
      </w:pPr>
      <w:r w:rsidRPr="00700467">
        <w:rPr>
          <w:rFonts w:ascii="Verdana" w:hAnsi="Verdana"/>
          <w:b/>
          <w:bCs/>
          <w:color w:val="000000"/>
          <w:spacing w:val="-6"/>
        </w:rPr>
        <w:t>11 PIRKIMO OBJEKTO DALIS. LABORATORINĖ CENTRIFŪGA ( 1 VNT.)</w:t>
      </w:r>
    </w:p>
    <w:tbl>
      <w:tblPr>
        <w:tblW w:w="12049" w:type="dxa"/>
        <w:tblInd w:w="-27" w:type="dxa"/>
        <w:tblLayout w:type="fixed"/>
        <w:tblLook w:val="04A0" w:firstRow="1" w:lastRow="0" w:firstColumn="1" w:lastColumn="0" w:noHBand="0" w:noVBand="1"/>
      </w:tblPr>
      <w:tblGrid>
        <w:gridCol w:w="724"/>
        <w:gridCol w:w="4947"/>
        <w:gridCol w:w="2835"/>
        <w:gridCol w:w="3543"/>
      </w:tblGrid>
      <w:tr w:rsidR="00700467" w:rsidRPr="00700467" w14:paraId="5AA15BD3" w14:textId="77777777" w:rsidTr="00700467">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4294B" w14:textId="77777777" w:rsidR="00700467" w:rsidRPr="00700467" w:rsidRDefault="00700467">
            <w:pPr>
              <w:spacing w:line="0" w:lineRule="atLeast"/>
              <w:rPr>
                <w:rFonts w:ascii="Verdana" w:hAnsi="Verdana"/>
                <w:lang w:val="en-GB"/>
              </w:rPr>
            </w:pPr>
            <w:r w:rsidRPr="00700467">
              <w:rPr>
                <w:rFonts w:ascii="Verdana" w:hAnsi="Verdana"/>
                <w:bCs/>
                <w:color w:val="000000"/>
              </w:rPr>
              <w:t>Eilės Nr</w:t>
            </w:r>
            <w:r w:rsidRPr="00700467">
              <w:rPr>
                <w:rFonts w:ascii="Verdana" w:hAnsi="Verdana"/>
                <w:color w:val="000000"/>
              </w:rPr>
              <w:t>.</w:t>
            </w: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0FD95" w14:textId="013453DD" w:rsidR="00700467" w:rsidRPr="00700467" w:rsidRDefault="00700467">
            <w:pPr>
              <w:spacing w:line="276" w:lineRule="auto"/>
              <w:jc w:val="center"/>
              <w:rPr>
                <w:rFonts w:ascii="Verdana" w:hAnsi="Verdana"/>
              </w:rPr>
            </w:pPr>
            <w:r w:rsidRPr="00700467">
              <w:rPr>
                <w:rFonts w:ascii="Verdana" w:hAnsi="Verdana"/>
              </w:rPr>
              <w:t>Techniniai parametrai</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D2714" w14:textId="77777777" w:rsidR="00700467" w:rsidRPr="00700467" w:rsidRDefault="00700467">
            <w:pPr>
              <w:spacing w:line="276" w:lineRule="auto"/>
              <w:jc w:val="center"/>
              <w:rPr>
                <w:rFonts w:ascii="Verdana" w:hAnsi="Verdana"/>
              </w:rPr>
            </w:pPr>
            <w:r w:rsidRPr="00700467">
              <w:rPr>
                <w:rFonts w:ascii="Verdana" w:hAnsi="Verdana"/>
                <w:bCs/>
              </w:rPr>
              <w:t>Reikalaujamos parametrų reikšmės</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0FE1C" w14:textId="4D33C947" w:rsidR="00700467" w:rsidRPr="00700467" w:rsidRDefault="00700467">
            <w:pPr>
              <w:spacing w:line="276" w:lineRule="auto"/>
              <w:jc w:val="center"/>
              <w:rPr>
                <w:rFonts w:ascii="Verdana" w:hAnsi="Verdana"/>
              </w:rPr>
            </w:pPr>
            <w:r w:rsidRPr="00F73C4C">
              <w:rPr>
                <w:rFonts w:ascii="Verdana" w:hAnsi="Verdana"/>
              </w:rPr>
              <w:t>Atitikimas reikalaujamos parametrų reikšmėms</w:t>
            </w:r>
          </w:p>
        </w:tc>
      </w:tr>
      <w:tr w:rsidR="00700467" w:rsidRPr="00700467" w14:paraId="4A4D5287" w14:textId="77777777" w:rsidTr="00CD3105">
        <w:trPr>
          <w:trHeight w:val="351"/>
        </w:trPr>
        <w:tc>
          <w:tcPr>
            <w:tcW w:w="1204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5AD7C" w14:textId="6EC13B12" w:rsidR="00700467" w:rsidRPr="00700467" w:rsidRDefault="00700467">
            <w:pPr>
              <w:spacing w:line="276" w:lineRule="auto"/>
              <w:rPr>
                <w:rFonts w:ascii="Verdana" w:hAnsi="Verdana"/>
                <w:color w:val="000000"/>
              </w:rPr>
            </w:pPr>
            <w:r>
              <w:rPr>
                <w:rFonts w:ascii="Verdana" w:hAnsi="Verdana"/>
                <w:color w:val="000000"/>
              </w:rPr>
              <w:t xml:space="preserve">Laboratorinė </w:t>
            </w:r>
            <w:r w:rsidR="00D72E31">
              <w:rPr>
                <w:rFonts w:ascii="Verdana" w:hAnsi="Verdana"/>
                <w:color w:val="000000"/>
              </w:rPr>
              <w:t>centrifuga</w:t>
            </w:r>
            <w:r>
              <w:rPr>
                <w:rFonts w:ascii="Verdana" w:hAnsi="Verdana"/>
                <w:color w:val="000000"/>
              </w:rPr>
              <w:t xml:space="preserve"> (1 vnt.) </w:t>
            </w:r>
            <w:r w:rsidRPr="00F73C4C">
              <w:rPr>
                <w:rFonts w:ascii="Verdana" w:hAnsi="Verdana"/>
              </w:rPr>
              <w:t>(</w:t>
            </w:r>
            <w:r w:rsidRPr="00F73C4C">
              <w:rPr>
                <w:rFonts w:ascii="Verdana" w:hAnsi="Verdana"/>
                <w:b/>
                <w:color w:val="FF0000"/>
              </w:rPr>
              <w:t>nurodomas gamintojas, modelis</w:t>
            </w:r>
            <w:r w:rsidRPr="00F73C4C">
              <w:rPr>
                <w:rFonts w:ascii="Verdana" w:hAnsi="Verdana"/>
              </w:rPr>
              <w:t>)</w:t>
            </w:r>
          </w:p>
        </w:tc>
      </w:tr>
      <w:tr w:rsidR="00700467" w:rsidRPr="00700467" w14:paraId="16590A1D" w14:textId="77777777" w:rsidTr="00700467">
        <w:trPr>
          <w:trHeight w:val="413"/>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3CEDA"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33172" w14:textId="77777777" w:rsidR="00700467" w:rsidRPr="00700467" w:rsidRDefault="00700467">
            <w:pPr>
              <w:spacing w:line="276" w:lineRule="auto"/>
              <w:rPr>
                <w:rFonts w:ascii="Verdana" w:hAnsi="Verdana"/>
                <w:color w:val="000000"/>
              </w:rPr>
            </w:pPr>
            <w:r w:rsidRPr="00700467">
              <w:rPr>
                <w:rFonts w:ascii="Verdana" w:hAnsi="Verdana"/>
                <w:bCs/>
                <w:color w:val="000000"/>
              </w:rPr>
              <w:t>Laisvo kritimo 90</w:t>
            </w:r>
            <w:r w:rsidRPr="00700467">
              <w:rPr>
                <w:rFonts w:ascii="Verdana" w:hAnsi="Verdana"/>
                <w:bCs/>
                <w:color w:val="000000"/>
                <w:vertAlign w:val="superscript"/>
              </w:rPr>
              <w:t xml:space="preserve">0 </w:t>
            </w:r>
            <w:r w:rsidRPr="00700467">
              <w:rPr>
                <w:rFonts w:ascii="Verdana" w:hAnsi="Verdana"/>
                <w:bCs/>
                <w:color w:val="000000"/>
              </w:rPr>
              <w:t>kampo, ne daugiau kaip 6 vietų plieninis arba lygiavertis rotorius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CE1B7" w14:textId="77777777" w:rsidR="00700467" w:rsidRPr="00700467" w:rsidRDefault="00700467">
            <w:pPr>
              <w:spacing w:line="276" w:lineRule="auto"/>
              <w:rPr>
                <w:rFonts w:ascii="Verdana" w:hAnsi="Verdana"/>
                <w:color w:val="000000"/>
              </w:rPr>
            </w:pPr>
            <w:r w:rsidRPr="00700467">
              <w:rPr>
                <w:rFonts w:ascii="Verdana" w:hAnsi="Verdana"/>
                <w:bCs/>
              </w:rPr>
              <w:t>Būtina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C1AB2" w14:textId="77777777" w:rsidR="00700467" w:rsidRPr="00700467" w:rsidRDefault="00700467">
            <w:pPr>
              <w:spacing w:line="276" w:lineRule="auto"/>
              <w:rPr>
                <w:rFonts w:ascii="Verdana" w:hAnsi="Verdana"/>
                <w:color w:val="000000"/>
              </w:rPr>
            </w:pPr>
          </w:p>
        </w:tc>
      </w:tr>
      <w:tr w:rsidR="00700467" w:rsidRPr="00700467" w14:paraId="02C62B73"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5C024"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91B77" w14:textId="77777777" w:rsidR="00700467" w:rsidRPr="00700467" w:rsidRDefault="00700467">
            <w:pPr>
              <w:spacing w:line="276" w:lineRule="auto"/>
              <w:rPr>
                <w:rFonts w:ascii="Verdana" w:hAnsi="Verdana"/>
                <w:color w:val="000000"/>
              </w:rPr>
            </w:pPr>
            <w:r w:rsidRPr="00700467">
              <w:rPr>
                <w:rFonts w:ascii="Verdana" w:hAnsi="Verdana"/>
                <w:bCs/>
                <w:color w:val="000000"/>
              </w:rPr>
              <w:t>Greito rotoriaus keitimo sistema</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F7DC5" w14:textId="77777777" w:rsidR="00700467" w:rsidRPr="00700467" w:rsidRDefault="00700467">
            <w:pPr>
              <w:spacing w:line="276" w:lineRule="auto"/>
              <w:rPr>
                <w:rFonts w:ascii="Verdana" w:hAnsi="Verdana"/>
                <w:color w:val="000000"/>
              </w:rPr>
            </w:pPr>
            <w:r w:rsidRPr="00700467">
              <w:rPr>
                <w:rFonts w:ascii="Verdana" w:hAnsi="Verdana"/>
                <w:bCs/>
              </w:rPr>
              <w:t>Būtina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8CABB" w14:textId="77777777" w:rsidR="00700467" w:rsidRPr="00700467" w:rsidRDefault="00700467">
            <w:pPr>
              <w:spacing w:line="276" w:lineRule="auto"/>
              <w:rPr>
                <w:rFonts w:ascii="Verdana" w:hAnsi="Verdana"/>
                <w:color w:val="000000"/>
              </w:rPr>
            </w:pPr>
          </w:p>
        </w:tc>
      </w:tr>
      <w:tr w:rsidR="00700467" w:rsidRPr="00700467" w14:paraId="6B685A61"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7D8125"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01BEB" w14:textId="77777777" w:rsidR="00700467" w:rsidRPr="00700467" w:rsidRDefault="00700467">
            <w:pPr>
              <w:spacing w:line="276" w:lineRule="auto"/>
              <w:rPr>
                <w:rFonts w:ascii="Verdana" w:hAnsi="Verdana"/>
                <w:color w:val="000000"/>
              </w:rPr>
            </w:pPr>
            <w:r w:rsidRPr="00700467">
              <w:rPr>
                <w:rFonts w:ascii="Verdana" w:hAnsi="Verdana"/>
                <w:bCs/>
                <w:color w:val="000000"/>
              </w:rPr>
              <w:t>Galimybė centrifuguoti ne mažiau kaip šešis 15 ml tūrio, 16x100 mm dydžio mėgintuvėlius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BEF09" w14:textId="77777777" w:rsidR="00700467" w:rsidRPr="00700467" w:rsidRDefault="00700467">
            <w:pPr>
              <w:spacing w:line="276" w:lineRule="auto"/>
              <w:rPr>
                <w:rFonts w:ascii="Verdana" w:hAnsi="Verdana"/>
                <w:color w:val="000000"/>
              </w:rPr>
            </w:pPr>
            <w:r w:rsidRPr="00700467">
              <w:rPr>
                <w:rFonts w:ascii="Verdana" w:hAnsi="Verdana"/>
                <w:bCs/>
              </w:rPr>
              <w:t>Būtina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E13BF" w14:textId="77777777" w:rsidR="00700467" w:rsidRPr="00700467" w:rsidRDefault="00700467">
            <w:pPr>
              <w:spacing w:line="276" w:lineRule="auto"/>
              <w:rPr>
                <w:rFonts w:ascii="Verdana" w:hAnsi="Verdana"/>
                <w:color w:val="000000"/>
              </w:rPr>
            </w:pPr>
          </w:p>
        </w:tc>
      </w:tr>
      <w:tr w:rsidR="00700467" w:rsidRPr="00700467" w14:paraId="05EB4001"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02CD5"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4A8F2" w14:textId="77777777" w:rsidR="00700467" w:rsidRPr="00700467" w:rsidRDefault="00700467">
            <w:pPr>
              <w:spacing w:line="276" w:lineRule="auto"/>
              <w:rPr>
                <w:rFonts w:ascii="Verdana" w:hAnsi="Verdana"/>
                <w:color w:val="000000"/>
              </w:rPr>
            </w:pPr>
            <w:r w:rsidRPr="00700467">
              <w:rPr>
                <w:rFonts w:ascii="Verdana" w:hAnsi="Verdana"/>
                <w:bCs/>
                <w:color w:val="000000"/>
              </w:rPr>
              <w:t xml:space="preserve">Maksimalus centrifugavimo greitis ne mažiau kaip 6000 </w:t>
            </w:r>
            <w:proofErr w:type="spellStart"/>
            <w:r w:rsidRPr="00700467">
              <w:rPr>
                <w:rFonts w:ascii="Verdana" w:hAnsi="Verdana"/>
                <w:bCs/>
                <w:color w:val="000000"/>
              </w:rPr>
              <w:t>aps</w:t>
            </w:r>
            <w:proofErr w:type="spellEnd"/>
            <w:r w:rsidRPr="00700467">
              <w:rPr>
                <w:rFonts w:ascii="Verdana" w:hAnsi="Verdana"/>
                <w:bCs/>
                <w:color w:val="000000"/>
              </w:rPr>
              <w:t>/min; RCF ne mažiau kaip 5000</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1FCEC" w14:textId="77777777" w:rsidR="00700467" w:rsidRPr="00700467" w:rsidRDefault="00700467">
            <w:pPr>
              <w:spacing w:line="276" w:lineRule="auto"/>
              <w:rPr>
                <w:rFonts w:ascii="Verdana" w:hAnsi="Verdana"/>
                <w:color w:val="000000"/>
              </w:rPr>
            </w:pPr>
            <w:r w:rsidRPr="00700467">
              <w:rPr>
                <w:rFonts w:ascii="Verdana" w:hAnsi="Verdana"/>
                <w:bCs/>
              </w:rPr>
              <w:t>Būtina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09544" w14:textId="77777777" w:rsidR="00700467" w:rsidRPr="00700467" w:rsidRDefault="00700467">
            <w:pPr>
              <w:spacing w:line="276" w:lineRule="auto"/>
              <w:rPr>
                <w:rFonts w:ascii="Verdana" w:hAnsi="Verdana"/>
                <w:color w:val="000000"/>
              </w:rPr>
            </w:pPr>
          </w:p>
        </w:tc>
      </w:tr>
      <w:tr w:rsidR="00700467" w:rsidRPr="00700467" w14:paraId="1AB5699C"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30D54"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3145F" w14:textId="77777777" w:rsidR="00700467" w:rsidRPr="00700467" w:rsidRDefault="00700467">
            <w:pPr>
              <w:spacing w:line="276" w:lineRule="auto"/>
              <w:rPr>
                <w:rFonts w:ascii="Verdana" w:hAnsi="Verdana"/>
                <w:color w:val="000000"/>
              </w:rPr>
            </w:pPr>
            <w:r w:rsidRPr="00700467">
              <w:rPr>
                <w:rFonts w:ascii="Verdana" w:hAnsi="Verdana"/>
                <w:bCs/>
              </w:rPr>
              <w:t>Skaitmeninis ekranas, ekrane matoma ne mažiau kaip ši informacija: apsukų skaičius (RPM) ir likęs centrifuguoti laikas (min.) centrifugavimo metu</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17DF2" w14:textId="77777777" w:rsidR="00700467" w:rsidRPr="00700467" w:rsidRDefault="00700467">
            <w:pPr>
              <w:spacing w:line="276" w:lineRule="auto"/>
              <w:rPr>
                <w:rFonts w:ascii="Verdana" w:hAnsi="Verdana"/>
                <w:color w:val="000000"/>
              </w:rPr>
            </w:pPr>
            <w:r w:rsidRPr="00700467">
              <w:rPr>
                <w:rFonts w:ascii="Verdana" w:hAnsi="Verdana"/>
                <w:bCs/>
              </w:rPr>
              <w:t>Būtina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D962F0" w14:textId="77777777" w:rsidR="00700467" w:rsidRPr="00700467" w:rsidRDefault="00700467">
            <w:pPr>
              <w:spacing w:line="276" w:lineRule="auto"/>
              <w:rPr>
                <w:rFonts w:ascii="Verdana" w:hAnsi="Verdana"/>
                <w:color w:val="000000"/>
              </w:rPr>
            </w:pPr>
          </w:p>
        </w:tc>
      </w:tr>
      <w:tr w:rsidR="00700467" w:rsidRPr="00700467" w14:paraId="6AF67D8B"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136AD"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B5CBF" w14:textId="77777777" w:rsidR="00700467" w:rsidRPr="00700467" w:rsidRDefault="00700467">
            <w:pPr>
              <w:spacing w:line="276" w:lineRule="auto"/>
              <w:rPr>
                <w:rFonts w:ascii="Verdana" w:hAnsi="Verdana"/>
                <w:color w:val="000000"/>
              </w:rPr>
            </w:pPr>
            <w:r w:rsidRPr="00700467">
              <w:rPr>
                <w:rFonts w:ascii="Verdana" w:hAnsi="Verdana"/>
                <w:bCs/>
              </w:rPr>
              <w:t>Centrifugavimas su trukmės parinktimi (programuojamas), norimo centrifuguoti laiko nustatymas – ne mažesnėse ribose kaip nuo 1 iki 99 min.</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1D352" w14:textId="77777777" w:rsidR="00700467" w:rsidRPr="00700467" w:rsidRDefault="00700467">
            <w:pPr>
              <w:spacing w:line="276" w:lineRule="auto"/>
              <w:rPr>
                <w:rFonts w:ascii="Verdana" w:hAnsi="Verdana"/>
                <w:color w:val="000000"/>
              </w:rPr>
            </w:pPr>
            <w:r w:rsidRPr="00700467">
              <w:rPr>
                <w:rFonts w:ascii="Verdana" w:hAnsi="Verdana"/>
                <w:bCs/>
              </w:rPr>
              <w:t>Būtina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74B2A6" w14:textId="77777777" w:rsidR="00700467" w:rsidRPr="00700467" w:rsidRDefault="00700467">
            <w:pPr>
              <w:spacing w:line="276" w:lineRule="auto"/>
              <w:rPr>
                <w:rFonts w:ascii="Verdana" w:hAnsi="Verdana"/>
                <w:color w:val="000000"/>
              </w:rPr>
            </w:pPr>
          </w:p>
        </w:tc>
      </w:tr>
      <w:tr w:rsidR="00700467" w:rsidRPr="00700467" w14:paraId="3B206F8F"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B256D"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777AD" w14:textId="77777777" w:rsidR="00700467" w:rsidRPr="00700467" w:rsidRDefault="00700467">
            <w:pPr>
              <w:spacing w:line="276" w:lineRule="auto"/>
              <w:rPr>
                <w:rFonts w:ascii="Verdana" w:hAnsi="Verdana"/>
                <w:color w:val="000000"/>
              </w:rPr>
            </w:pPr>
            <w:r w:rsidRPr="00700467">
              <w:rPr>
                <w:rFonts w:ascii="Verdana" w:hAnsi="Verdana"/>
                <w:bCs/>
              </w:rPr>
              <w:t>Galimybė keisti centrifugavimo parametrus centrifugavimo metu</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700B6" w14:textId="77777777" w:rsidR="00700467" w:rsidRPr="00700467" w:rsidRDefault="00700467">
            <w:pPr>
              <w:spacing w:line="276" w:lineRule="auto"/>
              <w:rPr>
                <w:rFonts w:ascii="Verdana" w:hAnsi="Verdana"/>
                <w:color w:val="000000"/>
              </w:rPr>
            </w:pPr>
            <w:r w:rsidRPr="00700467">
              <w:rPr>
                <w:rFonts w:ascii="Verdana" w:hAnsi="Verdana"/>
                <w:bCs/>
              </w:rPr>
              <w:t xml:space="preserve">Būtina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3304A" w14:textId="77777777" w:rsidR="00700467" w:rsidRPr="00700467" w:rsidRDefault="00700467">
            <w:pPr>
              <w:spacing w:line="276" w:lineRule="auto"/>
              <w:rPr>
                <w:rFonts w:ascii="Verdana" w:hAnsi="Verdana"/>
                <w:color w:val="000000"/>
              </w:rPr>
            </w:pPr>
          </w:p>
        </w:tc>
      </w:tr>
      <w:tr w:rsidR="00700467" w:rsidRPr="00700467" w14:paraId="17331BC1"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49145"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5F97B" w14:textId="77777777" w:rsidR="00700467" w:rsidRPr="00700467" w:rsidRDefault="00700467">
            <w:pPr>
              <w:spacing w:line="276" w:lineRule="auto"/>
              <w:rPr>
                <w:rFonts w:ascii="Verdana" w:hAnsi="Verdana"/>
                <w:color w:val="000000"/>
              </w:rPr>
            </w:pPr>
            <w:proofErr w:type="spellStart"/>
            <w:r w:rsidRPr="00700467">
              <w:rPr>
                <w:rFonts w:ascii="Verdana" w:hAnsi="Verdana"/>
                <w:bCs/>
              </w:rPr>
              <w:t>Bešepetėlinis</w:t>
            </w:r>
            <w:proofErr w:type="spellEnd"/>
            <w:r w:rsidRPr="00700467">
              <w:rPr>
                <w:rFonts w:ascii="Verdana" w:hAnsi="Verdana"/>
                <w:bCs/>
              </w:rPr>
              <w:t xml:space="preserve"> elektros variklis (arba lygiavertis), variklio apsauga nuo perkaitimo</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0AF5D" w14:textId="77777777" w:rsidR="00700467" w:rsidRPr="00700467" w:rsidRDefault="00700467">
            <w:pPr>
              <w:spacing w:line="276" w:lineRule="auto"/>
              <w:rPr>
                <w:rFonts w:ascii="Verdana" w:hAnsi="Verdana"/>
                <w:color w:val="000000"/>
              </w:rPr>
            </w:pPr>
            <w:r w:rsidRPr="00700467">
              <w:rPr>
                <w:rFonts w:ascii="Verdana" w:hAnsi="Verdana"/>
                <w:bCs/>
              </w:rPr>
              <w:t xml:space="preserve">Būtina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447CB" w14:textId="77777777" w:rsidR="00700467" w:rsidRPr="00700467" w:rsidRDefault="00700467">
            <w:pPr>
              <w:spacing w:line="276" w:lineRule="auto"/>
              <w:rPr>
                <w:rFonts w:ascii="Verdana" w:hAnsi="Verdana"/>
                <w:color w:val="000000"/>
              </w:rPr>
            </w:pPr>
          </w:p>
        </w:tc>
      </w:tr>
      <w:tr w:rsidR="00700467" w:rsidRPr="00700467" w14:paraId="574968EE"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BC68E6"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0F25B" w14:textId="77777777" w:rsidR="00700467" w:rsidRPr="00700467" w:rsidRDefault="00700467">
            <w:pPr>
              <w:spacing w:line="276" w:lineRule="auto"/>
              <w:rPr>
                <w:rFonts w:ascii="Verdana" w:hAnsi="Verdana"/>
                <w:color w:val="000000"/>
              </w:rPr>
            </w:pPr>
            <w:r w:rsidRPr="00700467">
              <w:rPr>
                <w:rFonts w:ascii="Verdana" w:hAnsi="Verdana"/>
                <w:bCs/>
              </w:rPr>
              <w:t>Automatinis atsijungimas disbalanso atveju, automatinis dangčio atidarymas sustojus rotoriui su garsine indikacija</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E6CBE" w14:textId="77777777" w:rsidR="00700467" w:rsidRPr="00700467" w:rsidRDefault="00700467">
            <w:pPr>
              <w:spacing w:line="276" w:lineRule="auto"/>
              <w:rPr>
                <w:rFonts w:ascii="Verdana" w:hAnsi="Verdana"/>
                <w:color w:val="000000"/>
              </w:rPr>
            </w:pPr>
            <w:r w:rsidRPr="00700467">
              <w:rPr>
                <w:rFonts w:ascii="Verdana" w:hAnsi="Verdana"/>
                <w:bCs/>
              </w:rPr>
              <w:t xml:space="preserve">Būtina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E8D23" w14:textId="77777777" w:rsidR="00700467" w:rsidRPr="00700467" w:rsidRDefault="00700467">
            <w:pPr>
              <w:spacing w:line="276" w:lineRule="auto"/>
              <w:rPr>
                <w:rFonts w:ascii="Verdana" w:hAnsi="Verdana"/>
                <w:color w:val="000000"/>
              </w:rPr>
            </w:pPr>
          </w:p>
        </w:tc>
      </w:tr>
      <w:tr w:rsidR="00700467" w:rsidRPr="00700467" w14:paraId="3D464847"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B5DE9"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E7942" w14:textId="77777777" w:rsidR="00700467" w:rsidRPr="00700467" w:rsidRDefault="00700467">
            <w:pPr>
              <w:spacing w:line="276" w:lineRule="auto"/>
              <w:rPr>
                <w:rFonts w:ascii="Verdana" w:hAnsi="Verdana"/>
                <w:color w:val="000000"/>
              </w:rPr>
            </w:pPr>
            <w:r w:rsidRPr="00700467">
              <w:rPr>
                <w:rFonts w:ascii="Verdana" w:hAnsi="Verdana"/>
                <w:bCs/>
              </w:rPr>
              <w:t>Centrifugos dangčio avarinis atidarymas ir garsinė indikacija atsiradus techniniams nesklandumams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E82A3" w14:textId="77777777" w:rsidR="00700467" w:rsidRPr="00700467" w:rsidRDefault="00700467">
            <w:pPr>
              <w:spacing w:line="276" w:lineRule="auto"/>
              <w:rPr>
                <w:rFonts w:ascii="Verdana" w:hAnsi="Verdana"/>
                <w:color w:val="000000"/>
              </w:rPr>
            </w:pPr>
            <w:r w:rsidRPr="00700467">
              <w:rPr>
                <w:rFonts w:ascii="Verdana" w:hAnsi="Verdana"/>
                <w:bCs/>
              </w:rPr>
              <w:t xml:space="preserve">Būtina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680C1" w14:textId="77777777" w:rsidR="00700467" w:rsidRPr="00700467" w:rsidRDefault="00700467">
            <w:pPr>
              <w:spacing w:line="276" w:lineRule="auto"/>
              <w:rPr>
                <w:rFonts w:ascii="Verdana" w:hAnsi="Verdana"/>
                <w:color w:val="000000"/>
              </w:rPr>
            </w:pPr>
          </w:p>
        </w:tc>
      </w:tr>
      <w:tr w:rsidR="00700467" w:rsidRPr="00700467" w14:paraId="77040224"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4F8F4E"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97011" w14:textId="77777777" w:rsidR="00700467" w:rsidRPr="00700467" w:rsidRDefault="00700467">
            <w:pPr>
              <w:spacing w:line="276" w:lineRule="auto"/>
              <w:rPr>
                <w:rFonts w:ascii="Verdana" w:hAnsi="Verdana"/>
                <w:color w:val="000000"/>
              </w:rPr>
            </w:pPr>
            <w:r w:rsidRPr="00700467">
              <w:rPr>
                <w:rFonts w:ascii="Verdana" w:hAnsi="Verdana"/>
                <w:bCs/>
              </w:rPr>
              <w:t>Centrifugos dangtis su permatoma danga</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CEFA6" w14:textId="77777777" w:rsidR="00700467" w:rsidRPr="00700467" w:rsidRDefault="00700467">
            <w:pPr>
              <w:spacing w:line="276" w:lineRule="auto"/>
              <w:rPr>
                <w:rFonts w:ascii="Verdana" w:hAnsi="Verdana"/>
                <w:color w:val="000000"/>
              </w:rPr>
            </w:pPr>
            <w:r w:rsidRPr="00700467">
              <w:rPr>
                <w:rFonts w:ascii="Verdana" w:hAnsi="Verdana"/>
                <w:bCs/>
              </w:rPr>
              <w:t xml:space="preserve">Būtina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D2AB57" w14:textId="77777777" w:rsidR="00700467" w:rsidRPr="00700467" w:rsidRDefault="00700467">
            <w:pPr>
              <w:spacing w:line="276" w:lineRule="auto"/>
              <w:rPr>
                <w:rFonts w:ascii="Verdana" w:hAnsi="Verdana"/>
                <w:color w:val="000000"/>
              </w:rPr>
            </w:pPr>
          </w:p>
        </w:tc>
      </w:tr>
      <w:tr w:rsidR="00700467" w:rsidRPr="00700467" w14:paraId="6C9FEF36"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3219A"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CFAF9" w14:textId="77777777" w:rsidR="00700467" w:rsidRPr="00700467" w:rsidRDefault="00700467">
            <w:pPr>
              <w:spacing w:line="276" w:lineRule="auto"/>
              <w:rPr>
                <w:rFonts w:ascii="Verdana" w:hAnsi="Verdana"/>
                <w:color w:val="000000"/>
              </w:rPr>
            </w:pPr>
            <w:r w:rsidRPr="00700467">
              <w:rPr>
                <w:rFonts w:ascii="Verdana" w:hAnsi="Verdana"/>
                <w:bCs/>
              </w:rPr>
              <w:t>Centrifugavimo ciklų skaitiklis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4D6D6" w14:textId="77777777" w:rsidR="00700467" w:rsidRPr="00700467" w:rsidRDefault="00700467">
            <w:pPr>
              <w:spacing w:line="276" w:lineRule="auto"/>
              <w:rPr>
                <w:rFonts w:ascii="Verdana" w:hAnsi="Verdana"/>
                <w:color w:val="000000"/>
              </w:rPr>
            </w:pPr>
            <w:r w:rsidRPr="00700467">
              <w:rPr>
                <w:rFonts w:ascii="Verdana" w:hAnsi="Verdana"/>
                <w:bCs/>
              </w:rPr>
              <w:t xml:space="preserve">Būtina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281F1" w14:textId="77777777" w:rsidR="00700467" w:rsidRPr="00700467" w:rsidRDefault="00700467">
            <w:pPr>
              <w:spacing w:line="276" w:lineRule="auto"/>
              <w:rPr>
                <w:rFonts w:ascii="Verdana" w:hAnsi="Verdana"/>
                <w:color w:val="000000"/>
              </w:rPr>
            </w:pPr>
          </w:p>
        </w:tc>
      </w:tr>
      <w:tr w:rsidR="00700467" w:rsidRPr="00700467" w14:paraId="4C469617"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8E3B3"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4383F" w14:textId="77777777" w:rsidR="00700467" w:rsidRPr="00700467" w:rsidRDefault="00700467">
            <w:pPr>
              <w:spacing w:line="276" w:lineRule="auto"/>
              <w:rPr>
                <w:rFonts w:ascii="Verdana" w:hAnsi="Verdana"/>
                <w:color w:val="000000"/>
              </w:rPr>
            </w:pPr>
            <w:r w:rsidRPr="00700467">
              <w:rPr>
                <w:rFonts w:ascii="Verdana" w:hAnsi="Verdana"/>
                <w:bCs/>
              </w:rPr>
              <w:t xml:space="preserve">Triukšmingumas ne didesnis kaip 50 </w:t>
            </w:r>
            <w:proofErr w:type="spellStart"/>
            <w:r w:rsidRPr="00700467">
              <w:rPr>
                <w:rFonts w:ascii="Verdana" w:hAnsi="Verdana"/>
                <w:bCs/>
              </w:rPr>
              <w:t>dB</w:t>
            </w:r>
            <w:proofErr w:type="spellEnd"/>
            <w:r w:rsidRPr="00700467">
              <w:rPr>
                <w:rFonts w:ascii="Verdana" w:hAnsi="Verdana"/>
                <w:bCs/>
              </w:rPr>
              <w:t xml:space="preserve"> (A)</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EAA25" w14:textId="77777777" w:rsidR="00700467" w:rsidRPr="00700467" w:rsidRDefault="00700467">
            <w:pPr>
              <w:spacing w:line="276" w:lineRule="auto"/>
              <w:rPr>
                <w:rFonts w:ascii="Verdana" w:hAnsi="Verdana"/>
                <w:color w:val="000000"/>
              </w:rPr>
            </w:pPr>
            <w:r w:rsidRPr="00700467">
              <w:rPr>
                <w:rFonts w:ascii="Verdana" w:hAnsi="Verdana"/>
                <w:bCs/>
              </w:rPr>
              <w:t xml:space="preserve">Būtina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B21E71" w14:textId="77777777" w:rsidR="00700467" w:rsidRPr="00700467" w:rsidRDefault="00700467">
            <w:pPr>
              <w:spacing w:line="276" w:lineRule="auto"/>
              <w:rPr>
                <w:rFonts w:ascii="Verdana" w:hAnsi="Verdana"/>
                <w:color w:val="000000"/>
              </w:rPr>
            </w:pPr>
          </w:p>
        </w:tc>
      </w:tr>
      <w:tr w:rsidR="00700467" w:rsidRPr="00700467" w14:paraId="0296BB14" w14:textId="77777777" w:rsidTr="00700467">
        <w:trPr>
          <w:trHeight w:val="420"/>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8BD4F" w14:textId="77777777" w:rsidR="00700467" w:rsidRPr="00700467" w:rsidRDefault="00700467" w:rsidP="00700467">
            <w:pPr>
              <w:pStyle w:val="Sraopastraipa"/>
              <w:numPr>
                <w:ilvl w:val="0"/>
                <w:numId w:val="10"/>
              </w:numPr>
              <w:suppressAutoHyphens w:val="0"/>
              <w:spacing w:after="0" w:line="0" w:lineRule="atLeast"/>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83538B" w14:textId="77777777" w:rsidR="00700467" w:rsidRPr="00700467" w:rsidRDefault="00700467">
            <w:pPr>
              <w:spacing w:line="276" w:lineRule="auto"/>
              <w:rPr>
                <w:rFonts w:ascii="Verdana" w:hAnsi="Verdana"/>
                <w:color w:val="000000"/>
              </w:rPr>
            </w:pPr>
            <w:r w:rsidRPr="00700467">
              <w:rPr>
                <w:rFonts w:ascii="Verdana" w:eastAsia="Lucida Sans Unicode" w:hAnsi="Verdana"/>
                <w:noProof/>
                <w:kern w:val="2"/>
              </w:rPr>
              <w:t>Pristatymas, instaliavimas/sumontavimas ir vartotojų apmokymas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8DF27" w14:textId="77777777" w:rsidR="00700467" w:rsidRPr="00700467" w:rsidRDefault="00700467">
            <w:pPr>
              <w:spacing w:line="276" w:lineRule="auto"/>
              <w:rPr>
                <w:rFonts w:ascii="Verdana" w:hAnsi="Verdana"/>
                <w:color w:val="000000"/>
              </w:rPr>
            </w:pPr>
            <w:r w:rsidRPr="00700467">
              <w:rPr>
                <w:rFonts w:ascii="Verdana" w:hAnsi="Verdana"/>
                <w:noProof/>
              </w:rPr>
              <w:t>Prekių pristatymo į perkančiosios organizacijos sandėlį ir personalo apmokymo išlaidos įskaičiuotos į pasiūlymo kainą.</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5A4F9" w14:textId="77777777" w:rsidR="00700467" w:rsidRPr="00700467" w:rsidRDefault="00700467">
            <w:pPr>
              <w:spacing w:line="276" w:lineRule="auto"/>
              <w:rPr>
                <w:rFonts w:ascii="Verdana" w:hAnsi="Verdana"/>
                <w:color w:val="000000"/>
              </w:rPr>
            </w:pPr>
          </w:p>
        </w:tc>
      </w:tr>
      <w:tr w:rsidR="00700467" w:rsidRPr="00700467" w14:paraId="1DDC1AB7" w14:textId="77777777" w:rsidTr="00700467">
        <w:trPr>
          <w:trHeight w:val="431"/>
        </w:trPr>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3A0D7" w14:textId="77777777" w:rsidR="00700467" w:rsidRPr="00700467" w:rsidRDefault="00700467" w:rsidP="00700467">
            <w:pPr>
              <w:pStyle w:val="Sraopastraipa"/>
              <w:numPr>
                <w:ilvl w:val="0"/>
                <w:numId w:val="10"/>
              </w:numPr>
              <w:suppressAutoHyphens w:val="0"/>
              <w:spacing w:after="0" w:line="276" w:lineRule="auto"/>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E4941" w14:textId="77777777" w:rsidR="00700467" w:rsidRPr="00700467" w:rsidRDefault="00700467">
            <w:pPr>
              <w:spacing w:line="276" w:lineRule="auto"/>
              <w:rPr>
                <w:rFonts w:ascii="Verdana" w:hAnsi="Verdana"/>
                <w:color w:val="000000"/>
              </w:rPr>
            </w:pPr>
            <w:r w:rsidRPr="00700467">
              <w:rPr>
                <w:rFonts w:ascii="Verdana" w:hAnsi="Verdana"/>
                <w:color w:val="000000"/>
              </w:rPr>
              <w:t>Garantinis laikotarpis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CF173" w14:textId="77777777" w:rsidR="00700467" w:rsidRPr="00700467" w:rsidRDefault="00700467">
            <w:pPr>
              <w:spacing w:line="276" w:lineRule="auto"/>
              <w:rPr>
                <w:rFonts w:ascii="Verdana" w:hAnsi="Verdana"/>
                <w:color w:val="000000"/>
              </w:rPr>
            </w:pPr>
            <w:r w:rsidRPr="00700467">
              <w:rPr>
                <w:rFonts w:ascii="Verdana" w:hAnsi="Verdana"/>
                <w:color w:val="000000"/>
              </w:rPr>
              <w:t>≥ 24 mėnesiai</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76A0B" w14:textId="77777777" w:rsidR="00700467" w:rsidRPr="00700467" w:rsidRDefault="00700467">
            <w:pPr>
              <w:spacing w:line="276" w:lineRule="auto"/>
              <w:rPr>
                <w:rFonts w:ascii="Verdana" w:hAnsi="Verdana"/>
                <w:lang w:val="en-GB"/>
              </w:rPr>
            </w:pPr>
          </w:p>
        </w:tc>
      </w:tr>
      <w:tr w:rsidR="00700467" w:rsidRPr="00700467" w14:paraId="0057DB59" w14:textId="77777777" w:rsidTr="00700467">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9AC7C" w14:textId="77777777" w:rsidR="00700467" w:rsidRPr="00700467" w:rsidRDefault="00700467" w:rsidP="00700467">
            <w:pPr>
              <w:pStyle w:val="Sraopastraipa"/>
              <w:numPr>
                <w:ilvl w:val="0"/>
                <w:numId w:val="10"/>
              </w:numPr>
              <w:suppressAutoHyphens w:val="0"/>
              <w:spacing w:after="0" w:line="276" w:lineRule="auto"/>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AC7E5" w14:textId="77777777" w:rsidR="00700467" w:rsidRPr="00700467" w:rsidRDefault="00700467">
            <w:pPr>
              <w:spacing w:line="276" w:lineRule="auto"/>
              <w:rPr>
                <w:rFonts w:ascii="Verdana" w:hAnsi="Verdana"/>
                <w:color w:val="000000"/>
              </w:rPr>
            </w:pPr>
            <w:r w:rsidRPr="00700467">
              <w:rPr>
                <w:rFonts w:ascii="Verdana" w:hAnsi="Verdana"/>
                <w:color w:val="000000"/>
              </w:rPr>
              <w:t>Įrangos žymėjimas CE ženklu</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37488" w14:textId="77777777" w:rsidR="00700467" w:rsidRPr="00700467" w:rsidRDefault="00700467">
            <w:pPr>
              <w:spacing w:line="276" w:lineRule="auto"/>
              <w:rPr>
                <w:rFonts w:ascii="Verdana" w:hAnsi="Verdana"/>
                <w:color w:val="000000"/>
              </w:rPr>
            </w:pPr>
            <w:r w:rsidRPr="00700467">
              <w:rPr>
                <w:rFonts w:ascii="Verdana" w:hAnsi="Verdana"/>
              </w:rPr>
              <w:t xml:space="preserve">Būtinas </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A652A" w14:textId="77777777" w:rsidR="00700467" w:rsidRPr="00700467" w:rsidRDefault="00700467">
            <w:pPr>
              <w:spacing w:line="276" w:lineRule="auto"/>
              <w:rPr>
                <w:rFonts w:ascii="Verdana" w:hAnsi="Verdana"/>
              </w:rPr>
            </w:pPr>
          </w:p>
        </w:tc>
      </w:tr>
      <w:tr w:rsidR="00700467" w:rsidRPr="00700467" w14:paraId="0EAB3C9D" w14:textId="77777777" w:rsidTr="00700467">
        <w:tc>
          <w:tcPr>
            <w:tcW w:w="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685B3" w14:textId="77777777" w:rsidR="00700467" w:rsidRPr="00700467" w:rsidRDefault="00700467" w:rsidP="00700467">
            <w:pPr>
              <w:pStyle w:val="Sraopastraipa"/>
              <w:numPr>
                <w:ilvl w:val="0"/>
                <w:numId w:val="10"/>
              </w:numPr>
              <w:suppressAutoHyphens w:val="0"/>
              <w:spacing w:after="0" w:line="276" w:lineRule="auto"/>
              <w:ind w:left="311"/>
              <w:rPr>
                <w:rFonts w:ascii="Verdana" w:eastAsia="Times New Roman" w:hAnsi="Verdana"/>
                <w:color w:val="000000"/>
                <w:lang w:eastAsia="lt-LT"/>
              </w:rPr>
            </w:pPr>
          </w:p>
        </w:tc>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40FDA" w14:textId="77777777" w:rsidR="00700467" w:rsidRPr="00700467" w:rsidRDefault="00700467">
            <w:pPr>
              <w:spacing w:line="276" w:lineRule="auto"/>
              <w:rPr>
                <w:rFonts w:ascii="Verdana" w:hAnsi="Verdana"/>
                <w:color w:val="000000"/>
              </w:rPr>
            </w:pPr>
            <w:r w:rsidRPr="00700467">
              <w:rPr>
                <w:rFonts w:ascii="Verdana" w:hAnsi="Verdana"/>
                <w:color w:val="000000"/>
              </w:rPr>
              <w:t>Kartu su įrenginiu pristatoma dokumentacija</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0EEAC" w14:textId="2ED2BADC" w:rsidR="00700467" w:rsidRPr="00700467" w:rsidRDefault="00D32C1F">
            <w:pPr>
              <w:spacing w:line="276" w:lineRule="auto"/>
              <w:rPr>
                <w:rFonts w:ascii="Verdana" w:hAnsi="Verdana"/>
                <w:lang w:eastAsia="en-US"/>
              </w:rPr>
            </w:pPr>
            <w:r>
              <w:rPr>
                <w:rFonts w:ascii="Verdana" w:hAnsi="Verdana"/>
              </w:rPr>
              <w:t>Nau</w:t>
            </w:r>
            <w:bookmarkStart w:id="0" w:name="_GoBack"/>
            <w:bookmarkEnd w:id="0"/>
            <w:r w:rsidR="00700467" w:rsidRPr="00700467">
              <w:rPr>
                <w:rFonts w:ascii="Verdana" w:hAnsi="Verdana"/>
              </w:rPr>
              <w:t>dotojo instrukcija lietuvių ir anglų kalba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0F31C" w14:textId="77777777" w:rsidR="00700467" w:rsidRPr="00700467" w:rsidRDefault="00700467">
            <w:pPr>
              <w:spacing w:line="276" w:lineRule="auto"/>
              <w:rPr>
                <w:rFonts w:ascii="Verdana" w:hAnsi="Verdana"/>
              </w:rPr>
            </w:pPr>
          </w:p>
        </w:tc>
      </w:tr>
    </w:tbl>
    <w:p w14:paraId="4A63E4A2" w14:textId="77777777" w:rsidR="00700467" w:rsidRPr="00700467" w:rsidRDefault="00700467" w:rsidP="00700467">
      <w:pPr>
        <w:ind w:left="0"/>
        <w:jc w:val="center"/>
        <w:rPr>
          <w:rFonts w:ascii="Verdana" w:hAnsi="Verdana"/>
          <w:bCs/>
        </w:rPr>
      </w:pPr>
    </w:p>
    <w:sectPr w:rsidR="00700467" w:rsidRPr="00700467" w:rsidSect="00330F75">
      <w:pgSz w:w="16838" w:h="11906" w:orient="landscape"/>
      <w:pgMar w:top="1134" w:right="1134" w:bottom="1134" w:left="1134" w:header="0" w:footer="0" w:gutter="0"/>
      <w:cols w:space="1296"/>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AF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9090C7" w16cex:dateUtc="2025-03-05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AFFD1" w16cid:durableId="559090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28B3"/>
    <w:multiLevelType w:val="multilevel"/>
    <w:tmpl w:val="1F4AD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34329F"/>
    <w:multiLevelType w:val="hybridMultilevel"/>
    <w:tmpl w:val="6414B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2D94A60"/>
    <w:multiLevelType w:val="hybridMultilevel"/>
    <w:tmpl w:val="2DBE5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896CD7"/>
    <w:multiLevelType w:val="hybridMultilevel"/>
    <w:tmpl w:val="78860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9D2499F"/>
    <w:multiLevelType w:val="hybridMultilevel"/>
    <w:tmpl w:val="30382730"/>
    <w:lvl w:ilvl="0" w:tplc="04270001">
      <w:start w:val="1"/>
      <w:numFmt w:val="bullet"/>
      <w:lvlText w:val=""/>
      <w:lvlJc w:val="left"/>
      <w:pPr>
        <w:ind w:left="435" w:hanging="360"/>
      </w:pPr>
      <w:rPr>
        <w:rFonts w:ascii="Symbol" w:hAnsi="Symbol" w:hint="default"/>
      </w:rPr>
    </w:lvl>
    <w:lvl w:ilvl="1" w:tplc="04270003">
      <w:start w:val="1"/>
      <w:numFmt w:val="bullet"/>
      <w:lvlText w:val="o"/>
      <w:lvlJc w:val="left"/>
      <w:pPr>
        <w:ind w:left="1155" w:hanging="360"/>
      </w:pPr>
      <w:rPr>
        <w:rFonts w:ascii="Courier New" w:hAnsi="Courier New" w:cs="Courier New" w:hint="default"/>
      </w:rPr>
    </w:lvl>
    <w:lvl w:ilvl="2" w:tplc="04270005" w:tentative="1">
      <w:start w:val="1"/>
      <w:numFmt w:val="bullet"/>
      <w:lvlText w:val=""/>
      <w:lvlJc w:val="left"/>
      <w:pPr>
        <w:ind w:left="1875" w:hanging="360"/>
      </w:pPr>
      <w:rPr>
        <w:rFonts w:ascii="Wingdings" w:hAnsi="Wingdings" w:hint="default"/>
      </w:rPr>
    </w:lvl>
    <w:lvl w:ilvl="3" w:tplc="04270001" w:tentative="1">
      <w:start w:val="1"/>
      <w:numFmt w:val="bullet"/>
      <w:lvlText w:val=""/>
      <w:lvlJc w:val="left"/>
      <w:pPr>
        <w:ind w:left="2595" w:hanging="360"/>
      </w:pPr>
      <w:rPr>
        <w:rFonts w:ascii="Symbol" w:hAnsi="Symbol" w:hint="default"/>
      </w:rPr>
    </w:lvl>
    <w:lvl w:ilvl="4" w:tplc="04270003" w:tentative="1">
      <w:start w:val="1"/>
      <w:numFmt w:val="bullet"/>
      <w:lvlText w:val="o"/>
      <w:lvlJc w:val="left"/>
      <w:pPr>
        <w:ind w:left="3315" w:hanging="360"/>
      </w:pPr>
      <w:rPr>
        <w:rFonts w:ascii="Courier New" w:hAnsi="Courier New" w:cs="Courier New" w:hint="default"/>
      </w:rPr>
    </w:lvl>
    <w:lvl w:ilvl="5" w:tplc="04270005" w:tentative="1">
      <w:start w:val="1"/>
      <w:numFmt w:val="bullet"/>
      <w:lvlText w:val=""/>
      <w:lvlJc w:val="left"/>
      <w:pPr>
        <w:ind w:left="4035" w:hanging="360"/>
      </w:pPr>
      <w:rPr>
        <w:rFonts w:ascii="Wingdings" w:hAnsi="Wingdings" w:hint="default"/>
      </w:rPr>
    </w:lvl>
    <w:lvl w:ilvl="6" w:tplc="04270001" w:tentative="1">
      <w:start w:val="1"/>
      <w:numFmt w:val="bullet"/>
      <w:lvlText w:val=""/>
      <w:lvlJc w:val="left"/>
      <w:pPr>
        <w:ind w:left="4755" w:hanging="360"/>
      </w:pPr>
      <w:rPr>
        <w:rFonts w:ascii="Symbol" w:hAnsi="Symbol" w:hint="default"/>
      </w:rPr>
    </w:lvl>
    <w:lvl w:ilvl="7" w:tplc="04270003" w:tentative="1">
      <w:start w:val="1"/>
      <w:numFmt w:val="bullet"/>
      <w:lvlText w:val="o"/>
      <w:lvlJc w:val="left"/>
      <w:pPr>
        <w:ind w:left="5475" w:hanging="360"/>
      </w:pPr>
      <w:rPr>
        <w:rFonts w:ascii="Courier New" w:hAnsi="Courier New" w:cs="Courier New" w:hint="default"/>
      </w:rPr>
    </w:lvl>
    <w:lvl w:ilvl="8" w:tplc="04270005" w:tentative="1">
      <w:start w:val="1"/>
      <w:numFmt w:val="bullet"/>
      <w:lvlText w:val=""/>
      <w:lvlJc w:val="left"/>
      <w:pPr>
        <w:ind w:left="6195" w:hanging="360"/>
      </w:pPr>
      <w:rPr>
        <w:rFonts w:ascii="Wingdings" w:hAnsi="Wingdings" w:hint="default"/>
      </w:rPr>
    </w:lvl>
  </w:abstractNum>
  <w:abstractNum w:abstractNumId="5">
    <w:nsid w:val="26640DFF"/>
    <w:multiLevelType w:val="hybridMultilevel"/>
    <w:tmpl w:val="37040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8026288"/>
    <w:multiLevelType w:val="hybridMultilevel"/>
    <w:tmpl w:val="9BD4A534"/>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7">
    <w:nsid w:val="5D1C554F"/>
    <w:multiLevelType w:val="multilevel"/>
    <w:tmpl w:val="D96A39FC"/>
    <w:lvl w:ilvl="0">
      <w:start w:val="1"/>
      <w:numFmt w:val="decimal"/>
      <w:lvlText w:val="%1."/>
      <w:lvlJc w:val="left"/>
      <w:pPr>
        <w:tabs>
          <w:tab w:val="num" w:pos="0"/>
        </w:tabs>
        <w:ind w:left="810" w:hanging="360"/>
      </w:pPr>
    </w:lvl>
    <w:lvl w:ilvl="1">
      <w:start w:val="1"/>
      <w:numFmt w:val="lowerLetter"/>
      <w:lvlText w:val="%2."/>
      <w:lvlJc w:val="left"/>
      <w:pPr>
        <w:tabs>
          <w:tab w:val="num" w:pos="0"/>
        </w:tabs>
        <w:ind w:left="1923" w:hanging="360"/>
      </w:pPr>
    </w:lvl>
    <w:lvl w:ilvl="2">
      <w:start w:val="1"/>
      <w:numFmt w:val="lowerRoman"/>
      <w:lvlText w:val="%3."/>
      <w:lvlJc w:val="right"/>
      <w:pPr>
        <w:tabs>
          <w:tab w:val="num" w:pos="0"/>
        </w:tabs>
        <w:ind w:left="2643" w:hanging="180"/>
      </w:pPr>
    </w:lvl>
    <w:lvl w:ilvl="3">
      <w:start w:val="1"/>
      <w:numFmt w:val="decimal"/>
      <w:lvlText w:val="%4."/>
      <w:lvlJc w:val="left"/>
      <w:pPr>
        <w:tabs>
          <w:tab w:val="num" w:pos="0"/>
        </w:tabs>
        <w:ind w:left="3363" w:hanging="360"/>
      </w:pPr>
    </w:lvl>
    <w:lvl w:ilvl="4">
      <w:start w:val="1"/>
      <w:numFmt w:val="lowerLetter"/>
      <w:lvlText w:val="%5."/>
      <w:lvlJc w:val="left"/>
      <w:pPr>
        <w:tabs>
          <w:tab w:val="num" w:pos="0"/>
        </w:tabs>
        <w:ind w:left="4083" w:hanging="360"/>
      </w:pPr>
    </w:lvl>
    <w:lvl w:ilvl="5">
      <w:start w:val="1"/>
      <w:numFmt w:val="lowerRoman"/>
      <w:lvlText w:val="%6."/>
      <w:lvlJc w:val="right"/>
      <w:pPr>
        <w:tabs>
          <w:tab w:val="num" w:pos="0"/>
        </w:tabs>
        <w:ind w:left="4803" w:hanging="180"/>
      </w:pPr>
    </w:lvl>
    <w:lvl w:ilvl="6">
      <w:start w:val="1"/>
      <w:numFmt w:val="decimal"/>
      <w:lvlText w:val="%7."/>
      <w:lvlJc w:val="left"/>
      <w:pPr>
        <w:tabs>
          <w:tab w:val="num" w:pos="0"/>
        </w:tabs>
        <w:ind w:left="5523" w:hanging="360"/>
      </w:pPr>
    </w:lvl>
    <w:lvl w:ilvl="7">
      <w:start w:val="1"/>
      <w:numFmt w:val="lowerLetter"/>
      <w:lvlText w:val="%8."/>
      <w:lvlJc w:val="left"/>
      <w:pPr>
        <w:tabs>
          <w:tab w:val="num" w:pos="0"/>
        </w:tabs>
        <w:ind w:left="6243" w:hanging="360"/>
      </w:pPr>
    </w:lvl>
    <w:lvl w:ilvl="8">
      <w:start w:val="1"/>
      <w:numFmt w:val="lowerRoman"/>
      <w:lvlText w:val="%9."/>
      <w:lvlJc w:val="right"/>
      <w:pPr>
        <w:tabs>
          <w:tab w:val="num" w:pos="0"/>
        </w:tabs>
        <w:ind w:left="6963" w:hanging="180"/>
      </w:pPr>
    </w:lvl>
  </w:abstractNum>
  <w:abstractNum w:abstractNumId="8">
    <w:nsid w:val="5E8738EB"/>
    <w:multiLevelType w:val="hybridMultilevel"/>
    <w:tmpl w:val="B4ACC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D660B83"/>
    <w:multiLevelType w:val="hybridMultilevel"/>
    <w:tmpl w:val="8466C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8"/>
  </w:num>
  <w:num w:numId="6">
    <w:abstractNumId w:val="2"/>
  </w:num>
  <w:num w:numId="7">
    <w:abstractNumId w:val="4"/>
  </w:num>
  <w:num w:numId="8">
    <w:abstractNumId w:val="3"/>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compat>
    <w:compatSetting w:name="compatibilityMode" w:uri="http://schemas.microsoft.com/office/word" w:val="12"/>
  </w:compat>
  <w:rsids>
    <w:rsidRoot w:val="00B3399C"/>
    <w:rsid w:val="0002543D"/>
    <w:rsid w:val="00034223"/>
    <w:rsid w:val="00046CF7"/>
    <w:rsid w:val="000A3F91"/>
    <w:rsid w:val="00104621"/>
    <w:rsid w:val="00107BBC"/>
    <w:rsid w:val="001324CC"/>
    <w:rsid w:val="00140309"/>
    <w:rsid w:val="00141DB7"/>
    <w:rsid w:val="00144FF8"/>
    <w:rsid w:val="00176EDB"/>
    <w:rsid w:val="001906DF"/>
    <w:rsid w:val="002572BE"/>
    <w:rsid w:val="00281A0E"/>
    <w:rsid w:val="002A2173"/>
    <w:rsid w:val="00330F75"/>
    <w:rsid w:val="00335FB2"/>
    <w:rsid w:val="003958D1"/>
    <w:rsid w:val="00423F05"/>
    <w:rsid w:val="00455130"/>
    <w:rsid w:val="004A4A71"/>
    <w:rsid w:val="004E4545"/>
    <w:rsid w:val="0052227D"/>
    <w:rsid w:val="0052326F"/>
    <w:rsid w:val="00557A17"/>
    <w:rsid w:val="00566013"/>
    <w:rsid w:val="005B41AF"/>
    <w:rsid w:val="005B7E3C"/>
    <w:rsid w:val="0064750A"/>
    <w:rsid w:val="00700467"/>
    <w:rsid w:val="008016D4"/>
    <w:rsid w:val="008D6D82"/>
    <w:rsid w:val="009B01C0"/>
    <w:rsid w:val="00A11682"/>
    <w:rsid w:val="00B3399C"/>
    <w:rsid w:val="00B77E49"/>
    <w:rsid w:val="00BC2557"/>
    <w:rsid w:val="00BC690C"/>
    <w:rsid w:val="00BD10CD"/>
    <w:rsid w:val="00BF55C3"/>
    <w:rsid w:val="00C70638"/>
    <w:rsid w:val="00CA0C6B"/>
    <w:rsid w:val="00CA6CE3"/>
    <w:rsid w:val="00CC6451"/>
    <w:rsid w:val="00D32C1F"/>
    <w:rsid w:val="00D72E31"/>
    <w:rsid w:val="00DF099F"/>
    <w:rsid w:val="00E26091"/>
    <w:rsid w:val="00E30064"/>
    <w:rsid w:val="00E43515"/>
    <w:rsid w:val="00E552AD"/>
    <w:rsid w:val="00E71959"/>
    <w:rsid w:val="00EB6ECF"/>
    <w:rsid w:val="00F04044"/>
    <w:rsid w:val="00F16C04"/>
    <w:rsid w:val="00F73C4C"/>
    <w:rsid w:val="00F970C0"/>
    <w:rsid w:val="00FB329C"/>
    <w:rsid w:val="00FE4D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A1F"/>
    <w:pPr>
      <w:ind w:left="57" w:right="57"/>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C1A1F"/>
    <w:pPr>
      <w:keepNext/>
      <w:ind w:left="46"/>
      <w:jc w:val="center"/>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C1A1F"/>
    <w:rPr>
      <w:rFonts w:ascii="Times New Roman" w:eastAsia="Times New Roman" w:hAnsi="Times New Roman" w:cs="Times New Roman"/>
      <w:b/>
      <w:bCs/>
      <w:sz w:val="20"/>
      <w:szCs w:val="20"/>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34"/>
    <w:qFormat/>
    <w:rsid w:val="00FC1A1F"/>
    <w:pPr>
      <w:spacing w:after="160" w:line="252" w:lineRule="auto"/>
      <w:ind w:left="720" w:right="0"/>
      <w:contextualSpacing/>
    </w:pPr>
    <w:rPr>
      <w:rFonts w:eastAsia="Calibri"/>
      <w:lang w:eastAsia="en-US"/>
    </w:rPr>
  </w:style>
  <w:style w:type="paragraph" w:customStyle="1" w:styleId="Standard">
    <w:name w:val="Standard"/>
    <w:qFormat/>
    <w:rsid w:val="004E3661"/>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Lentelsturinys">
    <w:name w:val="Lentelės turinys"/>
    <w:basedOn w:val="Standard"/>
    <w:qFormat/>
    <w:rsid w:val="00EB409C"/>
    <w:pPr>
      <w:suppressLineNumbers/>
    </w:pPr>
  </w:style>
  <w:style w:type="paragraph" w:customStyle="1" w:styleId="Kadroturinys">
    <w:name w:val="Kadro turinys"/>
    <w:basedOn w:val="prastasis"/>
    <w:qFormat/>
  </w:style>
  <w:style w:type="table" w:styleId="Lentelstinklelis">
    <w:name w:val="Table Grid"/>
    <w:basedOn w:val="prastojilentel"/>
    <w:uiPriority w:val="59"/>
    <w:rsid w:val="00EB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2173"/>
    <w:rPr>
      <w:sz w:val="16"/>
      <w:szCs w:val="16"/>
    </w:rPr>
  </w:style>
  <w:style w:type="paragraph" w:styleId="Komentarotekstas">
    <w:name w:val="annotation text"/>
    <w:basedOn w:val="prastasis"/>
    <w:link w:val="KomentarotekstasDiagrama"/>
    <w:uiPriority w:val="99"/>
    <w:unhideWhenUsed/>
    <w:rsid w:val="002A2173"/>
    <w:rPr>
      <w:sz w:val="20"/>
      <w:szCs w:val="20"/>
    </w:rPr>
  </w:style>
  <w:style w:type="character" w:customStyle="1" w:styleId="KomentarotekstasDiagrama">
    <w:name w:val="Komentaro tekstas Diagrama"/>
    <w:basedOn w:val="Numatytasispastraiposriftas"/>
    <w:link w:val="Komentarotekstas"/>
    <w:uiPriority w:val="99"/>
    <w:rsid w:val="002A217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A2173"/>
    <w:rPr>
      <w:b/>
      <w:bCs/>
    </w:rPr>
  </w:style>
  <w:style w:type="character" w:customStyle="1" w:styleId="KomentarotemaDiagrama">
    <w:name w:val="Komentaro tema Diagrama"/>
    <w:basedOn w:val="KomentarotekstasDiagrama"/>
    <w:link w:val="Komentarotema"/>
    <w:uiPriority w:val="99"/>
    <w:semiHidden/>
    <w:rsid w:val="002A217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41D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1DB7"/>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700467"/>
    <w:pPr>
      <w:suppressAutoHyphens w:val="0"/>
      <w:ind w:left="0" w:right="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70046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44">
      <w:bodyDiv w:val="1"/>
      <w:marLeft w:val="0"/>
      <w:marRight w:val="0"/>
      <w:marTop w:val="0"/>
      <w:marBottom w:val="0"/>
      <w:divBdr>
        <w:top w:val="none" w:sz="0" w:space="0" w:color="auto"/>
        <w:left w:val="none" w:sz="0" w:space="0" w:color="auto"/>
        <w:bottom w:val="none" w:sz="0" w:space="0" w:color="auto"/>
        <w:right w:val="none" w:sz="0" w:space="0" w:color="auto"/>
      </w:divBdr>
    </w:div>
    <w:div w:id="521550798">
      <w:bodyDiv w:val="1"/>
      <w:marLeft w:val="0"/>
      <w:marRight w:val="0"/>
      <w:marTop w:val="0"/>
      <w:marBottom w:val="0"/>
      <w:divBdr>
        <w:top w:val="none" w:sz="0" w:space="0" w:color="auto"/>
        <w:left w:val="none" w:sz="0" w:space="0" w:color="auto"/>
        <w:bottom w:val="none" w:sz="0" w:space="0" w:color="auto"/>
        <w:right w:val="none" w:sz="0" w:space="0" w:color="auto"/>
      </w:divBdr>
    </w:div>
    <w:div w:id="132365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13F6-E9EB-4E81-AD11-8263B98D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4508</Words>
  <Characters>2570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Mockiene</dc:creator>
  <dc:description/>
  <cp:lastModifiedBy>Darbas</cp:lastModifiedBy>
  <cp:revision>86</cp:revision>
  <cp:lastPrinted>2025-02-13T11:07:00Z</cp:lastPrinted>
  <dcterms:created xsi:type="dcterms:W3CDTF">2019-05-14T10:48:00Z</dcterms:created>
  <dcterms:modified xsi:type="dcterms:W3CDTF">2025-03-31T08:56:00Z</dcterms:modified>
  <dc:language>lt-LT</dc:language>
</cp:coreProperties>
</file>