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E1304"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0E817B9" w14:textId="77777777" w:rsidR="00A12F32" w:rsidRPr="009E1304" w:rsidRDefault="00A12F32" w:rsidP="00A12F32">
          <w:pPr>
            <w:spacing w:after="120" w:line="240" w:lineRule="auto"/>
            <w:ind w:left="142" w:firstLine="992"/>
            <w:contextualSpacing/>
            <w:jc w:val="center"/>
            <w:rPr>
              <w:rFonts w:cstheme="minorHAnsi"/>
              <w:b/>
              <w:bCs/>
              <w:sz w:val="22"/>
              <w:szCs w:val="22"/>
            </w:rPr>
          </w:pPr>
          <w:r w:rsidRPr="009E1304">
            <w:rPr>
              <w:rFonts w:cstheme="minorHAnsi"/>
              <w:b/>
              <w:bCs/>
              <w:sz w:val="22"/>
              <w:szCs w:val="22"/>
            </w:rPr>
            <w:t>LIETUVOS RESPUBLIKOS APLINKOS MINISTERIJA</w:t>
          </w:r>
        </w:p>
        <w:p w14:paraId="72E2F77C" w14:textId="77777777" w:rsidR="00A12F32" w:rsidRPr="009E1304" w:rsidRDefault="00A12F32" w:rsidP="00A12F32">
          <w:pPr>
            <w:spacing w:after="120" w:line="240" w:lineRule="auto"/>
            <w:ind w:left="142" w:firstLine="992"/>
            <w:contextualSpacing/>
            <w:jc w:val="center"/>
            <w:rPr>
              <w:rFonts w:cstheme="minorHAnsi"/>
              <w:b/>
              <w:bCs/>
              <w:sz w:val="22"/>
              <w:szCs w:val="22"/>
            </w:rPr>
          </w:pPr>
          <w:r w:rsidRPr="009E1304">
            <w:rPr>
              <w:rFonts w:cstheme="minorHAnsi"/>
              <w:b/>
              <w:bCs/>
              <w:sz w:val="22"/>
              <w:szCs w:val="22"/>
            </w:rPr>
            <w:t>Biudžetinė įstaiga, A. Jakšto g. 4, 01105 Vilnius,</w:t>
          </w:r>
        </w:p>
        <w:p w14:paraId="083D43BD" w14:textId="77777777" w:rsidR="00A12F32" w:rsidRPr="009E1304" w:rsidRDefault="00A12F32" w:rsidP="00A12F32">
          <w:pPr>
            <w:spacing w:after="120" w:line="240" w:lineRule="auto"/>
            <w:ind w:left="142" w:firstLine="992"/>
            <w:contextualSpacing/>
            <w:jc w:val="center"/>
            <w:rPr>
              <w:rFonts w:cstheme="minorHAnsi"/>
              <w:b/>
              <w:bCs/>
              <w:sz w:val="22"/>
              <w:szCs w:val="22"/>
            </w:rPr>
          </w:pPr>
          <w:r w:rsidRPr="009E1304">
            <w:rPr>
              <w:rFonts w:cstheme="minorHAnsi"/>
              <w:b/>
              <w:bCs/>
              <w:sz w:val="22"/>
              <w:szCs w:val="22"/>
            </w:rPr>
            <w:t xml:space="preserve">tel. +370 626 22252, el. p. </w:t>
          </w:r>
          <w:proofErr w:type="spellStart"/>
          <w:r w:rsidRPr="009E1304">
            <w:rPr>
              <w:rFonts w:cstheme="minorHAnsi"/>
              <w:b/>
              <w:bCs/>
              <w:sz w:val="22"/>
              <w:szCs w:val="22"/>
            </w:rPr>
            <w:t>info@am.lt</w:t>
          </w:r>
          <w:proofErr w:type="spellEnd"/>
          <w:r w:rsidRPr="009E1304">
            <w:rPr>
              <w:rFonts w:cstheme="minorHAnsi"/>
              <w:b/>
              <w:bCs/>
              <w:sz w:val="22"/>
              <w:szCs w:val="22"/>
            </w:rPr>
            <w:t>, https://am.lrv.lt.</w:t>
          </w:r>
        </w:p>
        <w:p w14:paraId="315C6E85" w14:textId="77777777" w:rsidR="00A12F32" w:rsidRPr="009E1304" w:rsidRDefault="00A12F32" w:rsidP="00A12F32">
          <w:pPr>
            <w:spacing w:after="120" w:line="240" w:lineRule="auto"/>
            <w:ind w:left="142" w:firstLine="992"/>
            <w:contextualSpacing/>
            <w:jc w:val="center"/>
            <w:rPr>
              <w:rFonts w:cstheme="minorHAnsi"/>
              <w:b/>
              <w:bCs/>
              <w:sz w:val="22"/>
              <w:szCs w:val="22"/>
            </w:rPr>
          </w:pPr>
          <w:r w:rsidRPr="009E1304">
            <w:rPr>
              <w:rFonts w:cstheme="minorHAnsi"/>
              <w:b/>
              <w:bCs/>
              <w:sz w:val="22"/>
              <w:szCs w:val="22"/>
            </w:rPr>
            <w:t>Duomenys kaupiami ir saugomi Juridinių asmenų registre, kodas 188602370</w:t>
          </w:r>
        </w:p>
        <w:p w14:paraId="46315E48" w14:textId="77777777" w:rsidR="00C32E53" w:rsidRPr="009E1304" w:rsidRDefault="00C32E53" w:rsidP="004E4612">
          <w:pPr>
            <w:spacing w:after="120" w:line="20" w:lineRule="atLeast"/>
            <w:contextualSpacing/>
            <w:jc w:val="center"/>
            <w:rPr>
              <w:rFonts w:cstheme="minorHAnsi"/>
              <w:sz w:val="24"/>
              <w:szCs w:val="24"/>
            </w:rPr>
          </w:pPr>
        </w:p>
        <w:p w14:paraId="4B92F888" w14:textId="62A247AF" w:rsidR="00C32E53" w:rsidRPr="009E1304" w:rsidRDefault="00EB164F" w:rsidP="00DE7037">
          <w:pPr>
            <w:tabs>
              <w:tab w:val="left" w:pos="870"/>
            </w:tabs>
            <w:spacing w:after="120" w:line="20" w:lineRule="atLeast"/>
            <w:contextualSpacing/>
            <w:rPr>
              <w:rFonts w:cstheme="minorHAnsi"/>
              <w:sz w:val="24"/>
              <w:szCs w:val="24"/>
            </w:rPr>
          </w:pPr>
          <w:r w:rsidRPr="009E1304">
            <w:rPr>
              <w:rFonts w:cstheme="minorHAnsi"/>
              <w:sz w:val="24"/>
              <w:szCs w:val="24"/>
            </w:rPr>
            <w:tab/>
          </w:r>
        </w:p>
        <w:p w14:paraId="47B8E29B" w14:textId="1ADA2B87" w:rsidR="00D526C8" w:rsidRPr="009E1304" w:rsidRDefault="00D526C8" w:rsidP="004E4612">
          <w:pPr>
            <w:spacing w:after="120" w:line="20" w:lineRule="atLeast"/>
            <w:contextualSpacing/>
            <w:jc w:val="center"/>
            <w:rPr>
              <w:rFonts w:cstheme="minorHAnsi"/>
              <w:sz w:val="24"/>
              <w:szCs w:val="24"/>
            </w:rPr>
          </w:pPr>
        </w:p>
        <w:p w14:paraId="3EC49E01" w14:textId="7FA2180A" w:rsidR="00D526C8" w:rsidRPr="009E1304" w:rsidRDefault="00D526C8" w:rsidP="004E4612">
          <w:pPr>
            <w:spacing w:after="120" w:line="20" w:lineRule="atLeast"/>
            <w:ind w:left="5245"/>
            <w:contextualSpacing/>
            <w:rPr>
              <w:rFonts w:cstheme="minorHAnsi"/>
              <w:sz w:val="24"/>
              <w:szCs w:val="24"/>
            </w:rPr>
          </w:pPr>
          <w:r w:rsidRPr="009E1304">
            <w:rPr>
              <w:rFonts w:cstheme="minorHAnsi"/>
              <w:sz w:val="24"/>
              <w:szCs w:val="24"/>
            </w:rPr>
            <w:t xml:space="preserve">PATVIRTINTA </w:t>
          </w:r>
        </w:p>
        <w:p w14:paraId="5D431493" w14:textId="77777777" w:rsidR="00A728CE" w:rsidRDefault="00A12F32" w:rsidP="004E4612">
          <w:pPr>
            <w:spacing w:after="120" w:line="20" w:lineRule="atLeast"/>
            <w:ind w:left="5245"/>
            <w:contextualSpacing/>
            <w:rPr>
              <w:rFonts w:cstheme="minorHAnsi"/>
              <w:sz w:val="24"/>
              <w:szCs w:val="24"/>
            </w:rPr>
          </w:pPr>
          <w:r w:rsidRPr="009E1304">
            <w:rPr>
              <w:rFonts w:cstheme="minorHAnsi"/>
              <w:sz w:val="24"/>
              <w:szCs w:val="24"/>
            </w:rPr>
            <w:t xml:space="preserve">Lietuvos Respublikos aplinkos ministerijos </w:t>
          </w:r>
          <w:r w:rsidR="001C24BC" w:rsidRPr="009E1304">
            <w:rPr>
              <w:rFonts w:cstheme="minorHAnsi"/>
              <w:sz w:val="24"/>
              <w:szCs w:val="24"/>
            </w:rPr>
            <w:t xml:space="preserve"> Viešųjų pirkimų komisijos </w:t>
          </w:r>
          <w:r w:rsidRPr="009E1304">
            <w:rPr>
              <w:rFonts w:cstheme="minorHAnsi"/>
              <w:sz w:val="24"/>
              <w:szCs w:val="24"/>
            </w:rPr>
            <w:t>2025-0</w:t>
          </w:r>
          <w:r w:rsidR="00A728CE">
            <w:rPr>
              <w:rFonts w:cstheme="minorHAnsi"/>
              <w:sz w:val="24"/>
              <w:szCs w:val="24"/>
            </w:rPr>
            <w:t>4</w:t>
          </w:r>
          <w:r w:rsidRPr="009E1304">
            <w:rPr>
              <w:rFonts w:cstheme="minorHAnsi"/>
              <w:sz w:val="24"/>
              <w:szCs w:val="24"/>
            </w:rPr>
            <w:t>-</w:t>
          </w:r>
          <w:r w:rsidR="00A728CE">
            <w:rPr>
              <w:rFonts w:cstheme="minorHAnsi"/>
              <w:sz w:val="24"/>
              <w:szCs w:val="24"/>
            </w:rPr>
            <w:t>01</w:t>
          </w:r>
        </w:p>
        <w:p w14:paraId="1580ED72" w14:textId="4233234A" w:rsidR="001C24BC" w:rsidRPr="009E1304" w:rsidRDefault="001C24BC" w:rsidP="004E4612">
          <w:pPr>
            <w:spacing w:after="120" w:line="20" w:lineRule="atLeast"/>
            <w:ind w:left="5245"/>
            <w:contextualSpacing/>
            <w:rPr>
              <w:rFonts w:cstheme="minorHAnsi"/>
              <w:sz w:val="24"/>
              <w:szCs w:val="24"/>
            </w:rPr>
          </w:pPr>
          <w:r w:rsidRPr="009E1304">
            <w:rPr>
              <w:rFonts w:cstheme="minorHAnsi"/>
              <w:sz w:val="24"/>
              <w:szCs w:val="24"/>
            </w:rPr>
            <w:t xml:space="preserve">protokolu Nr. </w:t>
          </w:r>
          <w:r w:rsidR="00A728CE">
            <w:rPr>
              <w:rFonts w:cstheme="minorHAnsi"/>
              <w:sz w:val="24"/>
              <w:szCs w:val="24"/>
            </w:rPr>
            <w:t>GPAIS2025-2</w:t>
          </w:r>
        </w:p>
        <w:p w14:paraId="47EF0C37" w14:textId="19126F9D" w:rsidR="00D526C8" w:rsidRPr="009E1304" w:rsidRDefault="00D526C8" w:rsidP="004E4612">
          <w:pPr>
            <w:spacing w:after="120" w:line="20" w:lineRule="atLeast"/>
            <w:contextualSpacing/>
            <w:jc w:val="center"/>
            <w:rPr>
              <w:rFonts w:cstheme="minorHAnsi"/>
              <w:sz w:val="24"/>
              <w:szCs w:val="24"/>
            </w:rPr>
          </w:pPr>
        </w:p>
        <w:p w14:paraId="7350A7E2" w14:textId="78457EBC" w:rsidR="00D526C8" w:rsidRPr="009E1304" w:rsidRDefault="00D526C8" w:rsidP="004E4612">
          <w:pPr>
            <w:spacing w:after="120" w:line="20" w:lineRule="atLeast"/>
            <w:contextualSpacing/>
            <w:jc w:val="center"/>
            <w:rPr>
              <w:rFonts w:cstheme="minorHAnsi"/>
              <w:sz w:val="24"/>
              <w:szCs w:val="24"/>
            </w:rPr>
          </w:pPr>
        </w:p>
        <w:p w14:paraId="1D1BF965" w14:textId="55A77060" w:rsidR="00D526C8" w:rsidRPr="009E1304" w:rsidRDefault="007A130B" w:rsidP="004E4612">
          <w:pPr>
            <w:spacing w:after="120" w:line="20" w:lineRule="atLeast"/>
            <w:contextualSpacing/>
            <w:jc w:val="center"/>
            <w:rPr>
              <w:rFonts w:cstheme="minorHAnsi"/>
              <w:b/>
              <w:bCs/>
              <w:sz w:val="28"/>
              <w:szCs w:val="28"/>
            </w:rPr>
          </w:pPr>
          <w:r w:rsidRPr="009E1304">
            <w:rPr>
              <w:rFonts w:cstheme="minorHAnsi"/>
              <w:b/>
              <w:bCs/>
              <w:sz w:val="28"/>
              <w:szCs w:val="28"/>
            </w:rPr>
            <w:t xml:space="preserve">TARPTAUTINIO </w:t>
          </w:r>
          <w:r w:rsidR="00D526C8" w:rsidRPr="009E1304">
            <w:rPr>
              <w:rFonts w:cstheme="minorHAnsi"/>
              <w:b/>
              <w:bCs/>
              <w:sz w:val="28"/>
              <w:szCs w:val="28"/>
            </w:rPr>
            <w:t>VIEŠOJO PIRKIMO „</w:t>
          </w:r>
          <w:bookmarkStart w:id="0" w:name="_Hlk193206424"/>
          <w:r w:rsidR="00A12F32" w:rsidRPr="009E1304">
            <w:rPr>
              <w:rFonts w:cstheme="minorHAnsi"/>
              <w:b/>
              <w:bCs/>
              <w:sz w:val="28"/>
              <w:szCs w:val="28"/>
            </w:rPr>
            <w:t>VIENINGOS GAMINIŲ, PAKUOČIŲ IR ATLIEKŲ APSKAITOS INFORMACINĖS SISTEMOS (GPAIS) PROJEKTŲ VADOVO IR PRODUKTO SAVININKO PASLAUGOS GPAIS PALAIKYMUI IR VYSTYMUI</w:t>
          </w:r>
          <w:bookmarkEnd w:id="0"/>
          <w:r w:rsidR="00D526C8" w:rsidRPr="009E1304">
            <w:rPr>
              <w:rFonts w:cstheme="minorHAnsi"/>
              <w:b/>
              <w:bCs/>
              <w:sz w:val="28"/>
              <w:szCs w:val="28"/>
            </w:rPr>
            <w:t>“</w:t>
          </w:r>
        </w:p>
        <w:p w14:paraId="71016D46" w14:textId="77777777" w:rsidR="00A12F32" w:rsidRPr="009E1304" w:rsidRDefault="00D526C8" w:rsidP="004E4612">
          <w:pPr>
            <w:spacing w:after="120" w:line="20" w:lineRule="atLeast"/>
            <w:contextualSpacing/>
            <w:jc w:val="center"/>
            <w:rPr>
              <w:rFonts w:cstheme="minorHAnsi"/>
              <w:b/>
              <w:bCs/>
              <w:sz w:val="28"/>
              <w:szCs w:val="28"/>
            </w:rPr>
          </w:pPr>
          <w:r w:rsidRPr="009E1304">
            <w:rPr>
              <w:rFonts w:cstheme="minorHAnsi"/>
              <w:b/>
              <w:bCs/>
              <w:sz w:val="28"/>
              <w:szCs w:val="28"/>
            </w:rPr>
            <w:t xml:space="preserve">ATVIRO KONKURSO </w:t>
          </w:r>
          <w:r w:rsidR="00EB164F" w:rsidRPr="009E1304">
            <w:rPr>
              <w:rFonts w:cstheme="minorHAnsi"/>
              <w:b/>
              <w:bCs/>
              <w:sz w:val="28"/>
              <w:szCs w:val="28"/>
            </w:rPr>
            <w:t xml:space="preserve">SPECIALIOSIOS </w:t>
          </w:r>
          <w:r w:rsidRPr="009E1304">
            <w:rPr>
              <w:rFonts w:cstheme="minorHAnsi"/>
              <w:b/>
              <w:bCs/>
              <w:sz w:val="28"/>
              <w:szCs w:val="28"/>
            </w:rPr>
            <w:t>SĄLYGOS</w:t>
          </w:r>
          <w:r w:rsidR="00EC4CB7" w:rsidRPr="009E1304">
            <w:rPr>
              <w:rFonts w:cstheme="minorHAnsi"/>
              <w:b/>
              <w:bCs/>
              <w:sz w:val="28"/>
              <w:szCs w:val="28"/>
            </w:rPr>
            <w:t xml:space="preserve"> </w:t>
          </w:r>
        </w:p>
        <w:p w14:paraId="2FA51E25" w14:textId="77777777" w:rsidR="00A12F32" w:rsidRPr="009E1304" w:rsidRDefault="00D53BF4" w:rsidP="004E4612">
          <w:pPr>
            <w:spacing w:after="120" w:line="20" w:lineRule="atLeast"/>
            <w:contextualSpacing/>
            <w:jc w:val="center"/>
            <w:rPr>
              <w:rFonts w:cstheme="minorHAnsi"/>
              <w:b/>
              <w:bCs/>
              <w:sz w:val="28"/>
              <w:szCs w:val="28"/>
            </w:rPr>
          </w:pPr>
          <w:r w:rsidRPr="009E1304">
            <w:rPr>
              <w:rFonts w:cstheme="minorHAnsi"/>
              <w:b/>
              <w:bCs/>
              <w:sz w:val="28"/>
              <w:szCs w:val="28"/>
            </w:rPr>
            <w:t>V</w:t>
          </w:r>
          <w:r w:rsidR="00755F3B" w:rsidRPr="009E1304">
            <w:rPr>
              <w:rFonts w:cstheme="minorHAnsi"/>
              <w:b/>
              <w:bCs/>
              <w:sz w:val="28"/>
              <w:szCs w:val="28"/>
            </w:rPr>
            <w:t>ersija</w:t>
          </w:r>
          <w:r w:rsidRPr="009E1304">
            <w:rPr>
              <w:rFonts w:cstheme="minorHAnsi"/>
              <w:b/>
              <w:bCs/>
              <w:sz w:val="28"/>
              <w:szCs w:val="28"/>
            </w:rPr>
            <w:t xml:space="preserve"> Nr. </w:t>
          </w:r>
          <w:r w:rsidR="00A12F32" w:rsidRPr="009E1304">
            <w:rPr>
              <w:rFonts w:cstheme="minorHAnsi"/>
              <w:b/>
              <w:bCs/>
              <w:sz w:val="28"/>
              <w:szCs w:val="28"/>
            </w:rPr>
            <w:t>1</w:t>
          </w:r>
        </w:p>
        <w:p w14:paraId="0FC90D8B" w14:textId="77777777" w:rsidR="00D526C8" w:rsidRPr="009E1304" w:rsidRDefault="00D526C8" w:rsidP="0048654D">
          <w:pPr>
            <w:spacing w:after="120" w:line="20" w:lineRule="atLeast"/>
            <w:contextualSpacing/>
            <w:rPr>
              <w:rFonts w:cstheme="minorHAnsi"/>
              <w:sz w:val="28"/>
              <w:szCs w:val="28"/>
            </w:rPr>
          </w:pPr>
        </w:p>
        <w:p w14:paraId="517C01D9" w14:textId="77777777" w:rsidR="001C24BC" w:rsidRPr="009E1304" w:rsidRDefault="005F13F0" w:rsidP="004E4612">
          <w:pPr>
            <w:spacing w:after="120" w:line="20" w:lineRule="atLeast"/>
            <w:contextualSpacing/>
            <w:rPr>
              <w:rFonts w:cstheme="minorHAnsi"/>
            </w:rPr>
          </w:pPr>
          <w:r w:rsidRPr="009E1304">
            <w:rPr>
              <w:rFonts w:cstheme="minorHAnsi"/>
            </w:rPr>
            <w:br w:type="page"/>
          </w:r>
        </w:p>
        <w:p w14:paraId="73CCB438" w14:textId="7CD6998C" w:rsidR="005F13F0" w:rsidRPr="009E1304" w:rsidRDefault="00E867E1" w:rsidP="004E4612">
          <w:pPr>
            <w:spacing w:after="120" w:line="20" w:lineRule="atLeast"/>
            <w:contextualSpacing/>
            <w:rPr>
              <w:rFonts w:cstheme="minorHAnsi"/>
            </w:rPr>
          </w:pPr>
        </w:p>
      </w:sdtContent>
    </w:sdt>
    <w:p w14:paraId="7DBFF88B" w14:textId="0FE73970" w:rsidR="002415C7" w:rsidRPr="00D00DB5" w:rsidRDefault="00263B34" w:rsidP="00457163">
      <w:pPr>
        <w:pStyle w:val="Heading1"/>
        <w:numPr>
          <w:ilvl w:val="0"/>
          <w:numId w:val="1"/>
        </w:numPr>
        <w:spacing w:line="20" w:lineRule="atLeast"/>
        <w:ind w:left="567" w:hanging="567"/>
        <w:contextualSpacing/>
        <w:rPr>
          <w:rFonts w:asciiTheme="minorHAnsi" w:hAnsiTheme="minorHAnsi" w:cstheme="minorHAnsi"/>
          <w:b/>
          <w:bCs/>
          <w:color w:val="auto"/>
          <w:sz w:val="28"/>
          <w:szCs w:val="28"/>
        </w:rPr>
      </w:pPr>
      <w:bookmarkStart w:id="1" w:name="_Toc126333928"/>
      <w:bookmarkStart w:id="2" w:name="_Toc335201954"/>
      <w:r w:rsidRPr="00D00DB5">
        <w:rPr>
          <w:rFonts w:asciiTheme="minorHAnsi" w:hAnsiTheme="minorHAnsi" w:cstheme="minorHAnsi"/>
          <w:b/>
          <w:bCs/>
          <w:color w:val="auto"/>
          <w:sz w:val="28"/>
          <w:szCs w:val="28"/>
        </w:rPr>
        <w:t>Bendra informacija</w:t>
      </w:r>
      <w:bookmarkEnd w:id="1"/>
    </w:p>
    <w:p w14:paraId="268B1857" w14:textId="77777777" w:rsidR="00A12F32" w:rsidRPr="009E1304" w:rsidRDefault="00A12F32" w:rsidP="00D2400D">
      <w:pPr>
        <w:pStyle w:val="ListParagraph"/>
        <w:numPr>
          <w:ilvl w:val="1"/>
          <w:numId w:val="1"/>
        </w:numPr>
        <w:tabs>
          <w:tab w:val="left" w:pos="709"/>
          <w:tab w:val="left" w:pos="851"/>
          <w:tab w:val="left" w:pos="993"/>
        </w:tabs>
        <w:spacing w:after="0" w:line="240" w:lineRule="auto"/>
        <w:ind w:left="0" w:firstLine="567"/>
        <w:jc w:val="both"/>
        <w:rPr>
          <w:rFonts w:eastAsia="Calibri"/>
          <w:sz w:val="22"/>
          <w:szCs w:val="22"/>
        </w:rPr>
      </w:pPr>
      <w:r w:rsidRPr="009E1304">
        <w:rPr>
          <w:rFonts w:cstheme="minorHAnsi"/>
          <w:sz w:val="22"/>
          <w:szCs w:val="22"/>
        </w:rPr>
        <w:t xml:space="preserve">Perkančioji organizacija – Lietuvos Respublikos aplinkos ministerija, juridinio asmens kodas 188602370, adresas A. Jakšto g. 4, 01105 Vilnius, darbo laikas pirmadieniais – ketvirtadieniais 8.00 – 17.00 val., penktadieniais 8.00 – 15.45 val. Perkančioji organizacija nėra PVM mokėtojas. </w:t>
      </w:r>
    </w:p>
    <w:p w14:paraId="48DA278D" w14:textId="791033DD" w:rsidR="00F67CFE" w:rsidRPr="009E1304" w:rsidRDefault="2310422A" w:rsidP="00D2400D">
      <w:pPr>
        <w:pStyle w:val="ListParagraph"/>
        <w:numPr>
          <w:ilvl w:val="1"/>
          <w:numId w:val="1"/>
        </w:numPr>
        <w:tabs>
          <w:tab w:val="left" w:pos="709"/>
          <w:tab w:val="left" w:pos="851"/>
          <w:tab w:val="left" w:pos="993"/>
        </w:tabs>
        <w:spacing w:line="240" w:lineRule="auto"/>
        <w:ind w:left="0" w:firstLine="567"/>
        <w:jc w:val="both"/>
        <w:rPr>
          <w:sz w:val="22"/>
          <w:szCs w:val="22"/>
        </w:rPr>
      </w:pPr>
      <w:r w:rsidRPr="0BFAE7EB">
        <w:rPr>
          <w:sz w:val="22"/>
          <w:szCs w:val="22"/>
        </w:rPr>
        <w:t>Pirkimas</w:t>
      </w:r>
      <w:r w:rsidR="1E50E9DE" w:rsidRPr="0BFAE7EB">
        <w:rPr>
          <w:sz w:val="22"/>
          <w:szCs w:val="22"/>
        </w:rPr>
        <w:t xml:space="preserve"> neatlieka</w:t>
      </w:r>
      <w:r w:rsidRPr="0BFAE7EB">
        <w:rPr>
          <w:sz w:val="22"/>
          <w:szCs w:val="22"/>
        </w:rPr>
        <w:t>mas</w:t>
      </w:r>
      <w:r w:rsidR="1E50E9DE" w:rsidRPr="0BFAE7EB">
        <w:rPr>
          <w:sz w:val="22"/>
          <w:szCs w:val="22"/>
        </w:rPr>
        <w:t xml:space="preserve"> </w:t>
      </w:r>
      <w:r w:rsidR="056146D3" w:rsidRPr="0BFAE7EB">
        <w:rPr>
          <w:sz w:val="22"/>
          <w:szCs w:val="22"/>
        </w:rPr>
        <w:t>naudojantis centralizuotų pirkimų katalogu</w:t>
      </w:r>
      <w:r w:rsidRPr="0BFAE7EB">
        <w:rPr>
          <w:sz w:val="22"/>
          <w:szCs w:val="22"/>
        </w:rPr>
        <w:t>, nes</w:t>
      </w:r>
      <w:r w:rsidR="03EB2DAB" w:rsidRPr="0BFAE7EB">
        <w:rPr>
          <w:sz w:val="22"/>
          <w:szCs w:val="22"/>
        </w:rPr>
        <w:t xml:space="preserve"> centralizuotų pirkimų kataloge perkamų paslaugų nėra.  </w:t>
      </w:r>
    </w:p>
    <w:p w14:paraId="62DF64D0" w14:textId="22FA102F" w:rsidR="00AA23FB" w:rsidRPr="009E1304" w:rsidRDefault="241F942C" w:rsidP="00D2400D">
      <w:pPr>
        <w:pStyle w:val="ListParagraph"/>
        <w:numPr>
          <w:ilvl w:val="1"/>
          <w:numId w:val="1"/>
        </w:numPr>
        <w:tabs>
          <w:tab w:val="left" w:pos="709"/>
          <w:tab w:val="left" w:pos="851"/>
          <w:tab w:val="left" w:pos="993"/>
        </w:tabs>
        <w:spacing w:after="0" w:line="240" w:lineRule="auto"/>
        <w:ind w:left="0" w:firstLine="567"/>
        <w:jc w:val="both"/>
        <w:rPr>
          <w:sz w:val="22"/>
          <w:szCs w:val="22"/>
        </w:rPr>
      </w:pPr>
      <w:r w:rsidRPr="0BFAE7EB">
        <w:rPr>
          <w:rFonts w:eastAsia="Times New Roman"/>
          <w:sz w:val="22"/>
          <w:szCs w:val="22"/>
        </w:rPr>
        <w:t>Perkančioji organizacija nerezervuoja teisės dalyvauti pirkime.</w:t>
      </w:r>
    </w:p>
    <w:p w14:paraId="573233DF" w14:textId="3B5B6B8A" w:rsidR="00E32C8E" w:rsidRPr="009E1304" w:rsidRDefault="00C447D2" w:rsidP="00D2400D">
      <w:pPr>
        <w:pStyle w:val="ListParagraph"/>
        <w:tabs>
          <w:tab w:val="left" w:pos="709"/>
          <w:tab w:val="left" w:pos="851"/>
          <w:tab w:val="left" w:pos="993"/>
        </w:tabs>
        <w:spacing w:after="0" w:line="240" w:lineRule="auto"/>
        <w:ind w:left="0" w:firstLine="567"/>
        <w:jc w:val="both"/>
        <w:rPr>
          <w:rFonts w:cstheme="minorHAnsi"/>
          <w:sz w:val="22"/>
          <w:szCs w:val="22"/>
        </w:rPr>
      </w:pPr>
      <w:r w:rsidRPr="009E1304">
        <w:rPr>
          <w:rFonts w:cstheme="minorHAnsi"/>
          <w:sz w:val="22"/>
          <w:szCs w:val="22"/>
        </w:rPr>
        <w:t>1.</w:t>
      </w:r>
      <w:r w:rsidR="00A12F32" w:rsidRPr="009E1304">
        <w:rPr>
          <w:rFonts w:cstheme="minorHAnsi"/>
          <w:sz w:val="22"/>
          <w:szCs w:val="22"/>
        </w:rPr>
        <w:t>4</w:t>
      </w:r>
      <w:r w:rsidRPr="009E1304">
        <w:rPr>
          <w:rFonts w:cstheme="minorHAnsi"/>
          <w:sz w:val="22"/>
          <w:szCs w:val="22"/>
        </w:rPr>
        <w:t xml:space="preserve">. </w:t>
      </w:r>
      <w:r w:rsidR="00E32C8E" w:rsidRPr="009E1304">
        <w:rPr>
          <w:rFonts w:cstheme="minorHAnsi"/>
          <w:sz w:val="22"/>
          <w:szCs w:val="22"/>
        </w:rPr>
        <w:t xml:space="preserve">Stebėtojai dalyvauti </w:t>
      </w:r>
      <w:r w:rsidR="008A3C98" w:rsidRPr="009E1304">
        <w:rPr>
          <w:rFonts w:cstheme="minorHAnsi"/>
          <w:sz w:val="22"/>
          <w:szCs w:val="22"/>
        </w:rPr>
        <w:t>K</w:t>
      </w:r>
      <w:r w:rsidR="00E32C8E" w:rsidRPr="009E1304">
        <w:rPr>
          <w:rFonts w:cstheme="minorHAnsi"/>
          <w:sz w:val="22"/>
          <w:szCs w:val="22"/>
        </w:rPr>
        <w:t>omisijos posėdžiuose nėra kviečiami.</w:t>
      </w:r>
    </w:p>
    <w:p w14:paraId="1C5C2FFB" w14:textId="2666BE14" w:rsidR="00A12F32" w:rsidRPr="009E1304" w:rsidRDefault="00A12F32" w:rsidP="00D2400D">
      <w:pPr>
        <w:pStyle w:val="ListParagraph"/>
        <w:numPr>
          <w:ilvl w:val="1"/>
          <w:numId w:val="7"/>
        </w:numPr>
        <w:tabs>
          <w:tab w:val="left" w:pos="709"/>
          <w:tab w:val="left" w:pos="851"/>
          <w:tab w:val="left" w:pos="993"/>
        </w:tabs>
        <w:spacing w:after="0" w:line="240" w:lineRule="auto"/>
        <w:ind w:left="0" w:firstLine="567"/>
        <w:jc w:val="both"/>
        <w:rPr>
          <w:sz w:val="22"/>
          <w:szCs w:val="22"/>
        </w:rPr>
      </w:pPr>
      <w:r w:rsidRPr="009E1304">
        <w:rPr>
          <w:rFonts w:cstheme="minorHAnsi"/>
          <w:sz w:val="22"/>
          <w:szCs w:val="22"/>
        </w:rPr>
        <w:t xml:space="preserve">Atliekamas žaliasis pirkimas. Pirkimas vykdomas vadovaujantis Lietuvos Respublikos aplinkos ministro 2011 m. birželio 28 d. įsakymu Nr. D1-508 „Dėl aplinkos apsaugos kriterijų taikymo, vykdant žaliuosius pirkimus, tvarkos aprašo patvirtinimo“ 4.4.3 papunkčiu. </w:t>
      </w:r>
    </w:p>
    <w:p w14:paraId="14EF0C2E" w14:textId="2000693B" w:rsidR="00E35E7C" w:rsidRPr="009E1304" w:rsidRDefault="62B5C672" w:rsidP="00D2400D">
      <w:pPr>
        <w:pStyle w:val="ListParagraph"/>
        <w:tabs>
          <w:tab w:val="left" w:pos="709"/>
          <w:tab w:val="left" w:pos="851"/>
          <w:tab w:val="left" w:pos="993"/>
        </w:tabs>
        <w:spacing w:after="0" w:line="240" w:lineRule="auto"/>
        <w:ind w:left="0" w:firstLine="567"/>
        <w:jc w:val="both"/>
        <w:rPr>
          <w:i/>
          <w:iCs/>
          <w:sz w:val="22"/>
          <w:szCs w:val="22"/>
        </w:rPr>
      </w:pPr>
      <w:r w:rsidRPr="0BFAE7EB">
        <w:rPr>
          <w:sz w:val="22"/>
          <w:szCs w:val="22"/>
        </w:rPr>
        <w:t xml:space="preserve">1.6. </w:t>
      </w:r>
      <w:r w:rsidR="5B0B07A4" w:rsidRPr="0BFAE7EB">
        <w:rPr>
          <w:sz w:val="22"/>
          <w:szCs w:val="22"/>
        </w:rPr>
        <w:t xml:space="preserve">Šiame pirkime </w:t>
      </w:r>
      <w:r w:rsidR="03EB2DAB" w:rsidRPr="0BFAE7EB">
        <w:rPr>
          <w:sz w:val="22"/>
          <w:szCs w:val="22"/>
        </w:rPr>
        <w:t>ne</w:t>
      </w:r>
      <w:r w:rsidR="5B0B07A4" w:rsidRPr="0BFAE7EB">
        <w:rPr>
          <w:sz w:val="22"/>
          <w:szCs w:val="22"/>
        </w:rPr>
        <w:t>taikomi socialiniai kriterijai</w:t>
      </w:r>
      <w:r w:rsidR="03EB2DAB" w:rsidRPr="0BFAE7EB">
        <w:rPr>
          <w:sz w:val="22"/>
          <w:szCs w:val="22"/>
        </w:rPr>
        <w:t>.</w:t>
      </w:r>
    </w:p>
    <w:p w14:paraId="2413C02D" w14:textId="7B13821E" w:rsidR="00E32C8E" w:rsidRPr="009E1304" w:rsidRDefault="189638B3" w:rsidP="00D2400D">
      <w:pPr>
        <w:pStyle w:val="ListParagraph"/>
        <w:tabs>
          <w:tab w:val="left" w:pos="709"/>
          <w:tab w:val="left" w:pos="851"/>
          <w:tab w:val="left" w:pos="993"/>
        </w:tabs>
        <w:spacing w:after="0" w:line="240" w:lineRule="auto"/>
        <w:ind w:left="0" w:firstLine="567"/>
        <w:jc w:val="both"/>
        <w:rPr>
          <w:rFonts w:eastAsia="Arial"/>
          <w:sz w:val="22"/>
          <w:szCs w:val="22"/>
        </w:rPr>
      </w:pPr>
      <w:r w:rsidRPr="0BFAE7EB">
        <w:rPr>
          <w:rFonts w:eastAsia="Arial"/>
          <w:sz w:val="22"/>
          <w:szCs w:val="22"/>
        </w:rPr>
        <w:t xml:space="preserve">1.7. </w:t>
      </w:r>
      <w:r w:rsidR="41D62B1F" w:rsidRPr="0BFAE7EB">
        <w:rPr>
          <w:rFonts w:eastAsia="Arial"/>
          <w:sz w:val="22"/>
          <w:szCs w:val="22"/>
        </w:rPr>
        <w:t xml:space="preserve">Išankstinis skelbimas apie </w:t>
      </w:r>
      <w:r w:rsidR="66DB2797" w:rsidRPr="0BFAE7EB">
        <w:rPr>
          <w:rFonts w:eastAsia="Arial"/>
          <w:sz w:val="22"/>
          <w:szCs w:val="22"/>
        </w:rPr>
        <w:t>p</w:t>
      </w:r>
      <w:r w:rsidR="41D62B1F" w:rsidRPr="0BFAE7EB">
        <w:rPr>
          <w:rFonts w:eastAsia="Arial"/>
          <w:sz w:val="22"/>
          <w:szCs w:val="22"/>
        </w:rPr>
        <w:t>irkimą nebuvo paskelbtas</w:t>
      </w:r>
      <w:r w:rsidR="03EB2DAB" w:rsidRPr="0BFAE7EB">
        <w:rPr>
          <w:rFonts w:eastAsia="Arial"/>
          <w:sz w:val="22"/>
          <w:szCs w:val="22"/>
        </w:rPr>
        <w:t>.</w:t>
      </w:r>
    </w:p>
    <w:p w14:paraId="72EF28E7" w14:textId="7416379D" w:rsidR="00AF1430" w:rsidRPr="009E1304" w:rsidRDefault="23750373" w:rsidP="00D2400D">
      <w:pPr>
        <w:pStyle w:val="ListParagraph"/>
        <w:tabs>
          <w:tab w:val="left" w:pos="709"/>
          <w:tab w:val="left" w:pos="851"/>
          <w:tab w:val="left" w:pos="993"/>
        </w:tabs>
        <w:spacing w:after="0" w:line="240" w:lineRule="auto"/>
        <w:ind w:left="0" w:firstLine="567"/>
        <w:jc w:val="both"/>
        <w:rPr>
          <w:sz w:val="22"/>
          <w:szCs w:val="22"/>
        </w:rPr>
      </w:pPr>
      <w:r w:rsidRPr="0BFAE7EB">
        <w:rPr>
          <w:sz w:val="22"/>
          <w:szCs w:val="22"/>
          <w:lang w:eastAsia="en-US"/>
        </w:rPr>
        <w:t xml:space="preserve">1.8. </w:t>
      </w:r>
      <w:r w:rsidR="733DEB9F" w:rsidRPr="0BFAE7EB">
        <w:rPr>
          <w:sz w:val="22"/>
          <w:szCs w:val="22"/>
          <w:lang w:eastAsia="en-US"/>
        </w:rPr>
        <w:t>P</w:t>
      </w:r>
      <w:r w:rsidR="41D62B1F" w:rsidRPr="0BFAE7EB">
        <w:rPr>
          <w:sz w:val="22"/>
          <w:szCs w:val="22"/>
          <w:lang w:eastAsia="en-US"/>
        </w:rPr>
        <w:t xml:space="preserve">irkime </w:t>
      </w:r>
      <w:r w:rsidR="41D62B1F" w:rsidRPr="0BFAE7EB">
        <w:rPr>
          <w:sz w:val="22"/>
          <w:szCs w:val="22"/>
        </w:rPr>
        <w:t xml:space="preserve"> </w:t>
      </w:r>
      <w:r w:rsidR="66DB2797" w:rsidRPr="0BFAE7EB">
        <w:rPr>
          <w:sz w:val="22"/>
          <w:szCs w:val="22"/>
        </w:rPr>
        <w:t>perkančioji organizacija</w:t>
      </w:r>
      <w:r w:rsidR="41D62B1F" w:rsidRPr="0BFAE7EB">
        <w:rPr>
          <w:sz w:val="22"/>
          <w:szCs w:val="22"/>
          <w:lang w:eastAsia="en-US"/>
        </w:rPr>
        <w:t xml:space="preserve"> nenumato skelbti pranešimo dėl savanoriško </w:t>
      </w:r>
      <w:proofErr w:type="spellStart"/>
      <w:r w:rsidR="41D62B1F" w:rsidRPr="0BFAE7EB">
        <w:rPr>
          <w:i/>
          <w:iCs/>
          <w:sz w:val="22"/>
          <w:szCs w:val="22"/>
          <w:lang w:eastAsia="en-US"/>
        </w:rPr>
        <w:t>ex</w:t>
      </w:r>
      <w:proofErr w:type="spellEnd"/>
      <w:r w:rsidR="41D62B1F" w:rsidRPr="0BFAE7EB">
        <w:rPr>
          <w:i/>
          <w:iCs/>
          <w:sz w:val="22"/>
          <w:szCs w:val="22"/>
          <w:lang w:eastAsia="en-US"/>
        </w:rPr>
        <w:t xml:space="preserve"> ante</w:t>
      </w:r>
      <w:r w:rsidR="41D62B1F" w:rsidRPr="0BFAE7EB">
        <w:rPr>
          <w:sz w:val="22"/>
          <w:szCs w:val="22"/>
          <w:lang w:eastAsia="en-US"/>
        </w:rPr>
        <w:t xml:space="preserve"> skaidrumo.</w:t>
      </w:r>
    </w:p>
    <w:p w14:paraId="54F87F9F" w14:textId="1C9C7ED6" w:rsidR="004D070C" w:rsidRPr="009E1304" w:rsidRDefault="68D2F30F" w:rsidP="00D2400D">
      <w:pPr>
        <w:pStyle w:val="ListParagraph"/>
        <w:tabs>
          <w:tab w:val="left" w:pos="709"/>
          <w:tab w:val="left" w:pos="851"/>
          <w:tab w:val="left" w:pos="993"/>
        </w:tabs>
        <w:spacing w:after="0" w:line="240" w:lineRule="auto"/>
        <w:ind w:left="0" w:firstLine="567"/>
        <w:jc w:val="both"/>
        <w:rPr>
          <w:sz w:val="22"/>
          <w:szCs w:val="22"/>
        </w:rPr>
      </w:pPr>
      <w:r w:rsidRPr="0BFAE7EB">
        <w:rPr>
          <w:sz w:val="22"/>
          <w:szCs w:val="22"/>
        </w:rPr>
        <w:t xml:space="preserve">1.9. </w:t>
      </w:r>
      <w:r w:rsidR="53C44020" w:rsidRPr="0BFAE7EB">
        <w:rPr>
          <w:sz w:val="22"/>
          <w:szCs w:val="22"/>
        </w:rPr>
        <w:t>Pirkime neleidžia</w:t>
      </w:r>
      <w:r w:rsidR="0068AE02" w:rsidRPr="0BFAE7EB">
        <w:rPr>
          <w:sz w:val="22"/>
          <w:szCs w:val="22"/>
        </w:rPr>
        <w:t>ma</w:t>
      </w:r>
      <w:r w:rsidR="53C44020" w:rsidRPr="0BFAE7EB">
        <w:rPr>
          <w:sz w:val="22"/>
          <w:szCs w:val="22"/>
        </w:rPr>
        <w:t xml:space="preserve"> pateikti alternatyvių </w:t>
      </w:r>
      <w:r w:rsidR="3889AB71" w:rsidRPr="0BFAE7EB">
        <w:rPr>
          <w:sz w:val="22"/>
          <w:szCs w:val="22"/>
        </w:rPr>
        <w:t>p</w:t>
      </w:r>
      <w:r w:rsidR="53C44020" w:rsidRPr="0BFAE7EB">
        <w:rPr>
          <w:sz w:val="22"/>
          <w:szCs w:val="22"/>
        </w:rPr>
        <w:t xml:space="preserve">asiūlymų. </w:t>
      </w:r>
    </w:p>
    <w:p w14:paraId="0C002F05" w14:textId="2FB4C47B" w:rsidR="00E32C8E" w:rsidRPr="00D2400D" w:rsidRDefault="00D2400D" w:rsidP="00D2400D">
      <w:pPr>
        <w:tabs>
          <w:tab w:val="left" w:pos="709"/>
          <w:tab w:val="left" w:pos="851"/>
          <w:tab w:val="left" w:pos="993"/>
        </w:tabs>
        <w:spacing w:after="0" w:line="240" w:lineRule="auto"/>
        <w:ind w:firstLine="567"/>
        <w:jc w:val="both"/>
        <w:rPr>
          <w:sz w:val="22"/>
          <w:szCs w:val="22"/>
        </w:rPr>
      </w:pPr>
      <w:r>
        <w:rPr>
          <w:rFonts w:eastAsia="Arial"/>
          <w:sz w:val="22"/>
          <w:szCs w:val="22"/>
        </w:rPr>
        <w:t>1.10.</w:t>
      </w:r>
      <w:r w:rsidR="03EB2DAB" w:rsidRPr="00D2400D">
        <w:rPr>
          <w:rFonts w:eastAsia="Arial"/>
          <w:sz w:val="22"/>
          <w:szCs w:val="22"/>
        </w:rPr>
        <w:t xml:space="preserve"> </w:t>
      </w:r>
      <w:r w:rsidR="41D62B1F" w:rsidRPr="00D2400D">
        <w:rPr>
          <w:rFonts w:eastAsia="Arial"/>
          <w:sz w:val="22"/>
          <w:szCs w:val="22"/>
        </w:rPr>
        <w:t xml:space="preserve">Bendrosios </w:t>
      </w:r>
      <w:r w:rsidR="38610C90" w:rsidRPr="00D2400D">
        <w:rPr>
          <w:rFonts w:eastAsia="Arial"/>
          <w:sz w:val="22"/>
          <w:szCs w:val="22"/>
        </w:rPr>
        <w:t xml:space="preserve">pirkimo </w:t>
      </w:r>
      <w:r w:rsidR="41D62B1F" w:rsidRPr="00D2400D">
        <w:rPr>
          <w:rFonts w:eastAsia="Arial"/>
          <w:sz w:val="22"/>
          <w:szCs w:val="22"/>
        </w:rPr>
        <w:t>sąlygos yra neatskiriama ši</w:t>
      </w:r>
      <w:r w:rsidR="756225D1" w:rsidRPr="00D2400D">
        <w:rPr>
          <w:rFonts w:eastAsia="Arial"/>
          <w:sz w:val="22"/>
          <w:szCs w:val="22"/>
        </w:rPr>
        <w:t>ų</w:t>
      </w:r>
      <w:r w:rsidR="41D62B1F" w:rsidRPr="00D2400D">
        <w:rPr>
          <w:rFonts w:eastAsia="Arial"/>
          <w:sz w:val="22"/>
          <w:szCs w:val="22"/>
        </w:rPr>
        <w:t xml:space="preserve"> </w:t>
      </w:r>
      <w:r w:rsidR="74C10C62" w:rsidRPr="00D2400D">
        <w:rPr>
          <w:rFonts w:eastAsia="Arial"/>
          <w:sz w:val="22"/>
          <w:szCs w:val="22"/>
        </w:rPr>
        <w:t>p</w:t>
      </w:r>
      <w:r w:rsidR="41D62B1F" w:rsidRPr="00D2400D">
        <w:rPr>
          <w:rFonts w:eastAsia="Arial"/>
          <w:sz w:val="22"/>
          <w:szCs w:val="22"/>
        </w:rPr>
        <w:t>irkimo sąlygų dalis.</w:t>
      </w:r>
    </w:p>
    <w:p w14:paraId="5DEDEBC7" w14:textId="1ED44FB6" w:rsidR="00B41C66" w:rsidRPr="00D00DB5" w:rsidRDefault="00507DC9" w:rsidP="00717DCC">
      <w:pPr>
        <w:pStyle w:val="Heading1"/>
        <w:spacing w:line="20" w:lineRule="atLeast"/>
        <w:contextualSpacing/>
        <w:rPr>
          <w:b/>
          <w:bCs/>
          <w:color w:val="auto"/>
        </w:rPr>
      </w:pPr>
      <w:bookmarkStart w:id="3" w:name="_Ref39426332"/>
      <w:bookmarkStart w:id="4" w:name="_Ref39426338"/>
      <w:bookmarkStart w:id="5" w:name="_Toc126333929"/>
      <w:bookmarkEnd w:id="2"/>
      <w:r w:rsidRPr="00D00DB5">
        <w:rPr>
          <w:rFonts w:ascii="Calibri" w:hAnsi="Calibri" w:cs="Calibri"/>
          <w:b/>
          <w:bCs/>
          <w:color w:val="auto"/>
          <w:sz w:val="28"/>
          <w:szCs w:val="28"/>
        </w:rPr>
        <w:t>2</w:t>
      </w:r>
      <w:r w:rsidRPr="00D00DB5">
        <w:rPr>
          <w:rFonts w:asciiTheme="minorHAnsi" w:hAnsiTheme="minorHAnsi" w:cstheme="minorHAnsi"/>
          <w:b/>
          <w:bCs/>
          <w:color w:val="auto"/>
          <w:sz w:val="28"/>
          <w:szCs w:val="28"/>
        </w:rPr>
        <w:t xml:space="preserve">. </w:t>
      </w:r>
      <w:r w:rsidR="00B41C66" w:rsidRPr="00D00DB5">
        <w:rPr>
          <w:rFonts w:asciiTheme="minorHAnsi" w:hAnsiTheme="minorHAnsi" w:cstheme="minorHAnsi"/>
          <w:b/>
          <w:bCs/>
          <w:color w:val="auto"/>
          <w:sz w:val="28"/>
          <w:szCs w:val="28"/>
        </w:rPr>
        <w:t>Pirkimo objektas</w:t>
      </w:r>
      <w:bookmarkEnd w:id="3"/>
      <w:bookmarkEnd w:id="4"/>
      <w:bookmarkEnd w:id="5"/>
    </w:p>
    <w:p w14:paraId="0B7B0A50" w14:textId="44F58456" w:rsidR="00B41C66" w:rsidRPr="009E1304" w:rsidRDefault="03EB2DAB" w:rsidP="00D00DB5">
      <w:pPr>
        <w:pStyle w:val="NoSpacing"/>
        <w:numPr>
          <w:ilvl w:val="1"/>
          <w:numId w:val="5"/>
        </w:numPr>
        <w:tabs>
          <w:tab w:val="left" w:pos="851"/>
          <w:tab w:val="left" w:pos="1134"/>
          <w:tab w:val="left" w:pos="1418"/>
        </w:tabs>
        <w:spacing w:after="120"/>
        <w:ind w:left="0" w:firstLine="567"/>
        <w:contextualSpacing/>
        <w:jc w:val="both"/>
        <w:rPr>
          <w:sz w:val="22"/>
          <w:szCs w:val="22"/>
        </w:rPr>
      </w:pPr>
      <w:r w:rsidRPr="0BFAE7EB">
        <w:rPr>
          <w:rFonts w:eastAsia="Calibri"/>
          <w:sz w:val="22"/>
          <w:szCs w:val="22"/>
        </w:rPr>
        <w:t xml:space="preserve">. </w:t>
      </w:r>
      <w:r w:rsidR="3B827676" w:rsidRPr="0BFAE7EB">
        <w:rPr>
          <w:rFonts w:eastAsia="Calibri"/>
          <w:sz w:val="22"/>
          <w:szCs w:val="22"/>
        </w:rPr>
        <w:t xml:space="preserve">Perkančioji organizacija numato įsigyti </w:t>
      </w:r>
      <w:r w:rsidRPr="0BFAE7EB">
        <w:rPr>
          <w:rFonts w:eastAsia="Calibri"/>
          <w:sz w:val="22"/>
          <w:szCs w:val="22"/>
        </w:rPr>
        <w:t>Vieningos gaminių, pakuočių ir atliekų apskaitos informacinės sistemos (GPAIS) projektų vadovo ir produkto savininko paslaug</w:t>
      </w:r>
      <w:r w:rsidR="47870F4A" w:rsidRPr="0BFAE7EB">
        <w:rPr>
          <w:rFonts w:eastAsia="Calibri"/>
          <w:sz w:val="22"/>
          <w:szCs w:val="22"/>
        </w:rPr>
        <w:t>a</w:t>
      </w:r>
      <w:r w:rsidRPr="0BFAE7EB">
        <w:rPr>
          <w:rFonts w:eastAsia="Calibri"/>
          <w:sz w:val="22"/>
          <w:szCs w:val="22"/>
        </w:rPr>
        <w:t>s GPAIS palaikymui ir vystymui</w:t>
      </w:r>
      <w:r w:rsidR="47D911C5" w:rsidRPr="0BFAE7EB">
        <w:rPr>
          <w:rFonts w:eastAsia="Calibri"/>
          <w:sz w:val="22"/>
          <w:szCs w:val="22"/>
        </w:rPr>
        <w:t xml:space="preserve"> (toliau – paslaugos)</w:t>
      </w:r>
      <w:r w:rsidRPr="0BFAE7EB">
        <w:rPr>
          <w:rFonts w:eastAsia="Calibri"/>
          <w:sz w:val="22"/>
          <w:szCs w:val="22"/>
        </w:rPr>
        <w:t>.</w:t>
      </w:r>
      <w:r w:rsidR="3B827676" w:rsidRPr="0BFAE7EB">
        <w:rPr>
          <w:sz w:val="22"/>
          <w:szCs w:val="22"/>
        </w:rPr>
        <w:t xml:space="preserve"> Reikalavimai pirkimo objektui nustatyti </w:t>
      </w:r>
      <w:r w:rsidR="3F1EE93B" w:rsidRPr="0BFAE7EB">
        <w:rPr>
          <w:sz w:val="22"/>
          <w:szCs w:val="22"/>
        </w:rPr>
        <w:t>s</w:t>
      </w:r>
      <w:r w:rsidR="3AAFD1B3" w:rsidRPr="0BFAE7EB">
        <w:rPr>
          <w:sz w:val="22"/>
          <w:szCs w:val="22"/>
        </w:rPr>
        <w:t xml:space="preserve">pecialiųjų </w:t>
      </w:r>
      <w:r w:rsidR="25C19D05" w:rsidRPr="0BFAE7EB">
        <w:rPr>
          <w:sz w:val="22"/>
          <w:szCs w:val="22"/>
        </w:rPr>
        <w:t xml:space="preserve">pirkimo </w:t>
      </w:r>
      <w:r w:rsidR="3AAFD1B3" w:rsidRPr="0BFAE7EB">
        <w:rPr>
          <w:sz w:val="22"/>
          <w:szCs w:val="22"/>
        </w:rPr>
        <w:t xml:space="preserve">sąlygų </w:t>
      </w:r>
      <w:r w:rsidR="21C38B37" w:rsidRPr="0BFAE7EB">
        <w:rPr>
          <w:sz w:val="22"/>
          <w:szCs w:val="22"/>
        </w:rPr>
        <w:t xml:space="preserve">2 </w:t>
      </w:r>
      <w:r w:rsidR="3AAFD1B3" w:rsidRPr="0BFAE7EB">
        <w:rPr>
          <w:sz w:val="22"/>
          <w:szCs w:val="22"/>
        </w:rPr>
        <w:t>priede</w:t>
      </w:r>
      <w:r w:rsidR="3B827676" w:rsidRPr="0BFAE7EB">
        <w:rPr>
          <w:sz w:val="22"/>
          <w:szCs w:val="22"/>
        </w:rPr>
        <w:t>.</w:t>
      </w:r>
    </w:p>
    <w:p w14:paraId="48EEE6C2" w14:textId="0CF00FC2" w:rsidR="00B41C66" w:rsidRPr="009E1304" w:rsidRDefault="00507DC9" w:rsidP="0038264C">
      <w:pPr>
        <w:pStyle w:val="NoSpacing"/>
        <w:tabs>
          <w:tab w:val="left" w:pos="851"/>
          <w:tab w:val="left" w:pos="1134"/>
          <w:tab w:val="left" w:pos="1418"/>
        </w:tabs>
        <w:ind w:firstLine="567"/>
        <w:contextualSpacing/>
        <w:jc w:val="both"/>
        <w:rPr>
          <w:rFonts w:cstheme="minorHAnsi"/>
          <w:sz w:val="22"/>
          <w:szCs w:val="22"/>
        </w:rPr>
      </w:pPr>
      <w:r w:rsidRPr="009E1304">
        <w:rPr>
          <w:rFonts w:cstheme="minorHAnsi"/>
          <w:sz w:val="22"/>
          <w:szCs w:val="22"/>
        </w:rPr>
        <w:t>2.2</w:t>
      </w:r>
      <w:r w:rsidR="00F67CFE" w:rsidRPr="009E1304">
        <w:rPr>
          <w:rFonts w:cstheme="minorHAnsi"/>
          <w:sz w:val="22"/>
          <w:szCs w:val="22"/>
        </w:rPr>
        <w:t xml:space="preserve">. </w:t>
      </w:r>
      <w:r w:rsidR="00B41C66" w:rsidRPr="009E1304">
        <w:rPr>
          <w:rFonts w:cstheme="minorHAnsi"/>
          <w:sz w:val="22"/>
          <w:szCs w:val="22"/>
        </w:rPr>
        <w:t>Pirkimo objektas į dalis neskaidomas</w:t>
      </w:r>
      <w:r w:rsidR="00F67CFE" w:rsidRPr="009E1304">
        <w:rPr>
          <w:rFonts w:cstheme="minorHAnsi"/>
          <w:sz w:val="22"/>
          <w:szCs w:val="22"/>
        </w:rPr>
        <w:t>, nes</w:t>
      </w:r>
      <w:r w:rsidR="00B41C66" w:rsidRPr="009E1304">
        <w:rPr>
          <w:rFonts w:cstheme="minorHAnsi"/>
          <w:sz w:val="22"/>
          <w:szCs w:val="22"/>
        </w:rPr>
        <w:t xml:space="preserve"> </w:t>
      </w:r>
      <w:r w:rsidR="00F67CFE" w:rsidRPr="009E1304">
        <w:rPr>
          <w:rFonts w:cstheme="minorHAnsi"/>
          <w:sz w:val="22"/>
          <w:szCs w:val="22"/>
        </w:rPr>
        <w:t xml:space="preserve">yra vientisas ir veiklos pagal paslaugų techninėje specifikacijoje nustatytus reikalavimus yra neatsiejamos viena nuo kitos, todėl turi būti atliktos nuosekliai, visi parengti rezultatai turi būti tarpusavyje logiškai susiję, apibendrinantys ir pagrindžiantys vienas kitą, kurių negalima suskaidyti į dalis nei turinio, nei terminų pagrindu, todėl tiekėjas turi pateikti pasiūlymą visai pirkimo objekte nurodytai paslaugų apimčiai, neskaidant jos smulkiau. </w:t>
      </w:r>
    </w:p>
    <w:p w14:paraId="0CA81FB8" w14:textId="120DCDA9" w:rsidR="00325243" w:rsidRPr="009E1304" w:rsidRDefault="00815D5F" w:rsidP="0038264C">
      <w:pPr>
        <w:pStyle w:val="ListParagraph"/>
        <w:tabs>
          <w:tab w:val="left" w:pos="851"/>
          <w:tab w:val="left" w:pos="1134"/>
          <w:tab w:val="left" w:pos="1418"/>
        </w:tabs>
        <w:spacing w:after="0" w:line="240" w:lineRule="auto"/>
        <w:ind w:left="0" w:firstLine="567"/>
        <w:jc w:val="both"/>
        <w:rPr>
          <w:rFonts w:cstheme="minorHAnsi"/>
          <w:sz w:val="22"/>
          <w:szCs w:val="22"/>
        </w:rPr>
      </w:pPr>
      <w:r w:rsidRPr="009E1304">
        <w:rPr>
          <w:rFonts w:cstheme="minorHAnsi"/>
          <w:sz w:val="22"/>
          <w:szCs w:val="22"/>
        </w:rPr>
        <w:t>2.</w:t>
      </w:r>
      <w:r w:rsidR="003B0F1F" w:rsidRPr="009E1304">
        <w:rPr>
          <w:rFonts w:cstheme="minorHAnsi"/>
          <w:sz w:val="22"/>
          <w:szCs w:val="22"/>
        </w:rPr>
        <w:t xml:space="preserve">3. </w:t>
      </w:r>
      <w:r w:rsidR="00E53E12" w:rsidRPr="009E1304">
        <w:rPr>
          <w:rFont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E1304">
        <w:rPr>
          <w:rFonts w:cstheme="minorHAnsi"/>
          <w:sz w:val="22"/>
          <w:szCs w:val="22"/>
        </w:rPr>
        <w:t xml:space="preserve">turi būti </w:t>
      </w:r>
      <w:r w:rsidR="00AE7624" w:rsidRPr="009E1304">
        <w:rPr>
          <w:rFonts w:cstheme="minorHAnsi"/>
          <w:sz w:val="22"/>
          <w:szCs w:val="22"/>
        </w:rPr>
        <w:t xml:space="preserve">laikoma, kad kiekviena tokia nuoroda yra pateikta su žodžiais „arba lygiavertis“. </w:t>
      </w:r>
    </w:p>
    <w:p w14:paraId="3031DC86" w14:textId="29FD615B" w:rsidR="00004521" w:rsidRPr="009E1304" w:rsidRDefault="00004521" w:rsidP="0038264C">
      <w:pPr>
        <w:pStyle w:val="ListParagraph"/>
        <w:tabs>
          <w:tab w:val="left" w:pos="851"/>
          <w:tab w:val="left" w:pos="1134"/>
          <w:tab w:val="left" w:pos="1418"/>
        </w:tabs>
        <w:spacing w:after="0" w:line="240" w:lineRule="auto"/>
        <w:ind w:left="0" w:firstLine="567"/>
        <w:jc w:val="both"/>
        <w:rPr>
          <w:rFonts w:cstheme="minorHAnsi"/>
          <w:sz w:val="22"/>
          <w:szCs w:val="22"/>
        </w:rPr>
      </w:pPr>
      <w:r w:rsidRPr="009E1304">
        <w:rPr>
          <w:rFonts w:cstheme="minorHAnsi"/>
          <w:sz w:val="22"/>
          <w:szCs w:val="22"/>
        </w:rPr>
        <w:t>2.</w:t>
      </w:r>
      <w:r w:rsidR="00F67CFE" w:rsidRPr="009E1304">
        <w:rPr>
          <w:rFonts w:cstheme="minorHAnsi"/>
          <w:sz w:val="22"/>
          <w:szCs w:val="22"/>
        </w:rPr>
        <w:t>4</w:t>
      </w:r>
      <w:r w:rsidRPr="009E1304">
        <w:rPr>
          <w:rFonts w:cstheme="minorHAnsi"/>
          <w:sz w:val="22"/>
          <w:szCs w:val="22"/>
        </w:rPr>
        <w:t>. Jeigu apibūdinant pirkimo objektą techninėje specifikacijoje nurodytas standartas</w:t>
      </w:r>
      <w:r w:rsidR="00245655" w:rsidRPr="009E1304">
        <w:rPr>
          <w:rFonts w:cstheme="minorHAnsi"/>
          <w:sz w:val="22"/>
          <w:szCs w:val="22"/>
        </w:rPr>
        <w:t xml:space="preserve">, </w:t>
      </w:r>
      <w:r w:rsidR="00245655" w:rsidRPr="009E1304">
        <w:rPr>
          <w:sz w:val="22"/>
          <w:szCs w:val="22"/>
        </w:rPr>
        <w:t>techninis liudijimas ar bendrosios techninės specifikacijos</w:t>
      </w:r>
      <w:r w:rsidR="00046522" w:rsidRPr="009E1304">
        <w:rPr>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E1304">
        <w:rPr>
          <w:sz w:val="22"/>
          <w:szCs w:val="22"/>
        </w:rPr>
        <w:t xml:space="preserve">, </w:t>
      </w:r>
      <w:r w:rsidR="00245655" w:rsidRPr="009E1304">
        <w:rPr>
          <w:rFonts w:cstheme="minorHAnsi"/>
          <w:sz w:val="22"/>
          <w:szCs w:val="22"/>
        </w:rPr>
        <w:t xml:space="preserve">turi būti laikoma, kad kiekviena tokia nuoroda yra pateikta su žodžiais „arba lygiavertis“. </w:t>
      </w:r>
    </w:p>
    <w:p w14:paraId="686A5C1E" w14:textId="504C1679" w:rsidR="00D00DB5" w:rsidRPr="00D00DB5" w:rsidRDefault="03EB2DAB" w:rsidP="00D00DB5">
      <w:pPr>
        <w:pStyle w:val="Heading1"/>
        <w:spacing w:line="20" w:lineRule="atLeast"/>
        <w:ind w:firstLine="567"/>
        <w:contextualSpacing/>
        <w:jc w:val="both"/>
        <w:rPr>
          <w:rFonts w:asciiTheme="minorHAnsi" w:eastAsia="Calibri" w:hAnsiTheme="minorHAnsi" w:cstheme="minorHAnsi"/>
          <w:sz w:val="22"/>
          <w:szCs w:val="22"/>
        </w:rPr>
      </w:pPr>
      <w:r w:rsidRPr="00D00DB5">
        <w:rPr>
          <w:rFonts w:asciiTheme="minorHAnsi" w:hAnsiTheme="minorHAnsi" w:cstheme="minorHAnsi"/>
          <w:sz w:val="22"/>
          <w:szCs w:val="22"/>
        </w:rPr>
        <w:lastRenderedPageBreak/>
        <w:t>2.5</w:t>
      </w:r>
      <w:r w:rsidR="5E9120ED" w:rsidRPr="00D00DB5">
        <w:rPr>
          <w:rFonts w:asciiTheme="minorHAnsi" w:hAnsiTheme="minorHAnsi" w:cstheme="minorHAnsi"/>
          <w:sz w:val="22"/>
          <w:szCs w:val="22"/>
        </w:rPr>
        <w:t>.</w:t>
      </w:r>
      <w:r w:rsidRPr="00D00DB5">
        <w:rPr>
          <w:rFonts w:asciiTheme="minorHAnsi" w:hAnsiTheme="minorHAnsi" w:cstheme="minorHAnsi"/>
          <w:sz w:val="22"/>
          <w:szCs w:val="22"/>
        </w:rPr>
        <w:t xml:space="preserve"> </w:t>
      </w:r>
      <w:r w:rsidRPr="00D00DB5">
        <w:rPr>
          <w:rFonts w:asciiTheme="minorHAnsi" w:hAnsiTheme="minorHAnsi" w:cstheme="minorHAnsi"/>
          <w:b/>
          <w:bCs/>
          <w:sz w:val="22"/>
          <w:szCs w:val="22"/>
        </w:rPr>
        <w:t xml:space="preserve">Paslaugų teikimo terminas </w:t>
      </w:r>
      <w:r w:rsidR="5D16CDA3" w:rsidRPr="00D00DB5">
        <w:rPr>
          <w:rFonts w:asciiTheme="minorHAnsi" w:hAnsiTheme="minorHAnsi" w:cstheme="minorHAnsi"/>
          <w:b/>
          <w:bCs/>
          <w:sz w:val="22"/>
          <w:szCs w:val="22"/>
        </w:rPr>
        <w:t>–</w:t>
      </w:r>
      <w:r w:rsidRPr="00D00DB5">
        <w:rPr>
          <w:rFonts w:asciiTheme="minorHAnsi" w:hAnsiTheme="minorHAnsi" w:cstheme="minorHAnsi"/>
          <w:b/>
          <w:bCs/>
          <w:sz w:val="22"/>
          <w:szCs w:val="22"/>
        </w:rPr>
        <w:t xml:space="preserve"> </w:t>
      </w:r>
      <w:r w:rsidR="44EFFB18" w:rsidRPr="00D00DB5">
        <w:rPr>
          <w:rFonts w:asciiTheme="minorHAnsi" w:hAnsiTheme="minorHAnsi" w:cstheme="minorHAnsi"/>
          <w:b/>
          <w:bCs/>
          <w:sz w:val="22"/>
          <w:szCs w:val="22"/>
        </w:rPr>
        <w:t xml:space="preserve">12 (dvylika) </w:t>
      </w:r>
      <w:r w:rsidR="5D16CDA3" w:rsidRPr="00D00DB5">
        <w:rPr>
          <w:rFonts w:asciiTheme="minorHAnsi" w:hAnsiTheme="minorHAnsi" w:cstheme="minorHAnsi"/>
          <w:b/>
          <w:bCs/>
          <w:sz w:val="22"/>
          <w:szCs w:val="22"/>
        </w:rPr>
        <w:t>mėnesi</w:t>
      </w:r>
      <w:r w:rsidR="44EFFB18" w:rsidRPr="00D00DB5">
        <w:rPr>
          <w:rFonts w:asciiTheme="minorHAnsi" w:hAnsiTheme="minorHAnsi" w:cstheme="minorHAnsi"/>
          <w:b/>
          <w:bCs/>
          <w:sz w:val="22"/>
          <w:szCs w:val="22"/>
        </w:rPr>
        <w:t>ų</w:t>
      </w:r>
      <w:r w:rsidR="5D16CDA3" w:rsidRPr="00D00DB5">
        <w:rPr>
          <w:rFonts w:asciiTheme="minorHAnsi" w:hAnsiTheme="minorHAnsi" w:cstheme="minorHAnsi"/>
          <w:b/>
          <w:bCs/>
          <w:sz w:val="22"/>
          <w:szCs w:val="22"/>
        </w:rPr>
        <w:t xml:space="preserve"> </w:t>
      </w:r>
      <w:r w:rsidRPr="00D00DB5">
        <w:rPr>
          <w:rFonts w:asciiTheme="minorHAnsi" w:hAnsiTheme="minorHAnsi" w:cstheme="minorHAnsi"/>
          <w:b/>
          <w:bCs/>
          <w:sz w:val="22"/>
          <w:szCs w:val="22"/>
        </w:rPr>
        <w:t>nuo sutarties sudarymo dienos</w:t>
      </w:r>
      <w:r w:rsidR="5D16CDA3" w:rsidRPr="00D00DB5">
        <w:rPr>
          <w:rFonts w:asciiTheme="minorHAnsi" w:hAnsiTheme="minorHAnsi" w:cstheme="minorHAnsi"/>
          <w:b/>
          <w:bCs/>
          <w:sz w:val="22"/>
          <w:szCs w:val="22"/>
        </w:rPr>
        <w:t>.</w:t>
      </w:r>
      <w:r w:rsidR="44EFFB18" w:rsidRPr="00D00DB5">
        <w:rPr>
          <w:rFonts w:asciiTheme="minorHAnsi" w:hAnsiTheme="minorHAnsi" w:cstheme="minorHAnsi"/>
        </w:rPr>
        <w:t xml:space="preserve"> </w:t>
      </w:r>
      <w:r w:rsidR="44EFFB18" w:rsidRPr="00D00DB5">
        <w:rPr>
          <w:rFonts w:asciiTheme="minorHAnsi" w:hAnsiTheme="minorHAnsi" w:cstheme="minorHAnsi"/>
          <w:sz w:val="22"/>
          <w:szCs w:val="22"/>
        </w:rPr>
        <w:t>Šalių abipusiu rašytiniu susitarimu pirkimo sutartis tomis pačiomis sąlygomis gali būti pratęsta 2 (du) kartus po 12 (dvylika) mėnesių, esant perkančiosios organizacijos poreikiui</w:t>
      </w:r>
      <w:r w:rsidR="5C7BED6F" w:rsidRPr="00D00DB5">
        <w:rPr>
          <w:rFonts w:asciiTheme="minorHAnsi" w:hAnsiTheme="minorHAnsi" w:cstheme="minorHAnsi"/>
          <w:sz w:val="22"/>
          <w:szCs w:val="22"/>
        </w:rPr>
        <w:t xml:space="preserve"> ir aplinkybėms, nurodytoms</w:t>
      </w:r>
      <w:r w:rsidR="5C7BED6F" w:rsidRPr="00D00DB5">
        <w:rPr>
          <w:rFonts w:asciiTheme="minorHAnsi" w:eastAsia="Calibri" w:hAnsiTheme="minorHAnsi" w:cstheme="minorHAnsi"/>
          <w:sz w:val="22"/>
          <w:szCs w:val="22"/>
        </w:rPr>
        <w:t xml:space="preserve"> specialios</w:t>
      </w:r>
      <w:r w:rsidR="00D00DB5">
        <w:rPr>
          <w:rFonts w:asciiTheme="minorHAnsi" w:eastAsia="Calibri" w:hAnsiTheme="minorHAnsi" w:cstheme="minorHAnsi"/>
          <w:sz w:val="22"/>
          <w:szCs w:val="22"/>
        </w:rPr>
        <w:t>iose</w:t>
      </w:r>
      <w:r w:rsidR="5C7BED6F" w:rsidRPr="00D00DB5">
        <w:rPr>
          <w:rFonts w:asciiTheme="minorHAnsi" w:eastAsia="Calibri" w:hAnsiTheme="minorHAnsi" w:cstheme="minorHAnsi"/>
          <w:sz w:val="22"/>
          <w:szCs w:val="22"/>
        </w:rPr>
        <w:t xml:space="preserve"> sutarties sąlygose.</w:t>
      </w:r>
      <w:bookmarkStart w:id="6" w:name="_Toc126333930"/>
    </w:p>
    <w:p w14:paraId="6921367E" w14:textId="77777777" w:rsidR="00D00DB5" w:rsidRDefault="00D00DB5" w:rsidP="00202323">
      <w:pPr>
        <w:pStyle w:val="Heading1"/>
        <w:spacing w:line="20" w:lineRule="atLeast"/>
        <w:contextualSpacing/>
        <w:rPr>
          <w:rFonts w:asciiTheme="minorHAnsi" w:hAnsiTheme="minorHAnsi" w:cstheme="minorHAnsi"/>
          <w:color w:val="auto"/>
        </w:rPr>
      </w:pPr>
    </w:p>
    <w:p w14:paraId="7B478B03" w14:textId="4A318752" w:rsidR="00D22226" w:rsidRPr="00D00DB5" w:rsidRDefault="00202323" w:rsidP="00202323">
      <w:pPr>
        <w:pStyle w:val="Heading1"/>
        <w:spacing w:line="20" w:lineRule="atLeast"/>
        <w:contextualSpacing/>
        <w:rPr>
          <w:rFonts w:asciiTheme="minorHAnsi" w:hAnsiTheme="minorHAnsi" w:cstheme="minorHAnsi"/>
          <w:b/>
          <w:bCs/>
          <w:color w:val="auto"/>
          <w:sz w:val="28"/>
          <w:szCs w:val="28"/>
        </w:rPr>
      </w:pPr>
      <w:r w:rsidRPr="00D00DB5">
        <w:rPr>
          <w:rFonts w:asciiTheme="minorHAnsi" w:hAnsiTheme="minorHAnsi" w:cstheme="minorHAnsi"/>
          <w:b/>
          <w:bCs/>
          <w:color w:val="auto"/>
          <w:sz w:val="28"/>
          <w:szCs w:val="28"/>
        </w:rPr>
        <w:t>3.</w:t>
      </w:r>
      <w:r w:rsidR="00D24970" w:rsidRPr="00D00DB5">
        <w:rPr>
          <w:rFonts w:asciiTheme="minorHAnsi" w:hAnsiTheme="minorHAnsi" w:cstheme="minorHAnsi"/>
          <w:b/>
          <w:bCs/>
          <w:color w:val="auto"/>
          <w:sz w:val="28"/>
          <w:szCs w:val="28"/>
        </w:rPr>
        <w:t xml:space="preserve"> </w:t>
      </w:r>
      <w:bookmarkStart w:id="7" w:name="_Ref39427921"/>
      <w:bookmarkStart w:id="8" w:name="_Ref39427927"/>
      <w:bookmarkStart w:id="9" w:name="_Ref39740354"/>
      <w:r w:rsidR="00D22226" w:rsidRPr="00D00DB5">
        <w:rPr>
          <w:rFonts w:asciiTheme="minorHAnsi" w:hAnsiTheme="minorHAnsi" w:cstheme="minorHAnsi"/>
          <w:b/>
          <w:bCs/>
          <w:color w:val="auto"/>
          <w:sz w:val="28"/>
          <w:szCs w:val="28"/>
        </w:rPr>
        <w:t>Susitikimai su tiekėjais</w:t>
      </w:r>
      <w:bookmarkEnd w:id="7"/>
      <w:bookmarkEnd w:id="8"/>
      <w:r w:rsidR="003B6924" w:rsidRPr="00D00DB5">
        <w:rPr>
          <w:rFonts w:asciiTheme="minorHAnsi" w:hAnsiTheme="minorHAnsi" w:cstheme="minorHAnsi"/>
          <w:b/>
          <w:bCs/>
          <w:color w:val="auto"/>
          <w:sz w:val="28"/>
          <w:szCs w:val="28"/>
        </w:rPr>
        <w:t xml:space="preserve"> ir objekto apžiūra</w:t>
      </w:r>
      <w:bookmarkEnd w:id="6"/>
      <w:bookmarkEnd w:id="9"/>
    </w:p>
    <w:p w14:paraId="3A422005" w14:textId="236EE778" w:rsidR="00B176FD" w:rsidRPr="009E1304" w:rsidRDefault="00862DB8" w:rsidP="00D00DB5">
      <w:pPr>
        <w:pStyle w:val="ListParagraph"/>
        <w:spacing w:after="0" w:line="240" w:lineRule="auto"/>
        <w:ind w:left="0" w:firstLine="567"/>
        <w:jc w:val="both"/>
        <w:rPr>
          <w:rFonts w:cstheme="minorHAnsi"/>
          <w:sz w:val="22"/>
          <w:szCs w:val="22"/>
        </w:rPr>
      </w:pPr>
      <w:r w:rsidRPr="009E1304">
        <w:rPr>
          <w:rFonts w:cstheme="minorHAnsi"/>
          <w:iCs/>
          <w:sz w:val="22"/>
          <w:szCs w:val="22"/>
        </w:rPr>
        <w:t>3.1.</w:t>
      </w:r>
      <w:r w:rsidRPr="009E1304">
        <w:rPr>
          <w:rFonts w:cstheme="minorHAnsi"/>
          <w:i/>
          <w:sz w:val="22"/>
          <w:szCs w:val="22"/>
        </w:rPr>
        <w:t xml:space="preserve"> </w:t>
      </w:r>
      <w:r w:rsidR="00B176FD" w:rsidRPr="009E1304">
        <w:rPr>
          <w:rFonts w:cstheme="minorHAnsi"/>
          <w:sz w:val="22"/>
          <w:szCs w:val="22"/>
        </w:rPr>
        <w:t xml:space="preserve">Perkančioji organizacija nerengs susitikimo su tiekėjais dėl pirkimo </w:t>
      </w:r>
      <w:r w:rsidR="004257A5" w:rsidRPr="009E1304">
        <w:rPr>
          <w:rFonts w:cstheme="minorHAnsi"/>
          <w:sz w:val="22"/>
          <w:szCs w:val="22"/>
        </w:rPr>
        <w:t>sąlyg</w:t>
      </w:r>
      <w:r w:rsidR="00B176FD" w:rsidRPr="009E1304">
        <w:rPr>
          <w:rFonts w:cstheme="minorHAnsi"/>
          <w:sz w:val="22"/>
          <w:szCs w:val="22"/>
        </w:rPr>
        <w:t>ų</w:t>
      </w:r>
      <w:r w:rsidR="00946722" w:rsidRPr="009E1304">
        <w:rPr>
          <w:rFonts w:cstheme="minorHAnsi"/>
          <w:sz w:val="22"/>
          <w:szCs w:val="22"/>
        </w:rPr>
        <w:t xml:space="preserve"> paaiškinimo</w:t>
      </w:r>
      <w:r w:rsidR="00B176FD" w:rsidRPr="009E1304">
        <w:rPr>
          <w:rFonts w:cstheme="minorHAnsi"/>
          <w:sz w:val="22"/>
          <w:szCs w:val="22"/>
        </w:rPr>
        <w:t>.</w:t>
      </w:r>
    </w:p>
    <w:p w14:paraId="24A7FE06" w14:textId="125F7CD7" w:rsidR="00BE0587" w:rsidRPr="009E1304" w:rsidRDefault="00383618" w:rsidP="00D00DB5">
      <w:pPr>
        <w:pStyle w:val="ListParagraph"/>
        <w:spacing w:after="0" w:line="240" w:lineRule="auto"/>
        <w:ind w:left="0" w:firstLine="567"/>
        <w:jc w:val="both"/>
        <w:rPr>
          <w:rFonts w:eastAsiaTheme="minorHAnsi" w:cstheme="minorHAnsi"/>
          <w:sz w:val="22"/>
          <w:szCs w:val="22"/>
          <w:lang w:eastAsia="en-US"/>
        </w:rPr>
      </w:pPr>
      <w:r w:rsidRPr="009E1304">
        <w:rPr>
          <w:rFonts w:eastAsiaTheme="minorHAnsi" w:cstheme="minorHAnsi"/>
          <w:sz w:val="22"/>
          <w:szCs w:val="22"/>
          <w:lang w:eastAsia="en-US"/>
        </w:rPr>
        <w:t xml:space="preserve">3.2. </w:t>
      </w:r>
      <w:r w:rsidR="00BE0587" w:rsidRPr="009E1304">
        <w:rPr>
          <w:rFonts w:eastAsiaTheme="minorHAnsi" w:cstheme="minorHAnsi"/>
          <w:sz w:val="22"/>
          <w:szCs w:val="22"/>
          <w:lang w:eastAsia="en-US"/>
        </w:rPr>
        <w:t>P</w:t>
      </w:r>
      <w:r w:rsidR="00BE0587" w:rsidRPr="009E1304">
        <w:rPr>
          <w:rFonts w:cstheme="minorHAnsi"/>
          <w:sz w:val="22"/>
          <w:szCs w:val="22"/>
        </w:rPr>
        <w:t>erkančioji organizacija nerengs objekto apžiūros.</w:t>
      </w:r>
    </w:p>
    <w:p w14:paraId="6443D2FF" w14:textId="040A41C9" w:rsidR="00C94B9F" w:rsidRPr="00D00DB5" w:rsidRDefault="00AD57B1" w:rsidP="00AD57B1">
      <w:pPr>
        <w:pStyle w:val="Heading1"/>
        <w:spacing w:line="20" w:lineRule="atLeast"/>
        <w:contextualSpacing/>
        <w:rPr>
          <w:rFonts w:asciiTheme="minorHAnsi" w:hAnsiTheme="minorHAnsi" w:cstheme="minorHAnsi"/>
          <w:b/>
          <w:bCs/>
          <w:color w:val="auto"/>
          <w:sz w:val="28"/>
          <w:szCs w:val="28"/>
        </w:rPr>
      </w:pPr>
      <w:bookmarkStart w:id="10" w:name="_Ref39473754"/>
      <w:bookmarkStart w:id="11" w:name="_Ref39473761"/>
      <w:bookmarkStart w:id="12" w:name="_Ref39474188"/>
      <w:bookmarkStart w:id="13" w:name="_Toc126333931"/>
      <w:r w:rsidRPr="00D00DB5">
        <w:rPr>
          <w:rFonts w:asciiTheme="minorHAnsi" w:hAnsiTheme="minorHAnsi" w:cstheme="minorHAnsi"/>
          <w:b/>
          <w:bCs/>
          <w:color w:val="auto"/>
          <w:sz w:val="28"/>
          <w:szCs w:val="28"/>
        </w:rPr>
        <w:t xml:space="preserve">4. </w:t>
      </w:r>
      <w:r w:rsidR="00173ACB" w:rsidRPr="00D00DB5">
        <w:rPr>
          <w:rFonts w:asciiTheme="minorHAnsi" w:hAnsiTheme="minorHAnsi" w:cstheme="minorHAnsi"/>
          <w:b/>
          <w:bCs/>
          <w:color w:val="auto"/>
          <w:sz w:val="28"/>
          <w:szCs w:val="28"/>
        </w:rPr>
        <w:t>Tiekėjų pašalinimo pagrindai</w:t>
      </w:r>
      <w:bookmarkEnd w:id="10"/>
      <w:bookmarkEnd w:id="11"/>
      <w:bookmarkEnd w:id="12"/>
      <w:r w:rsidR="00975F1F" w:rsidRPr="00D00DB5">
        <w:rPr>
          <w:rFonts w:asciiTheme="minorHAnsi" w:hAnsiTheme="minorHAnsi" w:cstheme="minorHAnsi"/>
          <w:b/>
          <w:bCs/>
          <w:color w:val="auto"/>
          <w:sz w:val="28"/>
          <w:szCs w:val="28"/>
        </w:rPr>
        <w:t xml:space="preserve"> ir kvalifikacijos reikalavimai</w:t>
      </w:r>
      <w:bookmarkEnd w:id="13"/>
    </w:p>
    <w:p w14:paraId="23B058CE" w14:textId="5F57B962" w:rsidR="002C5249" w:rsidRPr="009E1304" w:rsidRDefault="2914AE2B" w:rsidP="0038264C">
      <w:pPr>
        <w:pStyle w:val="ListParagraph"/>
        <w:spacing w:after="0" w:line="240" w:lineRule="auto"/>
        <w:ind w:left="0" w:firstLine="567"/>
        <w:jc w:val="both"/>
        <w:rPr>
          <w:sz w:val="22"/>
          <w:szCs w:val="22"/>
        </w:rPr>
      </w:pPr>
      <w:r w:rsidRPr="0BFAE7EB">
        <w:rPr>
          <w:sz w:val="22"/>
          <w:szCs w:val="22"/>
        </w:rPr>
        <w:t xml:space="preserve">4.1. </w:t>
      </w:r>
      <w:r w:rsidR="71DB497D" w:rsidRPr="0BFAE7EB">
        <w:rPr>
          <w:sz w:val="22"/>
          <w:szCs w:val="22"/>
        </w:rPr>
        <w:t>Reikalavimai dėl tiekėjo ir</w:t>
      </w:r>
      <w:bookmarkStart w:id="14" w:name="_Hlk41039660"/>
      <w:r w:rsidR="31D4E2EA" w:rsidRPr="0BFAE7EB">
        <w:rPr>
          <w:sz w:val="22"/>
          <w:szCs w:val="22"/>
        </w:rPr>
        <w:t xml:space="preserve"> </w:t>
      </w:r>
      <w:r w:rsidR="71DB497D" w:rsidRPr="0BFAE7EB">
        <w:rPr>
          <w:sz w:val="22"/>
          <w:szCs w:val="22"/>
        </w:rPr>
        <w:t>subtiekėjų</w:t>
      </w:r>
      <w:r w:rsidR="31D4E2EA" w:rsidRPr="0BFAE7EB">
        <w:rPr>
          <w:sz w:val="22"/>
          <w:szCs w:val="22"/>
        </w:rPr>
        <w:t xml:space="preserve"> (jei taikoma)</w:t>
      </w:r>
      <w:r w:rsidR="7FC5867B" w:rsidRPr="0BFAE7EB">
        <w:rPr>
          <w:sz w:val="22"/>
          <w:szCs w:val="22"/>
        </w:rPr>
        <w:t xml:space="preserve">, </w:t>
      </w:r>
      <w:r w:rsidR="0428871C" w:rsidRPr="0BFAE7EB">
        <w:rPr>
          <w:sz w:val="22"/>
          <w:szCs w:val="22"/>
        </w:rPr>
        <w:t>ūkio subjektų, kurių pajėgumais tiekėjas remiasi,</w:t>
      </w:r>
      <w:r w:rsidR="71DB497D" w:rsidRPr="0BFAE7EB">
        <w:rPr>
          <w:sz w:val="22"/>
          <w:szCs w:val="22"/>
        </w:rPr>
        <w:t xml:space="preserve"> </w:t>
      </w:r>
      <w:bookmarkEnd w:id="14"/>
      <w:r w:rsidR="71DB497D" w:rsidRPr="0BFAE7EB">
        <w:rPr>
          <w:sz w:val="22"/>
          <w:szCs w:val="22"/>
        </w:rPr>
        <w:t xml:space="preserve">pašalinimo pagrindų nebuvimo bei jų nebuvimą patvirtinantys dokumentai nurodyti </w:t>
      </w:r>
      <w:r w:rsidR="3F3712FA" w:rsidRPr="0BFAE7EB">
        <w:rPr>
          <w:sz w:val="22"/>
          <w:szCs w:val="22"/>
        </w:rPr>
        <w:t xml:space="preserve">specialiųjų </w:t>
      </w:r>
      <w:r w:rsidR="3F3712FA" w:rsidRPr="0BFAE7EB">
        <w:rPr>
          <w:rFonts w:eastAsia="Calibri"/>
          <w:sz w:val="22"/>
          <w:szCs w:val="22"/>
        </w:rPr>
        <w:t>p</w:t>
      </w:r>
      <w:r w:rsidR="289CF763" w:rsidRPr="0BFAE7EB">
        <w:rPr>
          <w:rFonts w:eastAsia="Calibri"/>
          <w:sz w:val="22"/>
          <w:szCs w:val="22"/>
        </w:rPr>
        <w:t xml:space="preserve">irkimo </w:t>
      </w:r>
      <w:r w:rsidR="099B4061" w:rsidRPr="0BFAE7EB">
        <w:rPr>
          <w:rFonts w:eastAsia="Calibri"/>
          <w:sz w:val="22"/>
          <w:szCs w:val="22"/>
        </w:rPr>
        <w:t xml:space="preserve">sąlygų </w:t>
      </w:r>
      <w:r w:rsidR="723FD383" w:rsidRPr="0BFAE7EB">
        <w:rPr>
          <w:rFonts w:eastAsia="Calibri"/>
          <w:sz w:val="22"/>
          <w:szCs w:val="22"/>
        </w:rPr>
        <w:t>3</w:t>
      </w:r>
      <w:r w:rsidR="0B168E5A" w:rsidRPr="0BFAE7EB">
        <w:rPr>
          <w:sz w:val="22"/>
          <w:szCs w:val="22"/>
        </w:rPr>
        <w:t xml:space="preserve">  </w:t>
      </w:r>
      <w:r w:rsidR="099B4061" w:rsidRPr="0BFAE7EB">
        <w:rPr>
          <w:rFonts w:eastAsia="Calibri"/>
          <w:sz w:val="22"/>
          <w:szCs w:val="22"/>
        </w:rPr>
        <w:t>priede</w:t>
      </w:r>
      <w:r w:rsidR="71DB497D" w:rsidRPr="0BFAE7EB">
        <w:rPr>
          <w:sz w:val="22"/>
          <w:szCs w:val="22"/>
        </w:rPr>
        <w:t xml:space="preserve">. </w:t>
      </w:r>
    </w:p>
    <w:p w14:paraId="34E32D48" w14:textId="761A6865" w:rsidR="007B6F6D" w:rsidRPr="009E1304" w:rsidRDefault="106C7255" w:rsidP="0038264C">
      <w:pPr>
        <w:pStyle w:val="ListParagraph"/>
        <w:tabs>
          <w:tab w:val="left" w:pos="851"/>
        </w:tabs>
        <w:spacing w:after="0" w:line="240" w:lineRule="auto"/>
        <w:ind w:left="0" w:firstLine="567"/>
        <w:jc w:val="both"/>
        <w:rPr>
          <w:sz w:val="22"/>
          <w:szCs w:val="22"/>
          <w:highlight w:val="yellow"/>
        </w:rPr>
      </w:pPr>
      <w:r w:rsidRPr="0BFAE7EB">
        <w:rPr>
          <w:sz w:val="22"/>
          <w:szCs w:val="22"/>
        </w:rPr>
        <w:t>4.2.</w:t>
      </w:r>
      <w:r w:rsidR="363B4302" w:rsidRPr="0BFAE7EB">
        <w:rPr>
          <w:sz w:val="22"/>
          <w:szCs w:val="22"/>
        </w:rPr>
        <w:t xml:space="preserve"> </w:t>
      </w:r>
      <w:r w:rsidR="4C4848F5" w:rsidRPr="0BFAE7EB">
        <w:rPr>
          <w:sz w:val="22"/>
          <w:szCs w:val="22"/>
        </w:rPr>
        <w:t>Tiekėjams nustatomi kvalifikacijos reikalavimai ir</w:t>
      </w:r>
      <w:r w:rsidR="61968B9C" w:rsidRPr="0BFAE7EB">
        <w:rPr>
          <w:sz w:val="22"/>
          <w:szCs w:val="22"/>
        </w:rPr>
        <w:t xml:space="preserve"> (arba) reikalavimai dėl kokybės vadybos sistemos ir (arba) aplinkos apsaugos vadybos sistemos standartų laikymosi ir</w:t>
      </w:r>
      <w:r w:rsidR="4C4848F5" w:rsidRPr="0BFAE7EB">
        <w:rPr>
          <w:sz w:val="22"/>
          <w:szCs w:val="22"/>
        </w:rPr>
        <w:t xml:space="preserve"> jų atitiktį patvirtinantys dokumentai nurodyti </w:t>
      </w:r>
      <w:r w:rsidR="52224EF0" w:rsidRPr="0BFAE7EB">
        <w:rPr>
          <w:sz w:val="22"/>
          <w:szCs w:val="22"/>
        </w:rPr>
        <w:t>specialiųjų p</w:t>
      </w:r>
      <w:r w:rsidR="289CF763" w:rsidRPr="0BFAE7EB">
        <w:rPr>
          <w:sz w:val="22"/>
          <w:szCs w:val="22"/>
        </w:rPr>
        <w:t xml:space="preserve">irkimo </w:t>
      </w:r>
      <w:r w:rsidR="4C4848F5" w:rsidRPr="0BFAE7EB">
        <w:rPr>
          <w:sz w:val="22"/>
          <w:szCs w:val="22"/>
        </w:rPr>
        <w:t xml:space="preserve">sąlygų </w:t>
      </w:r>
      <w:r w:rsidR="21C38B37" w:rsidRPr="0BFAE7EB">
        <w:rPr>
          <w:sz w:val="22"/>
          <w:szCs w:val="22"/>
        </w:rPr>
        <w:t>4</w:t>
      </w:r>
      <w:r w:rsidR="4C4848F5" w:rsidRPr="0BFAE7EB">
        <w:rPr>
          <w:sz w:val="22"/>
          <w:szCs w:val="22"/>
        </w:rPr>
        <w:t xml:space="preserve"> priede. </w:t>
      </w:r>
    </w:p>
    <w:p w14:paraId="69D62E2B" w14:textId="7D65AAA8" w:rsidR="00A000BE" w:rsidRPr="00D00DB5" w:rsidRDefault="21D37D6F" w:rsidP="00D00DB5">
      <w:pPr>
        <w:pStyle w:val="Heading1"/>
        <w:tabs>
          <w:tab w:val="left" w:pos="567"/>
        </w:tabs>
        <w:contextualSpacing/>
        <w:jc w:val="both"/>
        <w:rPr>
          <w:rFonts w:cstheme="minorBidi"/>
          <w:b/>
          <w:bCs/>
          <w:color w:val="auto"/>
          <w:sz w:val="28"/>
          <w:szCs w:val="28"/>
        </w:rPr>
      </w:pPr>
      <w:bookmarkStart w:id="15" w:name="_Toc126333932"/>
      <w:r w:rsidRPr="00D00DB5">
        <w:rPr>
          <w:rFonts w:asciiTheme="minorHAnsi" w:hAnsiTheme="minorHAnsi" w:cstheme="minorBidi"/>
          <w:b/>
          <w:bCs/>
          <w:color w:val="auto"/>
          <w:sz w:val="28"/>
          <w:szCs w:val="28"/>
        </w:rPr>
        <w:t>5</w:t>
      </w:r>
      <w:r w:rsidR="794CCAF0" w:rsidRPr="00D00DB5">
        <w:rPr>
          <w:rFonts w:asciiTheme="minorHAnsi" w:hAnsiTheme="minorHAnsi" w:cstheme="minorBidi"/>
          <w:b/>
          <w:bCs/>
          <w:color w:val="auto"/>
          <w:sz w:val="28"/>
          <w:szCs w:val="28"/>
        </w:rPr>
        <w:t>.</w:t>
      </w:r>
      <w:r w:rsidR="2A9969F9" w:rsidRPr="00D00DB5">
        <w:rPr>
          <w:rFonts w:asciiTheme="minorHAnsi" w:hAnsiTheme="minorHAnsi" w:cstheme="minorBidi"/>
          <w:b/>
          <w:bCs/>
          <w:color w:val="auto"/>
          <w:sz w:val="28"/>
          <w:szCs w:val="28"/>
        </w:rPr>
        <w:t xml:space="preserve"> </w:t>
      </w:r>
      <w:r w:rsidR="53AF1588" w:rsidRPr="00D00DB5">
        <w:rPr>
          <w:rFonts w:ascii="Calibri" w:hAnsi="Calibri" w:cs="Calibri"/>
          <w:b/>
          <w:bCs/>
          <w:color w:val="auto"/>
          <w:sz w:val="28"/>
          <w:szCs w:val="28"/>
        </w:rPr>
        <w:t>Reikalavimai, susiję su nacionaliniu saugumu</w:t>
      </w:r>
      <w:bookmarkEnd w:id="15"/>
      <w:r w:rsidR="53AF1588" w:rsidRPr="00D00DB5">
        <w:rPr>
          <w:b/>
          <w:bCs/>
          <w:color w:val="auto"/>
          <w:sz w:val="28"/>
          <w:szCs w:val="28"/>
        </w:rPr>
        <w:t xml:space="preserve"> </w:t>
      </w:r>
    </w:p>
    <w:p w14:paraId="2FC7443C" w14:textId="484779A2" w:rsidR="00DF3DDF" w:rsidRPr="009E1304" w:rsidRDefault="00D24970" w:rsidP="0038264C">
      <w:pPr>
        <w:spacing w:after="0" w:line="240" w:lineRule="auto"/>
        <w:ind w:firstLine="567"/>
        <w:jc w:val="both"/>
        <w:rPr>
          <w:rFonts w:cstheme="minorHAnsi"/>
          <w:sz w:val="22"/>
          <w:szCs w:val="22"/>
        </w:rPr>
      </w:pPr>
      <w:r w:rsidRPr="009E1304">
        <w:rPr>
          <w:rFonts w:cstheme="minorHAnsi"/>
          <w:sz w:val="22"/>
          <w:szCs w:val="22"/>
        </w:rPr>
        <w:t>5</w:t>
      </w:r>
      <w:r w:rsidR="0037632B" w:rsidRPr="009E1304">
        <w:rPr>
          <w:rFonts w:cstheme="minorHAnsi"/>
          <w:sz w:val="22"/>
          <w:szCs w:val="22"/>
        </w:rPr>
        <w:t xml:space="preserve">.1. </w:t>
      </w:r>
      <w:r w:rsidR="00DF3DDF" w:rsidRPr="009E1304">
        <w:rPr>
          <w:rFonts w:cstheme="minorHAnsi"/>
          <w:sz w:val="22"/>
          <w:szCs w:val="22"/>
        </w:rPr>
        <w:t xml:space="preserve">Pirkimui taikomos Reglamento nuostatos. </w:t>
      </w:r>
      <w:r w:rsidR="00FD6EE2" w:rsidRPr="009E1304">
        <w:rPr>
          <w:rFonts w:cstheme="minorHAnsi"/>
          <w:sz w:val="22"/>
          <w:szCs w:val="22"/>
        </w:rPr>
        <w:t xml:space="preserve">Kartu su </w:t>
      </w:r>
      <w:r w:rsidR="00E3566E" w:rsidRPr="009E1304">
        <w:rPr>
          <w:rFonts w:cstheme="minorHAnsi"/>
          <w:sz w:val="22"/>
          <w:szCs w:val="22"/>
        </w:rPr>
        <w:t>p</w:t>
      </w:r>
      <w:r w:rsidR="00FD6EE2" w:rsidRPr="009E1304">
        <w:rPr>
          <w:rFonts w:cstheme="minorHAnsi"/>
          <w:sz w:val="22"/>
          <w:szCs w:val="22"/>
        </w:rPr>
        <w:t>asiūlymu tiekėjas turi pateikti</w:t>
      </w:r>
      <w:r w:rsidR="00B96756" w:rsidRPr="009E1304">
        <w:rPr>
          <w:rFonts w:cstheme="minorHAnsi"/>
          <w:sz w:val="22"/>
          <w:szCs w:val="22"/>
        </w:rPr>
        <w:t xml:space="preserve"> </w:t>
      </w:r>
      <w:r w:rsidR="00B24708" w:rsidRPr="009E1304">
        <w:rPr>
          <w:rFonts w:cstheme="minorHAnsi"/>
          <w:sz w:val="22"/>
          <w:szCs w:val="22"/>
        </w:rPr>
        <w:t xml:space="preserve">užpildytą </w:t>
      </w:r>
      <w:r w:rsidR="0063163D" w:rsidRPr="009E1304">
        <w:rPr>
          <w:rFonts w:cstheme="minorHAnsi"/>
          <w:sz w:val="22"/>
          <w:szCs w:val="22"/>
        </w:rPr>
        <w:t>deklaracij</w:t>
      </w:r>
      <w:r w:rsidR="00FD6EE2" w:rsidRPr="009E1304">
        <w:rPr>
          <w:rFonts w:cstheme="minorHAnsi"/>
          <w:sz w:val="22"/>
          <w:szCs w:val="22"/>
        </w:rPr>
        <w:t>ą</w:t>
      </w:r>
      <w:r w:rsidR="0063163D" w:rsidRPr="009E1304">
        <w:rPr>
          <w:rFonts w:cstheme="minorHAnsi"/>
          <w:sz w:val="22"/>
          <w:szCs w:val="22"/>
        </w:rPr>
        <w:t xml:space="preserve"> </w:t>
      </w:r>
      <w:r w:rsidR="00FD6EE2" w:rsidRPr="009E1304">
        <w:rPr>
          <w:rFonts w:cstheme="minorHAnsi"/>
          <w:sz w:val="22"/>
          <w:szCs w:val="22"/>
        </w:rPr>
        <w:t xml:space="preserve">dėl </w:t>
      </w:r>
      <w:r w:rsidR="0078453C" w:rsidRPr="009E1304">
        <w:rPr>
          <w:rFonts w:cstheme="minorHAnsi"/>
          <w:sz w:val="22"/>
          <w:szCs w:val="22"/>
        </w:rPr>
        <w:t>(ne)atitikties Reglamento nuostatoms</w:t>
      </w:r>
      <w:r w:rsidR="0063163D" w:rsidRPr="009E1304">
        <w:rPr>
          <w:rFonts w:cstheme="minorHAnsi"/>
          <w:sz w:val="22"/>
          <w:szCs w:val="22"/>
        </w:rPr>
        <w:t xml:space="preserve">, kuri pateikta </w:t>
      </w:r>
      <w:r w:rsidR="006A737F" w:rsidRPr="009E1304">
        <w:rPr>
          <w:rFonts w:cstheme="minorHAnsi"/>
          <w:sz w:val="22"/>
          <w:szCs w:val="22"/>
        </w:rPr>
        <w:t>specialiųjų p</w:t>
      </w:r>
      <w:r w:rsidR="00551FA7" w:rsidRPr="009E1304">
        <w:rPr>
          <w:rFonts w:cstheme="minorHAnsi"/>
          <w:sz w:val="22"/>
          <w:szCs w:val="22"/>
        </w:rPr>
        <w:t xml:space="preserve">irkimo </w:t>
      </w:r>
      <w:r w:rsidR="0063163D" w:rsidRPr="009E1304">
        <w:rPr>
          <w:rFonts w:cstheme="minorHAnsi"/>
          <w:sz w:val="22"/>
          <w:szCs w:val="22"/>
        </w:rPr>
        <w:t xml:space="preserve">sąlygų </w:t>
      </w:r>
      <w:r w:rsidR="004E1CA5" w:rsidRPr="009E1304">
        <w:rPr>
          <w:rFonts w:cstheme="minorHAnsi"/>
          <w:sz w:val="22"/>
          <w:szCs w:val="22"/>
        </w:rPr>
        <w:t>8-9</w:t>
      </w:r>
      <w:r w:rsidR="007A15EC" w:rsidRPr="009E1304">
        <w:rPr>
          <w:rFonts w:cstheme="minorHAnsi"/>
          <w:sz w:val="22"/>
          <w:szCs w:val="22"/>
        </w:rPr>
        <w:t xml:space="preserve"> pried</w:t>
      </w:r>
      <w:r w:rsidR="004E1CA5" w:rsidRPr="009E1304">
        <w:rPr>
          <w:rFonts w:cstheme="minorHAnsi"/>
          <w:sz w:val="22"/>
          <w:szCs w:val="22"/>
        </w:rPr>
        <w:t>uose</w:t>
      </w:r>
      <w:r w:rsidR="00B24708" w:rsidRPr="009E1304">
        <w:rPr>
          <w:rFonts w:cstheme="minorHAnsi"/>
          <w:sz w:val="22"/>
          <w:szCs w:val="22"/>
        </w:rPr>
        <w:t>.</w:t>
      </w:r>
      <w:r w:rsidR="00B852B7" w:rsidRPr="009E1304">
        <w:rPr>
          <w:rFonts w:cstheme="minorHAnsi"/>
          <w:sz w:val="22"/>
          <w:szCs w:val="22"/>
        </w:rPr>
        <w:t xml:space="preserve"> Kilus abejonių dėl </w:t>
      </w:r>
      <w:r w:rsidR="007349E0" w:rsidRPr="009E1304">
        <w:rPr>
          <w:rFonts w:cstheme="minorHAnsi"/>
          <w:sz w:val="22"/>
          <w:szCs w:val="22"/>
        </w:rPr>
        <w:t>tiekėjo (ne)atitikties Reglamento nuostatoms</w:t>
      </w:r>
      <w:r w:rsidR="0012639E" w:rsidRPr="009E1304">
        <w:rPr>
          <w:rFonts w:cstheme="minorHAnsi"/>
          <w:sz w:val="22"/>
          <w:szCs w:val="22"/>
        </w:rPr>
        <w:t xml:space="preserve">, perkančioji organizacija </w:t>
      </w:r>
      <w:r w:rsidR="006D5E06" w:rsidRPr="009E1304">
        <w:rPr>
          <w:rFonts w:cstheme="minorHAnsi"/>
          <w:sz w:val="22"/>
          <w:szCs w:val="22"/>
        </w:rPr>
        <w:t xml:space="preserve">iš galimo laimėtojo </w:t>
      </w:r>
      <w:r w:rsidR="0012639E" w:rsidRPr="009E1304">
        <w:rPr>
          <w:rFonts w:cstheme="minorHAnsi"/>
          <w:sz w:val="22"/>
          <w:szCs w:val="22"/>
        </w:rPr>
        <w:t xml:space="preserve">prašys pateikti </w:t>
      </w:r>
      <w:r w:rsidR="007349E0" w:rsidRPr="009E1304">
        <w:rPr>
          <w:rFonts w:cstheme="minorHAnsi"/>
          <w:sz w:val="22"/>
          <w:szCs w:val="22"/>
        </w:rPr>
        <w:t>dokumentus, įrodančius deklaracijoje pateiktų duomenų teisingumą.</w:t>
      </w:r>
    </w:p>
    <w:p w14:paraId="05E7CB20" w14:textId="294B38D3" w:rsidR="002A637A" w:rsidRPr="009E1304" w:rsidRDefault="00D24970" w:rsidP="0038264C">
      <w:pPr>
        <w:spacing w:after="0" w:line="240" w:lineRule="auto"/>
        <w:ind w:firstLine="567"/>
        <w:jc w:val="both"/>
        <w:rPr>
          <w:rFonts w:cstheme="minorHAnsi"/>
          <w:sz w:val="22"/>
          <w:szCs w:val="22"/>
        </w:rPr>
      </w:pPr>
      <w:r w:rsidRPr="009E1304">
        <w:rPr>
          <w:rFonts w:cstheme="minorHAnsi"/>
          <w:sz w:val="22"/>
          <w:szCs w:val="22"/>
        </w:rPr>
        <w:t>5</w:t>
      </w:r>
      <w:r w:rsidR="002A637A" w:rsidRPr="009E1304">
        <w:rPr>
          <w:rFonts w:cstheme="minorHAnsi"/>
          <w:sz w:val="22"/>
          <w:szCs w:val="22"/>
        </w:rPr>
        <w:t xml:space="preserve">.2. </w:t>
      </w:r>
      <w:r w:rsidR="00CF14EB" w:rsidRPr="009E1304">
        <w:rPr>
          <w:rFonts w:cstheme="minorHAnsi"/>
          <w:sz w:val="22"/>
          <w:szCs w:val="22"/>
        </w:rPr>
        <w:t>Perkanči</w:t>
      </w:r>
      <w:r w:rsidR="00C727CF" w:rsidRPr="009E1304">
        <w:rPr>
          <w:rFonts w:cstheme="minorHAnsi"/>
          <w:sz w:val="22"/>
          <w:szCs w:val="22"/>
        </w:rPr>
        <w:t xml:space="preserve">oji </w:t>
      </w:r>
      <w:r w:rsidR="00CF14EB" w:rsidRPr="009E1304">
        <w:rPr>
          <w:rFonts w:cstheme="minorHAnsi"/>
          <w:sz w:val="22"/>
          <w:szCs w:val="22"/>
        </w:rPr>
        <w:t>organizacija nustačius</w:t>
      </w:r>
      <w:r w:rsidR="00C727CF" w:rsidRPr="009E1304">
        <w:rPr>
          <w:rFonts w:cstheme="minorHAnsi"/>
          <w:sz w:val="22"/>
          <w:szCs w:val="22"/>
        </w:rPr>
        <w:t>i</w:t>
      </w:r>
      <w:r w:rsidR="00CF14EB" w:rsidRPr="009E1304">
        <w:rPr>
          <w:rFonts w:cstheme="minorHAnsi"/>
          <w:sz w:val="22"/>
          <w:szCs w:val="22"/>
        </w:rPr>
        <w:t xml:space="preserve">, kad tiekėjo pasitelktas subtiekėjas </w:t>
      </w:r>
      <w:r w:rsidR="009763B1" w:rsidRPr="009E1304">
        <w:rPr>
          <w:rFonts w:cstheme="minorHAnsi"/>
          <w:sz w:val="22"/>
          <w:szCs w:val="22"/>
        </w:rPr>
        <w:t xml:space="preserve">ar ūkio subjektas, kurio pajėgumais remiamasi, </w:t>
      </w:r>
      <w:r w:rsidR="00BA05C9" w:rsidRPr="009E1304">
        <w:rPr>
          <w:rFonts w:cstheme="minorHAnsi"/>
          <w:sz w:val="22"/>
          <w:szCs w:val="22"/>
        </w:rPr>
        <w:t>tenkin</w:t>
      </w:r>
      <w:r w:rsidR="00CF14EB" w:rsidRPr="009E1304">
        <w:rPr>
          <w:rFonts w:cstheme="minorHAnsi"/>
          <w:sz w:val="22"/>
          <w:szCs w:val="22"/>
        </w:rPr>
        <w:t xml:space="preserve">a </w:t>
      </w:r>
      <w:r w:rsidR="00DA1B9B" w:rsidRPr="009E1304">
        <w:rPr>
          <w:rFonts w:cstheme="minorHAnsi"/>
          <w:sz w:val="22"/>
          <w:szCs w:val="22"/>
        </w:rPr>
        <w:t xml:space="preserve">Reglamento </w:t>
      </w:r>
      <w:r w:rsidR="00A4619E" w:rsidRPr="009E1304">
        <w:rPr>
          <w:rFonts w:cstheme="minorHAnsi"/>
          <w:sz w:val="22"/>
          <w:szCs w:val="22"/>
        </w:rPr>
        <w:t xml:space="preserve">5 k straipsnyje </w:t>
      </w:r>
      <w:r w:rsidR="00A109FD" w:rsidRPr="009E1304">
        <w:rPr>
          <w:rFonts w:cstheme="minorHAnsi"/>
          <w:sz w:val="22"/>
          <w:szCs w:val="22"/>
        </w:rPr>
        <w:t xml:space="preserve">nustatytus </w:t>
      </w:r>
      <w:r w:rsidR="00BA05C9" w:rsidRPr="009E1304">
        <w:rPr>
          <w:rFonts w:cstheme="minorHAnsi"/>
          <w:sz w:val="22"/>
          <w:szCs w:val="22"/>
        </w:rPr>
        <w:t>ribojimus</w:t>
      </w:r>
      <w:r w:rsidR="00A109FD" w:rsidRPr="009E1304">
        <w:rPr>
          <w:rFonts w:cstheme="minorHAnsi"/>
          <w:sz w:val="22"/>
          <w:szCs w:val="22"/>
        </w:rPr>
        <w:t xml:space="preserve">, </w:t>
      </w:r>
      <w:r w:rsidR="00BA05C9" w:rsidRPr="009E1304">
        <w:rPr>
          <w:rFonts w:cstheme="minorHAnsi"/>
          <w:sz w:val="22"/>
          <w:szCs w:val="22"/>
        </w:rPr>
        <w:t>reikalaus tiekėjo</w:t>
      </w:r>
      <w:r w:rsidR="00A109FD" w:rsidRPr="009E1304">
        <w:rPr>
          <w:rFonts w:cstheme="minorHAnsi"/>
          <w:sz w:val="22"/>
          <w:szCs w:val="22"/>
        </w:rPr>
        <w:t xml:space="preserve"> juos pakeisti kitais, </w:t>
      </w:r>
      <w:r w:rsidR="00B42273" w:rsidRPr="009E1304">
        <w:rPr>
          <w:rFonts w:cstheme="minorHAnsi"/>
          <w:sz w:val="22"/>
          <w:szCs w:val="22"/>
        </w:rPr>
        <w:t>p</w:t>
      </w:r>
      <w:r w:rsidR="00A109FD" w:rsidRPr="009E1304">
        <w:rPr>
          <w:rFonts w:cstheme="minorHAnsi"/>
          <w:sz w:val="22"/>
          <w:szCs w:val="22"/>
        </w:rPr>
        <w:t>irkimo sąlygų reikalavimus atitinkančiais</w:t>
      </w:r>
      <w:r w:rsidR="00BA05C9" w:rsidRPr="009E1304">
        <w:rPr>
          <w:rFonts w:cstheme="minorHAnsi"/>
          <w:sz w:val="22"/>
          <w:szCs w:val="22"/>
        </w:rPr>
        <w:t>,</w:t>
      </w:r>
      <w:r w:rsidR="00A109FD" w:rsidRPr="009E1304">
        <w:rPr>
          <w:rFonts w:cstheme="minorHAnsi"/>
          <w:sz w:val="22"/>
          <w:szCs w:val="22"/>
        </w:rPr>
        <w:t xml:space="preserve"> subjektais. </w:t>
      </w:r>
    </w:p>
    <w:p w14:paraId="3A724E18" w14:textId="78F9D55C" w:rsidR="00E43E42" w:rsidRPr="009E1304" w:rsidRDefault="007E3A91" w:rsidP="0038264C">
      <w:pPr>
        <w:spacing w:after="0" w:line="240" w:lineRule="auto"/>
        <w:ind w:firstLine="567"/>
        <w:jc w:val="both"/>
        <w:rPr>
          <w:rFonts w:cstheme="minorHAnsi"/>
          <w:sz w:val="22"/>
          <w:szCs w:val="22"/>
        </w:rPr>
      </w:pPr>
      <w:r w:rsidRPr="009E1304">
        <w:rPr>
          <w:rFonts w:cstheme="minorHAnsi"/>
          <w:sz w:val="22"/>
          <w:szCs w:val="22"/>
        </w:rPr>
        <w:t>5.3.</w:t>
      </w:r>
      <w:r w:rsidR="00383618" w:rsidRPr="009E1304">
        <w:rPr>
          <w:rFonts w:cstheme="minorHAnsi"/>
          <w:sz w:val="22"/>
          <w:szCs w:val="22"/>
        </w:rPr>
        <w:t xml:space="preserve"> </w:t>
      </w:r>
      <w:r w:rsidR="00145B8E" w:rsidRPr="009E1304">
        <w:rPr>
          <w:sz w:val="22"/>
          <w:szCs w:val="22"/>
        </w:rPr>
        <w:t>Perkančioji organizacija</w:t>
      </w:r>
      <w:r w:rsidR="0062770C" w:rsidRPr="009E1304">
        <w:rPr>
          <w:sz w:val="22"/>
          <w:szCs w:val="22"/>
        </w:rPr>
        <w:t>,</w:t>
      </w:r>
      <w:r w:rsidR="00145B8E" w:rsidRPr="009E1304">
        <w:rPr>
          <w:sz w:val="22"/>
          <w:szCs w:val="22"/>
        </w:rPr>
        <w:t xml:space="preserve"> įvertin</w:t>
      </w:r>
      <w:r w:rsidR="00BE2699" w:rsidRPr="009E1304">
        <w:rPr>
          <w:sz w:val="22"/>
          <w:szCs w:val="22"/>
        </w:rPr>
        <w:t xml:space="preserve">usi visus galinčius kelti grėsmę nacionalinio saugumo interesams rizikos veiksnius </w:t>
      </w:r>
      <w:r w:rsidR="007F6C5E" w:rsidRPr="009E1304">
        <w:rPr>
          <w:sz w:val="22"/>
          <w:szCs w:val="22"/>
        </w:rPr>
        <w:t>numato</w:t>
      </w:r>
      <w:r w:rsidR="00BE2699" w:rsidRPr="009E1304">
        <w:rPr>
          <w:sz w:val="22"/>
          <w:szCs w:val="22"/>
        </w:rPr>
        <w:t xml:space="preserve">, kad šiame pirkime </w:t>
      </w:r>
      <w:r w:rsidR="00314A80" w:rsidRPr="009E1304">
        <w:rPr>
          <w:sz w:val="22"/>
          <w:szCs w:val="22"/>
        </w:rPr>
        <w:t xml:space="preserve">negali </w:t>
      </w:r>
      <w:r w:rsidR="00DF6558" w:rsidRPr="009E1304">
        <w:rPr>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9E1304">
        <w:rPr>
          <w:sz w:val="22"/>
          <w:szCs w:val="22"/>
        </w:rPr>
        <w:t xml:space="preserve">VPĮ </w:t>
      </w:r>
      <w:r w:rsidR="00A2534E" w:rsidRPr="009E1304">
        <w:rPr>
          <w:sz w:val="22"/>
          <w:szCs w:val="22"/>
        </w:rPr>
        <w:t>17</w:t>
      </w:r>
      <w:r w:rsidR="00DF6558" w:rsidRPr="009E1304">
        <w:rPr>
          <w:sz w:val="22"/>
          <w:szCs w:val="22"/>
        </w:rPr>
        <w:t xml:space="preserve"> straipsnio 4 dalyje nurodytus tarptautinius susitarimus.</w:t>
      </w:r>
    </w:p>
    <w:p w14:paraId="3A31F6CB" w14:textId="529BAF38" w:rsidR="00383618" w:rsidRPr="009E1304" w:rsidRDefault="00D24970" w:rsidP="0038264C">
      <w:pPr>
        <w:pStyle w:val="ListParagraph"/>
        <w:spacing w:after="0" w:line="240" w:lineRule="auto"/>
        <w:ind w:left="0" w:firstLine="567"/>
        <w:jc w:val="both"/>
        <w:rPr>
          <w:sz w:val="22"/>
          <w:szCs w:val="22"/>
        </w:rPr>
      </w:pPr>
      <w:r w:rsidRPr="009E1304">
        <w:rPr>
          <w:sz w:val="22"/>
          <w:szCs w:val="22"/>
        </w:rPr>
        <w:t>5</w:t>
      </w:r>
      <w:r w:rsidR="00B669F2" w:rsidRPr="009E1304">
        <w:rPr>
          <w:sz w:val="22"/>
          <w:szCs w:val="22"/>
        </w:rPr>
        <w:t>.</w:t>
      </w:r>
      <w:r w:rsidR="00383618" w:rsidRPr="009E1304">
        <w:rPr>
          <w:sz w:val="22"/>
          <w:szCs w:val="22"/>
        </w:rPr>
        <w:t>4</w:t>
      </w:r>
      <w:r w:rsidR="00B669F2" w:rsidRPr="009E1304">
        <w:rPr>
          <w:sz w:val="22"/>
          <w:szCs w:val="22"/>
        </w:rPr>
        <w:t>.</w:t>
      </w:r>
      <w:r w:rsidR="00383618" w:rsidRPr="009E1304">
        <w:rPr>
          <w:sz w:val="22"/>
          <w:szCs w:val="22"/>
        </w:rPr>
        <w:t xml:space="preserve"> Perkančioji organizacija laiko, kad pirkimo objektas kelia grėsmę nacionaliniam saugumui, jei jis atitinka VPĮ 37 straipsnio 9 dalies 1 ir (ar) 2 punkte numatytas sąlygas, t. y. , vadovaujantis VPĮ 37 straipsnio 9 dalies 2 punktu, paslaugų teikimas būtų vykdomas iš Viešųjų pirkimų įstatymo 92 straipsnio 14 dalyje numatytame sąraše nurodytų valstybių ar teritorijų.</w:t>
      </w:r>
    </w:p>
    <w:p w14:paraId="29D5AE9A" w14:textId="5477CDF9" w:rsidR="00383618" w:rsidRPr="009E1304" w:rsidRDefault="00383618" w:rsidP="0038264C">
      <w:pPr>
        <w:pStyle w:val="ListParagraph"/>
        <w:spacing w:after="0" w:line="240" w:lineRule="auto"/>
        <w:ind w:left="0" w:firstLine="567"/>
        <w:jc w:val="both"/>
        <w:rPr>
          <w:sz w:val="22"/>
          <w:szCs w:val="22"/>
        </w:rPr>
      </w:pPr>
      <w:r w:rsidRPr="009E1304">
        <w:rPr>
          <w:sz w:val="22"/>
          <w:szCs w:val="22"/>
        </w:rPr>
        <w:t>Tiekėjai kartu su pasiūlymu turi pateikti Viešųjų pirkimų tarnybos nustatytos formos atitikties deklaraciją (specialiųjų pirkimo sąlygų</w:t>
      </w:r>
      <w:r w:rsidR="004E1CA5" w:rsidRPr="009E1304">
        <w:rPr>
          <w:sz w:val="22"/>
          <w:szCs w:val="22"/>
        </w:rPr>
        <w:t xml:space="preserve"> 11</w:t>
      </w:r>
      <w:r w:rsidRPr="009E1304">
        <w:rPr>
          <w:sz w:val="22"/>
          <w:szCs w:val="22"/>
        </w:rPr>
        <w:t xml:space="preserve"> priedas). </w:t>
      </w:r>
    </w:p>
    <w:p w14:paraId="05981028" w14:textId="77777777" w:rsidR="00383618" w:rsidRPr="009E1304" w:rsidRDefault="00383618" w:rsidP="0038264C">
      <w:pPr>
        <w:pStyle w:val="ListParagraph"/>
        <w:spacing w:after="0" w:line="240" w:lineRule="auto"/>
        <w:ind w:left="0" w:firstLine="567"/>
        <w:jc w:val="both"/>
        <w:rPr>
          <w:sz w:val="22"/>
          <w:szCs w:val="22"/>
        </w:rPr>
      </w:pPr>
      <w:r w:rsidRPr="009E1304">
        <w:rPr>
          <w:sz w:val="22"/>
          <w:szCs w:val="22"/>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5B08993" w14:textId="77777777" w:rsidR="00383618" w:rsidRPr="00941AC2" w:rsidRDefault="5D16CDA3" w:rsidP="0BFAE7EB">
      <w:pPr>
        <w:pStyle w:val="ListParagraph"/>
        <w:spacing w:after="0" w:line="240" w:lineRule="auto"/>
        <w:ind w:left="0" w:firstLine="567"/>
        <w:jc w:val="both"/>
        <w:rPr>
          <w:i/>
          <w:iCs/>
          <w:sz w:val="22"/>
          <w:szCs w:val="22"/>
        </w:rPr>
      </w:pPr>
      <w:r w:rsidRPr="00941AC2">
        <w:rPr>
          <w:i/>
          <w:iCs/>
          <w:sz w:val="22"/>
          <w:szCs w:val="22"/>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09AAB56" w14:textId="32D1CB00" w:rsidR="00383618" w:rsidRPr="009E1304" w:rsidRDefault="00383618" w:rsidP="0038264C">
      <w:pPr>
        <w:pStyle w:val="ListParagraph"/>
        <w:spacing w:after="0" w:line="240" w:lineRule="auto"/>
        <w:ind w:left="0" w:firstLine="567"/>
        <w:jc w:val="both"/>
        <w:rPr>
          <w:sz w:val="22"/>
          <w:szCs w:val="22"/>
        </w:rPr>
      </w:pPr>
      <w:r w:rsidRPr="009E1304">
        <w:rPr>
          <w:sz w:val="22"/>
          <w:szCs w:val="22"/>
        </w:rPr>
        <w:t>5.5.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 y.,  vadovaujantis VPĮ 47 straipsnio 9 dalimi, tiekėjas pats, jo subtiekėjai ar ūkio subjektai, kurių pajėgumais remiamasi ar juos kontroliuojantys asmenys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Kontroliuojantis asmuo suprantamas taip, kaip tai numato Viešųjų pirkimų įstatymo 2 straipsnio 151 dalis.</w:t>
      </w:r>
    </w:p>
    <w:p w14:paraId="58ABE166" w14:textId="492F586C" w:rsidR="00383618" w:rsidRPr="009E1304" w:rsidRDefault="00383618" w:rsidP="0038264C">
      <w:pPr>
        <w:pStyle w:val="ListParagraph"/>
        <w:spacing w:after="0" w:line="240" w:lineRule="auto"/>
        <w:ind w:left="0" w:firstLine="567"/>
        <w:jc w:val="both"/>
        <w:rPr>
          <w:sz w:val="22"/>
          <w:szCs w:val="22"/>
        </w:rPr>
      </w:pPr>
      <w:r w:rsidRPr="009E1304">
        <w:rPr>
          <w:sz w:val="22"/>
          <w:szCs w:val="22"/>
        </w:rPr>
        <w:t xml:space="preserve">Tiekėjas su pasiūlymu turi pateikti Viešųjų pirkimų tarnybos nustatytos formos atitikties deklaraciją (specialiųjų pirkimo sąlygų </w:t>
      </w:r>
      <w:r w:rsidR="004E1CA5" w:rsidRPr="009E1304">
        <w:rPr>
          <w:sz w:val="22"/>
          <w:szCs w:val="22"/>
        </w:rPr>
        <w:t>11</w:t>
      </w:r>
      <w:r w:rsidRPr="009E1304">
        <w:rPr>
          <w:sz w:val="22"/>
          <w:szCs w:val="22"/>
        </w:rPr>
        <w:t xml:space="preserve"> priedas). </w:t>
      </w:r>
    </w:p>
    <w:p w14:paraId="54F2FA1E" w14:textId="77777777" w:rsidR="00383618" w:rsidRPr="009E1304" w:rsidRDefault="00383618" w:rsidP="0038264C">
      <w:pPr>
        <w:pStyle w:val="ListParagraph"/>
        <w:spacing w:after="0" w:line="240" w:lineRule="auto"/>
        <w:ind w:left="0" w:firstLine="567"/>
        <w:jc w:val="both"/>
        <w:rPr>
          <w:sz w:val="22"/>
          <w:szCs w:val="22"/>
        </w:rPr>
      </w:pPr>
      <w:r w:rsidRPr="009E1304">
        <w:rPr>
          <w:sz w:val="22"/>
          <w:szCs w:val="22"/>
        </w:rPr>
        <w:t xml:space="preserve">Perkančioji organizacija iš ekonomiškai naudingiausią pasiūlymą pateikusio tiekėjo reikalaus pateikti vieną (esant poreikiui – kelis) VPĮ 51 straipsnio 12 dalyje numatytą dokumentą. </w:t>
      </w:r>
    </w:p>
    <w:p w14:paraId="13FEB4CB" w14:textId="77777777" w:rsidR="00383618" w:rsidRPr="009E1304" w:rsidRDefault="00383618" w:rsidP="0038264C">
      <w:pPr>
        <w:pStyle w:val="ListParagraph"/>
        <w:spacing w:after="0" w:line="240" w:lineRule="auto"/>
        <w:ind w:left="0" w:firstLine="567"/>
        <w:jc w:val="both"/>
        <w:rPr>
          <w:i/>
          <w:iCs/>
          <w:sz w:val="22"/>
          <w:szCs w:val="22"/>
        </w:rPr>
      </w:pPr>
      <w:r w:rsidRPr="009E1304">
        <w:rPr>
          <w:i/>
          <w:iCs/>
          <w:sz w:val="22"/>
          <w:szCs w:val="22"/>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D00DB5" w:rsidRDefault="00245E8F" w:rsidP="00142AB7">
      <w:pPr>
        <w:pStyle w:val="Heading1"/>
        <w:spacing w:line="20" w:lineRule="atLeast"/>
        <w:contextualSpacing/>
        <w:rPr>
          <w:rFonts w:asciiTheme="minorHAnsi" w:hAnsiTheme="minorHAnsi" w:cstheme="minorBidi"/>
          <w:b/>
          <w:bCs/>
          <w:color w:val="auto"/>
          <w:sz w:val="28"/>
          <w:szCs w:val="28"/>
        </w:rPr>
      </w:pPr>
      <w:bookmarkStart w:id="16" w:name="_Ref39666794"/>
      <w:bookmarkStart w:id="17" w:name="_Ref39666796"/>
      <w:bookmarkStart w:id="18" w:name="_Toc126333933"/>
      <w:r w:rsidRPr="00D00DB5">
        <w:rPr>
          <w:rFonts w:asciiTheme="minorHAnsi" w:hAnsiTheme="minorHAnsi" w:cstheme="minorBidi"/>
          <w:b/>
          <w:bCs/>
          <w:color w:val="auto"/>
          <w:sz w:val="28"/>
          <w:szCs w:val="28"/>
        </w:rPr>
        <w:t>6</w:t>
      </w:r>
      <w:r w:rsidR="0005396D" w:rsidRPr="00D00DB5">
        <w:rPr>
          <w:rFonts w:asciiTheme="minorHAnsi" w:hAnsiTheme="minorHAnsi" w:cstheme="minorBidi"/>
          <w:b/>
          <w:bCs/>
          <w:color w:val="auto"/>
          <w:sz w:val="28"/>
          <w:szCs w:val="28"/>
        </w:rPr>
        <w:t xml:space="preserve">. </w:t>
      </w:r>
      <w:r w:rsidR="00220588" w:rsidRPr="00D00DB5">
        <w:rPr>
          <w:rFonts w:asciiTheme="minorHAnsi" w:hAnsiTheme="minorHAnsi" w:cstheme="minorBidi"/>
          <w:b/>
          <w:bCs/>
          <w:color w:val="auto"/>
          <w:sz w:val="28"/>
          <w:szCs w:val="28"/>
        </w:rPr>
        <w:t>Specialieji r</w:t>
      </w:r>
      <w:r w:rsidR="00DF58E2" w:rsidRPr="00D00DB5">
        <w:rPr>
          <w:rFonts w:asciiTheme="minorHAnsi" w:hAnsiTheme="minorHAnsi" w:cstheme="minorBidi"/>
          <w:b/>
          <w:bCs/>
          <w:color w:val="auto"/>
          <w:sz w:val="28"/>
          <w:szCs w:val="28"/>
        </w:rPr>
        <w:t>eikalavimai pasiūlymų rengimui ir pateikimui</w:t>
      </w:r>
      <w:bookmarkEnd w:id="16"/>
      <w:bookmarkEnd w:id="17"/>
      <w:bookmarkEnd w:id="18"/>
    </w:p>
    <w:p w14:paraId="3D47F821" w14:textId="2F93D89B" w:rsidR="00EF5623" w:rsidRPr="00D00DB5" w:rsidRDefault="00192AF9" w:rsidP="0038264C">
      <w:pPr>
        <w:tabs>
          <w:tab w:val="left" w:pos="709"/>
          <w:tab w:val="left" w:pos="851"/>
          <w:tab w:val="left" w:pos="993"/>
          <w:tab w:val="left" w:pos="1134"/>
        </w:tabs>
        <w:spacing w:after="0" w:line="240" w:lineRule="auto"/>
        <w:ind w:firstLine="567"/>
        <w:jc w:val="both"/>
        <w:rPr>
          <w:rFonts w:ascii="Calibri" w:hAnsi="Calibri" w:cs="Calibri"/>
          <w:i/>
          <w:iCs/>
          <w:sz w:val="22"/>
          <w:szCs w:val="22"/>
        </w:rPr>
      </w:pPr>
      <w:r w:rsidRPr="00D00DB5">
        <w:rPr>
          <w:rFonts w:ascii="Calibri" w:hAnsi="Calibri" w:cs="Calibri"/>
          <w:sz w:val="22"/>
          <w:szCs w:val="22"/>
        </w:rPr>
        <w:t xml:space="preserve">6.1. </w:t>
      </w:r>
      <w:r w:rsidR="00EF5623" w:rsidRPr="00D00DB5">
        <w:rPr>
          <w:rFonts w:ascii="Calibri" w:hAnsi="Calibri" w:cs="Calibri"/>
          <w:sz w:val="22"/>
          <w:szCs w:val="22"/>
        </w:rPr>
        <w:t xml:space="preserve">Tiekėjo </w:t>
      </w:r>
      <w:r w:rsidR="0058726C" w:rsidRPr="00D00DB5">
        <w:rPr>
          <w:rFonts w:ascii="Calibri" w:hAnsi="Calibri" w:cs="Calibri"/>
          <w:sz w:val="22"/>
          <w:szCs w:val="22"/>
        </w:rPr>
        <w:t>p</w:t>
      </w:r>
      <w:r w:rsidR="00EF5623" w:rsidRPr="00D00DB5">
        <w:rPr>
          <w:rFonts w:ascii="Calibri" w:hAnsi="Calibri" w:cs="Calibri"/>
          <w:sz w:val="22"/>
          <w:szCs w:val="22"/>
        </w:rPr>
        <w:t>asiūlymą sudaro CVP IS pateikiamų ir žemiau nurodytų dokumentų visuma</w:t>
      </w:r>
      <w:r w:rsidR="00FD53CF" w:rsidRPr="00D00DB5">
        <w:rPr>
          <w:rFonts w:ascii="Calibri" w:hAnsi="Calibri" w:cs="Calibri"/>
          <w:sz w:val="22"/>
          <w:szCs w:val="22"/>
        </w:rPr>
        <w:t>:</w:t>
      </w:r>
    </w:p>
    <w:p w14:paraId="0B17BEF7" w14:textId="079FC22E" w:rsidR="00FF12F1" w:rsidRPr="00D00DB5" w:rsidRDefault="003F0DA7" w:rsidP="0038264C">
      <w:pPr>
        <w:pStyle w:val="ListParagraph"/>
        <w:numPr>
          <w:ilvl w:val="2"/>
          <w:numId w:val="8"/>
        </w:numPr>
        <w:tabs>
          <w:tab w:val="left" w:pos="709"/>
          <w:tab w:val="left" w:pos="851"/>
          <w:tab w:val="left" w:pos="993"/>
          <w:tab w:val="left" w:pos="1134"/>
        </w:tabs>
        <w:spacing w:after="0" w:line="240" w:lineRule="auto"/>
        <w:ind w:left="0" w:firstLine="567"/>
        <w:jc w:val="both"/>
        <w:rPr>
          <w:rFonts w:cstheme="minorHAnsi"/>
          <w:sz w:val="22"/>
          <w:szCs w:val="22"/>
        </w:rPr>
      </w:pPr>
      <w:r w:rsidRPr="00D00DB5">
        <w:rPr>
          <w:sz w:val="22"/>
          <w:szCs w:val="22"/>
        </w:rPr>
        <w:t xml:space="preserve">tiekėjo pasirašytas </w:t>
      </w:r>
      <w:r w:rsidR="005A195F" w:rsidRPr="00D00DB5">
        <w:rPr>
          <w:sz w:val="22"/>
          <w:szCs w:val="22"/>
        </w:rPr>
        <w:t>p</w:t>
      </w:r>
      <w:r w:rsidRPr="00D00DB5">
        <w:rPr>
          <w:sz w:val="22"/>
          <w:szCs w:val="22"/>
        </w:rPr>
        <w:t xml:space="preserve">asiūlymas, parengtas pagal </w:t>
      </w:r>
      <w:r w:rsidR="007C1C57" w:rsidRPr="00D00DB5">
        <w:rPr>
          <w:sz w:val="22"/>
          <w:szCs w:val="22"/>
        </w:rPr>
        <w:t>specialiųjų p</w:t>
      </w:r>
      <w:r w:rsidR="00551FA7" w:rsidRPr="00D00DB5">
        <w:rPr>
          <w:sz w:val="22"/>
          <w:szCs w:val="22"/>
        </w:rPr>
        <w:t xml:space="preserve">irkimo </w:t>
      </w:r>
      <w:r w:rsidR="00476F8C" w:rsidRPr="00D00DB5">
        <w:rPr>
          <w:sz w:val="22"/>
          <w:szCs w:val="22"/>
        </w:rPr>
        <w:t>sąlygų</w:t>
      </w:r>
      <w:r w:rsidR="00DE5F20" w:rsidRPr="00D00DB5">
        <w:rPr>
          <w:sz w:val="22"/>
          <w:szCs w:val="22"/>
        </w:rPr>
        <w:t xml:space="preserve"> </w:t>
      </w:r>
      <w:r w:rsidR="004E1CA5" w:rsidRPr="00D00DB5">
        <w:rPr>
          <w:sz w:val="22"/>
          <w:szCs w:val="22"/>
        </w:rPr>
        <w:t xml:space="preserve">6 </w:t>
      </w:r>
      <w:r w:rsidR="00476F8C" w:rsidRPr="00D00DB5">
        <w:rPr>
          <w:sz w:val="22"/>
          <w:szCs w:val="22"/>
        </w:rPr>
        <w:t xml:space="preserve">priede </w:t>
      </w:r>
      <w:r w:rsidRPr="00D00DB5">
        <w:rPr>
          <w:sz w:val="22"/>
          <w:szCs w:val="22"/>
        </w:rPr>
        <w:t xml:space="preserve">pateiktą </w:t>
      </w:r>
      <w:r w:rsidR="00C35C26" w:rsidRPr="00D00DB5">
        <w:rPr>
          <w:sz w:val="22"/>
          <w:szCs w:val="22"/>
        </w:rPr>
        <w:t>p</w:t>
      </w:r>
      <w:r w:rsidRPr="00D00DB5">
        <w:rPr>
          <w:rFonts w:cstheme="minorHAnsi"/>
          <w:sz w:val="22"/>
          <w:szCs w:val="22"/>
        </w:rPr>
        <w:t>asiūlymo formą.</w:t>
      </w:r>
    </w:p>
    <w:p w14:paraId="66C497BB" w14:textId="3C1A1BF4" w:rsidR="007C1C57" w:rsidRPr="00D00DB5" w:rsidRDefault="34B4DB97" w:rsidP="0BFAE7EB">
      <w:pPr>
        <w:pStyle w:val="ListParagraph"/>
        <w:numPr>
          <w:ilvl w:val="2"/>
          <w:numId w:val="8"/>
        </w:numPr>
        <w:tabs>
          <w:tab w:val="left" w:pos="709"/>
          <w:tab w:val="left" w:pos="851"/>
          <w:tab w:val="left" w:pos="993"/>
          <w:tab w:val="left" w:pos="1134"/>
        </w:tabs>
        <w:spacing w:after="0" w:line="240" w:lineRule="auto"/>
        <w:ind w:left="0" w:firstLine="567"/>
        <w:jc w:val="both"/>
        <w:rPr>
          <w:sz w:val="22"/>
          <w:szCs w:val="22"/>
        </w:rPr>
      </w:pPr>
      <w:r w:rsidRPr="00D00DB5">
        <w:rPr>
          <w:sz w:val="22"/>
          <w:szCs w:val="22"/>
        </w:rPr>
        <w:t xml:space="preserve">užpildytas EBVPD (specialiųjų pirkimo sąlygų </w:t>
      </w:r>
      <w:r w:rsidR="21C38B37" w:rsidRPr="00D00DB5">
        <w:rPr>
          <w:sz w:val="22"/>
          <w:szCs w:val="22"/>
        </w:rPr>
        <w:t>5</w:t>
      </w:r>
      <w:r w:rsidRPr="00D00DB5">
        <w:rPr>
          <w:sz w:val="22"/>
          <w:szCs w:val="22"/>
        </w:rPr>
        <w:t xml:space="preserve"> priedas)</w:t>
      </w:r>
      <w:r w:rsidR="7224631A" w:rsidRPr="00D00DB5">
        <w:rPr>
          <w:sz w:val="22"/>
          <w:szCs w:val="22"/>
        </w:rPr>
        <w:t>. Pasirašydamas pasiūlymą, tiekėjas patvirtina ir EBVPD tikrumą</w:t>
      </w:r>
      <w:r w:rsidR="53224F7B" w:rsidRPr="00D00DB5">
        <w:rPr>
          <w:sz w:val="22"/>
          <w:szCs w:val="22"/>
        </w:rPr>
        <w:t>;</w:t>
      </w:r>
    </w:p>
    <w:p w14:paraId="021CA68F" w14:textId="60CF3E76" w:rsidR="007C1C57" w:rsidRPr="00D00DB5" w:rsidRDefault="5D69AF89" w:rsidP="0BFAE7EB">
      <w:pPr>
        <w:pStyle w:val="ListParagraph"/>
        <w:numPr>
          <w:ilvl w:val="2"/>
          <w:numId w:val="8"/>
        </w:numPr>
        <w:tabs>
          <w:tab w:val="left" w:pos="709"/>
          <w:tab w:val="left" w:pos="851"/>
          <w:tab w:val="left" w:pos="993"/>
          <w:tab w:val="left" w:pos="1134"/>
        </w:tabs>
        <w:spacing w:after="0" w:line="240" w:lineRule="auto"/>
        <w:ind w:left="0" w:firstLine="567"/>
        <w:jc w:val="both"/>
        <w:rPr>
          <w:sz w:val="22"/>
          <w:szCs w:val="22"/>
        </w:rPr>
      </w:pPr>
      <w:r w:rsidRPr="00D00DB5">
        <w:rPr>
          <w:sz w:val="22"/>
          <w:szCs w:val="22"/>
        </w:rPr>
        <w:t xml:space="preserve">jungtinės veiklos sutarties kopija (jeigu </w:t>
      </w:r>
      <w:r w:rsidR="2C74D077" w:rsidRPr="00D00DB5">
        <w:rPr>
          <w:sz w:val="22"/>
          <w:szCs w:val="22"/>
        </w:rPr>
        <w:t>p</w:t>
      </w:r>
      <w:r w:rsidRPr="00D00DB5">
        <w:rPr>
          <w:sz w:val="22"/>
          <w:szCs w:val="22"/>
        </w:rPr>
        <w:t>irkime dalyvauja ūkio subjektų grupė jungtinės veiklos sutarties pagrindu)</w:t>
      </w:r>
      <w:r w:rsidR="2A556CBD" w:rsidRPr="00D00DB5">
        <w:rPr>
          <w:sz w:val="22"/>
          <w:szCs w:val="22"/>
        </w:rPr>
        <w:t>;</w:t>
      </w:r>
    </w:p>
    <w:p w14:paraId="50A0B33A" w14:textId="0A1B61EF" w:rsidR="006D0EC0" w:rsidRPr="00D00DB5" w:rsidRDefault="471CB3EB" w:rsidP="0038264C">
      <w:pPr>
        <w:pStyle w:val="ListParagraph"/>
        <w:numPr>
          <w:ilvl w:val="2"/>
          <w:numId w:val="8"/>
        </w:numPr>
        <w:tabs>
          <w:tab w:val="left" w:pos="709"/>
          <w:tab w:val="left" w:pos="851"/>
          <w:tab w:val="left" w:pos="993"/>
          <w:tab w:val="left" w:pos="1134"/>
        </w:tabs>
        <w:spacing w:after="0" w:line="240" w:lineRule="auto"/>
        <w:ind w:left="0" w:firstLine="567"/>
        <w:jc w:val="both"/>
        <w:rPr>
          <w:rFonts w:cstheme="minorHAnsi"/>
          <w:sz w:val="22"/>
          <w:szCs w:val="22"/>
        </w:rPr>
      </w:pPr>
      <w:r w:rsidRPr="00D00DB5">
        <w:rPr>
          <w:sz w:val="22"/>
          <w:szCs w:val="22"/>
        </w:rPr>
        <w:t xml:space="preserve">dokumentas, patvirtinantis, kad asmuo, kuris pasirašė </w:t>
      </w:r>
      <w:r w:rsidR="327DE759" w:rsidRPr="00D00DB5">
        <w:rPr>
          <w:sz w:val="22"/>
          <w:szCs w:val="22"/>
        </w:rPr>
        <w:t>p</w:t>
      </w:r>
      <w:r w:rsidRPr="00D00DB5">
        <w:rPr>
          <w:sz w:val="22"/>
          <w:szCs w:val="22"/>
        </w:rPr>
        <w:t>asiūlymą (jei jis ne tiekėjo vadovas), turėjo teisę jį pasirašyti;</w:t>
      </w:r>
    </w:p>
    <w:p w14:paraId="45AECC49" w14:textId="548993B9" w:rsidR="34B223CE" w:rsidRPr="00D00DB5" w:rsidRDefault="34B223CE" w:rsidP="0BFAE7EB">
      <w:pPr>
        <w:pStyle w:val="ListParagraph"/>
        <w:numPr>
          <w:ilvl w:val="2"/>
          <w:numId w:val="8"/>
        </w:numPr>
        <w:tabs>
          <w:tab w:val="left" w:pos="709"/>
          <w:tab w:val="left" w:pos="851"/>
          <w:tab w:val="left" w:pos="993"/>
          <w:tab w:val="left" w:pos="1134"/>
        </w:tabs>
        <w:spacing w:after="0" w:line="240" w:lineRule="auto"/>
        <w:ind w:left="0" w:firstLine="567"/>
        <w:jc w:val="both"/>
        <w:rPr>
          <w:sz w:val="22"/>
          <w:szCs w:val="22"/>
        </w:rPr>
      </w:pPr>
      <w:r w:rsidRPr="00D00DB5">
        <w:rPr>
          <w:sz w:val="22"/>
          <w:szCs w:val="22"/>
        </w:rPr>
        <w:t xml:space="preserve"> </w:t>
      </w:r>
      <w:r w:rsidR="4A35BF3C" w:rsidRPr="00D00DB5">
        <w:rPr>
          <w:sz w:val="22"/>
          <w:szCs w:val="22"/>
        </w:rPr>
        <w:t>p</w:t>
      </w:r>
      <w:r w:rsidRPr="00D00DB5">
        <w:rPr>
          <w:sz w:val="22"/>
          <w:szCs w:val="22"/>
        </w:rPr>
        <w:t>asiūlymo galiojimą užtikrinantis dokumentas (jeigu reikalaujama);</w:t>
      </w:r>
    </w:p>
    <w:p w14:paraId="53A8B5A3" w14:textId="109B0BB3" w:rsidR="00450415" w:rsidRPr="00D00DB5" w:rsidRDefault="00450415" w:rsidP="0038264C">
      <w:pPr>
        <w:pStyle w:val="ListParagraph"/>
        <w:numPr>
          <w:ilvl w:val="2"/>
          <w:numId w:val="8"/>
        </w:numPr>
        <w:tabs>
          <w:tab w:val="left" w:pos="709"/>
          <w:tab w:val="left" w:pos="851"/>
          <w:tab w:val="left" w:pos="993"/>
          <w:tab w:val="left" w:pos="1134"/>
        </w:tabs>
        <w:spacing w:after="0" w:line="240" w:lineRule="auto"/>
        <w:ind w:left="0" w:firstLine="567"/>
        <w:jc w:val="both"/>
        <w:rPr>
          <w:rFonts w:cstheme="minorHAnsi"/>
          <w:sz w:val="22"/>
          <w:szCs w:val="22"/>
        </w:rPr>
      </w:pPr>
      <w:r w:rsidRPr="00D00DB5">
        <w:rPr>
          <w:rFont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D00DB5" w:rsidRDefault="00518DE3" w:rsidP="0038264C">
      <w:pPr>
        <w:pStyle w:val="ListParagraph"/>
        <w:numPr>
          <w:ilvl w:val="2"/>
          <w:numId w:val="8"/>
        </w:numPr>
        <w:tabs>
          <w:tab w:val="left" w:pos="709"/>
          <w:tab w:val="left" w:pos="851"/>
          <w:tab w:val="left" w:pos="993"/>
          <w:tab w:val="left" w:pos="1134"/>
        </w:tabs>
        <w:spacing w:after="0" w:line="240" w:lineRule="auto"/>
        <w:ind w:left="0" w:firstLine="567"/>
        <w:jc w:val="both"/>
        <w:rPr>
          <w:rFonts w:cstheme="minorHAnsi"/>
          <w:sz w:val="22"/>
          <w:szCs w:val="22"/>
        </w:rPr>
      </w:pPr>
      <w:r w:rsidRPr="00D00DB5">
        <w:rPr>
          <w:sz w:val="22"/>
          <w:szCs w:val="22"/>
        </w:rPr>
        <w:t xml:space="preserve"> jei tiekėjas pasitelkia subtiekėjus, subtiekėjo deklaracija ar kitas dokumentas, patvirtinantis jo sutikimą būti subtiekėju </w:t>
      </w:r>
      <w:r w:rsidR="327DE759" w:rsidRPr="00D00DB5">
        <w:rPr>
          <w:sz w:val="22"/>
          <w:szCs w:val="22"/>
        </w:rPr>
        <w:t>p</w:t>
      </w:r>
      <w:r w:rsidRPr="00D00DB5">
        <w:rPr>
          <w:sz w:val="22"/>
          <w:szCs w:val="22"/>
        </w:rPr>
        <w:t>irkime;</w:t>
      </w:r>
    </w:p>
    <w:p w14:paraId="23F1AB39" w14:textId="7E7A479F" w:rsidR="05D08026" w:rsidRPr="00D00DB5" w:rsidRDefault="05D08026" w:rsidP="00941AC2">
      <w:pPr>
        <w:pStyle w:val="ListParagraph"/>
        <w:numPr>
          <w:ilvl w:val="2"/>
          <w:numId w:val="8"/>
        </w:numPr>
        <w:tabs>
          <w:tab w:val="left" w:pos="709"/>
          <w:tab w:val="left" w:pos="851"/>
          <w:tab w:val="left" w:pos="993"/>
          <w:tab w:val="left" w:pos="1134"/>
          <w:tab w:val="left" w:pos="1276"/>
        </w:tabs>
        <w:spacing w:line="240" w:lineRule="auto"/>
        <w:ind w:left="0" w:firstLine="567"/>
        <w:jc w:val="both"/>
        <w:rPr>
          <w:rFonts w:ascii="Calibri" w:eastAsia="Calibri" w:hAnsi="Calibri" w:cs="Calibri"/>
          <w:i/>
          <w:iCs/>
          <w:color w:val="FF0000"/>
          <w:sz w:val="22"/>
          <w:szCs w:val="22"/>
          <w:lang w:val="lt"/>
        </w:rPr>
      </w:pPr>
      <w:r w:rsidRPr="00D00DB5">
        <w:rPr>
          <w:rFonts w:ascii="Calibri" w:eastAsia="Calibri" w:hAnsi="Calibri" w:cs="Calibri"/>
          <w:sz w:val="22"/>
          <w:szCs w:val="22"/>
          <w:lang w:val="lt"/>
        </w:rPr>
        <w:t xml:space="preserve">dokumentai, patvirtinantys, kad ūkio subjektas, kurio pajėgumais tiekėjas remiasi, atsižvelgdamas į specialiųjų pirkimo sąlygų </w:t>
      </w:r>
      <w:r w:rsidR="00941AC2" w:rsidRPr="00D00DB5">
        <w:rPr>
          <w:rFonts w:ascii="Calibri" w:eastAsia="Calibri" w:hAnsi="Calibri" w:cs="Calibri"/>
          <w:sz w:val="22"/>
          <w:szCs w:val="22"/>
          <w:lang w:val="lt"/>
        </w:rPr>
        <w:t xml:space="preserve">4 </w:t>
      </w:r>
      <w:r w:rsidRPr="00D00DB5">
        <w:rPr>
          <w:rFonts w:ascii="Calibri" w:eastAsia="Calibri" w:hAnsi="Calibri" w:cs="Calibri"/>
          <w:sz w:val="22"/>
          <w:szCs w:val="22"/>
          <w:lang w:val="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1EAE122" w14:textId="42F89E2D" w:rsidR="00367B65" w:rsidRPr="00D00DB5" w:rsidRDefault="4CC61328" w:rsidP="00941AC2">
      <w:pPr>
        <w:pStyle w:val="ListParagraph"/>
        <w:numPr>
          <w:ilvl w:val="2"/>
          <w:numId w:val="8"/>
        </w:numPr>
        <w:tabs>
          <w:tab w:val="left" w:pos="709"/>
          <w:tab w:val="left" w:pos="851"/>
          <w:tab w:val="left" w:pos="993"/>
          <w:tab w:val="left" w:pos="1134"/>
          <w:tab w:val="left" w:pos="1276"/>
        </w:tabs>
        <w:spacing w:line="240" w:lineRule="auto"/>
        <w:ind w:left="0" w:firstLine="567"/>
        <w:jc w:val="both"/>
        <w:rPr>
          <w:sz w:val="22"/>
          <w:szCs w:val="22"/>
        </w:rPr>
      </w:pPr>
      <w:r w:rsidRPr="00D00DB5">
        <w:rPr>
          <w:sz w:val="22"/>
          <w:szCs w:val="22"/>
        </w:rPr>
        <w:t xml:space="preserve">tiekėjo pasirašyta Nacionalinio saugumo reikalavimų atitikties deklaracija </w:t>
      </w:r>
      <w:r w:rsidR="21C38B37" w:rsidRPr="00D00DB5">
        <w:rPr>
          <w:sz w:val="22"/>
          <w:szCs w:val="22"/>
        </w:rPr>
        <w:t>(</w:t>
      </w:r>
      <w:r w:rsidRPr="00D00DB5">
        <w:rPr>
          <w:sz w:val="22"/>
          <w:szCs w:val="22"/>
        </w:rPr>
        <w:t xml:space="preserve">specialiųjų pirkimo sąlygų </w:t>
      </w:r>
      <w:r w:rsidR="21C38B37" w:rsidRPr="00D00DB5">
        <w:rPr>
          <w:sz w:val="22"/>
          <w:szCs w:val="22"/>
        </w:rPr>
        <w:t>11</w:t>
      </w:r>
      <w:r w:rsidRPr="00D00DB5">
        <w:rPr>
          <w:sz w:val="22"/>
          <w:szCs w:val="22"/>
        </w:rPr>
        <w:t xml:space="preserve"> pried</w:t>
      </w:r>
      <w:r w:rsidR="21C38B37" w:rsidRPr="00D00DB5">
        <w:rPr>
          <w:sz w:val="22"/>
          <w:szCs w:val="22"/>
        </w:rPr>
        <w:t>as)</w:t>
      </w:r>
      <w:r w:rsidRPr="00D00DB5">
        <w:rPr>
          <w:sz w:val="22"/>
          <w:szCs w:val="22"/>
        </w:rPr>
        <w:t>. Atitiktį nacionalinio saugumo reikalavimams patvirtinantys dokumentai bus prašomi pateikti tik ekonomiškai naudingiausią pasiūlymą pateikusį tiekėją;</w:t>
      </w:r>
    </w:p>
    <w:p w14:paraId="2959D979" w14:textId="3EEB992B" w:rsidR="00C51531" w:rsidRPr="009E1304" w:rsidRDefault="04DBDEAE" w:rsidP="00D00DB5">
      <w:pPr>
        <w:pStyle w:val="ListParagraph"/>
        <w:numPr>
          <w:ilvl w:val="2"/>
          <w:numId w:val="8"/>
        </w:numPr>
        <w:tabs>
          <w:tab w:val="left" w:pos="709"/>
          <w:tab w:val="left" w:pos="851"/>
          <w:tab w:val="left" w:pos="993"/>
          <w:tab w:val="left" w:pos="1134"/>
          <w:tab w:val="left" w:pos="1276"/>
        </w:tabs>
        <w:spacing w:line="240" w:lineRule="auto"/>
        <w:ind w:left="0" w:firstLine="567"/>
        <w:jc w:val="both"/>
        <w:rPr>
          <w:sz w:val="22"/>
          <w:szCs w:val="22"/>
        </w:rPr>
      </w:pPr>
      <w:r w:rsidRPr="0BFAE7EB">
        <w:rPr>
          <w:sz w:val="22"/>
          <w:szCs w:val="22"/>
        </w:rPr>
        <w:lastRenderedPageBreak/>
        <w:t xml:space="preserve">tiekėjo pasirašyta specialių pirkimo sąlygų 7 priedo </w:t>
      </w:r>
      <w:r w:rsidR="14D45A0D" w:rsidRPr="0BFAE7EB">
        <w:rPr>
          <w:sz w:val="22"/>
          <w:szCs w:val="22"/>
        </w:rPr>
        <w:t>10</w:t>
      </w:r>
      <w:r w:rsidRPr="0BFAE7EB">
        <w:rPr>
          <w:sz w:val="22"/>
          <w:szCs w:val="22"/>
        </w:rPr>
        <w:t xml:space="preserve"> punkto lentelė, įrodanti </w:t>
      </w:r>
      <w:r w:rsidR="0D613D9F" w:rsidRPr="0BFAE7EB">
        <w:rPr>
          <w:sz w:val="22"/>
          <w:szCs w:val="22"/>
        </w:rPr>
        <w:t xml:space="preserve">Kokybės kriterijaus (T) - </w:t>
      </w:r>
      <w:r w:rsidRPr="0BFAE7EB">
        <w:rPr>
          <w:sz w:val="22"/>
          <w:szCs w:val="22"/>
        </w:rPr>
        <w:t>siūlomo specialisto papildomos patirties atitiktį specialiųjų pirkimo sąlygų 7 priedo 2 punkto reikalavimams;</w:t>
      </w:r>
    </w:p>
    <w:p w14:paraId="6A8982FA" w14:textId="45EBE001" w:rsidR="00407F5F" w:rsidRPr="0038264C" w:rsidRDefault="00407F5F" w:rsidP="00D00DB5">
      <w:pPr>
        <w:pStyle w:val="ListParagraph"/>
        <w:numPr>
          <w:ilvl w:val="2"/>
          <w:numId w:val="8"/>
        </w:numPr>
        <w:tabs>
          <w:tab w:val="left" w:pos="709"/>
          <w:tab w:val="left" w:pos="851"/>
          <w:tab w:val="left" w:pos="993"/>
          <w:tab w:val="left" w:pos="1134"/>
          <w:tab w:val="left" w:pos="1276"/>
          <w:tab w:val="left" w:pos="1701"/>
        </w:tabs>
        <w:spacing w:line="240" w:lineRule="auto"/>
        <w:ind w:left="0" w:firstLine="567"/>
        <w:jc w:val="both"/>
        <w:rPr>
          <w:rFonts w:cstheme="minorHAnsi"/>
          <w:sz w:val="22"/>
          <w:szCs w:val="22"/>
        </w:rPr>
      </w:pPr>
      <w:r w:rsidRPr="009E1304">
        <w:rPr>
          <w:rFonts w:cstheme="minorHAnsi"/>
          <w:sz w:val="22"/>
          <w:szCs w:val="22"/>
        </w:rPr>
        <w:t>Tiekėjo / subtiekėjo deklaracija (dėl 2022 m. balandžio 8 d. Tarybos Reglamento (ES) 2022/576 nustatytų sąlygų nebuvimo), patvirtinanti, kad tiekėjas, jo subtiekėjas arba ūkio subjektas, kurio pajėgumais remiamasi, tenkina šių konkurso sąlygų 1.8 papunktyje nurodyto Reglamento sąlygas (</w:t>
      </w:r>
      <w:r w:rsidR="00D00E4C" w:rsidRPr="009E1304">
        <w:rPr>
          <w:rFonts w:cstheme="minorHAnsi"/>
          <w:sz w:val="22"/>
          <w:szCs w:val="22"/>
        </w:rPr>
        <w:t xml:space="preserve">specialiųjų pirkimo sąlygų 8-9 </w:t>
      </w:r>
      <w:r w:rsidR="00D00E4C" w:rsidRPr="0038264C">
        <w:rPr>
          <w:rFonts w:cstheme="minorHAnsi"/>
          <w:sz w:val="22"/>
          <w:szCs w:val="22"/>
        </w:rPr>
        <w:t>priedai)</w:t>
      </w:r>
      <w:r w:rsidRPr="0038264C">
        <w:rPr>
          <w:rFonts w:cstheme="minorHAnsi"/>
          <w:sz w:val="22"/>
          <w:szCs w:val="22"/>
        </w:rPr>
        <w:t>. Atitiktį reikalavimams patvirtinančių dokumentų bus prašoma tik kilus įtarimui, kad tiekėjas (galimas laimėtojas) tenkina Reglamente nustatytas sąlygas. Tokiu atveju reikalaujami pateikti dokumentai turės būti išduoti ne anksčiau kaip prieš 3 (tris) mėnesius 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56542620" w14:textId="1C9812C2" w:rsidR="00407F5F" w:rsidRPr="0038264C" w:rsidRDefault="00D00E4C" w:rsidP="00D00DB5">
      <w:pPr>
        <w:pStyle w:val="ListParagraph"/>
        <w:numPr>
          <w:ilvl w:val="2"/>
          <w:numId w:val="8"/>
        </w:numPr>
        <w:tabs>
          <w:tab w:val="left" w:pos="709"/>
          <w:tab w:val="left" w:pos="851"/>
          <w:tab w:val="left" w:pos="993"/>
          <w:tab w:val="left" w:pos="1134"/>
        </w:tabs>
        <w:spacing w:line="240" w:lineRule="auto"/>
        <w:ind w:left="0" w:firstLine="567"/>
        <w:jc w:val="both"/>
        <w:rPr>
          <w:rFonts w:cstheme="minorHAnsi"/>
          <w:sz w:val="22"/>
          <w:szCs w:val="22"/>
        </w:rPr>
      </w:pPr>
      <w:r w:rsidRPr="0038264C">
        <w:rPr>
          <w:rFonts w:cstheme="minorHAnsi"/>
          <w:sz w:val="22"/>
          <w:szCs w:val="22"/>
        </w:rPr>
        <w:t>a</w:t>
      </w:r>
      <w:r w:rsidR="00407F5F" w:rsidRPr="0038264C">
        <w:rPr>
          <w:rFonts w:cstheme="minorHAnsi"/>
          <w:sz w:val="22"/>
          <w:szCs w:val="22"/>
        </w:rPr>
        <w:t xml:space="preserve">ktualūs dokumentai, patvirtinantys tiekėjo (ir kitų ūkio subjektų grupės dalyvių, kurių pajėgumais tiekėjas remiasi) pašalinimo pagrindų nebuvimą dėl </w:t>
      </w:r>
      <w:r w:rsidRPr="0038264C">
        <w:rPr>
          <w:rFonts w:cstheme="minorHAnsi"/>
          <w:sz w:val="22"/>
          <w:szCs w:val="22"/>
        </w:rPr>
        <w:t>specialiųjų pirkimo 3</w:t>
      </w:r>
      <w:r w:rsidR="00407F5F" w:rsidRPr="0038264C">
        <w:rPr>
          <w:rFonts w:cstheme="minorHAnsi"/>
          <w:sz w:val="22"/>
          <w:szCs w:val="22"/>
        </w:rPr>
        <w:t xml:space="preserve"> priede nurodytų pašalinimo pagrindų ir </w:t>
      </w:r>
      <w:r w:rsidRPr="0038264C">
        <w:rPr>
          <w:rFonts w:cstheme="minorHAnsi"/>
          <w:sz w:val="22"/>
          <w:szCs w:val="22"/>
        </w:rPr>
        <w:t xml:space="preserve">atitiktį </w:t>
      </w:r>
      <w:r w:rsidR="00407F5F" w:rsidRPr="0038264C">
        <w:rPr>
          <w:rFonts w:cstheme="minorHAnsi"/>
          <w:sz w:val="22"/>
          <w:szCs w:val="22"/>
        </w:rPr>
        <w:t>kvalifikacijos reikalavim</w:t>
      </w:r>
      <w:r w:rsidRPr="0038264C">
        <w:rPr>
          <w:rFonts w:cstheme="minorHAnsi"/>
          <w:sz w:val="22"/>
          <w:szCs w:val="22"/>
        </w:rPr>
        <w:t xml:space="preserve">ams, nurodytiems specialiųjų pirkimo sąlygų </w:t>
      </w:r>
      <w:r w:rsidR="00407F5F" w:rsidRPr="0038264C">
        <w:rPr>
          <w:rFonts w:cstheme="minorHAnsi"/>
          <w:sz w:val="22"/>
          <w:szCs w:val="22"/>
        </w:rPr>
        <w:t xml:space="preserve">4 priede. Šiuos dokumentus </w:t>
      </w:r>
      <w:r w:rsidRPr="0038264C">
        <w:rPr>
          <w:rFonts w:cstheme="minorHAnsi"/>
          <w:sz w:val="22"/>
          <w:szCs w:val="22"/>
        </w:rPr>
        <w:t xml:space="preserve">pateikti </w:t>
      </w:r>
      <w:r w:rsidR="00407F5F" w:rsidRPr="0038264C">
        <w:rPr>
          <w:rFonts w:cstheme="minorHAnsi"/>
          <w:sz w:val="22"/>
          <w:szCs w:val="22"/>
        </w:rPr>
        <w:t>bus prašoma tik iš galimai ekonomiškai naudingiausią pasiūlymą pateikusio tiekėjo, kai bus vertinama pašalinimo pagrindų nebuvimas ir tiekėjo kvalifikacija pagal tiekėjo EBVPD pateiktą informaciją</w:t>
      </w:r>
      <w:r w:rsidRPr="0038264C">
        <w:rPr>
          <w:rFonts w:cstheme="minorHAnsi"/>
          <w:sz w:val="22"/>
          <w:szCs w:val="22"/>
        </w:rPr>
        <w:t>.</w:t>
      </w:r>
    </w:p>
    <w:p w14:paraId="754C5FFE" w14:textId="79CD5871" w:rsidR="001A52A2" w:rsidRPr="0038264C" w:rsidRDefault="2215EF29" w:rsidP="00D00DB5">
      <w:pPr>
        <w:pStyle w:val="ListParagraph"/>
        <w:numPr>
          <w:ilvl w:val="1"/>
          <w:numId w:val="8"/>
        </w:numPr>
        <w:tabs>
          <w:tab w:val="left" w:pos="709"/>
          <w:tab w:val="left" w:pos="851"/>
          <w:tab w:val="left" w:pos="993"/>
          <w:tab w:val="left" w:pos="1134"/>
          <w:tab w:val="left" w:pos="1701"/>
        </w:tabs>
        <w:spacing w:after="0" w:line="240" w:lineRule="auto"/>
        <w:ind w:left="0" w:firstLine="567"/>
        <w:jc w:val="both"/>
        <w:rPr>
          <w:rFonts w:eastAsia="Calibri"/>
          <w:sz w:val="22"/>
          <w:szCs w:val="22"/>
        </w:rPr>
      </w:pPr>
      <w:r w:rsidRPr="0BFAE7EB">
        <w:rPr>
          <w:rFonts w:eastAsia="Calibri"/>
          <w:sz w:val="22"/>
          <w:szCs w:val="22"/>
        </w:rPr>
        <w:t>P</w:t>
      </w:r>
      <w:r w:rsidR="15D0DD4D" w:rsidRPr="0BFAE7EB">
        <w:rPr>
          <w:rFonts w:eastAsia="Calibri"/>
          <w:sz w:val="22"/>
          <w:szCs w:val="22"/>
        </w:rPr>
        <w:t>asiūlymas gali</w:t>
      </w:r>
      <w:r w:rsidR="09A8F4E1" w:rsidRPr="0BFAE7EB">
        <w:rPr>
          <w:rFonts w:eastAsia="Calibri"/>
          <w:sz w:val="22"/>
          <w:szCs w:val="22"/>
        </w:rPr>
        <w:t xml:space="preserve"> </w:t>
      </w:r>
      <w:r w:rsidR="15D0DD4D" w:rsidRPr="0BFAE7EB">
        <w:rPr>
          <w:rFonts w:eastAsia="Calibri"/>
          <w:sz w:val="22"/>
          <w:szCs w:val="22"/>
        </w:rPr>
        <w:t xml:space="preserve">būti pasirašytas </w:t>
      </w:r>
      <w:r w:rsidR="194763B3" w:rsidRPr="0BFAE7EB">
        <w:rPr>
          <w:rFonts w:eastAsia="Calibri"/>
          <w:sz w:val="22"/>
          <w:szCs w:val="22"/>
        </w:rPr>
        <w:t xml:space="preserve">fiziniu parašu arba </w:t>
      </w:r>
      <w:r w:rsidR="15D0DD4D" w:rsidRPr="0BFAE7EB">
        <w:rPr>
          <w:rFonts w:eastAsia="Calibri"/>
          <w:sz w:val="22"/>
          <w:szCs w:val="22"/>
        </w:rPr>
        <w:t xml:space="preserve">kvalifikuotu elektroniniu parašu. </w:t>
      </w:r>
      <w:r w:rsidR="50B2F88F" w:rsidRPr="0BFAE7EB">
        <w:rPr>
          <w:rFonts w:eastAsia="Calibri"/>
          <w:sz w:val="22"/>
          <w:szCs w:val="22"/>
        </w:rPr>
        <w:t>Jeigu pasiūlymas pasirašomas fiziniu parašu – turi būti pasirašytas pasiūlymas (</w:t>
      </w:r>
      <w:r w:rsidR="3A8E1EB6" w:rsidRPr="0BFAE7EB">
        <w:rPr>
          <w:rFonts w:eastAsia="Calibri"/>
          <w:sz w:val="22"/>
          <w:szCs w:val="22"/>
        </w:rPr>
        <w:t xml:space="preserve">specialiųjų pirkimo </w:t>
      </w:r>
      <w:r w:rsidR="50B2F88F" w:rsidRPr="0BFAE7EB">
        <w:rPr>
          <w:rFonts w:eastAsia="Calibri"/>
          <w:sz w:val="22"/>
          <w:szCs w:val="22"/>
        </w:rPr>
        <w:t xml:space="preserve">sąlygų </w:t>
      </w:r>
      <w:r w:rsidR="3A8E1EB6" w:rsidRPr="0BFAE7EB">
        <w:rPr>
          <w:rFonts w:eastAsia="Calibri"/>
          <w:sz w:val="22"/>
          <w:szCs w:val="22"/>
        </w:rPr>
        <w:t>6</w:t>
      </w:r>
      <w:r w:rsidR="50B2F88F" w:rsidRPr="0BFAE7EB">
        <w:rPr>
          <w:rFonts w:eastAsia="Calibri"/>
          <w:sz w:val="22"/>
          <w:szCs w:val="22"/>
        </w:rPr>
        <w:t xml:space="preserve"> priede pateikta pasiūlymo forma), EBVPD (</w:t>
      </w:r>
      <w:r w:rsidR="3A8E1EB6" w:rsidRPr="0BFAE7EB">
        <w:rPr>
          <w:rFonts w:eastAsia="Calibri"/>
          <w:sz w:val="22"/>
          <w:szCs w:val="22"/>
        </w:rPr>
        <w:t xml:space="preserve">specialiųjų pirkimo </w:t>
      </w:r>
      <w:r w:rsidR="50B2F88F" w:rsidRPr="0BFAE7EB">
        <w:rPr>
          <w:rFonts w:eastAsia="Calibri"/>
          <w:sz w:val="22"/>
          <w:szCs w:val="22"/>
        </w:rPr>
        <w:t xml:space="preserve">sąlygų </w:t>
      </w:r>
      <w:r w:rsidR="3A8E1EB6" w:rsidRPr="0BFAE7EB">
        <w:rPr>
          <w:rFonts w:eastAsia="Calibri"/>
          <w:sz w:val="22"/>
          <w:szCs w:val="22"/>
        </w:rPr>
        <w:t>5</w:t>
      </w:r>
      <w:r w:rsidR="50B2F88F" w:rsidRPr="0BFAE7EB">
        <w:rPr>
          <w:rFonts w:eastAsia="Calibri"/>
          <w:sz w:val="22"/>
          <w:szCs w:val="22"/>
        </w:rPr>
        <w:t xml:space="preserve"> priedas), Tiekėjo / subtiekėjo deklaracija (</w:t>
      </w:r>
      <w:r w:rsidR="3A8E1EB6" w:rsidRPr="0BFAE7EB">
        <w:rPr>
          <w:rFonts w:eastAsia="Calibri"/>
          <w:sz w:val="22"/>
          <w:szCs w:val="22"/>
        </w:rPr>
        <w:t>specialiųjų pirkimo sąlygų 8-9 priedai</w:t>
      </w:r>
      <w:r w:rsidR="50B2F88F" w:rsidRPr="0BFAE7EB">
        <w:rPr>
          <w:rFonts w:eastAsia="Calibri"/>
          <w:sz w:val="22"/>
          <w:szCs w:val="22"/>
        </w:rPr>
        <w:t>) ir Nacionalinio saugumo reikalavimų atitikties deklaracija (</w:t>
      </w:r>
      <w:r w:rsidR="3A8E1EB6" w:rsidRPr="0BFAE7EB">
        <w:rPr>
          <w:rFonts w:eastAsia="Calibri"/>
          <w:sz w:val="22"/>
          <w:szCs w:val="22"/>
        </w:rPr>
        <w:t>specialiųjų pirkimo sąlygų 11</w:t>
      </w:r>
      <w:r w:rsidR="50B2F88F" w:rsidRPr="0BFAE7EB">
        <w:rPr>
          <w:rFonts w:eastAsia="Calibri"/>
          <w:sz w:val="22"/>
          <w:szCs w:val="22"/>
        </w:rPr>
        <w:t xml:space="preserve"> priedas), kiti dokumentai fiziniu parašu neprivalo būti pasirašyti.</w:t>
      </w:r>
    </w:p>
    <w:p w14:paraId="479B3B42" w14:textId="4C7666A3" w:rsidR="00FD03FA" w:rsidRPr="009E1304" w:rsidRDefault="00FD03FA" w:rsidP="00D00DB5">
      <w:pPr>
        <w:tabs>
          <w:tab w:val="left" w:pos="709"/>
          <w:tab w:val="left" w:pos="851"/>
          <w:tab w:val="left" w:pos="993"/>
          <w:tab w:val="left" w:pos="1134"/>
          <w:tab w:val="left" w:pos="1701"/>
        </w:tabs>
        <w:spacing w:after="0" w:line="240" w:lineRule="auto"/>
        <w:ind w:firstLine="567"/>
        <w:jc w:val="both"/>
        <w:rPr>
          <w:sz w:val="22"/>
          <w:szCs w:val="22"/>
          <w:u w:val="single"/>
        </w:rPr>
      </w:pPr>
      <w:r w:rsidRPr="009E1304">
        <w:rPr>
          <w:rFonts w:eastAsia="Calibri" w:cstheme="minorHAnsi"/>
          <w:sz w:val="22"/>
          <w:szCs w:val="22"/>
        </w:rPr>
        <w:t>Jeigu tiekėjas dokumentus tvirtina naudodamas elektroninį,</w:t>
      </w:r>
      <w:r w:rsidRPr="009E1304">
        <w:rPr>
          <w:rFonts w:eastAsia="Calibri"/>
          <w:sz w:val="22"/>
          <w:szCs w:val="22"/>
        </w:rPr>
        <w:t xml:space="preserve"> o ne fizinį parašą, elektroninis parašas turi atitikti VPĮ 22 straipsnio 11 dalies 2 ir 3 punktuose nustatytus reikalavimus. </w:t>
      </w:r>
      <w:r w:rsidRPr="009E1304">
        <w:rPr>
          <w:sz w:val="22"/>
          <w:szCs w:val="22"/>
        </w:rPr>
        <w:t>Perkančiajai organizacijai kilus abejonių dėl dokumentų tikrumo, ji turi teisę reikalauti pateikti dokumentų originalus.</w:t>
      </w:r>
      <w:r w:rsidRPr="009E1304">
        <w:rPr>
          <w:rFonts w:eastAsia="Calibri"/>
          <w:sz w:val="22"/>
          <w:szCs w:val="22"/>
        </w:rPr>
        <w:t xml:space="preserve"> Gali būti:</w:t>
      </w:r>
    </w:p>
    <w:p w14:paraId="293D3908" w14:textId="1DF5A18C" w:rsidR="00FD03FA" w:rsidRPr="009E1304" w:rsidRDefault="00C7179F" w:rsidP="00D00DB5">
      <w:pPr>
        <w:pStyle w:val="ListParagraph"/>
        <w:tabs>
          <w:tab w:val="left" w:pos="709"/>
          <w:tab w:val="left" w:pos="851"/>
          <w:tab w:val="left" w:pos="993"/>
          <w:tab w:val="left" w:pos="1134"/>
          <w:tab w:val="left" w:pos="1701"/>
        </w:tabs>
        <w:spacing w:after="0" w:line="240" w:lineRule="auto"/>
        <w:ind w:left="0" w:firstLine="567"/>
        <w:jc w:val="both"/>
        <w:rPr>
          <w:rFonts w:cstheme="minorHAnsi"/>
          <w:bCs/>
          <w:iCs/>
          <w:sz w:val="22"/>
          <w:szCs w:val="22"/>
          <w:u w:val="single"/>
        </w:rPr>
      </w:pPr>
      <w:r w:rsidRPr="009E1304">
        <w:rPr>
          <w:rFonts w:eastAsia="Calibri" w:cstheme="minorHAnsi"/>
          <w:bCs/>
          <w:iCs/>
          <w:sz w:val="22"/>
          <w:szCs w:val="22"/>
        </w:rPr>
        <w:t>6</w:t>
      </w:r>
      <w:r w:rsidR="00390B20" w:rsidRPr="009E1304">
        <w:rPr>
          <w:rFonts w:eastAsia="Calibri" w:cstheme="minorHAnsi"/>
          <w:bCs/>
          <w:iCs/>
          <w:sz w:val="22"/>
          <w:szCs w:val="22"/>
        </w:rPr>
        <w:t>.</w:t>
      </w:r>
      <w:r w:rsidRPr="009E1304">
        <w:rPr>
          <w:rFonts w:eastAsia="Calibri" w:cstheme="minorHAnsi"/>
          <w:bCs/>
          <w:iCs/>
          <w:sz w:val="22"/>
          <w:szCs w:val="22"/>
        </w:rPr>
        <w:t>2</w:t>
      </w:r>
      <w:r w:rsidR="00390B20" w:rsidRPr="009E1304">
        <w:rPr>
          <w:rFonts w:eastAsia="Calibri" w:cstheme="minorHAnsi"/>
          <w:bCs/>
          <w:iCs/>
          <w:sz w:val="22"/>
          <w:szCs w:val="22"/>
        </w:rPr>
        <w:t>.</w:t>
      </w:r>
      <w:r w:rsidR="00EE3480" w:rsidRPr="009E1304">
        <w:rPr>
          <w:rFonts w:eastAsia="Calibri" w:cstheme="minorHAnsi"/>
          <w:bCs/>
          <w:iCs/>
          <w:sz w:val="22"/>
          <w:szCs w:val="22"/>
        </w:rPr>
        <w:t>1</w:t>
      </w:r>
      <w:r w:rsidR="00FD03FA" w:rsidRPr="009E1304">
        <w:rPr>
          <w:rFonts w:eastAsia="Calibri" w:cstheme="minorHAnsi"/>
          <w:bCs/>
          <w:iCs/>
          <w:sz w:val="22"/>
          <w:szCs w:val="22"/>
        </w:rPr>
        <w:t xml:space="preserve"> pateikiami kvalifikuotu elektroniniu parašu pasirašyti elektroninėmis priemonėmis suformuoti dokumentai;</w:t>
      </w:r>
    </w:p>
    <w:p w14:paraId="2CC1AA85" w14:textId="40F4D236" w:rsidR="00FD03FA" w:rsidRPr="009E1304" w:rsidRDefault="00FD03FA" w:rsidP="00D00DB5">
      <w:pPr>
        <w:pStyle w:val="ListParagraph"/>
        <w:numPr>
          <w:ilvl w:val="2"/>
          <w:numId w:val="13"/>
        </w:numPr>
        <w:tabs>
          <w:tab w:val="left" w:pos="709"/>
          <w:tab w:val="left" w:pos="851"/>
          <w:tab w:val="left" w:pos="993"/>
          <w:tab w:val="left" w:pos="1134"/>
          <w:tab w:val="left" w:pos="1418"/>
          <w:tab w:val="left" w:pos="1701"/>
        </w:tabs>
        <w:spacing w:after="0" w:line="240" w:lineRule="auto"/>
        <w:ind w:left="0" w:firstLine="567"/>
        <w:jc w:val="both"/>
        <w:rPr>
          <w:rFonts w:cstheme="minorHAnsi"/>
          <w:bCs/>
          <w:iCs/>
          <w:sz w:val="22"/>
          <w:szCs w:val="22"/>
        </w:rPr>
      </w:pPr>
      <w:r w:rsidRPr="009E1304">
        <w:rPr>
          <w:rFonts w:eastAsia="Calibri" w:cstheme="minorHAnsi"/>
          <w:bCs/>
          <w:iCs/>
          <w:sz w:val="22"/>
          <w:szCs w:val="22"/>
        </w:rPr>
        <w:t>skaitmeninės dokumentų kopijos (</w:t>
      </w:r>
      <w:r w:rsidRPr="009E1304">
        <w:rPr>
          <w:rFonts w:eastAsia="Calibri" w:cstheme="minorHAnsi"/>
          <w:iCs/>
          <w:sz w:val="22"/>
          <w:szCs w:val="22"/>
        </w:rPr>
        <w:t>fiziniu parašu tvirtinami dokumentai turi būti pateikiami pasirašyti ir nuskenuoti)</w:t>
      </w:r>
      <w:r w:rsidRPr="009E1304">
        <w:rPr>
          <w:rFonts w:eastAsia="Calibri" w:cstheme="minorHAnsi"/>
          <w:bCs/>
          <w:iCs/>
          <w:sz w:val="22"/>
          <w:szCs w:val="22"/>
        </w:rPr>
        <w:t>.</w:t>
      </w:r>
    </w:p>
    <w:p w14:paraId="6602056D" w14:textId="11E57FCE" w:rsidR="0096678C" w:rsidRPr="009E1304" w:rsidRDefault="0099696F" w:rsidP="00D00DB5">
      <w:pPr>
        <w:pStyle w:val="ListParagraph"/>
        <w:numPr>
          <w:ilvl w:val="1"/>
          <w:numId w:val="13"/>
        </w:numPr>
        <w:tabs>
          <w:tab w:val="left" w:pos="851"/>
          <w:tab w:val="left" w:pos="993"/>
        </w:tabs>
        <w:spacing w:line="240" w:lineRule="auto"/>
        <w:ind w:left="0" w:firstLine="567"/>
        <w:jc w:val="both"/>
        <w:rPr>
          <w:sz w:val="22"/>
          <w:szCs w:val="22"/>
        </w:rPr>
      </w:pPr>
      <w:r w:rsidRPr="009E1304">
        <w:rPr>
          <w:sz w:val="22"/>
          <w:szCs w:val="22"/>
        </w:rPr>
        <w:t>P</w:t>
      </w:r>
      <w:r w:rsidR="0048587E" w:rsidRPr="009E1304">
        <w:rPr>
          <w:sz w:val="22"/>
          <w:szCs w:val="22"/>
        </w:rPr>
        <w:t>asiūlymas turi būti parengtas</w:t>
      </w:r>
      <w:r w:rsidR="00EE44B0" w:rsidRPr="009E1304">
        <w:rPr>
          <w:sz w:val="22"/>
          <w:szCs w:val="22"/>
        </w:rPr>
        <w:t xml:space="preserve">, </w:t>
      </w:r>
      <w:r w:rsidR="0048587E" w:rsidRPr="009E1304">
        <w:rPr>
          <w:sz w:val="22"/>
          <w:szCs w:val="22"/>
        </w:rPr>
        <w:t>lietuvių kalba</w:t>
      </w:r>
      <w:r w:rsidR="00EE44B0" w:rsidRPr="009E1304">
        <w:rPr>
          <w:sz w:val="22"/>
          <w:szCs w:val="22"/>
        </w:rPr>
        <w:t xml:space="preserve"> </w:t>
      </w:r>
      <w:r w:rsidR="001A52A2" w:rsidRPr="009E1304">
        <w:rPr>
          <w:sz w:val="22"/>
          <w:szCs w:val="22"/>
        </w:rPr>
        <w:t xml:space="preserve">išskyrus </w:t>
      </w:r>
      <w:r w:rsidR="00D00E4C" w:rsidRPr="009E1304">
        <w:rPr>
          <w:sz w:val="22"/>
          <w:szCs w:val="22"/>
        </w:rPr>
        <w:t xml:space="preserve">specialiųjų pirkimo sąlygų </w:t>
      </w:r>
      <w:r w:rsidR="001A52A2" w:rsidRPr="009E1304">
        <w:rPr>
          <w:sz w:val="22"/>
          <w:szCs w:val="22"/>
        </w:rPr>
        <w:t xml:space="preserve">4 priedo reikalavimus patvirtinančius dokumentus (sertifikatus), kurie gali būti pateikti anglų kalba. </w:t>
      </w:r>
      <w:r w:rsidR="00F17A1F" w:rsidRPr="009E1304">
        <w:rPr>
          <w:rFonts w:eastAsia="Arial"/>
          <w:sz w:val="22"/>
          <w:szCs w:val="22"/>
        </w:rPr>
        <w:t>Jei kurie nors su pasiūlymu teikiami dokumentai parengti ne</w:t>
      </w:r>
      <w:r w:rsidR="001427AB" w:rsidRPr="009E1304">
        <w:rPr>
          <w:rFonts w:eastAsia="Arial"/>
          <w:sz w:val="22"/>
          <w:szCs w:val="22"/>
        </w:rPr>
        <w:t xml:space="preserve"> ta kalba, kuria</w:t>
      </w:r>
      <w:r w:rsidR="00F17A1F" w:rsidRPr="009E1304">
        <w:rPr>
          <w:rFonts w:eastAsia="Arial"/>
          <w:sz w:val="22"/>
          <w:szCs w:val="22"/>
        </w:rPr>
        <w:t xml:space="preserve"> </w:t>
      </w:r>
      <w:r w:rsidR="0BCA4ED4" w:rsidRPr="009E1304">
        <w:rPr>
          <w:rFonts w:eastAsia="Arial"/>
          <w:sz w:val="22"/>
          <w:szCs w:val="22"/>
        </w:rPr>
        <w:t>reikalaujama</w:t>
      </w:r>
      <w:r w:rsidR="001427AB" w:rsidRPr="009E1304">
        <w:rPr>
          <w:rFonts w:eastAsia="Arial"/>
          <w:sz w:val="22"/>
          <w:szCs w:val="22"/>
        </w:rPr>
        <w:t xml:space="preserve">, </w:t>
      </w:r>
      <w:r w:rsidR="003F1D78" w:rsidRPr="009E1304">
        <w:rPr>
          <w:rFonts w:eastAsia="Arial"/>
          <w:sz w:val="22"/>
          <w:szCs w:val="22"/>
        </w:rPr>
        <w:t xml:space="preserve">turi būti pateiktas tikslus vertimas į </w:t>
      </w:r>
      <w:r w:rsidR="40DC6EFC" w:rsidRPr="009E1304">
        <w:rPr>
          <w:rFonts w:eastAsia="Arial"/>
          <w:sz w:val="22"/>
          <w:szCs w:val="22"/>
        </w:rPr>
        <w:t>reikalaujamą</w:t>
      </w:r>
      <w:r w:rsidR="001427AB" w:rsidRPr="009E1304">
        <w:rPr>
          <w:rFonts w:eastAsia="Arial"/>
          <w:sz w:val="22"/>
          <w:szCs w:val="22"/>
        </w:rPr>
        <w:t xml:space="preserve"> </w:t>
      </w:r>
      <w:r w:rsidR="00141BF1" w:rsidRPr="009E1304">
        <w:rPr>
          <w:rFonts w:eastAsia="Arial"/>
          <w:sz w:val="22"/>
          <w:szCs w:val="22"/>
        </w:rPr>
        <w:t>kalbą</w:t>
      </w:r>
      <w:r w:rsidR="00F17A1F" w:rsidRPr="009E1304">
        <w:rPr>
          <w:rFonts w:eastAsia="Arial"/>
          <w:sz w:val="22"/>
          <w:szCs w:val="22"/>
        </w:rPr>
        <w:t xml:space="preserve">. </w:t>
      </w:r>
      <w:r w:rsidR="0085364E" w:rsidRPr="009E1304">
        <w:rPr>
          <w:sz w:val="22"/>
          <w:szCs w:val="22"/>
        </w:rPr>
        <w:t>Perkančiajai organizacijai turint įtarimų</w:t>
      </w:r>
      <w:r w:rsidR="0048587E" w:rsidRPr="009E1304">
        <w:rPr>
          <w:sz w:val="22"/>
          <w:szCs w:val="22"/>
        </w:rPr>
        <w:t xml:space="preserve"> dėl pasiūlyme pateikto dokumento vertimo kokybės ir (ar) jo atitikties dokumento originalo turiniui, perkančioji organizacija reikalauja kad vertimą atlikusio asmens parašas būtų patvirtintas notariškai. </w:t>
      </w:r>
    </w:p>
    <w:p w14:paraId="6C0F69F8" w14:textId="7709EB28" w:rsidR="001A52A2" w:rsidRPr="009E1304" w:rsidRDefault="001A52A2" w:rsidP="00D00DB5">
      <w:pPr>
        <w:pStyle w:val="ListParagraph"/>
        <w:numPr>
          <w:ilvl w:val="1"/>
          <w:numId w:val="13"/>
        </w:numPr>
        <w:tabs>
          <w:tab w:val="left" w:pos="851"/>
          <w:tab w:val="left" w:pos="993"/>
        </w:tabs>
        <w:spacing w:after="0" w:line="240" w:lineRule="auto"/>
        <w:ind w:left="0" w:firstLine="567"/>
        <w:jc w:val="both"/>
        <w:rPr>
          <w:sz w:val="22"/>
          <w:szCs w:val="22"/>
        </w:rPr>
      </w:pPr>
      <w:r w:rsidRPr="009E1304">
        <w:rPr>
          <w:sz w:val="22"/>
          <w:szCs w:val="22"/>
        </w:rPr>
        <w:t>Bendra pasiūlymo kaina su PVM  turi būti nurodoma dviejų skaitmenų po kablelio tikslumu, antrą skaičių apvalinant į didžiąją pusę tik, kai trečias skaičius lygus ar didesnis už 5 (penkis).</w:t>
      </w:r>
    </w:p>
    <w:p w14:paraId="22059CDA" w14:textId="115FFCF1" w:rsidR="003A0EC0" w:rsidRPr="009E1304" w:rsidRDefault="003A0EC0" w:rsidP="00D00DB5">
      <w:pPr>
        <w:pStyle w:val="ListParagraph"/>
        <w:numPr>
          <w:ilvl w:val="1"/>
          <w:numId w:val="13"/>
        </w:numPr>
        <w:tabs>
          <w:tab w:val="left" w:pos="851"/>
          <w:tab w:val="left" w:pos="993"/>
        </w:tabs>
        <w:spacing w:after="0" w:line="240" w:lineRule="auto"/>
        <w:ind w:left="0" w:firstLine="567"/>
        <w:jc w:val="both"/>
        <w:rPr>
          <w:rFonts w:cstheme="minorHAnsi"/>
          <w:sz w:val="22"/>
          <w:szCs w:val="22"/>
        </w:rPr>
      </w:pPr>
      <w:r w:rsidRPr="009E1304">
        <w:rPr>
          <w:rFonts w:eastAsia="Arial"/>
          <w:sz w:val="22"/>
          <w:szCs w:val="22"/>
        </w:rPr>
        <w:t xml:space="preserve">Tiekėjų </w:t>
      </w:r>
      <w:r w:rsidR="00A217B2" w:rsidRPr="009E1304">
        <w:rPr>
          <w:rFonts w:eastAsia="Arial"/>
          <w:sz w:val="22"/>
          <w:szCs w:val="22"/>
        </w:rPr>
        <w:t>p</w:t>
      </w:r>
      <w:r w:rsidRPr="009E1304">
        <w:rPr>
          <w:rFonts w:eastAsia="Arial"/>
          <w:sz w:val="22"/>
          <w:szCs w:val="22"/>
        </w:rPr>
        <w:t xml:space="preserve">asiūlymuose nurodytos kainos bus vertinamos </w:t>
      </w:r>
      <w:r w:rsidRPr="009E1304">
        <w:rPr>
          <w:sz w:val="22"/>
          <w:szCs w:val="22"/>
        </w:rPr>
        <w:t>ir lyginamos su visais mokesčiais, įskaitant PVM</w:t>
      </w:r>
      <w:r w:rsidR="006E3394" w:rsidRPr="009E1304">
        <w:rPr>
          <w:sz w:val="22"/>
          <w:szCs w:val="22"/>
        </w:rPr>
        <w:t>.</w:t>
      </w:r>
      <w:r w:rsidRPr="009E1304">
        <w:rPr>
          <w:sz w:val="22"/>
          <w:szCs w:val="22"/>
        </w:rPr>
        <w:t xml:space="preserve"> </w:t>
      </w:r>
    </w:p>
    <w:p w14:paraId="2520BDF4" w14:textId="277B854D" w:rsidR="001A52A2" w:rsidRPr="009E1304" w:rsidRDefault="001A52A2" w:rsidP="00D00DB5">
      <w:pPr>
        <w:pStyle w:val="ListParagraph"/>
        <w:numPr>
          <w:ilvl w:val="1"/>
          <w:numId w:val="13"/>
        </w:numPr>
        <w:tabs>
          <w:tab w:val="left" w:pos="851"/>
          <w:tab w:val="left" w:pos="993"/>
        </w:tabs>
        <w:spacing w:line="240" w:lineRule="auto"/>
        <w:ind w:left="0" w:firstLine="567"/>
        <w:jc w:val="both"/>
        <w:rPr>
          <w:rFonts w:cstheme="minorHAnsi"/>
          <w:sz w:val="22"/>
          <w:szCs w:val="22"/>
        </w:rPr>
      </w:pPr>
      <w:r w:rsidRPr="009E1304">
        <w:rPr>
          <w:rFonts w:cstheme="minorHAnsi"/>
          <w:sz w:val="22"/>
          <w:szCs w:val="22"/>
        </w:rPr>
        <w:t xml:space="preserve">Pasiūlymas galioja jame tiekėjo nurodytą laiką, tačiau ne trumpiau kaip </w:t>
      </w:r>
      <w:r w:rsidR="0057490F" w:rsidRPr="009E1304">
        <w:rPr>
          <w:rFonts w:cstheme="minorHAnsi"/>
          <w:sz w:val="22"/>
          <w:szCs w:val="22"/>
        </w:rPr>
        <w:t>9</w:t>
      </w:r>
      <w:r w:rsidRPr="009E1304">
        <w:rPr>
          <w:rFonts w:cstheme="minorHAnsi"/>
          <w:sz w:val="22"/>
          <w:szCs w:val="22"/>
        </w:rPr>
        <w:t>0 (</w:t>
      </w:r>
      <w:r w:rsidR="0057490F" w:rsidRPr="009E1304">
        <w:rPr>
          <w:rFonts w:cstheme="minorHAnsi"/>
          <w:sz w:val="22"/>
          <w:szCs w:val="22"/>
        </w:rPr>
        <w:t>devyniasdešimt</w:t>
      </w:r>
      <w:r w:rsidRPr="009E1304">
        <w:rPr>
          <w:rFonts w:cstheme="minorHAnsi"/>
          <w:sz w:val="22"/>
          <w:szCs w:val="22"/>
        </w:rPr>
        <w:t>) dienų nuo skelbime nurodyto pasiūlymo pateikimo termino pabaigos. Jeigu pasiūlyme nenurodytas jo galiojimo laikas, laikoma, kad pasiūlymas galioja tiek, kiek numatyta pirkimo dokumentuose. Perkančioji organizacija turi teisę prašyti, kad tiekėjai pratęstų pasiūlymų galiojimą iki konkrečiai nurodyto termino.</w:t>
      </w:r>
    </w:p>
    <w:p w14:paraId="2E20638C" w14:textId="19811279" w:rsidR="001A52A2" w:rsidRPr="009E1304" w:rsidRDefault="50B2F88F" w:rsidP="00D00DB5">
      <w:pPr>
        <w:pStyle w:val="ListParagraph"/>
        <w:numPr>
          <w:ilvl w:val="1"/>
          <w:numId w:val="13"/>
        </w:numPr>
        <w:tabs>
          <w:tab w:val="left" w:pos="851"/>
          <w:tab w:val="left" w:pos="993"/>
        </w:tabs>
        <w:spacing w:line="240" w:lineRule="auto"/>
        <w:ind w:left="0" w:firstLine="567"/>
        <w:jc w:val="both"/>
        <w:rPr>
          <w:b/>
          <w:bCs/>
          <w:sz w:val="22"/>
          <w:szCs w:val="22"/>
        </w:rPr>
      </w:pPr>
      <w:r w:rsidRPr="0BFAE7EB">
        <w:rPr>
          <w:b/>
          <w:bCs/>
          <w:sz w:val="22"/>
          <w:szCs w:val="22"/>
        </w:rPr>
        <w:t xml:space="preserve">Tiekėjo pasiūlyme nurodyta kaina už </w:t>
      </w:r>
      <w:r w:rsidR="04DBDEAE" w:rsidRPr="0BFAE7EB">
        <w:rPr>
          <w:b/>
          <w:bCs/>
          <w:sz w:val="22"/>
          <w:szCs w:val="22"/>
        </w:rPr>
        <w:t>12</w:t>
      </w:r>
      <w:r w:rsidRPr="0BFAE7EB">
        <w:rPr>
          <w:b/>
          <w:bCs/>
          <w:sz w:val="22"/>
          <w:szCs w:val="22"/>
        </w:rPr>
        <w:t xml:space="preserve"> </w:t>
      </w:r>
      <w:r w:rsidR="7C7A9CDA" w:rsidRPr="0BFAE7EB">
        <w:rPr>
          <w:b/>
          <w:bCs/>
          <w:sz w:val="22"/>
          <w:szCs w:val="22"/>
        </w:rPr>
        <w:t>(</w:t>
      </w:r>
      <w:r w:rsidR="04DBDEAE" w:rsidRPr="0BFAE7EB">
        <w:rPr>
          <w:b/>
          <w:bCs/>
          <w:sz w:val="22"/>
          <w:szCs w:val="22"/>
        </w:rPr>
        <w:t>dvylika</w:t>
      </w:r>
      <w:r w:rsidR="7C7A9CDA" w:rsidRPr="0BFAE7EB">
        <w:rPr>
          <w:b/>
          <w:bCs/>
          <w:sz w:val="22"/>
          <w:szCs w:val="22"/>
        </w:rPr>
        <w:t xml:space="preserve">) </w:t>
      </w:r>
      <w:r w:rsidRPr="0BFAE7EB">
        <w:rPr>
          <w:b/>
          <w:bCs/>
          <w:sz w:val="22"/>
          <w:szCs w:val="22"/>
        </w:rPr>
        <w:t xml:space="preserve">mėnesių paslaugų teikimo laikotarpį negali viršyti </w:t>
      </w:r>
      <w:r w:rsidR="04DBDEAE" w:rsidRPr="0BFAE7EB">
        <w:rPr>
          <w:b/>
          <w:bCs/>
          <w:sz w:val="22"/>
          <w:szCs w:val="22"/>
        </w:rPr>
        <w:t>p</w:t>
      </w:r>
      <w:r w:rsidRPr="0BFAE7EB">
        <w:rPr>
          <w:b/>
          <w:bCs/>
          <w:sz w:val="22"/>
          <w:szCs w:val="22"/>
        </w:rPr>
        <w:t xml:space="preserve">erkančiosios organizacijos numatyto finansavimo – </w:t>
      </w:r>
      <w:r w:rsidR="04DBDEAE" w:rsidRPr="0BFAE7EB">
        <w:rPr>
          <w:b/>
          <w:bCs/>
          <w:sz w:val="22"/>
          <w:szCs w:val="22"/>
        </w:rPr>
        <w:t>70</w:t>
      </w:r>
      <w:r w:rsidRPr="0BFAE7EB">
        <w:rPr>
          <w:b/>
          <w:bCs/>
          <w:sz w:val="22"/>
          <w:szCs w:val="22"/>
        </w:rPr>
        <w:t xml:space="preserve"> 000,00 Eur (</w:t>
      </w:r>
      <w:r w:rsidR="04DBDEAE" w:rsidRPr="0BFAE7EB">
        <w:rPr>
          <w:b/>
          <w:bCs/>
          <w:sz w:val="22"/>
          <w:szCs w:val="22"/>
        </w:rPr>
        <w:t>septyniasdešimt  tū</w:t>
      </w:r>
      <w:r w:rsidRPr="0BFAE7EB">
        <w:rPr>
          <w:b/>
          <w:bCs/>
          <w:sz w:val="22"/>
          <w:szCs w:val="22"/>
        </w:rPr>
        <w:t>kstančių eurų 00 ct) su PVM.</w:t>
      </w:r>
    </w:p>
    <w:p w14:paraId="7A15AE0A" w14:textId="70E9AA9F" w:rsidR="00EE1C85" w:rsidRPr="00D00DB5" w:rsidRDefault="00EE1C85" w:rsidP="008F07FD">
      <w:pPr>
        <w:pStyle w:val="Heading1"/>
        <w:numPr>
          <w:ilvl w:val="0"/>
          <w:numId w:val="13"/>
        </w:numPr>
        <w:tabs>
          <w:tab w:val="left" w:pos="142"/>
          <w:tab w:val="left" w:pos="284"/>
          <w:tab w:val="left" w:pos="426"/>
          <w:tab w:val="left" w:pos="709"/>
          <w:tab w:val="left" w:pos="993"/>
          <w:tab w:val="left" w:pos="1560"/>
        </w:tabs>
        <w:ind w:left="0" w:firstLine="0"/>
        <w:rPr>
          <w:rFonts w:asciiTheme="minorHAnsi" w:hAnsiTheme="minorHAnsi" w:cstheme="minorHAnsi"/>
          <w:b/>
          <w:bCs/>
          <w:color w:val="auto"/>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00DB5">
        <w:rPr>
          <w:rFonts w:asciiTheme="minorHAnsi" w:hAnsiTheme="minorHAnsi" w:cstheme="minorHAnsi"/>
          <w:b/>
          <w:bCs/>
          <w:color w:val="auto"/>
          <w:sz w:val="28"/>
          <w:szCs w:val="28"/>
        </w:rPr>
        <w:lastRenderedPageBreak/>
        <w:t>Pasiūlymo galiojimo užtikrinimas</w:t>
      </w:r>
      <w:bookmarkEnd w:id="24"/>
      <w:bookmarkEnd w:id="25"/>
      <w:bookmarkEnd w:id="26"/>
    </w:p>
    <w:p w14:paraId="2B38CB47" w14:textId="465F52B6" w:rsidR="00B3551C" w:rsidRPr="009E1304" w:rsidRDefault="005A2657" w:rsidP="00941AC2">
      <w:pPr>
        <w:pStyle w:val="ListParagraph"/>
        <w:spacing w:after="0" w:line="240" w:lineRule="auto"/>
        <w:ind w:left="0" w:firstLine="567"/>
        <w:jc w:val="both"/>
        <w:rPr>
          <w:sz w:val="22"/>
          <w:szCs w:val="22"/>
        </w:rPr>
      </w:pPr>
      <w:r w:rsidRPr="0BFAE7EB">
        <w:rPr>
          <w:rFonts w:eastAsia="Calibri"/>
          <w:sz w:val="22"/>
          <w:szCs w:val="22"/>
        </w:rPr>
        <w:t xml:space="preserve">7.1. </w:t>
      </w:r>
      <w:r w:rsidR="3A8B7900" w:rsidRPr="0BFAE7EB">
        <w:rPr>
          <w:rFonts w:eastAsia="Calibri"/>
          <w:sz w:val="22"/>
          <w:szCs w:val="22"/>
        </w:rPr>
        <w:t xml:space="preserve">Perkančioji organizacija nereikalauja užtikrinti </w:t>
      </w:r>
      <w:r w:rsidR="3EFC53B4" w:rsidRPr="0BFAE7EB">
        <w:rPr>
          <w:rFonts w:eastAsia="Calibri"/>
          <w:sz w:val="22"/>
          <w:szCs w:val="22"/>
        </w:rPr>
        <w:t>p</w:t>
      </w:r>
      <w:r w:rsidR="3A8B7900" w:rsidRPr="0BFAE7EB">
        <w:rPr>
          <w:rFonts w:eastAsia="Calibri"/>
          <w:sz w:val="22"/>
          <w:szCs w:val="22"/>
        </w:rPr>
        <w:t>asiūlymo galiojim</w:t>
      </w:r>
      <w:r w:rsidR="1F6BA9AA" w:rsidRPr="0BFAE7EB">
        <w:rPr>
          <w:rFonts w:eastAsia="Calibri"/>
          <w:sz w:val="22"/>
          <w:szCs w:val="22"/>
        </w:rPr>
        <w:t>o</w:t>
      </w:r>
      <w:r w:rsidR="3A8B7900" w:rsidRPr="0BFAE7EB">
        <w:rPr>
          <w:rFonts w:eastAsia="Calibri"/>
          <w:sz w:val="22"/>
          <w:szCs w:val="22"/>
        </w:rPr>
        <w:t>,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F07FD" w:rsidRDefault="00040C0F" w:rsidP="008F07FD">
      <w:pPr>
        <w:pStyle w:val="Heading1"/>
        <w:numPr>
          <w:ilvl w:val="0"/>
          <w:numId w:val="13"/>
        </w:numPr>
        <w:tabs>
          <w:tab w:val="left" w:pos="284"/>
          <w:tab w:val="left" w:pos="426"/>
          <w:tab w:val="left" w:pos="709"/>
        </w:tabs>
        <w:spacing w:line="20" w:lineRule="atLeast"/>
        <w:ind w:left="0" w:firstLine="0"/>
        <w:contextualSpacing/>
        <w:rPr>
          <w:rFonts w:asciiTheme="minorHAnsi" w:hAnsiTheme="minorHAnsi" w:cstheme="minorHAnsi"/>
          <w:b/>
          <w:bCs/>
          <w:color w:val="auto"/>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8F07FD">
        <w:rPr>
          <w:rFonts w:asciiTheme="minorHAnsi" w:hAnsiTheme="minorHAnsi" w:cstheme="minorHAnsi"/>
          <w:b/>
          <w:bCs/>
          <w:color w:val="auto"/>
          <w:sz w:val="28"/>
          <w:szCs w:val="28"/>
        </w:rPr>
        <w:t>Elektroninis aukcionas</w:t>
      </w:r>
      <w:bookmarkEnd w:id="27"/>
      <w:bookmarkEnd w:id="28"/>
      <w:bookmarkEnd w:id="29"/>
      <w:bookmarkEnd w:id="30"/>
      <w:bookmarkEnd w:id="31"/>
    </w:p>
    <w:p w14:paraId="0BFDB7B0" w14:textId="13185D8C" w:rsidR="00040C0F" w:rsidRPr="009E1304" w:rsidRDefault="002827E4" w:rsidP="00941AC2">
      <w:pPr>
        <w:spacing w:after="0" w:line="240" w:lineRule="auto"/>
        <w:ind w:firstLine="567"/>
        <w:rPr>
          <w:rFonts w:cstheme="minorHAnsi"/>
          <w:sz w:val="22"/>
          <w:szCs w:val="22"/>
        </w:rPr>
      </w:pPr>
      <w:r w:rsidRPr="009E1304">
        <w:rPr>
          <w:rFonts w:cstheme="minorHAnsi"/>
          <w:sz w:val="22"/>
          <w:szCs w:val="22"/>
        </w:rPr>
        <w:t xml:space="preserve">8.1. </w:t>
      </w:r>
      <w:r w:rsidR="00040C0F" w:rsidRPr="009E1304">
        <w:rPr>
          <w:rFonts w:cstheme="minorHAnsi"/>
          <w:sz w:val="22"/>
          <w:szCs w:val="22"/>
        </w:rPr>
        <w:t>Perkančioji organizacija pirkime netaikys elektroninio aukciono.</w:t>
      </w:r>
    </w:p>
    <w:p w14:paraId="14CBD3AD" w14:textId="69F2A696" w:rsidR="009D0DC5" w:rsidRPr="008F07FD" w:rsidRDefault="179D0251" w:rsidP="008F07FD">
      <w:pPr>
        <w:pStyle w:val="Heading1"/>
        <w:numPr>
          <w:ilvl w:val="0"/>
          <w:numId w:val="13"/>
        </w:numPr>
        <w:tabs>
          <w:tab w:val="left" w:pos="284"/>
          <w:tab w:val="left" w:pos="567"/>
          <w:tab w:val="left" w:pos="709"/>
        </w:tabs>
        <w:spacing w:line="20" w:lineRule="atLeast"/>
        <w:ind w:left="0" w:firstLine="0"/>
        <w:contextualSpacing/>
        <w:rPr>
          <w:rFonts w:asciiTheme="minorHAnsi" w:hAnsiTheme="minorHAnsi" w:cstheme="minorBidi"/>
          <w:b/>
          <w:bCs/>
          <w:color w:val="auto"/>
          <w:sz w:val="28"/>
          <w:szCs w:val="28"/>
        </w:rPr>
      </w:pPr>
      <w:bookmarkStart w:id="34" w:name="_Ref39667303"/>
      <w:bookmarkStart w:id="35" w:name="_Ref39667308"/>
      <w:bookmarkStart w:id="36" w:name="_Toc126333936"/>
      <w:r w:rsidRPr="008F07FD">
        <w:rPr>
          <w:rFonts w:asciiTheme="minorHAnsi" w:hAnsiTheme="minorHAnsi" w:cstheme="minorBidi"/>
          <w:b/>
          <w:bCs/>
          <w:color w:val="auto"/>
          <w:sz w:val="28"/>
          <w:szCs w:val="28"/>
        </w:rPr>
        <w:t>P</w:t>
      </w:r>
      <w:r w:rsidR="2C92B761" w:rsidRPr="008F07FD">
        <w:rPr>
          <w:rFonts w:asciiTheme="minorHAnsi" w:hAnsiTheme="minorHAnsi" w:cstheme="minorBidi"/>
          <w:b/>
          <w:bCs/>
          <w:color w:val="auto"/>
          <w:sz w:val="28"/>
          <w:szCs w:val="28"/>
        </w:rPr>
        <w:t>asiūlymų vertinimas</w:t>
      </w:r>
      <w:bookmarkEnd w:id="32"/>
      <w:bookmarkEnd w:id="33"/>
      <w:bookmarkEnd w:id="34"/>
      <w:bookmarkEnd w:id="35"/>
      <w:bookmarkEnd w:id="36"/>
    </w:p>
    <w:p w14:paraId="50BC7989" w14:textId="74A61033" w:rsidR="00003A3F" w:rsidRPr="009E1304" w:rsidRDefault="005A2657" w:rsidP="008F07FD">
      <w:pPr>
        <w:pStyle w:val="ListParagraph"/>
        <w:tabs>
          <w:tab w:val="left" w:pos="993"/>
        </w:tabs>
        <w:spacing w:after="0" w:line="240" w:lineRule="auto"/>
        <w:ind w:left="0" w:firstLine="567"/>
        <w:jc w:val="both"/>
        <w:rPr>
          <w:rFonts w:eastAsia="Calibri"/>
          <w:sz w:val="22"/>
          <w:szCs w:val="22"/>
        </w:rPr>
      </w:pPr>
      <w:r w:rsidRPr="0BFAE7EB">
        <w:rPr>
          <w:rFonts w:eastAsia="Calibri"/>
          <w:sz w:val="22"/>
          <w:szCs w:val="22"/>
        </w:rPr>
        <w:t>9.</w:t>
      </w:r>
      <w:r w:rsidR="09E36117" w:rsidRPr="0BFAE7EB">
        <w:rPr>
          <w:rFonts w:eastAsia="Calibri"/>
          <w:sz w:val="22"/>
          <w:szCs w:val="22"/>
        </w:rPr>
        <w:t>1</w:t>
      </w:r>
      <w:r w:rsidRPr="0BFAE7EB">
        <w:rPr>
          <w:rFonts w:eastAsia="Calibri"/>
          <w:sz w:val="22"/>
          <w:szCs w:val="22"/>
        </w:rPr>
        <w:t xml:space="preserve">. </w:t>
      </w:r>
      <w:r w:rsidR="35D7A39D" w:rsidRPr="0BFAE7EB">
        <w:rPr>
          <w:rFonts w:eastAsia="Calibri"/>
          <w:sz w:val="22"/>
          <w:szCs w:val="22"/>
        </w:rPr>
        <w:t xml:space="preserve">Perkančioji organizacija ekonomiškai naudingiausią pasiūlymą išrenka pagal </w:t>
      </w:r>
      <w:r w:rsidR="7EBE7578" w:rsidRPr="0BFAE7EB">
        <w:rPr>
          <w:rFonts w:eastAsia="Calibri"/>
          <w:sz w:val="22"/>
          <w:szCs w:val="22"/>
        </w:rPr>
        <w:t>kainos ir kokybės santykį. Duomenys, kuriuos savo pasiūlyme turi pateikti tiekėjas, vertinimo kriterijai ir tvarka, pagal kuria vertinami tiekėjo pateikti duomenys, pateikiama</w:t>
      </w:r>
      <w:r w:rsidR="35D7A39D" w:rsidRPr="0BFAE7EB">
        <w:rPr>
          <w:rFonts w:eastAsia="Calibri"/>
          <w:sz w:val="22"/>
          <w:szCs w:val="22"/>
        </w:rPr>
        <w:t xml:space="preserve"> </w:t>
      </w:r>
      <w:r w:rsidR="3926ED14" w:rsidRPr="0BFAE7EB">
        <w:rPr>
          <w:rFonts w:eastAsia="Calibri"/>
          <w:sz w:val="22"/>
          <w:szCs w:val="22"/>
        </w:rPr>
        <w:t>specialiųjų p</w:t>
      </w:r>
      <w:r w:rsidR="289CF763" w:rsidRPr="0BFAE7EB">
        <w:rPr>
          <w:rFonts w:eastAsia="Calibri"/>
          <w:sz w:val="22"/>
          <w:szCs w:val="22"/>
        </w:rPr>
        <w:t xml:space="preserve">irkimo </w:t>
      </w:r>
      <w:r w:rsidR="62C8B8CA" w:rsidRPr="0BFAE7EB">
        <w:rPr>
          <w:rFonts w:eastAsia="Calibri"/>
          <w:sz w:val="22"/>
          <w:szCs w:val="22"/>
        </w:rPr>
        <w:t>sąlygų</w:t>
      </w:r>
      <w:r w:rsidR="04B25501" w:rsidRPr="0BFAE7EB">
        <w:rPr>
          <w:rFonts w:eastAsia="Calibri"/>
          <w:sz w:val="22"/>
          <w:szCs w:val="22"/>
        </w:rPr>
        <w:t xml:space="preserve"> </w:t>
      </w:r>
      <w:r w:rsidR="7C7A9CDA" w:rsidRPr="0BFAE7EB">
        <w:rPr>
          <w:rFonts w:eastAsia="Calibri"/>
          <w:sz w:val="22"/>
          <w:szCs w:val="22"/>
        </w:rPr>
        <w:t>7</w:t>
      </w:r>
      <w:r w:rsidR="62C8B8CA" w:rsidRPr="0BFAE7EB">
        <w:rPr>
          <w:rFonts w:eastAsia="Calibri"/>
          <w:sz w:val="22"/>
          <w:szCs w:val="22"/>
        </w:rPr>
        <w:t xml:space="preserve"> priede</w:t>
      </w:r>
      <w:r w:rsidR="04B25501" w:rsidRPr="0BFAE7EB">
        <w:rPr>
          <w:rFonts w:eastAsia="Calibri"/>
          <w:sz w:val="22"/>
          <w:szCs w:val="22"/>
        </w:rPr>
        <w:t>.</w:t>
      </w:r>
      <w:r w:rsidR="3926ED14" w:rsidRPr="0BFAE7EB">
        <w:rPr>
          <w:rFonts w:eastAsia="Calibri"/>
          <w:sz w:val="22"/>
          <w:szCs w:val="22"/>
        </w:rPr>
        <w:t xml:space="preserve"> </w:t>
      </w:r>
    </w:p>
    <w:p w14:paraId="102136D3" w14:textId="21C86A9E" w:rsidR="00D734C6" w:rsidRPr="009E1304" w:rsidRDefault="005A2657" w:rsidP="008F07FD">
      <w:pPr>
        <w:pStyle w:val="ListParagraph"/>
        <w:tabs>
          <w:tab w:val="left" w:pos="993"/>
        </w:tabs>
        <w:spacing w:after="0" w:line="240" w:lineRule="auto"/>
        <w:ind w:left="0" w:firstLine="567"/>
        <w:jc w:val="both"/>
        <w:rPr>
          <w:sz w:val="22"/>
          <w:szCs w:val="22"/>
        </w:rPr>
      </w:pPr>
      <w:r w:rsidRPr="0BFAE7EB">
        <w:rPr>
          <w:sz w:val="22"/>
          <w:szCs w:val="22"/>
        </w:rPr>
        <w:t>9.</w:t>
      </w:r>
      <w:r w:rsidR="38CB6853" w:rsidRPr="0BFAE7EB">
        <w:rPr>
          <w:sz w:val="22"/>
          <w:szCs w:val="22"/>
        </w:rPr>
        <w:t>2</w:t>
      </w:r>
      <w:r w:rsidRPr="0BFAE7EB">
        <w:rPr>
          <w:sz w:val="22"/>
          <w:szCs w:val="22"/>
        </w:rPr>
        <w:t xml:space="preserve">. </w:t>
      </w:r>
      <w:r w:rsidR="6C979EE4" w:rsidRPr="0BFAE7EB">
        <w:rPr>
          <w:sz w:val="22"/>
          <w:szCs w:val="22"/>
        </w:rPr>
        <w:t xml:space="preserve">Laimėjusiu </w:t>
      </w:r>
      <w:r w:rsidR="38D755A2" w:rsidRPr="0BFAE7EB">
        <w:rPr>
          <w:sz w:val="22"/>
          <w:szCs w:val="22"/>
        </w:rPr>
        <w:t>pasiūlymu</w:t>
      </w:r>
      <w:r w:rsidR="6C979EE4" w:rsidRPr="0BFAE7EB">
        <w:rPr>
          <w:sz w:val="22"/>
          <w:szCs w:val="22"/>
        </w:rPr>
        <w:t xml:space="preserve"> galės būti pripažintas tik 1 (vienas) </w:t>
      </w:r>
      <w:r w:rsidR="38D755A2" w:rsidRPr="0BFAE7EB">
        <w:rPr>
          <w:sz w:val="22"/>
          <w:szCs w:val="22"/>
        </w:rPr>
        <w:t>ekonomiškai naudingiausias pasiūlymas, esantis pasiūlymų eilės pirmojoje vietoje</w:t>
      </w:r>
      <w:r w:rsidR="6C979EE4" w:rsidRPr="0BFAE7EB">
        <w:rPr>
          <w:sz w:val="22"/>
          <w:szCs w:val="22"/>
        </w:rPr>
        <w:t xml:space="preserve">. </w:t>
      </w:r>
    </w:p>
    <w:p w14:paraId="1BA8BA44" w14:textId="71C96B75" w:rsidR="00CB79BD" w:rsidRPr="009E1304" w:rsidRDefault="7B115434" w:rsidP="008F07FD">
      <w:pPr>
        <w:pStyle w:val="NoSpacing"/>
        <w:tabs>
          <w:tab w:val="left" w:pos="993"/>
        </w:tabs>
        <w:ind w:firstLine="567"/>
        <w:contextualSpacing/>
        <w:jc w:val="both"/>
        <w:rPr>
          <w:rStyle w:val="cf01"/>
          <w:rFonts w:asciiTheme="minorHAnsi" w:hAnsiTheme="minorHAnsi" w:cstheme="minorBidi"/>
          <w:i/>
          <w:iCs/>
          <w:sz w:val="22"/>
          <w:szCs w:val="22"/>
        </w:rPr>
      </w:pPr>
      <w:r w:rsidRPr="0BFAE7EB">
        <w:rPr>
          <w:rStyle w:val="cf01"/>
          <w:rFonts w:asciiTheme="minorHAnsi" w:hAnsiTheme="minorHAnsi" w:cstheme="minorBidi"/>
          <w:sz w:val="22"/>
          <w:szCs w:val="22"/>
        </w:rPr>
        <w:t xml:space="preserve">9.3. </w:t>
      </w:r>
      <w:bookmarkStart w:id="37" w:name="_Toc147739116"/>
      <w:r w:rsidR="538DAD5A" w:rsidRPr="0BFAE7EB">
        <w:rPr>
          <w:rStyle w:val="cf01"/>
          <w:rFonts w:asciiTheme="minorHAnsi" w:hAnsiTheme="minorHAnsi" w:cstheme="minorBidi"/>
          <w:sz w:val="22"/>
          <w:szCs w:val="22"/>
        </w:rPr>
        <w:t>Perkančioji organizacija atmes tiekėjo pasiūlymą, jei</w:t>
      </w:r>
      <w:r w:rsidR="68C1D650" w:rsidRPr="0BFAE7EB">
        <w:rPr>
          <w:rStyle w:val="cf01"/>
          <w:rFonts w:asciiTheme="minorHAnsi" w:hAnsiTheme="minorHAnsi" w:cstheme="minorBidi"/>
          <w:sz w:val="22"/>
          <w:szCs w:val="22"/>
        </w:rPr>
        <w:t xml:space="preserve">gu kartu su pasiūlymu </w:t>
      </w:r>
      <w:r w:rsidR="38F01B8E" w:rsidRPr="0BFAE7EB">
        <w:rPr>
          <w:rStyle w:val="cf01"/>
          <w:rFonts w:asciiTheme="minorHAnsi" w:hAnsiTheme="minorHAnsi" w:cstheme="minorBidi"/>
          <w:sz w:val="22"/>
          <w:szCs w:val="22"/>
        </w:rPr>
        <w:t xml:space="preserve">nebus pateikti šie </w:t>
      </w:r>
      <w:r w:rsidR="201ABCDD" w:rsidRPr="0BFAE7EB">
        <w:rPr>
          <w:rStyle w:val="cf01"/>
          <w:rFonts w:asciiTheme="minorHAnsi" w:hAnsiTheme="minorHAnsi" w:cstheme="minorBidi"/>
          <w:sz w:val="22"/>
          <w:szCs w:val="22"/>
        </w:rPr>
        <w:t>p</w:t>
      </w:r>
      <w:r w:rsidR="38F01B8E" w:rsidRPr="0BFAE7EB">
        <w:rPr>
          <w:rStyle w:val="cf01"/>
          <w:rFonts w:asciiTheme="minorHAnsi" w:hAnsiTheme="minorHAnsi" w:cstheme="minorBidi"/>
          <w:sz w:val="22"/>
          <w:szCs w:val="22"/>
        </w:rPr>
        <w:t xml:space="preserve">irkimo sąlygose reikalaujami pateikti dokumentai: </w:t>
      </w:r>
      <w:r w:rsidR="005A2657" w:rsidRPr="0BFAE7EB">
        <w:rPr>
          <w:rStyle w:val="cf01"/>
          <w:rFonts w:asciiTheme="minorHAnsi" w:hAnsiTheme="minorHAnsi" w:cstheme="minorBidi"/>
          <w:sz w:val="22"/>
          <w:szCs w:val="22"/>
        </w:rPr>
        <w:t xml:space="preserve">specialiųjų pirkimo sąlygų </w:t>
      </w:r>
      <w:r w:rsidR="00941AC2">
        <w:rPr>
          <w:rStyle w:val="cf01"/>
          <w:rFonts w:asciiTheme="minorHAnsi" w:hAnsiTheme="minorHAnsi" w:cstheme="minorBidi"/>
          <w:sz w:val="22"/>
          <w:szCs w:val="22"/>
        </w:rPr>
        <w:t>7</w:t>
      </w:r>
      <w:r w:rsidR="005A2657" w:rsidRPr="0BFAE7EB">
        <w:rPr>
          <w:rStyle w:val="cf01"/>
          <w:rFonts w:asciiTheme="minorHAnsi" w:hAnsiTheme="minorHAnsi" w:cstheme="minorBidi"/>
          <w:sz w:val="22"/>
          <w:szCs w:val="22"/>
        </w:rPr>
        <w:t xml:space="preserve"> priedas</w:t>
      </w:r>
      <w:r w:rsidR="7C7A9CDA" w:rsidRPr="0BFAE7EB">
        <w:rPr>
          <w:rStyle w:val="cf01"/>
          <w:rFonts w:asciiTheme="minorHAnsi" w:hAnsiTheme="minorHAnsi" w:cstheme="minorBidi"/>
          <w:sz w:val="22"/>
          <w:szCs w:val="22"/>
        </w:rPr>
        <w:t>.</w:t>
      </w:r>
    </w:p>
    <w:p w14:paraId="678C44CA" w14:textId="39EF9568" w:rsidR="00FE7908" w:rsidRPr="008F07FD" w:rsidRDefault="00FE7908" w:rsidP="008F07FD">
      <w:pPr>
        <w:pStyle w:val="Heading1"/>
        <w:numPr>
          <w:ilvl w:val="0"/>
          <w:numId w:val="13"/>
        </w:numPr>
        <w:tabs>
          <w:tab w:val="left" w:pos="284"/>
          <w:tab w:val="left" w:pos="426"/>
        </w:tabs>
        <w:spacing w:line="20" w:lineRule="atLeast"/>
        <w:ind w:left="0" w:firstLine="0"/>
        <w:contextualSpacing/>
        <w:rPr>
          <w:rFonts w:asciiTheme="minorHAnsi" w:hAnsiTheme="minorHAnsi" w:cstheme="minorHAnsi"/>
          <w:b/>
          <w:bCs/>
          <w:color w:val="auto"/>
          <w:sz w:val="28"/>
          <w:szCs w:val="28"/>
        </w:rPr>
      </w:pPr>
      <w:bookmarkStart w:id="38" w:name="_Ref39425999"/>
      <w:bookmarkStart w:id="39" w:name="_Ref39426005"/>
      <w:bookmarkStart w:id="40" w:name="_Toc126333937"/>
      <w:r w:rsidRPr="008F07FD">
        <w:rPr>
          <w:rFonts w:asciiTheme="minorHAnsi" w:hAnsiTheme="minorHAnsi" w:cstheme="minorHAnsi"/>
          <w:b/>
          <w:bCs/>
          <w:color w:val="auto"/>
          <w:sz w:val="28"/>
          <w:szCs w:val="28"/>
        </w:rPr>
        <w:t>S</w:t>
      </w:r>
      <w:r w:rsidR="00281735" w:rsidRPr="008F07FD">
        <w:rPr>
          <w:rFonts w:asciiTheme="minorHAnsi" w:hAnsiTheme="minorHAnsi" w:cstheme="minorHAnsi"/>
          <w:b/>
          <w:bCs/>
          <w:color w:val="auto"/>
          <w:sz w:val="28"/>
          <w:szCs w:val="28"/>
        </w:rPr>
        <w:t>utarties sudarymas</w:t>
      </w:r>
      <w:bookmarkEnd w:id="38"/>
      <w:bookmarkEnd w:id="39"/>
      <w:bookmarkEnd w:id="40"/>
    </w:p>
    <w:p w14:paraId="27CAEFF7" w14:textId="7D741105" w:rsidR="00F57665" w:rsidRPr="009E1304" w:rsidRDefault="00CB79BD" w:rsidP="0057490F">
      <w:pPr>
        <w:pStyle w:val="ListParagraph"/>
        <w:spacing w:after="0" w:line="240" w:lineRule="auto"/>
        <w:ind w:left="0" w:firstLine="567"/>
        <w:jc w:val="both"/>
        <w:rPr>
          <w:sz w:val="22"/>
          <w:szCs w:val="22"/>
        </w:rPr>
      </w:pPr>
      <w:r w:rsidRPr="009E1304">
        <w:rPr>
          <w:sz w:val="22"/>
          <w:szCs w:val="22"/>
        </w:rPr>
        <w:t xml:space="preserve">10.1. </w:t>
      </w:r>
      <w:r w:rsidR="0057490F" w:rsidRPr="009E1304">
        <w:rPr>
          <w:sz w:val="22"/>
          <w:szCs w:val="22"/>
        </w:rPr>
        <w:t xml:space="preserve">Ši pirkimo procedūra atliekama siekiant sudaryti sutartį su tiekėju, kurio pasiūlymas, vadovaujantis pirkimo sąlygose nustatyta tvarka, bus pripažintas laimėjęs. Sutarties sąlygos pateikiamos specialiųjų pirkimo sąlygų 10 priede (pateikiami atskiri dokumentai). </w:t>
      </w:r>
    </w:p>
    <w:p w14:paraId="1640F94B" w14:textId="0DE4EF7C" w:rsidR="00640DBD" w:rsidRPr="008F07FD" w:rsidRDefault="1AB7890F" w:rsidP="0BFAE7EB">
      <w:pPr>
        <w:pStyle w:val="Heading1"/>
        <w:tabs>
          <w:tab w:val="left" w:pos="567"/>
        </w:tabs>
        <w:spacing w:line="20" w:lineRule="atLeast"/>
        <w:contextualSpacing/>
        <w:jc w:val="both"/>
        <w:rPr>
          <w:rFonts w:asciiTheme="minorHAnsi" w:hAnsiTheme="minorHAnsi" w:cstheme="minorBidi"/>
          <w:b/>
          <w:bCs/>
          <w:color w:val="auto"/>
          <w:sz w:val="28"/>
          <w:szCs w:val="28"/>
        </w:rPr>
      </w:pPr>
      <w:bookmarkStart w:id="41" w:name="_Toc126333938"/>
      <w:bookmarkEnd w:id="37"/>
      <w:r w:rsidRPr="008F07FD">
        <w:rPr>
          <w:rFonts w:asciiTheme="minorHAnsi" w:hAnsiTheme="minorHAnsi" w:cstheme="minorBidi"/>
          <w:b/>
          <w:bCs/>
          <w:color w:val="auto"/>
          <w:sz w:val="28"/>
          <w:szCs w:val="28"/>
        </w:rPr>
        <w:t xml:space="preserve">11. </w:t>
      </w:r>
      <w:r w:rsidR="35B2188C" w:rsidRPr="008F07FD">
        <w:rPr>
          <w:rFonts w:asciiTheme="minorHAnsi" w:hAnsiTheme="minorHAnsi" w:cstheme="minorBidi"/>
          <w:b/>
          <w:bCs/>
          <w:color w:val="auto"/>
          <w:sz w:val="28"/>
          <w:szCs w:val="28"/>
        </w:rPr>
        <w:t>Kitos sąlygos</w:t>
      </w:r>
      <w:bookmarkEnd w:id="41"/>
    </w:p>
    <w:p w14:paraId="2F677F39" w14:textId="68B98AEA" w:rsidR="00CB79BD" w:rsidRPr="009E1304" w:rsidRDefault="7C7A9CDA" w:rsidP="008F07FD">
      <w:pPr>
        <w:shd w:val="clear" w:color="auto" w:fill="FFFFFF" w:themeFill="background1"/>
        <w:spacing w:after="0" w:line="240" w:lineRule="auto"/>
        <w:ind w:firstLine="567"/>
        <w:jc w:val="both"/>
        <w:rPr>
          <w:rFonts w:eastAsia="Times New Roman"/>
          <w:sz w:val="22"/>
          <w:szCs w:val="22"/>
        </w:rPr>
      </w:pPr>
      <w:r w:rsidRPr="0BFAE7EB">
        <w:rPr>
          <w:rFonts w:eastAsia="Times New Roman"/>
          <w:sz w:val="22"/>
          <w:szCs w:val="22"/>
        </w:rPr>
        <w:t>1</w:t>
      </w:r>
      <w:r w:rsidR="588FC22B" w:rsidRPr="0BFAE7EB">
        <w:rPr>
          <w:rFonts w:eastAsia="Times New Roman"/>
          <w:sz w:val="22"/>
          <w:szCs w:val="22"/>
        </w:rPr>
        <w:t>1</w:t>
      </w:r>
      <w:r w:rsidR="005A2657" w:rsidRPr="0BFAE7EB">
        <w:rPr>
          <w:rFonts w:eastAsia="Times New Roman"/>
          <w:sz w:val="22"/>
          <w:szCs w:val="22"/>
        </w:rPr>
        <w:t xml:space="preserve">.1. Šio pirkimo procedūrų terminai nurodyti specialiųjų </w:t>
      </w:r>
      <w:r w:rsidR="42C57B1E" w:rsidRPr="0BFAE7EB">
        <w:rPr>
          <w:rFonts w:eastAsia="Times New Roman"/>
          <w:sz w:val="22"/>
          <w:szCs w:val="22"/>
        </w:rPr>
        <w:t xml:space="preserve">pirkimo </w:t>
      </w:r>
      <w:r w:rsidR="005A2657" w:rsidRPr="0BFAE7EB">
        <w:rPr>
          <w:rFonts w:eastAsia="Times New Roman"/>
          <w:sz w:val="22"/>
          <w:szCs w:val="22"/>
        </w:rPr>
        <w:t xml:space="preserve">sąlygų 1 priede. </w:t>
      </w:r>
    </w:p>
    <w:p w14:paraId="7881FCAE" w14:textId="77777777" w:rsidR="00C87AB8" w:rsidRPr="009E1304" w:rsidRDefault="008D704D" w:rsidP="00C87AB8">
      <w:pPr>
        <w:shd w:val="clear" w:color="auto" w:fill="FFFFFF"/>
        <w:spacing w:after="0" w:line="240" w:lineRule="auto"/>
        <w:jc w:val="center"/>
        <w:rPr>
          <w:rFonts w:eastAsia="Calibri" w:cstheme="minorHAnsi"/>
        </w:rPr>
        <w:sectPr w:rsidR="00C87AB8" w:rsidRPr="009E1304"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9E1304">
        <w:rPr>
          <w:rFonts w:eastAsia="Calibri" w:cstheme="minorHAnsi"/>
        </w:rPr>
        <w:t>__________</w:t>
      </w:r>
    </w:p>
    <w:p w14:paraId="1DF37652" w14:textId="684259CE" w:rsidR="00774AA5" w:rsidRPr="009E1304" w:rsidRDefault="005256C0" w:rsidP="005C1E12">
      <w:pPr>
        <w:pStyle w:val="Heading1"/>
        <w:jc w:val="right"/>
        <w:rPr>
          <w:rFonts w:asciiTheme="minorHAnsi" w:hAnsiTheme="minorHAnsi" w:cstheme="minorHAnsi"/>
          <w:color w:val="auto"/>
          <w:sz w:val="22"/>
          <w:szCs w:val="22"/>
        </w:rPr>
      </w:pPr>
      <w:bookmarkStart w:id="42" w:name="_Toc126333939"/>
      <w:r w:rsidRPr="009E1304">
        <w:rPr>
          <w:rFonts w:asciiTheme="minorHAnsi" w:hAnsiTheme="minorHAnsi" w:cstheme="minorHAnsi"/>
          <w:color w:val="auto"/>
          <w:sz w:val="22"/>
          <w:szCs w:val="22"/>
        </w:rPr>
        <w:lastRenderedPageBreak/>
        <w:t>Specialiųjų p</w:t>
      </w:r>
      <w:r w:rsidR="008F59C5" w:rsidRPr="009E1304">
        <w:rPr>
          <w:rFonts w:asciiTheme="minorHAnsi" w:hAnsiTheme="minorHAnsi" w:cstheme="minorHAnsi"/>
          <w:color w:val="auto"/>
          <w:sz w:val="22"/>
          <w:szCs w:val="22"/>
        </w:rPr>
        <w:t>irkimo sąlygų 1 priedas „Terminai“</w:t>
      </w:r>
      <w:bookmarkEnd w:id="42"/>
    </w:p>
    <w:p w14:paraId="5369DEF7" w14:textId="77777777" w:rsidR="00A53BAE" w:rsidRPr="009E1304"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9E1304" w:rsidRPr="009E130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E1304" w:rsidRDefault="009F4FBE" w:rsidP="004B3551">
            <w:pPr>
              <w:jc w:val="center"/>
              <w:rPr>
                <w:rFonts w:cstheme="minorHAnsi"/>
                <w:b/>
                <w:bCs/>
                <w:sz w:val="22"/>
                <w:szCs w:val="22"/>
              </w:rPr>
            </w:pPr>
            <w:proofErr w:type="spellStart"/>
            <w:r w:rsidRPr="009E1304">
              <w:rPr>
                <w:rFonts w:cstheme="minorHAnsi"/>
                <w:b/>
                <w:bCs/>
                <w:sz w:val="22"/>
                <w:szCs w:val="22"/>
              </w:rPr>
              <w:t>Eil.Nr</w:t>
            </w:r>
            <w:proofErr w:type="spellEnd"/>
            <w:r w:rsidRPr="009E1304">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E1304" w:rsidRDefault="004B3551" w:rsidP="004B3551">
            <w:pPr>
              <w:jc w:val="center"/>
              <w:rPr>
                <w:rFonts w:cstheme="minorHAnsi"/>
                <w:b/>
                <w:bCs/>
                <w:sz w:val="22"/>
                <w:szCs w:val="22"/>
              </w:rPr>
            </w:pPr>
            <w:r w:rsidRPr="009E1304">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E1304" w:rsidRDefault="00774AA5" w:rsidP="004B3551">
            <w:pPr>
              <w:spacing w:after="0"/>
              <w:jc w:val="center"/>
              <w:rPr>
                <w:rFonts w:cstheme="minorHAnsi"/>
                <w:b/>
                <w:sz w:val="22"/>
                <w:szCs w:val="22"/>
              </w:rPr>
            </w:pPr>
            <w:r w:rsidRPr="009E1304">
              <w:rPr>
                <w:rFonts w:cstheme="minorHAnsi"/>
                <w:b/>
                <w:sz w:val="22"/>
                <w:szCs w:val="22"/>
              </w:rPr>
              <w:t>DATA/DIENŲ SKAIČIUS/ LAIKAS</w:t>
            </w:r>
          </w:p>
          <w:p w14:paraId="677BC1F4" w14:textId="77777777" w:rsidR="00774AA5" w:rsidRPr="009E1304" w:rsidRDefault="00774AA5" w:rsidP="004B3551">
            <w:pPr>
              <w:spacing w:after="0"/>
              <w:jc w:val="center"/>
              <w:rPr>
                <w:rFonts w:cstheme="minorHAnsi"/>
                <w:sz w:val="22"/>
                <w:szCs w:val="22"/>
              </w:rPr>
            </w:pPr>
            <w:r w:rsidRPr="009E1304">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E1304" w:rsidRDefault="00774AA5" w:rsidP="004B3551">
            <w:pPr>
              <w:jc w:val="center"/>
              <w:rPr>
                <w:rFonts w:cstheme="minorHAnsi"/>
                <w:b/>
                <w:sz w:val="22"/>
                <w:szCs w:val="22"/>
              </w:rPr>
            </w:pPr>
            <w:r w:rsidRPr="009E1304">
              <w:rPr>
                <w:rFonts w:cstheme="minorHAnsi"/>
                <w:b/>
                <w:sz w:val="22"/>
                <w:szCs w:val="22"/>
              </w:rPr>
              <w:t>PASTABOS</w:t>
            </w:r>
          </w:p>
        </w:tc>
      </w:tr>
      <w:tr w:rsidR="009E1304" w:rsidRPr="009E130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E1304" w:rsidRDefault="006932C2" w:rsidP="006932C2">
            <w:pPr>
              <w:keepNext/>
              <w:spacing w:after="0" w:line="240" w:lineRule="auto"/>
              <w:rPr>
                <w:rFonts w:cstheme="minorHAnsi"/>
                <w:bCs/>
                <w:sz w:val="22"/>
                <w:szCs w:val="22"/>
              </w:rPr>
            </w:pPr>
            <w:r w:rsidRPr="009E1304">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9E1304" w:rsidRDefault="00774AA5" w:rsidP="0003169B">
            <w:pPr>
              <w:keepNext/>
              <w:spacing w:after="0" w:line="240" w:lineRule="auto"/>
              <w:rPr>
                <w:rFonts w:cstheme="minorHAnsi"/>
                <w:sz w:val="22"/>
                <w:szCs w:val="22"/>
              </w:rPr>
            </w:pPr>
            <w:r w:rsidRPr="009E1304">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E1304" w:rsidRDefault="00774AA5" w:rsidP="0003169B">
            <w:pPr>
              <w:spacing w:after="0" w:line="240" w:lineRule="auto"/>
              <w:rPr>
                <w:rFonts w:cstheme="minorHAnsi"/>
                <w:sz w:val="22"/>
                <w:szCs w:val="22"/>
              </w:rPr>
            </w:pPr>
            <w:r w:rsidRPr="009E1304">
              <w:rPr>
                <w:rFonts w:cs="Times New Roman"/>
                <w:sz w:val="22"/>
                <w:szCs w:val="22"/>
              </w:rPr>
              <w:t xml:space="preserve">nurodytas </w:t>
            </w:r>
            <w:r w:rsidR="00C47599" w:rsidRPr="009E1304">
              <w:rPr>
                <w:rFonts w:cs="Times New Roman"/>
                <w:sz w:val="22"/>
                <w:szCs w:val="22"/>
              </w:rPr>
              <w:t>s</w:t>
            </w:r>
            <w:r w:rsidRPr="009E1304">
              <w:rPr>
                <w:rFonts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E1304" w:rsidRDefault="00774AA5" w:rsidP="00593F3E">
            <w:pPr>
              <w:spacing w:after="0" w:line="240" w:lineRule="auto"/>
              <w:rPr>
                <w:rFonts w:cstheme="minorHAnsi"/>
                <w:iCs/>
                <w:sz w:val="22"/>
                <w:szCs w:val="22"/>
              </w:rPr>
            </w:pPr>
            <w:r w:rsidRPr="009E1304">
              <w:rPr>
                <w:rFonts w:cstheme="minorHAnsi"/>
                <w:sz w:val="22"/>
                <w:szCs w:val="22"/>
              </w:rPr>
              <w:t>Perkančioji organizacija turi teisę pratęsti pasiūlymų pateikimo terminą.</w:t>
            </w:r>
          </w:p>
        </w:tc>
      </w:tr>
      <w:tr w:rsidR="009E1304" w:rsidRPr="009E130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E1304" w:rsidRDefault="006932C2" w:rsidP="006932C2">
            <w:pPr>
              <w:keepNext/>
              <w:spacing w:after="0" w:line="240" w:lineRule="auto"/>
              <w:rPr>
                <w:rFonts w:cstheme="minorHAnsi"/>
                <w:bCs/>
                <w:sz w:val="22"/>
                <w:szCs w:val="22"/>
              </w:rPr>
            </w:pPr>
            <w:r w:rsidRPr="009E1304">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9E1304" w:rsidRDefault="00774AA5" w:rsidP="0003169B">
            <w:pPr>
              <w:keepNext/>
              <w:spacing w:after="0" w:line="240" w:lineRule="auto"/>
              <w:rPr>
                <w:rFonts w:cstheme="minorHAnsi"/>
                <w:sz w:val="22"/>
                <w:szCs w:val="22"/>
              </w:rPr>
            </w:pPr>
            <w:r w:rsidRPr="009E1304">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E1304" w:rsidRDefault="00774AA5" w:rsidP="0003169B">
            <w:pPr>
              <w:spacing w:after="0" w:line="240" w:lineRule="auto"/>
              <w:rPr>
                <w:rFonts w:cstheme="minorHAnsi"/>
                <w:sz w:val="22"/>
                <w:szCs w:val="22"/>
              </w:rPr>
            </w:pPr>
            <w:r w:rsidRPr="009E1304">
              <w:rPr>
                <w:rFonts w:cstheme="minorHAnsi"/>
                <w:sz w:val="22"/>
                <w:szCs w:val="22"/>
              </w:rPr>
              <w:t xml:space="preserve">Pradedamas ne anksčiau nei po </w:t>
            </w:r>
            <w:r w:rsidR="006B0247" w:rsidRPr="009E1304">
              <w:rPr>
                <w:rFonts w:cstheme="minorHAnsi"/>
                <w:sz w:val="22"/>
                <w:szCs w:val="22"/>
              </w:rPr>
              <w:t>30</w:t>
            </w:r>
            <w:r w:rsidRPr="009E1304">
              <w:rPr>
                <w:rFonts w:cstheme="minorHAnsi"/>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E1304" w:rsidRDefault="00774AA5" w:rsidP="0003169B">
            <w:pPr>
              <w:spacing w:after="0" w:line="240" w:lineRule="auto"/>
              <w:rPr>
                <w:rFonts w:cstheme="minorHAnsi"/>
                <w:iCs/>
                <w:sz w:val="22"/>
                <w:szCs w:val="22"/>
              </w:rPr>
            </w:pPr>
          </w:p>
        </w:tc>
      </w:tr>
      <w:tr w:rsidR="009E1304" w:rsidRPr="009E130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E1304" w:rsidRDefault="006932C2" w:rsidP="006932C2">
            <w:pPr>
              <w:keepNext/>
              <w:spacing w:after="0" w:line="240" w:lineRule="auto"/>
              <w:rPr>
                <w:rFonts w:cstheme="minorHAnsi"/>
                <w:bCs/>
                <w:sz w:val="22"/>
                <w:szCs w:val="22"/>
              </w:rPr>
            </w:pPr>
            <w:r w:rsidRPr="009E1304">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9E1304" w:rsidRDefault="00774AA5" w:rsidP="0003169B">
            <w:pPr>
              <w:keepNext/>
              <w:spacing w:after="0" w:line="240" w:lineRule="auto"/>
              <w:rPr>
                <w:rFonts w:cstheme="minorHAnsi"/>
                <w:bCs/>
                <w:sz w:val="22"/>
                <w:szCs w:val="22"/>
              </w:rPr>
            </w:pPr>
            <w:r w:rsidRPr="009E1304">
              <w:rPr>
                <w:rFonts w:cstheme="minorHAnsi"/>
                <w:sz w:val="22"/>
                <w:szCs w:val="22"/>
              </w:rPr>
              <w:t xml:space="preserve">Prašymą paaiškinti, patikslinti pirkimo </w:t>
            </w:r>
            <w:r w:rsidR="00EF5E21" w:rsidRPr="009E1304">
              <w:rPr>
                <w:rFonts w:cstheme="minorHAnsi"/>
                <w:sz w:val="22"/>
                <w:szCs w:val="22"/>
              </w:rPr>
              <w:t>sąlygas</w:t>
            </w:r>
            <w:r w:rsidRPr="009E1304">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64D1F5B" w:rsidR="00774AA5" w:rsidRPr="009E1304" w:rsidRDefault="00720083" w:rsidP="0003169B">
            <w:pPr>
              <w:spacing w:after="0" w:line="240" w:lineRule="auto"/>
              <w:rPr>
                <w:rFonts w:cstheme="minorHAnsi"/>
                <w:sz w:val="22"/>
                <w:szCs w:val="22"/>
              </w:rPr>
            </w:pPr>
            <w:r w:rsidRPr="009E1304">
              <w:rPr>
                <w:rFonts w:cstheme="minorHAnsi"/>
                <w:sz w:val="22"/>
                <w:szCs w:val="22"/>
              </w:rPr>
              <w:t>10</w:t>
            </w:r>
            <w:r w:rsidR="005F17E7" w:rsidRPr="009E1304">
              <w:rPr>
                <w:rFonts w:cstheme="minorHAnsi"/>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1922572E" w:rsidR="00774AA5" w:rsidRPr="009E1304" w:rsidRDefault="00774AA5" w:rsidP="00424668">
            <w:pPr>
              <w:spacing w:after="0" w:line="240" w:lineRule="auto"/>
              <w:rPr>
                <w:rFonts w:cstheme="minorHAnsi"/>
                <w:iCs/>
                <w:sz w:val="22"/>
                <w:szCs w:val="22"/>
              </w:rPr>
            </w:pPr>
          </w:p>
        </w:tc>
      </w:tr>
      <w:tr w:rsidR="009E1304" w:rsidRPr="009E130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9E1304" w:rsidRDefault="00774AA5" w:rsidP="0003169B">
            <w:pPr>
              <w:spacing w:after="0" w:line="240" w:lineRule="auto"/>
              <w:rPr>
                <w:rFonts w:cstheme="minorHAnsi"/>
                <w:sz w:val="22"/>
                <w:szCs w:val="22"/>
              </w:rPr>
            </w:pPr>
            <w:r w:rsidRPr="009E1304">
              <w:rPr>
                <w:rFonts w:cstheme="minorHAnsi"/>
                <w:sz w:val="22"/>
                <w:szCs w:val="22"/>
              </w:rPr>
              <w:t xml:space="preserve">Perkančioji organizacija </w:t>
            </w:r>
            <w:r w:rsidR="009B3AF8" w:rsidRPr="009E1304">
              <w:rPr>
                <w:rFonts w:cstheme="minorHAnsi"/>
                <w:sz w:val="22"/>
                <w:szCs w:val="22"/>
              </w:rPr>
              <w:t>p</w:t>
            </w:r>
            <w:r w:rsidRPr="009E1304">
              <w:rPr>
                <w:rFonts w:cstheme="minorHAnsi"/>
                <w:sz w:val="22"/>
                <w:szCs w:val="22"/>
              </w:rPr>
              <w:t xml:space="preserve">irkimo </w:t>
            </w:r>
            <w:r w:rsidR="00EF5E21" w:rsidRPr="009E1304">
              <w:rPr>
                <w:rFonts w:cstheme="minorHAnsi"/>
                <w:sz w:val="22"/>
                <w:szCs w:val="22"/>
              </w:rPr>
              <w:t>sąlygų</w:t>
            </w:r>
            <w:r w:rsidRPr="009E1304">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F5A1FF3" w:rsidR="00774AA5" w:rsidRPr="009E1304" w:rsidRDefault="00720083" w:rsidP="0003169B">
            <w:pPr>
              <w:spacing w:after="0" w:line="240" w:lineRule="auto"/>
              <w:rPr>
                <w:rFonts w:cstheme="minorHAnsi"/>
                <w:sz w:val="22"/>
                <w:szCs w:val="22"/>
              </w:rPr>
            </w:pPr>
            <w:r w:rsidRPr="009E1304">
              <w:rPr>
                <w:rFonts w:cstheme="minorHAnsi"/>
                <w:sz w:val="22"/>
                <w:szCs w:val="22"/>
              </w:rPr>
              <w:t>6</w:t>
            </w:r>
            <w:r w:rsidR="00CE1F13" w:rsidRPr="009E1304">
              <w:rPr>
                <w:rFonts w:cstheme="minorHAnsi"/>
                <w:sz w:val="22"/>
                <w:szCs w:val="22"/>
              </w:rPr>
              <w:t xml:space="preserve"> dien</w:t>
            </w:r>
            <w:r w:rsidRPr="009E1304">
              <w:rPr>
                <w:rFonts w:cstheme="minorHAnsi"/>
                <w:sz w:val="22"/>
                <w:szCs w:val="22"/>
              </w:rPr>
              <w:t>os</w:t>
            </w:r>
            <w:r w:rsidR="00CE1F13" w:rsidRPr="009E1304">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F8892A7" w:rsidR="00774AA5" w:rsidRPr="009E1304" w:rsidRDefault="00774AA5" w:rsidP="00CE1F13">
            <w:pPr>
              <w:spacing w:after="0" w:line="240" w:lineRule="auto"/>
              <w:rPr>
                <w:rFonts w:cstheme="minorHAnsi"/>
                <w:sz w:val="22"/>
                <w:szCs w:val="22"/>
              </w:rPr>
            </w:pPr>
          </w:p>
        </w:tc>
      </w:tr>
      <w:tr w:rsidR="009E1304" w:rsidRPr="009E130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9E1304" w:rsidRDefault="00455131" w:rsidP="0003169B">
            <w:pPr>
              <w:spacing w:after="0" w:line="240" w:lineRule="auto"/>
              <w:rPr>
                <w:rFonts w:cstheme="minorHAnsi"/>
                <w:sz w:val="22"/>
                <w:szCs w:val="22"/>
              </w:rPr>
            </w:pPr>
            <w:r w:rsidRPr="009E1304">
              <w:rPr>
                <w:rFonts w:cstheme="minorHAnsi"/>
                <w:sz w:val="22"/>
                <w:szCs w:val="22"/>
              </w:rPr>
              <w:t>O</w:t>
            </w:r>
            <w:r w:rsidR="00774AA5" w:rsidRPr="009E1304">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E1304" w:rsidRDefault="00774AA5" w:rsidP="0003169B">
            <w:pPr>
              <w:spacing w:after="0" w:line="240" w:lineRule="auto"/>
              <w:rPr>
                <w:rFonts w:cstheme="minorHAnsi"/>
                <w:iCs/>
                <w:sz w:val="22"/>
                <w:szCs w:val="22"/>
              </w:rPr>
            </w:pPr>
            <w:r w:rsidRPr="009E1304">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3F098E6A" w:rsidR="00774AA5" w:rsidRPr="009E1304" w:rsidRDefault="00774AA5" w:rsidP="0003169B">
            <w:pPr>
              <w:spacing w:after="0" w:line="240" w:lineRule="auto"/>
              <w:rPr>
                <w:rFonts w:cstheme="minorHAnsi"/>
                <w:sz w:val="22"/>
                <w:szCs w:val="22"/>
              </w:rPr>
            </w:pPr>
          </w:p>
        </w:tc>
      </w:tr>
      <w:tr w:rsidR="009E1304" w:rsidRPr="009E130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9E1304" w:rsidRDefault="00774AA5" w:rsidP="0003169B">
            <w:pPr>
              <w:spacing w:after="0" w:line="240" w:lineRule="auto"/>
              <w:rPr>
                <w:rFonts w:cstheme="minorHAnsi"/>
                <w:sz w:val="22"/>
                <w:szCs w:val="22"/>
              </w:rPr>
            </w:pPr>
            <w:r w:rsidRPr="009E1304">
              <w:rPr>
                <w:rFonts w:cstheme="minorHAnsi"/>
                <w:sz w:val="22"/>
                <w:szCs w:val="22"/>
              </w:rPr>
              <w:t xml:space="preserve">Perkančioji organizacija rengs susitikimus su tiekėjais dėl pirkimo </w:t>
            </w:r>
            <w:r w:rsidR="006932C2" w:rsidRPr="009E1304">
              <w:rPr>
                <w:rFonts w:cstheme="minorHAnsi"/>
                <w:sz w:val="22"/>
                <w:szCs w:val="22"/>
              </w:rPr>
              <w:t>sąlygų</w:t>
            </w:r>
            <w:r w:rsidRPr="009E1304">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E1304" w:rsidRDefault="00774AA5" w:rsidP="0003169B">
            <w:pPr>
              <w:spacing w:after="0" w:line="240" w:lineRule="auto"/>
              <w:rPr>
                <w:rFonts w:cstheme="minorHAnsi"/>
                <w:iCs/>
                <w:sz w:val="22"/>
                <w:szCs w:val="22"/>
              </w:rPr>
            </w:pPr>
            <w:r w:rsidRPr="009E1304">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6CA93F2A" w:rsidR="00774AA5" w:rsidRPr="009E1304" w:rsidRDefault="00774AA5" w:rsidP="0003169B">
            <w:pPr>
              <w:spacing w:after="0" w:line="240" w:lineRule="auto"/>
              <w:rPr>
                <w:rFonts w:cstheme="minorHAnsi"/>
                <w:sz w:val="22"/>
                <w:szCs w:val="22"/>
              </w:rPr>
            </w:pPr>
          </w:p>
        </w:tc>
      </w:tr>
      <w:tr w:rsidR="009E1304" w:rsidRPr="009E130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9E1304" w:rsidRDefault="00774AA5" w:rsidP="0003169B">
            <w:pPr>
              <w:spacing w:after="0" w:line="240" w:lineRule="auto"/>
              <w:rPr>
                <w:sz w:val="22"/>
                <w:szCs w:val="22"/>
              </w:rPr>
            </w:pPr>
            <w:r w:rsidRPr="009E1304">
              <w:rPr>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E1304" w:rsidRDefault="00774AA5" w:rsidP="0003169B">
            <w:pPr>
              <w:pStyle w:val="Body2"/>
              <w:spacing w:after="0"/>
              <w:rPr>
                <w:rFonts w:asciiTheme="minorHAnsi" w:hAnsiTheme="minorHAnsi" w:cstheme="minorHAnsi"/>
                <w:color w:val="auto"/>
                <w:sz w:val="22"/>
                <w:szCs w:val="22"/>
                <w:lang w:val="lt-LT"/>
              </w:rPr>
            </w:pPr>
            <w:r w:rsidRPr="009E1304">
              <w:rPr>
                <w:rFonts w:asciiTheme="minorHAnsi" w:hAnsiTheme="minorHAnsi" w:cstheme="minorHAnsi"/>
                <w:color w:val="auto"/>
                <w:sz w:val="22"/>
                <w:szCs w:val="22"/>
                <w:lang w:val="lt-LT"/>
              </w:rPr>
              <w:t>NETAIKOMA</w:t>
            </w:r>
          </w:p>
          <w:p w14:paraId="2276FCB7" w14:textId="33E9131D" w:rsidR="00774AA5" w:rsidRPr="009E1304" w:rsidRDefault="00955067" w:rsidP="0003169B">
            <w:pPr>
              <w:spacing w:after="0" w:line="240" w:lineRule="auto"/>
              <w:rPr>
                <w:rFonts w:cstheme="minorHAnsi"/>
                <w:iCs/>
                <w:sz w:val="22"/>
                <w:szCs w:val="22"/>
              </w:rPr>
            </w:pPr>
            <w:r w:rsidRPr="009E1304">
              <w:rPr>
                <w:rFonts w:cstheme="minorHAnsi"/>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9E1304" w:rsidRDefault="00774AA5" w:rsidP="0003169B">
            <w:pPr>
              <w:spacing w:after="0" w:line="240" w:lineRule="auto"/>
              <w:rPr>
                <w:rFonts w:cstheme="minorHAnsi"/>
                <w:sz w:val="22"/>
                <w:szCs w:val="22"/>
              </w:rPr>
            </w:pPr>
          </w:p>
        </w:tc>
      </w:tr>
      <w:tr w:rsidR="009E1304" w:rsidRPr="009E130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9E1304" w:rsidRDefault="00774AA5" w:rsidP="0003169B">
            <w:pPr>
              <w:spacing w:after="0" w:line="240" w:lineRule="auto"/>
              <w:rPr>
                <w:rFonts w:cstheme="minorHAnsi"/>
                <w:bCs/>
                <w:sz w:val="22"/>
                <w:szCs w:val="22"/>
              </w:rPr>
            </w:pPr>
            <w:r w:rsidRPr="009E1304">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9E1304" w:rsidRDefault="00774AA5" w:rsidP="0003169B">
            <w:pPr>
              <w:spacing w:after="0" w:line="240" w:lineRule="auto"/>
              <w:rPr>
                <w:rFonts w:cstheme="minorHAnsi"/>
                <w:iCs/>
                <w:sz w:val="22"/>
                <w:szCs w:val="22"/>
              </w:rPr>
            </w:pPr>
            <w:r w:rsidRPr="009E1304">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E1304" w:rsidRDefault="00774AA5" w:rsidP="0003169B">
            <w:pPr>
              <w:spacing w:after="0" w:line="240" w:lineRule="auto"/>
              <w:rPr>
                <w:rFonts w:cstheme="minorHAnsi"/>
                <w:sz w:val="22"/>
                <w:szCs w:val="22"/>
              </w:rPr>
            </w:pPr>
          </w:p>
        </w:tc>
      </w:tr>
      <w:tr w:rsidR="009E1304" w:rsidRPr="009E130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E1304" w:rsidRDefault="00774AA5" w:rsidP="0097765E">
            <w:pPr>
              <w:pStyle w:val="ListParagraph"/>
              <w:numPr>
                <w:ilvl w:val="0"/>
                <w:numId w:val="6"/>
              </w:numPr>
              <w:spacing w:after="0" w:line="240" w:lineRule="auto"/>
              <w:rPr>
                <w:sz w:val="22"/>
                <w:szCs w:val="22"/>
              </w:rPr>
            </w:pPr>
          </w:p>
        </w:tc>
        <w:tc>
          <w:tcPr>
            <w:tcW w:w="2531" w:type="dxa"/>
            <w:shd w:val="clear" w:color="auto" w:fill="auto"/>
            <w:tcMar>
              <w:top w:w="0" w:type="dxa"/>
              <w:left w:w="108" w:type="dxa"/>
              <w:bottom w:w="0" w:type="dxa"/>
              <w:right w:w="108" w:type="dxa"/>
            </w:tcMar>
          </w:tcPr>
          <w:p w14:paraId="3A78067C" w14:textId="77777777" w:rsidR="00774AA5" w:rsidRPr="009E1304" w:rsidRDefault="00774AA5" w:rsidP="0003169B">
            <w:pPr>
              <w:spacing w:after="0" w:line="240" w:lineRule="auto"/>
              <w:rPr>
                <w:rFonts w:cstheme="minorHAnsi"/>
                <w:bCs/>
                <w:sz w:val="22"/>
                <w:szCs w:val="22"/>
              </w:rPr>
            </w:pPr>
            <w:r w:rsidRPr="009E1304">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E84148D" w:rsidR="00774AA5" w:rsidRPr="009E1304" w:rsidRDefault="00720083" w:rsidP="00720083">
            <w:pPr>
              <w:spacing w:after="0" w:line="240" w:lineRule="auto"/>
              <w:rPr>
                <w:rFonts w:cstheme="minorHAnsi"/>
                <w:iCs/>
                <w:sz w:val="22"/>
                <w:szCs w:val="22"/>
              </w:rPr>
            </w:pPr>
            <w:r w:rsidRPr="009E1304">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2C156A5F" w:rsidR="00774AA5" w:rsidRPr="009E1304" w:rsidRDefault="00774AA5" w:rsidP="127DD6E8">
            <w:pPr>
              <w:spacing w:after="0" w:line="240" w:lineRule="auto"/>
              <w:rPr>
                <w:sz w:val="22"/>
                <w:szCs w:val="22"/>
              </w:rPr>
            </w:pPr>
          </w:p>
        </w:tc>
      </w:tr>
      <w:tr w:rsidR="009E1304" w:rsidRPr="009E130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9E1304" w:rsidRDefault="00774AA5" w:rsidP="0003169B">
            <w:pPr>
              <w:spacing w:after="0" w:line="240" w:lineRule="auto"/>
              <w:rPr>
                <w:rFonts w:cstheme="minorHAnsi"/>
                <w:bCs/>
                <w:sz w:val="22"/>
                <w:szCs w:val="22"/>
              </w:rPr>
            </w:pPr>
            <w:r w:rsidRPr="009E1304">
              <w:rPr>
                <w:rFonts w:cstheme="minorHAnsi"/>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A9BBF36" w:rsidR="00774AA5" w:rsidRPr="009E1304" w:rsidRDefault="00720083" w:rsidP="00720083">
            <w:pPr>
              <w:spacing w:after="0" w:line="240" w:lineRule="auto"/>
              <w:jc w:val="both"/>
              <w:rPr>
                <w:rFonts w:cstheme="minorHAnsi"/>
                <w:sz w:val="22"/>
                <w:szCs w:val="22"/>
              </w:rPr>
            </w:pPr>
            <w:r w:rsidRPr="009E1304">
              <w:rPr>
                <w:rFonts w:cstheme="minorHAnsi"/>
                <w:sz w:val="22"/>
                <w:szCs w:val="22"/>
              </w:rPr>
              <w:t>NETAIKOMA</w:t>
            </w:r>
          </w:p>
        </w:tc>
        <w:tc>
          <w:tcPr>
            <w:tcW w:w="2954" w:type="dxa"/>
            <w:shd w:val="clear" w:color="auto" w:fill="auto"/>
            <w:tcMar>
              <w:top w:w="0" w:type="dxa"/>
              <w:left w:w="108" w:type="dxa"/>
              <w:bottom w:w="0" w:type="dxa"/>
              <w:right w:w="108" w:type="dxa"/>
            </w:tcMar>
          </w:tcPr>
          <w:p w14:paraId="7D43700D" w14:textId="0235C3CE" w:rsidR="00774AA5" w:rsidRPr="009E1304" w:rsidRDefault="00774AA5" w:rsidP="0003169B">
            <w:pPr>
              <w:spacing w:after="0" w:line="240" w:lineRule="auto"/>
              <w:rPr>
                <w:sz w:val="22"/>
                <w:szCs w:val="22"/>
              </w:rPr>
            </w:pPr>
          </w:p>
        </w:tc>
      </w:tr>
      <w:tr w:rsidR="009E1304" w:rsidRPr="009E130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9E1304" w:rsidRDefault="00774AA5" w:rsidP="0003169B">
            <w:pPr>
              <w:spacing w:after="0" w:line="240" w:lineRule="auto"/>
              <w:rPr>
                <w:rFonts w:cstheme="minorHAnsi"/>
                <w:bCs/>
                <w:sz w:val="22"/>
                <w:szCs w:val="22"/>
              </w:rPr>
            </w:pPr>
            <w:r w:rsidRPr="009E1304">
              <w:rPr>
                <w:rFonts w:cstheme="minorHAnsi"/>
                <w:bCs/>
                <w:sz w:val="22"/>
                <w:szCs w:val="22"/>
              </w:rPr>
              <w:t xml:space="preserve">Perkančioji organizacija informuoja pirkimo </w:t>
            </w:r>
            <w:r w:rsidRPr="009E1304">
              <w:rPr>
                <w:rFonts w:cstheme="minorHAnsi"/>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E1304" w:rsidRDefault="00774AA5" w:rsidP="0003169B">
            <w:pPr>
              <w:spacing w:after="0" w:line="240" w:lineRule="auto"/>
              <w:rPr>
                <w:rFonts w:cstheme="minorHAnsi"/>
                <w:bCs/>
                <w:sz w:val="22"/>
                <w:szCs w:val="22"/>
              </w:rPr>
            </w:pPr>
            <w:r w:rsidRPr="009E1304">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E1304" w:rsidRDefault="00774AA5" w:rsidP="0003169B">
            <w:pPr>
              <w:spacing w:after="0" w:line="240" w:lineRule="auto"/>
              <w:rPr>
                <w:rFonts w:cstheme="minorHAnsi"/>
                <w:bCs/>
                <w:sz w:val="22"/>
                <w:szCs w:val="22"/>
              </w:rPr>
            </w:pPr>
          </w:p>
        </w:tc>
      </w:tr>
      <w:tr w:rsidR="009E1304" w:rsidRPr="009E130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9E1304" w:rsidRDefault="00774AA5" w:rsidP="0003169B">
            <w:pPr>
              <w:spacing w:after="0" w:line="240" w:lineRule="auto"/>
              <w:rPr>
                <w:rFonts w:cstheme="minorHAnsi"/>
                <w:bCs/>
                <w:sz w:val="22"/>
                <w:szCs w:val="22"/>
              </w:rPr>
            </w:pPr>
            <w:r w:rsidRPr="009E1304">
              <w:rPr>
                <w:rFonts w:cstheme="minorHAnsi"/>
                <w:bCs/>
                <w:sz w:val="22"/>
                <w:szCs w:val="22"/>
              </w:rPr>
              <w:t xml:space="preserve">Perkančioji organizacija pirkimo dalyviams praneša apie priimtą sprendimą nustatyti laimėjusį pasiūlymą, </w:t>
            </w:r>
            <w:r w:rsidRPr="009E1304">
              <w:rPr>
                <w:rFonts w:cstheme="minorHAnsi"/>
                <w:sz w:val="22"/>
                <w:szCs w:val="22"/>
              </w:rPr>
              <w:t>dėl kurio bus sudaroma</w:t>
            </w:r>
            <w:r w:rsidRPr="009E1304">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E1304" w:rsidRDefault="00CC70B1" w:rsidP="0003169B">
            <w:pPr>
              <w:spacing w:after="0" w:line="240" w:lineRule="auto"/>
              <w:rPr>
                <w:rFonts w:cstheme="minorHAnsi"/>
                <w:bCs/>
                <w:sz w:val="22"/>
                <w:szCs w:val="22"/>
              </w:rPr>
            </w:pPr>
            <w:r w:rsidRPr="009E1304">
              <w:rPr>
                <w:rFonts w:cstheme="minorHAnsi"/>
                <w:bCs/>
                <w:sz w:val="22"/>
                <w:szCs w:val="22"/>
              </w:rPr>
              <w:t>3</w:t>
            </w:r>
            <w:r w:rsidR="00774AA5" w:rsidRPr="009E1304">
              <w:rPr>
                <w:rFonts w:cstheme="minorHAnsi"/>
                <w:bCs/>
                <w:sz w:val="22"/>
                <w:szCs w:val="22"/>
              </w:rPr>
              <w:t xml:space="preserve"> (</w:t>
            </w:r>
            <w:r w:rsidR="00D707AB" w:rsidRPr="009E1304">
              <w:rPr>
                <w:rFonts w:cstheme="minorHAnsi"/>
                <w:bCs/>
                <w:sz w:val="22"/>
                <w:szCs w:val="22"/>
              </w:rPr>
              <w:t>tris</w:t>
            </w:r>
            <w:r w:rsidR="00774AA5" w:rsidRPr="009E1304">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E1304" w:rsidRDefault="00774AA5" w:rsidP="0003169B">
            <w:pPr>
              <w:spacing w:after="0" w:line="240" w:lineRule="auto"/>
              <w:rPr>
                <w:rFonts w:cstheme="minorHAnsi"/>
                <w:sz w:val="22"/>
                <w:szCs w:val="22"/>
              </w:rPr>
            </w:pPr>
          </w:p>
        </w:tc>
      </w:tr>
      <w:tr w:rsidR="009E1304" w:rsidRPr="009E130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9E1304" w:rsidRDefault="00774AA5" w:rsidP="0003169B">
            <w:pPr>
              <w:spacing w:after="0" w:line="240" w:lineRule="auto"/>
              <w:rPr>
                <w:rFonts w:cstheme="minorHAnsi"/>
                <w:bCs/>
                <w:sz w:val="22"/>
                <w:szCs w:val="22"/>
              </w:rPr>
            </w:pPr>
            <w:r w:rsidRPr="009E1304">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E1304" w:rsidRDefault="00774AA5" w:rsidP="0003169B">
            <w:pPr>
              <w:spacing w:after="0" w:line="240" w:lineRule="auto"/>
              <w:rPr>
                <w:rFonts w:cstheme="minorHAnsi"/>
                <w:bCs/>
                <w:sz w:val="22"/>
                <w:szCs w:val="22"/>
              </w:rPr>
            </w:pPr>
            <w:r w:rsidRPr="009E1304">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E1304"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9E1304" w:rsidRPr="009E130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9E1304" w:rsidRDefault="00774AA5" w:rsidP="0003169B">
            <w:pPr>
              <w:spacing w:after="0" w:line="240" w:lineRule="auto"/>
              <w:rPr>
                <w:rFonts w:cstheme="minorHAnsi"/>
                <w:bCs/>
                <w:sz w:val="22"/>
                <w:szCs w:val="22"/>
              </w:rPr>
            </w:pPr>
            <w:r w:rsidRPr="009E1304">
              <w:rPr>
                <w:rFonts w:cstheme="minorHAnsi"/>
                <w:sz w:val="22"/>
                <w:szCs w:val="22"/>
                <w:shd w:val="clear" w:color="auto" w:fill="FFFFFF"/>
              </w:rPr>
              <w:t xml:space="preserve">Tiekėjas turi teisę pateikti pretenziją perkančiajai organizacijai, pateikti prašymą ar pareikšti ieškinį teismui </w:t>
            </w:r>
            <w:r w:rsidRPr="009E1304">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1D9C6025" w:rsidR="006C7941" w:rsidRPr="009E1304" w:rsidRDefault="00774AA5" w:rsidP="00720083">
            <w:pPr>
              <w:spacing w:after="0" w:line="240" w:lineRule="auto"/>
              <w:rPr>
                <w:rFonts w:cstheme="minorHAnsi"/>
                <w:sz w:val="22"/>
                <w:szCs w:val="22"/>
              </w:rPr>
            </w:pPr>
            <w:r w:rsidRPr="009E1304">
              <w:rPr>
                <w:rFonts w:cstheme="minorHAnsi"/>
                <w:sz w:val="22"/>
                <w:szCs w:val="22"/>
              </w:rPr>
              <w:t xml:space="preserve">10 (dešimt) </w:t>
            </w:r>
            <w:r w:rsidR="00C77CAE" w:rsidRPr="009E1304">
              <w:rPr>
                <w:rFonts w:cstheme="minorHAnsi"/>
                <w:sz w:val="22"/>
                <w:szCs w:val="22"/>
              </w:rPr>
              <w:t>dienų</w:t>
            </w:r>
            <w:r w:rsidR="00720083" w:rsidRPr="009E1304">
              <w:rPr>
                <w:rFonts w:cstheme="minorHAnsi"/>
                <w:sz w:val="22"/>
                <w:szCs w:val="22"/>
              </w:rPr>
              <w:t xml:space="preserve"> </w:t>
            </w:r>
            <w:r w:rsidR="00D65C16" w:rsidRPr="009E1304">
              <w:rPr>
                <w:rFonts w:cstheme="minorHAnsi"/>
                <w:sz w:val="22"/>
                <w:szCs w:val="22"/>
              </w:rPr>
              <w:t xml:space="preserve">nuo </w:t>
            </w:r>
            <w:r w:rsidR="006C7941" w:rsidRPr="009E1304">
              <w:rPr>
                <w:rFonts w:eastAsia="Arial" w:cstheme="minorHAnsi"/>
                <w:sz w:val="22"/>
                <w:szCs w:val="22"/>
              </w:rPr>
              <w:t>perkančiosios organizacijos</w:t>
            </w:r>
            <w:r w:rsidR="00D65C16" w:rsidRPr="009E1304">
              <w:rPr>
                <w:rFonts w:cstheme="minorHAnsi"/>
                <w:sz w:val="22"/>
                <w:szCs w:val="22"/>
              </w:rPr>
              <w:t xml:space="preserve"> pranešimo raštu apie jos priimtą sprendimą išsiuntimo tiekėjams dienos arba nuo paskelbimo apie </w:t>
            </w:r>
            <w:r w:rsidR="006C7941" w:rsidRPr="009E1304">
              <w:rPr>
                <w:rFonts w:eastAsia="Arial" w:cstheme="minorHAnsi"/>
                <w:sz w:val="22"/>
                <w:szCs w:val="22"/>
              </w:rPr>
              <w:t>perkančiosios organizacijos</w:t>
            </w:r>
            <w:r w:rsidR="00D65C16" w:rsidRPr="009E1304">
              <w:rPr>
                <w:rFonts w:cstheme="minorHAnsi"/>
                <w:sz w:val="22"/>
                <w:szCs w:val="22"/>
              </w:rPr>
              <w:t xml:space="preserve"> priimtus sprendimus dienos, jei VPĮ nenumato reikalavimo raštu informuoti tiekėjus apie </w:t>
            </w:r>
            <w:r w:rsidR="00D65C16" w:rsidRPr="009E1304">
              <w:rPr>
                <w:rFonts w:eastAsia="Arial" w:cstheme="minorHAnsi"/>
                <w:sz w:val="22"/>
                <w:szCs w:val="22"/>
              </w:rPr>
              <w:t xml:space="preserve"> </w:t>
            </w:r>
            <w:r w:rsidR="006C7941" w:rsidRPr="009E1304">
              <w:rPr>
                <w:rFonts w:eastAsia="Arial" w:cstheme="minorHAnsi"/>
                <w:sz w:val="22"/>
                <w:szCs w:val="22"/>
              </w:rPr>
              <w:t>perkančiosios organizacijos</w:t>
            </w:r>
            <w:r w:rsidR="00D65C16" w:rsidRPr="009E1304">
              <w:rPr>
                <w:rFonts w:cstheme="minorHAnsi"/>
                <w:sz w:val="22"/>
                <w:szCs w:val="22"/>
              </w:rPr>
              <w:t xml:space="preserve"> priimtus sprendimus;</w:t>
            </w:r>
          </w:p>
          <w:p w14:paraId="24167C40" w14:textId="4434CEE0" w:rsidR="00774AA5" w:rsidRPr="009E1304" w:rsidRDefault="00D65C16" w:rsidP="006C7941">
            <w:pPr>
              <w:spacing w:after="0" w:line="240" w:lineRule="auto"/>
              <w:jc w:val="both"/>
              <w:rPr>
                <w:rFonts w:cstheme="minorHAnsi"/>
                <w:sz w:val="22"/>
                <w:szCs w:val="22"/>
              </w:rPr>
            </w:pPr>
            <w:r w:rsidRPr="009E1304">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E1304" w:rsidRDefault="00774AA5" w:rsidP="0003169B">
            <w:pPr>
              <w:spacing w:after="0" w:line="240" w:lineRule="auto"/>
              <w:rPr>
                <w:rFonts w:cstheme="minorHAnsi"/>
                <w:bCs/>
                <w:sz w:val="22"/>
                <w:szCs w:val="22"/>
              </w:rPr>
            </w:pPr>
          </w:p>
        </w:tc>
      </w:tr>
      <w:tr w:rsidR="009E1304" w:rsidRPr="009E130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E1304" w:rsidRDefault="00774AA5" w:rsidP="0097765E">
            <w:pPr>
              <w:pStyle w:val="ListParagraph"/>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9E1304" w:rsidRDefault="00774AA5" w:rsidP="0003169B">
            <w:pPr>
              <w:spacing w:after="0" w:line="240" w:lineRule="auto"/>
              <w:rPr>
                <w:rFonts w:cstheme="minorHAnsi"/>
                <w:sz w:val="22"/>
                <w:szCs w:val="22"/>
              </w:rPr>
            </w:pPr>
            <w:r w:rsidRPr="009E1304">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E1304" w:rsidRDefault="00774AA5" w:rsidP="0003169B">
            <w:pPr>
              <w:spacing w:after="0" w:line="240" w:lineRule="auto"/>
              <w:rPr>
                <w:rFonts w:cstheme="minorHAnsi"/>
                <w:sz w:val="22"/>
                <w:szCs w:val="22"/>
              </w:rPr>
            </w:pPr>
            <w:r w:rsidRPr="009E1304">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E1304" w:rsidRDefault="00774AA5" w:rsidP="0003169B">
            <w:pPr>
              <w:spacing w:after="0" w:line="240" w:lineRule="auto"/>
              <w:rPr>
                <w:rFonts w:cstheme="minorHAnsi"/>
                <w:sz w:val="22"/>
                <w:szCs w:val="22"/>
              </w:rPr>
            </w:pPr>
          </w:p>
        </w:tc>
      </w:tr>
      <w:tr w:rsidR="009E1304" w:rsidRPr="009E130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E1304" w:rsidRDefault="00774AA5" w:rsidP="0097765E">
            <w:pPr>
              <w:pStyle w:val="ListParagraph"/>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9E1304" w:rsidRDefault="00774AA5" w:rsidP="0003169B">
            <w:pPr>
              <w:spacing w:after="0" w:line="240" w:lineRule="auto"/>
              <w:rPr>
                <w:rFonts w:cstheme="minorHAnsi"/>
                <w:bCs/>
                <w:sz w:val="22"/>
                <w:szCs w:val="22"/>
              </w:rPr>
            </w:pPr>
            <w:r w:rsidRPr="009E1304">
              <w:rPr>
                <w:rFonts w:cstheme="minorHAnsi"/>
                <w:sz w:val="22"/>
                <w:szCs w:val="22"/>
              </w:rPr>
              <w:t xml:space="preserve">Jeigu perkančioji organizacija per nustatytą terminą </w:t>
            </w:r>
            <w:r w:rsidRPr="009E1304">
              <w:rPr>
                <w:rFonts w:cstheme="minorHAnsi"/>
                <w:sz w:val="22"/>
                <w:szCs w:val="22"/>
              </w:rPr>
              <w:lastRenderedPageBreak/>
              <w:t>neišnagrinėja jai pateiktos pretenzijos, tiekėjas turi teisę pateikti prašymą ar pareikšti ieškinį teismui per</w:t>
            </w:r>
            <w:r w:rsidRPr="009E1304">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E1304" w:rsidRDefault="00774AA5" w:rsidP="0003169B">
            <w:pPr>
              <w:spacing w:after="0" w:line="240" w:lineRule="auto"/>
              <w:rPr>
                <w:rFonts w:cstheme="minorHAnsi"/>
                <w:sz w:val="22"/>
                <w:szCs w:val="22"/>
              </w:rPr>
            </w:pPr>
            <w:r w:rsidRPr="009E1304">
              <w:rPr>
                <w:rFonts w:cstheme="minorHAnsi"/>
                <w:sz w:val="22"/>
                <w:szCs w:val="22"/>
              </w:rPr>
              <w:lastRenderedPageBreak/>
              <w:t xml:space="preserve">per 15 (penkiolika) dienų nuo dienos, kurią perkančioji organizacija turėjo raštu pranešti apie priimtą sprendimą </w:t>
            </w:r>
            <w:r w:rsidRPr="009E1304">
              <w:rPr>
                <w:rFonts w:cstheme="minorHAnsi"/>
                <w:sz w:val="22"/>
                <w:szCs w:val="22"/>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E1304" w:rsidRDefault="00774AA5" w:rsidP="0003169B">
            <w:pPr>
              <w:spacing w:after="0" w:line="240" w:lineRule="auto"/>
              <w:rPr>
                <w:rFonts w:cstheme="minorHAnsi"/>
                <w:sz w:val="22"/>
                <w:szCs w:val="22"/>
              </w:rPr>
            </w:pPr>
          </w:p>
        </w:tc>
      </w:tr>
      <w:tr w:rsidR="009E1304" w:rsidRPr="009E130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E1304" w:rsidRDefault="00774AA5" w:rsidP="0097765E">
            <w:pPr>
              <w:pStyle w:val="ListParagraph"/>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9E1304" w:rsidRDefault="00774AA5" w:rsidP="0003169B">
            <w:pPr>
              <w:spacing w:after="0" w:line="240" w:lineRule="auto"/>
              <w:rPr>
                <w:rFonts w:cstheme="minorHAnsi"/>
                <w:sz w:val="22"/>
                <w:szCs w:val="22"/>
              </w:rPr>
            </w:pPr>
            <w:r w:rsidRPr="009E1304">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D4F19A1" w:rsidR="00774AA5" w:rsidRPr="009E1304" w:rsidRDefault="00774AA5" w:rsidP="00720083">
            <w:pPr>
              <w:spacing w:after="0" w:line="240" w:lineRule="auto"/>
              <w:rPr>
                <w:rFonts w:cstheme="minorHAnsi"/>
                <w:sz w:val="22"/>
                <w:szCs w:val="22"/>
              </w:rPr>
            </w:pPr>
            <w:r w:rsidRPr="009E1304">
              <w:rPr>
                <w:rFonts w:cstheme="minorHAnsi"/>
                <w:bCs/>
                <w:sz w:val="22"/>
                <w:szCs w:val="22"/>
              </w:rPr>
              <w:t>10 (dešimt) dienų,</w:t>
            </w:r>
            <w:r w:rsidRPr="009E1304">
              <w:rPr>
                <w:rFonts w:cstheme="minorHAnsi"/>
                <w:sz w:val="22"/>
                <w:szCs w:val="22"/>
              </w:rPr>
              <w:t xml:space="preserve"> nuo pranešimo apie sprendimą sudaryti sutartį (o jei buv</w:t>
            </w:r>
            <w:r w:rsidR="00087211" w:rsidRPr="009E1304">
              <w:rPr>
                <w:rFonts w:cstheme="minorHAnsi"/>
                <w:sz w:val="22"/>
                <w:szCs w:val="22"/>
              </w:rPr>
              <w:t>o</w:t>
            </w:r>
            <w:r w:rsidRPr="009E1304">
              <w:rPr>
                <w:rFonts w:cstheme="minorHAnsi"/>
                <w:sz w:val="22"/>
                <w:szCs w:val="22"/>
              </w:rPr>
              <w:t xml:space="preserve"> gauta pretenzija – </w:t>
            </w:r>
            <w:r w:rsidRPr="009E1304">
              <w:rPr>
                <w:sz w:val="22"/>
                <w:szCs w:val="22"/>
              </w:rPr>
              <w:t xml:space="preserve">nuo pranešimo raštu apie jos priimtą sprendimą </w:t>
            </w:r>
            <w:r w:rsidRPr="009E1304">
              <w:rPr>
                <w:rFonts w:cstheme="minorHAnsi"/>
                <w:sz w:val="22"/>
                <w:szCs w:val="22"/>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E1304" w:rsidRDefault="00774AA5" w:rsidP="0003169B">
            <w:pPr>
              <w:spacing w:after="0" w:line="240" w:lineRule="auto"/>
              <w:rPr>
                <w:rFonts w:cstheme="minorHAnsi"/>
                <w:sz w:val="22"/>
                <w:szCs w:val="22"/>
              </w:rPr>
            </w:pPr>
          </w:p>
        </w:tc>
      </w:tr>
      <w:tr w:rsidR="00451AF7" w:rsidRPr="009E130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E1304" w:rsidRDefault="00F50C57" w:rsidP="0097765E">
            <w:pPr>
              <w:pStyle w:val="ListParagraph"/>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9E1304" w:rsidRDefault="00F50C57" w:rsidP="0003169B">
            <w:pPr>
              <w:spacing w:after="0" w:line="240" w:lineRule="auto"/>
              <w:rPr>
                <w:rFonts w:cstheme="minorHAnsi"/>
                <w:sz w:val="22"/>
                <w:szCs w:val="22"/>
              </w:rPr>
            </w:pPr>
            <w:r w:rsidRPr="009E1304">
              <w:rPr>
                <w:rFonts w:cstheme="minorHAnsi"/>
                <w:sz w:val="22"/>
                <w:szCs w:val="22"/>
              </w:rPr>
              <w:t xml:space="preserve">Jeigu </w:t>
            </w:r>
            <w:r w:rsidR="00F46E88" w:rsidRPr="009E1304">
              <w:rPr>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3AD86AB" w:rsidR="00ED5B78" w:rsidRPr="009E1304" w:rsidRDefault="000B4E01" w:rsidP="005256C0">
            <w:pPr>
              <w:spacing w:after="0" w:line="240" w:lineRule="auto"/>
              <w:jc w:val="both"/>
              <w:rPr>
                <w:rFonts w:cstheme="minorHAnsi"/>
                <w:i/>
                <w:iCs/>
                <w:sz w:val="22"/>
                <w:szCs w:val="22"/>
              </w:rPr>
            </w:pPr>
            <w:r w:rsidRPr="009E130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9E1304" w:rsidRDefault="00F50C57" w:rsidP="0003169B">
            <w:pPr>
              <w:spacing w:after="0" w:line="240" w:lineRule="auto"/>
              <w:rPr>
                <w:rFonts w:cstheme="minorHAnsi"/>
                <w:sz w:val="22"/>
                <w:szCs w:val="22"/>
              </w:rPr>
            </w:pPr>
          </w:p>
        </w:tc>
      </w:tr>
    </w:tbl>
    <w:p w14:paraId="7300D3EE" w14:textId="187855F2" w:rsidR="008F59C5" w:rsidRPr="009E1304" w:rsidRDefault="008F59C5" w:rsidP="008D704D">
      <w:pPr>
        <w:tabs>
          <w:tab w:val="left" w:pos="2977"/>
        </w:tabs>
        <w:spacing w:after="120" w:line="20" w:lineRule="atLeast"/>
        <w:jc w:val="center"/>
        <w:rPr>
          <w:rFonts w:eastAsia="Calibri" w:cstheme="minorHAnsi"/>
        </w:rPr>
      </w:pPr>
    </w:p>
    <w:p w14:paraId="4D10CC3E" w14:textId="4EFD242F" w:rsidR="00A4599F" w:rsidRPr="009E1304" w:rsidRDefault="008F59C5" w:rsidP="009F0698">
      <w:pPr>
        <w:rPr>
          <w:rFonts w:eastAsia="Calibri" w:cstheme="minorHAnsi"/>
        </w:rPr>
      </w:pPr>
      <w:r w:rsidRPr="009E1304">
        <w:rPr>
          <w:rFonts w:eastAsia="Calibri" w:cstheme="minorHAnsi"/>
        </w:rPr>
        <w:br w:type="page"/>
      </w:r>
    </w:p>
    <w:p w14:paraId="01D56E47" w14:textId="45ED099E" w:rsidR="008D704D" w:rsidRPr="009E1304" w:rsidRDefault="005256C0" w:rsidP="008D704D">
      <w:pPr>
        <w:pStyle w:val="Heading2"/>
        <w:ind w:left="5103"/>
        <w:rPr>
          <w:rFonts w:asciiTheme="minorHAnsi" w:eastAsia="Calibri" w:hAnsiTheme="minorHAnsi" w:cstheme="minorHAnsi"/>
          <w:color w:val="auto"/>
          <w:sz w:val="22"/>
          <w:szCs w:val="22"/>
        </w:rPr>
      </w:pPr>
      <w:bookmarkStart w:id="43" w:name="_Ref38539939"/>
      <w:bookmarkStart w:id="44" w:name="_Ref38541068"/>
      <w:bookmarkStart w:id="45" w:name="_Ref38885053"/>
      <w:bookmarkStart w:id="46" w:name="_Ref38899023"/>
      <w:bookmarkStart w:id="47" w:name="_Toc126333940"/>
      <w:r w:rsidRPr="009E1304">
        <w:rPr>
          <w:rFonts w:asciiTheme="minorHAnsi" w:eastAsia="Calibri" w:hAnsiTheme="minorHAnsi" w:cstheme="minorHAnsi"/>
          <w:color w:val="auto"/>
          <w:sz w:val="22"/>
          <w:szCs w:val="22"/>
        </w:rPr>
        <w:lastRenderedPageBreak/>
        <w:t xml:space="preserve">Specialiųjų pirkimo sąlygų </w:t>
      </w:r>
      <w:r w:rsidR="005F0B78" w:rsidRPr="009E1304">
        <w:rPr>
          <w:rFonts w:asciiTheme="minorHAnsi" w:eastAsia="Calibri" w:hAnsiTheme="minorHAnsi" w:cstheme="minorHAnsi"/>
          <w:color w:val="auto"/>
          <w:sz w:val="22"/>
          <w:szCs w:val="22"/>
        </w:rPr>
        <w:t>2</w:t>
      </w:r>
      <w:r w:rsidR="008D704D" w:rsidRPr="009E1304">
        <w:rPr>
          <w:rFonts w:asciiTheme="minorHAnsi" w:eastAsia="Calibri" w:hAnsiTheme="minorHAnsi" w:cstheme="minorHAnsi"/>
          <w:color w:val="auto"/>
          <w:sz w:val="22"/>
          <w:szCs w:val="22"/>
        </w:rPr>
        <w:t xml:space="preserve"> priedas „Techninė specifikacija“</w:t>
      </w:r>
      <w:bookmarkEnd w:id="43"/>
      <w:bookmarkEnd w:id="44"/>
      <w:bookmarkEnd w:id="45"/>
      <w:bookmarkEnd w:id="46"/>
      <w:bookmarkEnd w:id="47"/>
    </w:p>
    <w:p w14:paraId="251A9256" w14:textId="77777777" w:rsidR="00281735" w:rsidRPr="009E1304" w:rsidRDefault="00281735" w:rsidP="00281735">
      <w:pPr>
        <w:jc w:val="center"/>
        <w:rPr>
          <w:rFonts w:cstheme="minorHAnsi"/>
          <w:b/>
          <w:bCs/>
        </w:rPr>
      </w:pPr>
      <w:bookmarkStart w:id="48" w:name="_Hlk193714306"/>
    </w:p>
    <w:p w14:paraId="7B242562" w14:textId="77777777" w:rsidR="007E3A88" w:rsidRPr="009E1304" w:rsidRDefault="007E3A88" w:rsidP="007E3A88">
      <w:pPr>
        <w:tabs>
          <w:tab w:val="left" w:pos="709"/>
          <w:tab w:val="left" w:pos="851"/>
          <w:tab w:val="left" w:pos="1134"/>
          <w:tab w:val="left" w:pos="1418"/>
        </w:tabs>
        <w:ind w:firstLine="567"/>
        <w:jc w:val="center"/>
        <w:rPr>
          <w:b/>
          <w:sz w:val="22"/>
          <w:szCs w:val="22"/>
          <w:lang w:eastAsia="en-US"/>
        </w:rPr>
      </w:pPr>
      <w:bookmarkStart w:id="49" w:name="_Hlk191380688"/>
      <w:r w:rsidRPr="009E1304">
        <w:rPr>
          <w:rFonts w:eastAsiaTheme="minorHAnsi"/>
          <w:b/>
          <w:bCs/>
          <w:caps/>
          <w:sz w:val="22"/>
          <w:szCs w:val="22"/>
          <w:lang w:eastAsia="en-US"/>
        </w:rPr>
        <w:t xml:space="preserve">VIENINGOS GAMINIŲ, PAKUOČIŲ IR ATLIEKŲ APSKAITOS INFORMACINĖS SISTEMOS (GPAIS) PROJEKTO VADOVO IR PRODUKTO SAVININKO </w:t>
      </w:r>
      <w:r w:rsidRPr="009E1304">
        <w:rPr>
          <w:b/>
          <w:sz w:val="22"/>
          <w:szCs w:val="22"/>
          <w:lang w:eastAsia="en-US"/>
        </w:rPr>
        <w:t>PASLAUGŲ GPAIS PALAIKYMUI IR VYSTYMUI PIRKIMO</w:t>
      </w:r>
      <w:bookmarkEnd w:id="49"/>
    </w:p>
    <w:p w14:paraId="34BB2035" w14:textId="77777777" w:rsidR="007E3A88" w:rsidRPr="009E1304" w:rsidRDefault="007E3A88" w:rsidP="007E3A88">
      <w:pPr>
        <w:tabs>
          <w:tab w:val="left" w:pos="709"/>
          <w:tab w:val="left" w:pos="851"/>
          <w:tab w:val="left" w:pos="1134"/>
          <w:tab w:val="left" w:pos="1418"/>
        </w:tabs>
        <w:ind w:firstLine="567"/>
        <w:jc w:val="center"/>
        <w:rPr>
          <w:b/>
          <w:sz w:val="22"/>
          <w:szCs w:val="22"/>
          <w:lang w:eastAsia="en-US"/>
        </w:rPr>
      </w:pPr>
      <w:r w:rsidRPr="009E1304">
        <w:rPr>
          <w:b/>
          <w:sz w:val="22"/>
          <w:szCs w:val="22"/>
          <w:lang w:eastAsia="en-US"/>
        </w:rPr>
        <w:t>TECHNINĖ SPECIFIKACIJA</w:t>
      </w:r>
    </w:p>
    <w:p w14:paraId="09CF519F" w14:textId="77777777" w:rsidR="007E3A88" w:rsidRPr="009E1304" w:rsidRDefault="007E3A88" w:rsidP="00941AC2">
      <w:pPr>
        <w:numPr>
          <w:ilvl w:val="0"/>
          <w:numId w:val="31"/>
        </w:numPr>
        <w:tabs>
          <w:tab w:val="left" w:pos="709"/>
          <w:tab w:val="left" w:pos="851"/>
          <w:tab w:val="left" w:pos="1134"/>
          <w:tab w:val="left" w:pos="1418"/>
        </w:tabs>
        <w:spacing w:before="240" w:after="0" w:line="240" w:lineRule="auto"/>
        <w:ind w:left="0" w:firstLine="567"/>
        <w:jc w:val="center"/>
        <w:rPr>
          <w:b/>
          <w:caps/>
          <w:sz w:val="22"/>
          <w:szCs w:val="22"/>
          <w:lang w:eastAsia="en-US"/>
        </w:rPr>
      </w:pPr>
      <w:r w:rsidRPr="009E1304">
        <w:rPr>
          <w:b/>
          <w:caps/>
          <w:sz w:val="22"/>
          <w:szCs w:val="22"/>
          <w:lang w:eastAsia="en-US"/>
        </w:rPr>
        <w:t>BENDRA INFORMACIJA</w:t>
      </w:r>
    </w:p>
    <w:p w14:paraId="717AF55C" w14:textId="7E46AAA6" w:rsidR="007E3A88" w:rsidRPr="009E1304" w:rsidRDefault="007E3A88" w:rsidP="00941AC2">
      <w:pPr>
        <w:tabs>
          <w:tab w:val="left" w:pos="567"/>
          <w:tab w:val="left" w:pos="709"/>
          <w:tab w:val="left" w:pos="1134"/>
        </w:tabs>
        <w:spacing w:after="0" w:line="240" w:lineRule="auto"/>
        <w:ind w:firstLine="567"/>
        <w:jc w:val="both"/>
        <w:rPr>
          <w:sz w:val="22"/>
          <w:szCs w:val="22"/>
        </w:rPr>
      </w:pPr>
      <w:r w:rsidRPr="009E1304">
        <w:rPr>
          <w:sz w:val="22"/>
          <w:szCs w:val="22"/>
        </w:rPr>
        <w:t xml:space="preserve">1.1. Pirkimo objektas </w:t>
      </w:r>
      <w:bookmarkStart w:id="50" w:name="_Hlk155169325"/>
      <w:r w:rsidRPr="009E1304">
        <w:rPr>
          <w:sz w:val="22"/>
          <w:szCs w:val="22"/>
        </w:rPr>
        <w:t xml:space="preserve">- Vieningos gaminių, pakuočių ir atliekų apskaitos informacinės sistemos </w:t>
      </w:r>
      <w:bookmarkEnd w:id="50"/>
      <w:r w:rsidRPr="009E1304">
        <w:rPr>
          <w:sz w:val="22"/>
          <w:szCs w:val="22"/>
        </w:rPr>
        <w:t>(toliau – GPAIS) projekto vadovo ir produkto savininko paslaugos GPAIS palaikymui ir vystymui (toliau – Paslaugos).</w:t>
      </w:r>
    </w:p>
    <w:p w14:paraId="1523B7E5" w14:textId="50EE0169" w:rsidR="007E3A88" w:rsidRPr="009E1304" w:rsidRDefault="007E3A88" w:rsidP="00941AC2">
      <w:pPr>
        <w:tabs>
          <w:tab w:val="left" w:pos="709"/>
          <w:tab w:val="left" w:pos="1134"/>
          <w:tab w:val="left" w:pos="1418"/>
        </w:tabs>
        <w:spacing w:after="0" w:line="240" w:lineRule="auto"/>
        <w:ind w:firstLine="567"/>
        <w:contextualSpacing/>
        <w:jc w:val="both"/>
        <w:rPr>
          <w:sz w:val="22"/>
          <w:szCs w:val="22"/>
        </w:rPr>
      </w:pPr>
      <w:r w:rsidRPr="009E1304">
        <w:rPr>
          <w:sz w:val="22"/>
          <w:szCs w:val="22"/>
        </w:rPr>
        <w:t xml:space="preserve">1.2. </w:t>
      </w:r>
      <w:r w:rsidR="004920A1" w:rsidRPr="009E1304">
        <w:rPr>
          <w:sz w:val="22"/>
          <w:szCs w:val="22"/>
        </w:rPr>
        <w:t>Tiekėjas</w:t>
      </w:r>
      <w:r w:rsidRPr="009E1304">
        <w:rPr>
          <w:sz w:val="22"/>
          <w:szCs w:val="22"/>
        </w:rPr>
        <w:t xml:space="preserve"> pagal Lietuvos Respublikos aplinkos ministerijos (toliau – </w:t>
      </w:r>
      <w:r w:rsidR="004920A1" w:rsidRPr="009E1304">
        <w:rPr>
          <w:sz w:val="22"/>
          <w:szCs w:val="22"/>
        </w:rPr>
        <w:t>perkančioji organizacija</w:t>
      </w:r>
      <w:r w:rsidRPr="009E1304">
        <w:rPr>
          <w:sz w:val="22"/>
          <w:szCs w:val="22"/>
        </w:rPr>
        <w:t>) poreikį turės teikti Paslaugas</w:t>
      </w:r>
      <w:r w:rsidRPr="009E1304">
        <w:rPr>
          <w:rFonts w:eastAsiaTheme="minorHAnsi"/>
          <w:sz w:val="22"/>
          <w:szCs w:val="22"/>
          <w:lang w:eastAsia="en-US"/>
        </w:rPr>
        <w:t xml:space="preserve">, kurios </w:t>
      </w:r>
      <w:r w:rsidRPr="009E1304">
        <w:rPr>
          <w:sz w:val="22"/>
          <w:szCs w:val="22"/>
        </w:rPr>
        <w:t>bus užsakomos vystant ir palaikant GPAIS.</w:t>
      </w:r>
    </w:p>
    <w:p w14:paraId="16528E35" w14:textId="4D465981" w:rsidR="007E3A88" w:rsidRPr="009E1304" w:rsidRDefault="007E3A88" w:rsidP="00941AC2">
      <w:pPr>
        <w:tabs>
          <w:tab w:val="left" w:pos="709"/>
          <w:tab w:val="left" w:pos="1134"/>
          <w:tab w:val="left" w:pos="1418"/>
        </w:tabs>
        <w:spacing w:line="240" w:lineRule="auto"/>
        <w:ind w:firstLine="567"/>
        <w:contextualSpacing/>
        <w:jc w:val="both"/>
        <w:rPr>
          <w:sz w:val="22"/>
          <w:szCs w:val="22"/>
        </w:rPr>
      </w:pPr>
      <w:r w:rsidRPr="009E1304">
        <w:rPr>
          <w:sz w:val="22"/>
          <w:szCs w:val="22"/>
        </w:rPr>
        <w:t xml:space="preserve">1.3. </w:t>
      </w:r>
      <w:r w:rsidR="004920A1" w:rsidRPr="009E1304">
        <w:rPr>
          <w:sz w:val="22"/>
          <w:szCs w:val="22"/>
        </w:rPr>
        <w:t xml:space="preserve">Tiekėjo </w:t>
      </w:r>
      <w:r w:rsidRPr="009E1304">
        <w:rPr>
          <w:sz w:val="22"/>
          <w:szCs w:val="22"/>
        </w:rPr>
        <w:t xml:space="preserve">siūlomos Paslaugos neturi kelti grėsmės nacionaliniam saugumui. </w:t>
      </w:r>
      <w:r w:rsidR="004920A1" w:rsidRPr="009E1304">
        <w:rPr>
          <w:sz w:val="22"/>
          <w:szCs w:val="22"/>
        </w:rPr>
        <w:t xml:space="preserve">Tiekėjas </w:t>
      </w:r>
      <w:r w:rsidRPr="009E1304">
        <w:rPr>
          <w:sz w:val="22"/>
          <w:szCs w:val="22"/>
        </w:rPr>
        <w:t>teikdamas ir pasirašydamas pasiūlymą patvirtina, kad jo siūlomos Paslaugos nekelia grėsmės nacionaliniam saugumui.</w:t>
      </w:r>
    </w:p>
    <w:p w14:paraId="348D2839" w14:textId="77777777" w:rsidR="008F07FD" w:rsidRDefault="48F497F5" w:rsidP="00941AC2">
      <w:pPr>
        <w:tabs>
          <w:tab w:val="left" w:pos="709"/>
          <w:tab w:val="left" w:pos="1134"/>
          <w:tab w:val="left" w:pos="1418"/>
        </w:tabs>
        <w:spacing w:line="240" w:lineRule="auto"/>
        <w:ind w:firstLine="567"/>
        <w:contextualSpacing/>
        <w:jc w:val="both"/>
        <w:rPr>
          <w:sz w:val="22"/>
          <w:szCs w:val="22"/>
        </w:rPr>
      </w:pPr>
      <w:r w:rsidRPr="0BFAE7EB">
        <w:rPr>
          <w:sz w:val="22"/>
          <w:szCs w:val="22"/>
        </w:rPr>
        <w:t>1.4. Preliminari planuojamų įsigyti Paslaugų apimtis pirkimo sutarties galiojimo laikotarpiu – 2 100 (du tūkstančiai vienas šimtas) darbo valandų</w:t>
      </w:r>
      <w:r w:rsidR="6A306939" w:rsidRPr="0BFAE7EB">
        <w:rPr>
          <w:sz w:val="22"/>
          <w:szCs w:val="22"/>
        </w:rPr>
        <w:t xml:space="preserve"> per 12 mėnesių</w:t>
      </w:r>
      <w:r w:rsidRPr="0BFAE7EB">
        <w:rPr>
          <w:sz w:val="22"/>
          <w:szCs w:val="22"/>
        </w:rPr>
        <w:t xml:space="preserve">. Paslaugos bus perkamos </w:t>
      </w:r>
      <w:r w:rsidRPr="0BFAE7EB">
        <w:rPr>
          <w:sz w:val="22"/>
          <w:szCs w:val="22"/>
          <w:lang w:eastAsia="en-US"/>
        </w:rPr>
        <w:t xml:space="preserve">pagal poreikį pagal </w:t>
      </w:r>
      <w:r w:rsidR="6A306939" w:rsidRPr="0BFAE7EB">
        <w:rPr>
          <w:sz w:val="22"/>
          <w:szCs w:val="22"/>
          <w:lang w:eastAsia="en-US"/>
        </w:rPr>
        <w:t xml:space="preserve">tiekėjo </w:t>
      </w:r>
      <w:r w:rsidRPr="0BFAE7EB">
        <w:rPr>
          <w:sz w:val="22"/>
          <w:szCs w:val="22"/>
          <w:lang w:eastAsia="en-US"/>
        </w:rPr>
        <w:t>pasiūlyme nurodytą paslaugų valandinį įkainį.</w:t>
      </w:r>
      <w:r w:rsidR="6FBE4418" w:rsidRPr="0BFAE7EB">
        <w:rPr>
          <w:sz w:val="22"/>
          <w:szCs w:val="22"/>
        </w:rPr>
        <w:t xml:space="preserve"> </w:t>
      </w:r>
    </w:p>
    <w:p w14:paraId="6DCD47EC" w14:textId="4EF565BE" w:rsidR="007E3A88" w:rsidRPr="009E1304" w:rsidRDefault="48F497F5" w:rsidP="00941AC2">
      <w:pPr>
        <w:tabs>
          <w:tab w:val="left" w:pos="709"/>
          <w:tab w:val="left" w:pos="1134"/>
          <w:tab w:val="left" w:pos="1418"/>
        </w:tabs>
        <w:spacing w:line="240" w:lineRule="auto"/>
        <w:ind w:firstLine="567"/>
        <w:contextualSpacing/>
        <w:jc w:val="both"/>
        <w:rPr>
          <w:sz w:val="22"/>
          <w:szCs w:val="22"/>
        </w:rPr>
      </w:pPr>
      <w:r w:rsidRPr="0BFAE7EB">
        <w:rPr>
          <w:sz w:val="22"/>
          <w:szCs w:val="22"/>
        </w:rPr>
        <w:t xml:space="preserve">1.5. </w:t>
      </w:r>
      <w:r w:rsidR="6A306939" w:rsidRPr="0BFAE7EB">
        <w:rPr>
          <w:sz w:val="22"/>
          <w:szCs w:val="22"/>
        </w:rPr>
        <w:t xml:space="preserve">Tiekėjas </w:t>
      </w:r>
      <w:r w:rsidRPr="0BFAE7EB">
        <w:rPr>
          <w:sz w:val="22"/>
          <w:szCs w:val="22"/>
        </w:rPr>
        <w:t xml:space="preserve">Paslaugas teiks pagal </w:t>
      </w:r>
      <w:r w:rsidR="6A306939" w:rsidRPr="0BFAE7EB">
        <w:rPr>
          <w:sz w:val="22"/>
          <w:szCs w:val="22"/>
        </w:rPr>
        <w:t xml:space="preserve">perkančiosios organizacijos </w:t>
      </w:r>
      <w:r w:rsidRPr="0BFAE7EB">
        <w:rPr>
          <w:sz w:val="22"/>
          <w:szCs w:val="22"/>
        </w:rPr>
        <w:t xml:space="preserve">pateiktą konkrečią užduotį. </w:t>
      </w:r>
      <w:r w:rsidR="6A306939" w:rsidRPr="0BFAE7EB">
        <w:rPr>
          <w:sz w:val="22"/>
          <w:szCs w:val="22"/>
        </w:rPr>
        <w:t>Perkančioji organizacija</w:t>
      </w:r>
      <w:r w:rsidRPr="0BFAE7EB">
        <w:rPr>
          <w:sz w:val="22"/>
          <w:szCs w:val="22"/>
        </w:rPr>
        <w:t xml:space="preserve">, pateikdama užduotį, nurodo užsakomas Paslaugas, Paslaugų suteikimo terminą, Paslaugų teikimo tvarką. </w:t>
      </w:r>
    </w:p>
    <w:p w14:paraId="774D1959" w14:textId="77777777" w:rsidR="007E3A88" w:rsidRPr="009E1304" w:rsidRDefault="007E3A88" w:rsidP="007E3A88">
      <w:pPr>
        <w:numPr>
          <w:ilvl w:val="0"/>
          <w:numId w:val="31"/>
        </w:numPr>
        <w:tabs>
          <w:tab w:val="left" w:pos="709"/>
          <w:tab w:val="left" w:pos="1134"/>
          <w:tab w:val="left" w:pos="1418"/>
        </w:tabs>
        <w:spacing w:before="240" w:after="0" w:line="240" w:lineRule="auto"/>
        <w:ind w:left="0" w:firstLine="567"/>
        <w:jc w:val="center"/>
        <w:rPr>
          <w:b/>
          <w:sz w:val="22"/>
          <w:szCs w:val="22"/>
          <w:lang w:eastAsia="en-US"/>
        </w:rPr>
      </w:pPr>
      <w:r w:rsidRPr="009E1304">
        <w:rPr>
          <w:b/>
          <w:caps/>
          <w:sz w:val="22"/>
          <w:szCs w:val="22"/>
          <w:lang w:eastAsia="en-US"/>
        </w:rPr>
        <w:t>REIKALAVIMAI</w:t>
      </w:r>
      <w:r w:rsidRPr="009E1304">
        <w:rPr>
          <w:b/>
          <w:sz w:val="22"/>
          <w:szCs w:val="22"/>
          <w:lang w:eastAsia="en-US"/>
        </w:rPr>
        <w:t xml:space="preserve"> PASLAUGŲ TEIKIMUI</w:t>
      </w:r>
    </w:p>
    <w:p w14:paraId="63D26BD5" w14:textId="77777777" w:rsidR="007E3A88" w:rsidRPr="009E1304" w:rsidRDefault="007E3A88" w:rsidP="007E3A88">
      <w:pPr>
        <w:numPr>
          <w:ilvl w:val="1"/>
          <w:numId w:val="31"/>
        </w:numPr>
        <w:tabs>
          <w:tab w:val="left" w:pos="709"/>
          <w:tab w:val="left" w:pos="1134"/>
          <w:tab w:val="left" w:pos="1418"/>
          <w:tab w:val="left" w:pos="1560"/>
          <w:tab w:val="left" w:pos="1843"/>
          <w:tab w:val="left" w:pos="2268"/>
        </w:tabs>
        <w:spacing w:after="0" w:line="240" w:lineRule="auto"/>
        <w:ind w:left="0" w:firstLine="567"/>
        <w:contextualSpacing/>
        <w:jc w:val="both"/>
        <w:rPr>
          <w:bCs/>
          <w:sz w:val="22"/>
          <w:szCs w:val="22"/>
        </w:rPr>
      </w:pPr>
      <w:r w:rsidRPr="009E1304">
        <w:rPr>
          <w:bCs/>
          <w:sz w:val="22"/>
          <w:szCs w:val="22"/>
        </w:rPr>
        <w:t xml:space="preserve">Paslaugas sudaro: </w:t>
      </w:r>
    </w:p>
    <w:p w14:paraId="1A7FB800" w14:textId="77777777" w:rsidR="007E3A88" w:rsidRPr="009E1304" w:rsidRDefault="007E3A88"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GPAIS plėtros ir vystymo strategijos rengimas:</w:t>
      </w:r>
    </w:p>
    <w:p w14:paraId="30C2A7E0" w14:textId="2F664DD9"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s</w:t>
      </w:r>
      <w:r w:rsidR="007E3A88" w:rsidRPr="009E1304">
        <w:rPr>
          <w:sz w:val="22"/>
          <w:szCs w:val="22"/>
        </w:rPr>
        <w:t>trategijos derinimas su technine ir veiklos komandomis;</w:t>
      </w:r>
    </w:p>
    <w:p w14:paraId="36AF07FB" w14:textId="73B76790"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rojektų portfelio planavimas ir prioretizavimas;</w:t>
      </w:r>
    </w:p>
    <w:p w14:paraId="73D1E639" w14:textId="5DB51BF2"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rioritetų nustatymas ir derinimas su veiklos ir technine komandomis;</w:t>
      </w:r>
    </w:p>
    <w:p w14:paraId="567A01D5" w14:textId="27EA2A6B"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 xml:space="preserve">rojekto valdymo planų parengimas ir suderinimas su </w:t>
      </w:r>
      <w:r w:rsidR="0038264C">
        <w:rPr>
          <w:sz w:val="22"/>
          <w:szCs w:val="22"/>
        </w:rPr>
        <w:t>perkančiąja organizacija</w:t>
      </w:r>
      <w:r w:rsidR="007E3A88" w:rsidRPr="009E1304">
        <w:rPr>
          <w:sz w:val="22"/>
          <w:szCs w:val="22"/>
        </w:rPr>
        <w:t>;</w:t>
      </w:r>
    </w:p>
    <w:p w14:paraId="21A51C3A" w14:textId="24E9EB6F"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įgyvendinimui detalių darbo grafikų parengimas ir suderinimas;</w:t>
      </w:r>
    </w:p>
    <w:p w14:paraId="56389A5C" w14:textId="62303220"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u</w:t>
      </w:r>
      <w:r w:rsidR="007E3A88" w:rsidRPr="009E1304">
        <w:rPr>
          <w:sz w:val="22"/>
          <w:szCs w:val="22"/>
        </w:rPr>
        <w:t>žduočių projekto darbo grupių / komandų nariams paskyrimas;</w:t>
      </w:r>
    </w:p>
    <w:p w14:paraId="5486AB97" w14:textId="7DBAFA72"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įgyvendinimo darbo grupės / komandų narių kasdienių užduočių koordinavimas;</w:t>
      </w:r>
    </w:p>
    <w:p w14:paraId="4D719679" w14:textId="7286ACF4"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darbo grupių / komandų narių pažangos ir projektų įgyvendinimo eigos stebėjimas;</w:t>
      </w:r>
    </w:p>
    <w:p w14:paraId="19A678E6" w14:textId="77777777" w:rsidR="007E3A88" w:rsidRPr="009E1304" w:rsidRDefault="007E3A88"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Agile metodologijų pritaikymas bei panaudojimas projektuose užtikrinant efektyvesnį tikslų įgyvendinimą;</w:t>
      </w:r>
    </w:p>
    <w:p w14:paraId="2278DA56" w14:textId="77777777" w:rsidR="007E3A88" w:rsidRPr="009E1304" w:rsidRDefault="007E3A88"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Agile produkto savininko užduočių atlikimas GPAIS projekte;</w:t>
      </w:r>
    </w:p>
    <w:p w14:paraId="115CD35C" w14:textId="0947D8CA"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darbo grupių / komandų narių iškeltų rizikų ir problemų valdymas;</w:t>
      </w:r>
    </w:p>
    <w:p w14:paraId="31253A27" w14:textId="16E2CD91"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įgyvendinimui skirto biudžeto valdymas;</w:t>
      </w:r>
    </w:p>
    <w:p w14:paraId="7C34B9D0" w14:textId="54755D01"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įgyvendinimo terminų laikymosi užtikrinimas;</w:t>
      </w:r>
    </w:p>
    <w:p w14:paraId="0DC963FD" w14:textId="569DF699"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ž</w:t>
      </w:r>
      <w:r w:rsidR="007E3A88" w:rsidRPr="009E1304">
        <w:rPr>
          <w:sz w:val="22"/>
          <w:szCs w:val="22"/>
        </w:rPr>
        <w:t>mogiškųjų išteklių ir jų atitinkamų gebėjimų užduotims įgyvendinti optimalus naudojimas;</w:t>
      </w:r>
    </w:p>
    <w:p w14:paraId="020DAB78" w14:textId="1827C128" w:rsidR="007E3A88" w:rsidRPr="009E1304" w:rsidRDefault="004920A1" w:rsidP="007E3A88">
      <w:pPr>
        <w:numPr>
          <w:ilvl w:val="2"/>
          <w:numId w:val="31"/>
        </w:numPr>
        <w:tabs>
          <w:tab w:val="left" w:pos="142"/>
          <w:tab w:val="left" w:pos="426"/>
          <w:tab w:val="left" w:pos="709"/>
          <w:tab w:val="left" w:pos="1134"/>
          <w:tab w:val="left" w:pos="1418"/>
          <w:tab w:val="left" w:pos="1560"/>
          <w:tab w:val="left" w:pos="1843"/>
          <w:tab w:val="left" w:pos="2268"/>
        </w:tabs>
        <w:spacing w:after="0" w:line="240" w:lineRule="auto"/>
        <w:ind w:left="0" w:firstLine="567"/>
        <w:contextualSpacing/>
        <w:jc w:val="both"/>
        <w:rPr>
          <w:sz w:val="22"/>
          <w:szCs w:val="22"/>
        </w:rPr>
      </w:pPr>
      <w:r w:rsidRPr="009E1304">
        <w:rPr>
          <w:sz w:val="22"/>
          <w:szCs w:val="22"/>
        </w:rPr>
        <w:t>p</w:t>
      </w:r>
      <w:r w:rsidR="007E3A88" w:rsidRPr="009E1304">
        <w:rPr>
          <w:sz w:val="22"/>
          <w:szCs w:val="22"/>
        </w:rPr>
        <w:t>astabų techninei dokumentacijai teikimas ir derinimas;</w:t>
      </w:r>
    </w:p>
    <w:p w14:paraId="6177C3CD" w14:textId="25BA9FAC"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p</w:t>
      </w:r>
      <w:r w:rsidR="007E3A88" w:rsidRPr="009E1304">
        <w:rPr>
          <w:sz w:val="22"/>
          <w:szCs w:val="22"/>
        </w:rPr>
        <w:t xml:space="preserve">ristatymų rengimas </w:t>
      </w:r>
      <w:r w:rsidR="0038264C">
        <w:rPr>
          <w:sz w:val="22"/>
          <w:szCs w:val="22"/>
        </w:rPr>
        <w:t xml:space="preserve">perkančiosios organizacijos </w:t>
      </w:r>
      <w:r w:rsidR="007E3A88" w:rsidRPr="009E1304">
        <w:rPr>
          <w:sz w:val="22"/>
          <w:szCs w:val="22"/>
        </w:rPr>
        <w:t>suinteresuotoms šalims bei ūkio subjektams naudojantiems GPAIS sistemas;</w:t>
      </w:r>
    </w:p>
    <w:p w14:paraId="4A9F8BEE" w14:textId="7B043780"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p</w:t>
      </w:r>
      <w:r w:rsidR="007E3A88" w:rsidRPr="009E1304">
        <w:rPr>
          <w:sz w:val="22"/>
          <w:szCs w:val="22"/>
        </w:rPr>
        <w:t>arengtų rezultatų peržiūra, testavimas, pastabų teikimas;</w:t>
      </w:r>
    </w:p>
    <w:p w14:paraId="65C80EFD" w14:textId="2ED8DE48"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t</w:t>
      </w:r>
      <w:r w:rsidR="007E3A88" w:rsidRPr="009E1304">
        <w:rPr>
          <w:sz w:val="22"/>
          <w:szCs w:val="22"/>
        </w:rPr>
        <w:t>echninės komandos formavimas ir reikalingų specialistų paieška;</w:t>
      </w:r>
    </w:p>
    <w:p w14:paraId="46F3DE78" w14:textId="1FF27083"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s</w:t>
      </w:r>
      <w:r w:rsidR="007E3A88" w:rsidRPr="009E1304">
        <w:rPr>
          <w:sz w:val="22"/>
          <w:szCs w:val="22"/>
        </w:rPr>
        <w:t>utarčių su trečiosiomis šalimis ruošimas, modifikavimas ir techninių priedų derinimas;</w:t>
      </w:r>
    </w:p>
    <w:p w14:paraId="14AA8447" w14:textId="4B66DC3D"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lastRenderedPageBreak/>
        <w:t>s</w:t>
      </w:r>
      <w:r w:rsidR="007E3A88" w:rsidRPr="009E1304">
        <w:rPr>
          <w:sz w:val="22"/>
          <w:szCs w:val="22"/>
        </w:rPr>
        <w:t xml:space="preserve">augos, našumo, tinkamumo (angl. </w:t>
      </w:r>
      <w:proofErr w:type="spellStart"/>
      <w:r w:rsidR="007E3A88" w:rsidRPr="009E1304">
        <w:rPr>
          <w:sz w:val="22"/>
          <w:szCs w:val="22"/>
        </w:rPr>
        <w:t>usability</w:t>
      </w:r>
      <w:proofErr w:type="spellEnd"/>
      <w:r w:rsidR="007E3A88" w:rsidRPr="009E1304">
        <w:rPr>
          <w:sz w:val="22"/>
          <w:szCs w:val="22"/>
        </w:rPr>
        <w:t>) ir kitų testų organizavimas ir rezultatų priežiūra;</w:t>
      </w:r>
    </w:p>
    <w:p w14:paraId="6CA153BC" w14:textId="08E03F84"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rojektų darbo grupėms paskirtų atliktų užduočių kokybės užtikrinimas;</w:t>
      </w:r>
    </w:p>
    <w:p w14:paraId="04163921" w14:textId="13D2E418"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a</w:t>
      </w:r>
      <w:r w:rsidR="007E3A88" w:rsidRPr="009E1304">
        <w:rPr>
          <w:sz w:val="22"/>
          <w:szCs w:val="22"/>
        </w:rPr>
        <w:t>tsakomybės už bendrą projekto įgyvendinimo sėkmę prisiėmimas;</w:t>
      </w:r>
    </w:p>
    <w:p w14:paraId="639A54C5" w14:textId="3FA4D97C"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įgyvendinimo bei progreso ataskaitų parengimas ir pristatymas;</w:t>
      </w:r>
    </w:p>
    <w:p w14:paraId="32B2E2BB" w14:textId="554AC2B1"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techninių sprendinių siūlymas ir formavimas;</w:t>
      </w:r>
    </w:p>
    <w:p w14:paraId="13B0FF9F" w14:textId="451449B2"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d</w:t>
      </w:r>
      <w:r w:rsidR="007E3A88" w:rsidRPr="009E1304">
        <w:rPr>
          <w:sz w:val="22"/>
          <w:szCs w:val="22"/>
        </w:rPr>
        <w:t>arbo su trečiosiomis šalimis projekte koordinavimas;</w:t>
      </w:r>
    </w:p>
    <w:p w14:paraId="084B2885" w14:textId="766BBD85"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plėtros siūlymų ruošimas;</w:t>
      </w:r>
    </w:p>
    <w:p w14:paraId="465E1ACE" w14:textId="3881A2E4"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p</w:t>
      </w:r>
      <w:r w:rsidR="007E3A88" w:rsidRPr="009E1304">
        <w:rPr>
          <w:sz w:val="22"/>
          <w:szCs w:val="22"/>
        </w:rPr>
        <w:t>rojekto atnaujinimų diegimų ir testavimų koordinavimas;</w:t>
      </w:r>
    </w:p>
    <w:p w14:paraId="23373C49" w14:textId="0CEF5502"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i</w:t>
      </w:r>
      <w:r w:rsidR="007E3A88" w:rsidRPr="009E1304">
        <w:rPr>
          <w:sz w:val="22"/>
          <w:szCs w:val="22"/>
        </w:rPr>
        <w:t>nfrastruktūros resursų valdymas per Valstybės skaitmeninių sprendimų agentūros (VSSA) Duomenų Centro palaikymo komandas;</w:t>
      </w:r>
    </w:p>
    <w:p w14:paraId="19108221" w14:textId="0159B2F2"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o</w:t>
      </w:r>
      <w:r w:rsidR="007E3A88" w:rsidRPr="009E1304">
        <w:rPr>
          <w:sz w:val="22"/>
          <w:szCs w:val="22"/>
        </w:rPr>
        <w:t>ptimalių sprendimų parinkimas naudojamai programinei įrangai bei infrastruktūrai, derinimas su globaliais tiekėjais;</w:t>
      </w:r>
    </w:p>
    <w:p w14:paraId="295CFC03" w14:textId="2D87F1CB" w:rsidR="007E3A88" w:rsidRPr="009E1304" w:rsidRDefault="004920A1"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k</w:t>
      </w:r>
      <w:r w:rsidR="007E3A88" w:rsidRPr="009E1304">
        <w:rPr>
          <w:sz w:val="22"/>
          <w:szCs w:val="22"/>
        </w:rPr>
        <w:t xml:space="preserve">iti </w:t>
      </w:r>
      <w:r w:rsidRPr="009E1304">
        <w:rPr>
          <w:sz w:val="22"/>
          <w:szCs w:val="22"/>
        </w:rPr>
        <w:t xml:space="preserve">perkančiosios organizacijos </w:t>
      </w:r>
      <w:r w:rsidR="007E3A88" w:rsidRPr="009E1304">
        <w:rPr>
          <w:sz w:val="22"/>
          <w:szCs w:val="22"/>
        </w:rPr>
        <w:t>paskirti darbai projekte apimtyse.</w:t>
      </w:r>
    </w:p>
    <w:p w14:paraId="6F3CD8A0" w14:textId="77777777" w:rsidR="007E3A88" w:rsidRPr="009E1304" w:rsidRDefault="007E3A88" w:rsidP="007E3A88">
      <w:pPr>
        <w:numPr>
          <w:ilvl w:val="1"/>
          <w:numId w:val="31"/>
        </w:numPr>
        <w:tabs>
          <w:tab w:val="left" w:pos="709"/>
          <w:tab w:val="left" w:pos="1134"/>
          <w:tab w:val="left" w:pos="1418"/>
        </w:tabs>
        <w:spacing w:after="0" w:line="240" w:lineRule="auto"/>
        <w:ind w:left="0" w:firstLine="567"/>
        <w:contextualSpacing/>
        <w:jc w:val="both"/>
        <w:rPr>
          <w:bCs/>
          <w:sz w:val="22"/>
          <w:szCs w:val="22"/>
        </w:rPr>
      </w:pPr>
      <w:r w:rsidRPr="009E1304">
        <w:rPr>
          <w:bCs/>
          <w:sz w:val="22"/>
          <w:szCs w:val="22"/>
        </w:rPr>
        <w:t>Paslaugų teikimo tvarka ir terminai:</w:t>
      </w:r>
    </w:p>
    <w:p w14:paraId="0C4F74A7" w14:textId="6FEF6EFF" w:rsidR="007E3A88" w:rsidRPr="009E1304" w:rsidRDefault="171C5AEE"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BFAE7EB">
        <w:rPr>
          <w:sz w:val="22"/>
          <w:szCs w:val="22"/>
        </w:rPr>
        <w:t>p</w:t>
      </w:r>
      <w:r w:rsidR="48F497F5" w:rsidRPr="0BFAE7EB">
        <w:rPr>
          <w:sz w:val="22"/>
          <w:szCs w:val="22"/>
        </w:rPr>
        <w:t xml:space="preserve">aslaugų teikimo terminas – </w:t>
      </w:r>
      <w:r w:rsidR="44EFFB18" w:rsidRPr="0BFAE7EB">
        <w:rPr>
          <w:sz w:val="22"/>
          <w:szCs w:val="22"/>
        </w:rPr>
        <w:t xml:space="preserve">12 (dvylika) mėnesių </w:t>
      </w:r>
      <w:r w:rsidR="48F497F5" w:rsidRPr="0BFAE7EB">
        <w:rPr>
          <w:sz w:val="22"/>
          <w:szCs w:val="22"/>
        </w:rPr>
        <w:t xml:space="preserve">nuo sutarties </w:t>
      </w:r>
      <w:r w:rsidR="44EFFB18" w:rsidRPr="0BFAE7EB">
        <w:rPr>
          <w:sz w:val="22"/>
          <w:szCs w:val="22"/>
        </w:rPr>
        <w:t>sudarymo dienos</w:t>
      </w:r>
      <w:r w:rsidR="48F497F5" w:rsidRPr="0BFAE7EB">
        <w:rPr>
          <w:sz w:val="22"/>
          <w:szCs w:val="22"/>
        </w:rPr>
        <w:t>;</w:t>
      </w:r>
    </w:p>
    <w:p w14:paraId="5F3AEE54" w14:textId="22390720" w:rsidR="007E3A88" w:rsidRPr="009E1304" w:rsidRDefault="00825802"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p</w:t>
      </w:r>
      <w:r w:rsidR="007E3A88" w:rsidRPr="009E1304">
        <w:rPr>
          <w:sz w:val="22"/>
          <w:szCs w:val="22"/>
        </w:rPr>
        <w:t xml:space="preserve">aslaugos teikiamos pagal </w:t>
      </w:r>
      <w:r w:rsidRPr="009E1304">
        <w:rPr>
          <w:sz w:val="22"/>
          <w:szCs w:val="22"/>
        </w:rPr>
        <w:t xml:space="preserve">perkančiosios organizacijos </w:t>
      </w:r>
      <w:r w:rsidR="007E3A88" w:rsidRPr="009E1304">
        <w:rPr>
          <w:sz w:val="22"/>
          <w:szCs w:val="22"/>
        </w:rPr>
        <w:t>pateiktas konkrečias užduotis. Užduočių skaičius neribojamas;</w:t>
      </w:r>
    </w:p>
    <w:p w14:paraId="72D5E72D" w14:textId="31A66DFC" w:rsidR="007E3A88" w:rsidRPr="009E1304" w:rsidRDefault="00825802"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 xml:space="preserve">perkančioji organizacija </w:t>
      </w:r>
      <w:r w:rsidR="007E3A88" w:rsidRPr="009E1304">
        <w:rPr>
          <w:sz w:val="22"/>
          <w:szCs w:val="22"/>
        </w:rPr>
        <w:t xml:space="preserve">užduotis pateikia </w:t>
      </w:r>
      <w:r w:rsidRPr="009E1304">
        <w:rPr>
          <w:sz w:val="22"/>
          <w:szCs w:val="22"/>
        </w:rPr>
        <w:t xml:space="preserve">tiekėjui </w:t>
      </w:r>
      <w:r w:rsidR="007E3A88" w:rsidRPr="009E1304">
        <w:rPr>
          <w:sz w:val="22"/>
          <w:szCs w:val="22"/>
        </w:rPr>
        <w:t xml:space="preserve">raštu (el. paštu, registruojant užklausų valdymo sistemoje ar kita su </w:t>
      </w:r>
      <w:r w:rsidRPr="009E1304">
        <w:rPr>
          <w:sz w:val="22"/>
          <w:szCs w:val="22"/>
        </w:rPr>
        <w:t xml:space="preserve">tiekėju </w:t>
      </w:r>
      <w:r w:rsidR="007E3A88" w:rsidRPr="009E1304">
        <w:rPr>
          <w:sz w:val="22"/>
          <w:szCs w:val="22"/>
        </w:rPr>
        <w:t>suderinta forma);</w:t>
      </w:r>
    </w:p>
    <w:p w14:paraId="1312A150" w14:textId="183CB1BD" w:rsidR="007E3A88" w:rsidRPr="009E1304" w:rsidRDefault="00825802" w:rsidP="007E3A88">
      <w:pPr>
        <w:numPr>
          <w:ilvl w:val="2"/>
          <w:numId w:val="31"/>
        </w:numPr>
        <w:tabs>
          <w:tab w:val="left" w:pos="142"/>
          <w:tab w:val="left" w:pos="426"/>
          <w:tab w:val="left" w:pos="709"/>
          <w:tab w:val="left" w:pos="1134"/>
          <w:tab w:val="left" w:pos="1418"/>
        </w:tabs>
        <w:spacing w:after="0" w:line="240" w:lineRule="auto"/>
        <w:ind w:left="0" w:firstLine="567"/>
        <w:contextualSpacing/>
        <w:jc w:val="both"/>
        <w:rPr>
          <w:sz w:val="22"/>
          <w:szCs w:val="22"/>
        </w:rPr>
      </w:pPr>
      <w:r w:rsidRPr="009E1304">
        <w:rPr>
          <w:sz w:val="22"/>
          <w:szCs w:val="22"/>
        </w:rPr>
        <w:t>tiekėjas</w:t>
      </w:r>
      <w:r w:rsidR="007E3A88" w:rsidRPr="009E1304">
        <w:rPr>
          <w:sz w:val="22"/>
          <w:szCs w:val="22"/>
        </w:rPr>
        <w:t xml:space="preserve"> Paslaugas privalo teikti naudodamasis  šia programine įranga:</w:t>
      </w:r>
    </w:p>
    <w:p w14:paraId="4CC32632" w14:textId="77777777" w:rsidR="007E3A88" w:rsidRPr="009E1304" w:rsidRDefault="007E3A88" w:rsidP="007E3A88">
      <w:pPr>
        <w:numPr>
          <w:ilvl w:val="3"/>
          <w:numId w:val="31"/>
        </w:numPr>
        <w:tabs>
          <w:tab w:val="left" w:pos="142"/>
          <w:tab w:val="left" w:pos="426"/>
          <w:tab w:val="left" w:pos="709"/>
          <w:tab w:val="left" w:pos="1134"/>
          <w:tab w:val="left" w:pos="1418"/>
          <w:tab w:val="left" w:pos="1560"/>
        </w:tabs>
        <w:spacing w:after="0" w:line="240" w:lineRule="auto"/>
        <w:ind w:left="0" w:firstLine="567"/>
        <w:contextualSpacing/>
        <w:jc w:val="both"/>
        <w:rPr>
          <w:sz w:val="22"/>
          <w:szCs w:val="22"/>
        </w:rPr>
      </w:pPr>
      <w:r w:rsidRPr="009E1304">
        <w:rPr>
          <w:sz w:val="22"/>
          <w:szCs w:val="22"/>
        </w:rPr>
        <w:t xml:space="preserve">užduočių valdymo sistema JIRA </w:t>
      </w:r>
      <w:proofErr w:type="spellStart"/>
      <w:r w:rsidRPr="009E1304">
        <w:rPr>
          <w:sz w:val="22"/>
          <w:szCs w:val="22"/>
        </w:rPr>
        <w:t>Atlassian</w:t>
      </w:r>
      <w:proofErr w:type="spellEnd"/>
      <w:r w:rsidRPr="009E1304">
        <w:rPr>
          <w:sz w:val="22"/>
          <w:szCs w:val="22"/>
        </w:rPr>
        <w:t xml:space="preserve"> ir jos priedais;</w:t>
      </w:r>
    </w:p>
    <w:p w14:paraId="759D257A" w14:textId="77777777" w:rsidR="007E3A88" w:rsidRPr="009E1304" w:rsidRDefault="007E3A88" w:rsidP="007E3A88">
      <w:pPr>
        <w:numPr>
          <w:ilvl w:val="3"/>
          <w:numId w:val="31"/>
        </w:numPr>
        <w:tabs>
          <w:tab w:val="left" w:pos="142"/>
          <w:tab w:val="left" w:pos="426"/>
          <w:tab w:val="left" w:pos="709"/>
          <w:tab w:val="left" w:pos="1134"/>
          <w:tab w:val="left" w:pos="1418"/>
          <w:tab w:val="left" w:pos="1560"/>
        </w:tabs>
        <w:spacing w:after="0" w:line="240" w:lineRule="auto"/>
        <w:ind w:left="0" w:firstLine="567"/>
        <w:contextualSpacing/>
        <w:jc w:val="both"/>
        <w:rPr>
          <w:sz w:val="22"/>
          <w:szCs w:val="22"/>
        </w:rPr>
      </w:pPr>
      <w:r w:rsidRPr="009E1304">
        <w:rPr>
          <w:sz w:val="22"/>
          <w:szCs w:val="22"/>
        </w:rPr>
        <w:t>dokumentų ir informacijos saugojimo SharePoint įrankiu.</w:t>
      </w:r>
    </w:p>
    <w:p w14:paraId="28B3A6F1" w14:textId="47C74FC9" w:rsidR="007E3A88" w:rsidRPr="009E1304" w:rsidRDefault="007E3A88" w:rsidP="007E3A88">
      <w:pPr>
        <w:numPr>
          <w:ilvl w:val="3"/>
          <w:numId w:val="31"/>
        </w:numPr>
        <w:tabs>
          <w:tab w:val="left" w:pos="142"/>
          <w:tab w:val="left" w:pos="426"/>
          <w:tab w:val="left" w:pos="709"/>
          <w:tab w:val="left" w:pos="1134"/>
          <w:tab w:val="left" w:pos="1418"/>
          <w:tab w:val="left" w:pos="1560"/>
        </w:tabs>
        <w:spacing w:after="0" w:line="240" w:lineRule="auto"/>
        <w:ind w:left="0" w:firstLine="567"/>
        <w:contextualSpacing/>
        <w:jc w:val="both"/>
        <w:rPr>
          <w:sz w:val="22"/>
          <w:szCs w:val="22"/>
        </w:rPr>
      </w:pPr>
      <w:r w:rsidRPr="009E1304">
        <w:rPr>
          <w:sz w:val="22"/>
          <w:szCs w:val="22"/>
        </w:rPr>
        <w:t xml:space="preserve">kitais </w:t>
      </w:r>
      <w:r w:rsidR="00A24C96" w:rsidRPr="009E1304">
        <w:rPr>
          <w:sz w:val="22"/>
          <w:szCs w:val="22"/>
        </w:rPr>
        <w:t xml:space="preserve">perkančiosios organizacijos </w:t>
      </w:r>
      <w:r w:rsidRPr="009E1304">
        <w:rPr>
          <w:sz w:val="22"/>
          <w:szCs w:val="22"/>
        </w:rPr>
        <w:t>nurodytais įrankiais.</w:t>
      </w:r>
    </w:p>
    <w:p w14:paraId="0F183B81" w14:textId="77777777" w:rsidR="007E3A88" w:rsidRPr="009E1304" w:rsidRDefault="007E3A88" w:rsidP="007E3A88">
      <w:pPr>
        <w:tabs>
          <w:tab w:val="left" w:pos="142"/>
          <w:tab w:val="left" w:pos="567"/>
          <w:tab w:val="left" w:pos="1418"/>
          <w:tab w:val="left" w:pos="1560"/>
        </w:tabs>
        <w:spacing w:line="240" w:lineRule="auto"/>
        <w:contextualSpacing/>
        <w:jc w:val="both"/>
        <w:rPr>
          <w:sz w:val="22"/>
          <w:szCs w:val="22"/>
        </w:rPr>
      </w:pPr>
      <w:r w:rsidRPr="009E1304">
        <w:rPr>
          <w:b/>
          <w:bCs/>
          <w:sz w:val="22"/>
          <w:szCs w:val="22"/>
        </w:rPr>
        <w:tab/>
      </w:r>
      <w:r w:rsidRPr="009E1304">
        <w:rPr>
          <w:b/>
          <w:bCs/>
          <w:sz w:val="22"/>
          <w:szCs w:val="22"/>
        </w:rPr>
        <w:tab/>
      </w:r>
      <w:r w:rsidRPr="009E1304">
        <w:rPr>
          <w:sz w:val="22"/>
          <w:szCs w:val="22"/>
        </w:rPr>
        <w:t>2.3. Atsiskaitymo tvarka:</w:t>
      </w:r>
    </w:p>
    <w:p w14:paraId="2FAF7013" w14:textId="4CF67E12" w:rsidR="007E3A88" w:rsidRPr="009E1304" w:rsidRDefault="007E3A88" w:rsidP="00A24C96">
      <w:pPr>
        <w:tabs>
          <w:tab w:val="left" w:pos="709"/>
          <w:tab w:val="left" w:pos="1134"/>
          <w:tab w:val="left" w:pos="1418"/>
        </w:tabs>
        <w:spacing w:after="0" w:line="240" w:lineRule="auto"/>
        <w:ind w:firstLine="567"/>
        <w:jc w:val="both"/>
        <w:rPr>
          <w:rFonts w:eastAsiaTheme="minorHAnsi"/>
          <w:sz w:val="22"/>
          <w:szCs w:val="22"/>
          <w:lang w:eastAsia="en-US"/>
        </w:rPr>
      </w:pPr>
      <w:r w:rsidRPr="009E1304">
        <w:rPr>
          <w:rFonts w:eastAsiaTheme="minorHAnsi"/>
          <w:sz w:val="22"/>
          <w:szCs w:val="22"/>
          <w:lang w:eastAsia="en-US"/>
        </w:rPr>
        <w:t xml:space="preserve">2.3.1. Atsiskaitymas vykdomas kas mėnesį už tinkamai per praėjusį mėnesį faktiškai suteiktas Paslaugas pagal </w:t>
      </w:r>
      <w:r w:rsidR="00A24C96" w:rsidRPr="009E1304">
        <w:rPr>
          <w:rFonts w:eastAsiaTheme="minorHAnsi"/>
          <w:sz w:val="22"/>
          <w:szCs w:val="22"/>
          <w:lang w:eastAsia="en-US"/>
        </w:rPr>
        <w:t xml:space="preserve">tiekėjo </w:t>
      </w:r>
      <w:r w:rsidRPr="009E1304">
        <w:rPr>
          <w:rFonts w:eastAsiaTheme="minorHAnsi"/>
          <w:sz w:val="22"/>
          <w:szCs w:val="22"/>
          <w:lang w:eastAsia="en-US"/>
        </w:rPr>
        <w:t>pateiktą per praėjusį mėnesį atliktų Paslaugų ataskaitą, kurioje turi būti nurodytos atliktos užduotys ir jų atlikimo laikas (valandomis).</w:t>
      </w:r>
    </w:p>
    <w:p w14:paraId="786B42D2" w14:textId="7BEF71F5" w:rsidR="007E3A88" w:rsidRPr="009E1304" w:rsidRDefault="007E3A88" w:rsidP="00A24C96">
      <w:pPr>
        <w:tabs>
          <w:tab w:val="left" w:pos="709"/>
          <w:tab w:val="left" w:pos="1134"/>
          <w:tab w:val="left" w:pos="1418"/>
        </w:tabs>
        <w:spacing w:after="0" w:line="240" w:lineRule="auto"/>
        <w:ind w:firstLine="567"/>
        <w:jc w:val="both"/>
        <w:rPr>
          <w:sz w:val="22"/>
          <w:szCs w:val="22"/>
          <w:lang w:eastAsia="en-US"/>
        </w:rPr>
      </w:pPr>
      <w:r w:rsidRPr="009E1304">
        <w:rPr>
          <w:rFonts w:eastAsiaTheme="minorHAnsi"/>
          <w:sz w:val="22"/>
          <w:szCs w:val="22"/>
          <w:lang w:eastAsia="en-US"/>
        </w:rPr>
        <w:t>2.3.2</w:t>
      </w:r>
      <w:r w:rsidRPr="009E1304">
        <w:rPr>
          <w:sz w:val="22"/>
          <w:szCs w:val="22"/>
          <w:lang w:eastAsia="en-US"/>
        </w:rPr>
        <w:t xml:space="preserve">. Galutinė Paslaugų kaina vykdant bus apskaičiuojama pagal faktiškai </w:t>
      </w:r>
      <w:r w:rsidR="00A24C96" w:rsidRPr="009E1304">
        <w:rPr>
          <w:sz w:val="22"/>
          <w:szCs w:val="22"/>
          <w:lang w:eastAsia="en-US"/>
        </w:rPr>
        <w:t xml:space="preserve">tiekėjo </w:t>
      </w:r>
      <w:r w:rsidRPr="009E1304">
        <w:rPr>
          <w:sz w:val="22"/>
          <w:szCs w:val="22"/>
          <w:lang w:eastAsia="en-US"/>
        </w:rPr>
        <w:t>tinkamai</w:t>
      </w:r>
      <w:r w:rsidRPr="009E1304">
        <w:rPr>
          <w:i/>
          <w:sz w:val="22"/>
          <w:szCs w:val="22"/>
          <w:lang w:eastAsia="en-US"/>
        </w:rPr>
        <w:t xml:space="preserve"> </w:t>
      </w:r>
      <w:r w:rsidRPr="009E1304">
        <w:rPr>
          <w:sz w:val="22"/>
          <w:szCs w:val="22"/>
          <w:lang w:eastAsia="en-US"/>
        </w:rPr>
        <w:t xml:space="preserve">suteiktų ir </w:t>
      </w:r>
      <w:r w:rsidR="00A24C96" w:rsidRPr="009E1304">
        <w:rPr>
          <w:sz w:val="22"/>
          <w:szCs w:val="22"/>
          <w:lang w:eastAsia="en-US"/>
        </w:rPr>
        <w:t xml:space="preserve">perkančiosios organizacijos </w:t>
      </w:r>
      <w:r w:rsidRPr="009E1304">
        <w:rPr>
          <w:sz w:val="22"/>
          <w:szCs w:val="22"/>
          <w:lang w:eastAsia="en-US"/>
        </w:rPr>
        <w:t>priimtų Paslaugų kiekį.</w:t>
      </w:r>
    </w:p>
    <w:p w14:paraId="5D5A906D" w14:textId="79498BFB" w:rsidR="005256C0" w:rsidRPr="009E1304" w:rsidRDefault="005256C0" w:rsidP="005256C0">
      <w:pPr>
        <w:tabs>
          <w:tab w:val="left" w:pos="810"/>
          <w:tab w:val="left" w:pos="990"/>
        </w:tabs>
        <w:spacing w:after="0" w:line="240" w:lineRule="auto"/>
        <w:ind w:firstLine="720"/>
        <w:jc w:val="center"/>
        <w:rPr>
          <w:rFonts w:eastAsia="Calibri" w:cstheme="minorHAnsi"/>
          <w:sz w:val="22"/>
          <w:szCs w:val="22"/>
        </w:rPr>
      </w:pPr>
      <w:r w:rsidRPr="009E1304">
        <w:rPr>
          <w:rFonts w:eastAsia="Calibri" w:cstheme="minorHAnsi"/>
          <w:sz w:val="22"/>
          <w:szCs w:val="22"/>
        </w:rPr>
        <w:t>_____________</w:t>
      </w:r>
    </w:p>
    <w:bookmarkEnd w:id="48"/>
    <w:p w14:paraId="3ADF1713" w14:textId="70FEF052" w:rsidR="005256C0" w:rsidRPr="009E1304" w:rsidRDefault="005256C0">
      <w:pPr>
        <w:rPr>
          <w:rFonts w:eastAsia="Calibri" w:cstheme="minorHAnsi"/>
          <w:sz w:val="22"/>
          <w:szCs w:val="22"/>
        </w:rPr>
      </w:pPr>
      <w:r w:rsidRPr="009E1304">
        <w:rPr>
          <w:rFonts w:eastAsia="Calibri" w:cstheme="minorHAnsi"/>
          <w:sz w:val="22"/>
          <w:szCs w:val="22"/>
        </w:rPr>
        <w:br w:type="page"/>
      </w:r>
    </w:p>
    <w:p w14:paraId="73F43DFB" w14:textId="4B02926F" w:rsidR="008D704D" w:rsidRPr="009E1304" w:rsidRDefault="005256C0" w:rsidP="008D704D">
      <w:pPr>
        <w:pStyle w:val="Heading2"/>
        <w:ind w:left="5103"/>
        <w:rPr>
          <w:rFonts w:asciiTheme="minorHAnsi" w:eastAsia="Calibri" w:hAnsiTheme="minorHAnsi" w:cstheme="minorHAnsi"/>
          <w:color w:val="auto"/>
          <w:sz w:val="22"/>
          <w:szCs w:val="22"/>
        </w:rPr>
      </w:pPr>
      <w:bookmarkStart w:id="51" w:name="_Ref38285444"/>
      <w:bookmarkStart w:id="52" w:name="_Ref38291496"/>
      <w:bookmarkStart w:id="53" w:name="_Toc126333941"/>
      <w:r w:rsidRPr="009E1304">
        <w:rPr>
          <w:rFonts w:asciiTheme="minorHAnsi" w:eastAsia="Calibri" w:hAnsiTheme="minorHAnsi" w:cstheme="minorHAnsi"/>
          <w:color w:val="auto"/>
          <w:sz w:val="22"/>
          <w:szCs w:val="22"/>
        </w:rPr>
        <w:lastRenderedPageBreak/>
        <w:t xml:space="preserve">Specialiųjų pirkimų </w:t>
      </w:r>
      <w:r w:rsidR="007140E5" w:rsidRPr="009E1304">
        <w:rPr>
          <w:rFonts w:asciiTheme="minorHAnsi" w:eastAsia="Calibri" w:hAnsiTheme="minorHAnsi" w:cstheme="minorHAnsi"/>
          <w:color w:val="auto"/>
          <w:sz w:val="22"/>
          <w:szCs w:val="22"/>
        </w:rPr>
        <w:t>p</w:t>
      </w:r>
      <w:r w:rsidR="008D704D" w:rsidRPr="009E1304">
        <w:rPr>
          <w:rFonts w:asciiTheme="minorHAnsi" w:eastAsia="Calibri" w:hAnsiTheme="minorHAnsi" w:cstheme="minorHAnsi"/>
          <w:color w:val="auto"/>
          <w:sz w:val="22"/>
          <w:szCs w:val="22"/>
        </w:rPr>
        <w:t xml:space="preserve">irkimo sąlygų </w:t>
      </w:r>
      <w:r w:rsidR="00F1334C" w:rsidRPr="009E1304">
        <w:rPr>
          <w:rFonts w:asciiTheme="minorHAnsi" w:eastAsia="Calibri" w:hAnsiTheme="minorHAnsi" w:cstheme="minorHAnsi"/>
          <w:color w:val="auto"/>
          <w:sz w:val="22"/>
          <w:szCs w:val="22"/>
        </w:rPr>
        <w:t>3</w:t>
      </w:r>
      <w:r w:rsidR="008D704D" w:rsidRPr="009E1304">
        <w:rPr>
          <w:rFonts w:asciiTheme="minorHAnsi" w:eastAsia="Calibri" w:hAnsiTheme="minorHAnsi" w:cstheme="minorHAnsi"/>
          <w:color w:val="auto"/>
          <w:sz w:val="22"/>
          <w:szCs w:val="22"/>
        </w:rPr>
        <w:t xml:space="preserve"> priedas „Tiekėjų pašalinimo pagrindai“</w:t>
      </w:r>
      <w:bookmarkEnd w:id="51"/>
      <w:bookmarkEnd w:id="52"/>
      <w:bookmarkEnd w:id="53"/>
    </w:p>
    <w:p w14:paraId="11D35D3F" w14:textId="77777777" w:rsidR="000E6657" w:rsidRPr="009E1304" w:rsidRDefault="000E6657" w:rsidP="000E6657">
      <w:pPr>
        <w:jc w:val="center"/>
        <w:rPr>
          <w:rFonts w:cstheme="minorHAnsi"/>
          <w:b/>
          <w:bCs/>
          <w:smallCaps/>
          <w:sz w:val="22"/>
          <w:szCs w:val="22"/>
        </w:rPr>
      </w:pPr>
    </w:p>
    <w:p w14:paraId="626BA16A" w14:textId="7E655DFB" w:rsidR="000E6657" w:rsidRPr="009E1304" w:rsidRDefault="000E6657" w:rsidP="00BE1858">
      <w:pPr>
        <w:pStyle w:val="Subtitle"/>
        <w:jc w:val="center"/>
        <w:rPr>
          <w:b/>
          <w:bCs/>
          <w:color w:val="auto"/>
        </w:rPr>
      </w:pPr>
      <w:r w:rsidRPr="009E1304">
        <w:rPr>
          <w:b/>
          <w:bCs/>
          <w:color w:val="auto"/>
        </w:rPr>
        <w:t>TIEKĖJŲ PAŠALINIMO PAGRINDAI</w:t>
      </w:r>
    </w:p>
    <w:tbl>
      <w:tblPr>
        <w:tblW w:w="5000" w:type="pct"/>
        <w:tblCellMar>
          <w:left w:w="10" w:type="dxa"/>
          <w:right w:w="10" w:type="dxa"/>
        </w:tblCellMar>
        <w:tblLook w:val="04A0" w:firstRow="1" w:lastRow="0" w:firstColumn="1" w:lastColumn="0" w:noHBand="0" w:noVBand="1"/>
      </w:tblPr>
      <w:tblGrid>
        <w:gridCol w:w="541"/>
        <w:gridCol w:w="3313"/>
        <w:gridCol w:w="1122"/>
        <w:gridCol w:w="4986"/>
      </w:tblGrid>
      <w:tr w:rsidR="009E1304" w:rsidRPr="009E1304" w14:paraId="5DF3B9F4"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03444" w14:textId="77777777" w:rsidR="005256C0" w:rsidRPr="009E1304" w:rsidRDefault="005256C0" w:rsidP="005256C0">
            <w:pPr>
              <w:spacing w:after="0" w:line="240" w:lineRule="auto"/>
              <w:ind w:left="32"/>
              <w:jc w:val="center"/>
              <w:rPr>
                <w:rFonts w:cstheme="minorHAnsi"/>
                <w:b/>
                <w:bCs/>
                <w:sz w:val="22"/>
                <w:szCs w:val="22"/>
              </w:rPr>
            </w:pPr>
            <w:r w:rsidRPr="009E1304">
              <w:rPr>
                <w:rFonts w:cstheme="minorHAnsi"/>
                <w:b/>
                <w:bCs/>
                <w:sz w:val="22"/>
                <w:szCs w:val="22"/>
              </w:rPr>
              <w:t>Eil. Nr.</w:t>
            </w: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720553" w14:textId="77777777" w:rsidR="005256C0" w:rsidRPr="009E1304" w:rsidRDefault="005256C0" w:rsidP="005256C0">
            <w:pPr>
              <w:spacing w:after="0" w:line="240" w:lineRule="auto"/>
              <w:jc w:val="center"/>
              <w:rPr>
                <w:rFonts w:cstheme="minorHAnsi"/>
                <w:bCs/>
                <w:sz w:val="22"/>
                <w:szCs w:val="22"/>
                <w:lang w:eastAsia="en-US"/>
              </w:rPr>
            </w:pPr>
            <w:r w:rsidRPr="009E1304">
              <w:rPr>
                <w:rFonts w:cstheme="minorHAnsi"/>
                <w:b/>
                <w:sz w:val="22"/>
                <w:szCs w:val="22"/>
              </w:rPr>
              <w:t>Tiekėjo pašalinimo pagrindai</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42F4DA" w14:textId="77777777" w:rsidR="005256C0" w:rsidRPr="009E1304" w:rsidRDefault="005256C0" w:rsidP="005256C0">
            <w:pPr>
              <w:spacing w:after="0" w:line="240" w:lineRule="auto"/>
              <w:jc w:val="center"/>
              <w:rPr>
                <w:rFonts w:eastAsia="Yu Mincho" w:cstheme="minorHAnsi"/>
                <w:b/>
                <w:bCs/>
              </w:rPr>
            </w:pPr>
            <w:r w:rsidRPr="009E1304">
              <w:rPr>
                <w:rFonts w:eastAsia="Yu Mincho" w:cstheme="minorHAnsi"/>
                <w:b/>
                <w:bCs/>
              </w:rPr>
              <w:t xml:space="preserve">VPĮ straipsnis,  dalis, punktas bei EBVPD formos dalis pildymui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835C6" w14:textId="77777777" w:rsidR="005256C0" w:rsidRPr="009E1304" w:rsidRDefault="005256C0" w:rsidP="005256C0">
            <w:pPr>
              <w:spacing w:after="0" w:line="240" w:lineRule="auto"/>
              <w:jc w:val="center"/>
              <w:rPr>
                <w:rFonts w:cstheme="minorHAnsi"/>
                <w:bCs/>
                <w:iCs/>
                <w:sz w:val="22"/>
                <w:szCs w:val="22"/>
                <w:lang w:eastAsia="en-US"/>
              </w:rPr>
            </w:pPr>
            <w:r w:rsidRPr="009E1304">
              <w:rPr>
                <w:rFonts w:cstheme="minorHAnsi"/>
                <w:b/>
                <w:sz w:val="22"/>
                <w:szCs w:val="22"/>
              </w:rPr>
              <w:t>Pašalinimo pagrindų nebuvimą įrodantys dokumentai</w:t>
            </w:r>
          </w:p>
        </w:tc>
      </w:tr>
      <w:tr w:rsidR="009E1304" w:rsidRPr="009E1304" w14:paraId="10ED5340" w14:textId="77777777" w:rsidTr="0051342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BB5A" w14:textId="1F5A83D1" w:rsidR="005256C0" w:rsidRPr="009E1304" w:rsidRDefault="005256C0" w:rsidP="005256C0">
            <w:pPr>
              <w:spacing w:after="0" w:line="240" w:lineRule="auto"/>
              <w:jc w:val="both"/>
              <w:rPr>
                <w:rFonts w:cstheme="minorHAnsi"/>
                <w:sz w:val="22"/>
                <w:szCs w:val="22"/>
                <w:lang w:eastAsia="en-US"/>
              </w:rPr>
            </w:pPr>
            <w:r w:rsidRPr="009E1304">
              <w:rPr>
                <w:rFonts w:cstheme="minorHAnsi"/>
                <w:b/>
                <w:bCs/>
                <w:sz w:val="22"/>
                <w:szCs w:val="22"/>
                <w:lang w:eastAsia="en-US"/>
              </w:rPr>
              <w:t>Privalomi pašalinimo pagrindai pagal VPĮ 46 straipsnio 1 – 4 dalių nuostatas</w:t>
            </w:r>
          </w:p>
        </w:tc>
      </w:tr>
      <w:tr w:rsidR="009E1304" w:rsidRPr="009E1304" w14:paraId="16A2A5D5"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72C5" w14:textId="77777777" w:rsidR="005256C0" w:rsidRPr="009E1304" w:rsidRDefault="005256C0" w:rsidP="005256C0">
            <w:pPr>
              <w:numPr>
                <w:ilvl w:val="0"/>
                <w:numId w:val="22"/>
              </w:numPr>
              <w:spacing w:after="0" w:line="240" w:lineRule="auto"/>
              <w:ind w:left="0"/>
              <w:rPr>
                <w:rFonts w:cstheme="minorHAnsi"/>
                <w:b/>
                <w:bCs/>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2FC6F"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sz w:val="22"/>
                <w:szCs w:val="22"/>
                <w:lang w:eastAsia="en-US"/>
              </w:rPr>
              <w:t>Tiekėjas arba jo atsakingas asmuo, nurodytas VPĮ 46 straipsnio 2 dalies 2 punkte, nuteistas už šią nusikalstamą veiką:</w:t>
            </w:r>
          </w:p>
          <w:p w14:paraId="209AF462"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1) dalyvavimą nusikalstamame susivienijime, jo organizavimą ar vadovavimą jam;</w:t>
            </w:r>
          </w:p>
          <w:p w14:paraId="739E2712"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2) kyšininkavimą, prekybą poveikiu, papirkimą;</w:t>
            </w:r>
          </w:p>
          <w:p w14:paraId="154DC4B8"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9E1304">
              <w:rPr>
                <w:rFonts w:cstheme="minorHAnsi"/>
                <w:bCs/>
                <w:sz w:val="22"/>
                <w:szCs w:val="22"/>
                <w:lang w:eastAsia="en-US"/>
              </w:rPr>
              <w:lastRenderedPageBreak/>
              <w:t>šiomis nusikalstamomis veikomis kėsinamasi į Europos Sąjungos finansinius interesus, kaip apibrėžta Konvencijos dėl Europos Bendrijų finansinių interesų apsaugos 1 straipsnyje;</w:t>
            </w:r>
          </w:p>
          <w:p w14:paraId="63807EF7"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4) nusikalstamą bankrotą;</w:t>
            </w:r>
          </w:p>
          <w:p w14:paraId="5393A571"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5) teroristinį ir su teroristine veikla susijusį nusikaltimą;</w:t>
            </w:r>
          </w:p>
          <w:p w14:paraId="623EC67A"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6) nusikalstamu būdu gauto turto legalizavimą;</w:t>
            </w:r>
          </w:p>
          <w:p w14:paraId="1D511BC7"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7) prekybą žmonėmis, vaiko pirkimą arba pardavimą;</w:t>
            </w:r>
          </w:p>
          <w:p w14:paraId="4BA35285"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3A19F1E" w14:textId="77777777" w:rsidR="005256C0" w:rsidRPr="009E1304" w:rsidRDefault="005256C0" w:rsidP="005256C0">
            <w:pPr>
              <w:spacing w:after="0" w:line="240" w:lineRule="auto"/>
              <w:jc w:val="both"/>
              <w:rPr>
                <w:rFonts w:cstheme="minorHAnsi"/>
                <w:b/>
                <w:bCs/>
                <w:sz w:val="22"/>
                <w:szCs w:val="22"/>
                <w:lang w:eastAsia="en-US"/>
              </w:rPr>
            </w:pPr>
          </w:p>
          <w:p w14:paraId="7A6223D4"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Laikoma, kad tiekėjas arba jo atsakingas asmuo nuteistas už aukščiau nurodytą nusikalstamą veiką, kai dėl:</w:t>
            </w:r>
          </w:p>
          <w:p w14:paraId="2205655E" w14:textId="77777777" w:rsidR="005256C0" w:rsidRPr="009E1304" w:rsidRDefault="005256C0" w:rsidP="005256C0">
            <w:pPr>
              <w:spacing w:after="0" w:line="240" w:lineRule="auto"/>
              <w:jc w:val="both"/>
              <w:rPr>
                <w:rFonts w:cstheme="minorHAnsi"/>
                <w:bCs/>
                <w:sz w:val="22"/>
                <w:szCs w:val="22"/>
                <w:lang w:eastAsia="en-US"/>
              </w:rPr>
            </w:pPr>
            <w:r w:rsidRPr="009E1304">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40E899C"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2) tiekėjo, kuris yra juridinis asmuo, kita organizacija ar jos </w:t>
            </w:r>
            <w:r w:rsidRPr="009E1304">
              <w:rPr>
                <w:rFonts w:cstheme="minorHAnsi"/>
                <w:b/>
                <w:bCs/>
                <w:sz w:val="22"/>
                <w:szCs w:val="22"/>
              </w:rPr>
              <w:t>struktūrinis</w:t>
            </w:r>
            <w:r w:rsidRPr="009E1304">
              <w:rPr>
                <w:rFonts w:cstheme="min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E1304">
              <w:rPr>
                <w:rFonts w:cstheme="minorHAnsi"/>
                <w:b/>
                <w:bCs/>
                <w:sz w:val="22"/>
                <w:szCs w:val="22"/>
              </w:rPr>
              <w:t>struktūrinis</w:t>
            </w:r>
            <w:r w:rsidRPr="009E1304">
              <w:rPr>
                <w:rFonts w:cstheme="minorHAnsi"/>
                <w:sz w:val="22"/>
                <w:szCs w:val="22"/>
              </w:rPr>
              <w:t xml:space="preserve"> padalinys, vadovo </w:t>
            </w:r>
            <w:r w:rsidRPr="009E1304">
              <w:rPr>
                <w:rFonts w:cstheme="minorHAnsi"/>
                <w:sz w:val="22"/>
                <w:szCs w:val="22"/>
              </w:rPr>
              <w:lastRenderedPageBreak/>
              <w:t>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C203EE" w14:textId="77777777" w:rsidR="005256C0" w:rsidRPr="009E1304" w:rsidRDefault="005256C0" w:rsidP="005256C0">
            <w:pPr>
              <w:spacing w:after="0" w:line="240" w:lineRule="auto"/>
              <w:jc w:val="both"/>
              <w:rPr>
                <w:rFonts w:cstheme="minorHAnsi"/>
                <w:b/>
                <w:bCs/>
                <w:sz w:val="22"/>
                <w:szCs w:val="22"/>
                <w:lang w:eastAsia="en-US"/>
              </w:rPr>
            </w:pPr>
            <w:r w:rsidRPr="009E1304">
              <w:rPr>
                <w:rFonts w:cstheme="minorHAnsi"/>
                <w:bCs/>
                <w:sz w:val="22"/>
                <w:szCs w:val="22"/>
                <w:lang w:eastAsia="en-US"/>
              </w:rPr>
              <w:t xml:space="preserve">3) tiekėjo, kuris yra juridinis asmuo, kita organizacija ar jos </w:t>
            </w:r>
            <w:r w:rsidRPr="009E1304">
              <w:rPr>
                <w:rFonts w:cstheme="minorHAnsi"/>
                <w:b/>
                <w:sz w:val="22"/>
                <w:szCs w:val="22"/>
                <w:lang w:eastAsia="en-US"/>
              </w:rPr>
              <w:t>struktūrinis</w:t>
            </w:r>
            <w:r w:rsidRPr="009E1304">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DAEA2" w14:textId="77777777" w:rsidR="005256C0" w:rsidRPr="009E1304" w:rsidRDefault="005256C0" w:rsidP="005256C0">
            <w:pPr>
              <w:spacing w:after="0" w:line="240" w:lineRule="auto"/>
              <w:jc w:val="both"/>
              <w:rPr>
                <w:rFonts w:eastAsia="Yu Mincho" w:cstheme="minorHAnsi"/>
                <w:b/>
                <w:bCs/>
                <w:sz w:val="22"/>
                <w:szCs w:val="22"/>
                <w:lang w:eastAsia="en-US"/>
              </w:rPr>
            </w:pPr>
            <w:r w:rsidRPr="009E1304">
              <w:rPr>
                <w:rFonts w:eastAsia="Yu Mincho" w:cstheme="minorHAnsi"/>
                <w:b/>
                <w:bCs/>
                <w:sz w:val="22"/>
                <w:szCs w:val="22"/>
                <w:lang w:eastAsia="en-US"/>
              </w:rPr>
              <w:lastRenderedPageBreak/>
              <w:t>VPĮ 46 straipsnio 1 dalis</w:t>
            </w:r>
          </w:p>
          <w:p w14:paraId="1FC1495B" w14:textId="77777777" w:rsidR="005256C0" w:rsidRPr="009E1304" w:rsidRDefault="005256C0" w:rsidP="005256C0">
            <w:pPr>
              <w:spacing w:after="0" w:line="240" w:lineRule="auto"/>
              <w:jc w:val="both"/>
              <w:rPr>
                <w:rFonts w:eastAsia="Yu Mincho" w:cstheme="minorHAnsi"/>
                <w:sz w:val="22"/>
                <w:szCs w:val="22"/>
                <w:lang w:eastAsia="en-US"/>
              </w:rPr>
            </w:pPr>
          </w:p>
          <w:p w14:paraId="5527ECFE" w14:textId="77777777" w:rsidR="005256C0" w:rsidRPr="009E1304" w:rsidRDefault="005256C0" w:rsidP="005256C0">
            <w:pPr>
              <w:spacing w:after="0" w:line="240" w:lineRule="auto"/>
              <w:jc w:val="both"/>
              <w:rPr>
                <w:rFonts w:eastAsia="Yu Mincho" w:cstheme="minorHAnsi"/>
                <w:sz w:val="22"/>
                <w:szCs w:val="22"/>
                <w:lang w:eastAsia="en-US"/>
              </w:rPr>
            </w:pPr>
            <w:r w:rsidRPr="009E1304">
              <w:rPr>
                <w:rFonts w:eastAsia="Yu Mincho" w:cstheme="minorHAnsi"/>
                <w:sz w:val="22"/>
                <w:szCs w:val="22"/>
                <w:lang w:eastAsia="en-US"/>
              </w:rPr>
              <w:t>EBVPD III dalies A1-A6 punktai</w:t>
            </w:r>
          </w:p>
          <w:p w14:paraId="77BBAA4E" w14:textId="77777777" w:rsidR="005256C0" w:rsidRPr="009E1304" w:rsidRDefault="005256C0" w:rsidP="005256C0">
            <w:pPr>
              <w:spacing w:after="0" w:line="240" w:lineRule="auto"/>
              <w:jc w:val="both"/>
              <w:rPr>
                <w:rFonts w:eastAsia="Yu Mincho" w:cstheme="minorHAnsi"/>
                <w:sz w:val="22"/>
                <w:szCs w:val="22"/>
                <w:lang w:eastAsia="en-US"/>
              </w:rPr>
            </w:pPr>
          </w:p>
          <w:p w14:paraId="758170F6" w14:textId="77777777" w:rsidR="005256C0" w:rsidRPr="009E1304" w:rsidRDefault="005256C0" w:rsidP="005256C0">
            <w:pPr>
              <w:spacing w:after="0" w:line="240" w:lineRule="auto"/>
              <w:jc w:val="both"/>
              <w:rPr>
                <w:rFonts w:eastAsia="Yu Mincho" w:cstheme="minorHAnsi"/>
                <w:sz w:val="22"/>
                <w:szCs w:val="22"/>
                <w:lang w:eastAsia="en-US"/>
              </w:rPr>
            </w:pPr>
            <w:r w:rsidRPr="009E1304">
              <w:rPr>
                <w:rFonts w:eastAsia="Yu Mincho" w:cstheme="minorHAnsi"/>
                <w:sz w:val="22"/>
                <w:szCs w:val="22"/>
                <w:lang w:eastAsia="en-US"/>
              </w:rPr>
              <w:t>EBVPD III dalies D1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78CAD"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lang w:eastAsia="en-US"/>
              </w:rPr>
              <w:t>Iš Lietuvoje įsteigtų subjektų reikalaujama:</w:t>
            </w:r>
          </w:p>
          <w:p w14:paraId="453C6D56" w14:textId="77777777" w:rsidR="005256C0" w:rsidRPr="009E1304" w:rsidRDefault="005256C0" w:rsidP="005256C0">
            <w:pPr>
              <w:numPr>
                <w:ilvl w:val="0"/>
                <w:numId w:val="21"/>
              </w:numPr>
              <w:spacing w:after="0" w:line="240" w:lineRule="auto"/>
              <w:ind w:left="314"/>
              <w:jc w:val="both"/>
              <w:rPr>
                <w:rFonts w:cstheme="minorHAnsi"/>
                <w:b/>
                <w:bCs/>
                <w:sz w:val="22"/>
                <w:szCs w:val="22"/>
              </w:rPr>
            </w:pPr>
            <w:r w:rsidRPr="009E1304">
              <w:rPr>
                <w:rFonts w:cstheme="minorHAnsi"/>
                <w:sz w:val="22"/>
                <w:szCs w:val="22"/>
              </w:rPr>
              <w:t>išrašo iš teismo sprendimo arba</w:t>
            </w:r>
          </w:p>
          <w:p w14:paraId="3A3B67B1" w14:textId="77777777" w:rsidR="005256C0" w:rsidRPr="009E1304" w:rsidRDefault="005256C0" w:rsidP="005256C0">
            <w:pPr>
              <w:numPr>
                <w:ilvl w:val="0"/>
                <w:numId w:val="21"/>
              </w:numPr>
              <w:spacing w:after="0" w:line="240" w:lineRule="auto"/>
              <w:ind w:left="314"/>
              <w:jc w:val="both"/>
              <w:rPr>
                <w:rFonts w:cstheme="minorHAnsi"/>
                <w:b/>
                <w:bCs/>
                <w:sz w:val="22"/>
                <w:szCs w:val="22"/>
              </w:rPr>
            </w:pPr>
            <w:r w:rsidRPr="009E1304">
              <w:rPr>
                <w:rFonts w:cstheme="minorHAnsi"/>
                <w:sz w:val="22"/>
                <w:szCs w:val="22"/>
              </w:rPr>
              <w:t>Informatikos ir ryšių departamento prie Vidaus reikalų ministerijos pažymos, arba</w:t>
            </w:r>
          </w:p>
          <w:p w14:paraId="1405CDEA" w14:textId="77777777" w:rsidR="005256C0" w:rsidRPr="009E1304" w:rsidRDefault="005256C0" w:rsidP="005256C0">
            <w:pPr>
              <w:numPr>
                <w:ilvl w:val="0"/>
                <w:numId w:val="21"/>
              </w:numPr>
              <w:spacing w:after="0" w:line="240" w:lineRule="auto"/>
              <w:ind w:left="314"/>
              <w:jc w:val="both"/>
              <w:rPr>
                <w:rFonts w:cstheme="minorHAnsi"/>
                <w:b/>
                <w:bCs/>
                <w:sz w:val="22"/>
                <w:szCs w:val="22"/>
              </w:rPr>
            </w:pPr>
            <w:r w:rsidRPr="009E1304">
              <w:rPr>
                <w:rFonts w:cstheme="minorHAnsi"/>
                <w:sz w:val="22"/>
                <w:szCs w:val="22"/>
              </w:rPr>
              <w:t>valstybės įmonės Registrų centro Lietuvos Respublikos Vyriausybės nustatyta tvarka išduoto dokumento, patvirtinančio jungtinius kompetentingų institucijų tvarkomus duomenis.</w:t>
            </w:r>
          </w:p>
          <w:p w14:paraId="3DB950F7" w14:textId="77777777" w:rsidR="005256C0" w:rsidRPr="009E1304" w:rsidRDefault="005256C0" w:rsidP="005256C0">
            <w:pPr>
              <w:spacing w:after="0" w:line="240" w:lineRule="auto"/>
              <w:jc w:val="both"/>
              <w:rPr>
                <w:rFonts w:cstheme="minorHAnsi"/>
                <w:sz w:val="22"/>
                <w:szCs w:val="22"/>
                <w:lang w:eastAsia="en-US"/>
              </w:rPr>
            </w:pPr>
          </w:p>
          <w:p w14:paraId="0963EE19"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lang w:eastAsia="en-US"/>
              </w:rPr>
              <w:t>Iš ne Lietuvoje įsteigtų subjektų reikalaujama:</w:t>
            </w:r>
          </w:p>
          <w:p w14:paraId="59B1EACE" w14:textId="77777777" w:rsidR="005256C0" w:rsidRPr="009E1304" w:rsidRDefault="005256C0" w:rsidP="005256C0">
            <w:pPr>
              <w:numPr>
                <w:ilvl w:val="0"/>
                <w:numId w:val="21"/>
              </w:numPr>
              <w:spacing w:after="0" w:line="240" w:lineRule="auto"/>
              <w:ind w:left="314"/>
              <w:jc w:val="both"/>
              <w:rPr>
                <w:rFonts w:cstheme="minorHAnsi"/>
                <w:b/>
                <w:bCs/>
                <w:sz w:val="22"/>
                <w:szCs w:val="22"/>
              </w:rPr>
            </w:pPr>
            <w:r w:rsidRPr="009E1304">
              <w:rPr>
                <w:rFonts w:cstheme="minorHAnsi"/>
                <w:sz w:val="22"/>
                <w:szCs w:val="22"/>
              </w:rPr>
              <w:t>atitinkamos užsienio šalies institucijos dokumento</w:t>
            </w:r>
            <w:r w:rsidRPr="009E1304">
              <w:rPr>
                <w:rFonts w:cstheme="minorHAnsi"/>
                <w:sz w:val="22"/>
                <w:szCs w:val="22"/>
                <w:vertAlign w:val="superscript"/>
              </w:rPr>
              <w:footnoteReference w:id="2"/>
            </w:r>
            <w:r w:rsidRPr="009E1304">
              <w:rPr>
                <w:rFonts w:cstheme="minorHAnsi"/>
                <w:sz w:val="22"/>
                <w:szCs w:val="22"/>
              </w:rPr>
              <w:t>.</w:t>
            </w:r>
          </w:p>
          <w:p w14:paraId="1989C3BE" w14:textId="77777777" w:rsidR="005256C0" w:rsidRPr="009E1304" w:rsidRDefault="005256C0" w:rsidP="005256C0">
            <w:pPr>
              <w:spacing w:after="0" w:line="240" w:lineRule="auto"/>
              <w:jc w:val="both"/>
              <w:rPr>
                <w:rFonts w:cstheme="minorHAnsi"/>
                <w:sz w:val="22"/>
                <w:szCs w:val="22"/>
              </w:rPr>
            </w:pPr>
          </w:p>
          <w:p w14:paraId="552720DF"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 xml:space="preserve">Nurodyti dokumentai turi būti išduoti ne anksčiau kaip 180 dienų iki </w:t>
            </w:r>
            <w:r w:rsidRPr="009E1304">
              <w:rPr>
                <w:rFonts w:eastAsia="Times New Roman" w:cstheme="minorHAnsi"/>
                <w:i/>
                <w:iCs/>
                <w:sz w:val="22"/>
                <w:szCs w:val="22"/>
              </w:rPr>
              <w:t>tos dienos, kai tiekėjas perkančiosios organizacijos prašymu turės pateikti pašalinimo pagrindų nebuvimą patvirtinančius dok</w:t>
            </w:r>
            <w:r w:rsidRPr="009E1304">
              <w:rPr>
                <w:rFonts w:eastAsia="Times New Roman" w:cstheme="minorHAnsi"/>
                <w:sz w:val="22"/>
                <w:szCs w:val="22"/>
              </w:rPr>
              <w:t>umentus</w:t>
            </w:r>
            <w:r w:rsidRPr="009E1304">
              <w:rPr>
                <w:rFonts w:cstheme="minorHAnsi"/>
                <w:sz w:val="22"/>
                <w:szCs w:val="22"/>
              </w:rPr>
              <w:t xml:space="preserve">. </w:t>
            </w:r>
            <w:r w:rsidRPr="009E1304">
              <w:rPr>
                <w:rFonts w:cstheme="minorHAnsi"/>
                <w:b/>
                <w:bCs/>
                <w:i/>
                <w:iCs/>
                <w:sz w:val="22"/>
                <w:szCs w:val="22"/>
              </w:rPr>
              <w:t>Pavyzdys</w:t>
            </w:r>
            <w:r w:rsidRPr="009E1304">
              <w:rPr>
                <w:rFonts w:cstheme="minorHAnsi"/>
                <w:i/>
                <w:iCs/>
                <w:sz w:val="22"/>
                <w:szCs w:val="22"/>
              </w:rPr>
              <w:t xml:space="preserve">: Jeigu perkančioji organizacija 2022-10-10 kreipėsi į tiekėją prašydama iki 2022-10-14 pateikti įrodančius dokumentus, jie turi būti išduoti </w:t>
            </w:r>
            <w:r w:rsidRPr="009E1304">
              <w:rPr>
                <w:rFonts w:cstheme="minorHAnsi"/>
                <w:i/>
                <w:iCs/>
                <w:sz w:val="22"/>
                <w:szCs w:val="22"/>
              </w:rPr>
              <w:lastRenderedPageBreak/>
              <w:t xml:space="preserve">ne anksčiau kaip 180 dienų, jas skaičiuojant atgal nuo 2022-10-14. </w:t>
            </w:r>
          </w:p>
          <w:p w14:paraId="5924E47A" w14:textId="77777777" w:rsidR="005256C0" w:rsidRPr="009E1304" w:rsidRDefault="005256C0" w:rsidP="005256C0">
            <w:pPr>
              <w:spacing w:after="0" w:line="240" w:lineRule="auto"/>
              <w:jc w:val="both"/>
              <w:rPr>
                <w:rFonts w:cstheme="minorHAnsi"/>
                <w:b/>
                <w:bCs/>
                <w:sz w:val="22"/>
                <w:szCs w:val="22"/>
              </w:rPr>
            </w:pPr>
          </w:p>
          <w:p w14:paraId="775DF183" w14:textId="77777777" w:rsidR="005256C0" w:rsidRPr="009E1304" w:rsidRDefault="005256C0" w:rsidP="005256C0">
            <w:pPr>
              <w:spacing w:after="0" w:line="240" w:lineRule="auto"/>
              <w:jc w:val="both"/>
              <w:rPr>
                <w:rFonts w:cstheme="minorHAnsi"/>
                <w:bCs/>
                <w:sz w:val="22"/>
                <w:szCs w:val="22"/>
              </w:rPr>
            </w:pPr>
            <w:r w:rsidRPr="009E130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071C95" w14:textId="77777777" w:rsidR="005256C0" w:rsidRPr="009E1304" w:rsidRDefault="005256C0" w:rsidP="005256C0">
            <w:pPr>
              <w:spacing w:after="0" w:line="240" w:lineRule="auto"/>
              <w:jc w:val="both"/>
              <w:rPr>
                <w:rFonts w:cstheme="minorHAnsi"/>
                <w:bCs/>
                <w:sz w:val="22"/>
                <w:szCs w:val="22"/>
              </w:rPr>
            </w:pPr>
          </w:p>
          <w:p w14:paraId="2DE072D8" w14:textId="77777777" w:rsidR="005256C0" w:rsidRPr="009E1304" w:rsidRDefault="005256C0" w:rsidP="005256C0">
            <w:pPr>
              <w:spacing w:after="0" w:line="240" w:lineRule="auto"/>
              <w:jc w:val="both"/>
              <w:rPr>
                <w:rFonts w:cstheme="minorHAnsi"/>
                <w:b/>
                <w:bCs/>
                <w:sz w:val="22"/>
                <w:szCs w:val="22"/>
              </w:rPr>
            </w:pPr>
          </w:p>
        </w:tc>
      </w:tr>
      <w:tr w:rsidR="009E1304" w:rsidRPr="009E1304" w14:paraId="616910C0"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09C4A" w14:textId="77777777" w:rsidR="005256C0" w:rsidRPr="009E1304" w:rsidRDefault="005256C0" w:rsidP="005256C0">
            <w:pPr>
              <w:numPr>
                <w:ilvl w:val="0"/>
                <w:numId w:val="22"/>
              </w:numPr>
              <w:spacing w:after="0" w:line="240" w:lineRule="auto"/>
              <w:ind w:left="0"/>
              <w:rPr>
                <w:rFonts w:cstheme="minorHAnsi"/>
                <w:b/>
                <w:bCs/>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8C0C4"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t>Tiekėjas yra neatlikęs jam paskirtos baudžiamojo poveikio priemonės – uždraudimo juridiniam asmeniui dalyvauti viešuosiuose pirkimuose.</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7D8AC" w14:textId="77777777" w:rsidR="005256C0" w:rsidRPr="009E1304" w:rsidRDefault="005256C0" w:rsidP="005256C0">
            <w:pPr>
              <w:spacing w:after="0" w:line="240" w:lineRule="auto"/>
              <w:jc w:val="both"/>
              <w:rPr>
                <w:rFonts w:eastAsia="Yu Mincho" w:cstheme="minorHAnsi"/>
                <w:b/>
                <w:bCs/>
                <w:sz w:val="22"/>
                <w:szCs w:val="22"/>
                <w:lang w:eastAsia="en-US"/>
              </w:rPr>
            </w:pPr>
            <w:r w:rsidRPr="009E1304">
              <w:rPr>
                <w:rFonts w:eastAsia="Yu Mincho" w:cstheme="minorHAnsi"/>
                <w:b/>
                <w:bCs/>
                <w:sz w:val="22"/>
                <w:szCs w:val="22"/>
                <w:lang w:eastAsia="en-US"/>
              </w:rPr>
              <w:t>Viešųjų pirkimų įstatymo 46 straipsnio 2¹ dalis</w:t>
            </w:r>
          </w:p>
          <w:p w14:paraId="1B50248A" w14:textId="77777777" w:rsidR="005256C0" w:rsidRPr="009E1304" w:rsidRDefault="005256C0" w:rsidP="005256C0">
            <w:pPr>
              <w:spacing w:after="0" w:line="240" w:lineRule="auto"/>
              <w:jc w:val="both"/>
              <w:rPr>
                <w:rFonts w:eastAsia="Yu Mincho" w:cstheme="minorHAnsi"/>
                <w:sz w:val="22"/>
                <w:szCs w:val="22"/>
                <w:lang w:eastAsia="en-US"/>
              </w:rPr>
            </w:pPr>
            <w:r w:rsidRPr="009E1304">
              <w:rPr>
                <w:rFonts w:eastAsia="Yu Mincho" w:cstheme="minorHAnsi"/>
                <w:sz w:val="22"/>
                <w:szCs w:val="22"/>
                <w:lang w:eastAsia="en-US"/>
              </w:rPr>
              <w:t>EBVPD III dalies D2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684E4"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t xml:space="preserve">Pateikiama su pasiūlymu EBVPD. </w:t>
            </w:r>
          </w:p>
          <w:p w14:paraId="657518F6" w14:textId="77777777" w:rsidR="005256C0" w:rsidRPr="009E1304" w:rsidRDefault="005256C0" w:rsidP="005256C0">
            <w:pPr>
              <w:spacing w:after="0" w:line="240" w:lineRule="auto"/>
              <w:jc w:val="both"/>
              <w:rPr>
                <w:rFonts w:cstheme="minorHAnsi"/>
                <w:sz w:val="22"/>
                <w:szCs w:val="22"/>
                <w:lang w:eastAsia="en-US"/>
              </w:rPr>
            </w:pPr>
          </w:p>
          <w:p w14:paraId="584B7234"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t>Iš Lietuvoje įsteigtų subjektų įrodančių dokumentų nereikalaujama.</w:t>
            </w:r>
          </w:p>
        </w:tc>
      </w:tr>
      <w:tr w:rsidR="009E1304" w:rsidRPr="009E1304" w14:paraId="248B3A59"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B48A1E" w14:textId="77777777" w:rsidR="005256C0" w:rsidRPr="009E1304" w:rsidRDefault="005256C0" w:rsidP="005256C0">
            <w:pPr>
              <w:numPr>
                <w:ilvl w:val="0"/>
                <w:numId w:val="22"/>
              </w:numPr>
              <w:spacing w:after="0" w:line="240" w:lineRule="auto"/>
              <w:ind w:left="0"/>
              <w:rPr>
                <w:rFonts w:cstheme="minorHAnsi"/>
                <w:bCs/>
                <w:sz w:val="22"/>
                <w:szCs w:val="22"/>
                <w:lang w:eastAsia="en-US"/>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57BF" w14:textId="77777777" w:rsidR="005256C0" w:rsidRPr="009E1304" w:rsidRDefault="005256C0" w:rsidP="005256C0">
            <w:pPr>
              <w:spacing w:after="0" w:line="240" w:lineRule="auto"/>
              <w:jc w:val="both"/>
              <w:rPr>
                <w:rFonts w:cstheme="minorHAnsi"/>
                <w:bCs/>
                <w:sz w:val="22"/>
                <w:szCs w:val="22"/>
                <w:lang w:eastAsia="en-US"/>
              </w:rPr>
            </w:pPr>
            <w:r w:rsidRPr="009E1304">
              <w:rPr>
                <w:rFonts w:cstheme="minorHAnsi"/>
                <w:bC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EA12BB" w14:textId="77777777" w:rsidR="005256C0" w:rsidRPr="009E1304" w:rsidRDefault="005256C0" w:rsidP="005256C0">
            <w:pPr>
              <w:spacing w:after="0" w:line="240" w:lineRule="auto"/>
              <w:jc w:val="both"/>
              <w:rPr>
                <w:rFonts w:cstheme="minorHAnsi"/>
                <w:bCs/>
                <w:sz w:val="22"/>
                <w:szCs w:val="22"/>
                <w:lang w:eastAsia="en-US"/>
              </w:rPr>
            </w:pPr>
          </w:p>
          <w:p w14:paraId="5BDD4954" w14:textId="77777777" w:rsidR="005256C0" w:rsidRPr="009E1304" w:rsidRDefault="005256C0" w:rsidP="005256C0">
            <w:pPr>
              <w:spacing w:after="0" w:line="240" w:lineRule="auto"/>
              <w:jc w:val="both"/>
              <w:rPr>
                <w:rFonts w:cstheme="minorHAnsi"/>
                <w:bCs/>
                <w:sz w:val="22"/>
                <w:szCs w:val="22"/>
                <w:lang w:eastAsia="en-US"/>
              </w:rPr>
            </w:pPr>
            <w:r w:rsidRPr="009E1304">
              <w:rPr>
                <w:rFonts w:cstheme="minorHAnsi"/>
                <w:bCs/>
                <w:sz w:val="22"/>
                <w:szCs w:val="22"/>
                <w:lang w:eastAsia="en-US"/>
              </w:rPr>
              <w:t>Laikoma, kad tiekėjas nuteistas už aukščiau nurodytą nusikalstamą veiką, kai dėl:</w:t>
            </w:r>
          </w:p>
          <w:p w14:paraId="5352FA99" w14:textId="77777777" w:rsidR="005256C0" w:rsidRPr="009E1304" w:rsidRDefault="005256C0" w:rsidP="005256C0">
            <w:pPr>
              <w:spacing w:after="0" w:line="240" w:lineRule="auto"/>
              <w:jc w:val="both"/>
              <w:rPr>
                <w:rFonts w:cstheme="minorHAnsi"/>
                <w:bCs/>
                <w:sz w:val="22"/>
                <w:szCs w:val="22"/>
                <w:lang w:eastAsia="en-US"/>
              </w:rPr>
            </w:pPr>
            <w:r w:rsidRPr="009E1304">
              <w:rPr>
                <w:rFont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164ACAE" w14:textId="77777777" w:rsidR="005256C0" w:rsidRPr="009E1304" w:rsidRDefault="005256C0" w:rsidP="005256C0">
            <w:pPr>
              <w:spacing w:after="0" w:line="240" w:lineRule="auto"/>
              <w:jc w:val="both"/>
              <w:rPr>
                <w:rFonts w:cstheme="minorHAnsi"/>
                <w:bCs/>
                <w:sz w:val="22"/>
                <w:szCs w:val="22"/>
                <w:lang w:eastAsia="en-US"/>
              </w:rPr>
            </w:pPr>
            <w:r w:rsidRPr="009E1304">
              <w:rPr>
                <w:rFonts w:cstheme="minorHAnsi"/>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4154AA" w14:textId="77777777" w:rsidR="005256C0" w:rsidRPr="009E1304" w:rsidRDefault="005256C0" w:rsidP="005256C0">
            <w:pPr>
              <w:spacing w:after="0" w:line="240" w:lineRule="auto"/>
              <w:jc w:val="both"/>
              <w:rPr>
                <w:rFonts w:cstheme="minorHAnsi"/>
                <w:bCs/>
                <w:sz w:val="22"/>
                <w:szCs w:val="22"/>
                <w:lang w:eastAsia="en-US"/>
              </w:rPr>
            </w:pPr>
            <w:r w:rsidRPr="009E1304">
              <w:rPr>
                <w:rFonts w:cstheme="minorHAnsi"/>
                <w:bCs/>
                <w:sz w:val="22"/>
                <w:szCs w:val="22"/>
                <w:lang w:eastAsia="en-US"/>
              </w:rPr>
              <w:t>Tačiau ši nuostata netaikoma, jeigu:</w:t>
            </w:r>
          </w:p>
          <w:p w14:paraId="2B5A0C93" w14:textId="77777777" w:rsidR="005256C0" w:rsidRPr="009E1304" w:rsidRDefault="005256C0" w:rsidP="005256C0">
            <w:pPr>
              <w:spacing w:after="0" w:line="240" w:lineRule="auto"/>
              <w:jc w:val="both"/>
              <w:rPr>
                <w:rFonts w:cstheme="minorHAnsi"/>
                <w:bCs/>
                <w:sz w:val="22"/>
                <w:szCs w:val="22"/>
                <w:lang w:eastAsia="en-US"/>
              </w:rPr>
            </w:pPr>
            <w:r w:rsidRPr="009E1304">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38A11EF9" w14:textId="77777777" w:rsidR="005256C0" w:rsidRPr="009E1304" w:rsidRDefault="005256C0" w:rsidP="005256C0">
            <w:pPr>
              <w:spacing w:after="0" w:line="240" w:lineRule="auto"/>
              <w:jc w:val="both"/>
              <w:rPr>
                <w:rFonts w:cstheme="minorHAnsi"/>
                <w:bCs/>
                <w:sz w:val="22"/>
                <w:szCs w:val="22"/>
                <w:lang w:eastAsia="en-US"/>
              </w:rPr>
            </w:pPr>
            <w:r w:rsidRPr="009E1304">
              <w:rPr>
                <w:rFonts w:cstheme="minorHAnsi"/>
                <w:bCs/>
                <w:sz w:val="22"/>
                <w:szCs w:val="22"/>
                <w:lang w:eastAsia="en-US"/>
              </w:rPr>
              <w:t>2) įsiskolinimo suma neviršija 50 Eur (penkiasdešimt eurų);</w:t>
            </w:r>
          </w:p>
          <w:p w14:paraId="182DF972" w14:textId="77777777" w:rsidR="005256C0" w:rsidRPr="009E1304" w:rsidRDefault="005256C0" w:rsidP="005256C0">
            <w:pPr>
              <w:spacing w:after="0" w:line="240" w:lineRule="auto"/>
              <w:jc w:val="both"/>
              <w:rPr>
                <w:rFonts w:cstheme="minorHAnsi"/>
                <w:bCs/>
                <w:sz w:val="22"/>
                <w:szCs w:val="22"/>
                <w:lang w:eastAsia="en-US"/>
              </w:rPr>
            </w:pPr>
            <w:r w:rsidRPr="009E1304">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E1304">
              <w:rPr>
                <w:rFonts w:cstheme="minorHAnsi"/>
                <w:bCs/>
                <w:sz w:val="22"/>
                <w:szCs w:val="22"/>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74CBA"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lastRenderedPageBreak/>
              <w:t>VPĮ 46 straipsnio 3 dalis</w:t>
            </w:r>
          </w:p>
          <w:p w14:paraId="16D74BE5" w14:textId="77777777" w:rsidR="005256C0" w:rsidRPr="009E1304" w:rsidRDefault="005256C0" w:rsidP="005256C0">
            <w:pPr>
              <w:spacing w:after="0" w:line="240" w:lineRule="auto"/>
              <w:jc w:val="both"/>
              <w:rPr>
                <w:rFonts w:eastAsia="Arial" w:cstheme="minorHAnsi"/>
                <w:sz w:val="22"/>
                <w:szCs w:val="22"/>
              </w:rPr>
            </w:pPr>
          </w:p>
          <w:p w14:paraId="5C875F3D" w14:textId="77777777" w:rsidR="005256C0" w:rsidRPr="009E1304" w:rsidRDefault="005256C0" w:rsidP="005256C0">
            <w:pPr>
              <w:spacing w:after="0" w:line="240" w:lineRule="auto"/>
              <w:jc w:val="both"/>
              <w:rPr>
                <w:rFonts w:eastAsia="Yu Mincho" w:cstheme="minorHAnsi"/>
                <w:sz w:val="22"/>
                <w:szCs w:val="22"/>
              </w:rPr>
            </w:pPr>
            <w:r w:rsidRPr="009E1304">
              <w:rPr>
                <w:rFonts w:eastAsia="Arial" w:cstheme="minorHAnsi"/>
                <w:sz w:val="22"/>
                <w:szCs w:val="22"/>
              </w:rPr>
              <w:t>EBVPD III dalies B1 ir B2 punktai</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D9933" w14:textId="77777777" w:rsidR="005256C0" w:rsidRPr="009E1304" w:rsidRDefault="005256C0" w:rsidP="005256C0">
            <w:pPr>
              <w:spacing w:after="0" w:line="240" w:lineRule="auto"/>
              <w:jc w:val="both"/>
              <w:rPr>
                <w:rFonts w:cstheme="minorHAnsi"/>
                <w:b/>
                <w:bCs/>
                <w:sz w:val="22"/>
                <w:szCs w:val="22"/>
              </w:rPr>
            </w:pPr>
            <w:r w:rsidRPr="009E1304">
              <w:rPr>
                <w:rFonts w:cstheme="minorHAnsi"/>
                <w:sz w:val="22"/>
                <w:szCs w:val="22"/>
              </w:rPr>
              <w:t>1) Dėl įsipareigojimų, susijusių su mokesčių mokėjimu, įvykdymo i</w:t>
            </w:r>
            <w:r w:rsidRPr="009E1304">
              <w:rPr>
                <w:rFonts w:cstheme="minorHAnsi"/>
                <w:sz w:val="22"/>
                <w:szCs w:val="22"/>
                <w:lang w:eastAsia="en-US"/>
              </w:rPr>
              <w:t xml:space="preserve">š Lietuvoje įsteigtų subjektų </w:t>
            </w:r>
            <w:r w:rsidRPr="009E1304">
              <w:rPr>
                <w:rFonts w:cstheme="minorHAnsi"/>
                <w:sz w:val="22"/>
                <w:szCs w:val="22"/>
              </w:rPr>
              <w:t>prašoma:</w:t>
            </w:r>
          </w:p>
          <w:p w14:paraId="31CB24E7" w14:textId="77777777" w:rsidR="005256C0" w:rsidRPr="009E1304" w:rsidRDefault="005256C0" w:rsidP="005256C0">
            <w:pPr>
              <w:spacing w:after="0" w:line="240" w:lineRule="auto"/>
              <w:jc w:val="both"/>
              <w:rPr>
                <w:rFonts w:cstheme="minorHAnsi"/>
                <w:b/>
                <w:bCs/>
                <w:sz w:val="22"/>
                <w:szCs w:val="22"/>
              </w:rPr>
            </w:pPr>
          </w:p>
          <w:p w14:paraId="5953708F" w14:textId="77777777" w:rsidR="005256C0" w:rsidRPr="009E1304" w:rsidRDefault="005256C0" w:rsidP="005256C0">
            <w:pPr>
              <w:numPr>
                <w:ilvl w:val="0"/>
                <w:numId w:val="20"/>
              </w:numPr>
              <w:spacing w:after="0" w:line="240" w:lineRule="auto"/>
              <w:jc w:val="both"/>
              <w:rPr>
                <w:rFonts w:cstheme="minorHAnsi"/>
                <w:sz w:val="22"/>
                <w:szCs w:val="22"/>
              </w:rPr>
            </w:pPr>
            <w:r w:rsidRPr="009E1304">
              <w:rPr>
                <w:rFonts w:cstheme="minorHAnsi"/>
                <w:sz w:val="22"/>
                <w:szCs w:val="22"/>
              </w:rPr>
              <w:t>išrašo iš teismo sprendimo (jei toks yra) arba Valstybinės mokesčių inspekcijos prie Lietuvos Respublikos finansų ministerijos išduoto dokumento,</w:t>
            </w:r>
          </w:p>
          <w:p w14:paraId="7111F217" w14:textId="77777777" w:rsidR="005256C0" w:rsidRPr="009E1304" w:rsidRDefault="005256C0" w:rsidP="005256C0">
            <w:pPr>
              <w:numPr>
                <w:ilvl w:val="0"/>
                <w:numId w:val="19"/>
              </w:numPr>
              <w:spacing w:after="0" w:line="240" w:lineRule="auto"/>
              <w:jc w:val="both"/>
              <w:rPr>
                <w:rFonts w:cstheme="minorHAnsi"/>
                <w:sz w:val="22"/>
                <w:szCs w:val="22"/>
              </w:rPr>
            </w:pPr>
            <w:r w:rsidRPr="009E1304">
              <w:rPr>
                <w:rFonts w:cstheme="minorHAnsi"/>
                <w:sz w:val="22"/>
                <w:szCs w:val="22"/>
              </w:rPr>
              <w:t>arba valstybės įmonės Registrų centro Lietuvos Respublikos Vyriausybės nustatyta tvarka išduoto dokumento, patvirtinančio jungtinius kompetentingų institucijų tvarkomus duomenis.</w:t>
            </w:r>
          </w:p>
          <w:p w14:paraId="58815BE2" w14:textId="77777777" w:rsidR="005256C0" w:rsidRPr="009E1304" w:rsidRDefault="005256C0" w:rsidP="005256C0">
            <w:pPr>
              <w:spacing w:after="0" w:line="240" w:lineRule="auto"/>
              <w:jc w:val="both"/>
              <w:rPr>
                <w:rFonts w:cstheme="minorHAnsi"/>
                <w:sz w:val="22"/>
                <w:szCs w:val="22"/>
              </w:rPr>
            </w:pPr>
          </w:p>
          <w:p w14:paraId="75AECCEF"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lang w:eastAsia="en-US"/>
              </w:rPr>
              <w:t>Iš ne Lietuvoje įsteigtų subjektų reikalaujama:</w:t>
            </w:r>
          </w:p>
          <w:p w14:paraId="4DF8D2E0" w14:textId="77777777" w:rsidR="005256C0" w:rsidRPr="009E1304" w:rsidRDefault="005256C0" w:rsidP="005256C0">
            <w:pPr>
              <w:numPr>
                <w:ilvl w:val="0"/>
                <w:numId w:val="21"/>
              </w:numPr>
              <w:spacing w:after="0" w:line="240" w:lineRule="auto"/>
              <w:ind w:left="314"/>
              <w:jc w:val="both"/>
              <w:rPr>
                <w:rFonts w:cstheme="minorHAnsi"/>
                <w:b/>
                <w:bCs/>
                <w:sz w:val="22"/>
                <w:szCs w:val="22"/>
              </w:rPr>
            </w:pPr>
            <w:r w:rsidRPr="009E1304">
              <w:rPr>
                <w:rFonts w:cstheme="minorHAnsi"/>
                <w:sz w:val="22"/>
                <w:szCs w:val="22"/>
              </w:rPr>
              <w:lastRenderedPageBreak/>
              <w:t>atitinkamos užsienio šalies institucijos dokumento</w:t>
            </w:r>
            <w:r w:rsidRPr="009E1304">
              <w:rPr>
                <w:rFonts w:cstheme="minorHAnsi"/>
                <w:sz w:val="22"/>
                <w:szCs w:val="22"/>
                <w:vertAlign w:val="superscript"/>
              </w:rPr>
              <w:footnoteReference w:id="3"/>
            </w:r>
            <w:r w:rsidRPr="009E1304">
              <w:rPr>
                <w:rFonts w:cstheme="minorHAnsi"/>
                <w:sz w:val="22"/>
                <w:szCs w:val="22"/>
              </w:rPr>
              <w:t>.</w:t>
            </w:r>
          </w:p>
          <w:p w14:paraId="5DBEC47F" w14:textId="77777777" w:rsidR="005256C0" w:rsidRPr="009E1304" w:rsidRDefault="005256C0" w:rsidP="005256C0">
            <w:pPr>
              <w:spacing w:after="0" w:line="240" w:lineRule="auto"/>
              <w:jc w:val="both"/>
              <w:rPr>
                <w:rFonts w:eastAsia="Yu Mincho" w:cstheme="minorHAnsi"/>
                <w:sz w:val="22"/>
                <w:szCs w:val="22"/>
              </w:rPr>
            </w:pPr>
          </w:p>
          <w:p w14:paraId="7A853644" w14:textId="77777777" w:rsidR="005256C0" w:rsidRPr="009E1304" w:rsidRDefault="005256C0" w:rsidP="005256C0">
            <w:pPr>
              <w:spacing w:after="0" w:line="240" w:lineRule="auto"/>
              <w:jc w:val="both"/>
              <w:rPr>
                <w:rFonts w:cstheme="minorHAnsi"/>
                <w:i/>
                <w:iCs/>
                <w:sz w:val="22"/>
                <w:szCs w:val="22"/>
              </w:rPr>
            </w:pPr>
            <w:r w:rsidRPr="009E1304">
              <w:rPr>
                <w:rFonts w:cstheme="minorHAnsi"/>
                <w:sz w:val="22"/>
                <w:szCs w:val="22"/>
              </w:rPr>
              <w:t xml:space="preserve">Nurodyti dokumentai turi būti  išduoti ne anksčiau kaip 120 dienų iki </w:t>
            </w:r>
            <w:r w:rsidRPr="009E1304">
              <w:rPr>
                <w:rFonts w:eastAsia="Times New Roman" w:cstheme="minorHAnsi"/>
                <w:i/>
                <w:iCs/>
                <w:sz w:val="22"/>
                <w:szCs w:val="22"/>
              </w:rPr>
              <w:t>tos dienos, kai tiekėjas perkančiosios organizacijos prašymu turės pateikti pašalinimo pagrindų nebuvimą patvirtinančius dok</w:t>
            </w:r>
            <w:r w:rsidRPr="009E1304">
              <w:rPr>
                <w:rFonts w:eastAsia="Times New Roman" w:cstheme="minorHAnsi"/>
                <w:sz w:val="22"/>
                <w:szCs w:val="22"/>
              </w:rPr>
              <w:t>umentus</w:t>
            </w:r>
            <w:r w:rsidRPr="009E1304">
              <w:rPr>
                <w:rFonts w:cstheme="minorHAnsi"/>
                <w:sz w:val="22"/>
                <w:szCs w:val="22"/>
              </w:rPr>
              <w:t xml:space="preserve">. </w:t>
            </w:r>
            <w:r w:rsidRPr="009E1304">
              <w:rPr>
                <w:rFonts w:cstheme="minorHAnsi"/>
                <w:b/>
                <w:bCs/>
                <w:i/>
                <w:iCs/>
                <w:sz w:val="22"/>
                <w:szCs w:val="22"/>
              </w:rPr>
              <w:t>Pavyzdys</w:t>
            </w:r>
            <w:r w:rsidRPr="009E1304">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37FD1C0" w14:textId="77777777" w:rsidR="005256C0" w:rsidRPr="009E1304" w:rsidRDefault="005256C0" w:rsidP="005256C0">
            <w:pPr>
              <w:spacing w:after="0" w:line="240" w:lineRule="auto"/>
              <w:jc w:val="both"/>
              <w:rPr>
                <w:rFonts w:cstheme="minorHAnsi"/>
                <w:i/>
                <w:iCs/>
                <w:sz w:val="22"/>
                <w:szCs w:val="22"/>
              </w:rPr>
            </w:pPr>
          </w:p>
          <w:p w14:paraId="399EA71D" w14:textId="77777777" w:rsidR="005256C0" w:rsidRPr="009E1304" w:rsidRDefault="005256C0" w:rsidP="005256C0">
            <w:pPr>
              <w:spacing w:after="0" w:line="240" w:lineRule="auto"/>
              <w:jc w:val="both"/>
              <w:rPr>
                <w:rFonts w:cstheme="minorHAnsi"/>
                <w:b/>
                <w:bCs/>
                <w:sz w:val="22"/>
                <w:szCs w:val="22"/>
              </w:rPr>
            </w:pPr>
            <w:r w:rsidRPr="009E130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67DE0C0" w14:textId="77777777" w:rsidR="005256C0" w:rsidRPr="009E1304" w:rsidRDefault="005256C0" w:rsidP="005256C0">
            <w:pPr>
              <w:spacing w:after="0" w:line="240" w:lineRule="auto"/>
              <w:jc w:val="both"/>
              <w:rPr>
                <w:rFonts w:cstheme="minorHAnsi"/>
                <w:b/>
                <w:bCs/>
                <w:sz w:val="22"/>
                <w:szCs w:val="22"/>
              </w:rPr>
            </w:pPr>
          </w:p>
          <w:p w14:paraId="7623D7B9" w14:textId="77777777" w:rsidR="005256C0" w:rsidRPr="009E1304" w:rsidRDefault="005256C0" w:rsidP="005256C0">
            <w:pPr>
              <w:spacing w:after="0" w:line="240" w:lineRule="auto"/>
              <w:jc w:val="both"/>
              <w:rPr>
                <w:rFonts w:cstheme="minorHAnsi"/>
                <w:b/>
                <w:bCs/>
                <w:sz w:val="22"/>
                <w:szCs w:val="22"/>
              </w:rPr>
            </w:pPr>
            <w:r w:rsidRPr="009E1304">
              <w:rPr>
                <w:rFonts w:cstheme="minorHAnsi"/>
                <w:bCs/>
                <w:sz w:val="22"/>
                <w:szCs w:val="22"/>
              </w:rPr>
              <w:t>2) Dėl įsipareigojimų, susijusių su socialinio draudimo įmokų mokėjimu, įvykdymo i</w:t>
            </w:r>
            <w:r w:rsidRPr="009E1304">
              <w:rPr>
                <w:rFonts w:cstheme="minorHAnsi"/>
                <w:sz w:val="22"/>
                <w:szCs w:val="22"/>
                <w:lang w:eastAsia="en-US"/>
              </w:rPr>
              <w:t xml:space="preserve">š Lietuvoje įsteigtų subjektų </w:t>
            </w:r>
            <w:r w:rsidRPr="009E1304">
              <w:rPr>
                <w:rFonts w:cstheme="minorHAnsi"/>
                <w:bCs/>
                <w:sz w:val="22"/>
                <w:szCs w:val="22"/>
              </w:rPr>
              <w:t>prašoma:</w:t>
            </w:r>
          </w:p>
          <w:p w14:paraId="5817DA54" w14:textId="77777777" w:rsidR="005256C0" w:rsidRPr="009E1304" w:rsidRDefault="005256C0" w:rsidP="005256C0">
            <w:pPr>
              <w:spacing w:after="0" w:line="240" w:lineRule="auto"/>
              <w:jc w:val="both"/>
              <w:rPr>
                <w:rFonts w:cstheme="minorHAnsi"/>
                <w:bCs/>
                <w:sz w:val="22"/>
                <w:szCs w:val="22"/>
              </w:rPr>
            </w:pPr>
            <w:r w:rsidRPr="009E1304">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9E1304">
                <w:rPr>
                  <w:rFonts w:cstheme="minorHAnsi"/>
                  <w:bCs/>
                  <w:sz w:val="22"/>
                  <w:szCs w:val="22"/>
                  <w:u w:val="single"/>
                </w:rPr>
                <w:t>http://draudejai.sodra.lt/draudeju_viesi_duomenys/</w:t>
              </w:r>
            </w:hyperlink>
            <w:r w:rsidRPr="009E1304">
              <w:rPr>
                <w:rFonts w:cstheme="minorHAnsi"/>
                <w:bCs/>
                <w:sz w:val="22"/>
                <w:szCs w:val="22"/>
              </w:rPr>
              <w:t>.</w:t>
            </w:r>
          </w:p>
          <w:p w14:paraId="261FA7C0" w14:textId="77777777" w:rsidR="005256C0" w:rsidRPr="009E1304" w:rsidRDefault="005256C0" w:rsidP="005256C0">
            <w:pPr>
              <w:spacing w:after="0" w:line="240" w:lineRule="auto"/>
              <w:jc w:val="both"/>
              <w:rPr>
                <w:rFonts w:cstheme="minorHAnsi"/>
                <w:b/>
                <w:bCs/>
                <w:sz w:val="22"/>
                <w:szCs w:val="22"/>
              </w:rPr>
            </w:pPr>
          </w:p>
          <w:p w14:paraId="2773456C"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sidRPr="009E1304">
              <w:rPr>
                <w:rFonts w:cstheme="minorHAnsi"/>
                <w:sz w:val="22"/>
                <w:szCs w:val="22"/>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AFD74" w14:textId="77777777" w:rsidR="005256C0" w:rsidRPr="009E1304" w:rsidRDefault="005256C0" w:rsidP="005256C0">
            <w:pPr>
              <w:spacing w:after="0" w:line="240" w:lineRule="auto"/>
              <w:jc w:val="both"/>
              <w:rPr>
                <w:rFonts w:cstheme="minorHAnsi"/>
                <w:b/>
                <w:bCs/>
                <w:sz w:val="22"/>
                <w:szCs w:val="22"/>
              </w:rPr>
            </w:pPr>
          </w:p>
          <w:p w14:paraId="4E1A0DFA"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970A8F" w14:textId="77777777" w:rsidR="005256C0" w:rsidRPr="009E1304" w:rsidRDefault="005256C0" w:rsidP="005256C0">
            <w:pPr>
              <w:spacing w:after="0" w:line="240" w:lineRule="auto"/>
              <w:jc w:val="both"/>
              <w:rPr>
                <w:rFonts w:cstheme="minorHAnsi"/>
                <w:b/>
                <w:bCs/>
                <w:sz w:val="22"/>
                <w:szCs w:val="22"/>
              </w:rPr>
            </w:pPr>
          </w:p>
          <w:p w14:paraId="357CE884"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lang w:eastAsia="en-US"/>
              </w:rPr>
              <w:t>Iš ne Lietuvoje įsteigtų subjektų reikalaujama:</w:t>
            </w:r>
          </w:p>
          <w:p w14:paraId="13F0DE42" w14:textId="77777777" w:rsidR="005256C0" w:rsidRPr="009E1304" w:rsidRDefault="005256C0" w:rsidP="005256C0">
            <w:pPr>
              <w:numPr>
                <w:ilvl w:val="0"/>
                <w:numId w:val="21"/>
              </w:numPr>
              <w:spacing w:after="0" w:line="240" w:lineRule="auto"/>
              <w:ind w:left="314"/>
              <w:jc w:val="both"/>
              <w:rPr>
                <w:rFonts w:cstheme="minorHAnsi"/>
                <w:b/>
                <w:bCs/>
                <w:sz w:val="22"/>
                <w:szCs w:val="22"/>
              </w:rPr>
            </w:pPr>
            <w:r w:rsidRPr="009E1304">
              <w:rPr>
                <w:rFonts w:cstheme="minorHAnsi"/>
                <w:sz w:val="22"/>
                <w:szCs w:val="22"/>
              </w:rPr>
              <w:t>atitinkamos užsienio šalies kompetentingos institucijos dokumento</w:t>
            </w:r>
            <w:r w:rsidRPr="009E1304">
              <w:rPr>
                <w:rFonts w:cstheme="minorHAnsi"/>
                <w:sz w:val="22"/>
                <w:szCs w:val="22"/>
                <w:vertAlign w:val="superscript"/>
              </w:rPr>
              <w:footnoteReference w:id="4"/>
            </w:r>
            <w:r w:rsidRPr="009E1304">
              <w:rPr>
                <w:rFonts w:cstheme="minorHAnsi"/>
                <w:sz w:val="22"/>
                <w:szCs w:val="22"/>
              </w:rPr>
              <w:t>.</w:t>
            </w:r>
          </w:p>
          <w:p w14:paraId="1A8B3656" w14:textId="77777777" w:rsidR="005256C0" w:rsidRPr="009E1304" w:rsidRDefault="005256C0" w:rsidP="005256C0">
            <w:pPr>
              <w:spacing w:after="0" w:line="240" w:lineRule="auto"/>
              <w:jc w:val="both"/>
              <w:rPr>
                <w:rFonts w:cstheme="minorHAnsi"/>
                <w:b/>
                <w:bCs/>
                <w:sz w:val="22"/>
                <w:szCs w:val="22"/>
              </w:rPr>
            </w:pPr>
          </w:p>
          <w:p w14:paraId="69B04919" w14:textId="77777777" w:rsidR="005256C0" w:rsidRPr="009E1304" w:rsidRDefault="005256C0" w:rsidP="005256C0">
            <w:pPr>
              <w:spacing w:after="0" w:line="240" w:lineRule="auto"/>
              <w:jc w:val="both"/>
              <w:rPr>
                <w:rFonts w:cstheme="minorHAnsi"/>
                <w:i/>
                <w:iCs/>
                <w:sz w:val="22"/>
                <w:szCs w:val="22"/>
              </w:rPr>
            </w:pPr>
            <w:r w:rsidRPr="009E1304">
              <w:rPr>
                <w:rFonts w:cstheme="minorHAnsi"/>
                <w:sz w:val="22"/>
                <w:szCs w:val="22"/>
              </w:rPr>
              <w:t xml:space="preserve">Nurodyti dokumentai turi būti  išduoti ne anksčiau kaip 120 dienų iki </w:t>
            </w:r>
            <w:r w:rsidRPr="009E1304">
              <w:rPr>
                <w:rFonts w:eastAsia="Times New Roman" w:cstheme="minorHAnsi"/>
                <w:i/>
                <w:iCs/>
                <w:sz w:val="22"/>
                <w:szCs w:val="22"/>
              </w:rPr>
              <w:t>tos dienos, kai tiekėjas perkančiosios organizacijos prašymu turės pateikti pašalinimo pagrindų nebuvimą patvirtinančius dok</w:t>
            </w:r>
            <w:r w:rsidRPr="009E1304">
              <w:rPr>
                <w:rFonts w:eastAsia="Times New Roman" w:cstheme="minorHAnsi"/>
                <w:sz w:val="22"/>
                <w:szCs w:val="22"/>
              </w:rPr>
              <w:t>umentus</w:t>
            </w:r>
            <w:r w:rsidRPr="009E1304">
              <w:rPr>
                <w:rFonts w:cstheme="minorHAnsi"/>
                <w:sz w:val="22"/>
                <w:szCs w:val="22"/>
              </w:rPr>
              <w:t xml:space="preserve">. </w:t>
            </w:r>
            <w:r w:rsidRPr="009E1304">
              <w:rPr>
                <w:rFonts w:cstheme="minorHAnsi"/>
                <w:b/>
                <w:bCs/>
                <w:i/>
                <w:iCs/>
                <w:sz w:val="22"/>
                <w:szCs w:val="22"/>
              </w:rPr>
              <w:t>Pavyzdys</w:t>
            </w:r>
            <w:r w:rsidRPr="009E1304">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2AF12557" w14:textId="77777777" w:rsidR="005256C0" w:rsidRPr="009E1304" w:rsidRDefault="005256C0" w:rsidP="005256C0">
            <w:pPr>
              <w:spacing w:after="0" w:line="240" w:lineRule="auto"/>
              <w:jc w:val="both"/>
              <w:rPr>
                <w:rFonts w:cstheme="minorHAnsi"/>
                <w:b/>
                <w:bCs/>
                <w:sz w:val="22"/>
                <w:szCs w:val="22"/>
              </w:rPr>
            </w:pPr>
          </w:p>
          <w:p w14:paraId="00324B9B"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E1304" w:rsidRPr="009E1304" w14:paraId="1336CE1C"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A354A" w14:textId="77777777" w:rsidR="005256C0" w:rsidRPr="009E1304" w:rsidRDefault="005256C0" w:rsidP="005256C0">
            <w:pPr>
              <w:numPr>
                <w:ilvl w:val="0"/>
                <w:numId w:val="22"/>
              </w:numPr>
              <w:spacing w:after="0" w:line="240" w:lineRule="auto"/>
              <w:ind w:left="0"/>
              <w:rPr>
                <w:rFonts w:cstheme="minorHAnsi"/>
                <w:b/>
                <w:bCs/>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B084A" w14:textId="77777777" w:rsidR="005256C0" w:rsidRPr="009E1304" w:rsidRDefault="005256C0" w:rsidP="005256C0">
            <w:pPr>
              <w:spacing w:after="0" w:line="240" w:lineRule="auto"/>
              <w:jc w:val="both"/>
              <w:rPr>
                <w:rFonts w:cstheme="minorHAnsi"/>
                <w:b/>
                <w:bCs/>
                <w:sz w:val="22"/>
                <w:szCs w:val="22"/>
              </w:rPr>
            </w:pPr>
            <w:r w:rsidRPr="009E1304">
              <w:rPr>
                <w:rFonts w:cstheme="minorHAnsi"/>
                <w:sz w:val="22"/>
                <w:szCs w:val="22"/>
              </w:rPr>
              <w:t xml:space="preserve">Tiekėjas su kitais tiekėjais yra sudaręs susitarimų, kuriais </w:t>
            </w:r>
            <w:r w:rsidRPr="009E1304">
              <w:rPr>
                <w:rFonts w:cstheme="minorHAnsi"/>
                <w:sz w:val="22"/>
                <w:szCs w:val="22"/>
              </w:rPr>
              <w:lastRenderedPageBreak/>
              <w:t>siekiama iškreipti konkurenciją atliekamame pirkime, ir perkančioji organizacija dėl to turi įtikinamų duomenų.</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9BF65"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lastRenderedPageBreak/>
              <w:t xml:space="preserve">VPĮ 46 straipsnio </w:t>
            </w:r>
            <w:r w:rsidRPr="009E1304">
              <w:rPr>
                <w:rFonts w:eastAsia="Yu Mincho" w:cstheme="minorHAnsi"/>
                <w:b/>
                <w:bCs/>
                <w:sz w:val="22"/>
                <w:szCs w:val="22"/>
              </w:rPr>
              <w:lastRenderedPageBreak/>
              <w:t>4 dalies 1 punktas</w:t>
            </w:r>
          </w:p>
          <w:p w14:paraId="2F206E98" w14:textId="77777777" w:rsidR="005256C0" w:rsidRPr="009E1304" w:rsidRDefault="005256C0" w:rsidP="005256C0">
            <w:pPr>
              <w:spacing w:after="0" w:line="240" w:lineRule="auto"/>
              <w:jc w:val="both"/>
              <w:rPr>
                <w:rFonts w:eastAsia="Yu Mincho" w:cstheme="minorHAnsi"/>
                <w:sz w:val="22"/>
                <w:szCs w:val="22"/>
              </w:rPr>
            </w:pPr>
          </w:p>
          <w:p w14:paraId="0A3F7C16" w14:textId="77777777" w:rsidR="005256C0" w:rsidRPr="009E1304" w:rsidRDefault="005256C0" w:rsidP="005256C0">
            <w:pPr>
              <w:spacing w:after="0" w:line="240" w:lineRule="auto"/>
              <w:jc w:val="both"/>
              <w:rPr>
                <w:rFonts w:eastAsia="Yu Mincho" w:cstheme="minorHAnsi"/>
                <w:sz w:val="22"/>
                <w:szCs w:val="22"/>
                <w:lang w:eastAsia="en-US"/>
              </w:rPr>
            </w:pPr>
            <w:r w:rsidRPr="009E1304">
              <w:rPr>
                <w:rFonts w:eastAsia="Yu Mincho" w:cstheme="minorHAnsi"/>
                <w:sz w:val="22"/>
                <w:szCs w:val="22"/>
              </w:rPr>
              <w:t>EBVPD III dalies C10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1AAE"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lastRenderedPageBreak/>
              <w:t>Iš Lietuvoje įsteigtų subjektų įrodančių dokumentų nereikalaujama. Užtenka pateikto EBVPD.</w:t>
            </w:r>
          </w:p>
          <w:p w14:paraId="40745203" w14:textId="77777777" w:rsidR="005256C0" w:rsidRPr="009E1304" w:rsidRDefault="005256C0" w:rsidP="005256C0">
            <w:pPr>
              <w:spacing w:after="0" w:line="240" w:lineRule="auto"/>
              <w:jc w:val="both"/>
              <w:rPr>
                <w:rFonts w:cstheme="minorHAnsi"/>
                <w:bCs/>
                <w:iCs/>
                <w:sz w:val="22"/>
                <w:szCs w:val="22"/>
                <w:lang w:eastAsia="en-US"/>
              </w:rPr>
            </w:pPr>
          </w:p>
          <w:p w14:paraId="497B1DE6" w14:textId="77777777" w:rsidR="005256C0" w:rsidRPr="009E1304" w:rsidRDefault="005256C0" w:rsidP="005256C0">
            <w:pPr>
              <w:spacing w:after="0" w:line="240" w:lineRule="auto"/>
              <w:jc w:val="both"/>
              <w:rPr>
                <w:rFonts w:cstheme="minorHAnsi"/>
                <w:b/>
                <w:bCs/>
                <w:iCs/>
                <w:sz w:val="22"/>
                <w:szCs w:val="22"/>
                <w:lang w:eastAsia="en-US"/>
              </w:rPr>
            </w:pPr>
          </w:p>
        </w:tc>
      </w:tr>
      <w:tr w:rsidR="009E1304" w:rsidRPr="009E1304" w14:paraId="1183B842"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8DBB93" w14:textId="77777777" w:rsidR="005256C0" w:rsidRPr="009E1304" w:rsidRDefault="005256C0" w:rsidP="005256C0">
            <w:pPr>
              <w:numPr>
                <w:ilvl w:val="0"/>
                <w:numId w:val="22"/>
              </w:numPr>
              <w:spacing w:after="0" w:line="240" w:lineRule="auto"/>
              <w:ind w:left="0"/>
              <w:rPr>
                <w:rFonts w:cstheme="minorHAnsi"/>
                <w:b/>
                <w:bCs/>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61C11B" w14:textId="77777777" w:rsidR="005256C0" w:rsidRPr="009E1304" w:rsidRDefault="005256C0" w:rsidP="005256C0">
            <w:pPr>
              <w:spacing w:after="0" w:line="240" w:lineRule="auto"/>
              <w:jc w:val="both"/>
              <w:rPr>
                <w:rFonts w:cstheme="minorHAnsi"/>
                <w:b/>
                <w:bCs/>
                <w:sz w:val="22"/>
                <w:szCs w:val="22"/>
              </w:rPr>
            </w:pPr>
            <w:r w:rsidRPr="009E1304">
              <w:rPr>
                <w:rFonts w:cstheme="minorHAnsi"/>
                <w:sz w:val="22"/>
                <w:szCs w:val="22"/>
              </w:rPr>
              <w:t xml:space="preserve">Tiekėjas pirkimo metu pateko į interesų konflikto situaciją, kaip apibrėžta VPĮ 21 straipsnyje, ir atitinkamos padėties negalima ištaisyti. </w:t>
            </w:r>
          </w:p>
          <w:p w14:paraId="313A0652" w14:textId="77777777" w:rsidR="005256C0" w:rsidRPr="009E1304" w:rsidRDefault="005256C0" w:rsidP="005256C0">
            <w:pPr>
              <w:spacing w:after="0" w:line="240" w:lineRule="auto"/>
              <w:jc w:val="both"/>
              <w:rPr>
                <w:rFonts w:cstheme="minorHAnsi"/>
                <w:b/>
                <w:bCs/>
                <w:sz w:val="22"/>
                <w:szCs w:val="22"/>
              </w:rPr>
            </w:pPr>
            <w:r w:rsidRPr="009E1304">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145A4"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t>VPĮ 46 straipsnio 4 dalies 2 punktas</w:t>
            </w:r>
          </w:p>
          <w:p w14:paraId="23A973DB" w14:textId="77777777" w:rsidR="005256C0" w:rsidRPr="009E1304" w:rsidRDefault="005256C0" w:rsidP="005256C0">
            <w:pPr>
              <w:spacing w:after="0" w:line="240" w:lineRule="auto"/>
              <w:jc w:val="both"/>
              <w:rPr>
                <w:rFonts w:eastAsia="Yu Mincho" w:cstheme="minorHAnsi"/>
                <w:sz w:val="22"/>
                <w:szCs w:val="22"/>
              </w:rPr>
            </w:pPr>
          </w:p>
          <w:p w14:paraId="36CE52C7" w14:textId="77777777" w:rsidR="005256C0" w:rsidRPr="009E1304" w:rsidRDefault="005256C0" w:rsidP="005256C0">
            <w:pPr>
              <w:spacing w:after="0" w:line="240" w:lineRule="auto"/>
              <w:jc w:val="both"/>
              <w:rPr>
                <w:rFonts w:eastAsia="Yu Mincho" w:cstheme="minorHAnsi"/>
                <w:sz w:val="22"/>
                <w:szCs w:val="22"/>
              </w:rPr>
            </w:pPr>
            <w:r w:rsidRPr="009E1304">
              <w:rPr>
                <w:rFonts w:eastAsia="Yu Mincho" w:cstheme="minorHAnsi"/>
                <w:sz w:val="22"/>
                <w:szCs w:val="22"/>
              </w:rPr>
              <w:t>EBVPD III dalies C12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7B4E"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t>Iš Lietuvoje įsteigtų subjektų įrodančių dokumentų nereikalaujama. Užtenka pateikto EBVPD.</w:t>
            </w:r>
          </w:p>
          <w:p w14:paraId="58691F19" w14:textId="77777777" w:rsidR="005256C0" w:rsidRPr="009E1304" w:rsidRDefault="005256C0" w:rsidP="005256C0">
            <w:pPr>
              <w:spacing w:after="0" w:line="240" w:lineRule="auto"/>
              <w:jc w:val="both"/>
              <w:rPr>
                <w:rFonts w:cstheme="minorHAnsi"/>
                <w:bCs/>
                <w:iCs/>
                <w:sz w:val="22"/>
                <w:szCs w:val="22"/>
                <w:lang w:eastAsia="en-US"/>
              </w:rPr>
            </w:pPr>
          </w:p>
          <w:p w14:paraId="53DAF206" w14:textId="77777777" w:rsidR="005256C0" w:rsidRPr="009E1304" w:rsidRDefault="005256C0" w:rsidP="005256C0">
            <w:pPr>
              <w:spacing w:after="0" w:line="240" w:lineRule="auto"/>
              <w:jc w:val="both"/>
              <w:rPr>
                <w:rFonts w:cstheme="minorHAnsi"/>
                <w:b/>
                <w:bCs/>
                <w:iCs/>
                <w:sz w:val="22"/>
                <w:szCs w:val="22"/>
                <w:lang w:eastAsia="en-US"/>
              </w:rPr>
            </w:pPr>
          </w:p>
        </w:tc>
      </w:tr>
      <w:tr w:rsidR="009E1304" w:rsidRPr="009E1304" w14:paraId="54FC7728"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7AEC" w14:textId="77777777" w:rsidR="005256C0" w:rsidRPr="009E1304" w:rsidRDefault="005256C0" w:rsidP="005256C0">
            <w:pPr>
              <w:numPr>
                <w:ilvl w:val="0"/>
                <w:numId w:val="22"/>
              </w:numPr>
              <w:spacing w:after="0" w:line="240" w:lineRule="auto"/>
              <w:ind w:left="0"/>
              <w:rPr>
                <w:rFonts w:cstheme="minorHAnsi"/>
                <w:b/>
                <w:bCs/>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85307" w14:textId="77777777" w:rsidR="005256C0" w:rsidRPr="009E1304" w:rsidRDefault="005256C0" w:rsidP="005256C0">
            <w:pPr>
              <w:spacing w:after="0" w:line="240" w:lineRule="auto"/>
              <w:jc w:val="both"/>
              <w:rPr>
                <w:rFonts w:cstheme="minorHAnsi"/>
                <w:b/>
                <w:bCs/>
                <w:sz w:val="22"/>
                <w:szCs w:val="22"/>
              </w:rPr>
            </w:pPr>
            <w:r w:rsidRPr="009E1304">
              <w:rPr>
                <w:rFonts w:cstheme="minorHAnsi"/>
                <w:sz w:val="22"/>
                <w:szCs w:val="22"/>
              </w:rPr>
              <w:t>Pažeista konkurencija, kaip nustatyta VPĮ 27 straipsnio 3 ir 4 dalyse, ir atitinkamos padėties negalima ištaisyti.</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5FC39"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t>VPĮ 46 straipsnio 4 dalies 3 punktas</w:t>
            </w:r>
          </w:p>
          <w:p w14:paraId="0CB9F7E4" w14:textId="77777777" w:rsidR="005256C0" w:rsidRPr="009E1304" w:rsidRDefault="005256C0" w:rsidP="005256C0">
            <w:pPr>
              <w:spacing w:after="0" w:line="240" w:lineRule="auto"/>
              <w:jc w:val="both"/>
              <w:rPr>
                <w:rFonts w:eastAsia="Yu Mincho" w:cstheme="minorHAnsi"/>
                <w:sz w:val="22"/>
                <w:szCs w:val="22"/>
              </w:rPr>
            </w:pPr>
          </w:p>
          <w:p w14:paraId="5567AFDB" w14:textId="77777777" w:rsidR="005256C0" w:rsidRPr="009E1304" w:rsidRDefault="005256C0" w:rsidP="005256C0">
            <w:pPr>
              <w:spacing w:after="0" w:line="240" w:lineRule="auto"/>
              <w:jc w:val="both"/>
              <w:rPr>
                <w:rFonts w:eastAsia="Yu Mincho" w:cstheme="minorHAnsi"/>
                <w:sz w:val="22"/>
                <w:szCs w:val="22"/>
                <w:lang w:eastAsia="en-US"/>
              </w:rPr>
            </w:pPr>
            <w:r w:rsidRPr="009E1304">
              <w:rPr>
                <w:rFonts w:eastAsia="Yu Mincho" w:cstheme="minorHAnsi"/>
                <w:sz w:val="22"/>
                <w:szCs w:val="22"/>
              </w:rPr>
              <w:t>EBVPD III dalies C13 punktas</w:t>
            </w:r>
            <w:r w:rsidRPr="009E1304">
              <w:rPr>
                <w:rFonts w:eastAsia="Yu Mincho" w:cstheme="minorHAnsi"/>
                <w:sz w:val="22"/>
                <w:szCs w:val="22"/>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25016"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t>Iš Lietuvoje įsteigtų subjektų įrodančių dokumentų nereikalaujama. Užtenka pateikto EBVPD.</w:t>
            </w:r>
          </w:p>
          <w:p w14:paraId="70570234" w14:textId="77777777" w:rsidR="005256C0" w:rsidRPr="009E1304" w:rsidRDefault="005256C0" w:rsidP="005256C0">
            <w:pPr>
              <w:spacing w:after="0" w:line="240" w:lineRule="auto"/>
              <w:jc w:val="both"/>
              <w:rPr>
                <w:rFonts w:cstheme="minorHAnsi"/>
                <w:b/>
                <w:bCs/>
                <w:iCs/>
                <w:sz w:val="22"/>
                <w:szCs w:val="22"/>
                <w:lang w:eastAsia="en-US"/>
              </w:rPr>
            </w:pPr>
          </w:p>
        </w:tc>
      </w:tr>
      <w:tr w:rsidR="009E1304" w:rsidRPr="009E1304" w14:paraId="39475190"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41384" w14:textId="77777777" w:rsidR="005256C0" w:rsidRPr="009E1304" w:rsidRDefault="005256C0" w:rsidP="005256C0">
            <w:pPr>
              <w:numPr>
                <w:ilvl w:val="0"/>
                <w:numId w:val="22"/>
              </w:numPr>
              <w:spacing w:after="0" w:line="240" w:lineRule="auto"/>
              <w:ind w:left="0"/>
              <w:rPr>
                <w:rFonts w:cstheme="minorHAnsi"/>
                <w:b/>
                <w:bCs/>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DB4ED"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B2B93F" w14:textId="77777777" w:rsidR="005256C0" w:rsidRPr="009E1304" w:rsidRDefault="005256C0" w:rsidP="005256C0">
            <w:pPr>
              <w:spacing w:after="0" w:line="240" w:lineRule="auto"/>
              <w:jc w:val="both"/>
              <w:rPr>
                <w:rFonts w:cstheme="minorHAnsi"/>
                <w:bCs/>
                <w:sz w:val="22"/>
                <w:szCs w:val="22"/>
              </w:rPr>
            </w:pPr>
            <w:r w:rsidRPr="009E1304">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9E1304">
              <w:rPr>
                <w:rFonts w:cstheme="minorHAnsi"/>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7974DD" w14:textId="77777777" w:rsidR="005256C0" w:rsidRPr="009E1304" w:rsidRDefault="005256C0" w:rsidP="005256C0">
            <w:pPr>
              <w:spacing w:after="0" w:line="240" w:lineRule="auto"/>
              <w:jc w:val="both"/>
              <w:rPr>
                <w:rFonts w:cstheme="minorHAnsi"/>
                <w:bCs/>
                <w:sz w:val="22"/>
                <w:szCs w:val="22"/>
              </w:rPr>
            </w:pPr>
            <w:r w:rsidRPr="009E1304">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506FE"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lastRenderedPageBreak/>
              <w:t>VPĮ 46 straipsnio 4 dalies 4 punktas</w:t>
            </w:r>
          </w:p>
          <w:p w14:paraId="456A2DC4" w14:textId="77777777" w:rsidR="005256C0" w:rsidRPr="009E1304" w:rsidRDefault="005256C0" w:rsidP="005256C0">
            <w:pPr>
              <w:spacing w:after="0" w:line="240" w:lineRule="auto"/>
              <w:jc w:val="both"/>
              <w:rPr>
                <w:rFonts w:eastAsia="Yu Mincho" w:cstheme="minorHAnsi"/>
                <w:sz w:val="22"/>
                <w:szCs w:val="22"/>
              </w:rPr>
            </w:pPr>
          </w:p>
          <w:p w14:paraId="156A9CD6" w14:textId="77777777" w:rsidR="005256C0" w:rsidRPr="009E1304" w:rsidRDefault="005256C0" w:rsidP="005256C0">
            <w:pPr>
              <w:spacing w:after="0" w:line="240" w:lineRule="auto"/>
              <w:jc w:val="both"/>
              <w:rPr>
                <w:rFonts w:eastAsia="Yu Mincho" w:cstheme="minorHAnsi"/>
                <w:sz w:val="22"/>
                <w:szCs w:val="22"/>
                <w:lang w:eastAsia="en-US"/>
              </w:rPr>
            </w:pPr>
            <w:r w:rsidRPr="009E1304">
              <w:rPr>
                <w:rFonts w:eastAsia="Yu Mincho" w:cstheme="minorHAnsi"/>
                <w:sz w:val="22"/>
                <w:szCs w:val="22"/>
              </w:rPr>
              <w:t>EBVPD III dalies C15 punktas</w:t>
            </w:r>
            <w:r w:rsidRPr="009E1304">
              <w:rPr>
                <w:rFonts w:eastAsia="Yu Mincho" w:cstheme="minorHAnsi"/>
                <w:sz w:val="22"/>
                <w:szCs w:val="22"/>
                <w:lang w:eastAsia="en-US"/>
              </w:rPr>
              <w:t xml:space="preserve"> </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F6F0C"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t>Iš Lietuvoje įsteigtų subjektų įrodančių dokumentų nereikalaujama. Užtenka pateikto EBVPD.</w:t>
            </w:r>
          </w:p>
          <w:p w14:paraId="0923E6C5" w14:textId="77777777" w:rsidR="005256C0" w:rsidRPr="009E1304" w:rsidRDefault="005256C0" w:rsidP="005256C0">
            <w:pPr>
              <w:spacing w:after="0" w:line="240" w:lineRule="auto"/>
              <w:jc w:val="both"/>
              <w:rPr>
                <w:rFonts w:cstheme="minorHAnsi"/>
                <w:bCs/>
                <w:iCs/>
                <w:sz w:val="22"/>
                <w:szCs w:val="22"/>
                <w:lang w:eastAsia="en-US"/>
              </w:rPr>
            </w:pPr>
          </w:p>
          <w:p w14:paraId="4158CB03" w14:textId="77777777" w:rsidR="005256C0" w:rsidRPr="009E1304" w:rsidRDefault="005256C0" w:rsidP="005256C0">
            <w:pPr>
              <w:spacing w:after="0" w:line="240" w:lineRule="auto"/>
              <w:jc w:val="both"/>
              <w:rPr>
                <w:rFonts w:cstheme="minorHAnsi"/>
                <w:bCs/>
                <w:iCs/>
                <w:sz w:val="22"/>
                <w:szCs w:val="22"/>
                <w:lang w:eastAsia="en-US"/>
              </w:rPr>
            </w:pPr>
          </w:p>
          <w:p w14:paraId="06711BD1" w14:textId="77777777" w:rsidR="005256C0" w:rsidRPr="009E1304" w:rsidRDefault="005256C0" w:rsidP="005256C0">
            <w:pPr>
              <w:spacing w:after="0" w:line="240" w:lineRule="auto"/>
              <w:jc w:val="both"/>
              <w:rPr>
                <w:rFonts w:cstheme="minorHAnsi"/>
                <w:b/>
                <w:bCs/>
                <w:sz w:val="22"/>
                <w:szCs w:val="22"/>
              </w:rPr>
            </w:pPr>
            <w:r w:rsidRPr="009E130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C44DFB7" w14:textId="77777777" w:rsidR="005256C0" w:rsidRPr="009E1304" w:rsidRDefault="005256C0" w:rsidP="005256C0">
            <w:pPr>
              <w:spacing w:after="0" w:line="240" w:lineRule="auto"/>
              <w:jc w:val="both"/>
              <w:rPr>
                <w:rFonts w:cstheme="minorHAnsi"/>
                <w:sz w:val="22"/>
                <w:szCs w:val="22"/>
              </w:rPr>
            </w:pPr>
            <w:hyperlink r:id="rId15" w:history="1">
              <w:r w:rsidRPr="009E1304">
                <w:rPr>
                  <w:rFonts w:cstheme="minorHAnsi"/>
                  <w:sz w:val="22"/>
                  <w:szCs w:val="22"/>
                </w:rPr>
                <w:t>https://vpt.lrv.lt/lt/nuorodos/kiti-duomenys/powerbi/melaginga-informacija-pateikusiu-tiekeju-sarasas-3/</w:t>
              </w:r>
            </w:hyperlink>
          </w:p>
        </w:tc>
      </w:tr>
      <w:tr w:rsidR="009E1304" w:rsidRPr="009E1304" w14:paraId="123E9CDE"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0D23D" w14:textId="77777777" w:rsidR="005256C0" w:rsidRPr="009E1304" w:rsidRDefault="005256C0" w:rsidP="005256C0">
            <w:pPr>
              <w:numPr>
                <w:ilvl w:val="0"/>
                <w:numId w:val="22"/>
              </w:numPr>
              <w:spacing w:after="0" w:line="240" w:lineRule="auto"/>
              <w:ind w:left="0"/>
              <w:rPr>
                <w:rFonts w:cstheme="minorHAnsi"/>
                <w:b/>
                <w:bCs/>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5E283B" w14:textId="77777777" w:rsidR="005256C0" w:rsidRPr="009E1304" w:rsidRDefault="005256C0" w:rsidP="005256C0">
            <w:pPr>
              <w:spacing w:after="0" w:line="240" w:lineRule="auto"/>
              <w:jc w:val="both"/>
              <w:rPr>
                <w:rFonts w:cstheme="minorHAnsi"/>
                <w:b/>
                <w:bCs/>
                <w:sz w:val="22"/>
                <w:szCs w:val="22"/>
              </w:rPr>
            </w:pPr>
            <w:r w:rsidRPr="009E1304">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A3082"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t>VPĮ 46 straipsnio 4 dalies 5 punktas</w:t>
            </w:r>
          </w:p>
          <w:p w14:paraId="6E63C0DE" w14:textId="77777777" w:rsidR="005256C0" w:rsidRPr="009E1304" w:rsidRDefault="005256C0" w:rsidP="005256C0">
            <w:pPr>
              <w:spacing w:after="0" w:line="240" w:lineRule="auto"/>
              <w:jc w:val="both"/>
              <w:rPr>
                <w:rFonts w:eastAsia="Yu Mincho" w:cstheme="minorHAnsi"/>
                <w:sz w:val="22"/>
                <w:szCs w:val="22"/>
              </w:rPr>
            </w:pPr>
          </w:p>
          <w:p w14:paraId="03EAF618" w14:textId="77777777" w:rsidR="005256C0" w:rsidRPr="009E1304" w:rsidRDefault="005256C0" w:rsidP="005256C0">
            <w:pPr>
              <w:spacing w:after="0" w:line="240" w:lineRule="auto"/>
              <w:jc w:val="both"/>
              <w:rPr>
                <w:rFonts w:eastAsia="Yu Mincho" w:cstheme="minorHAnsi"/>
                <w:sz w:val="22"/>
                <w:szCs w:val="22"/>
              </w:rPr>
            </w:pPr>
            <w:r w:rsidRPr="009E1304">
              <w:rPr>
                <w:rFonts w:eastAsia="Yu Mincho" w:cstheme="minorHAnsi"/>
                <w:sz w:val="22"/>
                <w:szCs w:val="22"/>
              </w:rPr>
              <w:t>EBVPD</w:t>
            </w:r>
            <w:r w:rsidRPr="009E1304">
              <w:rPr>
                <w:rFonts w:eastAsia="Arial" w:cstheme="minorHAnsi"/>
                <w:sz w:val="22"/>
                <w:szCs w:val="22"/>
              </w:rPr>
              <w:t xml:space="preserve"> III dalies C15 punktas</w:t>
            </w:r>
          </w:p>
          <w:p w14:paraId="67EFAA7E" w14:textId="77777777" w:rsidR="005256C0" w:rsidRPr="009E1304" w:rsidRDefault="005256C0" w:rsidP="005256C0">
            <w:pPr>
              <w:spacing w:after="0" w:line="240" w:lineRule="auto"/>
              <w:jc w:val="both"/>
              <w:rPr>
                <w:rFonts w:eastAsia="Yu Mincho" w:cstheme="minorHAnsi"/>
                <w:sz w:val="22"/>
                <w:szCs w:val="22"/>
                <w:lang w:eastAsia="en-US"/>
              </w:rPr>
            </w:pPr>
          </w:p>
          <w:p w14:paraId="706C9151" w14:textId="77777777" w:rsidR="005256C0" w:rsidRPr="009E1304" w:rsidRDefault="005256C0" w:rsidP="005256C0">
            <w:pPr>
              <w:spacing w:after="0" w:line="240" w:lineRule="auto"/>
              <w:jc w:val="both"/>
              <w:rPr>
                <w:rFonts w:eastAsia="Yu Mincho" w:cstheme="minorHAnsi"/>
                <w:sz w:val="22"/>
                <w:szCs w:val="22"/>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FBFB3"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t>Iš Lietuvoje įsteigtų subjektų įrodančių dokumentų nereikalaujama. Užtenka pateikto EBVPD.</w:t>
            </w:r>
          </w:p>
          <w:p w14:paraId="4739DF76" w14:textId="77777777" w:rsidR="005256C0" w:rsidRPr="009E1304" w:rsidRDefault="005256C0" w:rsidP="005256C0">
            <w:pPr>
              <w:spacing w:after="0" w:line="240" w:lineRule="auto"/>
              <w:jc w:val="both"/>
              <w:rPr>
                <w:rFonts w:cstheme="minorHAnsi"/>
                <w:b/>
                <w:bCs/>
                <w:iCs/>
                <w:sz w:val="22"/>
                <w:szCs w:val="22"/>
                <w:lang w:eastAsia="en-US"/>
              </w:rPr>
            </w:pPr>
          </w:p>
        </w:tc>
      </w:tr>
      <w:tr w:rsidR="009E1304" w:rsidRPr="009E1304" w14:paraId="71571F00"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4B2D0" w14:textId="77777777" w:rsidR="005256C0" w:rsidRPr="009E1304" w:rsidRDefault="005256C0" w:rsidP="005256C0">
            <w:pPr>
              <w:numPr>
                <w:ilvl w:val="0"/>
                <w:numId w:val="22"/>
              </w:numPr>
              <w:spacing w:after="0" w:line="240" w:lineRule="auto"/>
              <w:ind w:left="0"/>
              <w:rPr>
                <w:rFonts w:cstheme="minorHAnsi"/>
                <w:b/>
                <w:bCs/>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C97F3"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 xml:space="preserve">Tiekėjas yra neįvykdęs Sutarties, sudarytos vadovaujantis VPĮ, Viešųjų pirkimų, atliekamų </w:t>
            </w:r>
            <w:r w:rsidRPr="009E1304">
              <w:rPr>
                <w:rFonts w:cstheme="minorHAnsi"/>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FE1C92"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9E1304">
              <w:rPr>
                <w:rFonts w:cstheme="minorHAnsi"/>
                <w:sz w:val="22"/>
                <w:szCs w:val="22"/>
              </w:rPr>
              <w:lastRenderedPageBreak/>
              <w:t>nustatytas jos galiojimo terminas, buvo pareikalauta atlyginti žalą ar taikomos kitos panašios sankcijos.</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AD7F7"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lastRenderedPageBreak/>
              <w:t xml:space="preserve">VPĮ 46 straipsnio </w:t>
            </w:r>
            <w:r w:rsidRPr="009E1304">
              <w:rPr>
                <w:rFonts w:eastAsia="Yu Mincho" w:cstheme="minorHAnsi"/>
                <w:b/>
                <w:bCs/>
                <w:sz w:val="22"/>
                <w:szCs w:val="22"/>
              </w:rPr>
              <w:lastRenderedPageBreak/>
              <w:t>4 dalies 6 punktas</w:t>
            </w:r>
          </w:p>
          <w:p w14:paraId="5D5C1125" w14:textId="77777777" w:rsidR="005256C0" w:rsidRPr="009E1304" w:rsidRDefault="005256C0" w:rsidP="005256C0">
            <w:pPr>
              <w:spacing w:after="0" w:line="240" w:lineRule="auto"/>
              <w:jc w:val="both"/>
              <w:rPr>
                <w:rFonts w:eastAsia="Yu Mincho" w:cstheme="minorHAnsi"/>
                <w:sz w:val="22"/>
                <w:szCs w:val="22"/>
              </w:rPr>
            </w:pPr>
          </w:p>
          <w:p w14:paraId="300AA04B" w14:textId="77777777" w:rsidR="005256C0" w:rsidRPr="009E1304" w:rsidRDefault="005256C0" w:rsidP="005256C0">
            <w:pPr>
              <w:spacing w:after="0" w:line="240" w:lineRule="auto"/>
              <w:jc w:val="both"/>
              <w:rPr>
                <w:rFonts w:eastAsia="Yu Mincho" w:cstheme="minorHAnsi"/>
                <w:sz w:val="22"/>
                <w:szCs w:val="22"/>
              </w:rPr>
            </w:pPr>
            <w:r w:rsidRPr="009E1304">
              <w:rPr>
                <w:rFonts w:eastAsia="Yu Mincho" w:cstheme="minorHAnsi"/>
                <w:sz w:val="22"/>
                <w:szCs w:val="22"/>
              </w:rPr>
              <w:t>EBVPD</w:t>
            </w:r>
            <w:r w:rsidRPr="009E1304">
              <w:rPr>
                <w:rFonts w:eastAsia="Arial" w:cstheme="minorHAnsi"/>
                <w:sz w:val="22"/>
                <w:szCs w:val="22"/>
              </w:rPr>
              <w:t xml:space="preserve"> III dalies C14 punktas</w:t>
            </w:r>
          </w:p>
          <w:p w14:paraId="22B42DA5" w14:textId="77777777" w:rsidR="005256C0" w:rsidRPr="009E1304" w:rsidRDefault="005256C0" w:rsidP="005256C0">
            <w:pPr>
              <w:spacing w:after="0" w:line="240" w:lineRule="auto"/>
              <w:jc w:val="both"/>
              <w:rPr>
                <w:rFonts w:eastAsia="Yu Mincho" w:cstheme="minorHAnsi"/>
                <w:sz w:val="22"/>
                <w:szCs w:val="22"/>
                <w:lang w:eastAsia="en-US"/>
              </w:rPr>
            </w:pPr>
          </w:p>
          <w:p w14:paraId="7547E8F5" w14:textId="77777777" w:rsidR="005256C0" w:rsidRPr="009E1304" w:rsidRDefault="005256C0" w:rsidP="005256C0">
            <w:pPr>
              <w:spacing w:after="0" w:line="240" w:lineRule="auto"/>
              <w:jc w:val="both"/>
              <w:rPr>
                <w:rFonts w:eastAsia="Yu Mincho" w:cstheme="minorHAnsi"/>
                <w:sz w:val="22"/>
                <w:szCs w:val="22"/>
                <w:lang w:eastAsia="en-US"/>
              </w:rPr>
            </w:pP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0ECEC"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lastRenderedPageBreak/>
              <w:t>Iš Lietuvoje įsteigtų subjektų įrodančių dokumentų nereikalaujama. Užtenka pateikto EBVPD.</w:t>
            </w:r>
          </w:p>
          <w:p w14:paraId="1E4E058F" w14:textId="77777777" w:rsidR="005256C0" w:rsidRPr="009E1304" w:rsidRDefault="005256C0" w:rsidP="005256C0">
            <w:pPr>
              <w:spacing w:after="0" w:line="240" w:lineRule="auto"/>
              <w:jc w:val="both"/>
              <w:rPr>
                <w:rFonts w:cstheme="minorHAnsi"/>
                <w:bCs/>
                <w:iCs/>
                <w:sz w:val="22"/>
                <w:szCs w:val="22"/>
                <w:lang w:eastAsia="en-US"/>
              </w:rPr>
            </w:pPr>
          </w:p>
          <w:p w14:paraId="3238010A" w14:textId="77777777" w:rsidR="005256C0" w:rsidRPr="009E1304" w:rsidRDefault="005256C0" w:rsidP="005256C0">
            <w:pPr>
              <w:spacing w:after="0" w:line="240" w:lineRule="auto"/>
              <w:jc w:val="both"/>
              <w:rPr>
                <w:rFonts w:cstheme="minorHAnsi"/>
                <w:b/>
                <w:bCs/>
                <w:sz w:val="22"/>
                <w:szCs w:val="22"/>
              </w:rPr>
            </w:pPr>
            <w:r w:rsidRPr="009E1304">
              <w:rPr>
                <w:rFonts w:cstheme="minorHAnsi"/>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98C980D" w14:textId="77777777" w:rsidR="005256C0" w:rsidRPr="009E1304" w:rsidRDefault="005256C0" w:rsidP="005256C0">
            <w:pPr>
              <w:spacing w:after="0" w:line="240" w:lineRule="auto"/>
              <w:jc w:val="both"/>
              <w:rPr>
                <w:rFonts w:cstheme="minorHAnsi"/>
                <w:sz w:val="22"/>
                <w:szCs w:val="22"/>
              </w:rPr>
            </w:pPr>
          </w:p>
          <w:p w14:paraId="11B20623" w14:textId="77777777" w:rsidR="005256C0" w:rsidRPr="009E1304" w:rsidRDefault="005256C0" w:rsidP="005256C0">
            <w:pPr>
              <w:spacing w:after="0" w:line="240" w:lineRule="auto"/>
              <w:jc w:val="both"/>
              <w:rPr>
                <w:rFonts w:cstheme="minorHAnsi"/>
                <w:sz w:val="22"/>
                <w:szCs w:val="22"/>
              </w:rPr>
            </w:pPr>
            <w:hyperlink r:id="rId16" w:history="1">
              <w:r w:rsidRPr="009E1304">
                <w:rPr>
                  <w:rFonts w:cstheme="minorHAnsi"/>
                  <w:sz w:val="22"/>
                  <w:szCs w:val="22"/>
                </w:rPr>
                <w:t>https://vpt.lrv.lt/lt/nuorodos/kiti-duomenys/powerbi/nepatikimi-tiekejai-1/</w:t>
              </w:r>
            </w:hyperlink>
          </w:p>
          <w:p w14:paraId="75A23744" w14:textId="77777777" w:rsidR="005256C0" w:rsidRPr="009E1304" w:rsidRDefault="005256C0" w:rsidP="005256C0">
            <w:pPr>
              <w:spacing w:after="0" w:line="240" w:lineRule="auto"/>
              <w:jc w:val="both"/>
              <w:rPr>
                <w:rFonts w:cstheme="minorHAnsi"/>
                <w:sz w:val="22"/>
                <w:szCs w:val="22"/>
              </w:rPr>
            </w:pPr>
          </w:p>
          <w:p w14:paraId="6B2F21A3" w14:textId="77777777" w:rsidR="005256C0" w:rsidRPr="009E1304" w:rsidRDefault="005256C0" w:rsidP="005256C0">
            <w:pPr>
              <w:spacing w:after="0" w:line="240" w:lineRule="auto"/>
              <w:jc w:val="both"/>
              <w:rPr>
                <w:rFonts w:cstheme="minorHAnsi"/>
                <w:sz w:val="22"/>
                <w:szCs w:val="22"/>
              </w:rPr>
            </w:pPr>
            <w:hyperlink r:id="rId17" w:history="1">
              <w:r w:rsidRPr="009E1304">
                <w:rPr>
                  <w:rFonts w:cstheme="minorHAnsi"/>
                  <w:sz w:val="22"/>
                  <w:szCs w:val="22"/>
                </w:rPr>
                <w:t>https://vpt.lrv.lt/lt/pasalinimo-pagrindai-1/nepatikimu-koncesininku-sarasas-1/nepatikimu-koncesininku-sarasas/</w:t>
              </w:r>
            </w:hyperlink>
          </w:p>
          <w:p w14:paraId="0A2A66D3" w14:textId="77777777" w:rsidR="005256C0" w:rsidRPr="009E1304" w:rsidRDefault="005256C0" w:rsidP="005256C0">
            <w:pPr>
              <w:spacing w:after="0" w:line="240" w:lineRule="auto"/>
              <w:jc w:val="both"/>
              <w:rPr>
                <w:rFonts w:cstheme="minorHAnsi"/>
                <w:bCs/>
                <w:sz w:val="22"/>
                <w:szCs w:val="22"/>
              </w:rPr>
            </w:pPr>
          </w:p>
          <w:p w14:paraId="17B762D4" w14:textId="77777777" w:rsidR="005256C0" w:rsidRPr="009E1304" w:rsidRDefault="005256C0" w:rsidP="005256C0">
            <w:pPr>
              <w:spacing w:after="0" w:line="240" w:lineRule="auto"/>
              <w:jc w:val="both"/>
              <w:rPr>
                <w:rFonts w:cstheme="minorHAnsi"/>
                <w:b/>
                <w:bCs/>
                <w:sz w:val="22"/>
                <w:szCs w:val="22"/>
              </w:rPr>
            </w:pPr>
          </w:p>
        </w:tc>
      </w:tr>
      <w:tr w:rsidR="009E1304" w:rsidRPr="009E1304" w14:paraId="5773B08B"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D47D9" w14:textId="77777777" w:rsidR="005256C0" w:rsidRPr="009E1304" w:rsidRDefault="005256C0" w:rsidP="005256C0">
            <w:pPr>
              <w:numPr>
                <w:ilvl w:val="0"/>
                <w:numId w:val="22"/>
              </w:numPr>
              <w:spacing w:after="0" w:line="240" w:lineRule="auto"/>
              <w:ind w:left="0"/>
              <w:rPr>
                <w:rFonts w:cstheme="minorHAnsi"/>
                <w:sz w:val="22"/>
                <w:szCs w:val="22"/>
              </w:rPr>
            </w:pPr>
          </w:p>
          <w:p w14:paraId="4DCA2B9E" w14:textId="77777777" w:rsidR="005256C0" w:rsidRPr="009E1304" w:rsidRDefault="005256C0" w:rsidP="005256C0">
            <w:pPr>
              <w:spacing w:after="0" w:line="240" w:lineRule="auto"/>
              <w:rPr>
                <w:rFonts w:cstheme="minorHAnsi"/>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839CB"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Tiekėjas yra padaręs rimtą profesinį pažeidimą, dėl kurio perkančioji organizacija abejoja tiekėjo sąžiningumu, kai jis</w:t>
            </w:r>
            <w:bookmarkStart w:id="54" w:name="part_030e6c6c64ba4f96a23474e439d1b80c"/>
            <w:bookmarkEnd w:id="54"/>
            <w:r w:rsidRPr="009E1304">
              <w:rPr>
                <w:rFonts w:cstheme="minorHAnsi"/>
                <w:sz w:val="22"/>
                <w:szCs w:val="22"/>
              </w:rPr>
              <w:t xml:space="preserve"> yra padaręs finansinės atskaitomybės ir audito teisės aktų pažeidimą ir nuo jo padarymo dienos praėjo mažiau kaip vieni metai.</w:t>
            </w:r>
          </w:p>
          <w:p w14:paraId="50CE0214" w14:textId="77777777" w:rsidR="005256C0" w:rsidRPr="009E1304" w:rsidRDefault="005256C0" w:rsidP="005256C0">
            <w:pPr>
              <w:spacing w:after="0" w:line="240" w:lineRule="auto"/>
              <w:jc w:val="both"/>
              <w:rPr>
                <w:rFonts w:cstheme="minorHAnsi"/>
                <w:b/>
                <w:sz w:val="22"/>
                <w:szCs w:val="22"/>
              </w:rPr>
            </w:pP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2913C"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t>VPĮ 46 straipsnio 4 dalies 7 punkto a papunktis</w:t>
            </w:r>
          </w:p>
          <w:p w14:paraId="50FA67B6" w14:textId="77777777" w:rsidR="005256C0" w:rsidRPr="009E1304" w:rsidRDefault="005256C0" w:rsidP="005256C0">
            <w:pPr>
              <w:spacing w:after="0" w:line="240" w:lineRule="auto"/>
              <w:jc w:val="both"/>
              <w:rPr>
                <w:rFonts w:eastAsia="Yu Mincho" w:cstheme="minorHAnsi"/>
                <w:sz w:val="22"/>
                <w:szCs w:val="22"/>
              </w:rPr>
            </w:pPr>
          </w:p>
          <w:p w14:paraId="3169A4CF" w14:textId="77777777" w:rsidR="005256C0" w:rsidRPr="009E1304" w:rsidRDefault="005256C0" w:rsidP="005256C0">
            <w:pPr>
              <w:spacing w:after="0" w:line="240" w:lineRule="auto"/>
              <w:jc w:val="both"/>
              <w:rPr>
                <w:rFonts w:eastAsia="Yu Mincho" w:cstheme="minorHAnsi"/>
                <w:sz w:val="22"/>
                <w:szCs w:val="22"/>
              </w:rPr>
            </w:pPr>
            <w:r w:rsidRPr="009E1304">
              <w:rPr>
                <w:rFonts w:eastAsia="Yu Mincho" w:cstheme="minorHAnsi"/>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5E0F"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lang w:eastAsia="en-US"/>
              </w:rPr>
              <w:t xml:space="preserve">Iš Lietuvoje įsteigtų subjektų įrodančių dokumentų nereikalaujama. Užtenka pateikto EBVPD. </w:t>
            </w:r>
            <w:r w:rsidRPr="009E1304">
              <w:rPr>
                <w:rFonts w:cstheme="minorHAnsi"/>
                <w:sz w:val="22"/>
                <w:szCs w:val="22"/>
              </w:rPr>
              <w:t>Priimant sprendimus dėl tiekėjo pašalinimo iš pirkimo procedūros šiame punkte nurodytu pašalinimo pagrindu, be kita ko, atsižvelgiama į</w:t>
            </w:r>
            <w:r w:rsidRPr="009E1304">
              <w:rPr>
                <w:rFonts w:cstheme="minorHAnsi"/>
                <w:b/>
                <w:bCs/>
                <w:sz w:val="22"/>
                <w:szCs w:val="22"/>
              </w:rPr>
              <w:t xml:space="preserve"> </w:t>
            </w:r>
            <w:r w:rsidRPr="009E1304">
              <w:rPr>
                <w:rFonts w:cstheme="minorHAnsi"/>
                <w:sz w:val="22"/>
                <w:szCs w:val="22"/>
              </w:rPr>
              <w:t xml:space="preserve">nacionalinėje duomenų bazėje adresu: </w:t>
            </w:r>
            <w:hyperlink r:id="rId18" w:history="1">
              <w:r w:rsidRPr="009E1304">
                <w:rPr>
                  <w:rFonts w:cstheme="minorHAnsi"/>
                  <w:sz w:val="22"/>
                  <w:szCs w:val="22"/>
                  <w:u w:val="single"/>
                </w:rPr>
                <w:t>https://www.registrucentras.lt/jar/p/index.php</w:t>
              </w:r>
            </w:hyperlink>
          </w:p>
          <w:p w14:paraId="1FF93C85"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paskelbtą informaciją, taip pat į šiame informaciniame pranešime pateiktą informaciją:</w:t>
            </w:r>
          </w:p>
          <w:p w14:paraId="37937057" w14:textId="77777777" w:rsidR="005256C0" w:rsidRPr="009E1304" w:rsidRDefault="005256C0" w:rsidP="005256C0">
            <w:pPr>
              <w:spacing w:after="0" w:line="240" w:lineRule="auto"/>
              <w:jc w:val="both"/>
              <w:rPr>
                <w:rFonts w:cstheme="minorHAnsi"/>
                <w:sz w:val="22"/>
                <w:szCs w:val="22"/>
              </w:rPr>
            </w:pPr>
            <w:hyperlink r:id="rId19" w:history="1">
              <w:r w:rsidRPr="009E1304">
                <w:rPr>
                  <w:rFonts w:cstheme="minorHAnsi"/>
                  <w:sz w:val="22"/>
                  <w:szCs w:val="22"/>
                </w:rPr>
                <w:t>https://vpt.lrv.lt/lt/naujienos-3/finansiniu-ataskaitu-nepateikimas-gali-tapti-kliutimi-dalyvauti-viesuosiuose-pirkimuose/</w:t>
              </w:r>
            </w:hyperlink>
          </w:p>
          <w:p w14:paraId="2E499206" w14:textId="77777777" w:rsidR="005256C0" w:rsidRPr="009E1304" w:rsidRDefault="005256C0" w:rsidP="005256C0">
            <w:pPr>
              <w:spacing w:after="0" w:line="240" w:lineRule="auto"/>
              <w:jc w:val="both"/>
              <w:rPr>
                <w:rFonts w:cstheme="minorHAnsi"/>
                <w:b/>
                <w:bCs/>
                <w:iCs/>
                <w:sz w:val="22"/>
                <w:szCs w:val="22"/>
              </w:rPr>
            </w:pPr>
          </w:p>
        </w:tc>
      </w:tr>
      <w:tr w:rsidR="009E1304" w:rsidRPr="009E1304" w14:paraId="50A65F7A"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89F76" w14:textId="77777777" w:rsidR="005256C0" w:rsidRPr="009E1304" w:rsidRDefault="005256C0" w:rsidP="005256C0">
            <w:pPr>
              <w:numPr>
                <w:ilvl w:val="0"/>
                <w:numId w:val="22"/>
              </w:numPr>
              <w:spacing w:after="0" w:line="240" w:lineRule="auto"/>
              <w:ind w:left="0"/>
              <w:rPr>
                <w:rFonts w:cstheme="minorHAnsi"/>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38F9" w14:textId="77777777" w:rsidR="005256C0" w:rsidRPr="009E1304" w:rsidRDefault="005256C0" w:rsidP="005256C0">
            <w:pPr>
              <w:spacing w:after="0" w:line="240" w:lineRule="auto"/>
              <w:jc w:val="both"/>
              <w:rPr>
                <w:rFonts w:cstheme="minorHAnsi"/>
                <w:b/>
                <w:bCs/>
                <w:sz w:val="22"/>
                <w:szCs w:val="22"/>
              </w:rPr>
            </w:pPr>
            <w:r w:rsidRPr="009E1304">
              <w:rPr>
                <w:rFonts w:cstheme="minorHAnsi"/>
                <w:sz w:val="22"/>
                <w:szCs w:val="22"/>
              </w:rPr>
              <w:t xml:space="preserve">Tiekėjas yra padaręs rimtą profesinį pažeidimą, dėl kurio perkančioji organizacija abejoja tiekėjo sąžiningumu, </w:t>
            </w:r>
            <w:r w:rsidRPr="009E1304">
              <w:rPr>
                <w:rFonts w:eastAsia="Times New Roman" w:cstheme="minorHAnsi"/>
                <w:sz w:val="22"/>
                <w:szCs w:val="22"/>
              </w:rPr>
              <w:t xml:space="preserve"> kai jis (tiekėjas) neatitinka minimalių patikimo mokesčių mokėtojo kriterijų, nustatytų Lietuvos Respublikos mokesčių administravimo įstatymo 40</w:t>
            </w:r>
            <w:r w:rsidRPr="009E1304">
              <w:rPr>
                <w:rFonts w:eastAsia="Times New Roman" w:cstheme="minorHAnsi"/>
                <w:sz w:val="22"/>
                <w:szCs w:val="22"/>
                <w:vertAlign w:val="superscript"/>
              </w:rPr>
              <w:t>1</w:t>
            </w:r>
            <w:r w:rsidRPr="009E1304">
              <w:rPr>
                <w:rFonts w:eastAsia="Times New Roman" w:cstheme="minorHAnsi"/>
                <w:sz w:val="22"/>
                <w:szCs w:val="22"/>
              </w:rPr>
              <w:t xml:space="preserve"> straipsnio 1 dalyje.</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890C1"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t>VPĮ 46 straipsnio 4 dalies 7 punkto b papunktis</w:t>
            </w:r>
          </w:p>
          <w:p w14:paraId="09A63653" w14:textId="77777777" w:rsidR="005256C0" w:rsidRPr="009E1304" w:rsidRDefault="005256C0" w:rsidP="005256C0">
            <w:pPr>
              <w:spacing w:after="0" w:line="240" w:lineRule="auto"/>
              <w:jc w:val="both"/>
              <w:rPr>
                <w:rFonts w:eastAsia="Yu Mincho" w:cstheme="minorHAnsi"/>
                <w:sz w:val="22"/>
                <w:szCs w:val="22"/>
              </w:rPr>
            </w:pPr>
          </w:p>
          <w:p w14:paraId="487ECB72" w14:textId="77777777" w:rsidR="005256C0" w:rsidRPr="009E1304" w:rsidRDefault="005256C0" w:rsidP="005256C0">
            <w:pPr>
              <w:spacing w:after="0" w:line="240" w:lineRule="auto"/>
              <w:jc w:val="both"/>
              <w:rPr>
                <w:rFonts w:eastAsia="Yu Mincho" w:cstheme="minorHAnsi"/>
                <w:sz w:val="22"/>
                <w:szCs w:val="22"/>
                <w:lang w:eastAsia="en-US"/>
              </w:rPr>
            </w:pPr>
            <w:r w:rsidRPr="009E1304">
              <w:rPr>
                <w:rFonts w:eastAsia="Yu Mincho" w:cstheme="minorHAnsi"/>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F9E38"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t>Iš Lietuvoje įsteigtų subjektų įrodančių dokumentų nereikalaujama. Užtenka pateikto EBVPD.</w:t>
            </w:r>
          </w:p>
          <w:p w14:paraId="6075A0F6" w14:textId="77777777" w:rsidR="005256C0" w:rsidRPr="009E1304" w:rsidRDefault="005256C0" w:rsidP="005256C0">
            <w:pPr>
              <w:spacing w:after="0" w:line="240" w:lineRule="auto"/>
              <w:jc w:val="both"/>
              <w:rPr>
                <w:rFonts w:cstheme="minorHAnsi"/>
                <w:b/>
                <w:bCs/>
                <w:iCs/>
                <w:sz w:val="22"/>
                <w:szCs w:val="22"/>
                <w:lang w:eastAsia="en-US"/>
              </w:rPr>
            </w:pPr>
          </w:p>
          <w:p w14:paraId="1BACD64F" w14:textId="77777777" w:rsidR="005256C0" w:rsidRPr="009E1304" w:rsidRDefault="005256C0" w:rsidP="005256C0">
            <w:pPr>
              <w:spacing w:after="0" w:line="240" w:lineRule="auto"/>
              <w:jc w:val="both"/>
              <w:rPr>
                <w:rFonts w:cstheme="minorHAnsi"/>
                <w:b/>
                <w:bCs/>
                <w:sz w:val="22"/>
                <w:szCs w:val="22"/>
              </w:rPr>
            </w:pPr>
            <w:r w:rsidRPr="009E1304">
              <w:rPr>
                <w:rFonts w:cstheme="minorHAnsi"/>
                <w:sz w:val="22"/>
                <w:szCs w:val="22"/>
              </w:rPr>
              <w:t>Priimant sprendimus dėl tiekėjo pašalinimo iš pirkimo procedūros šiame punkte nurodytu pašalinimo pagrindu, be kita ko, atsižvelgiama į</w:t>
            </w:r>
            <w:r w:rsidRPr="009E1304">
              <w:rPr>
                <w:rFonts w:cstheme="minorHAnsi"/>
                <w:b/>
                <w:bCs/>
                <w:sz w:val="22"/>
                <w:szCs w:val="22"/>
              </w:rPr>
              <w:t xml:space="preserve"> </w:t>
            </w:r>
            <w:r w:rsidRPr="009E1304">
              <w:rPr>
                <w:rFonts w:cstheme="minorHAnsi"/>
                <w:sz w:val="22"/>
                <w:szCs w:val="22"/>
              </w:rPr>
              <w:t xml:space="preserve">nacionalinėje duomenų bazėje adresu </w:t>
            </w:r>
            <w:hyperlink r:id="rId20">
              <w:r w:rsidRPr="009E1304">
                <w:rPr>
                  <w:rFonts w:cstheme="minorHAnsi"/>
                  <w:sz w:val="22"/>
                  <w:szCs w:val="22"/>
                  <w:u w:val="single"/>
                </w:rPr>
                <w:t>https://www.vmi.lt/evmi/mokesciu-moketoju-informacija</w:t>
              </w:r>
            </w:hyperlink>
            <w:r w:rsidRPr="009E1304">
              <w:rPr>
                <w:rFonts w:cstheme="minorHAnsi"/>
                <w:sz w:val="22"/>
                <w:szCs w:val="22"/>
              </w:rPr>
              <w:t xml:space="preserve"> skelbiamą informaciją.</w:t>
            </w:r>
          </w:p>
        </w:tc>
      </w:tr>
      <w:tr w:rsidR="009E1304" w:rsidRPr="009E1304" w14:paraId="7D3F4303" w14:textId="77777777" w:rsidTr="0051342C">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9AFCD" w14:textId="77777777" w:rsidR="005256C0" w:rsidRPr="009E1304" w:rsidRDefault="005256C0" w:rsidP="005256C0">
            <w:pPr>
              <w:numPr>
                <w:ilvl w:val="0"/>
                <w:numId w:val="22"/>
              </w:numPr>
              <w:spacing w:after="0" w:line="240" w:lineRule="auto"/>
              <w:ind w:left="0"/>
              <w:rPr>
                <w:rFonts w:cstheme="minorHAnsi"/>
                <w:sz w:val="22"/>
                <w:szCs w:val="22"/>
              </w:rPr>
            </w:pPr>
          </w:p>
        </w:tc>
        <w:tc>
          <w:tcPr>
            <w:tcW w:w="16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A1534" w14:textId="77777777" w:rsidR="005256C0" w:rsidRPr="009E1304" w:rsidRDefault="005256C0" w:rsidP="005256C0">
            <w:pPr>
              <w:spacing w:after="0" w:line="240" w:lineRule="auto"/>
              <w:jc w:val="both"/>
              <w:rPr>
                <w:rFonts w:cstheme="minorHAnsi"/>
                <w:sz w:val="22"/>
                <w:szCs w:val="22"/>
              </w:rPr>
            </w:pPr>
            <w:r w:rsidRPr="009E1304">
              <w:rPr>
                <w:rFonts w:cstheme="minorHAnsi"/>
                <w:sz w:val="22"/>
                <w:szCs w:val="22"/>
              </w:rPr>
              <w:t>Tiekėjas yra padaręs rimtą profesinį pažeidimą, dėl kurio perkančioji organizacija abejoja tiekėjo sąžiningumu,</w:t>
            </w:r>
            <w:r w:rsidRPr="009E1304">
              <w:rPr>
                <w:rFonts w:eastAsia="Times New Roman" w:cstheme="minorHAnsi"/>
                <w:sz w:val="22"/>
                <w:szCs w:val="22"/>
              </w:rPr>
              <w:t xml:space="preserve"> kai jis </w:t>
            </w:r>
            <w:r w:rsidRPr="009E1304">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C3B89" w14:textId="77777777" w:rsidR="005256C0" w:rsidRPr="009E1304" w:rsidRDefault="005256C0" w:rsidP="005256C0">
            <w:pPr>
              <w:spacing w:after="0" w:line="240" w:lineRule="auto"/>
              <w:jc w:val="both"/>
              <w:rPr>
                <w:rFonts w:eastAsia="Yu Mincho" w:cstheme="minorHAnsi"/>
                <w:b/>
                <w:bCs/>
                <w:sz w:val="22"/>
                <w:szCs w:val="22"/>
              </w:rPr>
            </w:pPr>
            <w:r w:rsidRPr="009E1304">
              <w:rPr>
                <w:rFonts w:eastAsia="Yu Mincho" w:cstheme="minorHAnsi"/>
                <w:b/>
                <w:bCs/>
                <w:sz w:val="22"/>
                <w:szCs w:val="22"/>
              </w:rPr>
              <w:t>VPĮ 46 straipsnio 4 dalies 7 punkto c papunktis</w:t>
            </w:r>
          </w:p>
          <w:p w14:paraId="40A4FA32" w14:textId="77777777" w:rsidR="005256C0" w:rsidRPr="009E1304" w:rsidRDefault="005256C0" w:rsidP="005256C0">
            <w:pPr>
              <w:spacing w:after="0" w:line="240" w:lineRule="auto"/>
              <w:jc w:val="both"/>
              <w:rPr>
                <w:rFonts w:eastAsia="Yu Mincho" w:cstheme="minorHAnsi"/>
                <w:sz w:val="22"/>
                <w:szCs w:val="22"/>
              </w:rPr>
            </w:pPr>
          </w:p>
          <w:p w14:paraId="141F1AB9" w14:textId="77777777" w:rsidR="005256C0" w:rsidRPr="009E1304" w:rsidRDefault="005256C0" w:rsidP="005256C0">
            <w:pPr>
              <w:spacing w:after="0" w:line="240" w:lineRule="auto"/>
              <w:jc w:val="both"/>
              <w:rPr>
                <w:rFonts w:eastAsia="Yu Mincho" w:cstheme="minorHAnsi"/>
                <w:sz w:val="22"/>
                <w:szCs w:val="22"/>
                <w:lang w:eastAsia="en-US"/>
              </w:rPr>
            </w:pPr>
            <w:r w:rsidRPr="009E1304">
              <w:rPr>
                <w:rFonts w:eastAsia="Yu Mincho" w:cstheme="minorHAnsi"/>
                <w:sz w:val="22"/>
                <w:szCs w:val="22"/>
              </w:rPr>
              <w:t>EBVPD III dalies C11 punktas</w:t>
            </w:r>
          </w:p>
        </w:tc>
        <w:tc>
          <w:tcPr>
            <w:tcW w:w="2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0D46C" w14:textId="77777777" w:rsidR="005256C0" w:rsidRPr="009E1304" w:rsidRDefault="005256C0" w:rsidP="005256C0">
            <w:pPr>
              <w:spacing w:after="0" w:line="240" w:lineRule="auto"/>
              <w:jc w:val="both"/>
              <w:rPr>
                <w:rFonts w:cstheme="minorHAnsi"/>
                <w:sz w:val="22"/>
                <w:szCs w:val="22"/>
                <w:lang w:eastAsia="en-US"/>
              </w:rPr>
            </w:pPr>
            <w:r w:rsidRPr="009E1304">
              <w:rPr>
                <w:rFonts w:cstheme="minorHAnsi"/>
                <w:sz w:val="22"/>
                <w:szCs w:val="22"/>
                <w:lang w:eastAsia="en-US"/>
              </w:rPr>
              <w:t>Iš Lietuvoje įsteigtų subjektų įrodančių dokumentų nereikalaujama. Užtenka pateikto EBVPD.</w:t>
            </w:r>
          </w:p>
          <w:p w14:paraId="1FF1E2F7" w14:textId="77777777" w:rsidR="005256C0" w:rsidRPr="009E1304" w:rsidRDefault="005256C0" w:rsidP="005256C0">
            <w:pPr>
              <w:spacing w:after="0" w:line="240" w:lineRule="auto"/>
              <w:jc w:val="both"/>
              <w:rPr>
                <w:rFonts w:cstheme="minorHAnsi"/>
                <w:bCs/>
                <w:iCs/>
                <w:sz w:val="22"/>
                <w:szCs w:val="22"/>
                <w:lang w:eastAsia="en-US"/>
              </w:rPr>
            </w:pPr>
          </w:p>
          <w:p w14:paraId="1D9CEC42" w14:textId="77777777" w:rsidR="005256C0" w:rsidRPr="009E1304" w:rsidRDefault="005256C0" w:rsidP="005256C0">
            <w:pPr>
              <w:rPr>
                <w:rFonts w:cstheme="minorHAnsi"/>
                <w:b/>
                <w:bCs/>
                <w:sz w:val="22"/>
                <w:szCs w:val="22"/>
              </w:rPr>
            </w:pPr>
            <w:r w:rsidRPr="009E1304">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2820613E" w14:textId="77777777" w:rsidR="005256C0" w:rsidRPr="009E1304" w:rsidRDefault="005256C0" w:rsidP="005256C0">
            <w:pPr>
              <w:rPr>
                <w:rFonts w:cstheme="minorHAnsi"/>
                <w:bCs/>
                <w:iCs/>
                <w:sz w:val="22"/>
                <w:szCs w:val="22"/>
                <w:lang w:eastAsia="en-US"/>
              </w:rPr>
            </w:pPr>
            <w:hyperlink r:id="rId21" w:history="1">
              <w:r w:rsidRPr="009E1304">
                <w:rPr>
                  <w:rFonts w:cstheme="minorHAnsi"/>
                  <w:sz w:val="22"/>
                  <w:szCs w:val="22"/>
                  <w:u w:val="single"/>
                </w:rPr>
                <w:t>https://kt.gov.lt/lt/atviri-duomenys/diskvalifikavimas-is-viesuju-pirkimu</w:t>
              </w:r>
            </w:hyperlink>
            <w:r w:rsidRPr="009E1304">
              <w:rPr>
                <w:rFonts w:cstheme="minorHAnsi"/>
                <w:sz w:val="22"/>
                <w:szCs w:val="22"/>
              </w:rPr>
              <w:t xml:space="preserve"> skelbiamą informaciją. </w:t>
            </w:r>
          </w:p>
        </w:tc>
      </w:tr>
    </w:tbl>
    <w:p w14:paraId="327B1AA3" w14:textId="63305FBB" w:rsidR="00A4599F" w:rsidRPr="009E1304" w:rsidRDefault="003F1531" w:rsidP="00C6497D">
      <w:pPr>
        <w:jc w:val="center"/>
        <w:rPr>
          <w:rFonts w:cstheme="minorHAnsi"/>
          <w:b/>
          <w:bCs/>
          <w:smallCaps/>
          <w:sz w:val="22"/>
          <w:szCs w:val="22"/>
        </w:rPr>
      </w:pPr>
      <w:r w:rsidRPr="009E1304">
        <w:rPr>
          <w:rFonts w:cstheme="minorHAnsi"/>
          <w:smallCaps/>
          <w:sz w:val="22"/>
          <w:szCs w:val="22"/>
        </w:rPr>
        <w:t>__________</w:t>
      </w:r>
      <w:r w:rsidR="00A4599F" w:rsidRPr="009E1304">
        <w:rPr>
          <w:rFonts w:cstheme="minorHAnsi"/>
          <w:b/>
          <w:bCs/>
          <w:smallCaps/>
          <w:sz w:val="22"/>
          <w:szCs w:val="22"/>
        </w:rPr>
        <w:br w:type="page"/>
      </w:r>
    </w:p>
    <w:p w14:paraId="7BFABC1F" w14:textId="7622E9E1" w:rsidR="008D704D" w:rsidRPr="009E1304" w:rsidRDefault="007140E5" w:rsidP="009C2357">
      <w:pPr>
        <w:pStyle w:val="Heading2"/>
        <w:ind w:left="5103"/>
        <w:rPr>
          <w:rFonts w:asciiTheme="minorHAnsi" w:eastAsia="Calibri" w:hAnsiTheme="minorHAnsi" w:cstheme="minorHAnsi"/>
          <w:color w:val="auto"/>
          <w:sz w:val="22"/>
          <w:szCs w:val="22"/>
        </w:rPr>
      </w:pPr>
      <w:bookmarkStart w:id="55" w:name="_Ref38291223"/>
      <w:bookmarkStart w:id="56" w:name="_Ref38291334"/>
      <w:bookmarkStart w:id="57" w:name="_Ref38533412"/>
      <w:bookmarkStart w:id="58" w:name="_Toc126333942"/>
      <w:bookmarkStart w:id="59" w:name="_Hlk193714867"/>
      <w:r w:rsidRPr="009E1304">
        <w:rPr>
          <w:rFonts w:asciiTheme="minorHAnsi" w:eastAsia="Calibri" w:hAnsiTheme="minorHAnsi" w:cstheme="minorHAnsi"/>
          <w:color w:val="auto"/>
          <w:sz w:val="22"/>
          <w:szCs w:val="22"/>
        </w:rPr>
        <w:lastRenderedPageBreak/>
        <w:t xml:space="preserve">Specialiųjų pirkimo </w:t>
      </w:r>
      <w:r w:rsidR="008D704D" w:rsidRPr="009E1304">
        <w:rPr>
          <w:rFonts w:asciiTheme="minorHAnsi" w:eastAsia="Calibri" w:hAnsiTheme="minorHAnsi" w:cstheme="minorHAnsi"/>
          <w:color w:val="auto"/>
          <w:sz w:val="22"/>
          <w:szCs w:val="22"/>
        </w:rPr>
        <w:t xml:space="preserve">sąlygų </w:t>
      </w:r>
      <w:r w:rsidR="00F1334C" w:rsidRPr="009E1304">
        <w:rPr>
          <w:rFonts w:asciiTheme="minorHAnsi" w:eastAsia="Calibri" w:hAnsiTheme="minorHAnsi" w:cstheme="minorHAnsi"/>
          <w:color w:val="auto"/>
          <w:sz w:val="22"/>
          <w:szCs w:val="22"/>
        </w:rPr>
        <w:t>4</w:t>
      </w:r>
      <w:r w:rsidR="008D704D" w:rsidRPr="009E1304">
        <w:rPr>
          <w:rFonts w:asciiTheme="minorHAnsi" w:eastAsia="Calibri" w:hAnsiTheme="minorHAnsi" w:cstheme="minorHAnsi"/>
          <w:color w:val="auto"/>
          <w:sz w:val="22"/>
          <w:szCs w:val="22"/>
        </w:rPr>
        <w:t xml:space="preserve"> priedas „Tiekėjų kvalifikacijos reikalavimai</w:t>
      </w:r>
      <w:r w:rsidR="00283391" w:rsidRPr="009E1304">
        <w:rPr>
          <w:rFonts w:asciiTheme="minorHAnsi" w:eastAsia="Calibri" w:hAnsiTheme="minorHAnsi" w:cstheme="minorHAnsi"/>
          <w:color w:val="auto"/>
          <w:sz w:val="22"/>
          <w:szCs w:val="22"/>
        </w:rPr>
        <w:t xml:space="preserve"> ir reikalaujami kokybės bei aplinkos apsaugos vadybos sistemų standartai</w:t>
      </w:r>
      <w:r w:rsidR="008D704D" w:rsidRPr="009E1304">
        <w:rPr>
          <w:rFonts w:asciiTheme="minorHAnsi" w:eastAsia="Calibri" w:hAnsiTheme="minorHAnsi" w:cstheme="minorHAnsi"/>
          <w:color w:val="auto"/>
          <w:sz w:val="22"/>
          <w:szCs w:val="22"/>
        </w:rPr>
        <w:t>“</w:t>
      </w:r>
      <w:bookmarkEnd w:id="55"/>
      <w:bookmarkEnd w:id="56"/>
      <w:bookmarkEnd w:id="57"/>
      <w:bookmarkEnd w:id="58"/>
    </w:p>
    <w:p w14:paraId="70EF5423" w14:textId="77777777" w:rsidR="002F396F" w:rsidRPr="009E1304" w:rsidRDefault="002F396F" w:rsidP="00DE290C">
      <w:pPr>
        <w:rPr>
          <w:rFonts w:cstheme="minorHAnsi"/>
          <w:b/>
          <w:bCs/>
          <w:smallCaps/>
          <w:sz w:val="22"/>
          <w:szCs w:val="22"/>
        </w:rPr>
      </w:pPr>
    </w:p>
    <w:p w14:paraId="2E4A6A51" w14:textId="7093DA19" w:rsidR="002F396F" w:rsidRPr="009E1304" w:rsidRDefault="002F396F" w:rsidP="007C0612">
      <w:pPr>
        <w:pStyle w:val="Subtitle"/>
        <w:spacing w:line="240" w:lineRule="auto"/>
        <w:jc w:val="center"/>
        <w:rPr>
          <w:b/>
          <w:bCs/>
          <w:smallCaps/>
          <w:color w:val="auto"/>
        </w:rPr>
      </w:pPr>
      <w:r w:rsidRPr="009E1304">
        <w:rPr>
          <w:b/>
          <w:bCs/>
          <w:smallCaps/>
          <w:color w:val="auto"/>
        </w:rPr>
        <w:t>TIEKĖJŲ KVALIFIKACIJOS REIKALAVIMAI</w:t>
      </w:r>
      <w:r w:rsidR="00955F2F" w:rsidRPr="009E1304">
        <w:rPr>
          <w:b/>
          <w:bCs/>
          <w:smallCaps/>
          <w:color w:val="auto"/>
        </w:rPr>
        <w:t xml:space="preserve"> IR REIKALAVIMAI LAIKYTIS </w:t>
      </w:r>
      <w:r w:rsidR="00955F2F" w:rsidRPr="009E1304">
        <w:rPr>
          <w:b/>
          <w:bCs/>
          <w:color w:val="auto"/>
          <w:lang w:eastAsia="en-US"/>
        </w:rPr>
        <w:t>KOKYBĖS VADYBOS SISTEMOS IR (ARBA) APLINKOS APSAUGOS VADYBOS SISTEMOS STANDARTŲ</w:t>
      </w:r>
    </w:p>
    <w:p w14:paraId="187FF4A9" w14:textId="5BDAE508" w:rsidR="007140E5" w:rsidRPr="009E1304" w:rsidRDefault="002F396F" w:rsidP="003924BD">
      <w:pPr>
        <w:pStyle w:val="ListParagraph"/>
        <w:numPr>
          <w:ilvl w:val="0"/>
          <w:numId w:val="29"/>
        </w:numPr>
        <w:tabs>
          <w:tab w:val="left" w:pos="851"/>
        </w:tabs>
        <w:spacing w:after="0" w:line="240" w:lineRule="auto"/>
        <w:ind w:left="0" w:firstLine="567"/>
        <w:jc w:val="both"/>
        <w:rPr>
          <w:rFonts w:eastAsiaTheme="minorHAnsi" w:cstheme="minorHAnsi"/>
          <w:sz w:val="22"/>
          <w:szCs w:val="22"/>
        </w:rPr>
      </w:pPr>
      <w:bookmarkStart w:id="60" w:name="_Hlk193714404"/>
      <w:r w:rsidRPr="009E1304">
        <w:rPr>
          <w:rFonts w:eastAsiaTheme="minorHAnsi" w:cstheme="minorHAnsi"/>
          <w:sz w:val="22"/>
          <w:szCs w:val="22"/>
          <w:lang w:eastAsia="en-US"/>
        </w:rPr>
        <w:t>Tiekėjo kvalifikacija turi atitikti ši</w:t>
      </w:r>
      <w:r w:rsidR="005B19E4" w:rsidRPr="009E1304">
        <w:rPr>
          <w:rFonts w:eastAsiaTheme="minorHAnsi" w:cstheme="minorHAnsi"/>
          <w:sz w:val="22"/>
          <w:szCs w:val="22"/>
          <w:lang w:eastAsia="en-US"/>
        </w:rPr>
        <w:t xml:space="preserve">ame priede nustatytus </w:t>
      </w:r>
      <w:r w:rsidRPr="009E1304">
        <w:rPr>
          <w:rFonts w:eastAsiaTheme="minorHAnsi" w:cstheme="minorHAnsi"/>
          <w:sz w:val="22"/>
          <w:szCs w:val="22"/>
          <w:lang w:eastAsia="en-US"/>
        </w:rPr>
        <w:t>reikalavimus kvalifikacijai</w:t>
      </w:r>
      <w:r w:rsidR="007140E5" w:rsidRPr="009E1304">
        <w:rPr>
          <w:rFonts w:eastAsiaTheme="minorHAnsi" w:cstheme="minorHAnsi"/>
          <w:sz w:val="22"/>
          <w:szCs w:val="22"/>
          <w:lang w:eastAsia="en-US"/>
        </w:rPr>
        <w:t>:</w:t>
      </w:r>
    </w:p>
    <w:bookmarkEnd w:id="59"/>
    <w:p w14:paraId="2C68D0D2" w14:textId="447A5915" w:rsidR="004017E7" w:rsidRPr="009E1304" w:rsidRDefault="004017E7" w:rsidP="007140E5">
      <w:pPr>
        <w:spacing w:after="0" w:line="240" w:lineRule="auto"/>
        <w:jc w:val="both"/>
        <w:rPr>
          <w:rFonts w:eastAsiaTheme="minorHAnsi" w:cstheme="minorHAnsi"/>
        </w:r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9E1304" w:rsidRPr="009E1304" w14:paraId="53210315" w14:textId="77777777" w:rsidTr="0BFAE7E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5E116D1" w14:textId="77777777" w:rsidR="00A24C96" w:rsidRPr="009E1304" w:rsidRDefault="00A24C96" w:rsidP="00A24C96">
            <w:pPr>
              <w:spacing w:before="60" w:after="60" w:line="256" w:lineRule="auto"/>
              <w:jc w:val="center"/>
              <w:rPr>
                <w:rFonts w:asciiTheme="minorHAnsi" w:eastAsiaTheme="minorEastAsia" w:hAnsiTheme="minorHAnsi" w:cstheme="minorHAnsi"/>
                <w:b/>
                <w:bCs/>
                <w:sz w:val="22"/>
                <w:szCs w:val="22"/>
              </w:rPr>
            </w:pPr>
            <w:r w:rsidRPr="009E1304">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352067" w14:textId="77777777" w:rsidR="00A24C96" w:rsidRPr="009E1304" w:rsidRDefault="00A24C96" w:rsidP="00A24C96">
            <w:pPr>
              <w:spacing w:before="60" w:after="60" w:line="256" w:lineRule="auto"/>
              <w:jc w:val="center"/>
              <w:rPr>
                <w:rFonts w:asciiTheme="minorHAnsi" w:eastAsiaTheme="minorEastAsia" w:hAnsiTheme="minorHAnsi" w:cstheme="minorHAnsi"/>
                <w:b/>
                <w:bCs/>
                <w:sz w:val="22"/>
                <w:szCs w:val="22"/>
              </w:rPr>
            </w:pPr>
            <w:r w:rsidRPr="009E1304">
              <w:rPr>
                <w:rFonts w:asciiTheme="minorHAnsi" w:eastAsiaTheme="minorEastAsia" w:hAnsiTheme="minorHAnsi" w:cstheme="minorHAnsi"/>
                <w:b/>
                <w:bCs/>
                <w:sz w:val="22"/>
                <w:szCs w:val="22"/>
              </w:rPr>
              <w:t>Kvalifikacijos reikalavimas</w:t>
            </w:r>
            <w:r w:rsidRPr="009E1304">
              <w:rPr>
                <w:rFonts w:asciiTheme="minorHAnsi" w:eastAsiaTheme="minorEastAsia" w:hAnsiTheme="minorHAnsi" w:cstheme="minorHAnsi"/>
                <w:b/>
                <w:bCs/>
                <w:sz w:val="22"/>
                <w:szCs w:val="22"/>
                <w:vertAlign w:val="superscript"/>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C28C60A" w14:textId="77777777" w:rsidR="00A24C96" w:rsidRPr="009E1304" w:rsidRDefault="00A24C96" w:rsidP="00A24C96">
            <w:pPr>
              <w:autoSpaceDE w:val="0"/>
              <w:autoSpaceDN w:val="0"/>
              <w:adjustRightInd w:val="0"/>
              <w:spacing w:after="160" w:line="276" w:lineRule="auto"/>
              <w:jc w:val="center"/>
              <w:rPr>
                <w:rFonts w:asciiTheme="minorHAnsi" w:eastAsiaTheme="minorEastAsia" w:hAnsiTheme="minorHAnsi" w:cstheme="minorHAnsi"/>
                <w:b/>
                <w:bCs/>
                <w:sz w:val="22"/>
                <w:szCs w:val="22"/>
              </w:rPr>
            </w:pPr>
            <w:r w:rsidRPr="009E1304">
              <w:rPr>
                <w:rFonts w:asciiTheme="minorHAnsi" w:eastAsiaTheme="minorEastAsia" w:hAnsiTheme="minorHAnsi" w:cstheme="minorHAnsi"/>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342576E" w14:textId="77777777" w:rsidR="00A24C96" w:rsidRPr="009E1304" w:rsidRDefault="00A24C96" w:rsidP="00A24C96">
            <w:pPr>
              <w:autoSpaceDE w:val="0"/>
              <w:autoSpaceDN w:val="0"/>
              <w:adjustRightInd w:val="0"/>
              <w:spacing w:after="160" w:line="276" w:lineRule="auto"/>
              <w:jc w:val="center"/>
              <w:rPr>
                <w:rFonts w:asciiTheme="minorHAnsi" w:eastAsiaTheme="minorEastAsia" w:hAnsiTheme="minorHAnsi" w:cstheme="minorHAnsi"/>
                <w:b/>
                <w:bCs/>
                <w:sz w:val="22"/>
                <w:szCs w:val="22"/>
              </w:rPr>
            </w:pPr>
            <w:r w:rsidRPr="009E1304">
              <w:rPr>
                <w:rFonts w:asciiTheme="minorHAnsi" w:eastAsiaTheme="minorEastAsia" w:hAnsiTheme="minorHAnsi" w:cstheme="minorHAnsi"/>
                <w:b/>
                <w:bCs/>
                <w:sz w:val="22"/>
                <w:szCs w:val="22"/>
              </w:rPr>
              <w:t>Subjektas, kuris turi atitikti reikalavimą</w:t>
            </w:r>
          </w:p>
        </w:tc>
      </w:tr>
      <w:tr w:rsidR="009E1304" w:rsidRPr="009E1304" w14:paraId="59EBF2F8" w14:textId="77777777" w:rsidTr="0BFAE7E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01AAA" w14:textId="77777777" w:rsidR="00A24C96" w:rsidRPr="009E1304" w:rsidRDefault="00A24C96" w:rsidP="00A24C96">
            <w:pPr>
              <w:numPr>
                <w:ilvl w:val="0"/>
                <w:numId w:val="10"/>
              </w:numPr>
              <w:spacing w:before="60" w:after="60" w:line="257" w:lineRule="auto"/>
              <w:ind w:left="357" w:hanging="357"/>
              <w:contextualSpacing/>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BC406" w14:textId="77777777" w:rsidR="00A24C96" w:rsidRPr="009E1304" w:rsidRDefault="00A24C96" w:rsidP="00A24C96">
            <w:pPr>
              <w:autoSpaceDE w:val="0"/>
              <w:autoSpaceDN w:val="0"/>
              <w:adjustRightInd w:val="0"/>
              <w:spacing w:after="160" w:line="276" w:lineRule="auto"/>
              <w:rPr>
                <w:rFonts w:asciiTheme="minorHAnsi" w:eastAsiaTheme="minorEastAsia" w:hAnsiTheme="minorHAnsi" w:cstheme="minorHAnsi"/>
                <w:b/>
                <w:bCs/>
                <w:sz w:val="22"/>
                <w:szCs w:val="22"/>
              </w:rPr>
            </w:pPr>
            <w:r w:rsidRPr="009E1304">
              <w:rPr>
                <w:rFonts w:asciiTheme="minorHAnsi" w:eastAsiaTheme="minorEastAsia" w:hAnsiTheme="minorHAnsi" w:cstheme="minorHAnsi"/>
                <w:b/>
                <w:bCs/>
                <w:sz w:val="22"/>
                <w:szCs w:val="22"/>
              </w:rPr>
              <w:t>Techninis ir profesinis pajėgumas</w:t>
            </w:r>
          </w:p>
        </w:tc>
      </w:tr>
      <w:tr w:rsidR="009E1304" w:rsidRPr="009E1304" w14:paraId="6C9F0906" w14:textId="77777777" w:rsidTr="0BFAE7E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4F74C" w14:textId="77777777" w:rsidR="00A24C96" w:rsidRPr="009E1304" w:rsidRDefault="00A24C96" w:rsidP="00A24C96">
            <w:pPr>
              <w:numPr>
                <w:ilvl w:val="1"/>
                <w:numId w:val="10"/>
              </w:numPr>
              <w:spacing w:before="60" w:after="60" w:line="257" w:lineRule="auto"/>
              <w:ind w:left="357" w:hanging="357"/>
              <w:contextualSpacing/>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4200B55" w14:textId="77777777" w:rsidR="00A24C96" w:rsidRPr="009E1304" w:rsidRDefault="00A24C96" w:rsidP="007F50C4">
            <w:pPr>
              <w:autoSpaceDE w:val="0"/>
              <w:autoSpaceDN w:val="0"/>
              <w:adjustRightInd w:val="0"/>
              <w:rPr>
                <w:rFonts w:asciiTheme="minorHAnsi" w:eastAsiaTheme="minorEastAsia" w:hAnsiTheme="minorHAnsi" w:cstheme="minorHAnsi"/>
                <w:sz w:val="22"/>
                <w:szCs w:val="22"/>
              </w:rPr>
            </w:pPr>
            <w:r w:rsidRPr="009E1304">
              <w:rPr>
                <w:rFonts w:asciiTheme="minorHAnsi" w:eastAsiaTheme="minorEastAsia" w:hAnsiTheme="minorHAnsi" w:cstheme="minorHAnsi"/>
                <w:sz w:val="22"/>
                <w:szCs w:val="22"/>
              </w:rPr>
              <w:t>Tiekėjo siūlomas specialistas, kuris bus atsakingas už pirkimo sutarties vykdymą:</w:t>
            </w:r>
          </w:p>
          <w:p w14:paraId="1C5F84DD" w14:textId="24EF54F5" w:rsidR="00A24C96" w:rsidRPr="009E1304" w:rsidRDefault="2CDE7050" w:rsidP="007F50C4">
            <w:pPr>
              <w:autoSpaceDE w:val="0"/>
              <w:autoSpaceDN w:val="0"/>
              <w:adjustRightInd w:val="0"/>
              <w:rPr>
                <w:rFonts w:asciiTheme="minorHAnsi" w:eastAsiaTheme="minorEastAsia" w:hAnsiTheme="minorHAnsi" w:cstheme="minorBidi"/>
                <w:sz w:val="22"/>
                <w:szCs w:val="22"/>
              </w:rPr>
            </w:pPr>
            <w:r w:rsidRPr="0BFAE7EB">
              <w:rPr>
                <w:rFonts w:asciiTheme="minorHAnsi" w:eastAsiaTheme="minorEastAsia" w:hAnsiTheme="minorHAnsi" w:cstheme="minorBidi"/>
                <w:sz w:val="22"/>
                <w:szCs w:val="22"/>
              </w:rPr>
              <w:t>1. turi turėti ne mažesnę nei 5 (penkių) metų (iki pasiūlymo pateikimo termino pabaigos) IT projekto vadovo darbo patirtį*;</w:t>
            </w:r>
          </w:p>
          <w:p w14:paraId="0ECEE0F2" w14:textId="7E84F286" w:rsidR="00A24C96" w:rsidRPr="009E1304" w:rsidRDefault="3FB5DC5E" w:rsidP="007F50C4">
            <w:pPr>
              <w:autoSpaceDE w:val="0"/>
              <w:autoSpaceDN w:val="0"/>
              <w:adjustRightInd w:val="0"/>
              <w:rPr>
                <w:rFonts w:asciiTheme="minorHAnsi" w:eastAsiaTheme="minorEastAsia" w:hAnsiTheme="minorHAnsi" w:cstheme="minorBidi"/>
                <w:sz w:val="22"/>
                <w:szCs w:val="22"/>
              </w:rPr>
            </w:pPr>
            <w:r w:rsidRPr="0BFAE7EB">
              <w:rPr>
                <w:rFonts w:asciiTheme="minorHAnsi" w:eastAsiaTheme="minorEastAsia" w:hAnsiTheme="minorHAnsi" w:cstheme="minorBidi"/>
                <w:sz w:val="22"/>
                <w:szCs w:val="22"/>
              </w:rPr>
              <w:t>2</w:t>
            </w:r>
            <w:r w:rsidR="2CDE7050" w:rsidRPr="0BFAE7EB">
              <w:rPr>
                <w:rFonts w:asciiTheme="minorHAnsi" w:eastAsiaTheme="minorEastAsia" w:hAnsiTheme="minorHAnsi" w:cstheme="minorBidi"/>
                <w:sz w:val="22"/>
                <w:szCs w:val="22"/>
              </w:rPr>
              <w:t xml:space="preserve">. turi patvirtintą Agile produkto savininko (angl. Agile </w:t>
            </w:r>
            <w:proofErr w:type="spellStart"/>
            <w:r w:rsidR="2CDE7050" w:rsidRPr="0BFAE7EB">
              <w:rPr>
                <w:rFonts w:asciiTheme="minorHAnsi" w:eastAsiaTheme="minorEastAsia" w:hAnsiTheme="minorHAnsi" w:cstheme="minorBidi"/>
                <w:sz w:val="22"/>
                <w:szCs w:val="22"/>
              </w:rPr>
              <w:t>Product</w:t>
            </w:r>
            <w:proofErr w:type="spellEnd"/>
            <w:r w:rsidR="2CDE7050" w:rsidRPr="0BFAE7EB">
              <w:rPr>
                <w:rFonts w:asciiTheme="minorHAnsi" w:eastAsiaTheme="minorEastAsia" w:hAnsiTheme="minorHAnsi" w:cstheme="minorBidi"/>
                <w:sz w:val="22"/>
                <w:szCs w:val="22"/>
              </w:rPr>
              <w:t xml:space="preserve"> </w:t>
            </w:r>
            <w:proofErr w:type="spellStart"/>
            <w:r w:rsidR="2CDE7050" w:rsidRPr="0BFAE7EB">
              <w:rPr>
                <w:rFonts w:asciiTheme="minorHAnsi" w:eastAsiaTheme="minorEastAsia" w:hAnsiTheme="minorHAnsi" w:cstheme="minorBidi"/>
                <w:sz w:val="22"/>
                <w:szCs w:val="22"/>
              </w:rPr>
              <w:t>Owner</w:t>
            </w:r>
            <w:proofErr w:type="spellEnd"/>
            <w:r w:rsidR="2CDE7050" w:rsidRPr="0BFAE7EB">
              <w:rPr>
                <w:rFonts w:asciiTheme="minorHAnsi" w:eastAsiaTheme="minorEastAsia" w:hAnsiTheme="minorHAnsi" w:cstheme="minorBidi"/>
                <w:sz w:val="22"/>
                <w:szCs w:val="22"/>
              </w:rPr>
              <w:t>) kvalifikaciją.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3D47E5" w14:textId="222CBB39" w:rsidR="00A24C96" w:rsidRPr="009E1304" w:rsidRDefault="008F07FD" w:rsidP="007F50C4">
            <w:pPr>
              <w:tabs>
                <w:tab w:val="left" w:pos="0"/>
                <w:tab w:val="left" w:pos="219"/>
                <w:tab w:val="left" w:pos="270"/>
              </w:tabs>
              <w:spacing w:after="160"/>
              <w:contextualSpacing/>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1. </w:t>
            </w:r>
            <w:r w:rsidR="00A24C96" w:rsidRPr="009E1304">
              <w:rPr>
                <w:rFonts w:asciiTheme="minorHAnsi" w:eastAsia="Arial Unicode MS" w:hAnsiTheme="minorHAnsi" w:cstheme="minorHAnsi"/>
                <w:sz w:val="22"/>
                <w:szCs w:val="22"/>
              </w:rPr>
              <w:t>Pateikiamas specialisto CV, kuriame turi būti nurodytas jo vardas, pavardė</w:t>
            </w:r>
            <w:r>
              <w:rPr>
                <w:rFonts w:asciiTheme="minorHAnsi" w:eastAsia="Arial Unicode MS" w:hAnsiTheme="minorHAnsi" w:cstheme="minorHAnsi"/>
                <w:sz w:val="22"/>
                <w:szCs w:val="22"/>
              </w:rPr>
              <w:t>, r</w:t>
            </w:r>
            <w:r w:rsidR="00A24C96" w:rsidRPr="009E1304">
              <w:rPr>
                <w:rFonts w:asciiTheme="minorHAnsi" w:eastAsia="Arial Unicode MS" w:hAnsiTheme="minorHAnsi" w:cstheme="minorHAnsi"/>
                <w:sz w:val="22"/>
                <w:szCs w:val="22"/>
              </w:rPr>
              <w:t>eikalaujamą IT projekto vadovo darbo patirtį patvirtinanti informacija</w:t>
            </w:r>
            <w:r>
              <w:rPr>
                <w:rFonts w:asciiTheme="minorHAnsi" w:eastAsia="Arial Unicode MS" w:hAnsiTheme="minorHAnsi" w:cstheme="minorHAnsi"/>
                <w:sz w:val="22"/>
                <w:szCs w:val="22"/>
              </w:rPr>
              <w:t>.</w:t>
            </w:r>
          </w:p>
          <w:p w14:paraId="083441CE" w14:textId="1CDB2E64" w:rsidR="00A24C96" w:rsidRPr="009E1304" w:rsidRDefault="008F07FD" w:rsidP="007F50C4">
            <w:pPr>
              <w:tabs>
                <w:tab w:val="left" w:pos="270"/>
                <w:tab w:val="left" w:pos="467"/>
                <w:tab w:val="left" w:pos="654"/>
                <w:tab w:val="left" w:pos="770"/>
                <w:tab w:val="left" w:pos="837"/>
              </w:tabs>
              <w:spacing w:after="16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2</w:t>
            </w:r>
            <w:r w:rsidR="2CDE7050" w:rsidRPr="0BFAE7EB">
              <w:rPr>
                <w:rFonts w:asciiTheme="minorHAnsi" w:eastAsiaTheme="minorEastAsia" w:hAnsiTheme="minorHAnsi" w:cstheme="minorBidi"/>
                <w:sz w:val="22"/>
                <w:szCs w:val="22"/>
              </w:rPr>
              <w:t>.</w:t>
            </w:r>
            <w:r w:rsidR="00A24C96">
              <w:tab/>
            </w:r>
            <w:r w:rsidR="2CDE7050" w:rsidRPr="0BFAE7EB">
              <w:rPr>
                <w:rFonts w:asciiTheme="minorHAnsi" w:eastAsiaTheme="minorEastAsia" w:hAnsiTheme="minorHAnsi" w:cstheme="minorBidi"/>
                <w:sz w:val="22"/>
                <w:szCs w:val="22"/>
              </w:rPr>
              <w:t xml:space="preserve">Pateikiamas galiojantis </w:t>
            </w:r>
            <w:proofErr w:type="spellStart"/>
            <w:r w:rsidR="2CDE7050" w:rsidRPr="0BFAE7EB">
              <w:rPr>
                <w:rFonts w:asciiTheme="minorHAnsi" w:eastAsiaTheme="minorEastAsia" w:hAnsiTheme="minorHAnsi" w:cstheme="minorBidi"/>
                <w:sz w:val="22"/>
                <w:szCs w:val="22"/>
              </w:rPr>
              <w:t>ScrumOrg</w:t>
            </w:r>
            <w:proofErr w:type="spellEnd"/>
            <w:r w:rsidR="2CDE7050" w:rsidRPr="0BFAE7EB">
              <w:rPr>
                <w:rFonts w:asciiTheme="minorHAnsi" w:eastAsiaTheme="minorEastAsia" w:hAnsiTheme="minorHAnsi" w:cstheme="minorBidi"/>
                <w:sz w:val="22"/>
                <w:szCs w:val="22"/>
              </w:rPr>
              <w:t xml:space="preserve"> PSPO I, </w:t>
            </w:r>
            <w:proofErr w:type="spellStart"/>
            <w:r w:rsidR="2CDE7050" w:rsidRPr="0BFAE7EB">
              <w:rPr>
                <w:rFonts w:asciiTheme="minorHAnsi" w:eastAsiaTheme="minorEastAsia" w:hAnsiTheme="minorHAnsi" w:cstheme="minorBidi"/>
                <w:sz w:val="22"/>
                <w:szCs w:val="22"/>
              </w:rPr>
              <w:t>ScrumAllianc</w:t>
            </w:r>
            <w:proofErr w:type="spellEnd"/>
            <w:r w:rsidR="2CDE7050" w:rsidRPr="0BFAE7EB">
              <w:rPr>
                <w:rFonts w:asciiTheme="minorHAnsi" w:eastAsiaTheme="minorEastAsia" w:hAnsiTheme="minorHAnsi" w:cstheme="minorBidi"/>
                <w:sz w:val="22"/>
                <w:szCs w:val="22"/>
              </w:rPr>
              <w:t xml:space="preserve"> CSPO ar</w:t>
            </w:r>
            <w:r w:rsidR="7D96AEF3" w:rsidRPr="0BFAE7EB">
              <w:rPr>
                <w:rFonts w:asciiTheme="minorHAnsi" w:eastAsiaTheme="minorEastAsia" w:hAnsiTheme="minorHAnsi" w:cstheme="minorBidi"/>
                <w:sz w:val="22"/>
                <w:szCs w:val="22"/>
              </w:rPr>
              <w:t>ba</w:t>
            </w:r>
            <w:r w:rsidR="2CDE7050" w:rsidRPr="0BFAE7EB">
              <w:rPr>
                <w:rFonts w:asciiTheme="minorHAnsi" w:eastAsiaTheme="minorEastAsia" w:hAnsiTheme="minorHAnsi" w:cstheme="minorBidi"/>
                <w:sz w:val="22"/>
                <w:szCs w:val="22"/>
              </w:rPr>
              <w:t xml:space="preserve"> kitas lygiavertis Agile produkto savininko sertifikatas</w:t>
            </w:r>
            <w:r w:rsidR="21FB6EDE" w:rsidRPr="0BFAE7EB">
              <w:rPr>
                <w:rFonts w:asciiTheme="minorHAnsi" w:eastAsiaTheme="minorEastAsia" w:hAnsiTheme="minorHAnsi" w:cstheme="minorBidi"/>
                <w:sz w:val="22"/>
                <w:szCs w:val="22"/>
              </w:rPr>
              <w:t>,</w:t>
            </w:r>
            <w:r w:rsidR="2CDE7050" w:rsidRPr="0BFAE7EB">
              <w:rPr>
                <w:rFonts w:asciiTheme="minorHAnsi" w:eastAsiaTheme="minorEastAsia" w:hAnsiTheme="minorHAnsi" w:cstheme="minorBidi"/>
                <w:sz w:val="22"/>
                <w:szCs w:val="22"/>
              </w:rPr>
              <w:t xml:space="preserve"> arba kitas lygiavertis</w:t>
            </w:r>
            <w:r w:rsidR="73AF5D8A" w:rsidRPr="0BFAE7EB">
              <w:rPr>
                <w:rFonts w:asciiTheme="minorHAnsi" w:eastAsiaTheme="minorEastAsia" w:hAnsiTheme="minorHAnsi" w:cstheme="minorBidi"/>
                <w:sz w:val="22"/>
                <w:szCs w:val="22"/>
              </w:rPr>
              <w:t xml:space="preserve"> dokumentas</w:t>
            </w:r>
            <w:r>
              <w:rPr>
                <w:rFonts w:asciiTheme="minorHAnsi" w:eastAsiaTheme="minorEastAsia" w:hAnsiTheme="minorHAnsi" w:cstheme="minorBidi"/>
                <w:sz w:val="22"/>
                <w:szCs w:val="22"/>
              </w:rPr>
              <w:t>.</w:t>
            </w:r>
          </w:p>
          <w:p w14:paraId="57CD34A1" w14:textId="77777777" w:rsidR="00A24C96" w:rsidRPr="009E1304" w:rsidRDefault="00A24C96" w:rsidP="007F50C4">
            <w:pPr>
              <w:tabs>
                <w:tab w:val="left" w:pos="645"/>
              </w:tabs>
              <w:spacing w:after="160"/>
              <w:ind w:left="61"/>
              <w:jc w:val="both"/>
              <w:rPr>
                <w:rFonts w:asciiTheme="minorHAnsi" w:eastAsia="Lucida Sans Unicode" w:hAnsiTheme="minorHAnsi" w:cstheme="minorHAnsi"/>
                <w:sz w:val="22"/>
                <w:szCs w:val="22"/>
              </w:rPr>
            </w:pPr>
            <w:r w:rsidRPr="009E1304">
              <w:rPr>
                <w:rFonts w:asciiTheme="minorHAnsi" w:eastAsia="Lucida Sans Unicode" w:hAnsiTheme="minorHAnsi" w:cstheme="minorHAnsi"/>
                <w:b/>
                <w:bCs/>
                <w:sz w:val="22"/>
                <w:szCs w:val="22"/>
              </w:rPr>
              <w:t>Jeigu tiekėjo siūlomas specialistas nėra jo darbuotojas</w:t>
            </w:r>
            <w:r w:rsidRPr="009E1304">
              <w:rPr>
                <w:rFonts w:asciiTheme="minorHAnsi" w:eastAsia="Lucida Sans Unicode" w:hAnsiTheme="minorHAnsi" w:cstheme="minorHAnsi"/>
                <w:sz w:val="22"/>
                <w:szCs w:val="22"/>
              </w:rPr>
              <w:t xml:space="preserve"> (</w:t>
            </w:r>
            <w:proofErr w:type="spellStart"/>
            <w:r w:rsidRPr="009E1304">
              <w:rPr>
                <w:rFonts w:asciiTheme="minorHAnsi" w:eastAsia="Lucida Sans Unicode" w:hAnsiTheme="minorHAnsi" w:cstheme="minorHAnsi"/>
                <w:sz w:val="22"/>
                <w:szCs w:val="22"/>
              </w:rPr>
              <w:t>kvazisubtiekėjas</w:t>
            </w:r>
            <w:proofErr w:type="spellEnd"/>
            <w:r w:rsidRPr="009E1304">
              <w:rPr>
                <w:rFonts w:asciiTheme="minorHAnsi" w:eastAsia="Lucida Sans Unicode" w:hAnsiTheme="minorHAnsi" w:cstheme="minorHAnsi"/>
                <w:sz w:val="22"/>
                <w:szCs w:val="22"/>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7668F88D" w14:textId="77777777" w:rsidR="00A24C96" w:rsidRPr="009E1304" w:rsidRDefault="00A24C96" w:rsidP="007F50C4">
            <w:pPr>
              <w:tabs>
                <w:tab w:val="left" w:pos="645"/>
              </w:tabs>
              <w:spacing w:after="160"/>
              <w:ind w:left="61"/>
              <w:jc w:val="both"/>
              <w:rPr>
                <w:rFonts w:asciiTheme="minorHAnsi" w:eastAsia="Lucida Sans Unicode" w:hAnsiTheme="minorHAnsi" w:cstheme="minorHAnsi"/>
                <w:sz w:val="22"/>
                <w:szCs w:val="22"/>
              </w:rPr>
            </w:pPr>
            <w:r w:rsidRPr="009E1304">
              <w:rPr>
                <w:rFonts w:asciiTheme="minorHAnsi" w:eastAsia="Lucida Sans Unicode" w:hAnsiTheme="minorHAnsi" w:cstheme="minorHAnsi"/>
                <w:b/>
                <w:bCs/>
                <w:sz w:val="22"/>
                <w:szCs w:val="22"/>
              </w:rPr>
              <w:t>Jeigu tiekėjo siūlomas specialistas yra subtiekėjo / ūkio subjekto, kurio pajėgumais tiekėjas remiasi, darbuotojas</w:t>
            </w:r>
            <w:r w:rsidRPr="009E1304">
              <w:rPr>
                <w:rFonts w:asciiTheme="minorHAnsi" w:eastAsia="Lucida Sans Unicode" w:hAnsiTheme="minorHAnsi" w:cstheme="minorHAnsi"/>
                <w:sz w:val="22"/>
                <w:szCs w:val="22"/>
              </w:rPr>
              <w:t xml:space="preserve">,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w:t>
            </w:r>
            <w:r w:rsidRPr="009E1304">
              <w:rPr>
                <w:rFonts w:asciiTheme="minorHAnsi" w:eastAsia="Lucida Sans Unicode" w:hAnsiTheme="minorHAnsi" w:cstheme="minorHAnsi"/>
                <w:sz w:val="22"/>
                <w:szCs w:val="22"/>
              </w:rPr>
              <w:lastRenderedPageBreak/>
              <w:t>remiasi, pažyma, kad siūlomas specialistas yra jo darbuotojas).</w:t>
            </w:r>
          </w:p>
          <w:p w14:paraId="341420ED" w14:textId="77777777" w:rsidR="00A24C96" w:rsidRPr="009E1304" w:rsidRDefault="00A24C96" w:rsidP="007F50C4">
            <w:pPr>
              <w:tabs>
                <w:tab w:val="left" w:pos="645"/>
              </w:tabs>
              <w:spacing w:after="160"/>
              <w:ind w:left="61"/>
              <w:jc w:val="both"/>
              <w:rPr>
                <w:rFonts w:asciiTheme="minorHAnsi" w:eastAsia="Lucida Sans Unicode" w:hAnsiTheme="minorHAnsi" w:cstheme="minorHAnsi"/>
                <w:sz w:val="22"/>
                <w:szCs w:val="22"/>
              </w:rPr>
            </w:pPr>
            <w:r w:rsidRPr="009E1304">
              <w:rPr>
                <w:rFonts w:asciiTheme="minorHAnsi" w:eastAsia="Lucida Sans Unicode" w:hAnsiTheme="minorHAnsi" w:cstheme="minorHAnsi"/>
                <w:b/>
                <w:bCs/>
                <w:sz w:val="22"/>
                <w:szCs w:val="22"/>
              </w:rPr>
              <w:t>Jeigu tiekėjo siūlomas specialistas nėra subtiekėjo / ūkio subjekto, kurio pajėgumais tiekėjas remiasi, darbuotojas (</w:t>
            </w:r>
            <w:proofErr w:type="spellStart"/>
            <w:r w:rsidRPr="009E1304">
              <w:rPr>
                <w:rFonts w:asciiTheme="minorHAnsi" w:eastAsia="Lucida Sans Unicode" w:hAnsiTheme="minorHAnsi" w:cstheme="minorHAnsi"/>
                <w:b/>
                <w:bCs/>
                <w:sz w:val="22"/>
                <w:szCs w:val="22"/>
              </w:rPr>
              <w:t>kvazisubtiekėjas</w:t>
            </w:r>
            <w:proofErr w:type="spellEnd"/>
            <w:r w:rsidRPr="009E1304">
              <w:rPr>
                <w:rFonts w:asciiTheme="minorHAnsi" w:eastAsia="Lucida Sans Unicode" w:hAnsiTheme="minorHAnsi" w:cstheme="minorHAnsi"/>
                <w:sz w:val="22"/>
                <w:szCs w:val="22"/>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033FE690" w14:textId="77777777" w:rsidR="00A24C96" w:rsidRPr="009E1304" w:rsidRDefault="00A24C96" w:rsidP="007F50C4">
            <w:pPr>
              <w:autoSpaceDE w:val="0"/>
              <w:autoSpaceDN w:val="0"/>
              <w:adjustRightInd w:val="0"/>
              <w:spacing w:after="160"/>
              <w:rPr>
                <w:rFonts w:asciiTheme="minorHAnsi" w:eastAsiaTheme="minorEastAsia" w:hAnsiTheme="minorHAnsi" w:cstheme="minorHAnsi"/>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CDA36" w14:textId="77777777" w:rsidR="00A24C96" w:rsidRPr="009E1304" w:rsidRDefault="00A24C96" w:rsidP="00A24C96">
            <w:pPr>
              <w:autoSpaceDE w:val="0"/>
              <w:autoSpaceDN w:val="0"/>
              <w:adjustRightInd w:val="0"/>
              <w:spacing w:after="160" w:line="276" w:lineRule="auto"/>
              <w:rPr>
                <w:rFonts w:asciiTheme="minorHAnsi" w:eastAsiaTheme="minorEastAsia" w:hAnsiTheme="minorHAnsi" w:cstheme="minorHAnsi"/>
                <w:sz w:val="22"/>
                <w:szCs w:val="22"/>
              </w:rPr>
            </w:pPr>
            <w:r w:rsidRPr="009E1304">
              <w:rPr>
                <w:rFonts w:asciiTheme="minorHAnsi" w:eastAsiaTheme="minorEastAsia" w:hAnsiTheme="minorHAnsi" w:cstheme="minorHAnsi"/>
                <w:sz w:val="22"/>
                <w:szCs w:val="22"/>
              </w:rPr>
              <w:lastRenderedPageBreak/>
              <w:t>Atsižvelgiant į prisiimamus įsipareigojimus pirkimo sutarčiai vykdyti:</w:t>
            </w:r>
          </w:p>
          <w:p w14:paraId="61CC106D" w14:textId="77777777" w:rsidR="00A24C96" w:rsidRPr="009E1304" w:rsidRDefault="00A24C96" w:rsidP="00A24C96">
            <w:pPr>
              <w:autoSpaceDE w:val="0"/>
              <w:autoSpaceDN w:val="0"/>
              <w:adjustRightInd w:val="0"/>
              <w:spacing w:after="160" w:line="276" w:lineRule="auto"/>
              <w:rPr>
                <w:rFonts w:asciiTheme="minorHAnsi" w:eastAsiaTheme="minorEastAsia" w:hAnsiTheme="minorHAnsi" w:cstheme="minorHAnsi"/>
                <w:sz w:val="22"/>
                <w:szCs w:val="22"/>
              </w:rPr>
            </w:pPr>
            <w:r w:rsidRPr="009E1304">
              <w:rPr>
                <w:rFonts w:asciiTheme="minorHAnsi" w:eastAsiaTheme="minorEastAsia" w:hAnsiTheme="minorHAnsi" w:cstheme="minorHAnsi"/>
                <w:sz w:val="22"/>
                <w:szCs w:val="22"/>
              </w:rPr>
              <w:t>tiekėjas, tiekėjų grupės nariai ir (arba) ūkio subjektas, kurio pajėgumais remiasi tiekėjas</w:t>
            </w:r>
          </w:p>
        </w:tc>
      </w:tr>
      <w:tr w:rsidR="009E1304" w:rsidRPr="009E1304" w14:paraId="03B6BCB2" w14:textId="77777777" w:rsidTr="0BFAE7E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2CCF" w14:textId="77777777" w:rsidR="00A24C96" w:rsidRPr="009E1304" w:rsidRDefault="00A24C96" w:rsidP="00A24C96">
            <w:pPr>
              <w:numPr>
                <w:ilvl w:val="1"/>
                <w:numId w:val="10"/>
              </w:numPr>
              <w:spacing w:before="60" w:after="60" w:line="257" w:lineRule="auto"/>
              <w:ind w:left="357" w:hanging="357"/>
              <w:contextualSpacing/>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905BDF7" w14:textId="77777777" w:rsidR="00A24C96" w:rsidRPr="009E1304" w:rsidRDefault="00A24C96" w:rsidP="00A24C96">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pacing w:after="160" w:line="276" w:lineRule="auto"/>
              <w:jc w:val="both"/>
              <w:rPr>
                <w:rFonts w:asciiTheme="minorHAnsi" w:eastAsiaTheme="minorEastAsia" w:hAnsiTheme="minorHAnsi" w:cstheme="minorHAnsi"/>
                <w:sz w:val="22"/>
                <w:szCs w:val="22"/>
              </w:rPr>
            </w:pPr>
            <w:r w:rsidRPr="009E1304">
              <w:rPr>
                <w:rFonts w:asciiTheme="minorHAnsi" w:eastAsiaTheme="minorEastAsia" w:hAnsiTheme="minorHAnsi" w:cstheme="minorHAnsi"/>
                <w:sz w:val="22"/>
                <w:szCs w:val="22"/>
              </w:rPr>
              <w:t xml:space="preserve">Tiekėjo siūlomas specialistas, turi gebėti rašyti, kalbėti ir suprasti lietuvių kalbą (jei lietuvių kalba nėra gimtoji – turėti ne žemesnį kaip C1 lygį pagal </w:t>
            </w:r>
            <w:proofErr w:type="spellStart"/>
            <w:r w:rsidRPr="009E1304">
              <w:rPr>
                <w:rFonts w:asciiTheme="minorHAnsi" w:eastAsiaTheme="minorEastAsia" w:hAnsiTheme="minorHAnsi" w:cstheme="minorHAnsi"/>
                <w:sz w:val="22"/>
                <w:szCs w:val="22"/>
              </w:rPr>
              <w:t>Europass</w:t>
            </w:r>
            <w:proofErr w:type="spellEnd"/>
            <w:r w:rsidRPr="009E1304">
              <w:rPr>
                <w:rFonts w:asciiTheme="minorHAnsi" w:eastAsiaTheme="minorEastAsia" w:hAnsiTheme="minorHAnsi" w:cstheme="minorHAnsi"/>
                <w:sz w:val="22"/>
                <w:szCs w:val="22"/>
              </w:rPr>
              <w:t xml:space="preserve"> kalbų pasą**).</w:t>
            </w:r>
          </w:p>
          <w:p w14:paraId="1C55927C" w14:textId="77777777" w:rsidR="00A24C96" w:rsidRPr="009E1304" w:rsidRDefault="00A24C96" w:rsidP="00A24C96">
            <w:pPr>
              <w:autoSpaceDE w:val="0"/>
              <w:autoSpaceDN w:val="0"/>
              <w:adjustRightInd w:val="0"/>
              <w:spacing w:after="160" w:line="276" w:lineRule="auto"/>
              <w:rPr>
                <w:rFonts w:asciiTheme="minorHAnsi" w:eastAsiaTheme="minorEastAsia" w:hAnsiTheme="minorHAnsi" w:cstheme="minorHAnsi"/>
                <w:sz w:val="22"/>
                <w:szCs w:val="22"/>
              </w:rPr>
            </w:pPr>
            <w:r w:rsidRPr="009E1304">
              <w:rPr>
                <w:rFonts w:asciiTheme="minorHAnsi" w:eastAsiaTheme="minorEastAsia" w:hAnsiTheme="minorHAnsi" w:cstheme="minorHAnsi"/>
                <w:sz w:val="22"/>
                <w:szCs w:val="22"/>
              </w:rPr>
              <w:t>Jei specialistas nemoka lietuvių kalbos, reikalavimas tenkinamas numatant vertimo žodžiu ir raštu paslaugas tiekėjo sąskaita (išlaidas prisiima tiekėjas).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9E16C27" w14:textId="77777777" w:rsidR="00A24C96" w:rsidRPr="009E1304" w:rsidRDefault="00A24C96" w:rsidP="00A24C96">
            <w:pPr>
              <w:autoSpaceDE w:val="0"/>
              <w:autoSpaceDN w:val="0"/>
              <w:adjustRightInd w:val="0"/>
              <w:spacing w:after="160" w:line="276" w:lineRule="auto"/>
              <w:rPr>
                <w:rFonts w:asciiTheme="minorHAnsi" w:eastAsiaTheme="minorEastAsia" w:hAnsiTheme="minorHAnsi" w:cstheme="minorHAnsi"/>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32F01" w14:textId="77777777" w:rsidR="0051342C" w:rsidRPr="0051342C" w:rsidRDefault="0051342C" w:rsidP="0051342C">
            <w:pPr>
              <w:autoSpaceDE w:val="0"/>
              <w:autoSpaceDN w:val="0"/>
              <w:adjustRightInd w:val="0"/>
              <w:rPr>
                <w:rFonts w:asciiTheme="minorHAnsi" w:eastAsiaTheme="minorEastAsia" w:hAnsiTheme="minorHAnsi" w:cstheme="minorHAnsi"/>
                <w:sz w:val="22"/>
                <w:szCs w:val="22"/>
              </w:rPr>
            </w:pPr>
            <w:r w:rsidRPr="0051342C">
              <w:rPr>
                <w:rFonts w:asciiTheme="minorHAnsi" w:eastAsiaTheme="minorEastAsia" w:hAnsiTheme="minorHAnsi" w:cstheme="minorHAnsi"/>
                <w:sz w:val="22"/>
                <w:szCs w:val="22"/>
              </w:rPr>
              <w:t>Atsižvelgiant į prisiimamus įsipareigojimus pirkimo sutarčiai vykdyti:</w:t>
            </w:r>
          </w:p>
          <w:p w14:paraId="77FEC41E" w14:textId="522C4344" w:rsidR="00A24C96" w:rsidRPr="009E1304" w:rsidRDefault="0051342C" w:rsidP="0051342C">
            <w:pPr>
              <w:autoSpaceDE w:val="0"/>
              <w:autoSpaceDN w:val="0"/>
              <w:adjustRightInd w:val="0"/>
              <w:spacing w:after="160"/>
              <w:rPr>
                <w:rFonts w:asciiTheme="minorHAnsi" w:eastAsiaTheme="minorEastAsia" w:hAnsiTheme="minorHAnsi" w:cstheme="minorHAnsi"/>
                <w:sz w:val="22"/>
                <w:szCs w:val="22"/>
              </w:rPr>
            </w:pPr>
            <w:r w:rsidRPr="0051342C">
              <w:rPr>
                <w:rFonts w:asciiTheme="minorHAnsi" w:eastAsiaTheme="minorEastAsia" w:hAnsiTheme="minorHAnsi" w:cstheme="minorHAnsi"/>
                <w:sz w:val="22"/>
                <w:szCs w:val="22"/>
              </w:rPr>
              <w:t>Siūlomas specialistas (</w:t>
            </w:r>
            <w:proofErr w:type="spellStart"/>
            <w:r w:rsidRPr="0051342C">
              <w:rPr>
                <w:rFonts w:asciiTheme="minorHAnsi" w:eastAsiaTheme="minorEastAsia" w:hAnsiTheme="minorHAnsi" w:cstheme="minorHAnsi"/>
                <w:sz w:val="22"/>
                <w:szCs w:val="22"/>
              </w:rPr>
              <w:t>kvazisubtiekė</w:t>
            </w:r>
            <w:r>
              <w:rPr>
                <w:rFonts w:asciiTheme="minorHAnsi" w:eastAsiaTheme="minorEastAsia" w:hAnsiTheme="minorHAnsi" w:cstheme="minorHAnsi"/>
                <w:sz w:val="22"/>
                <w:szCs w:val="22"/>
              </w:rPr>
              <w:t>j</w:t>
            </w:r>
            <w:r w:rsidRPr="0051342C">
              <w:rPr>
                <w:rFonts w:asciiTheme="minorHAnsi" w:eastAsiaTheme="minorEastAsia" w:hAnsiTheme="minorHAnsi" w:cstheme="minorHAnsi"/>
                <w:sz w:val="22"/>
                <w:szCs w:val="22"/>
              </w:rPr>
              <w:t>as</w:t>
            </w:r>
            <w:proofErr w:type="spellEnd"/>
            <w:r w:rsidRPr="0051342C">
              <w:rPr>
                <w:rFonts w:asciiTheme="minorHAnsi" w:eastAsiaTheme="minorEastAsia" w:hAnsiTheme="minorHAnsi" w:cstheme="minorHAnsi"/>
                <w:sz w:val="22"/>
                <w:szCs w:val="22"/>
              </w:rPr>
              <w:t>, ūkio subjektas, kurio pajėgumais remiasi, tiekėjo darbuotojas</w:t>
            </w:r>
            <w:r w:rsidRPr="0051342C">
              <w:rPr>
                <w:rFonts w:asciiTheme="minorHAnsi" w:eastAsiaTheme="minorEastAsia" w:hAnsiTheme="minorHAnsi" w:cstheme="minorHAnsi"/>
                <w:sz w:val="24"/>
                <w:szCs w:val="24"/>
              </w:rPr>
              <w:t>)</w:t>
            </w:r>
          </w:p>
        </w:tc>
      </w:tr>
      <w:tr w:rsidR="009E1304" w:rsidRPr="009E1304" w14:paraId="0F878EF5" w14:textId="77777777" w:rsidTr="0BFAE7EB">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1ADA4" w14:textId="77777777" w:rsidR="00A24C96" w:rsidRPr="009E1304" w:rsidRDefault="2CDE7050" w:rsidP="0030468C">
            <w:pPr>
              <w:autoSpaceDE w:val="0"/>
              <w:autoSpaceDN w:val="0"/>
              <w:adjustRightInd w:val="0"/>
              <w:spacing w:after="160" w:line="276" w:lineRule="auto"/>
              <w:jc w:val="both"/>
              <w:rPr>
                <w:rFonts w:asciiTheme="minorHAnsi" w:eastAsiaTheme="minorEastAsia" w:hAnsiTheme="minorHAnsi" w:cstheme="minorBidi"/>
                <w:i/>
                <w:iCs/>
                <w:sz w:val="22"/>
                <w:szCs w:val="22"/>
              </w:rPr>
            </w:pPr>
            <w:r w:rsidRPr="0BFAE7EB">
              <w:rPr>
                <w:rFonts w:asciiTheme="minorHAnsi" w:eastAsiaTheme="minorEastAsia" w:hAnsiTheme="minorHAnsi" w:cstheme="minorBidi"/>
                <w:i/>
                <w:iCs/>
                <w:sz w:val="22"/>
                <w:szCs w:val="22"/>
              </w:rPr>
              <w:t>*Darbo patirtis skaičiuojama mėnesio tikslumu. Patirtį įrodančių dokumentų rengimo pradžia gali būti anksčiau nei reikalaujamu laikotarpiu, tačiau jų rengimo pabaigos terminas turi būti reikalaujamo laikotarpio aprėptyje, t. y., pastarųjų 5 metų laikotarpyje. Bendra darbo patirtis minėtoje srityje, nesumuojant vienu metu vykdomų projektų / sutarčių trukmių.</w:t>
            </w:r>
          </w:p>
          <w:p w14:paraId="681F3029" w14:textId="77777777" w:rsidR="00A24C96" w:rsidRPr="009E1304" w:rsidRDefault="2CDE7050" w:rsidP="0030468C">
            <w:pPr>
              <w:autoSpaceDE w:val="0"/>
              <w:autoSpaceDN w:val="0"/>
              <w:adjustRightInd w:val="0"/>
              <w:spacing w:after="160" w:line="276" w:lineRule="auto"/>
              <w:jc w:val="both"/>
              <w:rPr>
                <w:rFonts w:asciiTheme="minorHAnsi" w:eastAsiaTheme="minorEastAsia" w:hAnsiTheme="minorHAnsi" w:cstheme="minorBidi"/>
                <w:sz w:val="22"/>
                <w:szCs w:val="22"/>
              </w:rPr>
            </w:pPr>
            <w:r w:rsidRPr="0BFAE7EB">
              <w:rPr>
                <w:rFonts w:asciiTheme="minorHAnsi" w:eastAsiaTheme="minorEastAsia" w:hAnsiTheme="minorHAnsi" w:cstheme="minorBidi"/>
                <w:i/>
                <w:iCs/>
                <w:sz w:val="22"/>
                <w:szCs w:val="22"/>
              </w:rPr>
              <w:t>** Lietuvių kalbos mokėjimą liudijantys dokumentai pateikiami, jei lietuvių kalba nėra gimtoji.</w:t>
            </w:r>
          </w:p>
        </w:tc>
      </w:tr>
    </w:tbl>
    <w:p w14:paraId="1177FC77" w14:textId="5F6331EA" w:rsidR="00A24C96" w:rsidRPr="0051342C" w:rsidRDefault="008F07FD" w:rsidP="008F07FD">
      <w:pPr>
        <w:tabs>
          <w:tab w:val="left" w:pos="720"/>
          <w:tab w:val="left" w:pos="993"/>
        </w:tabs>
        <w:spacing w:after="0" w:line="240" w:lineRule="auto"/>
        <w:ind w:firstLine="567"/>
        <w:jc w:val="both"/>
        <w:rPr>
          <w:rFonts w:eastAsia="Calibri"/>
          <w:sz w:val="22"/>
          <w:szCs w:val="22"/>
          <w:lang w:eastAsia="en-US"/>
        </w:rPr>
      </w:pPr>
      <w:r>
        <w:rPr>
          <w:rFonts w:eastAsia="Calibri"/>
          <w:sz w:val="22"/>
          <w:szCs w:val="22"/>
          <w:lang w:eastAsia="en-US"/>
        </w:rPr>
        <w:lastRenderedPageBreak/>
        <w:t>2</w:t>
      </w:r>
      <w:r w:rsidR="00A24C96" w:rsidRPr="0051342C">
        <w:rPr>
          <w:rFonts w:eastAsia="Calibri"/>
          <w:sz w:val="22"/>
          <w:szCs w:val="22"/>
          <w:lang w:eastAsia="en-US"/>
        </w:rPr>
        <w:t>. Specialiosiose pirkimo sąlygose keliami reikalavimai tiekėjo kvalifikacijai turi būti įgyti iki pasiūlymų pateikimo termino pabaigos (susipažinimo su pasiūlymais dienos).</w:t>
      </w:r>
    </w:p>
    <w:p w14:paraId="3B7123EC" w14:textId="4A00733E" w:rsidR="0030468C" w:rsidRDefault="008F07FD" w:rsidP="008F07FD">
      <w:pPr>
        <w:tabs>
          <w:tab w:val="left" w:pos="720"/>
          <w:tab w:val="left" w:pos="993"/>
        </w:tabs>
        <w:spacing w:after="0" w:line="240" w:lineRule="auto"/>
        <w:ind w:firstLine="567"/>
        <w:jc w:val="both"/>
        <w:rPr>
          <w:rFonts w:eastAsia="Calibri"/>
          <w:sz w:val="22"/>
          <w:szCs w:val="22"/>
          <w:lang w:eastAsia="en-US"/>
        </w:rPr>
      </w:pPr>
      <w:r>
        <w:rPr>
          <w:rFonts w:eastAsia="Calibri"/>
          <w:sz w:val="22"/>
          <w:szCs w:val="22"/>
          <w:lang w:eastAsia="en-US"/>
        </w:rPr>
        <w:t>3</w:t>
      </w:r>
      <w:r w:rsidR="00A24C96" w:rsidRPr="0051342C">
        <w:rPr>
          <w:rFonts w:eastAsia="Calibri"/>
          <w:sz w:val="22"/>
          <w:szCs w:val="22"/>
          <w:lang w:eastAsia="en-US"/>
        </w:rPr>
        <w:t>. Jeigu pasiūlymą teikia ūkio subjektų grupė, veikianti pagal jungtinės veiklos (partnerystės) sutartį, specialiosiose pirkimo sąlygose keliami reikalavimai tiekėjo kvalifikacijai turi atitikti visi ūkio subjektų grupės nariai kartu (ūkio subjektų grupės narių turima patirtis sumuojama), atsižvelgiant į jų prisiimamus įsipareigojimus.</w:t>
      </w:r>
    </w:p>
    <w:p w14:paraId="4E9BEAD2" w14:textId="76E4AA48" w:rsidR="00A24C96" w:rsidRPr="0051342C" w:rsidRDefault="008F07FD" w:rsidP="008F07FD">
      <w:pPr>
        <w:tabs>
          <w:tab w:val="left" w:pos="720"/>
          <w:tab w:val="left" w:pos="993"/>
        </w:tabs>
        <w:spacing w:after="0" w:line="240" w:lineRule="auto"/>
        <w:ind w:firstLine="567"/>
        <w:jc w:val="both"/>
        <w:rPr>
          <w:rFonts w:eastAsia="Calibri"/>
          <w:sz w:val="22"/>
          <w:szCs w:val="22"/>
          <w:lang w:eastAsia="en-US"/>
        </w:rPr>
      </w:pPr>
      <w:r>
        <w:rPr>
          <w:rFonts w:eastAsia="Calibri"/>
          <w:sz w:val="22"/>
          <w:szCs w:val="22"/>
          <w:lang w:eastAsia="en-US"/>
        </w:rPr>
        <w:t>4</w:t>
      </w:r>
      <w:r w:rsidR="2CDE7050" w:rsidRPr="0BFAE7EB">
        <w:rPr>
          <w:rFonts w:eastAsia="Calibri"/>
          <w:sz w:val="22"/>
          <w:szCs w:val="22"/>
          <w:lang w:eastAsia="en-US"/>
        </w:rPr>
        <w:t>. Tiekėjas pirkimo sutarties vykdymui gali remtis kitų ūkio subjektų pajėgumais pagal Viešųjų pirkimų įstatymo 49 straipsnį, kad atitiktų konkurso sąlygose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r w:rsidR="08C007B4" w:rsidRPr="0BFAE7EB">
        <w:rPr>
          <w:rFonts w:eastAsia="Calibri"/>
          <w:sz w:val="22"/>
          <w:szCs w:val="22"/>
          <w:lang w:eastAsia="en-US"/>
        </w:rPr>
        <w:t>.</w:t>
      </w:r>
    </w:p>
    <w:p w14:paraId="01F2EA46" w14:textId="72783035" w:rsidR="0392F2C3" w:rsidRDefault="007F50C4" w:rsidP="008F07FD">
      <w:pPr>
        <w:tabs>
          <w:tab w:val="left" w:pos="720"/>
          <w:tab w:val="left" w:pos="993"/>
        </w:tabs>
        <w:spacing w:after="0" w:line="240" w:lineRule="auto"/>
        <w:ind w:firstLine="567"/>
        <w:jc w:val="both"/>
        <w:rPr>
          <w:rFonts w:eastAsia="Calibri"/>
          <w:sz w:val="22"/>
          <w:szCs w:val="22"/>
          <w:lang w:eastAsia="en-US"/>
        </w:rPr>
      </w:pPr>
      <w:r>
        <w:rPr>
          <w:rFonts w:eastAsia="Calibri"/>
          <w:sz w:val="22"/>
          <w:szCs w:val="22"/>
          <w:lang w:eastAsia="en-US"/>
        </w:rPr>
        <w:t>5</w:t>
      </w:r>
      <w:r w:rsidR="0392F2C3" w:rsidRPr="0BFAE7EB">
        <w:rPr>
          <w:rFonts w:eastAsia="Calibri"/>
          <w:sz w:val="22"/>
          <w:szCs w:val="22"/>
          <w:lang w:eastAsia="en-US"/>
        </w:rPr>
        <w:t>. Perkančioji organizacija nereikalauja, kad tiekėjas laikytųsi atitikties kokybės bei aplinkos apsaugos vadybos sistemų standartams.</w:t>
      </w:r>
    </w:p>
    <w:bookmarkEnd w:id="60"/>
    <w:p w14:paraId="7DA28CA8" w14:textId="4F4B7ADA" w:rsidR="0BFAE7EB" w:rsidRDefault="0BFAE7EB" w:rsidP="0BFAE7EB">
      <w:pPr>
        <w:spacing w:after="0" w:line="240" w:lineRule="auto"/>
        <w:jc w:val="center"/>
        <w:rPr>
          <w:lang w:eastAsia="en-US"/>
        </w:rPr>
      </w:pPr>
    </w:p>
    <w:p w14:paraId="4E8C5B05" w14:textId="77777777" w:rsidR="00A24C96" w:rsidRPr="009E1304" w:rsidRDefault="00A24C96" w:rsidP="00A24C96">
      <w:pPr>
        <w:spacing w:after="0" w:line="240" w:lineRule="auto"/>
        <w:jc w:val="center"/>
        <w:rPr>
          <w:rFonts w:cstheme="minorHAnsi"/>
          <w:b/>
          <w:bCs/>
          <w:smallCaps/>
        </w:rPr>
      </w:pPr>
      <w:r w:rsidRPr="009E1304">
        <w:rPr>
          <w:rFonts w:eastAsiaTheme="minorHAnsi" w:cstheme="minorHAnsi"/>
          <w:lang w:eastAsia="en-US"/>
        </w:rPr>
        <w:t>__________</w:t>
      </w:r>
    </w:p>
    <w:p w14:paraId="0DB8D79C" w14:textId="1E283F31" w:rsidR="00DA56B4" w:rsidRPr="009E1304" w:rsidRDefault="00A24C96" w:rsidP="00A24C96">
      <w:pPr>
        <w:rPr>
          <w:rFonts w:eastAsiaTheme="minorHAnsi" w:cstheme="minorHAnsi"/>
          <w:b/>
          <w:bCs/>
        </w:rPr>
        <w:sectPr w:rsidR="00DA56B4" w:rsidRPr="009E1304" w:rsidSect="00153FC8">
          <w:footerReference w:type="first" r:id="rId22"/>
          <w:pgSz w:w="12240" w:h="15840"/>
          <w:pgMar w:top="1134" w:right="567" w:bottom="1134" w:left="1701" w:header="720" w:footer="720" w:gutter="0"/>
          <w:pgNumType w:start="13"/>
          <w:cols w:space="720"/>
          <w:titlePg/>
          <w:docGrid w:linePitch="360"/>
        </w:sectPr>
      </w:pPr>
      <w:r w:rsidRPr="009E1304">
        <w:rPr>
          <w:rFonts w:cstheme="minorHAnsi"/>
          <w:b/>
          <w:bCs/>
          <w:smallCaps/>
          <w:sz w:val="22"/>
          <w:szCs w:val="22"/>
        </w:rPr>
        <w:br w:type="page"/>
      </w:r>
    </w:p>
    <w:p w14:paraId="5D0FDE6E" w14:textId="4F67448C" w:rsidR="008D704D" w:rsidRPr="009E1304" w:rsidRDefault="00F71976" w:rsidP="008D704D">
      <w:pPr>
        <w:pStyle w:val="Heading2"/>
        <w:ind w:left="5103"/>
        <w:rPr>
          <w:rFonts w:asciiTheme="minorHAnsi" w:hAnsiTheme="minorHAnsi" w:cstheme="minorHAnsi"/>
          <w:color w:val="auto"/>
          <w:sz w:val="22"/>
          <w:szCs w:val="22"/>
        </w:rPr>
      </w:pPr>
      <w:bookmarkStart w:id="61" w:name="_Ref38291379"/>
      <w:bookmarkStart w:id="62" w:name="_Ref38291394"/>
      <w:bookmarkStart w:id="63" w:name="_Ref38898251"/>
      <w:bookmarkStart w:id="64" w:name="_Toc126333943"/>
      <w:r w:rsidRPr="009E1304">
        <w:rPr>
          <w:rFonts w:asciiTheme="minorHAnsi" w:eastAsia="Calibri" w:hAnsiTheme="minorHAnsi" w:cstheme="minorHAnsi"/>
          <w:color w:val="auto"/>
          <w:sz w:val="22"/>
          <w:szCs w:val="22"/>
        </w:rPr>
        <w:lastRenderedPageBreak/>
        <w:t>Specialių p</w:t>
      </w:r>
      <w:r w:rsidR="008D704D" w:rsidRPr="009E1304">
        <w:rPr>
          <w:rFonts w:asciiTheme="minorHAnsi" w:eastAsia="Calibri" w:hAnsiTheme="minorHAnsi" w:cstheme="minorHAnsi"/>
          <w:color w:val="auto"/>
          <w:sz w:val="22"/>
          <w:szCs w:val="22"/>
        </w:rPr>
        <w:t xml:space="preserve">irkimo sąlygų </w:t>
      </w:r>
      <w:r w:rsidR="00F1334C" w:rsidRPr="009E1304">
        <w:rPr>
          <w:rFonts w:asciiTheme="minorHAnsi" w:eastAsia="Calibri" w:hAnsiTheme="minorHAnsi" w:cstheme="minorHAnsi"/>
          <w:color w:val="auto"/>
          <w:sz w:val="22"/>
          <w:szCs w:val="22"/>
        </w:rPr>
        <w:t>5</w:t>
      </w:r>
      <w:r w:rsidR="008D704D" w:rsidRPr="009E1304">
        <w:rPr>
          <w:rFonts w:asciiTheme="minorHAnsi" w:eastAsia="Calibri" w:hAnsiTheme="minorHAnsi" w:cstheme="minorHAnsi"/>
          <w:color w:val="auto"/>
          <w:sz w:val="22"/>
          <w:szCs w:val="22"/>
        </w:rPr>
        <w:t xml:space="preserve"> priedas „EBVPD“ </w:t>
      </w:r>
      <w:r w:rsidR="008D704D" w:rsidRPr="009E1304">
        <w:rPr>
          <w:rFonts w:asciiTheme="minorHAnsi" w:hAnsiTheme="minorHAnsi" w:cstheme="minorHAnsi"/>
          <w:color w:val="auto"/>
          <w:sz w:val="22"/>
          <w:szCs w:val="22"/>
        </w:rPr>
        <w:t xml:space="preserve">(XML </w:t>
      </w:r>
      <w:r w:rsidRPr="009E1304">
        <w:rPr>
          <w:rFonts w:asciiTheme="minorHAnsi" w:hAnsiTheme="minorHAnsi" w:cstheme="minorHAnsi"/>
          <w:color w:val="auto"/>
          <w:sz w:val="22"/>
          <w:szCs w:val="22"/>
        </w:rPr>
        <w:t xml:space="preserve">ir PDF </w:t>
      </w:r>
      <w:r w:rsidR="008D704D" w:rsidRPr="009E1304">
        <w:rPr>
          <w:rFonts w:asciiTheme="minorHAnsi" w:hAnsiTheme="minorHAnsi" w:cstheme="minorHAnsi"/>
          <w:color w:val="auto"/>
          <w:sz w:val="22"/>
          <w:szCs w:val="22"/>
        </w:rPr>
        <w:t>format</w:t>
      </w:r>
      <w:r w:rsidRPr="009E1304">
        <w:rPr>
          <w:rFonts w:asciiTheme="minorHAnsi" w:hAnsiTheme="minorHAnsi" w:cstheme="minorHAnsi"/>
          <w:color w:val="auto"/>
          <w:sz w:val="22"/>
          <w:szCs w:val="22"/>
        </w:rPr>
        <w:t>ais</w:t>
      </w:r>
      <w:r w:rsidR="008D704D" w:rsidRPr="009E1304">
        <w:rPr>
          <w:rFonts w:asciiTheme="minorHAnsi" w:hAnsiTheme="minorHAnsi" w:cstheme="minorHAnsi"/>
          <w:color w:val="auto"/>
          <w:sz w:val="22"/>
          <w:szCs w:val="22"/>
        </w:rPr>
        <w:t>)</w:t>
      </w:r>
      <w:bookmarkEnd w:id="61"/>
      <w:bookmarkEnd w:id="62"/>
      <w:bookmarkEnd w:id="63"/>
      <w:bookmarkEnd w:id="64"/>
    </w:p>
    <w:p w14:paraId="1E33CF75" w14:textId="0E2F80D8" w:rsidR="002F396F" w:rsidRPr="009E1304" w:rsidRDefault="002F396F" w:rsidP="00DE290C">
      <w:pPr>
        <w:rPr>
          <w:rFonts w:cstheme="minorHAnsi"/>
          <w:b/>
          <w:bCs/>
          <w:smallCaps/>
          <w:sz w:val="22"/>
          <w:szCs w:val="22"/>
        </w:rPr>
      </w:pPr>
    </w:p>
    <w:p w14:paraId="4F6E9F95" w14:textId="40122A3B" w:rsidR="00B970B0" w:rsidRPr="009E1304" w:rsidRDefault="00B970B0" w:rsidP="00BE1858">
      <w:pPr>
        <w:pStyle w:val="Subtitle"/>
        <w:jc w:val="center"/>
        <w:rPr>
          <w:b/>
          <w:bCs/>
          <w:smallCaps/>
          <w:color w:val="auto"/>
          <w:sz w:val="22"/>
          <w:szCs w:val="22"/>
        </w:rPr>
      </w:pPr>
      <w:r w:rsidRPr="009E1304">
        <w:rPr>
          <w:b/>
          <w:bCs/>
          <w:color w:val="auto"/>
          <w:sz w:val="22"/>
          <w:szCs w:val="22"/>
        </w:rPr>
        <w:t>EUROPOS BENDRASIS VIEŠŲJŲ PIRKIMŲ DOKUMENTAS</w:t>
      </w:r>
    </w:p>
    <w:p w14:paraId="3584D74E" w14:textId="603B5302" w:rsidR="002F396F" w:rsidRPr="009E1304" w:rsidRDefault="002F396F" w:rsidP="002F396F">
      <w:pPr>
        <w:jc w:val="both"/>
        <w:rPr>
          <w:rFonts w:cstheme="minorHAnsi"/>
          <w:sz w:val="22"/>
          <w:szCs w:val="22"/>
        </w:rPr>
      </w:pPr>
      <w:r w:rsidRPr="009E1304">
        <w:rPr>
          <w:rFonts w:cstheme="minorHAnsi"/>
          <w:sz w:val="22"/>
          <w:szCs w:val="22"/>
        </w:rPr>
        <w:t>„Europos bendrasis viešųjų pirkimų dokumentas (EBVPD)“ pateikiamas .</w:t>
      </w:r>
      <w:proofErr w:type="spellStart"/>
      <w:r w:rsidRPr="009E1304">
        <w:rPr>
          <w:rFonts w:cstheme="minorHAnsi"/>
          <w:sz w:val="22"/>
          <w:szCs w:val="22"/>
        </w:rPr>
        <w:t>xml</w:t>
      </w:r>
      <w:proofErr w:type="spellEnd"/>
      <w:r w:rsidRPr="009E1304">
        <w:rPr>
          <w:rFonts w:cstheme="minorHAnsi"/>
          <w:sz w:val="22"/>
          <w:szCs w:val="22"/>
        </w:rPr>
        <w:t xml:space="preserve"> </w:t>
      </w:r>
      <w:r w:rsidR="00F71976" w:rsidRPr="009E1304">
        <w:rPr>
          <w:rFonts w:cstheme="minorHAnsi"/>
          <w:sz w:val="22"/>
          <w:szCs w:val="22"/>
        </w:rPr>
        <w:t xml:space="preserve">ir </w:t>
      </w:r>
      <w:proofErr w:type="spellStart"/>
      <w:r w:rsidR="00F71976" w:rsidRPr="009E1304">
        <w:rPr>
          <w:rFonts w:cstheme="minorHAnsi"/>
          <w:sz w:val="22"/>
          <w:szCs w:val="22"/>
        </w:rPr>
        <w:t>pdf</w:t>
      </w:r>
      <w:proofErr w:type="spellEnd"/>
      <w:r w:rsidR="00F71976" w:rsidRPr="009E1304">
        <w:rPr>
          <w:rFonts w:cstheme="minorHAnsi"/>
          <w:sz w:val="22"/>
          <w:szCs w:val="22"/>
        </w:rPr>
        <w:t xml:space="preserve"> formatais.</w:t>
      </w:r>
    </w:p>
    <w:p w14:paraId="5D197AB2" w14:textId="0EAE7A12" w:rsidR="002F396F" w:rsidRPr="009E1304" w:rsidRDefault="00B970B0" w:rsidP="00B970B0">
      <w:pPr>
        <w:jc w:val="center"/>
        <w:rPr>
          <w:rFonts w:cstheme="minorHAnsi"/>
          <w:smallCaps/>
          <w:sz w:val="22"/>
          <w:szCs w:val="22"/>
        </w:rPr>
      </w:pPr>
      <w:r w:rsidRPr="009E1304">
        <w:rPr>
          <w:rFonts w:cstheme="minorHAnsi"/>
          <w:smallCaps/>
          <w:sz w:val="22"/>
          <w:szCs w:val="22"/>
        </w:rPr>
        <w:t>__________</w:t>
      </w:r>
    </w:p>
    <w:p w14:paraId="403C297A" w14:textId="44AA8768" w:rsidR="00A4599F" w:rsidRPr="009E1304" w:rsidRDefault="00A4599F" w:rsidP="00DE290C">
      <w:pPr>
        <w:rPr>
          <w:rFonts w:cstheme="minorHAnsi"/>
          <w:b/>
          <w:bCs/>
          <w:smallCaps/>
          <w:sz w:val="22"/>
          <w:szCs w:val="22"/>
        </w:rPr>
      </w:pPr>
      <w:r w:rsidRPr="009E1304">
        <w:rPr>
          <w:rFonts w:cstheme="minorHAnsi"/>
          <w:b/>
          <w:bCs/>
          <w:smallCaps/>
          <w:sz w:val="22"/>
          <w:szCs w:val="22"/>
        </w:rPr>
        <w:br w:type="page"/>
      </w:r>
    </w:p>
    <w:p w14:paraId="44D514D3" w14:textId="5BD04B4F" w:rsidR="008D704D" w:rsidRPr="009E1304" w:rsidRDefault="00F71976" w:rsidP="008D704D">
      <w:pPr>
        <w:pStyle w:val="Heading2"/>
        <w:ind w:left="5103"/>
        <w:rPr>
          <w:rFonts w:asciiTheme="minorHAnsi" w:eastAsia="Calibri" w:hAnsiTheme="minorHAnsi" w:cstheme="minorHAnsi"/>
          <w:color w:val="auto"/>
          <w:sz w:val="22"/>
          <w:szCs w:val="22"/>
        </w:rPr>
      </w:pPr>
      <w:bookmarkStart w:id="65" w:name="_Ref38540913"/>
      <w:bookmarkStart w:id="66" w:name="_Ref38898051"/>
      <w:bookmarkStart w:id="67" w:name="_Ref38901392"/>
      <w:bookmarkStart w:id="68" w:name="_Toc126333944"/>
      <w:r w:rsidRPr="009E1304">
        <w:rPr>
          <w:rFonts w:asciiTheme="minorHAnsi" w:eastAsia="Calibri" w:hAnsiTheme="minorHAnsi" w:cstheme="minorHAnsi"/>
          <w:color w:val="auto"/>
          <w:sz w:val="22"/>
          <w:szCs w:val="22"/>
        </w:rPr>
        <w:lastRenderedPageBreak/>
        <w:t>Specialiųjų p</w:t>
      </w:r>
      <w:r w:rsidR="008D704D" w:rsidRPr="009E1304">
        <w:rPr>
          <w:rFonts w:asciiTheme="minorHAnsi" w:eastAsia="Calibri" w:hAnsiTheme="minorHAnsi" w:cstheme="minorHAnsi"/>
          <w:color w:val="auto"/>
          <w:sz w:val="22"/>
          <w:szCs w:val="22"/>
        </w:rPr>
        <w:t xml:space="preserve">irkimo sąlygų </w:t>
      </w:r>
      <w:r w:rsidR="00F1334C" w:rsidRPr="009E1304">
        <w:rPr>
          <w:rFonts w:asciiTheme="minorHAnsi" w:eastAsia="Calibri" w:hAnsiTheme="minorHAnsi" w:cstheme="minorHAnsi"/>
          <w:color w:val="auto"/>
          <w:sz w:val="22"/>
          <w:szCs w:val="22"/>
        </w:rPr>
        <w:t>6</w:t>
      </w:r>
      <w:r w:rsidR="008D704D" w:rsidRPr="009E1304">
        <w:rPr>
          <w:rFonts w:asciiTheme="minorHAnsi" w:eastAsia="Calibri" w:hAnsiTheme="minorHAnsi" w:cstheme="minorHAnsi"/>
          <w:color w:val="auto"/>
          <w:sz w:val="22"/>
          <w:szCs w:val="22"/>
        </w:rPr>
        <w:t xml:space="preserve"> priedas „Pasiūlymo forma“</w:t>
      </w:r>
      <w:bookmarkEnd w:id="65"/>
      <w:bookmarkEnd w:id="66"/>
      <w:bookmarkEnd w:id="67"/>
      <w:bookmarkEnd w:id="68"/>
    </w:p>
    <w:p w14:paraId="2EDF208A" w14:textId="77777777" w:rsidR="00693D4F" w:rsidRPr="009E1304" w:rsidRDefault="00693D4F" w:rsidP="00DE290C">
      <w:pPr>
        <w:rPr>
          <w:rFonts w:cstheme="minorHAnsi"/>
          <w:sz w:val="22"/>
          <w:szCs w:val="22"/>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9E1304" w:rsidRPr="009E1304" w14:paraId="796189E7" w14:textId="77777777" w:rsidTr="005F6EA9">
        <w:tc>
          <w:tcPr>
            <w:tcW w:w="9781" w:type="dxa"/>
          </w:tcPr>
          <w:p w14:paraId="65545E03" w14:textId="77777777" w:rsidR="009E0C40" w:rsidRPr="009E1304" w:rsidRDefault="009E0C40" w:rsidP="005F6EA9">
            <w:pPr>
              <w:contextualSpacing/>
              <w:jc w:val="center"/>
              <w:rPr>
                <w:rFonts w:asciiTheme="minorHAnsi" w:cstheme="minorHAnsi"/>
                <w:b/>
                <w:bCs/>
                <w:sz w:val="28"/>
                <w:szCs w:val="28"/>
              </w:rPr>
            </w:pPr>
            <w:r w:rsidRPr="009E1304">
              <w:rPr>
                <w:rFonts w:asciiTheme="minorHAnsi" w:cstheme="minorHAnsi"/>
                <w:b/>
                <w:bCs/>
                <w:sz w:val="28"/>
                <w:szCs w:val="28"/>
              </w:rPr>
              <w:t>PASIŪLYMAS</w:t>
            </w:r>
          </w:p>
          <w:p w14:paraId="74DEC9F8" w14:textId="3949E16A" w:rsidR="009E0C40" w:rsidRPr="009E1304" w:rsidRDefault="009E0C40" w:rsidP="005F6EA9">
            <w:pPr>
              <w:contextualSpacing/>
              <w:jc w:val="center"/>
              <w:rPr>
                <w:rFonts w:asciiTheme="minorHAnsi" w:cstheme="minorHAnsi"/>
                <w:b/>
                <w:bCs/>
                <w:sz w:val="28"/>
                <w:szCs w:val="28"/>
              </w:rPr>
            </w:pPr>
            <w:r w:rsidRPr="009E1304">
              <w:rPr>
                <w:rFonts w:asciiTheme="minorHAnsi" w:cstheme="minorHAnsi"/>
                <w:b/>
                <w:bCs/>
                <w:sz w:val="28"/>
                <w:szCs w:val="28"/>
              </w:rPr>
              <w:t>DĖL VIENINGOS GAMINIŲ, PAKUOČIŲ IR ATLIEKŲ APSKAITOS INFORMACINĖS SISTEMOS (GPAIS) PROJEKTŲ VADOVO IR PRODUKTO SAVININKO PASLAUGOS GPAIS PALAIKYMUI IR VYSTYMUI PIRKIMO</w:t>
            </w:r>
          </w:p>
          <w:p w14:paraId="0DCD0E85" w14:textId="77777777" w:rsidR="009E0C40" w:rsidRPr="009E1304" w:rsidRDefault="009E0C40" w:rsidP="005F6EA9">
            <w:pPr>
              <w:contextualSpacing/>
              <w:jc w:val="center"/>
              <w:rPr>
                <w:rFonts w:asciiTheme="minorHAnsi" w:cstheme="minorHAnsi"/>
                <w:sz w:val="22"/>
                <w:szCs w:val="22"/>
              </w:rPr>
            </w:pPr>
          </w:p>
          <w:p w14:paraId="6853FEC4" w14:textId="33603B3B" w:rsidR="00204CA2" w:rsidRPr="009E1304" w:rsidRDefault="00204CA2" w:rsidP="005F6EA9">
            <w:pPr>
              <w:contextualSpacing/>
              <w:jc w:val="center"/>
              <w:rPr>
                <w:rFonts w:asciiTheme="minorHAnsi" w:cstheme="minorHAnsi"/>
                <w:sz w:val="22"/>
                <w:szCs w:val="22"/>
              </w:rPr>
            </w:pPr>
            <w:r w:rsidRPr="009E1304">
              <w:rPr>
                <w:rFonts w:asciiTheme="minorHAnsi" w:cstheme="minorHAnsi"/>
                <w:sz w:val="22"/>
                <w:szCs w:val="22"/>
              </w:rPr>
              <w:t>2025 m.                                        Nr.</w:t>
            </w:r>
          </w:p>
        </w:tc>
      </w:tr>
      <w:tr w:rsidR="009E1304" w:rsidRPr="009E1304" w14:paraId="144365BC" w14:textId="77777777" w:rsidTr="005F6EA9">
        <w:tc>
          <w:tcPr>
            <w:tcW w:w="9781" w:type="dxa"/>
          </w:tcPr>
          <w:p w14:paraId="2DF467EB" w14:textId="77777777" w:rsidR="00204CA2" w:rsidRPr="009E1304" w:rsidRDefault="00204CA2" w:rsidP="005F6EA9">
            <w:pPr>
              <w:contextualSpacing/>
              <w:jc w:val="center"/>
              <w:rPr>
                <w:rFonts w:asciiTheme="minorHAnsi" w:cstheme="minorHAnsi"/>
                <w:sz w:val="22"/>
                <w:szCs w:val="22"/>
              </w:rPr>
            </w:pPr>
            <w:r w:rsidRPr="009E1304">
              <w:rPr>
                <w:rFonts w:asciiTheme="minorHAnsi" w:cstheme="minorHAnsi"/>
                <w:sz w:val="22"/>
                <w:szCs w:val="22"/>
              </w:rPr>
              <w:t>(data)</w:t>
            </w:r>
          </w:p>
        </w:tc>
      </w:tr>
      <w:tr w:rsidR="009E1304" w:rsidRPr="009E1304" w14:paraId="114ADA14" w14:textId="77777777" w:rsidTr="005F6EA9">
        <w:tc>
          <w:tcPr>
            <w:tcW w:w="9781" w:type="dxa"/>
          </w:tcPr>
          <w:p w14:paraId="78A29C15" w14:textId="77777777" w:rsidR="00204CA2" w:rsidRPr="009E1304" w:rsidRDefault="00204CA2" w:rsidP="005F6EA9">
            <w:pPr>
              <w:contextualSpacing/>
              <w:jc w:val="center"/>
              <w:rPr>
                <w:rFonts w:asciiTheme="minorHAnsi" w:cstheme="minorHAnsi"/>
                <w:sz w:val="22"/>
                <w:szCs w:val="22"/>
              </w:rPr>
            </w:pPr>
            <w:r w:rsidRPr="009E1304">
              <w:rPr>
                <w:rFonts w:asciiTheme="minorHAnsi" w:cstheme="minorHAnsi"/>
                <w:sz w:val="22"/>
                <w:szCs w:val="22"/>
              </w:rPr>
              <w:t>..............................</w:t>
            </w:r>
          </w:p>
        </w:tc>
      </w:tr>
      <w:tr w:rsidR="00204CA2" w:rsidRPr="009E1304" w14:paraId="3FACEDF5" w14:textId="77777777" w:rsidTr="005F6EA9">
        <w:tc>
          <w:tcPr>
            <w:tcW w:w="9781" w:type="dxa"/>
          </w:tcPr>
          <w:p w14:paraId="7F9CDBE5" w14:textId="77777777" w:rsidR="00204CA2" w:rsidRPr="009E1304" w:rsidRDefault="00204CA2" w:rsidP="005F6EA9">
            <w:pPr>
              <w:contextualSpacing/>
              <w:jc w:val="center"/>
              <w:rPr>
                <w:rFonts w:asciiTheme="minorHAnsi" w:cstheme="minorHAnsi"/>
                <w:sz w:val="22"/>
                <w:szCs w:val="22"/>
              </w:rPr>
            </w:pPr>
            <w:r w:rsidRPr="009E1304">
              <w:rPr>
                <w:rFonts w:asciiTheme="minorHAnsi" w:cstheme="minorHAnsi"/>
                <w:sz w:val="22"/>
                <w:szCs w:val="22"/>
              </w:rPr>
              <w:t>(vieta)</w:t>
            </w:r>
          </w:p>
        </w:tc>
      </w:tr>
    </w:tbl>
    <w:p w14:paraId="68319CF4" w14:textId="77777777" w:rsidR="00204CA2" w:rsidRPr="009E1304" w:rsidRDefault="00204CA2" w:rsidP="00204CA2">
      <w:pPr>
        <w:jc w:val="center"/>
        <w:rPr>
          <w:rFonts w:cstheme="minorHAnsi"/>
          <w:sz w:val="22"/>
          <w:szCs w:val="22"/>
        </w:rPr>
      </w:pPr>
    </w:p>
    <w:tbl>
      <w:tblPr>
        <w:tblStyle w:val="TableGrid"/>
        <w:tblW w:w="0" w:type="auto"/>
        <w:tblInd w:w="0" w:type="dxa"/>
        <w:tblLook w:val="04A0" w:firstRow="1" w:lastRow="0" w:firstColumn="1" w:lastColumn="0" w:noHBand="0" w:noVBand="1"/>
      </w:tblPr>
      <w:tblGrid>
        <w:gridCol w:w="4959"/>
        <w:gridCol w:w="4960"/>
      </w:tblGrid>
      <w:tr w:rsidR="009E1304" w:rsidRPr="009E1304" w14:paraId="119869F2" w14:textId="77777777" w:rsidTr="005F6EA9">
        <w:tc>
          <w:tcPr>
            <w:tcW w:w="4959" w:type="dxa"/>
          </w:tcPr>
          <w:p w14:paraId="525F2B62" w14:textId="77777777" w:rsidR="00204CA2" w:rsidRPr="009E1304" w:rsidRDefault="00204CA2" w:rsidP="005F6EA9">
            <w:pPr>
              <w:jc w:val="both"/>
              <w:rPr>
                <w:rFonts w:asciiTheme="minorHAnsi" w:cstheme="minorHAnsi"/>
                <w:sz w:val="22"/>
                <w:szCs w:val="22"/>
              </w:rPr>
            </w:pPr>
            <w:r w:rsidRPr="009E1304">
              <w:rPr>
                <w:rFonts w:asciiTheme="minorHAnsi" w:cstheme="minorHAnsi"/>
                <w:sz w:val="22"/>
                <w:szCs w:val="22"/>
              </w:rPr>
              <w:t>Tiekėjo pavadinimas / Jeigu dalyvauja ūkio subjektų grupė, surašomi visi dalyvių pavadinimai ir nurodomas atstovaujantis arba vadovaujantis ūkio subjektų grupei dalyvis</w:t>
            </w:r>
          </w:p>
        </w:tc>
        <w:tc>
          <w:tcPr>
            <w:tcW w:w="4960" w:type="dxa"/>
          </w:tcPr>
          <w:p w14:paraId="28103A46" w14:textId="77777777" w:rsidR="00204CA2" w:rsidRPr="009E1304" w:rsidRDefault="00204CA2" w:rsidP="005F6EA9">
            <w:pPr>
              <w:jc w:val="both"/>
              <w:rPr>
                <w:rFonts w:asciiTheme="minorHAnsi" w:cstheme="minorHAnsi"/>
                <w:sz w:val="22"/>
                <w:szCs w:val="22"/>
              </w:rPr>
            </w:pPr>
          </w:p>
        </w:tc>
      </w:tr>
      <w:tr w:rsidR="009E1304" w:rsidRPr="009E1304" w14:paraId="5DF303C5" w14:textId="77777777" w:rsidTr="005F6EA9">
        <w:tc>
          <w:tcPr>
            <w:tcW w:w="4959" w:type="dxa"/>
          </w:tcPr>
          <w:p w14:paraId="1F252C94" w14:textId="77777777" w:rsidR="00204CA2" w:rsidRPr="009E1304" w:rsidRDefault="00204CA2" w:rsidP="005F6EA9">
            <w:pPr>
              <w:jc w:val="both"/>
              <w:rPr>
                <w:rFonts w:asciiTheme="minorHAnsi" w:cstheme="minorHAnsi"/>
                <w:sz w:val="22"/>
                <w:szCs w:val="22"/>
              </w:rPr>
            </w:pPr>
            <w:r w:rsidRPr="009E1304">
              <w:rPr>
                <w:rFonts w:asciiTheme="minorHAnsi" w:cstheme="minorHAnsi"/>
                <w:sz w:val="22"/>
                <w:szCs w:val="22"/>
              </w:rPr>
              <w:t>Tiekėjo adresas, juridinio asmens įmonės kodas / Jeigu dalyvauja ūkio subjektų grupė, nurodomi dalyvių adresai ir juridinio asmens įmonės kodai</w:t>
            </w:r>
          </w:p>
        </w:tc>
        <w:tc>
          <w:tcPr>
            <w:tcW w:w="4960" w:type="dxa"/>
          </w:tcPr>
          <w:p w14:paraId="702BDE10" w14:textId="77777777" w:rsidR="00204CA2" w:rsidRPr="009E1304" w:rsidRDefault="00204CA2" w:rsidP="005F6EA9">
            <w:pPr>
              <w:jc w:val="both"/>
              <w:rPr>
                <w:rFonts w:asciiTheme="minorHAnsi" w:cstheme="minorHAnsi"/>
                <w:sz w:val="22"/>
                <w:szCs w:val="22"/>
              </w:rPr>
            </w:pPr>
          </w:p>
        </w:tc>
      </w:tr>
      <w:tr w:rsidR="009E1304" w:rsidRPr="009E1304" w14:paraId="28178B44" w14:textId="77777777" w:rsidTr="005F6EA9">
        <w:tc>
          <w:tcPr>
            <w:tcW w:w="4959" w:type="dxa"/>
          </w:tcPr>
          <w:p w14:paraId="4EE4956D" w14:textId="77777777" w:rsidR="00204CA2" w:rsidRPr="009E1304" w:rsidRDefault="00204CA2" w:rsidP="005F6EA9">
            <w:pPr>
              <w:jc w:val="both"/>
              <w:rPr>
                <w:rFonts w:asciiTheme="minorHAnsi" w:cstheme="minorHAnsi"/>
                <w:sz w:val="22"/>
                <w:szCs w:val="22"/>
              </w:rPr>
            </w:pPr>
            <w:r w:rsidRPr="009E1304">
              <w:rPr>
                <w:rFonts w:asciiTheme="minorHAnsi" w:cstheme="minorHAnsi"/>
                <w:sz w:val="22"/>
                <w:szCs w:val="22"/>
              </w:rPr>
              <w:t>Už pasiūlymą atsakingo asmens (tiekėjo įgalioto bendrauti su perkančiąja organizacija) pareigos, vardas, pavardė ir kontaktinė informacija:</w:t>
            </w:r>
          </w:p>
        </w:tc>
        <w:tc>
          <w:tcPr>
            <w:tcW w:w="4960" w:type="dxa"/>
          </w:tcPr>
          <w:p w14:paraId="32454FEA" w14:textId="77777777" w:rsidR="00204CA2" w:rsidRPr="009E1304" w:rsidRDefault="00204CA2" w:rsidP="005F6EA9">
            <w:pPr>
              <w:jc w:val="both"/>
              <w:rPr>
                <w:rFonts w:asciiTheme="minorHAnsi" w:cstheme="minorHAnsi"/>
                <w:sz w:val="22"/>
                <w:szCs w:val="22"/>
              </w:rPr>
            </w:pPr>
          </w:p>
        </w:tc>
      </w:tr>
      <w:tr w:rsidR="009E1304" w:rsidRPr="009E1304" w14:paraId="25E2268E" w14:textId="77777777" w:rsidTr="005F6EA9">
        <w:tc>
          <w:tcPr>
            <w:tcW w:w="4959" w:type="dxa"/>
          </w:tcPr>
          <w:p w14:paraId="2A467F94" w14:textId="77777777" w:rsidR="00204CA2" w:rsidRPr="009E1304" w:rsidRDefault="00204CA2" w:rsidP="005F6EA9">
            <w:pPr>
              <w:jc w:val="both"/>
              <w:rPr>
                <w:rFonts w:asciiTheme="minorHAnsi" w:cstheme="minorHAnsi"/>
                <w:sz w:val="22"/>
                <w:szCs w:val="22"/>
              </w:rPr>
            </w:pPr>
            <w:r w:rsidRPr="009E1304">
              <w:rPr>
                <w:rFonts w:asciiTheme="minorHAnsi" w:cstheme="minorHAnsi"/>
                <w:sz w:val="22"/>
                <w:szCs w:val="22"/>
              </w:rPr>
              <w:t>telefono numeris</w:t>
            </w:r>
          </w:p>
        </w:tc>
        <w:tc>
          <w:tcPr>
            <w:tcW w:w="4960" w:type="dxa"/>
          </w:tcPr>
          <w:p w14:paraId="6D991C5E" w14:textId="77777777" w:rsidR="00204CA2" w:rsidRPr="009E1304" w:rsidRDefault="00204CA2" w:rsidP="005F6EA9">
            <w:pPr>
              <w:jc w:val="both"/>
              <w:rPr>
                <w:rFonts w:asciiTheme="minorHAnsi" w:cstheme="minorHAnsi"/>
                <w:sz w:val="22"/>
                <w:szCs w:val="22"/>
              </w:rPr>
            </w:pPr>
          </w:p>
        </w:tc>
      </w:tr>
      <w:tr w:rsidR="00204CA2" w:rsidRPr="009E1304" w14:paraId="78049C47" w14:textId="77777777" w:rsidTr="005F6EA9">
        <w:tc>
          <w:tcPr>
            <w:tcW w:w="4959" w:type="dxa"/>
          </w:tcPr>
          <w:p w14:paraId="6FEDD858" w14:textId="77777777" w:rsidR="00204CA2" w:rsidRPr="009E1304" w:rsidRDefault="00204CA2" w:rsidP="005F6EA9">
            <w:pPr>
              <w:jc w:val="both"/>
              <w:rPr>
                <w:rFonts w:asciiTheme="minorHAnsi" w:cstheme="minorHAnsi"/>
                <w:sz w:val="22"/>
                <w:szCs w:val="22"/>
              </w:rPr>
            </w:pPr>
            <w:r w:rsidRPr="009E1304">
              <w:rPr>
                <w:rFonts w:asciiTheme="minorHAnsi" w:cstheme="minorHAnsi"/>
                <w:sz w:val="22"/>
                <w:szCs w:val="22"/>
              </w:rPr>
              <w:t>el. pašto adresas</w:t>
            </w:r>
          </w:p>
        </w:tc>
        <w:tc>
          <w:tcPr>
            <w:tcW w:w="4960" w:type="dxa"/>
          </w:tcPr>
          <w:p w14:paraId="1291A21B" w14:textId="77777777" w:rsidR="00204CA2" w:rsidRPr="009E1304" w:rsidRDefault="00204CA2" w:rsidP="005F6EA9">
            <w:pPr>
              <w:jc w:val="both"/>
              <w:rPr>
                <w:rFonts w:asciiTheme="minorHAnsi" w:cstheme="minorHAnsi"/>
                <w:sz w:val="22"/>
                <w:szCs w:val="22"/>
              </w:rPr>
            </w:pPr>
          </w:p>
        </w:tc>
      </w:tr>
    </w:tbl>
    <w:p w14:paraId="63EC5204" w14:textId="77777777" w:rsidR="00204CA2" w:rsidRPr="009E1304" w:rsidRDefault="00204CA2" w:rsidP="00204CA2">
      <w:pPr>
        <w:spacing w:after="0" w:line="240" w:lineRule="auto"/>
        <w:jc w:val="both"/>
        <w:rPr>
          <w:sz w:val="22"/>
          <w:szCs w:val="22"/>
        </w:rPr>
      </w:pPr>
    </w:p>
    <w:p w14:paraId="7C1357F7" w14:textId="77777777" w:rsidR="00204CA2" w:rsidRPr="009E1304" w:rsidRDefault="00204CA2" w:rsidP="00204CA2">
      <w:pPr>
        <w:spacing w:after="0" w:line="240" w:lineRule="auto"/>
        <w:jc w:val="both"/>
        <w:rPr>
          <w:sz w:val="22"/>
          <w:szCs w:val="22"/>
        </w:rPr>
      </w:pPr>
      <w:r w:rsidRPr="009E1304">
        <w:rPr>
          <w:sz w:val="22"/>
          <w:szCs w:val="22"/>
        </w:rPr>
        <w:t>Šiuo pasiūlymu pažymime, kad sutinkame su visomis pirkimo sąlygomis, nustatytomis:</w:t>
      </w:r>
    </w:p>
    <w:p w14:paraId="0D2289E2" w14:textId="77777777" w:rsidR="00204CA2" w:rsidRPr="009E1304" w:rsidRDefault="00204CA2" w:rsidP="00204CA2">
      <w:pPr>
        <w:spacing w:after="0" w:line="240" w:lineRule="auto"/>
        <w:jc w:val="both"/>
        <w:rPr>
          <w:sz w:val="22"/>
          <w:szCs w:val="22"/>
        </w:rPr>
      </w:pPr>
      <w:r w:rsidRPr="009E1304">
        <w:rPr>
          <w:sz w:val="22"/>
          <w:szCs w:val="22"/>
        </w:rPr>
        <w:t>1. skelbime, paskelbtame CVP IS ir Europos Sąjungos oficialiajame leidinyje;</w:t>
      </w:r>
    </w:p>
    <w:p w14:paraId="01104CFE" w14:textId="582D51BB" w:rsidR="00204CA2" w:rsidRPr="009E1304" w:rsidRDefault="00204CA2" w:rsidP="00204CA2">
      <w:pPr>
        <w:spacing w:after="0" w:line="240" w:lineRule="auto"/>
        <w:jc w:val="both"/>
        <w:rPr>
          <w:sz w:val="22"/>
          <w:szCs w:val="22"/>
        </w:rPr>
      </w:pPr>
      <w:r w:rsidRPr="009E1304">
        <w:rPr>
          <w:sz w:val="22"/>
          <w:szCs w:val="22"/>
        </w:rPr>
        <w:t>2. bendrosiose ir specialiosiose pirkimo sąlygose;</w:t>
      </w:r>
    </w:p>
    <w:p w14:paraId="69664DFD" w14:textId="77777777" w:rsidR="00204CA2" w:rsidRPr="009E1304" w:rsidRDefault="00204CA2" w:rsidP="00204CA2">
      <w:pPr>
        <w:spacing w:after="0" w:line="240" w:lineRule="auto"/>
        <w:jc w:val="both"/>
        <w:rPr>
          <w:sz w:val="22"/>
          <w:szCs w:val="22"/>
        </w:rPr>
      </w:pPr>
      <w:r w:rsidRPr="009E1304">
        <w:rPr>
          <w:sz w:val="22"/>
          <w:szCs w:val="22"/>
        </w:rPr>
        <w:t>3. kituose pirkimo dokumentuose (jų paaiškinimuose, patikslinimuose), jei tokių bus.</w:t>
      </w:r>
    </w:p>
    <w:p w14:paraId="14CAD914" w14:textId="77777777" w:rsidR="00204CA2" w:rsidRPr="009E1304" w:rsidRDefault="00204CA2" w:rsidP="00204CA2">
      <w:pPr>
        <w:spacing w:after="0" w:line="240" w:lineRule="auto"/>
        <w:jc w:val="both"/>
        <w:rPr>
          <w:sz w:val="22"/>
          <w:szCs w:val="22"/>
        </w:rPr>
      </w:pPr>
      <w:r w:rsidRPr="009E1304">
        <w:rPr>
          <w:sz w:val="22"/>
          <w:szCs w:val="22"/>
        </w:rPr>
        <w:t>Šioje pasiūlymo dalyje nurodome informaciją bei duomenis apie mūsų pasirengimą įvykdyti numatomą sudaryti pirkimo sutartį.</w:t>
      </w:r>
    </w:p>
    <w:p w14:paraId="3F4CA682" w14:textId="2FD3B4A5" w:rsidR="00204CA2" w:rsidRPr="009E1304" w:rsidRDefault="00204CA2" w:rsidP="00E2692A">
      <w:pPr>
        <w:spacing w:after="0"/>
        <w:jc w:val="both"/>
        <w:rPr>
          <w:sz w:val="22"/>
          <w:szCs w:val="22"/>
        </w:rPr>
      </w:pPr>
      <w:r w:rsidRPr="009E1304">
        <w:rPr>
          <w:b/>
          <w:bCs/>
          <w:sz w:val="22"/>
          <w:szCs w:val="22"/>
        </w:rPr>
        <w:t>1 lentelė.</w:t>
      </w:r>
      <w:r w:rsidRPr="009E1304">
        <w:rPr>
          <w:sz w:val="22"/>
          <w:szCs w:val="22"/>
        </w:rPr>
        <w:t xml:space="preserve"> Siūlomų paslaugų </w:t>
      </w:r>
      <w:r w:rsidR="007E3A88" w:rsidRPr="009E1304">
        <w:rPr>
          <w:sz w:val="22"/>
          <w:szCs w:val="22"/>
        </w:rPr>
        <w:t>Kainos kriterijus (C)</w:t>
      </w:r>
      <w:r w:rsidRPr="009E1304">
        <w:rPr>
          <w:sz w:val="22"/>
          <w:szCs w:val="22"/>
        </w:rPr>
        <w:t xml:space="preserve"> (užpildo tiekėjas):</w:t>
      </w:r>
    </w:p>
    <w:tbl>
      <w:tblPr>
        <w:tblStyle w:val="TableGrid"/>
        <w:tblW w:w="5000" w:type="pct"/>
        <w:tblInd w:w="0" w:type="dxa"/>
        <w:tblLook w:val="04A0" w:firstRow="1" w:lastRow="0" w:firstColumn="1" w:lastColumn="0" w:noHBand="0" w:noVBand="1"/>
      </w:tblPr>
      <w:tblGrid>
        <w:gridCol w:w="1659"/>
        <w:gridCol w:w="1659"/>
        <w:gridCol w:w="1662"/>
        <w:gridCol w:w="1660"/>
        <w:gridCol w:w="1660"/>
        <w:gridCol w:w="58"/>
        <w:gridCol w:w="1604"/>
      </w:tblGrid>
      <w:tr w:rsidR="009E1304" w:rsidRPr="009E1304" w14:paraId="7FE9E980" w14:textId="77777777" w:rsidTr="0BFAE7EB">
        <w:tc>
          <w:tcPr>
            <w:tcW w:w="833" w:type="pct"/>
          </w:tcPr>
          <w:p w14:paraId="7A9CA144" w14:textId="77777777" w:rsidR="009E0C40" w:rsidRPr="009E1304" w:rsidRDefault="009E0C40" w:rsidP="005F6EA9">
            <w:pPr>
              <w:jc w:val="center"/>
              <w:rPr>
                <w:rFonts w:asciiTheme="minorHAnsi" w:cstheme="minorHAnsi"/>
                <w:sz w:val="22"/>
                <w:szCs w:val="22"/>
              </w:rPr>
            </w:pPr>
            <w:r w:rsidRPr="009E1304">
              <w:rPr>
                <w:rFonts w:asciiTheme="minorHAnsi" w:cstheme="minorHAnsi"/>
                <w:sz w:val="22"/>
                <w:szCs w:val="22"/>
              </w:rPr>
              <w:t>Paslaugų pavadinimas</w:t>
            </w:r>
          </w:p>
        </w:tc>
        <w:tc>
          <w:tcPr>
            <w:tcW w:w="833" w:type="pct"/>
          </w:tcPr>
          <w:p w14:paraId="59A3E902" w14:textId="7E7BD9F7" w:rsidR="009E0C40" w:rsidRPr="009E1304" w:rsidRDefault="158EDD7D" w:rsidP="0BFAE7EB">
            <w:pPr>
              <w:jc w:val="center"/>
              <w:rPr>
                <w:sz w:val="22"/>
                <w:szCs w:val="22"/>
              </w:rPr>
            </w:pPr>
            <w:r w:rsidRPr="0BFAE7EB">
              <w:rPr>
                <w:rFonts w:asciiTheme="minorHAnsi"/>
                <w:sz w:val="22"/>
                <w:szCs w:val="22"/>
              </w:rPr>
              <w:t xml:space="preserve">Preliminarus paslaugų kiekis, darbo val. per </w:t>
            </w:r>
            <w:r w:rsidR="4627AF11" w:rsidRPr="0BFAE7EB">
              <w:rPr>
                <w:rFonts w:asciiTheme="minorHAnsi"/>
                <w:sz w:val="22"/>
                <w:szCs w:val="22"/>
              </w:rPr>
              <w:t>12</w:t>
            </w:r>
            <w:r w:rsidRPr="0BFAE7EB">
              <w:rPr>
                <w:rFonts w:asciiTheme="minorHAnsi"/>
                <w:sz w:val="22"/>
                <w:szCs w:val="22"/>
              </w:rPr>
              <w:t xml:space="preserve"> mėn</w:t>
            </w:r>
            <w:r w:rsidR="5CD6F37B" w:rsidRPr="0BFAE7EB">
              <w:rPr>
                <w:rFonts w:asciiTheme="minorHAnsi"/>
                <w:sz w:val="22"/>
                <w:szCs w:val="22"/>
              </w:rPr>
              <w:t>.</w:t>
            </w:r>
          </w:p>
        </w:tc>
        <w:tc>
          <w:tcPr>
            <w:tcW w:w="834" w:type="pct"/>
          </w:tcPr>
          <w:p w14:paraId="4ABF94D9" w14:textId="5D814851" w:rsidR="009E0C40" w:rsidRPr="009E1304" w:rsidRDefault="009E0C40" w:rsidP="005F6EA9">
            <w:pPr>
              <w:jc w:val="center"/>
              <w:rPr>
                <w:rFonts w:cstheme="minorHAnsi"/>
                <w:sz w:val="22"/>
                <w:szCs w:val="22"/>
              </w:rPr>
            </w:pPr>
            <w:r w:rsidRPr="009E1304">
              <w:rPr>
                <w:rFonts w:asciiTheme="minorHAnsi" w:cstheme="minorHAnsi"/>
                <w:sz w:val="22"/>
                <w:szCs w:val="22"/>
              </w:rPr>
              <w:t>Paslaugų atlikimo įkainis, Eur be PVM / 1 val.</w:t>
            </w:r>
          </w:p>
        </w:tc>
        <w:tc>
          <w:tcPr>
            <w:tcW w:w="833" w:type="pct"/>
          </w:tcPr>
          <w:p w14:paraId="65E397F3" w14:textId="58623619" w:rsidR="009E0C40" w:rsidRPr="009E1304" w:rsidRDefault="009E0C40" w:rsidP="005F6EA9">
            <w:pPr>
              <w:jc w:val="center"/>
              <w:rPr>
                <w:rFonts w:asciiTheme="minorHAnsi" w:cstheme="minorHAnsi"/>
                <w:sz w:val="22"/>
                <w:szCs w:val="22"/>
              </w:rPr>
            </w:pPr>
            <w:r w:rsidRPr="009E1304">
              <w:rPr>
                <w:rFonts w:asciiTheme="minorHAnsi" w:cstheme="minorHAnsi"/>
                <w:sz w:val="22"/>
                <w:szCs w:val="22"/>
              </w:rPr>
              <w:t>Paslaugų atlikimo įkainis, Eur su PVM / 1 val.</w:t>
            </w:r>
          </w:p>
        </w:tc>
        <w:tc>
          <w:tcPr>
            <w:tcW w:w="833" w:type="pct"/>
          </w:tcPr>
          <w:p w14:paraId="76542ADE" w14:textId="0D4EA570" w:rsidR="009E0C40" w:rsidRPr="009E1304" w:rsidRDefault="158EDD7D" w:rsidP="0BFAE7EB">
            <w:pPr>
              <w:jc w:val="center"/>
              <w:rPr>
                <w:sz w:val="22"/>
                <w:szCs w:val="22"/>
              </w:rPr>
            </w:pPr>
            <w:r w:rsidRPr="0BFAE7EB">
              <w:rPr>
                <w:rFonts w:asciiTheme="minorHAnsi"/>
                <w:sz w:val="22"/>
                <w:szCs w:val="22"/>
              </w:rPr>
              <w:t>Bendra</w:t>
            </w:r>
            <w:r w:rsidR="4B18487F" w:rsidRPr="0BFAE7EB">
              <w:rPr>
                <w:rFonts w:asciiTheme="minorHAnsi"/>
                <w:sz w:val="22"/>
                <w:szCs w:val="22"/>
              </w:rPr>
              <w:t xml:space="preserve"> 12 mėn.</w:t>
            </w:r>
            <w:r w:rsidRPr="0BFAE7EB">
              <w:rPr>
                <w:rFonts w:asciiTheme="minorHAnsi"/>
                <w:sz w:val="22"/>
                <w:szCs w:val="22"/>
              </w:rPr>
              <w:t xml:space="preserve"> paslaugų kaina  už 2 stulpelyje nurodytą preliminarų paslaugų kiekį (2x3), Eur be PVM</w:t>
            </w:r>
          </w:p>
        </w:tc>
        <w:tc>
          <w:tcPr>
            <w:tcW w:w="834" w:type="pct"/>
            <w:gridSpan w:val="2"/>
          </w:tcPr>
          <w:p w14:paraId="7E82EDCE" w14:textId="1D2D74A9" w:rsidR="009E0C40" w:rsidRPr="009E1304" w:rsidRDefault="158EDD7D" w:rsidP="0BFAE7EB">
            <w:pPr>
              <w:jc w:val="center"/>
              <w:rPr>
                <w:rFonts w:asciiTheme="minorHAnsi"/>
                <w:sz w:val="22"/>
                <w:szCs w:val="22"/>
              </w:rPr>
            </w:pPr>
            <w:r w:rsidRPr="0BFAE7EB">
              <w:rPr>
                <w:rFonts w:asciiTheme="minorHAnsi"/>
                <w:sz w:val="22"/>
                <w:szCs w:val="22"/>
              </w:rPr>
              <w:t>Bendra</w:t>
            </w:r>
            <w:r w:rsidR="23C81053" w:rsidRPr="0BFAE7EB">
              <w:rPr>
                <w:rFonts w:asciiTheme="minorHAnsi"/>
                <w:sz w:val="22"/>
                <w:szCs w:val="22"/>
              </w:rPr>
              <w:t xml:space="preserve"> 12 mėn.</w:t>
            </w:r>
            <w:r w:rsidRPr="0BFAE7EB">
              <w:rPr>
                <w:rFonts w:asciiTheme="minorHAnsi"/>
                <w:sz w:val="22"/>
                <w:szCs w:val="22"/>
              </w:rPr>
              <w:t xml:space="preserve"> paslaugų kaina už 2 stulpelyje nurodytą preliminarų paslaugų kiekį (2x</w:t>
            </w:r>
            <w:r w:rsidR="4627AF11" w:rsidRPr="0BFAE7EB">
              <w:rPr>
                <w:rFonts w:asciiTheme="minorHAnsi"/>
                <w:sz w:val="22"/>
                <w:szCs w:val="22"/>
              </w:rPr>
              <w:t>4</w:t>
            </w:r>
            <w:r w:rsidRPr="0BFAE7EB">
              <w:rPr>
                <w:rFonts w:asciiTheme="minorHAnsi"/>
                <w:sz w:val="22"/>
                <w:szCs w:val="22"/>
              </w:rPr>
              <w:t>), Eur su PVM</w:t>
            </w:r>
          </w:p>
        </w:tc>
      </w:tr>
      <w:tr w:rsidR="009E1304" w:rsidRPr="009E1304" w14:paraId="6858620F" w14:textId="77777777" w:rsidTr="0BFAE7EB">
        <w:tc>
          <w:tcPr>
            <w:tcW w:w="833" w:type="pct"/>
          </w:tcPr>
          <w:p w14:paraId="4BAFC278" w14:textId="77777777" w:rsidR="009E0C40" w:rsidRPr="009E1304" w:rsidRDefault="009E0C40" w:rsidP="005F6EA9">
            <w:pPr>
              <w:jc w:val="center"/>
              <w:rPr>
                <w:rFonts w:asciiTheme="minorHAnsi" w:cstheme="minorHAnsi"/>
                <w:i/>
                <w:iCs/>
                <w:sz w:val="22"/>
                <w:szCs w:val="22"/>
              </w:rPr>
            </w:pPr>
            <w:r w:rsidRPr="009E1304">
              <w:rPr>
                <w:rFonts w:asciiTheme="minorHAnsi" w:cstheme="minorHAnsi"/>
                <w:i/>
                <w:iCs/>
                <w:sz w:val="22"/>
                <w:szCs w:val="22"/>
              </w:rPr>
              <w:t>1</w:t>
            </w:r>
          </w:p>
        </w:tc>
        <w:tc>
          <w:tcPr>
            <w:tcW w:w="833" w:type="pct"/>
          </w:tcPr>
          <w:p w14:paraId="1E838881" w14:textId="3DF3F6C1" w:rsidR="009E0C40" w:rsidRPr="009E1304" w:rsidRDefault="009E0C40" w:rsidP="005F6EA9">
            <w:pPr>
              <w:jc w:val="center"/>
              <w:rPr>
                <w:rFonts w:cstheme="minorHAnsi"/>
                <w:i/>
                <w:iCs/>
                <w:sz w:val="22"/>
                <w:szCs w:val="22"/>
              </w:rPr>
            </w:pPr>
            <w:r w:rsidRPr="009E1304">
              <w:rPr>
                <w:rFonts w:cstheme="minorHAnsi"/>
                <w:i/>
                <w:iCs/>
                <w:sz w:val="22"/>
                <w:szCs w:val="22"/>
              </w:rPr>
              <w:t>2</w:t>
            </w:r>
          </w:p>
        </w:tc>
        <w:tc>
          <w:tcPr>
            <w:tcW w:w="834" w:type="pct"/>
          </w:tcPr>
          <w:p w14:paraId="42399E2F" w14:textId="2692D9E9" w:rsidR="009E0C40" w:rsidRPr="009E1304" w:rsidRDefault="009E0C40" w:rsidP="005F6EA9">
            <w:pPr>
              <w:jc w:val="center"/>
              <w:rPr>
                <w:rFonts w:cstheme="minorHAnsi"/>
                <w:i/>
                <w:iCs/>
                <w:sz w:val="22"/>
                <w:szCs w:val="22"/>
              </w:rPr>
            </w:pPr>
            <w:r w:rsidRPr="009E1304">
              <w:rPr>
                <w:rFonts w:cstheme="minorHAnsi"/>
                <w:i/>
                <w:iCs/>
                <w:sz w:val="22"/>
                <w:szCs w:val="22"/>
              </w:rPr>
              <w:t>3</w:t>
            </w:r>
          </w:p>
        </w:tc>
        <w:tc>
          <w:tcPr>
            <w:tcW w:w="833" w:type="pct"/>
          </w:tcPr>
          <w:p w14:paraId="30C44FE2" w14:textId="0478ABF5" w:rsidR="009E0C40" w:rsidRPr="009E1304" w:rsidRDefault="009E0C40" w:rsidP="005F6EA9">
            <w:pPr>
              <w:jc w:val="center"/>
              <w:rPr>
                <w:rFonts w:asciiTheme="minorHAnsi" w:cstheme="minorHAnsi"/>
                <w:i/>
                <w:iCs/>
                <w:sz w:val="22"/>
                <w:szCs w:val="22"/>
              </w:rPr>
            </w:pPr>
            <w:r w:rsidRPr="009E1304">
              <w:rPr>
                <w:rFonts w:asciiTheme="minorHAnsi" w:cstheme="minorHAnsi"/>
                <w:i/>
                <w:iCs/>
                <w:sz w:val="22"/>
                <w:szCs w:val="22"/>
              </w:rPr>
              <w:t>4</w:t>
            </w:r>
          </w:p>
        </w:tc>
        <w:tc>
          <w:tcPr>
            <w:tcW w:w="833" w:type="pct"/>
          </w:tcPr>
          <w:p w14:paraId="3867DF52" w14:textId="3E3DA3E1" w:rsidR="009E0C40" w:rsidRPr="009E1304" w:rsidRDefault="009E0C40" w:rsidP="005F6EA9">
            <w:pPr>
              <w:jc w:val="center"/>
              <w:rPr>
                <w:rFonts w:cstheme="minorHAnsi"/>
                <w:i/>
                <w:iCs/>
                <w:sz w:val="22"/>
                <w:szCs w:val="22"/>
              </w:rPr>
            </w:pPr>
            <w:r w:rsidRPr="009E1304">
              <w:rPr>
                <w:rFonts w:cstheme="minorHAnsi"/>
                <w:i/>
                <w:iCs/>
                <w:sz w:val="22"/>
                <w:szCs w:val="22"/>
              </w:rPr>
              <w:t>5</w:t>
            </w:r>
          </w:p>
        </w:tc>
        <w:tc>
          <w:tcPr>
            <w:tcW w:w="834" w:type="pct"/>
            <w:gridSpan w:val="2"/>
          </w:tcPr>
          <w:p w14:paraId="13135960" w14:textId="6A7FA21A" w:rsidR="009E0C40" w:rsidRPr="009E1304" w:rsidRDefault="009E0C40" w:rsidP="005F6EA9">
            <w:pPr>
              <w:jc w:val="center"/>
              <w:rPr>
                <w:rFonts w:asciiTheme="minorHAnsi" w:cstheme="minorHAnsi"/>
                <w:i/>
                <w:iCs/>
                <w:sz w:val="22"/>
                <w:szCs w:val="22"/>
              </w:rPr>
            </w:pPr>
            <w:r w:rsidRPr="009E1304">
              <w:rPr>
                <w:rFonts w:asciiTheme="minorHAnsi" w:cstheme="minorHAnsi"/>
                <w:i/>
                <w:iCs/>
                <w:sz w:val="22"/>
                <w:szCs w:val="22"/>
              </w:rPr>
              <w:t>6</w:t>
            </w:r>
          </w:p>
        </w:tc>
      </w:tr>
      <w:tr w:rsidR="009E1304" w:rsidRPr="009E1304" w14:paraId="25B106EE" w14:textId="77777777" w:rsidTr="0BFAE7EB">
        <w:tc>
          <w:tcPr>
            <w:tcW w:w="833" w:type="pct"/>
          </w:tcPr>
          <w:p w14:paraId="21B6BD68" w14:textId="51F67D75" w:rsidR="009E0C40" w:rsidRPr="009E1304" w:rsidRDefault="009E0C40" w:rsidP="005F6EA9">
            <w:pPr>
              <w:jc w:val="both"/>
              <w:rPr>
                <w:rFonts w:asciiTheme="minorHAnsi" w:cstheme="minorHAnsi"/>
                <w:sz w:val="22"/>
                <w:szCs w:val="22"/>
              </w:rPr>
            </w:pPr>
            <w:r w:rsidRPr="009E1304">
              <w:rPr>
                <w:rFonts w:asciiTheme="minorHAnsi" w:cstheme="minorHAnsi"/>
                <w:sz w:val="22"/>
                <w:szCs w:val="22"/>
              </w:rPr>
              <w:lastRenderedPageBreak/>
              <w:t>Vieningos gaminių, pakuočių ir atliekų apskaitos informacinės sistemos (GPAIS) projektų vadovo ir produkto savininko paslaugos GPAIS palaikymui ir vystymui</w:t>
            </w:r>
          </w:p>
        </w:tc>
        <w:tc>
          <w:tcPr>
            <w:tcW w:w="833" w:type="pct"/>
          </w:tcPr>
          <w:p w14:paraId="43327048" w14:textId="366CC046" w:rsidR="009E0C40" w:rsidRPr="009E1304" w:rsidRDefault="009777AC" w:rsidP="005F6EA9">
            <w:pPr>
              <w:jc w:val="center"/>
              <w:rPr>
                <w:rFonts w:asciiTheme="minorHAnsi" w:cstheme="minorHAnsi"/>
                <w:sz w:val="22"/>
                <w:szCs w:val="22"/>
              </w:rPr>
            </w:pPr>
            <w:r w:rsidRPr="009E1304">
              <w:rPr>
                <w:rFonts w:asciiTheme="minorHAnsi" w:cstheme="minorHAnsi"/>
                <w:bCs/>
                <w:sz w:val="22"/>
                <w:szCs w:val="22"/>
              </w:rPr>
              <w:t>2100</w:t>
            </w:r>
          </w:p>
        </w:tc>
        <w:tc>
          <w:tcPr>
            <w:tcW w:w="834" w:type="pct"/>
          </w:tcPr>
          <w:p w14:paraId="5005261A" w14:textId="50A6BBDF" w:rsidR="009E0C40" w:rsidRPr="009E1304" w:rsidRDefault="00E2692A" w:rsidP="005F6EA9">
            <w:pPr>
              <w:jc w:val="center"/>
              <w:rPr>
                <w:rFonts w:asciiTheme="minorHAnsi" w:cstheme="minorHAnsi"/>
                <w:i/>
                <w:iCs/>
                <w:sz w:val="22"/>
                <w:szCs w:val="22"/>
              </w:rPr>
            </w:pPr>
            <w:r w:rsidRPr="009E1304">
              <w:rPr>
                <w:rFonts w:asciiTheme="minorHAnsi" w:cstheme="minorHAnsi"/>
                <w:i/>
                <w:iCs/>
                <w:sz w:val="22"/>
                <w:szCs w:val="22"/>
              </w:rPr>
              <w:t>pildo tiekėjas</w:t>
            </w:r>
          </w:p>
        </w:tc>
        <w:tc>
          <w:tcPr>
            <w:tcW w:w="833" w:type="pct"/>
          </w:tcPr>
          <w:p w14:paraId="7A8CFE18" w14:textId="31025D6F" w:rsidR="009E0C40" w:rsidRPr="009E1304" w:rsidRDefault="00205BD8" w:rsidP="005F6EA9">
            <w:pPr>
              <w:jc w:val="center"/>
              <w:rPr>
                <w:rFonts w:asciiTheme="minorHAnsi" w:cstheme="minorHAnsi"/>
                <w:i/>
                <w:iCs/>
                <w:sz w:val="22"/>
                <w:szCs w:val="22"/>
              </w:rPr>
            </w:pPr>
            <w:r w:rsidRPr="009E1304">
              <w:rPr>
                <w:rFonts w:asciiTheme="minorHAnsi" w:cstheme="minorHAnsi"/>
                <w:i/>
                <w:iCs/>
                <w:sz w:val="22"/>
                <w:szCs w:val="22"/>
              </w:rPr>
              <w:t>pildo tiekėjas</w:t>
            </w:r>
          </w:p>
        </w:tc>
        <w:tc>
          <w:tcPr>
            <w:tcW w:w="833" w:type="pct"/>
          </w:tcPr>
          <w:p w14:paraId="09E8D1CF" w14:textId="70BAAEB1" w:rsidR="009E0C40" w:rsidRPr="009E1304" w:rsidRDefault="00E2692A" w:rsidP="005F6EA9">
            <w:pPr>
              <w:jc w:val="center"/>
              <w:rPr>
                <w:rFonts w:asciiTheme="minorHAnsi" w:cstheme="minorHAnsi"/>
                <w:i/>
                <w:iCs/>
                <w:sz w:val="22"/>
                <w:szCs w:val="22"/>
              </w:rPr>
            </w:pPr>
            <w:r w:rsidRPr="009E1304">
              <w:rPr>
                <w:rFonts w:asciiTheme="minorHAnsi" w:cstheme="minorHAnsi"/>
                <w:i/>
                <w:iCs/>
                <w:sz w:val="22"/>
                <w:szCs w:val="22"/>
              </w:rPr>
              <w:t>pildo tiekėjas</w:t>
            </w:r>
          </w:p>
        </w:tc>
        <w:tc>
          <w:tcPr>
            <w:tcW w:w="834" w:type="pct"/>
            <w:gridSpan w:val="2"/>
          </w:tcPr>
          <w:p w14:paraId="360CD76B" w14:textId="5C348C57" w:rsidR="009E0C40" w:rsidRPr="009E1304" w:rsidRDefault="00E2692A" w:rsidP="005F6EA9">
            <w:pPr>
              <w:jc w:val="center"/>
              <w:rPr>
                <w:rFonts w:asciiTheme="minorHAnsi" w:cstheme="minorHAnsi"/>
                <w:i/>
                <w:iCs/>
                <w:sz w:val="22"/>
                <w:szCs w:val="22"/>
              </w:rPr>
            </w:pPr>
            <w:r w:rsidRPr="009E1304">
              <w:rPr>
                <w:rFonts w:asciiTheme="minorHAnsi" w:cstheme="minorHAnsi"/>
                <w:i/>
                <w:iCs/>
                <w:sz w:val="22"/>
                <w:szCs w:val="22"/>
              </w:rPr>
              <w:t>pildo tiekėjas</w:t>
            </w:r>
          </w:p>
        </w:tc>
      </w:tr>
      <w:tr w:rsidR="009E1304" w:rsidRPr="009E1304" w14:paraId="00130222" w14:textId="77777777" w:rsidTr="0BFAE7EB">
        <w:tc>
          <w:tcPr>
            <w:tcW w:w="4195" w:type="pct"/>
            <w:gridSpan w:val="6"/>
          </w:tcPr>
          <w:p w14:paraId="208C6410" w14:textId="723CEC7F" w:rsidR="009E0C40" w:rsidRPr="009E1304" w:rsidRDefault="009E0C40" w:rsidP="00E2692A">
            <w:pPr>
              <w:rPr>
                <w:rFonts w:asciiTheme="minorHAnsi" w:cstheme="minorHAnsi"/>
                <w:sz w:val="22"/>
                <w:szCs w:val="22"/>
              </w:rPr>
            </w:pPr>
            <w:r w:rsidRPr="009E1304">
              <w:rPr>
                <w:rFonts w:asciiTheme="minorHAnsi" w:cstheme="minorHAnsi"/>
                <w:sz w:val="22"/>
                <w:szCs w:val="22"/>
              </w:rPr>
              <w:t>Bendra pasiūlymo kaina</w:t>
            </w:r>
            <w:r w:rsidR="00E2692A" w:rsidRPr="009E1304">
              <w:rPr>
                <w:rFonts w:asciiTheme="minorHAnsi" w:cstheme="minorHAnsi"/>
                <w:sz w:val="22"/>
                <w:szCs w:val="22"/>
              </w:rPr>
              <w:t xml:space="preserve">*, </w:t>
            </w:r>
            <w:r w:rsidRPr="009E1304">
              <w:rPr>
                <w:rFonts w:asciiTheme="minorHAnsi" w:cstheme="minorHAnsi"/>
                <w:sz w:val="22"/>
                <w:szCs w:val="22"/>
              </w:rPr>
              <w:t xml:space="preserve">Eur su PVM </w:t>
            </w:r>
          </w:p>
        </w:tc>
        <w:tc>
          <w:tcPr>
            <w:tcW w:w="805" w:type="pct"/>
          </w:tcPr>
          <w:p w14:paraId="7BDB0F6A" w14:textId="77777777" w:rsidR="009E0C40" w:rsidRPr="009E1304" w:rsidRDefault="00E2692A" w:rsidP="005F6EA9">
            <w:pPr>
              <w:jc w:val="center"/>
              <w:rPr>
                <w:rFonts w:cstheme="minorHAnsi"/>
                <w:sz w:val="22"/>
                <w:szCs w:val="22"/>
              </w:rPr>
            </w:pPr>
            <w:r w:rsidRPr="009E1304">
              <w:rPr>
                <w:rFonts w:cstheme="minorHAnsi"/>
                <w:sz w:val="22"/>
                <w:szCs w:val="22"/>
              </w:rPr>
              <w:t>______</w:t>
            </w:r>
          </w:p>
          <w:p w14:paraId="44E77F7F" w14:textId="63B1E09C" w:rsidR="00E2692A" w:rsidRPr="009E1304" w:rsidRDefault="00E2692A" w:rsidP="005F6EA9">
            <w:pPr>
              <w:jc w:val="center"/>
              <w:rPr>
                <w:rFonts w:asciiTheme="minorHAnsi" w:cstheme="minorHAnsi"/>
                <w:sz w:val="22"/>
                <w:szCs w:val="22"/>
              </w:rPr>
            </w:pPr>
            <w:r w:rsidRPr="009E1304">
              <w:rPr>
                <w:rFonts w:asciiTheme="minorHAnsi" w:cstheme="minorHAnsi"/>
                <w:sz w:val="22"/>
                <w:szCs w:val="22"/>
              </w:rPr>
              <w:t>(skaičiais ir žodžiais)</w:t>
            </w:r>
          </w:p>
        </w:tc>
      </w:tr>
    </w:tbl>
    <w:p w14:paraId="110C6C10" w14:textId="37888E34" w:rsidR="00204CA2" w:rsidRPr="009E1304" w:rsidRDefault="6D9ACEA1" w:rsidP="0051342C">
      <w:pPr>
        <w:spacing w:line="240" w:lineRule="auto"/>
        <w:jc w:val="both"/>
        <w:rPr>
          <w:b/>
          <w:bCs/>
          <w:sz w:val="22"/>
          <w:szCs w:val="22"/>
        </w:rPr>
      </w:pPr>
      <w:r w:rsidRPr="0BFAE7EB">
        <w:rPr>
          <w:sz w:val="22"/>
          <w:szCs w:val="22"/>
        </w:rPr>
        <w:t>*Bendra pasiūlymo kaina</w:t>
      </w:r>
      <w:r w:rsidR="0030468C">
        <w:rPr>
          <w:sz w:val="22"/>
          <w:szCs w:val="22"/>
        </w:rPr>
        <w:t xml:space="preserve"> </w:t>
      </w:r>
      <w:r w:rsidRPr="0BFAE7EB">
        <w:rPr>
          <w:sz w:val="22"/>
          <w:szCs w:val="22"/>
        </w:rPr>
        <w:t>bus naudojam</w:t>
      </w:r>
      <w:r w:rsidR="39C1ADB9" w:rsidRPr="0BFAE7EB">
        <w:rPr>
          <w:sz w:val="22"/>
          <w:szCs w:val="22"/>
        </w:rPr>
        <w:t>a</w:t>
      </w:r>
      <w:r w:rsidRPr="0BFAE7EB">
        <w:rPr>
          <w:sz w:val="22"/>
          <w:szCs w:val="22"/>
        </w:rPr>
        <w:t xml:space="preserve"> tik pasiūlymų vertinimui ir į pirkimo sutartį nebus įtraukt</w:t>
      </w:r>
      <w:r w:rsidR="346E3832" w:rsidRPr="0BFAE7EB">
        <w:rPr>
          <w:sz w:val="22"/>
          <w:szCs w:val="22"/>
        </w:rPr>
        <w:t>a</w:t>
      </w:r>
      <w:r w:rsidR="0030468C">
        <w:rPr>
          <w:sz w:val="22"/>
          <w:szCs w:val="22"/>
        </w:rPr>
        <w:t>.</w:t>
      </w:r>
      <w:r w:rsidRPr="0BFAE7EB">
        <w:rPr>
          <w:sz w:val="22"/>
          <w:szCs w:val="22"/>
        </w:rPr>
        <w:t xml:space="preserve"> </w:t>
      </w:r>
      <w:r w:rsidRPr="0BFAE7EB">
        <w:rPr>
          <w:b/>
          <w:bCs/>
          <w:sz w:val="22"/>
          <w:szCs w:val="22"/>
        </w:rPr>
        <w:t xml:space="preserve">Bendra pasiūlymo kaina negali viršyti </w:t>
      </w:r>
      <w:r w:rsidR="4627AF11" w:rsidRPr="0BFAE7EB">
        <w:rPr>
          <w:b/>
          <w:bCs/>
          <w:sz w:val="22"/>
          <w:szCs w:val="22"/>
        </w:rPr>
        <w:t>70</w:t>
      </w:r>
      <w:r w:rsidRPr="0BFAE7EB">
        <w:rPr>
          <w:b/>
          <w:bCs/>
          <w:sz w:val="22"/>
          <w:szCs w:val="22"/>
        </w:rPr>
        <w:t xml:space="preserve"> 000,00 Eur (</w:t>
      </w:r>
      <w:r w:rsidR="4627AF11" w:rsidRPr="0BFAE7EB">
        <w:rPr>
          <w:b/>
          <w:bCs/>
          <w:sz w:val="22"/>
          <w:szCs w:val="22"/>
        </w:rPr>
        <w:t>septyniasdešimt</w:t>
      </w:r>
      <w:r w:rsidRPr="0BFAE7EB">
        <w:rPr>
          <w:b/>
          <w:bCs/>
          <w:sz w:val="22"/>
          <w:szCs w:val="22"/>
        </w:rPr>
        <w:t xml:space="preserve"> tūkstanči</w:t>
      </w:r>
      <w:r w:rsidR="55B6427A" w:rsidRPr="0BFAE7EB">
        <w:rPr>
          <w:b/>
          <w:bCs/>
          <w:sz w:val="22"/>
          <w:szCs w:val="22"/>
        </w:rPr>
        <w:t>ų</w:t>
      </w:r>
      <w:r w:rsidRPr="0BFAE7EB">
        <w:rPr>
          <w:b/>
          <w:bCs/>
          <w:sz w:val="22"/>
          <w:szCs w:val="22"/>
        </w:rPr>
        <w:t xml:space="preserve"> eurų 00 ct) su PVM </w:t>
      </w:r>
      <w:r w:rsidR="4627AF11" w:rsidRPr="0BFAE7EB">
        <w:rPr>
          <w:b/>
          <w:bCs/>
          <w:sz w:val="22"/>
          <w:szCs w:val="22"/>
        </w:rPr>
        <w:t>12</w:t>
      </w:r>
      <w:r w:rsidRPr="0BFAE7EB">
        <w:rPr>
          <w:b/>
          <w:bCs/>
          <w:sz w:val="22"/>
          <w:szCs w:val="22"/>
        </w:rPr>
        <w:t xml:space="preserve"> (</w:t>
      </w:r>
      <w:r w:rsidR="4627AF11" w:rsidRPr="0BFAE7EB">
        <w:rPr>
          <w:b/>
          <w:bCs/>
          <w:sz w:val="22"/>
          <w:szCs w:val="22"/>
        </w:rPr>
        <w:t>dvylika</w:t>
      </w:r>
      <w:r w:rsidRPr="0BFAE7EB">
        <w:rPr>
          <w:b/>
          <w:bCs/>
          <w:sz w:val="22"/>
          <w:szCs w:val="22"/>
        </w:rPr>
        <w:t xml:space="preserve">) mėnesių </w:t>
      </w:r>
      <w:r w:rsidR="48F497F5" w:rsidRPr="0BFAE7EB">
        <w:rPr>
          <w:b/>
          <w:bCs/>
          <w:sz w:val="22"/>
          <w:szCs w:val="22"/>
        </w:rPr>
        <w:t xml:space="preserve">laikotarpiui </w:t>
      </w:r>
      <w:r w:rsidRPr="0BFAE7EB">
        <w:rPr>
          <w:b/>
          <w:bCs/>
          <w:sz w:val="22"/>
          <w:szCs w:val="22"/>
        </w:rPr>
        <w:t>(perkančiosios organizacijos suplanuota paslaugoms įsigyti maksimali</w:t>
      </w:r>
      <w:r w:rsidR="6FEF06A2" w:rsidRPr="0BFAE7EB">
        <w:rPr>
          <w:b/>
          <w:bCs/>
          <w:sz w:val="22"/>
          <w:szCs w:val="22"/>
        </w:rPr>
        <w:t xml:space="preserve"> pirkimui skirtų</w:t>
      </w:r>
      <w:r w:rsidRPr="0BFAE7EB">
        <w:rPr>
          <w:b/>
          <w:bCs/>
          <w:sz w:val="22"/>
          <w:szCs w:val="22"/>
        </w:rPr>
        <w:t xml:space="preserve"> lėšų suma).</w:t>
      </w:r>
    </w:p>
    <w:p w14:paraId="249A4CD3" w14:textId="6B9617D6" w:rsidR="00204CA2" w:rsidRPr="009E1304" w:rsidRDefault="6D9ACEA1" w:rsidP="0051342C">
      <w:pPr>
        <w:spacing w:line="240" w:lineRule="auto"/>
        <w:jc w:val="both"/>
        <w:rPr>
          <w:sz w:val="22"/>
          <w:szCs w:val="22"/>
        </w:rPr>
      </w:pPr>
      <w:r w:rsidRPr="0BFAE7EB">
        <w:rPr>
          <w:sz w:val="22"/>
          <w:szCs w:val="22"/>
        </w:rPr>
        <w:t>Perkančioji organizacija neįsipareigoja nupirkti viso preliminaraus paslaugų kiekio, nurodyto 1 lentelės 2 stulpelyje. Šis kiekis nurodomas tik orientaciniais tikslais</w:t>
      </w:r>
      <w:r w:rsidR="1C349817" w:rsidRPr="0BFAE7EB">
        <w:rPr>
          <w:sz w:val="22"/>
          <w:szCs w:val="22"/>
        </w:rPr>
        <w:t xml:space="preserve"> ir gali būti keičiamas (didėti ar mažėti)</w:t>
      </w:r>
      <w:r w:rsidRPr="0BFAE7EB">
        <w:rPr>
          <w:sz w:val="22"/>
          <w:szCs w:val="22"/>
        </w:rPr>
        <w:t>.</w:t>
      </w:r>
    </w:p>
    <w:p w14:paraId="4E81F82B" w14:textId="77777777" w:rsidR="00204CA2" w:rsidRPr="009E1304" w:rsidRDefault="00204CA2" w:rsidP="0051342C">
      <w:pPr>
        <w:spacing w:line="240" w:lineRule="auto"/>
        <w:jc w:val="both"/>
        <w:rPr>
          <w:sz w:val="22"/>
          <w:szCs w:val="22"/>
        </w:rPr>
      </w:pPr>
      <w:r w:rsidRPr="009E1304">
        <w:rPr>
          <w:sz w:val="22"/>
          <w:szCs w:val="22"/>
        </w:rPr>
        <w:t>Visos pasiūlyme nurodytos kainos nurodomos dviejų skaičių po kablelio tikslumu, antrą skaičių apvalinant į didžiąją pusę tik, kai trečias skaičius lygus ar didesnis už 5 (penkis).</w:t>
      </w:r>
    </w:p>
    <w:p w14:paraId="6F214F21" w14:textId="77777777" w:rsidR="00204CA2" w:rsidRPr="009E1304" w:rsidRDefault="00204CA2" w:rsidP="0051342C">
      <w:pPr>
        <w:spacing w:line="240" w:lineRule="auto"/>
        <w:jc w:val="both"/>
        <w:rPr>
          <w:sz w:val="22"/>
          <w:szCs w:val="22"/>
        </w:rPr>
      </w:pPr>
      <w:r w:rsidRPr="009E1304">
        <w:rPr>
          <w:sz w:val="22"/>
          <w:szCs w:val="22"/>
        </w:rPr>
        <w:t>Patvirtiname, kad apskaičiuojant bendrą pasiūlymo kainą, yra atsižvelgta į visą pirkimo dokumentuose nurodytą pirkimo objekto apimtį ir reikalavimus, kainos sudėtines dalis ir panašiai. Į šią sumą įeina visos išlaidos ir visi mokesčiai, taip pat ir PVM, kuris sudaro:</w:t>
      </w:r>
    </w:p>
    <w:p w14:paraId="6BE5A57D" w14:textId="4C6C16CF" w:rsidR="00204CA2" w:rsidRPr="009E1304" w:rsidRDefault="00204CA2" w:rsidP="00E2692A">
      <w:pPr>
        <w:spacing w:line="240" w:lineRule="auto"/>
        <w:rPr>
          <w:sz w:val="22"/>
          <w:szCs w:val="22"/>
        </w:rPr>
      </w:pPr>
      <w:r w:rsidRPr="009E1304">
        <w:rPr>
          <w:sz w:val="22"/>
          <w:szCs w:val="22"/>
        </w:rPr>
        <w:t>_______________________________________________________________________________</w:t>
      </w:r>
      <w:r w:rsidR="00E2692A" w:rsidRPr="009E1304">
        <w:rPr>
          <w:sz w:val="22"/>
          <w:szCs w:val="22"/>
        </w:rPr>
        <w:t>________</w:t>
      </w:r>
      <w:r w:rsidRPr="009E1304">
        <w:rPr>
          <w:sz w:val="22"/>
          <w:szCs w:val="22"/>
        </w:rPr>
        <w:t>Eur.</w:t>
      </w:r>
    </w:p>
    <w:p w14:paraId="640A9A07" w14:textId="77777777" w:rsidR="00204CA2" w:rsidRPr="009E1304" w:rsidRDefault="00204CA2" w:rsidP="00E2692A">
      <w:pPr>
        <w:spacing w:line="240" w:lineRule="auto"/>
        <w:jc w:val="center"/>
        <w:rPr>
          <w:sz w:val="22"/>
          <w:szCs w:val="22"/>
        </w:rPr>
      </w:pPr>
      <w:r w:rsidRPr="009E1304">
        <w:rPr>
          <w:sz w:val="22"/>
          <w:szCs w:val="22"/>
        </w:rPr>
        <w:t>(tiekėjas nurodo skaičiais ir žodžiais)</w:t>
      </w:r>
    </w:p>
    <w:p w14:paraId="05C3F4DC" w14:textId="77777777" w:rsidR="00204CA2" w:rsidRPr="009E1304" w:rsidRDefault="00204CA2" w:rsidP="00E2692A">
      <w:pPr>
        <w:spacing w:line="240" w:lineRule="auto"/>
        <w:jc w:val="both"/>
        <w:rPr>
          <w:sz w:val="22"/>
          <w:szCs w:val="22"/>
        </w:rPr>
      </w:pPr>
      <w:r w:rsidRPr="009E1304">
        <w:rPr>
          <w:sz w:val="22"/>
          <w:szCs w:val="22"/>
        </w:rPr>
        <w:t>Jeigu už paslaugas tiekėjas neapmokestinamas ar apmokestinamas mažesniu nei 21 procentas dydžio PVM, tiekėjas privalo nurodyti to priežastį.</w:t>
      </w:r>
    </w:p>
    <w:p w14:paraId="7EFCFA45" w14:textId="0E01416D" w:rsidR="00204CA2" w:rsidRPr="009E1304" w:rsidRDefault="00204CA2" w:rsidP="00E2692A">
      <w:pPr>
        <w:spacing w:line="240" w:lineRule="auto"/>
        <w:rPr>
          <w:sz w:val="22"/>
          <w:szCs w:val="22"/>
        </w:rPr>
      </w:pPr>
      <w:r w:rsidRPr="009E1304">
        <w:rPr>
          <w:sz w:val="22"/>
          <w:szCs w:val="22"/>
        </w:rPr>
        <w:t>Priežastis:</w:t>
      </w:r>
      <w:r w:rsidR="00E2692A" w:rsidRPr="009E1304">
        <w:rPr>
          <w:sz w:val="22"/>
          <w:szCs w:val="22"/>
        </w:rPr>
        <w:t xml:space="preserve"> </w:t>
      </w:r>
      <w:r w:rsidRPr="009E1304">
        <w:rPr>
          <w:sz w:val="22"/>
          <w:szCs w:val="22"/>
        </w:rPr>
        <w:t>_________________________________________________________________________________.</w:t>
      </w:r>
    </w:p>
    <w:p w14:paraId="654714EC" w14:textId="2E339CFD" w:rsidR="00204CA2" w:rsidRPr="009E1304" w:rsidRDefault="00204CA2" w:rsidP="00204CA2">
      <w:pPr>
        <w:jc w:val="both"/>
        <w:rPr>
          <w:rFonts w:cstheme="minorHAnsi"/>
          <w:sz w:val="22"/>
          <w:szCs w:val="22"/>
        </w:rPr>
      </w:pPr>
      <w:r w:rsidRPr="009E1304">
        <w:rPr>
          <w:rFonts w:cstheme="minorHAnsi"/>
          <w:b/>
          <w:bCs/>
          <w:sz w:val="22"/>
          <w:szCs w:val="22"/>
        </w:rPr>
        <w:t>2 lentelė.</w:t>
      </w:r>
      <w:r w:rsidRPr="009E1304">
        <w:rPr>
          <w:rFonts w:cstheme="minorHAnsi"/>
          <w:sz w:val="22"/>
          <w:szCs w:val="22"/>
        </w:rPr>
        <w:t xml:space="preserve"> Siūlomų paslaugų Kokybės (T) kriterij</w:t>
      </w:r>
      <w:r w:rsidR="00B479E1" w:rsidRPr="009E1304">
        <w:rPr>
          <w:rFonts w:cstheme="minorHAnsi"/>
          <w:sz w:val="22"/>
          <w:szCs w:val="22"/>
        </w:rPr>
        <w:t>us</w:t>
      </w:r>
      <w:r w:rsidRPr="009E1304">
        <w:rPr>
          <w:rFonts w:cstheme="minorHAnsi"/>
          <w:sz w:val="22"/>
          <w:szCs w:val="22"/>
        </w:rPr>
        <w:t xml:space="preserve"> (užpildo tiekėjas):</w:t>
      </w:r>
    </w:p>
    <w:tbl>
      <w:tblPr>
        <w:tblStyle w:val="TableGrid"/>
        <w:tblW w:w="0" w:type="auto"/>
        <w:tblInd w:w="0" w:type="dxa"/>
        <w:tblLook w:val="04A0" w:firstRow="1" w:lastRow="0" w:firstColumn="1" w:lastColumn="0" w:noHBand="0" w:noVBand="1"/>
      </w:tblPr>
      <w:tblGrid>
        <w:gridCol w:w="846"/>
        <w:gridCol w:w="5766"/>
        <w:gridCol w:w="3307"/>
      </w:tblGrid>
      <w:tr w:rsidR="009E1304" w:rsidRPr="009E1304" w14:paraId="0EC2851B" w14:textId="77777777" w:rsidTr="005F6EA9">
        <w:tc>
          <w:tcPr>
            <w:tcW w:w="846" w:type="dxa"/>
            <w:vAlign w:val="center"/>
          </w:tcPr>
          <w:p w14:paraId="72FA902D" w14:textId="77777777" w:rsidR="00204CA2" w:rsidRPr="009E1304" w:rsidRDefault="00204CA2" w:rsidP="005F6EA9">
            <w:pPr>
              <w:jc w:val="center"/>
              <w:rPr>
                <w:rFonts w:asciiTheme="minorHAnsi" w:cstheme="minorHAnsi"/>
                <w:b/>
                <w:bCs/>
                <w:sz w:val="22"/>
                <w:szCs w:val="22"/>
              </w:rPr>
            </w:pPr>
            <w:r w:rsidRPr="009E1304">
              <w:rPr>
                <w:rFonts w:asciiTheme="minorHAnsi" w:cstheme="minorHAnsi"/>
                <w:b/>
                <w:bCs/>
                <w:sz w:val="22"/>
                <w:szCs w:val="22"/>
              </w:rPr>
              <w:t>Eil. Nr.</w:t>
            </w:r>
          </w:p>
        </w:tc>
        <w:tc>
          <w:tcPr>
            <w:tcW w:w="5766" w:type="dxa"/>
            <w:vAlign w:val="center"/>
          </w:tcPr>
          <w:p w14:paraId="117A0483" w14:textId="77777777" w:rsidR="00204CA2" w:rsidRPr="009E1304" w:rsidRDefault="00204CA2" w:rsidP="005F6EA9">
            <w:pPr>
              <w:jc w:val="center"/>
              <w:rPr>
                <w:rFonts w:asciiTheme="minorHAnsi" w:cstheme="minorHAnsi"/>
                <w:b/>
                <w:bCs/>
                <w:sz w:val="22"/>
                <w:szCs w:val="22"/>
              </w:rPr>
            </w:pPr>
            <w:r w:rsidRPr="009E1304">
              <w:rPr>
                <w:rFonts w:asciiTheme="minorHAnsi" w:cstheme="minorHAnsi"/>
                <w:b/>
                <w:bCs/>
                <w:sz w:val="22"/>
                <w:szCs w:val="22"/>
              </w:rPr>
              <w:t>Kokybės (T) kriterijus</w:t>
            </w:r>
          </w:p>
        </w:tc>
        <w:tc>
          <w:tcPr>
            <w:tcW w:w="3307" w:type="dxa"/>
            <w:vAlign w:val="center"/>
          </w:tcPr>
          <w:p w14:paraId="2E9E403A" w14:textId="77777777" w:rsidR="00205BD8" w:rsidRPr="009E1304" w:rsidRDefault="00204CA2" w:rsidP="005F6EA9">
            <w:pPr>
              <w:jc w:val="center"/>
              <w:rPr>
                <w:rFonts w:asciiTheme="minorHAnsi" w:cstheme="minorHAnsi"/>
                <w:b/>
                <w:bCs/>
                <w:sz w:val="22"/>
                <w:szCs w:val="22"/>
              </w:rPr>
            </w:pPr>
            <w:r w:rsidRPr="009E1304">
              <w:rPr>
                <w:rFonts w:asciiTheme="minorHAnsi" w:cstheme="minorHAnsi"/>
                <w:b/>
                <w:bCs/>
                <w:sz w:val="22"/>
                <w:szCs w:val="22"/>
              </w:rPr>
              <w:t>Kokybės (T) kriterijaus reikšmė*</w:t>
            </w:r>
          </w:p>
          <w:p w14:paraId="110BDA4D" w14:textId="0717943B" w:rsidR="00204CA2" w:rsidRPr="009E1304" w:rsidRDefault="00204CA2" w:rsidP="005F6EA9">
            <w:pPr>
              <w:jc w:val="center"/>
              <w:rPr>
                <w:rFonts w:asciiTheme="minorHAnsi" w:cstheme="minorHAnsi"/>
                <w:b/>
                <w:bCs/>
                <w:sz w:val="22"/>
                <w:szCs w:val="22"/>
              </w:rPr>
            </w:pPr>
            <w:r w:rsidRPr="009E1304">
              <w:rPr>
                <w:rFonts w:asciiTheme="minorHAnsi" w:cstheme="minorHAnsi"/>
                <w:sz w:val="22"/>
                <w:szCs w:val="22"/>
              </w:rPr>
              <w:t>(</w:t>
            </w:r>
            <w:r w:rsidRPr="009E1304">
              <w:rPr>
                <w:rFonts w:asciiTheme="minorHAnsi" w:cstheme="minorHAnsi"/>
                <w:i/>
                <w:iCs/>
                <w:sz w:val="22"/>
                <w:szCs w:val="22"/>
              </w:rPr>
              <w:t>užpildo tiekėjas</w:t>
            </w:r>
            <w:r w:rsidRPr="009E1304">
              <w:rPr>
                <w:rFonts w:asciiTheme="minorHAnsi" w:cstheme="minorHAnsi"/>
                <w:sz w:val="22"/>
                <w:szCs w:val="22"/>
              </w:rPr>
              <w:t>)</w:t>
            </w:r>
          </w:p>
        </w:tc>
      </w:tr>
      <w:tr w:rsidR="009E1304" w:rsidRPr="009E1304" w14:paraId="535BB239" w14:textId="77777777" w:rsidTr="005F6EA9">
        <w:tc>
          <w:tcPr>
            <w:tcW w:w="846" w:type="dxa"/>
          </w:tcPr>
          <w:p w14:paraId="57791B13" w14:textId="77777777" w:rsidR="00204CA2" w:rsidRPr="009E1304" w:rsidRDefault="00204CA2" w:rsidP="005F6EA9">
            <w:pPr>
              <w:jc w:val="center"/>
              <w:rPr>
                <w:rFonts w:asciiTheme="minorHAnsi" w:cstheme="minorHAnsi"/>
                <w:sz w:val="22"/>
                <w:szCs w:val="22"/>
              </w:rPr>
            </w:pPr>
            <w:r w:rsidRPr="009E1304">
              <w:rPr>
                <w:rFonts w:asciiTheme="minorHAnsi" w:cstheme="minorHAnsi"/>
                <w:sz w:val="22"/>
                <w:szCs w:val="22"/>
              </w:rPr>
              <w:t>1</w:t>
            </w:r>
          </w:p>
        </w:tc>
        <w:tc>
          <w:tcPr>
            <w:tcW w:w="5766" w:type="dxa"/>
          </w:tcPr>
          <w:p w14:paraId="5C107F91" w14:textId="77777777" w:rsidR="00204CA2" w:rsidRPr="009E1304" w:rsidRDefault="00204CA2" w:rsidP="005F6EA9">
            <w:pPr>
              <w:jc w:val="center"/>
              <w:rPr>
                <w:rFonts w:asciiTheme="minorHAnsi" w:cstheme="minorHAnsi"/>
                <w:sz w:val="22"/>
                <w:szCs w:val="22"/>
              </w:rPr>
            </w:pPr>
            <w:r w:rsidRPr="009E1304">
              <w:rPr>
                <w:rFonts w:asciiTheme="minorHAnsi" w:cstheme="minorHAnsi"/>
                <w:sz w:val="22"/>
                <w:szCs w:val="22"/>
              </w:rPr>
              <w:t>2</w:t>
            </w:r>
          </w:p>
        </w:tc>
        <w:tc>
          <w:tcPr>
            <w:tcW w:w="3307" w:type="dxa"/>
          </w:tcPr>
          <w:p w14:paraId="7FFACB71" w14:textId="77777777" w:rsidR="00204CA2" w:rsidRPr="009E1304" w:rsidRDefault="00204CA2" w:rsidP="005F6EA9">
            <w:pPr>
              <w:jc w:val="center"/>
              <w:rPr>
                <w:rFonts w:asciiTheme="minorHAnsi" w:cstheme="minorHAnsi"/>
                <w:sz w:val="22"/>
                <w:szCs w:val="22"/>
              </w:rPr>
            </w:pPr>
            <w:r w:rsidRPr="009E1304">
              <w:rPr>
                <w:rFonts w:asciiTheme="minorHAnsi" w:cstheme="minorHAnsi"/>
                <w:sz w:val="22"/>
                <w:szCs w:val="22"/>
              </w:rPr>
              <w:t>3</w:t>
            </w:r>
          </w:p>
        </w:tc>
      </w:tr>
      <w:tr w:rsidR="009E1304" w:rsidRPr="009E1304" w14:paraId="713C0F0F" w14:textId="77777777" w:rsidTr="005F6EA9">
        <w:trPr>
          <w:trHeight w:val="407"/>
        </w:trPr>
        <w:tc>
          <w:tcPr>
            <w:tcW w:w="846" w:type="dxa"/>
          </w:tcPr>
          <w:p w14:paraId="7FD11E6D" w14:textId="77777777" w:rsidR="00204CA2" w:rsidRPr="009E1304" w:rsidRDefault="00204CA2" w:rsidP="005F6EA9">
            <w:pPr>
              <w:jc w:val="center"/>
              <w:rPr>
                <w:rFonts w:asciiTheme="minorHAnsi" w:cstheme="minorHAnsi"/>
                <w:sz w:val="22"/>
                <w:szCs w:val="22"/>
              </w:rPr>
            </w:pPr>
            <w:r w:rsidRPr="009E1304">
              <w:rPr>
                <w:rFonts w:asciiTheme="minorHAnsi" w:cstheme="minorHAnsi"/>
                <w:sz w:val="22"/>
                <w:szCs w:val="22"/>
              </w:rPr>
              <w:t>1.</w:t>
            </w:r>
          </w:p>
        </w:tc>
        <w:tc>
          <w:tcPr>
            <w:tcW w:w="5766" w:type="dxa"/>
          </w:tcPr>
          <w:p w14:paraId="1489471E" w14:textId="156222C9" w:rsidR="00204CA2" w:rsidRPr="009E1304" w:rsidRDefault="00205BD8" w:rsidP="005F6EA9">
            <w:pPr>
              <w:rPr>
                <w:rFonts w:asciiTheme="minorHAnsi" w:cstheme="minorHAnsi"/>
                <w:sz w:val="22"/>
                <w:szCs w:val="22"/>
              </w:rPr>
            </w:pPr>
            <w:r w:rsidRPr="009E1304">
              <w:rPr>
                <w:rFonts w:asciiTheme="minorHAnsi" w:cstheme="minorHAnsi"/>
                <w:b/>
                <w:bCs/>
                <w:sz w:val="22"/>
                <w:szCs w:val="22"/>
              </w:rPr>
              <w:t xml:space="preserve">Papildoma </w:t>
            </w:r>
            <w:r w:rsidR="00FC36CC" w:rsidRPr="009E1304">
              <w:rPr>
                <w:rFonts w:asciiTheme="minorHAnsi" w:cstheme="minorHAnsi"/>
                <w:b/>
                <w:bCs/>
                <w:sz w:val="22"/>
                <w:szCs w:val="22"/>
              </w:rPr>
              <w:t xml:space="preserve">siūlomo </w:t>
            </w:r>
            <w:r w:rsidRPr="009E1304">
              <w:rPr>
                <w:rFonts w:asciiTheme="minorHAnsi" w:cstheme="minorHAnsi"/>
                <w:b/>
                <w:bCs/>
                <w:sz w:val="22"/>
                <w:szCs w:val="22"/>
              </w:rPr>
              <w:t>s</w:t>
            </w:r>
            <w:r w:rsidR="00204CA2" w:rsidRPr="009E1304">
              <w:rPr>
                <w:rFonts w:asciiTheme="minorHAnsi" w:cstheme="minorHAnsi"/>
                <w:b/>
                <w:bCs/>
                <w:sz w:val="22"/>
                <w:szCs w:val="22"/>
              </w:rPr>
              <w:t xml:space="preserve">pecialisto </w:t>
            </w:r>
            <w:r w:rsidRPr="009E1304">
              <w:rPr>
                <w:rFonts w:asciiTheme="minorHAnsi" w:cstheme="minorHAnsi"/>
                <w:b/>
                <w:bCs/>
                <w:sz w:val="22"/>
                <w:szCs w:val="22"/>
              </w:rPr>
              <w:t>patirtis</w:t>
            </w:r>
          </w:p>
        </w:tc>
        <w:tc>
          <w:tcPr>
            <w:tcW w:w="3307" w:type="dxa"/>
          </w:tcPr>
          <w:p w14:paraId="717A05C3" w14:textId="77777777" w:rsidR="00204CA2" w:rsidRPr="009E1304" w:rsidRDefault="00204CA2" w:rsidP="005F6EA9">
            <w:pPr>
              <w:jc w:val="center"/>
              <w:rPr>
                <w:rFonts w:asciiTheme="minorHAnsi" w:cstheme="minorHAnsi"/>
                <w:sz w:val="22"/>
                <w:szCs w:val="22"/>
              </w:rPr>
            </w:pPr>
            <w:r w:rsidRPr="009E1304">
              <w:rPr>
                <w:rFonts w:asciiTheme="minorHAnsi" w:cstheme="minorHAnsi"/>
                <w:sz w:val="22"/>
                <w:szCs w:val="22"/>
              </w:rPr>
              <w:t>... vnt.</w:t>
            </w:r>
          </w:p>
        </w:tc>
      </w:tr>
    </w:tbl>
    <w:p w14:paraId="03BCF34F" w14:textId="77777777" w:rsidR="004F2438" w:rsidRPr="009E1304" w:rsidRDefault="00204CA2" w:rsidP="00204CA2">
      <w:pPr>
        <w:jc w:val="both"/>
        <w:rPr>
          <w:rFonts w:cstheme="minorHAnsi"/>
          <w:sz w:val="22"/>
          <w:szCs w:val="22"/>
        </w:rPr>
      </w:pPr>
      <w:r w:rsidRPr="009E1304">
        <w:rPr>
          <w:rFonts w:cstheme="minorHAnsi"/>
          <w:sz w:val="22"/>
          <w:szCs w:val="22"/>
        </w:rPr>
        <w:lastRenderedPageBreak/>
        <w:t>* Kokybės (T) kriterij</w:t>
      </w:r>
      <w:r w:rsidR="007E3A88" w:rsidRPr="009E1304">
        <w:rPr>
          <w:rFonts w:cstheme="minorHAnsi"/>
          <w:sz w:val="22"/>
          <w:szCs w:val="22"/>
        </w:rPr>
        <w:t>a</w:t>
      </w:r>
      <w:r w:rsidRPr="009E1304">
        <w:rPr>
          <w:rFonts w:cstheme="minorHAnsi"/>
          <w:sz w:val="22"/>
          <w:szCs w:val="22"/>
        </w:rPr>
        <w:t xml:space="preserve">us </w:t>
      </w:r>
      <w:r w:rsidR="007E3A88" w:rsidRPr="009E1304">
        <w:rPr>
          <w:rFonts w:cstheme="minorHAnsi"/>
          <w:sz w:val="22"/>
          <w:szCs w:val="22"/>
        </w:rPr>
        <w:t>vertinimui n</w:t>
      </w:r>
      <w:r w:rsidRPr="009E1304">
        <w:rPr>
          <w:rFonts w:cstheme="minorHAnsi"/>
          <w:sz w:val="22"/>
          <w:szCs w:val="22"/>
        </w:rPr>
        <w:t>urodom</w:t>
      </w:r>
      <w:r w:rsidR="007E3A88" w:rsidRPr="009E1304">
        <w:rPr>
          <w:rFonts w:cstheme="minorHAnsi"/>
          <w:sz w:val="22"/>
          <w:szCs w:val="22"/>
        </w:rPr>
        <w:t>a</w:t>
      </w:r>
      <w:r w:rsidRPr="009E1304">
        <w:rPr>
          <w:rFonts w:cstheme="minorHAnsi"/>
          <w:sz w:val="22"/>
          <w:szCs w:val="22"/>
        </w:rPr>
        <w:t xml:space="preserve"> tik papildom</w:t>
      </w:r>
      <w:r w:rsidR="007E3A88" w:rsidRPr="009E1304">
        <w:rPr>
          <w:rFonts w:cstheme="minorHAnsi"/>
          <w:sz w:val="22"/>
          <w:szCs w:val="22"/>
        </w:rPr>
        <w:t xml:space="preserve">a </w:t>
      </w:r>
      <w:r w:rsidRPr="009E1304">
        <w:rPr>
          <w:rFonts w:cstheme="minorHAnsi"/>
          <w:sz w:val="22"/>
          <w:szCs w:val="22"/>
        </w:rPr>
        <w:t xml:space="preserve">specialisto </w:t>
      </w:r>
      <w:r w:rsidR="007E3A88" w:rsidRPr="009E1304">
        <w:rPr>
          <w:rFonts w:cstheme="minorHAnsi"/>
          <w:sz w:val="22"/>
          <w:szCs w:val="22"/>
        </w:rPr>
        <w:t>patirtis (projektas (-ai) / sutartis (-</w:t>
      </w:r>
      <w:proofErr w:type="spellStart"/>
      <w:r w:rsidR="007E3A88" w:rsidRPr="009E1304">
        <w:rPr>
          <w:rFonts w:cstheme="minorHAnsi"/>
          <w:sz w:val="22"/>
          <w:szCs w:val="22"/>
        </w:rPr>
        <w:t>ys</w:t>
      </w:r>
      <w:proofErr w:type="spellEnd"/>
      <w:r w:rsidR="007E3A88" w:rsidRPr="009E1304">
        <w:rPr>
          <w:rFonts w:cstheme="minorHAnsi"/>
          <w:sz w:val="22"/>
          <w:szCs w:val="22"/>
        </w:rPr>
        <w:t xml:space="preserve">), kuria tiekėjas negrindžia </w:t>
      </w:r>
      <w:r w:rsidRPr="009E1304">
        <w:rPr>
          <w:rFonts w:cstheme="minorHAnsi"/>
          <w:sz w:val="22"/>
          <w:szCs w:val="22"/>
        </w:rPr>
        <w:t>specialisto atitik</w:t>
      </w:r>
      <w:r w:rsidR="007E3A88" w:rsidRPr="009E1304">
        <w:rPr>
          <w:rFonts w:cstheme="minorHAnsi"/>
          <w:sz w:val="22"/>
          <w:szCs w:val="22"/>
        </w:rPr>
        <w:t xml:space="preserve">ties specialiųjų pirkimo sąlygų 4 priede numatytiems kvalifikacijos </w:t>
      </w:r>
      <w:r w:rsidRPr="009E1304">
        <w:rPr>
          <w:rFonts w:cstheme="minorHAnsi"/>
          <w:sz w:val="22"/>
          <w:szCs w:val="22"/>
        </w:rPr>
        <w:t>reikalavim</w:t>
      </w:r>
      <w:r w:rsidR="007E3A88" w:rsidRPr="009E1304">
        <w:rPr>
          <w:rFonts w:cstheme="minorHAnsi"/>
          <w:sz w:val="22"/>
          <w:szCs w:val="22"/>
        </w:rPr>
        <w:t>ams</w:t>
      </w:r>
      <w:r w:rsidRPr="009E1304">
        <w:rPr>
          <w:rFonts w:cstheme="minorHAnsi"/>
          <w:sz w:val="22"/>
          <w:szCs w:val="22"/>
        </w:rPr>
        <w:t>.</w:t>
      </w:r>
    </w:p>
    <w:p w14:paraId="14E9EC01" w14:textId="0838BD25" w:rsidR="00204CA2" w:rsidRPr="009E1304" w:rsidRDefault="00204CA2" w:rsidP="00204CA2">
      <w:pPr>
        <w:jc w:val="both"/>
        <w:rPr>
          <w:rFonts w:cstheme="minorHAnsi"/>
          <w:sz w:val="22"/>
          <w:szCs w:val="22"/>
        </w:rPr>
      </w:pPr>
      <w:r w:rsidRPr="009E1304">
        <w:rPr>
          <w:rFonts w:cstheme="minorHAnsi"/>
          <w:b/>
          <w:sz w:val="22"/>
          <w:szCs w:val="22"/>
        </w:rPr>
        <w:t>3 lentelė</w:t>
      </w:r>
      <w:r w:rsidRPr="009E1304">
        <w:rPr>
          <w:rFonts w:cstheme="minorHAnsi"/>
          <w:sz w:val="22"/>
          <w:szCs w:val="22"/>
        </w:rPr>
        <w:t>. Kartu su pasiūlymu pateikiami šie dokumentai (nurodo tiekėjas):</w:t>
      </w:r>
    </w:p>
    <w:tbl>
      <w:tblPr>
        <w:tblW w:w="5000" w:type="pct"/>
        <w:tblLook w:val="04A0" w:firstRow="1" w:lastRow="0" w:firstColumn="1" w:lastColumn="0" w:noHBand="0" w:noVBand="1"/>
      </w:tblPr>
      <w:tblGrid>
        <w:gridCol w:w="607"/>
        <w:gridCol w:w="6934"/>
        <w:gridCol w:w="2421"/>
      </w:tblGrid>
      <w:tr w:rsidR="009E1304" w:rsidRPr="009E1304" w14:paraId="0E804613" w14:textId="77777777" w:rsidTr="005F6EA9">
        <w:tc>
          <w:tcPr>
            <w:tcW w:w="305" w:type="pct"/>
            <w:tcBorders>
              <w:top w:val="single" w:sz="4" w:space="0" w:color="000000"/>
              <w:left w:val="single" w:sz="4" w:space="0" w:color="000000"/>
              <w:bottom w:val="single" w:sz="4" w:space="0" w:color="000000"/>
              <w:right w:val="nil"/>
            </w:tcBorders>
            <w:vAlign w:val="center"/>
            <w:hideMark/>
          </w:tcPr>
          <w:p w14:paraId="6D0F97C9" w14:textId="77777777" w:rsidR="00204CA2" w:rsidRPr="009E1304" w:rsidRDefault="00204CA2" w:rsidP="005F6EA9">
            <w:pPr>
              <w:contextualSpacing/>
              <w:rPr>
                <w:rFonts w:cstheme="minorHAnsi"/>
                <w:b/>
                <w:sz w:val="22"/>
                <w:szCs w:val="22"/>
              </w:rPr>
            </w:pPr>
            <w:r w:rsidRPr="009E1304">
              <w:rPr>
                <w:rFonts w:cstheme="minorHAnsi"/>
                <w:b/>
                <w:sz w:val="22"/>
                <w:szCs w:val="22"/>
              </w:rPr>
              <w:t>Ei. Nr.</w:t>
            </w:r>
          </w:p>
        </w:tc>
        <w:tc>
          <w:tcPr>
            <w:tcW w:w="3480" w:type="pct"/>
            <w:tcBorders>
              <w:top w:val="single" w:sz="4" w:space="0" w:color="000000"/>
              <w:left w:val="single" w:sz="4" w:space="0" w:color="000000"/>
              <w:bottom w:val="single" w:sz="4" w:space="0" w:color="000000"/>
              <w:right w:val="nil"/>
            </w:tcBorders>
            <w:vAlign w:val="center"/>
            <w:hideMark/>
          </w:tcPr>
          <w:p w14:paraId="0A3EE76B" w14:textId="77777777" w:rsidR="00204CA2" w:rsidRPr="009E1304" w:rsidRDefault="00204CA2" w:rsidP="005F6EA9">
            <w:pPr>
              <w:contextualSpacing/>
              <w:jc w:val="center"/>
              <w:rPr>
                <w:rFonts w:cstheme="minorHAnsi"/>
                <w:b/>
                <w:sz w:val="22"/>
                <w:szCs w:val="22"/>
              </w:rPr>
            </w:pPr>
            <w:r w:rsidRPr="009E1304">
              <w:rPr>
                <w:rFonts w:cstheme="minorHAnsi"/>
                <w:b/>
                <w:sz w:val="22"/>
                <w:szCs w:val="22"/>
              </w:rPr>
              <w:t>Pateikto dokumento pavadinimas</w:t>
            </w:r>
          </w:p>
        </w:tc>
        <w:tc>
          <w:tcPr>
            <w:tcW w:w="1215" w:type="pct"/>
            <w:tcBorders>
              <w:top w:val="single" w:sz="4" w:space="0" w:color="000000"/>
              <w:left w:val="single" w:sz="4" w:space="0" w:color="000000"/>
              <w:bottom w:val="single" w:sz="4" w:space="0" w:color="000000"/>
              <w:right w:val="single" w:sz="4" w:space="0" w:color="000000"/>
            </w:tcBorders>
            <w:vAlign w:val="center"/>
            <w:hideMark/>
          </w:tcPr>
          <w:p w14:paraId="2A40AED7" w14:textId="77777777" w:rsidR="00204CA2" w:rsidRPr="009E1304" w:rsidRDefault="00204CA2" w:rsidP="005F6EA9">
            <w:pPr>
              <w:contextualSpacing/>
              <w:jc w:val="center"/>
              <w:rPr>
                <w:rFonts w:cstheme="minorHAnsi"/>
                <w:b/>
                <w:sz w:val="22"/>
                <w:szCs w:val="22"/>
              </w:rPr>
            </w:pPr>
            <w:r w:rsidRPr="009E1304">
              <w:rPr>
                <w:rFonts w:cstheme="minorHAnsi"/>
                <w:b/>
                <w:sz w:val="22"/>
                <w:szCs w:val="22"/>
              </w:rPr>
              <w:t>Dokumento puslapių skaičius</w:t>
            </w:r>
          </w:p>
        </w:tc>
      </w:tr>
      <w:tr w:rsidR="009E1304" w:rsidRPr="009E1304" w14:paraId="158C610C" w14:textId="77777777" w:rsidTr="005F6EA9">
        <w:tc>
          <w:tcPr>
            <w:tcW w:w="305" w:type="pct"/>
            <w:tcBorders>
              <w:top w:val="nil"/>
              <w:left w:val="single" w:sz="4" w:space="0" w:color="000000"/>
              <w:bottom w:val="single" w:sz="4" w:space="0" w:color="auto"/>
              <w:right w:val="nil"/>
            </w:tcBorders>
          </w:tcPr>
          <w:p w14:paraId="6A0D03D1" w14:textId="77777777" w:rsidR="00204CA2" w:rsidRPr="009E1304" w:rsidRDefault="00204CA2" w:rsidP="005F6EA9">
            <w:pPr>
              <w:contextualSpacing/>
              <w:jc w:val="center"/>
              <w:rPr>
                <w:rFonts w:cstheme="minorHAnsi"/>
                <w:iCs/>
                <w:sz w:val="22"/>
                <w:szCs w:val="22"/>
              </w:rPr>
            </w:pPr>
            <w:r w:rsidRPr="009E1304">
              <w:rPr>
                <w:rFonts w:cstheme="minorHAnsi"/>
                <w:iCs/>
                <w:sz w:val="22"/>
                <w:szCs w:val="22"/>
              </w:rPr>
              <w:t>1</w:t>
            </w:r>
          </w:p>
        </w:tc>
        <w:tc>
          <w:tcPr>
            <w:tcW w:w="3480" w:type="pct"/>
            <w:tcBorders>
              <w:top w:val="nil"/>
              <w:left w:val="single" w:sz="4" w:space="0" w:color="000000"/>
              <w:bottom w:val="single" w:sz="4" w:space="0" w:color="auto"/>
              <w:right w:val="nil"/>
            </w:tcBorders>
          </w:tcPr>
          <w:p w14:paraId="10585C9E" w14:textId="77777777" w:rsidR="00204CA2" w:rsidRPr="009E1304" w:rsidRDefault="00204CA2" w:rsidP="005F6EA9">
            <w:pPr>
              <w:contextualSpacing/>
              <w:jc w:val="center"/>
              <w:rPr>
                <w:rFonts w:cstheme="minorHAnsi"/>
                <w:bCs/>
                <w:iCs/>
                <w:sz w:val="22"/>
                <w:szCs w:val="22"/>
              </w:rPr>
            </w:pPr>
            <w:r w:rsidRPr="009E1304">
              <w:rPr>
                <w:rFonts w:cstheme="minorHAnsi"/>
                <w:bCs/>
                <w:iCs/>
                <w:sz w:val="22"/>
                <w:szCs w:val="22"/>
              </w:rPr>
              <w:t>2</w:t>
            </w:r>
          </w:p>
        </w:tc>
        <w:tc>
          <w:tcPr>
            <w:tcW w:w="1215" w:type="pct"/>
            <w:tcBorders>
              <w:top w:val="nil"/>
              <w:left w:val="single" w:sz="4" w:space="0" w:color="000000"/>
              <w:bottom w:val="single" w:sz="4" w:space="0" w:color="auto"/>
              <w:right w:val="single" w:sz="4" w:space="0" w:color="000000"/>
            </w:tcBorders>
          </w:tcPr>
          <w:p w14:paraId="28E5DE42" w14:textId="77777777" w:rsidR="00204CA2" w:rsidRPr="009E1304" w:rsidRDefault="00204CA2" w:rsidP="005F6EA9">
            <w:pPr>
              <w:contextualSpacing/>
              <w:jc w:val="center"/>
              <w:rPr>
                <w:rFonts w:cstheme="minorHAnsi"/>
                <w:iCs/>
                <w:sz w:val="22"/>
                <w:szCs w:val="22"/>
              </w:rPr>
            </w:pPr>
            <w:r w:rsidRPr="009E1304">
              <w:rPr>
                <w:rFonts w:cstheme="minorHAnsi"/>
                <w:iCs/>
                <w:sz w:val="22"/>
                <w:szCs w:val="22"/>
              </w:rPr>
              <w:t>3</w:t>
            </w:r>
          </w:p>
        </w:tc>
      </w:tr>
      <w:tr w:rsidR="009E1304" w:rsidRPr="009E1304" w14:paraId="397BC2AD" w14:textId="77777777" w:rsidTr="005F6EA9">
        <w:tc>
          <w:tcPr>
            <w:tcW w:w="305" w:type="pct"/>
            <w:tcBorders>
              <w:top w:val="nil"/>
              <w:left w:val="single" w:sz="4" w:space="0" w:color="000000"/>
              <w:bottom w:val="single" w:sz="4" w:space="0" w:color="auto"/>
              <w:right w:val="nil"/>
            </w:tcBorders>
          </w:tcPr>
          <w:p w14:paraId="4573BF62" w14:textId="77777777" w:rsidR="00204CA2" w:rsidRPr="009E1304" w:rsidRDefault="00204CA2" w:rsidP="005F6EA9">
            <w:pPr>
              <w:contextualSpacing/>
              <w:jc w:val="center"/>
              <w:rPr>
                <w:rFonts w:cstheme="minorHAnsi"/>
                <w:sz w:val="22"/>
                <w:szCs w:val="22"/>
              </w:rPr>
            </w:pPr>
            <w:r w:rsidRPr="009E1304">
              <w:rPr>
                <w:rFonts w:cstheme="minorHAnsi"/>
                <w:sz w:val="22"/>
                <w:szCs w:val="22"/>
              </w:rPr>
              <w:t>1.</w:t>
            </w:r>
          </w:p>
        </w:tc>
        <w:tc>
          <w:tcPr>
            <w:tcW w:w="3480" w:type="pct"/>
            <w:tcBorders>
              <w:top w:val="nil"/>
              <w:left w:val="single" w:sz="4" w:space="0" w:color="000000"/>
              <w:bottom w:val="single" w:sz="4" w:space="0" w:color="auto"/>
              <w:right w:val="nil"/>
            </w:tcBorders>
          </w:tcPr>
          <w:p w14:paraId="0481EB05" w14:textId="77777777" w:rsidR="00204CA2" w:rsidRPr="009E1304" w:rsidRDefault="00204CA2" w:rsidP="005F6EA9">
            <w:pPr>
              <w:contextualSpacing/>
              <w:jc w:val="both"/>
              <w:rPr>
                <w:rFonts w:cstheme="minorHAnsi"/>
                <w:bCs/>
                <w:i/>
                <w:iCs/>
                <w:sz w:val="22"/>
                <w:szCs w:val="22"/>
              </w:rPr>
            </w:pPr>
          </w:p>
        </w:tc>
        <w:tc>
          <w:tcPr>
            <w:tcW w:w="1215" w:type="pct"/>
            <w:tcBorders>
              <w:top w:val="nil"/>
              <w:left w:val="single" w:sz="4" w:space="0" w:color="000000"/>
              <w:bottom w:val="single" w:sz="4" w:space="0" w:color="auto"/>
              <w:right w:val="single" w:sz="4" w:space="0" w:color="000000"/>
            </w:tcBorders>
          </w:tcPr>
          <w:p w14:paraId="0721DF2F" w14:textId="77777777" w:rsidR="00204CA2" w:rsidRPr="009E1304" w:rsidRDefault="00204CA2" w:rsidP="005F6EA9">
            <w:pPr>
              <w:contextualSpacing/>
              <w:jc w:val="both"/>
              <w:rPr>
                <w:rFonts w:cstheme="minorHAnsi"/>
                <w:sz w:val="22"/>
                <w:szCs w:val="22"/>
              </w:rPr>
            </w:pPr>
          </w:p>
        </w:tc>
      </w:tr>
      <w:tr w:rsidR="00204CA2" w:rsidRPr="009E1304" w14:paraId="6CC9AC6B" w14:textId="77777777" w:rsidTr="005F6EA9">
        <w:tc>
          <w:tcPr>
            <w:tcW w:w="305" w:type="pct"/>
            <w:tcBorders>
              <w:top w:val="single" w:sz="4" w:space="0" w:color="auto"/>
              <w:left w:val="single" w:sz="4" w:space="0" w:color="auto"/>
              <w:bottom w:val="single" w:sz="4" w:space="0" w:color="auto"/>
              <w:right w:val="single" w:sz="4" w:space="0" w:color="auto"/>
            </w:tcBorders>
          </w:tcPr>
          <w:p w14:paraId="5BE82DF4" w14:textId="77777777" w:rsidR="00204CA2" w:rsidRPr="009E1304" w:rsidRDefault="00204CA2" w:rsidP="005F6EA9">
            <w:pPr>
              <w:contextualSpacing/>
              <w:jc w:val="center"/>
              <w:rPr>
                <w:rFonts w:cstheme="minorHAnsi"/>
                <w:sz w:val="22"/>
                <w:szCs w:val="22"/>
              </w:rPr>
            </w:pPr>
            <w:r w:rsidRPr="009E1304">
              <w:rPr>
                <w:rFonts w:cstheme="minorHAnsi"/>
                <w:sz w:val="22"/>
                <w:szCs w:val="22"/>
              </w:rPr>
              <w:t>...</w:t>
            </w:r>
          </w:p>
        </w:tc>
        <w:tc>
          <w:tcPr>
            <w:tcW w:w="3480" w:type="pct"/>
            <w:tcBorders>
              <w:top w:val="single" w:sz="4" w:space="0" w:color="auto"/>
              <w:left w:val="single" w:sz="4" w:space="0" w:color="auto"/>
              <w:bottom w:val="single" w:sz="4" w:space="0" w:color="auto"/>
              <w:right w:val="single" w:sz="4" w:space="0" w:color="auto"/>
            </w:tcBorders>
          </w:tcPr>
          <w:p w14:paraId="7537D1F0" w14:textId="77777777" w:rsidR="00204CA2" w:rsidRPr="009E1304" w:rsidRDefault="00204CA2" w:rsidP="005F6EA9">
            <w:pPr>
              <w:contextualSpacing/>
              <w:jc w:val="both"/>
              <w:rPr>
                <w:rFonts w:cstheme="minorHAnsi"/>
                <w:sz w:val="22"/>
                <w:szCs w:val="22"/>
              </w:rPr>
            </w:pPr>
          </w:p>
        </w:tc>
        <w:tc>
          <w:tcPr>
            <w:tcW w:w="1215" w:type="pct"/>
            <w:tcBorders>
              <w:top w:val="single" w:sz="4" w:space="0" w:color="auto"/>
              <w:left w:val="single" w:sz="4" w:space="0" w:color="auto"/>
              <w:bottom w:val="single" w:sz="4" w:space="0" w:color="auto"/>
              <w:right w:val="single" w:sz="4" w:space="0" w:color="auto"/>
            </w:tcBorders>
          </w:tcPr>
          <w:p w14:paraId="797DDE64" w14:textId="77777777" w:rsidR="00204CA2" w:rsidRPr="009E1304" w:rsidRDefault="00204CA2" w:rsidP="005F6EA9">
            <w:pPr>
              <w:contextualSpacing/>
              <w:jc w:val="both"/>
              <w:rPr>
                <w:rFonts w:cstheme="minorHAnsi"/>
                <w:sz w:val="22"/>
                <w:szCs w:val="22"/>
              </w:rPr>
            </w:pPr>
          </w:p>
        </w:tc>
      </w:tr>
    </w:tbl>
    <w:p w14:paraId="0FE87C16" w14:textId="77777777" w:rsidR="00204CA2" w:rsidRPr="009E1304" w:rsidRDefault="00204CA2" w:rsidP="00204CA2">
      <w:pPr>
        <w:contextualSpacing/>
        <w:jc w:val="both"/>
        <w:rPr>
          <w:rFonts w:cstheme="minorHAnsi"/>
          <w:bCs/>
          <w:sz w:val="22"/>
          <w:szCs w:val="22"/>
        </w:rPr>
      </w:pPr>
    </w:p>
    <w:p w14:paraId="64ED0B2B" w14:textId="77777777" w:rsidR="00204CA2" w:rsidRPr="009E1304" w:rsidRDefault="00204CA2" w:rsidP="00204CA2">
      <w:pPr>
        <w:contextualSpacing/>
        <w:jc w:val="both"/>
        <w:rPr>
          <w:rFonts w:cstheme="minorHAnsi"/>
          <w:iCs/>
          <w:sz w:val="22"/>
          <w:szCs w:val="22"/>
        </w:rPr>
      </w:pPr>
      <w:r w:rsidRPr="009E1304">
        <w:rPr>
          <w:rFonts w:cstheme="minorHAnsi"/>
          <w:b/>
          <w:sz w:val="22"/>
          <w:szCs w:val="22"/>
        </w:rPr>
        <w:t xml:space="preserve">4 lentelė. </w:t>
      </w:r>
      <w:r w:rsidRPr="009E1304">
        <w:rPr>
          <w:rFonts w:cstheme="minorHAnsi"/>
          <w:sz w:val="22"/>
          <w:szCs w:val="22"/>
        </w:rPr>
        <w:t>Konfidencialią informaciją sudaro (jeigu tokia yra)</w:t>
      </w:r>
      <w:r w:rsidRPr="009E1304">
        <w:rPr>
          <w:rFonts w:cstheme="minorHAnsi"/>
          <w:sz w:val="22"/>
          <w:szCs w:val="22"/>
          <w:vertAlign w:val="superscript"/>
        </w:rPr>
        <w:t>1</w:t>
      </w:r>
      <w:r w:rsidRPr="009E1304">
        <w:rPr>
          <w:rFonts w:cstheme="minorHAnsi"/>
          <w:sz w:val="22"/>
          <w:szCs w:val="22"/>
        </w:rPr>
        <w:t xml:space="preserve"> </w:t>
      </w:r>
      <w:r w:rsidRPr="009E1304">
        <w:rPr>
          <w:rFonts w:cstheme="minorHAnsi"/>
          <w:iCs/>
          <w:sz w:val="22"/>
          <w:szCs w:val="22"/>
        </w:rPr>
        <w:t>(nurodo tiekėjas):</w:t>
      </w:r>
    </w:p>
    <w:tbl>
      <w:tblPr>
        <w:tblStyle w:val="TableGrid"/>
        <w:tblW w:w="0" w:type="auto"/>
        <w:tblInd w:w="0" w:type="dxa"/>
        <w:tblLook w:val="04A0" w:firstRow="1" w:lastRow="0" w:firstColumn="1" w:lastColumn="0" w:noHBand="0" w:noVBand="1"/>
      </w:tblPr>
      <w:tblGrid>
        <w:gridCol w:w="562"/>
        <w:gridCol w:w="6946"/>
        <w:gridCol w:w="2411"/>
      </w:tblGrid>
      <w:tr w:rsidR="009E1304" w:rsidRPr="009E1304" w14:paraId="35F77610" w14:textId="77777777" w:rsidTr="005F6EA9">
        <w:tc>
          <w:tcPr>
            <w:tcW w:w="562" w:type="dxa"/>
            <w:vAlign w:val="center"/>
          </w:tcPr>
          <w:p w14:paraId="74D24CC8" w14:textId="77777777" w:rsidR="00204CA2" w:rsidRPr="009E1304" w:rsidRDefault="00204CA2" w:rsidP="005F6EA9">
            <w:pPr>
              <w:contextualSpacing/>
              <w:jc w:val="center"/>
              <w:rPr>
                <w:rFonts w:asciiTheme="minorHAnsi" w:cstheme="minorHAnsi"/>
                <w:b/>
                <w:bCs/>
                <w:sz w:val="22"/>
                <w:szCs w:val="22"/>
              </w:rPr>
            </w:pPr>
            <w:r w:rsidRPr="009E1304">
              <w:rPr>
                <w:rFonts w:asciiTheme="minorHAnsi" w:cstheme="minorHAnsi"/>
                <w:b/>
                <w:bCs/>
                <w:sz w:val="22"/>
                <w:szCs w:val="22"/>
              </w:rPr>
              <w:t>Eil. Nr.</w:t>
            </w:r>
          </w:p>
        </w:tc>
        <w:tc>
          <w:tcPr>
            <w:tcW w:w="6946" w:type="dxa"/>
            <w:vAlign w:val="center"/>
          </w:tcPr>
          <w:p w14:paraId="42D87E88" w14:textId="77777777" w:rsidR="00204CA2" w:rsidRPr="009E1304" w:rsidRDefault="00204CA2" w:rsidP="005F6EA9">
            <w:pPr>
              <w:contextualSpacing/>
              <w:jc w:val="center"/>
              <w:rPr>
                <w:rFonts w:asciiTheme="minorHAnsi" w:cstheme="minorHAnsi"/>
                <w:b/>
                <w:bCs/>
                <w:sz w:val="22"/>
                <w:szCs w:val="22"/>
              </w:rPr>
            </w:pPr>
            <w:r w:rsidRPr="009E1304">
              <w:rPr>
                <w:rFonts w:asciiTheme="minorHAnsi" w:cstheme="minorHAnsi"/>
                <w:b/>
                <w:bCs/>
                <w:sz w:val="22"/>
                <w:szCs w:val="22"/>
              </w:rPr>
              <w:t>Pateikto dokumento pavadinimas</w:t>
            </w:r>
          </w:p>
        </w:tc>
        <w:tc>
          <w:tcPr>
            <w:tcW w:w="2411" w:type="dxa"/>
            <w:vAlign w:val="center"/>
          </w:tcPr>
          <w:p w14:paraId="067AF436" w14:textId="77777777" w:rsidR="00204CA2" w:rsidRPr="009E1304" w:rsidRDefault="00204CA2" w:rsidP="005F6EA9">
            <w:pPr>
              <w:contextualSpacing/>
              <w:jc w:val="center"/>
              <w:rPr>
                <w:rFonts w:asciiTheme="minorHAnsi" w:cstheme="minorHAnsi"/>
                <w:b/>
                <w:bCs/>
                <w:sz w:val="22"/>
                <w:szCs w:val="22"/>
              </w:rPr>
            </w:pPr>
            <w:r w:rsidRPr="009E1304">
              <w:rPr>
                <w:rFonts w:asciiTheme="minorHAnsi" w:cstheme="minorHAnsi"/>
                <w:b/>
                <w:bCs/>
                <w:sz w:val="22"/>
                <w:szCs w:val="22"/>
              </w:rPr>
              <w:t>Dokumento puslapių skaičius</w:t>
            </w:r>
          </w:p>
        </w:tc>
      </w:tr>
      <w:tr w:rsidR="009E1304" w:rsidRPr="009E1304" w14:paraId="547CA659" w14:textId="77777777" w:rsidTr="005F6EA9">
        <w:tc>
          <w:tcPr>
            <w:tcW w:w="562" w:type="dxa"/>
          </w:tcPr>
          <w:p w14:paraId="7179115C" w14:textId="77777777" w:rsidR="00204CA2" w:rsidRPr="009E1304" w:rsidRDefault="00204CA2" w:rsidP="005F6EA9">
            <w:pPr>
              <w:contextualSpacing/>
              <w:jc w:val="center"/>
              <w:rPr>
                <w:rFonts w:asciiTheme="minorHAnsi" w:cstheme="minorHAnsi"/>
                <w:sz w:val="22"/>
                <w:szCs w:val="22"/>
              </w:rPr>
            </w:pPr>
            <w:r w:rsidRPr="009E1304">
              <w:rPr>
                <w:rFonts w:asciiTheme="minorHAnsi" w:cstheme="minorHAnsi"/>
                <w:sz w:val="22"/>
                <w:szCs w:val="22"/>
              </w:rPr>
              <w:t>1</w:t>
            </w:r>
          </w:p>
        </w:tc>
        <w:tc>
          <w:tcPr>
            <w:tcW w:w="6946" w:type="dxa"/>
          </w:tcPr>
          <w:p w14:paraId="4C9BF68C" w14:textId="77777777" w:rsidR="00204CA2" w:rsidRPr="009E1304" w:rsidRDefault="00204CA2" w:rsidP="005F6EA9">
            <w:pPr>
              <w:contextualSpacing/>
              <w:jc w:val="center"/>
              <w:rPr>
                <w:rFonts w:asciiTheme="minorHAnsi" w:cstheme="minorHAnsi"/>
                <w:sz w:val="22"/>
                <w:szCs w:val="22"/>
              </w:rPr>
            </w:pPr>
            <w:r w:rsidRPr="009E1304">
              <w:rPr>
                <w:rFonts w:asciiTheme="minorHAnsi" w:cstheme="minorHAnsi"/>
                <w:sz w:val="22"/>
                <w:szCs w:val="22"/>
              </w:rPr>
              <w:t>2</w:t>
            </w:r>
          </w:p>
        </w:tc>
        <w:tc>
          <w:tcPr>
            <w:tcW w:w="2411" w:type="dxa"/>
          </w:tcPr>
          <w:p w14:paraId="164E4A14" w14:textId="77777777" w:rsidR="00204CA2" w:rsidRPr="009E1304" w:rsidRDefault="00204CA2" w:rsidP="005F6EA9">
            <w:pPr>
              <w:contextualSpacing/>
              <w:jc w:val="center"/>
              <w:rPr>
                <w:rFonts w:asciiTheme="minorHAnsi" w:cstheme="minorHAnsi"/>
                <w:sz w:val="22"/>
                <w:szCs w:val="22"/>
              </w:rPr>
            </w:pPr>
            <w:r w:rsidRPr="009E1304">
              <w:rPr>
                <w:rFonts w:asciiTheme="minorHAnsi" w:cstheme="minorHAnsi"/>
                <w:sz w:val="22"/>
                <w:szCs w:val="22"/>
              </w:rPr>
              <w:t>3</w:t>
            </w:r>
          </w:p>
        </w:tc>
      </w:tr>
      <w:tr w:rsidR="009E1304" w:rsidRPr="009E1304" w14:paraId="1647E388" w14:textId="77777777" w:rsidTr="005F6EA9">
        <w:tc>
          <w:tcPr>
            <w:tcW w:w="562" w:type="dxa"/>
          </w:tcPr>
          <w:p w14:paraId="4D06904E" w14:textId="77777777" w:rsidR="00204CA2" w:rsidRPr="009E1304" w:rsidRDefault="00204CA2" w:rsidP="005F6EA9">
            <w:pPr>
              <w:contextualSpacing/>
              <w:jc w:val="center"/>
              <w:rPr>
                <w:rFonts w:asciiTheme="minorHAnsi" w:cstheme="minorHAnsi"/>
                <w:sz w:val="22"/>
                <w:szCs w:val="22"/>
              </w:rPr>
            </w:pPr>
            <w:r w:rsidRPr="009E1304">
              <w:rPr>
                <w:rFonts w:asciiTheme="minorHAnsi" w:cstheme="minorHAnsi"/>
                <w:sz w:val="22"/>
                <w:szCs w:val="22"/>
              </w:rPr>
              <w:t>1.</w:t>
            </w:r>
          </w:p>
        </w:tc>
        <w:tc>
          <w:tcPr>
            <w:tcW w:w="6946" w:type="dxa"/>
          </w:tcPr>
          <w:p w14:paraId="0FDAD05D" w14:textId="77777777" w:rsidR="00204CA2" w:rsidRPr="009E1304" w:rsidRDefault="00204CA2" w:rsidP="005F6EA9">
            <w:pPr>
              <w:contextualSpacing/>
              <w:jc w:val="both"/>
              <w:rPr>
                <w:rFonts w:asciiTheme="minorHAnsi" w:cstheme="minorHAnsi"/>
                <w:sz w:val="22"/>
                <w:szCs w:val="22"/>
              </w:rPr>
            </w:pPr>
          </w:p>
        </w:tc>
        <w:tc>
          <w:tcPr>
            <w:tcW w:w="2411" w:type="dxa"/>
          </w:tcPr>
          <w:p w14:paraId="587832F6" w14:textId="77777777" w:rsidR="00204CA2" w:rsidRPr="009E1304" w:rsidRDefault="00204CA2" w:rsidP="005F6EA9">
            <w:pPr>
              <w:contextualSpacing/>
              <w:jc w:val="both"/>
              <w:rPr>
                <w:rFonts w:asciiTheme="minorHAnsi" w:cstheme="minorHAnsi"/>
                <w:sz w:val="22"/>
                <w:szCs w:val="22"/>
              </w:rPr>
            </w:pPr>
          </w:p>
        </w:tc>
      </w:tr>
      <w:tr w:rsidR="009E1304" w:rsidRPr="009E1304" w14:paraId="43399268" w14:textId="77777777" w:rsidTr="005F6EA9">
        <w:tc>
          <w:tcPr>
            <w:tcW w:w="562" w:type="dxa"/>
          </w:tcPr>
          <w:p w14:paraId="5EF09BEA" w14:textId="77777777" w:rsidR="00204CA2" w:rsidRPr="009E1304" w:rsidRDefault="00204CA2" w:rsidP="005F6EA9">
            <w:pPr>
              <w:contextualSpacing/>
              <w:jc w:val="center"/>
              <w:rPr>
                <w:rFonts w:asciiTheme="minorHAnsi" w:cstheme="minorHAnsi"/>
                <w:sz w:val="22"/>
                <w:szCs w:val="22"/>
              </w:rPr>
            </w:pPr>
            <w:r w:rsidRPr="009E1304">
              <w:rPr>
                <w:rFonts w:asciiTheme="minorHAnsi" w:cstheme="minorHAnsi"/>
                <w:sz w:val="22"/>
                <w:szCs w:val="22"/>
              </w:rPr>
              <w:t>...</w:t>
            </w:r>
          </w:p>
        </w:tc>
        <w:tc>
          <w:tcPr>
            <w:tcW w:w="6946" w:type="dxa"/>
          </w:tcPr>
          <w:p w14:paraId="4F9A5319" w14:textId="77777777" w:rsidR="00204CA2" w:rsidRPr="009E1304" w:rsidRDefault="00204CA2" w:rsidP="005F6EA9">
            <w:pPr>
              <w:contextualSpacing/>
              <w:jc w:val="both"/>
              <w:rPr>
                <w:rFonts w:asciiTheme="minorHAnsi" w:cstheme="minorHAnsi"/>
                <w:sz w:val="22"/>
                <w:szCs w:val="22"/>
              </w:rPr>
            </w:pPr>
          </w:p>
        </w:tc>
        <w:tc>
          <w:tcPr>
            <w:tcW w:w="2411" w:type="dxa"/>
          </w:tcPr>
          <w:p w14:paraId="6E72BFEB" w14:textId="77777777" w:rsidR="00204CA2" w:rsidRPr="009E1304" w:rsidRDefault="00204CA2" w:rsidP="005F6EA9">
            <w:pPr>
              <w:contextualSpacing/>
              <w:jc w:val="both"/>
              <w:rPr>
                <w:rFonts w:asciiTheme="minorHAnsi" w:cstheme="minorHAnsi"/>
                <w:sz w:val="22"/>
                <w:szCs w:val="22"/>
              </w:rPr>
            </w:pPr>
          </w:p>
        </w:tc>
      </w:tr>
    </w:tbl>
    <w:p w14:paraId="12B27953" w14:textId="77777777" w:rsidR="00204CA2" w:rsidRPr="009E1304" w:rsidRDefault="00204CA2" w:rsidP="00204CA2">
      <w:pPr>
        <w:contextualSpacing/>
        <w:jc w:val="both"/>
        <w:rPr>
          <w:rFonts w:cstheme="minorHAnsi"/>
          <w:iCs/>
          <w:sz w:val="22"/>
          <w:szCs w:val="22"/>
        </w:rPr>
      </w:pPr>
      <w:r w:rsidRPr="009E1304">
        <w:rPr>
          <w:rFonts w:cstheme="minorHAnsi"/>
          <w:sz w:val="22"/>
          <w:szCs w:val="22"/>
          <w:vertAlign w:val="superscript"/>
        </w:rPr>
        <w:t xml:space="preserve">1 </w:t>
      </w:r>
      <w:r w:rsidRPr="009E1304">
        <w:rPr>
          <w:rFonts w:cstheme="minorHAnsi"/>
          <w:sz w:val="22"/>
          <w:szCs w:val="22"/>
        </w:rPr>
        <w:t xml:space="preserve">Tiekėjui </w:t>
      </w:r>
      <w:r w:rsidRPr="009E1304">
        <w:rPr>
          <w:rFonts w:cstheme="minorHAnsi"/>
          <w:b/>
          <w:iCs/>
          <w:sz w:val="22"/>
          <w:szCs w:val="22"/>
        </w:rPr>
        <w:t>nenurodžius, kokia informacija yra konfidenciali</w:t>
      </w:r>
      <w:r w:rsidRPr="009E1304">
        <w:rPr>
          <w:rFonts w:cstheme="minorHAnsi"/>
          <w:iCs/>
          <w:sz w:val="22"/>
          <w:szCs w:val="22"/>
        </w:rPr>
        <w:t>, laikoma, kad konfidencialios informacijos pasiūlyme nėra. Vadovaujantis Viešųjų pirkimų įstatymo 86 straipsnio 9 dalimi, perkančioji organizacija įpareigota viešinti laimėjusio dalyvio pasiūlymą ir sudarytą pirkimo sutartį (išskyrus nurodytą konfidencialią informaciją</w:t>
      </w:r>
      <w:r w:rsidRPr="009E1304">
        <w:rPr>
          <w:rFonts w:cstheme="minorHAnsi"/>
          <w:sz w:val="22"/>
          <w:szCs w:val="22"/>
        </w:rPr>
        <w:t xml:space="preserve"> </w:t>
      </w:r>
      <w:r w:rsidRPr="009E1304">
        <w:rPr>
          <w:rFonts w:cstheme="minorHAnsi"/>
          <w:iCs/>
          <w:sz w:val="22"/>
          <w:szCs w:val="22"/>
        </w:rPr>
        <w:t>pagal Viešųjų pirkimų įstatymo 20 straipsnį).</w:t>
      </w:r>
    </w:p>
    <w:p w14:paraId="63E51AF3" w14:textId="77777777" w:rsidR="00204CA2" w:rsidRPr="009E1304" w:rsidRDefault="00204CA2" w:rsidP="00204CA2">
      <w:pPr>
        <w:contextualSpacing/>
        <w:jc w:val="both"/>
        <w:rPr>
          <w:rFonts w:cstheme="minorHAnsi"/>
          <w:iCs/>
          <w:sz w:val="22"/>
          <w:szCs w:val="22"/>
        </w:rPr>
      </w:pPr>
    </w:p>
    <w:p w14:paraId="6747C626" w14:textId="77777777" w:rsidR="00204CA2" w:rsidRPr="009E1304" w:rsidRDefault="00204CA2" w:rsidP="00204CA2">
      <w:pPr>
        <w:contextualSpacing/>
        <w:jc w:val="both"/>
        <w:rPr>
          <w:rFonts w:cstheme="minorHAnsi"/>
          <w:iCs/>
          <w:sz w:val="22"/>
          <w:szCs w:val="22"/>
        </w:rPr>
      </w:pPr>
      <w:r w:rsidRPr="009E1304">
        <w:rPr>
          <w:rFonts w:cstheme="minorHAnsi"/>
          <w:b/>
          <w:bCs/>
          <w:iCs/>
          <w:sz w:val="22"/>
          <w:szCs w:val="22"/>
        </w:rPr>
        <w:t>5 lentelė</w:t>
      </w:r>
      <w:r w:rsidRPr="009E1304">
        <w:rPr>
          <w:rFonts w:cstheme="minorHAnsi"/>
          <w:iCs/>
          <w:sz w:val="22"/>
          <w:szCs w:val="22"/>
        </w:rPr>
        <w:t xml:space="preserve">. Informacija apie ūkio subjektus, kurių pajėgumais tiekėjas remiasi, kad atitiktų perkančiosios organizacijos keliamus kvalifikacijos reikalavimus (nurodomi ir </w:t>
      </w:r>
      <w:proofErr w:type="spellStart"/>
      <w:r w:rsidRPr="009E1304">
        <w:rPr>
          <w:rFonts w:cstheme="minorHAnsi"/>
          <w:iCs/>
          <w:sz w:val="22"/>
          <w:szCs w:val="22"/>
        </w:rPr>
        <w:t>kvazisubtiekėjai</w:t>
      </w:r>
      <w:proofErr w:type="spellEnd"/>
      <w:r w:rsidRPr="009E1304">
        <w:rPr>
          <w:rFonts w:cstheme="minorHAnsi"/>
          <w:iCs/>
          <w:sz w:val="22"/>
          <w:szCs w:val="22"/>
        </w:rPr>
        <w:t xml:space="preserve"> – fiziniai asmenys, kuriuos ketinama įdarbinti pirkimo laimėjimo atveju) (pildoma, jei tiekėjas remiasi kitų ūkio subjektų pajėgumais pagal Viešųjų pirkimų įstatymo 49 straipsnį):</w:t>
      </w:r>
    </w:p>
    <w:tbl>
      <w:tblPr>
        <w:tblStyle w:val="TableGrid"/>
        <w:tblW w:w="0" w:type="auto"/>
        <w:tblInd w:w="0" w:type="dxa"/>
        <w:tblLook w:val="04A0" w:firstRow="1" w:lastRow="0" w:firstColumn="1" w:lastColumn="0" w:noHBand="0" w:noVBand="1"/>
      </w:tblPr>
      <w:tblGrid>
        <w:gridCol w:w="704"/>
        <w:gridCol w:w="3263"/>
        <w:gridCol w:w="1984"/>
        <w:gridCol w:w="1984"/>
        <w:gridCol w:w="1984"/>
      </w:tblGrid>
      <w:tr w:rsidR="009E1304" w:rsidRPr="009E1304" w14:paraId="33E3B62D" w14:textId="77777777" w:rsidTr="0BFAE7EB">
        <w:tc>
          <w:tcPr>
            <w:tcW w:w="704" w:type="dxa"/>
          </w:tcPr>
          <w:p w14:paraId="478992E5" w14:textId="77777777" w:rsidR="00204CA2" w:rsidRPr="009E1304" w:rsidRDefault="00204CA2" w:rsidP="005F6EA9">
            <w:pPr>
              <w:contextualSpacing/>
              <w:jc w:val="both"/>
              <w:rPr>
                <w:rFonts w:asciiTheme="minorHAnsi" w:cstheme="minorHAnsi"/>
                <w:b/>
                <w:sz w:val="22"/>
                <w:szCs w:val="22"/>
              </w:rPr>
            </w:pPr>
            <w:r w:rsidRPr="009E1304">
              <w:rPr>
                <w:rFonts w:asciiTheme="minorHAnsi" w:cstheme="minorHAnsi"/>
                <w:b/>
                <w:sz w:val="22"/>
                <w:szCs w:val="22"/>
              </w:rPr>
              <w:t xml:space="preserve">Eil. Nr. </w:t>
            </w:r>
          </w:p>
        </w:tc>
        <w:tc>
          <w:tcPr>
            <w:tcW w:w="3263" w:type="dxa"/>
          </w:tcPr>
          <w:p w14:paraId="03D53509" w14:textId="77777777" w:rsidR="00204CA2" w:rsidRPr="009E1304" w:rsidRDefault="00204CA2" w:rsidP="005F6EA9">
            <w:pPr>
              <w:contextualSpacing/>
              <w:jc w:val="both"/>
              <w:rPr>
                <w:rFonts w:asciiTheme="minorHAnsi" w:cstheme="minorHAnsi"/>
                <w:b/>
                <w:sz w:val="22"/>
                <w:szCs w:val="22"/>
              </w:rPr>
            </w:pPr>
            <w:r w:rsidRPr="009E1304">
              <w:rPr>
                <w:rFonts w:asciiTheme="minorHAnsi" w:cstheme="minorHAnsi"/>
                <w:b/>
                <w:sz w:val="22"/>
                <w:szCs w:val="22"/>
              </w:rPr>
              <w:t xml:space="preserve">Ūkio subjekto pavadinimas, juridinio asmens įmonės kodas, adresas / fizinio asmens – </w:t>
            </w:r>
            <w:proofErr w:type="spellStart"/>
            <w:r w:rsidRPr="009E1304">
              <w:rPr>
                <w:rFonts w:asciiTheme="minorHAnsi" w:cstheme="minorHAnsi"/>
                <w:b/>
                <w:sz w:val="22"/>
                <w:szCs w:val="22"/>
              </w:rPr>
              <w:t>kvazisubtiekėjo</w:t>
            </w:r>
            <w:proofErr w:type="spellEnd"/>
            <w:r w:rsidRPr="009E1304">
              <w:rPr>
                <w:rFonts w:asciiTheme="minorHAnsi" w:cstheme="minorHAnsi"/>
                <w:b/>
                <w:sz w:val="22"/>
                <w:szCs w:val="22"/>
              </w:rPr>
              <w:t xml:space="preserve"> vardas, pavardė</w:t>
            </w:r>
          </w:p>
        </w:tc>
        <w:tc>
          <w:tcPr>
            <w:tcW w:w="1984" w:type="dxa"/>
          </w:tcPr>
          <w:p w14:paraId="25604594" w14:textId="77777777" w:rsidR="00204CA2" w:rsidRPr="009E1304" w:rsidRDefault="00204CA2" w:rsidP="005F6EA9">
            <w:pPr>
              <w:contextualSpacing/>
              <w:jc w:val="both"/>
              <w:rPr>
                <w:rFonts w:asciiTheme="minorHAnsi" w:cstheme="minorHAnsi"/>
                <w:b/>
                <w:sz w:val="22"/>
                <w:szCs w:val="22"/>
              </w:rPr>
            </w:pPr>
            <w:r w:rsidRPr="009E1304">
              <w:rPr>
                <w:rFonts w:asciiTheme="minorHAnsi" w:cstheme="minorHAnsi"/>
                <w:b/>
                <w:sz w:val="22"/>
                <w:szCs w:val="22"/>
              </w:rPr>
              <w:t xml:space="preserve">Ūkio subjektas / </w:t>
            </w:r>
            <w:proofErr w:type="spellStart"/>
            <w:r w:rsidRPr="009E1304">
              <w:rPr>
                <w:rFonts w:asciiTheme="minorHAnsi" w:cstheme="minorHAnsi"/>
                <w:b/>
                <w:sz w:val="22"/>
                <w:szCs w:val="22"/>
              </w:rPr>
              <w:t>kvazisubtiekėjas</w:t>
            </w:r>
            <w:proofErr w:type="spellEnd"/>
            <w:r w:rsidRPr="009E1304">
              <w:rPr>
                <w:rFonts w:asciiTheme="minorHAnsi" w:cstheme="minorHAnsi"/>
                <w:b/>
                <w:sz w:val="22"/>
                <w:szCs w:val="22"/>
              </w:rPr>
              <w:t xml:space="preserve"> pasitelkiamas, siekiant atitikti kvalifikacijos reikalavimą</w:t>
            </w:r>
          </w:p>
          <w:p w14:paraId="795A1827" w14:textId="781D6EBD" w:rsidR="00204CA2" w:rsidRPr="009E1304" w:rsidRDefault="6D9ACEA1" w:rsidP="0BFAE7EB">
            <w:pPr>
              <w:contextualSpacing/>
              <w:jc w:val="both"/>
              <w:rPr>
                <w:rFonts w:asciiTheme="minorHAnsi"/>
                <w:b/>
                <w:bCs/>
                <w:sz w:val="22"/>
                <w:szCs w:val="22"/>
              </w:rPr>
            </w:pPr>
            <w:r w:rsidRPr="0BFAE7EB">
              <w:rPr>
                <w:rFonts w:asciiTheme="minorHAnsi"/>
                <w:b/>
                <w:bCs/>
                <w:sz w:val="22"/>
                <w:szCs w:val="22"/>
              </w:rPr>
              <w:t xml:space="preserve">(tiekėjas nurodo kvalifikacijos reikalavimą pagal </w:t>
            </w:r>
            <w:r w:rsidR="7BDA95C1" w:rsidRPr="0BFAE7EB">
              <w:rPr>
                <w:rFonts w:asciiTheme="minorHAnsi"/>
                <w:b/>
                <w:bCs/>
                <w:sz w:val="22"/>
                <w:szCs w:val="22"/>
              </w:rPr>
              <w:t xml:space="preserve">specialiųjų pirkimo </w:t>
            </w:r>
            <w:r w:rsidRPr="0BFAE7EB">
              <w:rPr>
                <w:rFonts w:asciiTheme="minorHAnsi"/>
                <w:b/>
                <w:bCs/>
                <w:sz w:val="22"/>
                <w:szCs w:val="22"/>
              </w:rPr>
              <w:t>sąlygų 4 priedą)</w:t>
            </w:r>
          </w:p>
        </w:tc>
        <w:tc>
          <w:tcPr>
            <w:tcW w:w="1984" w:type="dxa"/>
          </w:tcPr>
          <w:p w14:paraId="105D84C2" w14:textId="77777777" w:rsidR="00204CA2" w:rsidRPr="009E1304" w:rsidRDefault="00204CA2" w:rsidP="005F6EA9">
            <w:pPr>
              <w:contextualSpacing/>
              <w:jc w:val="both"/>
              <w:rPr>
                <w:rFonts w:asciiTheme="minorHAnsi" w:cstheme="minorHAnsi"/>
                <w:b/>
                <w:sz w:val="22"/>
                <w:szCs w:val="22"/>
              </w:rPr>
            </w:pPr>
            <w:r w:rsidRPr="009E1304">
              <w:rPr>
                <w:rFonts w:asciiTheme="minorHAnsi" w:cstheme="minorHAnsi"/>
                <w:b/>
                <w:sz w:val="22"/>
                <w:szCs w:val="22"/>
              </w:rPr>
              <w:t xml:space="preserve">Pirkimo sutarties dalis pasiūlymo kainoje, kuriai ketinama pasitelkti subtiekėją / </w:t>
            </w:r>
            <w:proofErr w:type="spellStart"/>
            <w:r w:rsidRPr="009E1304">
              <w:rPr>
                <w:rFonts w:asciiTheme="minorHAnsi" w:cstheme="minorHAnsi"/>
                <w:b/>
                <w:sz w:val="22"/>
                <w:szCs w:val="22"/>
              </w:rPr>
              <w:t>kvazisubtiekėją</w:t>
            </w:r>
            <w:proofErr w:type="spellEnd"/>
            <w:r w:rsidRPr="009E1304">
              <w:rPr>
                <w:rFonts w:asciiTheme="minorHAnsi" w:cstheme="minorHAnsi"/>
                <w:b/>
                <w:sz w:val="22"/>
                <w:szCs w:val="22"/>
              </w:rPr>
              <w:t>, procentais</w:t>
            </w:r>
          </w:p>
        </w:tc>
        <w:tc>
          <w:tcPr>
            <w:tcW w:w="1984" w:type="dxa"/>
          </w:tcPr>
          <w:p w14:paraId="6EBAD23A" w14:textId="77777777" w:rsidR="00204CA2" w:rsidRPr="009E1304" w:rsidRDefault="00204CA2" w:rsidP="005F6EA9">
            <w:pPr>
              <w:contextualSpacing/>
              <w:jc w:val="both"/>
              <w:rPr>
                <w:rFonts w:asciiTheme="minorHAnsi" w:cstheme="minorHAnsi"/>
                <w:b/>
                <w:sz w:val="22"/>
                <w:szCs w:val="22"/>
              </w:rPr>
            </w:pPr>
            <w:r w:rsidRPr="009E1304">
              <w:rPr>
                <w:rFonts w:asciiTheme="minorHAnsi" w:cstheme="minorHAnsi"/>
                <w:b/>
                <w:sz w:val="22"/>
                <w:szCs w:val="22"/>
              </w:rPr>
              <w:t xml:space="preserve">Pateikiamas įrodymas dėl ketinamo pasitelkti ūkio subjekto / </w:t>
            </w:r>
            <w:proofErr w:type="spellStart"/>
            <w:r w:rsidRPr="009E1304">
              <w:rPr>
                <w:rFonts w:asciiTheme="minorHAnsi" w:cstheme="minorHAnsi"/>
                <w:b/>
                <w:sz w:val="22"/>
                <w:szCs w:val="22"/>
              </w:rPr>
              <w:t>kvazisubtiekėjo</w:t>
            </w:r>
            <w:proofErr w:type="spellEnd"/>
            <w:r w:rsidRPr="009E1304">
              <w:rPr>
                <w:rFonts w:asciiTheme="minorHAnsi" w:cstheme="minorHAnsi"/>
                <w:b/>
                <w:sz w:val="22"/>
                <w:szCs w:val="22"/>
              </w:rPr>
              <w:t xml:space="preserve"> išteklių prieinamumo</w:t>
            </w:r>
          </w:p>
          <w:p w14:paraId="101FED6A" w14:textId="77777777" w:rsidR="00204CA2" w:rsidRPr="009E1304" w:rsidRDefault="00204CA2" w:rsidP="005F6EA9">
            <w:pPr>
              <w:contextualSpacing/>
              <w:jc w:val="both"/>
              <w:rPr>
                <w:rFonts w:asciiTheme="minorHAnsi" w:cstheme="minorHAnsi"/>
                <w:b/>
                <w:sz w:val="22"/>
                <w:szCs w:val="22"/>
              </w:rPr>
            </w:pPr>
            <w:r w:rsidRPr="009E1304">
              <w:rPr>
                <w:rFonts w:asciiTheme="minorHAnsi" w:cstheme="minorHAnsi"/>
                <w:b/>
                <w:sz w:val="22"/>
                <w:szCs w:val="22"/>
              </w:rPr>
              <w:t>(nurodomas dokumento pavadinimas)</w:t>
            </w:r>
            <w:r w:rsidRPr="009E1304">
              <w:rPr>
                <w:rFonts w:asciiTheme="minorHAnsi" w:cstheme="minorHAnsi"/>
                <w:b/>
                <w:sz w:val="22"/>
                <w:szCs w:val="22"/>
                <w:vertAlign w:val="superscript"/>
              </w:rPr>
              <w:t>2</w:t>
            </w:r>
          </w:p>
        </w:tc>
      </w:tr>
      <w:tr w:rsidR="009E1304" w:rsidRPr="009E1304" w14:paraId="1E175660" w14:textId="77777777" w:rsidTr="0BFAE7EB">
        <w:tc>
          <w:tcPr>
            <w:tcW w:w="704" w:type="dxa"/>
          </w:tcPr>
          <w:p w14:paraId="41D0BECE" w14:textId="77777777" w:rsidR="00204CA2" w:rsidRPr="009E1304" w:rsidRDefault="00204CA2" w:rsidP="005F6EA9">
            <w:pPr>
              <w:contextualSpacing/>
              <w:jc w:val="center"/>
              <w:rPr>
                <w:rFonts w:asciiTheme="minorHAnsi" w:cstheme="minorHAnsi"/>
                <w:bCs/>
                <w:sz w:val="22"/>
                <w:szCs w:val="22"/>
              </w:rPr>
            </w:pPr>
            <w:r w:rsidRPr="009E1304">
              <w:rPr>
                <w:rFonts w:asciiTheme="minorHAnsi" w:cstheme="minorHAnsi"/>
                <w:bCs/>
                <w:sz w:val="22"/>
                <w:szCs w:val="22"/>
              </w:rPr>
              <w:t>1</w:t>
            </w:r>
          </w:p>
        </w:tc>
        <w:tc>
          <w:tcPr>
            <w:tcW w:w="3263" w:type="dxa"/>
          </w:tcPr>
          <w:p w14:paraId="0034B23E" w14:textId="77777777" w:rsidR="00204CA2" w:rsidRPr="009E1304" w:rsidRDefault="00204CA2" w:rsidP="005F6EA9">
            <w:pPr>
              <w:contextualSpacing/>
              <w:jc w:val="center"/>
              <w:rPr>
                <w:rFonts w:asciiTheme="minorHAnsi" w:cstheme="minorHAnsi"/>
                <w:bCs/>
                <w:sz w:val="22"/>
                <w:szCs w:val="22"/>
              </w:rPr>
            </w:pPr>
            <w:r w:rsidRPr="009E1304">
              <w:rPr>
                <w:rFonts w:asciiTheme="minorHAnsi" w:cstheme="minorHAnsi"/>
                <w:bCs/>
                <w:sz w:val="22"/>
                <w:szCs w:val="22"/>
              </w:rPr>
              <w:t>2</w:t>
            </w:r>
          </w:p>
        </w:tc>
        <w:tc>
          <w:tcPr>
            <w:tcW w:w="1984" w:type="dxa"/>
          </w:tcPr>
          <w:p w14:paraId="00A699FE" w14:textId="77777777" w:rsidR="00204CA2" w:rsidRPr="009E1304" w:rsidRDefault="00204CA2" w:rsidP="005F6EA9">
            <w:pPr>
              <w:contextualSpacing/>
              <w:jc w:val="center"/>
              <w:rPr>
                <w:rFonts w:asciiTheme="minorHAnsi" w:cstheme="minorHAnsi"/>
                <w:bCs/>
                <w:sz w:val="22"/>
                <w:szCs w:val="22"/>
              </w:rPr>
            </w:pPr>
            <w:r w:rsidRPr="009E1304">
              <w:rPr>
                <w:rFonts w:asciiTheme="minorHAnsi" w:cstheme="minorHAnsi"/>
                <w:bCs/>
                <w:sz w:val="22"/>
                <w:szCs w:val="22"/>
              </w:rPr>
              <w:t>3</w:t>
            </w:r>
          </w:p>
        </w:tc>
        <w:tc>
          <w:tcPr>
            <w:tcW w:w="1984" w:type="dxa"/>
          </w:tcPr>
          <w:p w14:paraId="126E51DC" w14:textId="77777777" w:rsidR="00204CA2" w:rsidRPr="009E1304" w:rsidRDefault="00204CA2" w:rsidP="005F6EA9">
            <w:pPr>
              <w:contextualSpacing/>
              <w:jc w:val="center"/>
              <w:rPr>
                <w:rFonts w:asciiTheme="minorHAnsi" w:cstheme="minorHAnsi"/>
                <w:bCs/>
                <w:sz w:val="22"/>
                <w:szCs w:val="22"/>
              </w:rPr>
            </w:pPr>
            <w:r w:rsidRPr="009E1304">
              <w:rPr>
                <w:rFonts w:asciiTheme="minorHAnsi" w:cstheme="minorHAnsi"/>
                <w:bCs/>
                <w:sz w:val="22"/>
                <w:szCs w:val="22"/>
              </w:rPr>
              <w:t>4</w:t>
            </w:r>
          </w:p>
        </w:tc>
        <w:tc>
          <w:tcPr>
            <w:tcW w:w="1984" w:type="dxa"/>
          </w:tcPr>
          <w:p w14:paraId="2D4729B2" w14:textId="77777777" w:rsidR="00204CA2" w:rsidRPr="009E1304" w:rsidRDefault="00204CA2" w:rsidP="005F6EA9">
            <w:pPr>
              <w:contextualSpacing/>
              <w:jc w:val="center"/>
              <w:rPr>
                <w:rFonts w:asciiTheme="minorHAnsi" w:cstheme="minorHAnsi"/>
                <w:bCs/>
                <w:sz w:val="22"/>
                <w:szCs w:val="22"/>
              </w:rPr>
            </w:pPr>
            <w:r w:rsidRPr="009E1304">
              <w:rPr>
                <w:rFonts w:asciiTheme="minorHAnsi" w:cstheme="minorHAnsi"/>
                <w:bCs/>
                <w:sz w:val="22"/>
                <w:szCs w:val="22"/>
              </w:rPr>
              <w:t>5</w:t>
            </w:r>
          </w:p>
        </w:tc>
      </w:tr>
      <w:tr w:rsidR="009E1304" w:rsidRPr="009E1304" w14:paraId="5679F198" w14:textId="77777777" w:rsidTr="0BFAE7EB">
        <w:tc>
          <w:tcPr>
            <w:tcW w:w="704" w:type="dxa"/>
          </w:tcPr>
          <w:p w14:paraId="00596A02" w14:textId="77777777" w:rsidR="00204CA2" w:rsidRPr="009E1304" w:rsidRDefault="00204CA2" w:rsidP="005F6EA9">
            <w:pPr>
              <w:contextualSpacing/>
              <w:jc w:val="center"/>
              <w:rPr>
                <w:rFonts w:asciiTheme="minorHAnsi" w:cstheme="minorHAnsi"/>
                <w:bCs/>
                <w:sz w:val="22"/>
                <w:szCs w:val="22"/>
              </w:rPr>
            </w:pPr>
            <w:r w:rsidRPr="009E1304">
              <w:rPr>
                <w:rFonts w:asciiTheme="minorHAnsi" w:cstheme="minorHAnsi"/>
                <w:bCs/>
                <w:sz w:val="22"/>
                <w:szCs w:val="22"/>
              </w:rPr>
              <w:t>1.</w:t>
            </w:r>
          </w:p>
        </w:tc>
        <w:tc>
          <w:tcPr>
            <w:tcW w:w="3263" w:type="dxa"/>
          </w:tcPr>
          <w:p w14:paraId="01448CFF" w14:textId="77777777" w:rsidR="00204CA2" w:rsidRPr="009E1304" w:rsidRDefault="00204CA2" w:rsidP="005F6EA9">
            <w:pPr>
              <w:contextualSpacing/>
              <w:jc w:val="both"/>
              <w:rPr>
                <w:rFonts w:asciiTheme="minorHAnsi" w:cstheme="minorHAnsi"/>
                <w:bCs/>
                <w:sz w:val="22"/>
                <w:szCs w:val="22"/>
              </w:rPr>
            </w:pPr>
          </w:p>
        </w:tc>
        <w:tc>
          <w:tcPr>
            <w:tcW w:w="1984" w:type="dxa"/>
          </w:tcPr>
          <w:p w14:paraId="3DE1C3F1" w14:textId="77777777" w:rsidR="00204CA2" w:rsidRPr="009E1304" w:rsidRDefault="00204CA2" w:rsidP="005F6EA9">
            <w:pPr>
              <w:contextualSpacing/>
              <w:jc w:val="both"/>
              <w:rPr>
                <w:rFonts w:asciiTheme="minorHAnsi" w:cstheme="minorHAnsi"/>
                <w:bCs/>
                <w:sz w:val="22"/>
                <w:szCs w:val="22"/>
              </w:rPr>
            </w:pPr>
          </w:p>
        </w:tc>
        <w:tc>
          <w:tcPr>
            <w:tcW w:w="1984" w:type="dxa"/>
          </w:tcPr>
          <w:p w14:paraId="1926CA55" w14:textId="77777777" w:rsidR="00204CA2" w:rsidRPr="009E1304" w:rsidRDefault="00204CA2" w:rsidP="005F6EA9">
            <w:pPr>
              <w:contextualSpacing/>
              <w:jc w:val="both"/>
              <w:rPr>
                <w:rFonts w:asciiTheme="minorHAnsi" w:cstheme="minorHAnsi"/>
                <w:bCs/>
                <w:sz w:val="22"/>
                <w:szCs w:val="22"/>
              </w:rPr>
            </w:pPr>
          </w:p>
        </w:tc>
        <w:tc>
          <w:tcPr>
            <w:tcW w:w="1984" w:type="dxa"/>
          </w:tcPr>
          <w:p w14:paraId="002CEC82" w14:textId="77777777" w:rsidR="00204CA2" w:rsidRPr="009E1304" w:rsidRDefault="00204CA2" w:rsidP="005F6EA9">
            <w:pPr>
              <w:contextualSpacing/>
              <w:jc w:val="both"/>
              <w:rPr>
                <w:rFonts w:asciiTheme="minorHAnsi" w:cstheme="minorHAnsi"/>
                <w:bCs/>
                <w:sz w:val="22"/>
                <w:szCs w:val="22"/>
              </w:rPr>
            </w:pPr>
          </w:p>
        </w:tc>
      </w:tr>
      <w:tr w:rsidR="009E1304" w:rsidRPr="009E1304" w14:paraId="4007C908" w14:textId="77777777" w:rsidTr="0BFAE7EB">
        <w:tc>
          <w:tcPr>
            <w:tcW w:w="704" w:type="dxa"/>
          </w:tcPr>
          <w:p w14:paraId="1F36412B" w14:textId="77777777" w:rsidR="00204CA2" w:rsidRPr="009E1304" w:rsidRDefault="00204CA2" w:rsidP="005F6EA9">
            <w:pPr>
              <w:contextualSpacing/>
              <w:jc w:val="center"/>
              <w:rPr>
                <w:rFonts w:asciiTheme="minorHAnsi" w:cstheme="minorHAnsi"/>
                <w:bCs/>
                <w:sz w:val="22"/>
                <w:szCs w:val="22"/>
              </w:rPr>
            </w:pPr>
            <w:r w:rsidRPr="009E1304">
              <w:rPr>
                <w:rFonts w:asciiTheme="minorHAnsi" w:cstheme="minorHAnsi"/>
                <w:bCs/>
                <w:sz w:val="22"/>
                <w:szCs w:val="22"/>
              </w:rPr>
              <w:t>...</w:t>
            </w:r>
          </w:p>
        </w:tc>
        <w:tc>
          <w:tcPr>
            <w:tcW w:w="3263" w:type="dxa"/>
          </w:tcPr>
          <w:p w14:paraId="7F6ED487" w14:textId="77777777" w:rsidR="00204CA2" w:rsidRPr="009E1304" w:rsidRDefault="00204CA2" w:rsidP="005F6EA9">
            <w:pPr>
              <w:contextualSpacing/>
              <w:jc w:val="both"/>
              <w:rPr>
                <w:rFonts w:asciiTheme="minorHAnsi" w:cstheme="minorHAnsi"/>
                <w:bCs/>
                <w:sz w:val="22"/>
                <w:szCs w:val="22"/>
              </w:rPr>
            </w:pPr>
          </w:p>
        </w:tc>
        <w:tc>
          <w:tcPr>
            <w:tcW w:w="1984" w:type="dxa"/>
          </w:tcPr>
          <w:p w14:paraId="59DC2AF0" w14:textId="77777777" w:rsidR="00204CA2" w:rsidRPr="009E1304" w:rsidRDefault="00204CA2" w:rsidP="005F6EA9">
            <w:pPr>
              <w:contextualSpacing/>
              <w:jc w:val="both"/>
              <w:rPr>
                <w:rFonts w:asciiTheme="minorHAnsi" w:cstheme="minorHAnsi"/>
                <w:bCs/>
                <w:sz w:val="22"/>
                <w:szCs w:val="22"/>
              </w:rPr>
            </w:pPr>
          </w:p>
        </w:tc>
        <w:tc>
          <w:tcPr>
            <w:tcW w:w="1984" w:type="dxa"/>
          </w:tcPr>
          <w:p w14:paraId="6E68289A" w14:textId="77777777" w:rsidR="00204CA2" w:rsidRPr="009E1304" w:rsidRDefault="00204CA2" w:rsidP="005F6EA9">
            <w:pPr>
              <w:contextualSpacing/>
              <w:jc w:val="both"/>
              <w:rPr>
                <w:rFonts w:asciiTheme="minorHAnsi" w:cstheme="minorHAnsi"/>
                <w:bCs/>
                <w:sz w:val="22"/>
                <w:szCs w:val="22"/>
              </w:rPr>
            </w:pPr>
          </w:p>
        </w:tc>
        <w:tc>
          <w:tcPr>
            <w:tcW w:w="1984" w:type="dxa"/>
          </w:tcPr>
          <w:p w14:paraId="2CEA9FF8" w14:textId="77777777" w:rsidR="00204CA2" w:rsidRPr="009E1304" w:rsidRDefault="00204CA2" w:rsidP="005F6EA9">
            <w:pPr>
              <w:contextualSpacing/>
              <w:jc w:val="both"/>
              <w:rPr>
                <w:rFonts w:asciiTheme="minorHAnsi" w:cstheme="minorHAnsi"/>
                <w:bCs/>
                <w:sz w:val="22"/>
                <w:szCs w:val="22"/>
              </w:rPr>
            </w:pPr>
          </w:p>
        </w:tc>
      </w:tr>
    </w:tbl>
    <w:p w14:paraId="05B80CE1" w14:textId="77777777" w:rsidR="00204CA2" w:rsidRPr="009E1304" w:rsidRDefault="00204CA2" w:rsidP="00204CA2">
      <w:pPr>
        <w:contextualSpacing/>
        <w:jc w:val="both"/>
        <w:rPr>
          <w:rFonts w:cstheme="minorHAnsi"/>
          <w:bCs/>
          <w:sz w:val="22"/>
          <w:szCs w:val="22"/>
        </w:rPr>
      </w:pPr>
      <w:r w:rsidRPr="009E1304">
        <w:rPr>
          <w:rFonts w:cstheme="minorHAnsi"/>
          <w:bCs/>
          <w:sz w:val="22"/>
          <w:szCs w:val="22"/>
          <w:vertAlign w:val="superscript"/>
        </w:rPr>
        <w:lastRenderedPageBreak/>
        <w:t>2</w:t>
      </w:r>
      <w:r w:rsidRPr="009E1304">
        <w:rPr>
          <w:rFonts w:cstheme="minorHAnsi"/>
          <w:bCs/>
          <w:sz w:val="22"/>
          <w:szCs w:val="22"/>
        </w:rPr>
        <w:t xml:space="preserve"> Tokiais gali būti dvišaliai pasirašyti tiekėjų ir kitų ūkio subjektų / specialistų (</w:t>
      </w:r>
      <w:proofErr w:type="spellStart"/>
      <w:r w:rsidRPr="009E1304">
        <w:rPr>
          <w:rFonts w:cstheme="minorHAnsi"/>
          <w:bCs/>
          <w:sz w:val="22"/>
          <w:szCs w:val="22"/>
        </w:rPr>
        <w:t>kvazisubtiekėjų</w:t>
      </w:r>
      <w:proofErr w:type="spellEnd"/>
      <w:r w:rsidRPr="009E1304">
        <w:rPr>
          <w:rFonts w:cstheme="minorHAnsi"/>
          <w:bCs/>
          <w:sz w:val="22"/>
          <w:szCs w:val="22"/>
        </w:rPr>
        <w:t xml:space="preserve">) dokumentai: preliminarios sutartys arba ketinimų protokolai, arba kiti lygiaverčiai dokumentai, patvirtinantys, kad laimėjus pirkimą, pirkimo sutarties vykdymo metu tiekėjui bus prieinami kitų ūkio subjektų / </w:t>
      </w:r>
      <w:proofErr w:type="spellStart"/>
      <w:r w:rsidRPr="009E1304">
        <w:rPr>
          <w:rFonts w:cstheme="minorHAnsi"/>
          <w:bCs/>
          <w:sz w:val="22"/>
          <w:szCs w:val="22"/>
        </w:rPr>
        <w:t>kvazisubtiekėjų</w:t>
      </w:r>
      <w:proofErr w:type="spellEnd"/>
      <w:r w:rsidRPr="009E1304">
        <w:rPr>
          <w:rFonts w:cstheme="minorHAnsi"/>
          <w:bCs/>
          <w:sz w:val="22"/>
          <w:szCs w:val="22"/>
        </w:rPr>
        <w:t xml:space="preserve"> ištekliai.</w:t>
      </w:r>
    </w:p>
    <w:p w14:paraId="00D2C678" w14:textId="77777777" w:rsidR="00204CA2" w:rsidRPr="009E1304" w:rsidRDefault="00204CA2" w:rsidP="00204CA2">
      <w:pPr>
        <w:contextualSpacing/>
        <w:jc w:val="both"/>
        <w:rPr>
          <w:rFonts w:cstheme="minorHAnsi"/>
          <w:bCs/>
          <w:sz w:val="22"/>
          <w:szCs w:val="22"/>
        </w:rPr>
      </w:pPr>
    </w:p>
    <w:p w14:paraId="31149BF2" w14:textId="77777777" w:rsidR="00204CA2" w:rsidRPr="009E1304" w:rsidRDefault="00204CA2" w:rsidP="00204CA2">
      <w:pPr>
        <w:ind w:right="-2"/>
        <w:jc w:val="both"/>
        <w:rPr>
          <w:rFonts w:cstheme="minorHAnsi"/>
          <w:sz w:val="22"/>
          <w:szCs w:val="22"/>
        </w:rPr>
      </w:pPr>
      <w:r w:rsidRPr="009E1304">
        <w:rPr>
          <w:rFonts w:cstheme="minorHAnsi"/>
          <w:b/>
          <w:sz w:val="22"/>
          <w:szCs w:val="22"/>
        </w:rPr>
        <w:t xml:space="preserve">6 lentelė. </w:t>
      </w:r>
      <w:r w:rsidRPr="009E1304">
        <w:rPr>
          <w:rFonts w:cstheme="minorHAnsi"/>
          <w:sz w:val="22"/>
          <w:szCs w:val="22"/>
        </w:rPr>
        <w:t>Informacija apie žinomus subtiekėjus, kurių pajėgumais tiekėjas nesiremia (jeigu subtiekėjai žinomi):</w:t>
      </w:r>
    </w:p>
    <w:tbl>
      <w:tblPr>
        <w:tblStyle w:val="TableGrid"/>
        <w:tblW w:w="0" w:type="auto"/>
        <w:tblInd w:w="0" w:type="dxa"/>
        <w:tblLook w:val="04A0" w:firstRow="1" w:lastRow="0" w:firstColumn="1" w:lastColumn="0" w:noHBand="0" w:noVBand="1"/>
      </w:tblPr>
      <w:tblGrid>
        <w:gridCol w:w="704"/>
        <w:gridCol w:w="3827"/>
        <w:gridCol w:w="2908"/>
        <w:gridCol w:w="2480"/>
      </w:tblGrid>
      <w:tr w:rsidR="009E1304" w:rsidRPr="009E1304" w14:paraId="786DF724" w14:textId="77777777" w:rsidTr="005F6EA9">
        <w:tc>
          <w:tcPr>
            <w:tcW w:w="704" w:type="dxa"/>
          </w:tcPr>
          <w:p w14:paraId="7EAF6F26" w14:textId="77777777" w:rsidR="00204CA2" w:rsidRPr="009E1304" w:rsidRDefault="00204CA2" w:rsidP="005F6EA9">
            <w:pPr>
              <w:ind w:right="-2"/>
              <w:jc w:val="both"/>
              <w:rPr>
                <w:rFonts w:asciiTheme="minorHAnsi" w:cstheme="minorHAnsi"/>
                <w:b/>
                <w:bCs/>
                <w:sz w:val="22"/>
                <w:szCs w:val="22"/>
              </w:rPr>
            </w:pPr>
            <w:r w:rsidRPr="009E1304">
              <w:rPr>
                <w:rFonts w:asciiTheme="minorHAnsi" w:cstheme="minorHAnsi"/>
                <w:b/>
                <w:bCs/>
                <w:sz w:val="22"/>
                <w:szCs w:val="22"/>
              </w:rPr>
              <w:t>Eil. Nr.</w:t>
            </w:r>
          </w:p>
        </w:tc>
        <w:tc>
          <w:tcPr>
            <w:tcW w:w="3827" w:type="dxa"/>
          </w:tcPr>
          <w:p w14:paraId="2B480126" w14:textId="77777777" w:rsidR="00204CA2" w:rsidRPr="009E1304" w:rsidRDefault="00204CA2" w:rsidP="005F6EA9">
            <w:pPr>
              <w:ind w:right="-2"/>
              <w:jc w:val="both"/>
              <w:rPr>
                <w:rFonts w:asciiTheme="minorHAnsi" w:cstheme="minorHAnsi"/>
                <w:b/>
                <w:bCs/>
                <w:sz w:val="22"/>
                <w:szCs w:val="22"/>
              </w:rPr>
            </w:pPr>
            <w:r w:rsidRPr="009E1304">
              <w:rPr>
                <w:rFonts w:asciiTheme="minorHAnsi" w:cstheme="minorHAnsi"/>
                <w:b/>
                <w:bCs/>
                <w:sz w:val="22"/>
                <w:szCs w:val="22"/>
              </w:rPr>
              <w:t>Subtiekėjo pavadinimas, juridinio asmens kodas, adresas</w:t>
            </w:r>
          </w:p>
        </w:tc>
        <w:tc>
          <w:tcPr>
            <w:tcW w:w="2908" w:type="dxa"/>
          </w:tcPr>
          <w:p w14:paraId="0460E61A" w14:textId="77777777" w:rsidR="00204CA2" w:rsidRPr="009E1304" w:rsidRDefault="00204CA2" w:rsidP="005F6EA9">
            <w:pPr>
              <w:ind w:right="-2"/>
              <w:jc w:val="both"/>
              <w:rPr>
                <w:rFonts w:asciiTheme="minorHAnsi" w:cstheme="minorHAnsi"/>
                <w:b/>
                <w:bCs/>
                <w:sz w:val="22"/>
                <w:szCs w:val="22"/>
              </w:rPr>
            </w:pPr>
            <w:r w:rsidRPr="009E1304">
              <w:rPr>
                <w:rFonts w:asciiTheme="minorHAnsi" w:cstheme="minorHAnsi"/>
                <w:b/>
                <w:bCs/>
                <w:sz w:val="22"/>
                <w:szCs w:val="22"/>
              </w:rPr>
              <w:t>Subtiekėjo numatomos suteikti paslaugos</w:t>
            </w:r>
          </w:p>
        </w:tc>
        <w:tc>
          <w:tcPr>
            <w:tcW w:w="2480" w:type="dxa"/>
          </w:tcPr>
          <w:p w14:paraId="14681803" w14:textId="77777777" w:rsidR="00204CA2" w:rsidRPr="009E1304" w:rsidRDefault="00204CA2" w:rsidP="005F6EA9">
            <w:pPr>
              <w:ind w:right="-2"/>
              <w:jc w:val="both"/>
              <w:rPr>
                <w:rFonts w:asciiTheme="minorHAnsi" w:cstheme="minorHAnsi"/>
                <w:b/>
                <w:bCs/>
                <w:sz w:val="22"/>
                <w:szCs w:val="22"/>
              </w:rPr>
            </w:pPr>
            <w:r w:rsidRPr="009E1304">
              <w:rPr>
                <w:rFonts w:asciiTheme="minorHAnsi" w:cstheme="minorHAnsi"/>
                <w:b/>
                <w:bCs/>
                <w:sz w:val="22"/>
                <w:szCs w:val="22"/>
              </w:rPr>
              <w:t>Pirkimo sutarties dalis pasiūlymo kainoje, kuriai ketinama pasitelkti subtiekėjus, procentais</w:t>
            </w:r>
          </w:p>
        </w:tc>
      </w:tr>
      <w:tr w:rsidR="009E1304" w:rsidRPr="009E1304" w14:paraId="6BB1D709" w14:textId="77777777" w:rsidTr="005F6EA9">
        <w:tc>
          <w:tcPr>
            <w:tcW w:w="704" w:type="dxa"/>
          </w:tcPr>
          <w:p w14:paraId="2DAF07EE" w14:textId="77777777" w:rsidR="00204CA2" w:rsidRPr="009E1304" w:rsidRDefault="00204CA2" w:rsidP="005F6EA9">
            <w:pPr>
              <w:ind w:right="-2"/>
              <w:jc w:val="center"/>
              <w:rPr>
                <w:rFonts w:asciiTheme="minorHAnsi" w:cstheme="minorHAnsi"/>
                <w:sz w:val="22"/>
                <w:szCs w:val="22"/>
              </w:rPr>
            </w:pPr>
            <w:r w:rsidRPr="009E1304">
              <w:rPr>
                <w:rFonts w:asciiTheme="minorHAnsi" w:cstheme="minorHAnsi"/>
                <w:sz w:val="22"/>
                <w:szCs w:val="22"/>
              </w:rPr>
              <w:t>1</w:t>
            </w:r>
          </w:p>
        </w:tc>
        <w:tc>
          <w:tcPr>
            <w:tcW w:w="3827" w:type="dxa"/>
          </w:tcPr>
          <w:p w14:paraId="2ED00603" w14:textId="77777777" w:rsidR="00204CA2" w:rsidRPr="009E1304" w:rsidRDefault="00204CA2" w:rsidP="005F6EA9">
            <w:pPr>
              <w:ind w:right="-2"/>
              <w:jc w:val="center"/>
              <w:rPr>
                <w:rFonts w:asciiTheme="minorHAnsi" w:cstheme="minorHAnsi"/>
                <w:sz w:val="22"/>
                <w:szCs w:val="22"/>
              </w:rPr>
            </w:pPr>
            <w:r w:rsidRPr="009E1304">
              <w:rPr>
                <w:rFonts w:asciiTheme="minorHAnsi" w:cstheme="minorHAnsi"/>
                <w:sz w:val="22"/>
                <w:szCs w:val="22"/>
              </w:rPr>
              <w:t>2</w:t>
            </w:r>
          </w:p>
        </w:tc>
        <w:tc>
          <w:tcPr>
            <w:tcW w:w="2908" w:type="dxa"/>
          </w:tcPr>
          <w:p w14:paraId="7D835EAD" w14:textId="77777777" w:rsidR="00204CA2" w:rsidRPr="009E1304" w:rsidRDefault="00204CA2" w:rsidP="005F6EA9">
            <w:pPr>
              <w:ind w:right="-2"/>
              <w:jc w:val="center"/>
              <w:rPr>
                <w:rFonts w:asciiTheme="minorHAnsi" w:cstheme="minorHAnsi"/>
                <w:sz w:val="22"/>
                <w:szCs w:val="22"/>
              </w:rPr>
            </w:pPr>
            <w:r w:rsidRPr="009E1304">
              <w:rPr>
                <w:rFonts w:asciiTheme="minorHAnsi" w:cstheme="minorHAnsi"/>
                <w:sz w:val="22"/>
                <w:szCs w:val="22"/>
              </w:rPr>
              <w:t>3</w:t>
            </w:r>
          </w:p>
        </w:tc>
        <w:tc>
          <w:tcPr>
            <w:tcW w:w="2480" w:type="dxa"/>
          </w:tcPr>
          <w:p w14:paraId="33D41EE4" w14:textId="77777777" w:rsidR="00204CA2" w:rsidRPr="009E1304" w:rsidRDefault="00204CA2" w:rsidP="005F6EA9">
            <w:pPr>
              <w:ind w:right="-2"/>
              <w:jc w:val="center"/>
              <w:rPr>
                <w:rFonts w:asciiTheme="minorHAnsi" w:cstheme="minorHAnsi"/>
                <w:sz w:val="22"/>
                <w:szCs w:val="22"/>
              </w:rPr>
            </w:pPr>
            <w:r w:rsidRPr="009E1304">
              <w:rPr>
                <w:rFonts w:asciiTheme="minorHAnsi" w:cstheme="minorHAnsi"/>
                <w:sz w:val="22"/>
                <w:szCs w:val="22"/>
              </w:rPr>
              <w:t>4</w:t>
            </w:r>
          </w:p>
        </w:tc>
      </w:tr>
      <w:tr w:rsidR="009E1304" w:rsidRPr="009E1304" w14:paraId="0BF94FE7" w14:textId="77777777" w:rsidTr="005F6EA9">
        <w:tc>
          <w:tcPr>
            <w:tcW w:w="704" w:type="dxa"/>
          </w:tcPr>
          <w:p w14:paraId="209355AE" w14:textId="77777777" w:rsidR="00204CA2" w:rsidRPr="009E1304" w:rsidRDefault="00204CA2" w:rsidP="005F6EA9">
            <w:pPr>
              <w:ind w:right="-2"/>
              <w:jc w:val="center"/>
              <w:rPr>
                <w:rFonts w:asciiTheme="minorHAnsi" w:cstheme="minorHAnsi"/>
                <w:sz w:val="22"/>
                <w:szCs w:val="22"/>
              </w:rPr>
            </w:pPr>
            <w:r w:rsidRPr="009E1304">
              <w:rPr>
                <w:rFonts w:asciiTheme="minorHAnsi" w:cstheme="minorHAnsi"/>
                <w:sz w:val="22"/>
                <w:szCs w:val="22"/>
              </w:rPr>
              <w:t>1.</w:t>
            </w:r>
          </w:p>
        </w:tc>
        <w:tc>
          <w:tcPr>
            <w:tcW w:w="3827" w:type="dxa"/>
          </w:tcPr>
          <w:p w14:paraId="4F4AACC8" w14:textId="77777777" w:rsidR="00204CA2" w:rsidRPr="009E1304" w:rsidRDefault="00204CA2" w:rsidP="005F6EA9">
            <w:pPr>
              <w:ind w:right="-2"/>
              <w:jc w:val="both"/>
              <w:rPr>
                <w:rFonts w:asciiTheme="minorHAnsi" w:cstheme="minorHAnsi"/>
                <w:sz w:val="22"/>
                <w:szCs w:val="22"/>
              </w:rPr>
            </w:pPr>
          </w:p>
        </w:tc>
        <w:tc>
          <w:tcPr>
            <w:tcW w:w="2908" w:type="dxa"/>
          </w:tcPr>
          <w:p w14:paraId="7ED353D0" w14:textId="77777777" w:rsidR="00204CA2" w:rsidRPr="009E1304" w:rsidRDefault="00204CA2" w:rsidP="005F6EA9">
            <w:pPr>
              <w:ind w:right="-2"/>
              <w:jc w:val="both"/>
              <w:rPr>
                <w:rFonts w:asciiTheme="minorHAnsi" w:cstheme="minorHAnsi"/>
                <w:sz w:val="22"/>
                <w:szCs w:val="22"/>
              </w:rPr>
            </w:pPr>
          </w:p>
        </w:tc>
        <w:tc>
          <w:tcPr>
            <w:tcW w:w="2480" w:type="dxa"/>
          </w:tcPr>
          <w:p w14:paraId="0C4346A1" w14:textId="77777777" w:rsidR="00204CA2" w:rsidRPr="009E1304" w:rsidRDefault="00204CA2" w:rsidP="005F6EA9">
            <w:pPr>
              <w:ind w:right="-2"/>
              <w:jc w:val="both"/>
              <w:rPr>
                <w:rFonts w:asciiTheme="minorHAnsi" w:cstheme="minorHAnsi"/>
                <w:sz w:val="22"/>
                <w:szCs w:val="22"/>
              </w:rPr>
            </w:pPr>
          </w:p>
        </w:tc>
      </w:tr>
      <w:tr w:rsidR="00204CA2" w:rsidRPr="009E1304" w14:paraId="15075109" w14:textId="77777777" w:rsidTr="005F6EA9">
        <w:tc>
          <w:tcPr>
            <w:tcW w:w="704" w:type="dxa"/>
          </w:tcPr>
          <w:p w14:paraId="767B1A58" w14:textId="77777777" w:rsidR="00204CA2" w:rsidRPr="009E1304" w:rsidRDefault="00204CA2" w:rsidP="005F6EA9">
            <w:pPr>
              <w:ind w:right="-2"/>
              <w:jc w:val="center"/>
              <w:rPr>
                <w:rFonts w:asciiTheme="minorHAnsi" w:cstheme="minorHAnsi"/>
                <w:sz w:val="22"/>
                <w:szCs w:val="22"/>
              </w:rPr>
            </w:pPr>
            <w:r w:rsidRPr="009E1304">
              <w:rPr>
                <w:rFonts w:asciiTheme="minorHAnsi" w:cstheme="minorHAnsi"/>
                <w:sz w:val="22"/>
                <w:szCs w:val="22"/>
              </w:rPr>
              <w:t>...</w:t>
            </w:r>
          </w:p>
        </w:tc>
        <w:tc>
          <w:tcPr>
            <w:tcW w:w="3827" w:type="dxa"/>
          </w:tcPr>
          <w:p w14:paraId="6BAEA278" w14:textId="77777777" w:rsidR="00204CA2" w:rsidRPr="009E1304" w:rsidRDefault="00204CA2" w:rsidP="005F6EA9">
            <w:pPr>
              <w:ind w:right="-2"/>
              <w:jc w:val="both"/>
              <w:rPr>
                <w:rFonts w:asciiTheme="minorHAnsi" w:cstheme="minorHAnsi"/>
                <w:sz w:val="22"/>
                <w:szCs w:val="22"/>
              </w:rPr>
            </w:pPr>
          </w:p>
        </w:tc>
        <w:tc>
          <w:tcPr>
            <w:tcW w:w="2908" w:type="dxa"/>
          </w:tcPr>
          <w:p w14:paraId="259BC337" w14:textId="77777777" w:rsidR="00204CA2" w:rsidRPr="009E1304" w:rsidRDefault="00204CA2" w:rsidP="005F6EA9">
            <w:pPr>
              <w:ind w:right="-2"/>
              <w:jc w:val="both"/>
              <w:rPr>
                <w:rFonts w:asciiTheme="minorHAnsi" w:cstheme="minorHAnsi"/>
                <w:sz w:val="22"/>
                <w:szCs w:val="22"/>
              </w:rPr>
            </w:pPr>
          </w:p>
        </w:tc>
        <w:tc>
          <w:tcPr>
            <w:tcW w:w="2480" w:type="dxa"/>
          </w:tcPr>
          <w:p w14:paraId="639CE4ED" w14:textId="77777777" w:rsidR="00204CA2" w:rsidRPr="009E1304" w:rsidRDefault="00204CA2" w:rsidP="005F6EA9">
            <w:pPr>
              <w:ind w:right="-2"/>
              <w:jc w:val="both"/>
              <w:rPr>
                <w:rFonts w:asciiTheme="minorHAnsi" w:cstheme="minorHAnsi"/>
                <w:sz w:val="22"/>
                <w:szCs w:val="22"/>
              </w:rPr>
            </w:pPr>
          </w:p>
        </w:tc>
      </w:tr>
    </w:tbl>
    <w:p w14:paraId="54BC8030" w14:textId="77777777" w:rsidR="00204CA2" w:rsidRPr="009E1304" w:rsidRDefault="00204CA2" w:rsidP="00204CA2">
      <w:pPr>
        <w:ind w:right="-2"/>
        <w:jc w:val="both"/>
        <w:rPr>
          <w:rFonts w:cstheme="minorHAnsi"/>
          <w:sz w:val="22"/>
          <w:szCs w:val="22"/>
        </w:rPr>
      </w:pPr>
    </w:p>
    <w:p w14:paraId="5E8E9AEF" w14:textId="77777777" w:rsidR="00204CA2" w:rsidRPr="009E1304" w:rsidRDefault="00204CA2" w:rsidP="00204CA2">
      <w:pPr>
        <w:jc w:val="both"/>
        <w:rPr>
          <w:rFonts w:cstheme="minorHAnsi"/>
          <w:sz w:val="22"/>
          <w:szCs w:val="22"/>
        </w:rPr>
      </w:pPr>
      <w:r w:rsidRPr="009E1304">
        <w:rPr>
          <w:rFonts w:cstheme="minorHAnsi"/>
          <w:b/>
          <w:sz w:val="22"/>
          <w:szCs w:val="22"/>
        </w:rPr>
        <w:t>7 lentelė.</w:t>
      </w:r>
      <w:r w:rsidRPr="009E1304">
        <w:rPr>
          <w:rFonts w:cstheme="minorHAnsi"/>
          <w:bCs/>
          <w:sz w:val="22"/>
          <w:szCs w:val="22"/>
        </w:rPr>
        <w:t xml:space="preserve"> </w:t>
      </w:r>
      <w:r w:rsidRPr="009E1304">
        <w:rPr>
          <w:rFonts w:cstheme="minorHAnsi"/>
          <w:sz w:val="22"/>
          <w:szCs w:val="22"/>
        </w:rPr>
        <w:t>Jei tiekėjas naudojasi (naudosis) trečiųjų asmenų, kurie aktyviai neprisidės prie pirkimo sutarties vykdymo, priemonėmis (tiekėjas pildo tuomet, jei pirkimo sutarties vykdymui naudosis trečiųjų asmenų priemonėmis):</w:t>
      </w:r>
    </w:p>
    <w:tbl>
      <w:tblPr>
        <w:tblStyle w:val="TableGrid"/>
        <w:tblW w:w="5000" w:type="pct"/>
        <w:tblInd w:w="0" w:type="dxa"/>
        <w:tblLook w:val="04A0" w:firstRow="1" w:lastRow="0" w:firstColumn="1" w:lastColumn="0" w:noHBand="0" w:noVBand="1"/>
      </w:tblPr>
      <w:tblGrid>
        <w:gridCol w:w="708"/>
        <w:gridCol w:w="3843"/>
        <w:gridCol w:w="5411"/>
      </w:tblGrid>
      <w:tr w:rsidR="009E1304" w:rsidRPr="009E1304" w14:paraId="6259A92E" w14:textId="77777777" w:rsidTr="005F6EA9">
        <w:tc>
          <w:tcPr>
            <w:tcW w:w="355" w:type="pct"/>
            <w:vAlign w:val="center"/>
          </w:tcPr>
          <w:p w14:paraId="1FDAB970" w14:textId="77777777" w:rsidR="00204CA2" w:rsidRPr="009E1304" w:rsidRDefault="00204CA2" w:rsidP="005F6EA9">
            <w:pPr>
              <w:jc w:val="center"/>
              <w:rPr>
                <w:rFonts w:asciiTheme="minorHAnsi" w:cstheme="minorHAnsi"/>
                <w:b/>
                <w:sz w:val="22"/>
                <w:szCs w:val="22"/>
              </w:rPr>
            </w:pPr>
            <w:r w:rsidRPr="009E1304">
              <w:rPr>
                <w:rFonts w:asciiTheme="minorHAnsi" w:cstheme="minorHAnsi"/>
                <w:b/>
                <w:sz w:val="22"/>
                <w:szCs w:val="22"/>
              </w:rPr>
              <w:t>Eil.</w:t>
            </w:r>
            <w:r w:rsidRPr="009E1304">
              <w:rPr>
                <w:rFonts w:asciiTheme="minorHAnsi" w:cstheme="minorHAnsi"/>
                <w:bCs/>
                <w:sz w:val="22"/>
                <w:szCs w:val="22"/>
              </w:rPr>
              <w:t xml:space="preserve"> </w:t>
            </w:r>
            <w:r w:rsidRPr="009E1304">
              <w:rPr>
                <w:rFonts w:asciiTheme="minorHAnsi" w:cstheme="minorHAnsi"/>
                <w:b/>
                <w:sz w:val="22"/>
                <w:szCs w:val="22"/>
              </w:rPr>
              <w:t>Nr.</w:t>
            </w:r>
          </w:p>
        </w:tc>
        <w:tc>
          <w:tcPr>
            <w:tcW w:w="1929" w:type="pct"/>
            <w:vAlign w:val="center"/>
          </w:tcPr>
          <w:p w14:paraId="2508C5C5" w14:textId="77777777" w:rsidR="00204CA2" w:rsidRPr="009E1304" w:rsidRDefault="00204CA2" w:rsidP="005F6EA9">
            <w:pPr>
              <w:jc w:val="center"/>
              <w:rPr>
                <w:rFonts w:asciiTheme="minorHAnsi" w:cstheme="minorHAnsi"/>
                <w:b/>
                <w:sz w:val="22"/>
                <w:szCs w:val="22"/>
              </w:rPr>
            </w:pPr>
            <w:r w:rsidRPr="009E1304">
              <w:rPr>
                <w:rFonts w:asciiTheme="minorHAnsi" w:cstheme="minorHAnsi"/>
                <w:b/>
                <w:sz w:val="22"/>
                <w:szCs w:val="22"/>
              </w:rPr>
              <w:t>Trečiųjų asmenų pavadinimai, juridinio asmens kodas, adresas</w:t>
            </w:r>
          </w:p>
        </w:tc>
        <w:tc>
          <w:tcPr>
            <w:tcW w:w="2716" w:type="pct"/>
            <w:vAlign w:val="center"/>
          </w:tcPr>
          <w:p w14:paraId="5C97E65D" w14:textId="77777777" w:rsidR="00204CA2" w:rsidRPr="009E1304" w:rsidRDefault="00204CA2" w:rsidP="005F6EA9">
            <w:pPr>
              <w:jc w:val="center"/>
              <w:rPr>
                <w:rFonts w:asciiTheme="minorHAnsi" w:cstheme="minorHAnsi"/>
                <w:b/>
                <w:sz w:val="22"/>
                <w:szCs w:val="22"/>
              </w:rPr>
            </w:pPr>
            <w:r w:rsidRPr="009E1304">
              <w:rPr>
                <w:rFonts w:asciiTheme="minorHAnsi" w:cstheme="minorHAnsi"/>
                <w:b/>
                <w:sz w:val="22"/>
                <w:szCs w:val="22"/>
              </w:rPr>
              <w:t>Pateikiamas įrodymas dėl trečiųjų asmenų priemonių prieinamumo</w:t>
            </w:r>
          </w:p>
          <w:p w14:paraId="4A6D68C8" w14:textId="77777777" w:rsidR="00204CA2" w:rsidRPr="009E1304" w:rsidRDefault="00204CA2" w:rsidP="005F6EA9">
            <w:pPr>
              <w:jc w:val="center"/>
              <w:rPr>
                <w:rFonts w:asciiTheme="minorHAnsi" w:cstheme="minorHAnsi"/>
                <w:sz w:val="22"/>
                <w:szCs w:val="22"/>
              </w:rPr>
            </w:pPr>
            <w:r w:rsidRPr="009E1304">
              <w:rPr>
                <w:rFonts w:asciiTheme="minorHAnsi" w:cstheme="minorHAnsi"/>
                <w:sz w:val="22"/>
                <w:szCs w:val="22"/>
              </w:rPr>
              <w:t>(tiekėjas nurodo dokumento pavadinimą)</w:t>
            </w:r>
            <w:r w:rsidRPr="009E1304">
              <w:rPr>
                <w:rFonts w:asciiTheme="minorHAnsi" w:cstheme="minorHAnsi"/>
                <w:sz w:val="22"/>
                <w:szCs w:val="22"/>
                <w:vertAlign w:val="superscript"/>
              </w:rPr>
              <w:t>3</w:t>
            </w:r>
          </w:p>
        </w:tc>
      </w:tr>
      <w:tr w:rsidR="009E1304" w:rsidRPr="009E1304" w14:paraId="03296DB5" w14:textId="77777777" w:rsidTr="005F6EA9">
        <w:tc>
          <w:tcPr>
            <w:tcW w:w="355" w:type="pct"/>
          </w:tcPr>
          <w:p w14:paraId="24BC3276" w14:textId="77777777" w:rsidR="00204CA2" w:rsidRPr="009E1304" w:rsidRDefault="00204CA2" w:rsidP="005F6EA9">
            <w:pPr>
              <w:jc w:val="center"/>
              <w:rPr>
                <w:rFonts w:asciiTheme="minorHAnsi" w:cstheme="minorHAnsi"/>
                <w:iCs/>
                <w:sz w:val="22"/>
                <w:szCs w:val="22"/>
              </w:rPr>
            </w:pPr>
            <w:r w:rsidRPr="009E1304">
              <w:rPr>
                <w:rFonts w:asciiTheme="minorHAnsi" w:cstheme="minorHAnsi"/>
                <w:iCs/>
                <w:sz w:val="22"/>
                <w:szCs w:val="22"/>
              </w:rPr>
              <w:t>1</w:t>
            </w:r>
          </w:p>
        </w:tc>
        <w:tc>
          <w:tcPr>
            <w:tcW w:w="1929" w:type="pct"/>
          </w:tcPr>
          <w:p w14:paraId="62E8B028" w14:textId="77777777" w:rsidR="00204CA2" w:rsidRPr="009E1304" w:rsidRDefault="00204CA2" w:rsidP="005F6EA9">
            <w:pPr>
              <w:jc w:val="center"/>
              <w:rPr>
                <w:rFonts w:asciiTheme="minorHAnsi" w:cstheme="minorHAnsi"/>
                <w:iCs/>
                <w:sz w:val="22"/>
                <w:szCs w:val="22"/>
              </w:rPr>
            </w:pPr>
            <w:r w:rsidRPr="009E1304">
              <w:rPr>
                <w:rFonts w:asciiTheme="minorHAnsi" w:cstheme="minorHAnsi"/>
                <w:iCs/>
                <w:sz w:val="22"/>
                <w:szCs w:val="22"/>
              </w:rPr>
              <w:t>2</w:t>
            </w:r>
          </w:p>
        </w:tc>
        <w:tc>
          <w:tcPr>
            <w:tcW w:w="2716" w:type="pct"/>
          </w:tcPr>
          <w:p w14:paraId="13BADFD3" w14:textId="77777777" w:rsidR="00204CA2" w:rsidRPr="009E1304" w:rsidRDefault="00204CA2" w:rsidP="005F6EA9">
            <w:pPr>
              <w:jc w:val="center"/>
              <w:rPr>
                <w:rFonts w:asciiTheme="minorHAnsi" w:cstheme="minorHAnsi"/>
                <w:iCs/>
                <w:sz w:val="22"/>
                <w:szCs w:val="22"/>
              </w:rPr>
            </w:pPr>
            <w:r w:rsidRPr="009E1304">
              <w:rPr>
                <w:rFonts w:asciiTheme="minorHAnsi" w:cstheme="minorHAnsi"/>
                <w:iCs/>
                <w:sz w:val="22"/>
                <w:szCs w:val="22"/>
              </w:rPr>
              <w:t>3</w:t>
            </w:r>
          </w:p>
        </w:tc>
      </w:tr>
      <w:tr w:rsidR="009E1304" w:rsidRPr="009E1304" w14:paraId="24797EF8" w14:textId="77777777" w:rsidTr="005F6EA9">
        <w:tc>
          <w:tcPr>
            <w:tcW w:w="355" w:type="pct"/>
          </w:tcPr>
          <w:p w14:paraId="67627A3D" w14:textId="77777777" w:rsidR="00204CA2" w:rsidRPr="009E1304" w:rsidRDefault="00204CA2" w:rsidP="005F6EA9">
            <w:pPr>
              <w:jc w:val="both"/>
              <w:rPr>
                <w:rFonts w:asciiTheme="minorHAnsi" w:cstheme="minorHAnsi"/>
                <w:sz w:val="22"/>
                <w:szCs w:val="22"/>
              </w:rPr>
            </w:pPr>
            <w:r w:rsidRPr="009E1304">
              <w:rPr>
                <w:rFonts w:asciiTheme="minorHAnsi" w:cstheme="minorHAnsi"/>
                <w:sz w:val="22"/>
                <w:szCs w:val="22"/>
              </w:rPr>
              <w:t>1.</w:t>
            </w:r>
          </w:p>
        </w:tc>
        <w:tc>
          <w:tcPr>
            <w:tcW w:w="1929" w:type="pct"/>
          </w:tcPr>
          <w:p w14:paraId="47F86CEC" w14:textId="77777777" w:rsidR="00204CA2" w:rsidRPr="009E1304" w:rsidRDefault="00204CA2" w:rsidP="005F6EA9">
            <w:pPr>
              <w:jc w:val="both"/>
              <w:rPr>
                <w:rFonts w:asciiTheme="minorHAnsi" w:cstheme="minorHAnsi"/>
                <w:sz w:val="22"/>
                <w:szCs w:val="22"/>
              </w:rPr>
            </w:pPr>
          </w:p>
        </w:tc>
        <w:tc>
          <w:tcPr>
            <w:tcW w:w="2716" w:type="pct"/>
          </w:tcPr>
          <w:p w14:paraId="207786C2" w14:textId="77777777" w:rsidR="00204CA2" w:rsidRPr="009E1304" w:rsidRDefault="00204CA2" w:rsidP="005F6EA9">
            <w:pPr>
              <w:jc w:val="both"/>
              <w:rPr>
                <w:rFonts w:asciiTheme="minorHAnsi" w:cstheme="minorHAnsi"/>
                <w:sz w:val="22"/>
                <w:szCs w:val="22"/>
              </w:rPr>
            </w:pPr>
          </w:p>
        </w:tc>
      </w:tr>
      <w:tr w:rsidR="009E1304" w:rsidRPr="009E1304" w14:paraId="6BFED024" w14:textId="77777777" w:rsidTr="005F6EA9">
        <w:tc>
          <w:tcPr>
            <w:tcW w:w="355" w:type="pct"/>
          </w:tcPr>
          <w:p w14:paraId="6408B64D" w14:textId="77777777" w:rsidR="00204CA2" w:rsidRPr="009E1304" w:rsidRDefault="00204CA2" w:rsidP="005F6EA9">
            <w:pPr>
              <w:jc w:val="both"/>
              <w:rPr>
                <w:rFonts w:asciiTheme="minorHAnsi" w:cstheme="minorHAnsi"/>
                <w:sz w:val="22"/>
                <w:szCs w:val="22"/>
              </w:rPr>
            </w:pPr>
            <w:r w:rsidRPr="009E1304">
              <w:rPr>
                <w:rFonts w:asciiTheme="minorHAnsi" w:cstheme="minorHAnsi"/>
                <w:sz w:val="22"/>
                <w:szCs w:val="22"/>
              </w:rPr>
              <w:t>...</w:t>
            </w:r>
          </w:p>
        </w:tc>
        <w:tc>
          <w:tcPr>
            <w:tcW w:w="1929" w:type="pct"/>
          </w:tcPr>
          <w:p w14:paraId="3D468961" w14:textId="77777777" w:rsidR="00204CA2" w:rsidRPr="009E1304" w:rsidRDefault="00204CA2" w:rsidP="005F6EA9">
            <w:pPr>
              <w:jc w:val="both"/>
              <w:rPr>
                <w:rFonts w:asciiTheme="minorHAnsi" w:cstheme="minorHAnsi"/>
                <w:sz w:val="22"/>
                <w:szCs w:val="22"/>
              </w:rPr>
            </w:pPr>
          </w:p>
        </w:tc>
        <w:tc>
          <w:tcPr>
            <w:tcW w:w="2716" w:type="pct"/>
          </w:tcPr>
          <w:p w14:paraId="56112D2C" w14:textId="77777777" w:rsidR="00204CA2" w:rsidRPr="009E1304" w:rsidRDefault="00204CA2" w:rsidP="005F6EA9">
            <w:pPr>
              <w:jc w:val="both"/>
              <w:rPr>
                <w:rFonts w:asciiTheme="minorHAnsi" w:cstheme="minorHAnsi"/>
                <w:sz w:val="22"/>
                <w:szCs w:val="22"/>
              </w:rPr>
            </w:pPr>
          </w:p>
        </w:tc>
      </w:tr>
    </w:tbl>
    <w:p w14:paraId="2983E925" w14:textId="77777777" w:rsidR="00204CA2" w:rsidRPr="009E1304" w:rsidRDefault="00204CA2" w:rsidP="00204CA2">
      <w:pPr>
        <w:jc w:val="both"/>
        <w:rPr>
          <w:rFonts w:cstheme="minorHAnsi"/>
          <w:i/>
          <w:sz w:val="22"/>
          <w:szCs w:val="22"/>
        </w:rPr>
      </w:pPr>
      <w:r w:rsidRPr="009E1304">
        <w:rPr>
          <w:rFonts w:cstheme="minorHAnsi"/>
          <w:iCs/>
          <w:sz w:val="22"/>
          <w:szCs w:val="22"/>
          <w:vertAlign w:val="superscript"/>
        </w:rPr>
        <w:t xml:space="preserve">3 </w:t>
      </w:r>
      <w:r w:rsidRPr="009E1304">
        <w:rPr>
          <w:rFonts w:cstheme="minorHAnsi"/>
          <w:iCs/>
          <w:sz w:val="22"/>
          <w:szCs w:val="22"/>
        </w:rPr>
        <w:t>Tokiais įrodymais gali būti dvišaliai tiekėjo ir trečiųjų asmenų pasirašyti dokumentai: pasirašyta sutartis, ketinimo protokolas ir panašiai.</w:t>
      </w:r>
    </w:p>
    <w:p w14:paraId="7AB227FC" w14:textId="77777777" w:rsidR="00204CA2" w:rsidRPr="009E1304" w:rsidRDefault="00204CA2" w:rsidP="00204CA2">
      <w:pPr>
        <w:jc w:val="both"/>
        <w:rPr>
          <w:rFonts w:cstheme="minorHAnsi"/>
          <w:sz w:val="22"/>
          <w:szCs w:val="22"/>
          <w:u w:val="single"/>
        </w:rPr>
      </w:pPr>
      <w:r w:rsidRPr="009E1304">
        <w:rPr>
          <w:rFonts w:cstheme="minorHAnsi"/>
          <w:sz w:val="22"/>
          <w:szCs w:val="22"/>
        </w:rPr>
        <w:t xml:space="preserve">Pasiūlymas galioja </w:t>
      </w:r>
      <w:r w:rsidRPr="009E1304">
        <w:rPr>
          <w:rFonts w:cstheme="minorHAnsi"/>
          <w:b/>
          <w:bCs/>
          <w:sz w:val="22"/>
          <w:szCs w:val="22"/>
        </w:rPr>
        <w:t>iki 2025 m. ___________________ d</w:t>
      </w:r>
      <w:r w:rsidRPr="009E1304">
        <w:rPr>
          <w:rFonts w:cstheme="minorHAnsi"/>
          <w:sz w:val="22"/>
          <w:szCs w:val="22"/>
        </w:rPr>
        <w:t xml:space="preserve">. </w:t>
      </w:r>
      <w:r w:rsidRPr="009E1304">
        <w:rPr>
          <w:rFonts w:cstheme="minorHAnsi"/>
          <w:sz w:val="22"/>
          <w:szCs w:val="22"/>
          <w:u w:val="single"/>
        </w:rPr>
        <w:t>(</w:t>
      </w:r>
      <w:r w:rsidRPr="009E1304">
        <w:rPr>
          <w:rFonts w:cstheme="minorHAnsi"/>
          <w:i/>
          <w:sz w:val="22"/>
          <w:szCs w:val="22"/>
          <w:u w:val="single"/>
        </w:rPr>
        <w:t>nurodo tiekėjas</w:t>
      </w:r>
      <w:r w:rsidRPr="009E1304">
        <w:rPr>
          <w:rFonts w:cstheme="minorHAnsi"/>
          <w:sz w:val="22"/>
          <w:szCs w:val="22"/>
          <w:u w:val="single"/>
        </w:rPr>
        <w:t>)</w:t>
      </w:r>
    </w:p>
    <w:p w14:paraId="1FB4EF0D" w14:textId="38F4BBC1" w:rsidR="00204CA2" w:rsidRPr="009E1304" w:rsidRDefault="18A31588" w:rsidP="486E86AD">
      <w:pPr>
        <w:jc w:val="both"/>
        <w:rPr>
          <w:sz w:val="22"/>
          <w:szCs w:val="22"/>
        </w:rPr>
      </w:pPr>
      <w:r w:rsidRPr="486E86AD">
        <w:rPr>
          <w:sz w:val="22"/>
          <w:szCs w:val="22"/>
        </w:rPr>
        <w:t>Jeigu pasiūlyme tiekėjas nenurodo pasiūlymo galiojimo laiko, laikoma, kad pasiūlymas galioja tiek, kiek nustatyta konkurso sąlygų 6.</w:t>
      </w:r>
      <w:r w:rsidR="107ECBC7" w:rsidRPr="486E86AD">
        <w:rPr>
          <w:sz w:val="22"/>
          <w:szCs w:val="22"/>
        </w:rPr>
        <w:t>6</w:t>
      </w:r>
      <w:r w:rsidRPr="486E86AD">
        <w:rPr>
          <w:sz w:val="22"/>
          <w:szCs w:val="22"/>
        </w:rPr>
        <w:t xml:space="preserve"> papunktyje.</w:t>
      </w:r>
    </w:p>
    <w:p w14:paraId="6984490E" w14:textId="77777777" w:rsidR="00204CA2" w:rsidRPr="009E1304" w:rsidRDefault="00204CA2" w:rsidP="00204CA2">
      <w:pPr>
        <w:jc w:val="both"/>
        <w:rPr>
          <w:rFonts w:cstheme="minorHAnsi"/>
          <w:sz w:val="22"/>
          <w:szCs w:val="22"/>
        </w:rPr>
      </w:pPr>
      <w:r w:rsidRPr="009E1304">
        <w:rPr>
          <w:rFonts w:cstheme="minorHAnsi"/>
          <w:sz w:val="22"/>
          <w:szCs w:val="22"/>
        </w:rPr>
        <w:t>Pasirašydamas pasiūlymą patvirtinu, kad:</w:t>
      </w:r>
    </w:p>
    <w:p w14:paraId="12F39034" w14:textId="77777777" w:rsidR="00204CA2" w:rsidRPr="009E1304" w:rsidRDefault="00204CA2" w:rsidP="00204CA2">
      <w:pPr>
        <w:jc w:val="both"/>
        <w:rPr>
          <w:rFonts w:cstheme="minorHAnsi"/>
          <w:sz w:val="22"/>
          <w:szCs w:val="22"/>
        </w:rPr>
      </w:pPr>
      <w:r w:rsidRPr="009E1304">
        <w:rPr>
          <w:rFonts w:cstheme="minorHAnsi"/>
          <w:sz w:val="22"/>
          <w:szCs w:val="22"/>
        </w:rPr>
        <w:t>– esu susipažinęs su pirkimo dokumentais, taip pat su galiojančiais Lietuvos Respublikos įstatymais, poįstatyminiais teisės aktais, kurie reguliuoja viešųjų pirkimų atlikimo tvarką, šio pirkimo sutarties vykdymą ir gali turėti įtakos bet kokiems tarp perkančiosios organizacijos ir tiekėjo susiklostantiems santykiams, kylantiems iš šio pirkimo ir (ar) susijusiems su šiuo pirkimu;</w:t>
      </w:r>
    </w:p>
    <w:p w14:paraId="24EFE6DF" w14:textId="77777777" w:rsidR="00204CA2" w:rsidRPr="009E1304" w:rsidRDefault="00204CA2" w:rsidP="00204CA2">
      <w:pPr>
        <w:jc w:val="both"/>
        <w:rPr>
          <w:rFonts w:cstheme="minorHAnsi"/>
          <w:sz w:val="22"/>
          <w:szCs w:val="22"/>
        </w:rPr>
      </w:pPr>
      <w:r w:rsidRPr="009E1304">
        <w:rPr>
          <w:rFonts w:cstheme="minorHAnsi"/>
          <w:sz w:val="22"/>
          <w:szCs w:val="22"/>
        </w:rPr>
        <w:t>– pasiūlymo dokumentuose pateikti duomenys ir informacija yra teisinga ir apima viską, ko reikia tinkamam pirkimo sutarties įvykdymui;</w:t>
      </w:r>
    </w:p>
    <w:p w14:paraId="2278B388" w14:textId="77777777" w:rsidR="00204CA2" w:rsidRPr="009E1304" w:rsidRDefault="00204CA2" w:rsidP="00204CA2">
      <w:pPr>
        <w:jc w:val="both"/>
        <w:rPr>
          <w:rFonts w:cstheme="minorHAnsi"/>
          <w:sz w:val="22"/>
          <w:szCs w:val="22"/>
        </w:rPr>
      </w:pPr>
      <w:r w:rsidRPr="009E1304">
        <w:rPr>
          <w:rFonts w:cstheme="minorHAnsi"/>
          <w:sz w:val="22"/>
          <w:szCs w:val="22"/>
        </w:rPr>
        <w:t>– pasiūlyme pateikiamos dokumentų skaitmeninės kopijos yra tikros.</w:t>
      </w:r>
    </w:p>
    <w:p w14:paraId="0B8C3CEE" w14:textId="77777777" w:rsidR="00204CA2" w:rsidRPr="009E1304" w:rsidRDefault="00204CA2" w:rsidP="00204CA2">
      <w:pPr>
        <w:jc w:val="both"/>
        <w:rPr>
          <w:rFonts w:cstheme="minorHAnsi"/>
          <w:sz w:val="22"/>
          <w:szCs w:val="22"/>
        </w:rPr>
      </w:pPr>
      <w:r w:rsidRPr="009E1304">
        <w:rPr>
          <w:rFonts w:cstheme="minorHAnsi"/>
          <w:sz w:val="22"/>
          <w:szCs w:val="22"/>
        </w:rPr>
        <w:t>_________________________________________________</w:t>
      </w:r>
    </w:p>
    <w:p w14:paraId="1E0A25BE" w14:textId="77777777" w:rsidR="00204CA2" w:rsidRPr="009E1304" w:rsidRDefault="00204CA2" w:rsidP="00204CA2">
      <w:pPr>
        <w:ind w:right="282"/>
        <w:rPr>
          <w:rFonts w:cstheme="minorHAnsi"/>
          <w:sz w:val="22"/>
          <w:szCs w:val="22"/>
        </w:rPr>
      </w:pPr>
      <w:r w:rsidRPr="009E1304">
        <w:rPr>
          <w:rFonts w:cstheme="minorHAnsi"/>
          <w:sz w:val="22"/>
          <w:szCs w:val="22"/>
        </w:rPr>
        <w:lastRenderedPageBreak/>
        <w:t>(Tiekėjo arba jo įgalioto asmens pareigos, vardas, pavardė)</w:t>
      </w:r>
      <w:r w:rsidRPr="009E1304">
        <w:rPr>
          <w:rFonts w:cstheme="minorHAnsi"/>
          <w:sz w:val="22"/>
          <w:szCs w:val="22"/>
          <w:vertAlign w:val="superscript"/>
        </w:rPr>
        <w:t>4</w:t>
      </w:r>
    </w:p>
    <w:p w14:paraId="20806A62" w14:textId="0656B51B" w:rsidR="00F71976" w:rsidRPr="009E1304" w:rsidRDefault="00204CA2" w:rsidP="00204CA2">
      <w:pPr>
        <w:rPr>
          <w:rFonts w:cstheme="minorHAnsi"/>
        </w:rPr>
      </w:pPr>
      <w:r w:rsidRPr="009E1304">
        <w:rPr>
          <w:iCs/>
          <w:szCs w:val="24"/>
          <w:vertAlign w:val="superscript"/>
        </w:rPr>
        <w:t>4</w:t>
      </w:r>
      <w:r w:rsidRPr="009E1304">
        <w:rPr>
          <w:iCs/>
          <w:szCs w:val="24"/>
        </w:rPr>
        <w:t xml:space="preserve"> Pasiūlymas teikiamas pasirašytas elektroniniu parašu, atitinkančiu Viešųjų pirkimų įstatymo 22 straipsnio 11 dalies 2 ir 3 punktuose nustatytus reikalavimus, arba</w:t>
      </w:r>
    </w:p>
    <w:p w14:paraId="5A12B57E" w14:textId="412F7689" w:rsidR="00693D4F" w:rsidRPr="009E1304" w:rsidRDefault="00693D4F" w:rsidP="00982EE8">
      <w:pPr>
        <w:jc w:val="center"/>
        <w:rPr>
          <w:rFonts w:cstheme="minorHAnsi"/>
        </w:rPr>
      </w:pPr>
      <w:r w:rsidRPr="009E1304">
        <w:rPr>
          <w:rFonts w:cstheme="minorHAnsi"/>
        </w:rPr>
        <w:t>__________</w:t>
      </w:r>
    </w:p>
    <w:p w14:paraId="544CFFE9" w14:textId="77777777" w:rsidR="00693D4F" w:rsidRPr="009E1304" w:rsidRDefault="00693D4F">
      <w:pPr>
        <w:rPr>
          <w:rFonts w:cstheme="minorHAnsi"/>
        </w:rPr>
      </w:pPr>
      <w:r w:rsidRPr="009E1304">
        <w:rPr>
          <w:rFonts w:cstheme="minorHAnsi"/>
        </w:rPr>
        <w:br w:type="page"/>
      </w:r>
    </w:p>
    <w:p w14:paraId="3D8CCDF3" w14:textId="7EB9D666" w:rsidR="008D704D" w:rsidRPr="009E1304" w:rsidRDefault="0091496D" w:rsidP="008D704D">
      <w:pPr>
        <w:pStyle w:val="Heading2"/>
        <w:ind w:left="5103"/>
        <w:rPr>
          <w:rFonts w:asciiTheme="minorHAnsi" w:eastAsia="Calibri" w:hAnsiTheme="minorHAnsi" w:cstheme="minorHAnsi"/>
          <w:color w:val="auto"/>
          <w:sz w:val="22"/>
          <w:szCs w:val="22"/>
        </w:rPr>
      </w:pPr>
      <w:bookmarkStart w:id="69" w:name="_Ref39484039"/>
      <w:bookmarkStart w:id="70" w:name="_Ref40278562"/>
      <w:bookmarkStart w:id="71" w:name="_Toc126333945"/>
      <w:r w:rsidRPr="009E1304">
        <w:rPr>
          <w:rFonts w:asciiTheme="minorHAnsi" w:eastAsia="Calibri" w:hAnsiTheme="minorHAnsi" w:cstheme="minorHAnsi"/>
          <w:color w:val="auto"/>
          <w:sz w:val="22"/>
          <w:szCs w:val="22"/>
        </w:rPr>
        <w:lastRenderedPageBreak/>
        <w:t>Specialiųjų p</w:t>
      </w:r>
      <w:r w:rsidR="008D704D" w:rsidRPr="009E1304">
        <w:rPr>
          <w:rFonts w:asciiTheme="minorHAnsi" w:eastAsia="Calibri" w:hAnsiTheme="minorHAnsi" w:cstheme="minorHAnsi"/>
          <w:color w:val="auto"/>
          <w:sz w:val="22"/>
          <w:szCs w:val="22"/>
        </w:rPr>
        <w:t xml:space="preserve">irkimo sąlygų </w:t>
      </w:r>
      <w:r w:rsidR="00910C39" w:rsidRPr="009E1304">
        <w:rPr>
          <w:rFonts w:asciiTheme="minorHAnsi" w:eastAsia="Calibri" w:hAnsiTheme="minorHAnsi" w:cstheme="minorHAnsi"/>
          <w:color w:val="auto"/>
          <w:sz w:val="22"/>
          <w:szCs w:val="22"/>
        </w:rPr>
        <w:t>7</w:t>
      </w:r>
      <w:r w:rsidR="008D704D" w:rsidRPr="009E1304">
        <w:rPr>
          <w:rFonts w:asciiTheme="minorHAnsi" w:eastAsia="Calibri" w:hAnsiTheme="minorHAnsi" w:cstheme="minorHAnsi"/>
          <w:color w:val="auto"/>
          <w:sz w:val="22"/>
          <w:szCs w:val="22"/>
        </w:rPr>
        <w:t xml:space="preserve"> priedas „Pasiūlymų vertinimo kriterijai ir sąlygos“</w:t>
      </w:r>
      <w:bookmarkEnd w:id="69"/>
      <w:bookmarkEnd w:id="70"/>
      <w:bookmarkEnd w:id="71"/>
    </w:p>
    <w:p w14:paraId="6A0BFF9D" w14:textId="77777777" w:rsidR="00FE3D7C" w:rsidRPr="0051342C" w:rsidRDefault="00FE3D7C" w:rsidP="00FE3D7C">
      <w:pPr>
        <w:jc w:val="center"/>
        <w:rPr>
          <w:b/>
          <w:sz w:val="28"/>
          <w:szCs w:val="28"/>
        </w:rPr>
      </w:pPr>
    </w:p>
    <w:p w14:paraId="5D3ED609" w14:textId="627F213F" w:rsidR="00203725" w:rsidRPr="004F72A3" w:rsidRDefault="00FE3D7C" w:rsidP="002058A4">
      <w:pPr>
        <w:pStyle w:val="Subtitle"/>
        <w:jc w:val="center"/>
        <w:rPr>
          <w:rFonts w:cstheme="minorHAnsi"/>
          <w:b/>
          <w:bCs/>
          <w:smallCaps/>
          <w:color w:val="auto"/>
        </w:rPr>
      </w:pPr>
      <w:bookmarkStart w:id="72" w:name="_Hlk193714743"/>
      <w:r w:rsidRPr="004F72A3">
        <w:rPr>
          <w:rFonts w:cstheme="minorHAnsi"/>
          <w:b/>
          <w:bCs/>
          <w:color w:val="auto"/>
        </w:rPr>
        <w:t>PASIŪLYMŲ VERTINIMO KRITERIJAI</w:t>
      </w:r>
      <w:r w:rsidR="00031A62" w:rsidRPr="004F72A3">
        <w:rPr>
          <w:rFonts w:cstheme="minorHAnsi"/>
          <w:b/>
          <w:bCs/>
          <w:color w:val="auto"/>
        </w:rPr>
        <w:t xml:space="preserve"> ir Sąlygos</w:t>
      </w:r>
    </w:p>
    <w:p w14:paraId="71C367A4" w14:textId="4594A66E" w:rsidR="0091496D" w:rsidRPr="001003C1" w:rsidRDefault="0091496D" w:rsidP="001003C1">
      <w:pPr>
        <w:tabs>
          <w:tab w:val="left" w:pos="567"/>
        </w:tabs>
        <w:spacing w:after="0" w:line="240" w:lineRule="auto"/>
        <w:ind w:firstLine="567"/>
        <w:jc w:val="both"/>
        <w:rPr>
          <w:rFonts w:cstheme="minorHAnsi"/>
          <w:sz w:val="22"/>
          <w:szCs w:val="22"/>
        </w:rPr>
      </w:pPr>
      <w:r w:rsidRPr="001003C1">
        <w:rPr>
          <w:rFonts w:cstheme="minorHAnsi"/>
          <w:sz w:val="22"/>
          <w:szCs w:val="22"/>
        </w:rPr>
        <w:t xml:space="preserve">1. Perkančioji organizacija ekonomiškai naudingiausią pasiūlymą išrenka </w:t>
      </w:r>
      <w:r w:rsidRPr="001003C1">
        <w:rPr>
          <w:rFonts w:cstheme="minorHAnsi"/>
          <w:b/>
          <w:sz w:val="22"/>
          <w:szCs w:val="22"/>
        </w:rPr>
        <w:t xml:space="preserve">pagal </w:t>
      </w:r>
      <w:r w:rsidRPr="001003C1">
        <w:rPr>
          <w:rFonts w:cstheme="minorHAnsi"/>
          <w:b/>
          <w:bCs/>
          <w:sz w:val="22"/>
          <w:szCs w:val="22"/>
        </w:rPr>
        <w:t>kainos ir kokybės santykį.</w:t>
      </w:r>
      <w:r w:rsidRPr="001003C1">
        <w:rPr>
          <w:rFonts w:cstheme="minorHAnsi"/>
          <w:sz w:val="22"/>
          <w:szCs w:val="22"/>
        </w:rPr>
        <w:t xml:space="preserve"> Ekonomiškai naudingiausiu pasiūlymu laikomas pasiūlymas, kurio ekonominis naudingumas didžiausias.</w:t>
      </w:r>
    </w:p>
    <w:p w14:paraId="706BEBBF" w14:textId="341DC977" w:rsidR="0091496D" w:rsidRPr="001003C1" w:rsidRDefault="0091496D" w:rsidP="001003C1">
      <w:pPr>
        <w:tabs>
          <w:tab w:val="left" w:pos="567"/>
          <w:tab w:val="left" w:pos="4731"/>
        </w:tabs>
        <w:spacing w:after="0" w:line="240" w:lineRule="auto"/>
        <w:ind w:firstLine="567"/>
        <w:jc w:val="both"/>
        <w:rPr>
          <w:rFonts w:cstheme="minorHAnsi"/>
          <w:sz w:val="22"/>
          <w:szCs w:val="22"/>
        </w:rPr>
      </w:pPr>
      <w:r w:rsidRPr="001003C1">
        <w:rPr>
          <w:rFonts w:cstheme="minorHAnsi"/>
          <w:sz w:val="22"/>
          <w:szCs w:val="22"/>
        </w:rPr>
        <w:t>2. Pasiūlymo vertinimo kriterijai ir ekonominio naudingumo balų apskaičiavimo tvarka: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4"/>
        <w:gridCol w:w="2268"/>
      </w:tblGrid>
      <w:tr w:rsidR="009E1304" w:rsidRPr="001003C1" w14:paraId="5721C355" w14:textId="77777777" w:rsidTr="486E86AD">
        <w:tc>
          <w:tcPr>
            <w:tcW w:w="709" w:type="dxa"/>
          </w:tcPr>
          <w:p w14:paraId="773FF140" w14:textId="77777777" w:rsidR="0091496D" w:rsidRPr="001003C1" w:rsidRDefault="0091496D" w:rsidP="001003C1">
            <w:pPr>
              <w:tabs>
                <w:tab w:val="left" w:pos="567"/>
              </w:tabs>
              <w:spacing w:line="240" w:lineRule="auto"/>
              <w:jc w:val="center"/>
              <w:rPr>
                <w:rFonts w:cstheme="minorHAnsi"/>
                <w:b/>
                <w:bCs/>
                <w:iCs/>
                <w:sz w:val="22"/>
                <w:szCs w:val="22"/>
              </w:rPr>
            </w:pPr>
            <w:r w:rsidRPr="001003C1">
              <w:rPr>
                <w:rFonts w:cstheme="minorHAnsi"/>
                <w:b/>
                <w:bCs/>
                <w:iCs/>
                <w:sz w:val="22"/>
                <w:szCs w:val="22"/>
              </w:rPr>
              <w:t>Eil. Nr.</w:t>
            </w:r>
          </w:p>
        </w:tc>
        <w:tc>
          <w:tcPr>
            <w:tcW w:w="6804" w:type="dxa"/>
            <w:shd w:val="clear" w:color="auto" w:fill="auto"/>
          </w:tcPr>
          <w:p w14:paraId="6B170F9F" w14:textId="77777777" w:rsidR="0091496D" w:rsidRPr="001003C1" w:rsidRDefault="0091496D" w:rsidP="001003C1">
            <w:pPr>
              <w:tabs>
                <w:tab w:val="left" w:pos="567"/>
              </w:tabs>
              <w:spacing w:line="240" w:lineRule="auto"/>
              <w:jc w:val="center"/>
              <w:rPr>
                <w:rFonts w:cstheme="minorHAnsi"/>
                <w:b/>
                <w:bCs/>
                <w:iCs/>
                <w:sz w:val="22"/>
                <w:szCs w:val="22"/>
              </w:rPr>
            </w:pPr>
            <w:r w:rsidRPr="001003C1">
              <w:rPr>
                <w:rFonts w:cstheme="minorHAnsi"/>
                <w:b/>
                <w:bCs/>
                <w:iCs/>
                <w:sz w:val="22"/>
                <w:szCs w:val="22"/>
              </w:rPr>
              <w:t>Vertinimo kriterijai</w:t>
            </w:r>
          </w:p>
        </w:tc>
        <w:tc>
          <w:tcPr>
            <w:tcW w:w="2268" w:type="dxa"/>
            <w:shd w:val="clear" w:color="auto" w:fill="auto"/>
          </w:tcPr>
          <w:p w14:paraId="6EBF2BD6" w14:textId="77777777" w:rsidR="0091496D" w:rsidRPr="001003C1" w:rsidRDefault="0091496D" w:rsidP="001003C1">
            <w:pPr>
              <w:tabs>
                <w:tab w:val="left" w:pos="567"/>
              </w:tabs>
              <w:spacing w:line="240" w:lineRule="auto"/>
              <w:jc w:val="center"/>
              <w:rPr>
                <w:rFonts w:cstheme="minorHAnsi"/>
                <w:b/>
                <w:bCs/>
                <w:iCs/>
                <w:sz w:val="22"/>
                <w:szCs w:val="22"/>
              </w:rPr>
            </w:pPr>
            <w:r w:rsidRPr="001003C1">
              <w:rPr>
                <w:rFonts w:cstheme="minorHAnsi"/>
                <w:b/>
                <w:bCs/>
                <w:iCs/>
                <w:sz w:val="22"/>
                <w:szCs w:val="22"/>
              </w:rPr>
              <w:t>Lyginamasis</w:t>
            </w:r>
          </w:p>
          <w:p w14:paraId="3701B24B" w14:textId="77777777" w:rsidR="0091496D" w:rsidRPr="001003C1" w:rsidRDefault="0091496D" w:rsidP="001003C1">
            <w:pPr>
              <w:tabs>
                <w:tab w:val="left" w:pos="567"/>
              </w:tabs>
              <w:spacing w:line="240" w:lineRule="auto"/>
              <w:jc w:val="center"/>
              <w:rPr>
                <w:rFonts w:cstheme="minorHAnsi"/>
                <w:b/>
                <w:bCs/>
                <w:iCs/>
                <w:sz w:val="22"/>
                <w:szCs w:val="22"/>
              </w:rPr>
            </w:pPr>
            <w:r w:rsidRPr="001003C1">
              <w:rPr>
                <w:rFonts w:cstheme="minorHAnsi"/>
                <w:b/>
                <w:bCs/>
                <w:iCs/>
                <w:sz w:val="22"/>
                <w:szCs w:val="22"/>
              </w:rPr>
              <w:t>svoris ekonominio naudingumo įvertinime</w:t>
            </w:r>
          </w:p>
        </w:tc>
      </w:tr>
      <w:tr w:rsidR="009E1304" w:rsidRPr="001003C1" w14:paraId="5C2C08BA" w14:textId="77777777" w:rsidTr="486E86AD">
        <w:tc>
          <w:tcPr>
            <w:tcW w:w="709" w:type="dxa"/>
          </w:tcPr>
          <w:p w14:paraId="454F76C9" w14:textId="77777777" w:rsidR="0091496D" w:rsidRPr="001003C1" w:rsidRDefault="0091496D" w:rsidP="001003C1">
            <w:pPr>
              <w:tabs>
                <w:tab w:val="left" w:pos="567"/>
              </w:tabs>
              <w:spacing w:line="240" w:lineRule="auto"/>
              <w:jc w:val="both"/>
              <w:rPr>
                <w:rFonts w:cstheme="minorHAnsi"/>
                <w:iCs/>
                <w:sz w:val="22"/>
                <w:szCs w:val="22"/>
              </w:rPr>
            </w:pPr>
            <w:r w:rsidRPr="001003C1">
              <w:rPr>
                <w:rFonts w:cstheme="minorHAnsi"/>
                <w:iCs/>
                <w:sz w:val="22"/>
                <w:szCs w:val="22"/>
              </w:rPr>
              <w:t>1.</w:t>
            </w:r>
          </w:p>
        </w:tc>
        <w:tc>
          <w:tcPr>
            <w:tcW w:w="6804" w:type="dxa"/>
            <w:shd w:val="clear" w:color="auto" w:fill="auto"/>
          </w:tcPr>
          <w:p w14:paraId="148CCDDF" w14:textId="77777777" w:rsidR="0091496D" w:rsidRPr="001003C1" w:rsidRDefault="0091496D" w:rsidP="001003C1">
            <w:pPr>
              <w:tabs>
                <w:tab w:val="left" w:pos="567"/>
              </w:tabs>
              <w:spacing w:line="240" w:lineRule="auto"/>
              <w:jc w:val="both"/>
              <w:rPr>
                <w:rFonts w:cstheme="minorHAnsi"/>
                <w:b/>
                <w:bCs/>
                <w:sz w:val="22"/>
                <w:szCs w:val="22"/>
              </w:rPr>
            </w:pPr>
            <w:r w:rsidRPr="001003C1">
              <w:rPr>
                <w:rFonts w:cstheme="minorHAnsi"/>
                <w:b/>
                <w:bCs/>
                <w:sz w:val="22"/>
                <w:szCs w:val="22"/>
              </w:rPr>
              <w:t>Kaina (bendra palyginamoji pasiūlymo kaina) (C)</w:t>
            </w:r>
          </w:p>
        </w:tc>
        <w:tc>
          <w:tcPr>
            <w:tcW w:w="2268" w:type="dxa"/>
            <w:shd w:val="clear" w:color="auto" w:fill="auto"/>
          </w:tcPr>
          <w:p w14:paraId="78C2971C" w14:textId="5120381F" w:rsidR="0091496D" w:rsidRPr="001003C1" w:rsidRDefault="14B646DD" w:rsidP="001003C1">
            <w:pPr>
              <w:tabs>
                <w:tab w:val="left" w:pos="567"/>
              </w:tabs>
              <w:spacing w:line="240" w:lineRule="auto"/>
              <w:jc w:val="center"/>
              <w:rPr>
                <w:rFonts w:cstheme="minorHAnsi"/>
                <w:b/>
                <w:bCs/>
                <w:sz w:val="22"/>
                <w:szCs w:val="22"/>
              </w:rPr>
            </w:pPr>
            <w:r w:rsidRPr="001003C1">
              <w:rPr>
                <w:rFonts w:cstheme="minorHAnsi"/>
                <w:b/>
                <w:bCs/>
                <w:sz w:val="22"/>
                <w:szCs w:val="22"/>
              </w:rPr>
              <w:t xml:space="preserve">X = </w:t>
            </w:r>
            <w:r w:rsidR="4C56F51E" w:rsidRPr="001003C1">
              <w:rPr>
                <w:rFonts w:cstheme="minorHAnsi"/>
                <w:b/>
                <w:bCs/>
                <w:sz w:val="22"/>
                <w:szCs w:val="22"/>
              </w:rPr>
              <w:t>7</w:t>
            </w:r>
            <w:r w:rsidR="5F0B6FBD" w:rsidRPr="001003C1">
              <w:rPr>
                <w:rFonts w:cstheme="minorHAnsi"/>
                <w:b/>
                <w:bCs/>
                <w:sz w:val="22"/>
                <w:szCs w:val="22"/>
              </w:rPr>
              <w:t>0</w:t>
            </w:r>
          </w:p>
        </w:tc>
      </w:tr>
      <w:tr w:rsidR="009E1304" w:rsidRPr="001003C1" w14:paraId="2BDB5DA6" w14:textId="77777777" w:rsidTr="486E86AD">
        <w:tc>
          <w:tcPr>
            <w:tcW w:w="709" w:type="dxa"/>
          </w:tcPr>
          <w:p w14:paraId="2057B5A4" w14:textId="77777777" w:rsidR="0091496D" w:rsidRPr="001003C1" w:rsidRDefault="0091496D" w:rsidP="001003C1">
            <w:pPr>
              <w:tabs>
                <w:tab w:val="left" w:pos="567"/>
              </w:tabs>
              <w:spacing w:line="240" w:lineRule="auto"/>
              <w:rPr>
                <w:rFonts w:cstheme="minorHAnsi"/>
                <w:iCs/>
                <w:sz w:val="22"/>
                <w:szCs w:val="22"/>
              </w:rPr>
            </w:pPr>
            <w:r w:rsidRPr="001003C1">
              <w:rPr>
                <w:rFonts w:cstheme="minorHAnsi"/>
                <w:iCs/>
                <w:sz w:val="22"/>
                <w:szCs w:val="22"/>
              </w:rPr>
              <w:t>2.</w:t>
            </w:r>
          </w:p>
        </w:tc>
        <w:tc>
          <w:tcPr>
            <w:tcW w:w="6804" w:type="dxa"/>
            <w:shd w:val="clear" w:color="auto" w:fill="auto"/>
          </w:tcPr>
          <w:p w14:paraId="2C522174" w14:textId="746AB24F" w:rsidR="0091496D" w:rsidRPr="001003C1" w:rsidRDefault="0091496D" w:rsidP="001003C1">
            <w:pPr>
              <w:tabs>
                <w:tab w:val="left" w:pos="567"/>
              </w:tabs>
              <w:spacing w:after="0" w:line="240" w:lineRule="auto"/>
              <w:jc w:val="both"/>
              <w:rPr>
                <w:rFonts w:cstheme="minorHAnsi"/>
                <w:b/>
                <w:bCs/>
                <w:i/>
                <w:iCs/>
                <w:sz w:val="22"/>
                <w:szCs w:val="22"/>
              </w:rPr>
            </w:pPr>
            <w:r w:rsidRPr="001003C1">
              <w:rPr>
                <w:rFonts w:cstheme="minorHAnsi"/>
                <w:b/>
                <w:bCs/>
                <w:sz w:val="22"/>
                <w:szCs w:val="22"/>
              </w:rPr>
              <w:t xml:space="preserve">Kokybė (T) </w:t>
            </w:r>
            <w:bookmarkStart w:id="73" w:name="_Hlk179821037"/>
            <w:r w:rsidR="000D343F" w:rsidRPr="001003C1">
              <w:rPr>
                <w:rFonts w:cstheme="minorHAnsi"/>
                <w:b/>
                <w:bCs/>
                <w:sz w:val="22"/>
                <w:szCs w:val="22"/>
              </w:rPr>
              <w:t>„</w:t>
            </w:r>
            <w:r w:rsidRPr="001003C1">
              <w:rPr>
                <w:rFonts w:cstheme="minorHAnsi"/>
                <w:b/>
                <w:bCs/>
                <w:i/>
                <w:iCs/>
                <w:sz w:val="22"/>
                <w:szCs w:val="22"/>
              </w:rPr>
              <w:t>Tiekėjo siūlomo specialisto papildoma patirtis</w:t>
            </w:r>
            <w:bookmarkEnd w:id="73"/>
            <w:r w:rsidR="000D343F" w:rsidRPr="001003C1">
              <w:rPr>
                <w:rFonts w:cstheme="minorHAnsi"/>
                <w:b/>
                <w:bCs/>
                <w:i/>
                <w:iCs/>
                <w:sz w:val="22"/>
                <w:szCs w:val="22"/>
              </w:rPr>
              <w:t>“</w:t>
            </w:r>
            <w:r w:rsidR="0051342C" w:rsidRPr="001003C1">
              <w:rPr>
                <w:rFonts w:cstheme="minorHAnsi"/>
                <w:b/>
                <w:bCs/>
                <w:i/>
                <w:iCs/>
                <w:sz w:val="22"/>
                <w:szCs w:val="22"/>
              </w:rPr>
              <w:t>*</w:t>
            </w:r>
            <w:r w:rsidRPr="001003C1">
              <w:rPr>
                <w:rFonts w:cstheme="minorHAnsi"/>
                <w:b/>
                <w:bCs/>
                <w:i/>
                <w:iCs/>
                <w:sz w:val="22"/>
                <w:szCs w:val="22"/>
              </w:rPr>
              <w:t>:</w:t>
            </w:r>
          </w:p>
          <w:p w14:paraId="46CC46B6" w14:textId="0C4EB48B" w:rsidR="0091496D" w:rsidRPr="001003C1" w:rsidRDefault="14B646DD" w:rsidP="001003C1">
            <w:pPr>
              <w:tabs>
                <w:tab w:val="left" w:pos="567"/>
              </w:tabs>
              <w:spacing w:after="0" w:line="240" w:lineRule="auto"/>
              <w:jc w:val="both"/>
              <w:rPr>
                <w:rFonts w:cstheme="minorHAnsi"/>
                <w:sz w:val="22"/>
                <w:szCs w:val="22"/>
              </w:rPr>
            </w:pPr>
            <w:r w:rsidRPr="001003C1">
              <w:rPr>
                <w:rFonts w:cstheme="minorHAnsi"/>
                <w:sz w:val="22"/>
                <w:szCs w:val="22"/>
              </w:rPr>
              <w:t xml:space="preserve">per pastaruosius 2 (dvejus) metus (iki pasiūlymų pateikimo termino pabaigos) dalyvavo informacinių sistemų kūrimo ir (ar) vystymo, ir (ar) palaikymo projekte / sutartyje, kuriame / kurioje atliko IT projektų vadovo funkcijas </w:t>
            </w:r>
            <w:r w:rsidR="50859384" w:rsidRPr="001003C1">
              <w:rPr>
                <w:rFonts w:cstheme="minorHAnsi"/>
                <w:sz w:val="22"/>
                <w:szCs w:val="22"/>
              </w:rPr>
              <w:t>(vnt.).</w:t>
            </w:r>
          </w:p>
          <w:p w14:paraId="61F7163A" w14:textId="513CAD90" w:rsidR="004F72A3" w:rsidRPr="001003C1" w:rsidRDefault="50859384" w:rsidP="001003C1">
            <w:pPr>
              <w:tabs>
                <w:tab w:val="left" w:pos="567"/>
              </w:tabs>
              <w:spacing w:after="0" w:line="240" w:lineRule="auto"/>
              <w:jc w:val="both"/>
              <w:rPr>
                <w:rFonts w:cstheme="minorHAnsi"/>
                <w:sz w:val="22"/>
                <w:szCs w:val="22"/>
                <w:lang w:val="lt"/>
              </w:rPr>
            </w:pPr>
            <w:r w:rsidRPr="001003C1">
              <w:rPr>
                <w:rFonts w:cstheme="minorHAnsi"/>
                <w:sz w:val="22"/>
                <w:szCs w:val="22"/>
                <w:lang w:val="lt"/>
              </w:rPr>
              <w:t xml:space="preserve">*Vertinamas specialistas turi būti tas pats specialistas, kurį tiekėjas nurodo grindžiant atitiktį kvalifikacijos reikalavimams pagal specialiųjų pirkimo sąlygų 4 priedą. </w:t>
            </w:r>
          </w:p>
          <w:p w14:paraId="386CD35E" w14:textId="77777777" w:rsidR="004F72A3" w:rsidRPr="001003C1" w:rsidRDefault="004F72A3" w:rsidP="001003C1">
            <w:pPr>
              <w:tabs>
                <w:tab w:val="left" w:pos="567"/>
              </w:tabs>
              <w:spacing w:after="0" w:line="240" w:lineRule="auto"/>
              <w:jc w:val="both"/>
              <w:rPr>
                <w:rFonts w:cstheme="minorHAnsi"/>
                <w:sz w:val="22"/>
                <w:szCs w:val="22"/>
                <w:lang w:val="lt"/>
              </w:rPr>
            </w:pPr>
            <w:r w:rsidRPr="001003C1">
              <w:rPr>
                <w:rFonts w:cstheme="minorHAnsi"/>
                <w:sz w:val="22"/>
                <w:szCs w:val="22"/>
                <w:lang w:val="lt"/>
              </w:rPr>
              <w:t>Su pasiūlymu pateikiama tiekėjo pasirašyta specialių pirkimo sąlygų 7 priedo 10 punkto lentelė, įrodanti Kokybės kriterijaus (T) - siūlomo specialisto papildomos patirties atitiktį specialiųjų pirkimo sąlygų 7 priedo 2 punkto reikalavimams.</w:t>
            </w:r>
          </w:p>
          <w:p w14:paraId="19E86E95" w14:textId="6AF8ED91" w:rsidR="001003C1" w:rsidRPr="001003C1" w:rsidRDefault="4A799646" w:rsidP="486E86AD">
            <w:pPr>
              <w:tabs>
                <w:tab w:val="left" w:pos="567"/>
              </w:tabs>
              <w:spacing w:after="0" w:line="240" w:lineRule="auto"/>
              <w:jc w:val="both"/>
              <w:rPr>
                <w:sz w:val="22"/>
                <w:szCs w:val="22"/>
                <w:lang w:val="lt"/>
              </w:rPr>
            </w:pPr>
            <w:r w:rsidRPr="486E86AD">
              <w:rPr>
                <w:sz w:val="22"/>
                <w:szCs w:val="22"/>
                <w:lang w:val="lt"/>
              </w:rPr>
              <w:t>IT projekto vadovo funkcijų vykdymo patvirtinimui pateikiama sutarties kopija, kurioje nurodyta, kad specialistas vykdė IT projektų vadovo funkcijas / Pareig</w:t>
            </w:r>
            <w:r w:rsidR="01F942CD" w:rsidRPr="486E86AD">
              <w:rPr>
                <w:sz w:val="22"/>
                <w:szCs w:val="22"/>
                <w:lang w:val="lt"/>
              </w:rPr>
              <w:t>yb</w:t>
            </w:r>
            <w:r w:rsidRPr="486E86AD">
              <w:rPr>
                <w:sz w:val="22"/>
                <w:szCs w:val="22"/>
                <w:lang w:val="lt"/>
              </w:rPr>
              <w:t>ės aprašymas / Užsakovo patvirtinimas, kad asmuo vykdė IT projekto vadovo funkcijas projekte.</w:t>
            </w:r>
          </w:p>
        </w:tc>
        <w:tc>
          <w:tcPr>
            <w:tcW w:w="2268" w:type="dxa"/>
            <w:shd w:val="clear" w:color="auto" w:fill="auto"/>
          </w:tcPr>
          <w:p w14:paraId="04E6F897" w14:textId="5C15D527" w:rsidR="0091496D" w:rsidRPr="001003C1" w:rsidRDefault="14B646DD" w:rsidP="001003C1">
            <w:pPr>
              <w:tabs>
                <w:tab w:val="left" w:pos="567"/>
              </w:tabs>
              <w:spacing w:line="240" w:lineRule="auto"/>
              <w:jc w:val="center"/>
              <w:rPr>
                <w:rFonts w:cstheme="minorHAnsi"/>
                <w:b/>
                <w:bCs/>
                <w:sz w:val="22"/>
                <w:szCs w:val="22"/>
              </w:rPr>
            </w:pPr>
            <w:r w:rsidRPr="001003C1">
              <w:rPr>
                <w:rFonts w:cstheme="minorHAnsi"/>
                <w:b/>
                <w:bCs/>
                <w:sz w:val="22"/>
                <w:szCs w:val="22"/>
              </w:rPr>
              <w:t xml:space="preserve">Y= </w:t>
            </w:r>
            <w:r w:rsidR="4BB7DFA8" w:rsidRPr="001003C1">
              <w:rPr>
                <w:rFonts w:cstheme="minorHAnsi"/>
                <w:b/>
                <w:bCs/>
                <w:sz w:val="22"/>
                <w:szCs w:val="22"/>
              </w:rPr>
              <w:t>3</w:t>
            </w:r>
            <w:r w:rsidR="5F0B6FBD" w:rsidRPr="001003C1">
              <w:rPr>
                <w:rFonts w:cstheme="minorHAnsi"/>
                <w:b/>
                <w:bCs/>
                <w:sz w:val="22"/>
                <w:szCs w:val="22"/>
              </w:rPr>
              <w:t>0</w:t>
            </w:r>
          </w:p>
        </w:tc>
      </w:tr>
    </w:tbl>
    <w:p w14:paraId="52994A0B" w14:textId="11B325D3" w:rsidR="0091496D" w:rsidRPr="001003C1" w:rsidRDefault="0091496D" w:rsidP="001003C1">
      <w:pPr>
        <w:tabs>
          <w:tab w:val="left" w:pos="567"/>
        </w:tabs>
        <w:spacing w:after="0" w:line="240" w:lineRule="auto"/>
        <w:ind w:firstLine="567"/>
        <w:jc w:val="both"/>
        <w:rPr>
          <w:rFonts w:cstheme="minorHAnsi"/>
          <w:sz w:val="22"/>
          <w:szCs w:val="22"/>
        </w:rPr>
      </w:pPr>
      <w:r w:rsidRPr="001003C1">
        <w:rPr>
          <w:rFonts w:cstheme="minorHAnsi"/>
          <w:sz w:val="22"/>
          <w:szCs w:val="22"/>
        </w:rPr>
        <w:t>3. Pasiūlymo ekonominis naudingumas (S) apskaičiuojamas sudedant tiekėjo pasiūlymo Kainos (C) ir Kokybės (T) vertinimo balus:</w:t>
      </w:r>
    </w:p>
    <w:p w14:paraId="5DBA5984" w14:textId="77777777" w:rsidR="0091496D" w:rsidRPr="001003C1" w:rsidRDefault="0091496D" w:rsidP="001003C1">
      <w:pPr>
        <w:tabs>
          <w:tab w:val="left" w:pos="567"/>
        </w:tabs>
        <w:spacing w:after="0" w:line="240" w:lineRule="auto"/>
        <w:ind w:firstLine="567"/>
        <w:jc w:val="both"/>
        <w:rPr>
          <w:rFonts w:cstheme="minorHAnsi"/>
          <w:bCs/>
          <w:i/>
          <w:iCs/>
          <w:sz w:val="22"/>
          <w:szCs w:val="22"/>
        </w:rPr>
      </w:pPr>
      <w:r w:rsidRPr="001003C1">
        <w:rPr>
          <w:rFonts w:cstheme="minorHAnsi"/>
          <w:bCs/>
          <w:i/>
          <w:iCs/>
          <w:sz w:val="22"/>
          <w:szCs w:val="22"/>
        </w:rPr>
        <w:t>S = C + T     (1)</w:t>
      </w:r>
    </w:p>
    <w:p w14:paraId="51090EC5" w14:textId="3B231DF5" w:rsidR="0091496D" w:rsidRPr="001003C1" w:rsidRDefault="0091496D" w:rsidP="001003C1">
      <w:pPr>
        <w:tabs>
          <w:tab w:val="left" w:pos="567"/>
        </w:tabs>
        <w:spacing w:after="0" w:line="240" w:lineRule="auto"/>
        <w:ind w:firstLine="567"/>
        <w:jc w:val="both"/>
        <w:rPr>
          <w:rFonts w:cstheme="minorHAnsi"/>
          <w:sz w:val="22"/>
          <w:szCs w:val="22"/>
        </w:rPr>
      </w:pPr>
      <w:r w:rsidRPr="001003C1">
        <w:rPr>
          <w:rFonts w:cstheme="minorHAnsi"/>
          <w:bCs/>
          <w:sz w:val="22"/>
          <w:szCs w:val="22"/>
        </w:rPr>
        <w:t>4. Pasiūlymo Kainos</w:t>
      </w:r>
      <w:r w:rsidRPr="001003C1">
        <w:rPr>
          <w:rFonts w:cstheme="minorHAnsi"/>
          <w:sz w:val="22"/>
          <w:szCs w:val="22"/>
        </w:rPr>
        <w:t xml:space="preserve"> (C) balai apskaičiuojami mažiausios pasiūlytos kainos (</w:t>
      </w:r>
      <w:proofErr w:type="spellStart"/>
      <w:r w:rsidRPr="001003C1">
        <w:rPr>
          <w:rFonts w:cstheme="minorHAnsi"/>
          <w:sz w:val="22"/>
          <w:szCs w:val="22"/>
        </w:rPr>
        <w:t>C</w:t>
      </w:r>
      <w:r w:rsidRPr="001003C1">
        <w:rPr>
          <w:rFonts w:cstheme="minorHAnsi"/>
          <w:sz w:val="22"/>
          <w:szCs w:val="22"/>
          <w:vertAlign w:val="subscript"/>
        </w:rPr>
        <w:t>min</w:t>
      </w:r>
      <w:proofErr w:type="spellEnd"/>
      <w:r w:rsidRPr="001003C1">
        <w:rPr>
          <w:rFonts w:cstheme="minorHAnsi"/>
          <w:sz w:val="22"/>
          <w:szCs w:val="22"/>
        </w:rPr>
        <w:t>) ir vertinamo pasiūlymo kainos (</w:t>
      </w:r>
      <w:proofErr w:type="spellStart"/>
      <w:r w:rsidRPr="001003C1">
        <w:rPr>
          <w:rFonts w:cstheme="minorHAnsi"/>
          <w:sz w:val="22"/>
          <w:szCs w:val="22"/>
        </w:rPr>
        <w:t>C</w:t>
      </w:r>
      <w:r w:rsidRPr="001003C1">
        <w:rPr>
          <w:rFonts w:cstheme="minorHAnsi"/>
          <w:sz w:val="22"/>
          <w:szCs w:val="22"/>
          <w:vertAlign w:val="subscript"/>
        </w:rPr>
        <w:t>p</w:t>
      </w:r>
      <w:proofErr w:type="spellEnd"/>
      <w:r w:rsidRPr="001003C1">
        <w:rPr>
          <w:rFonts w:cstheme="minorHAnsi"/>
          <w:sz w:val="22"/>
          <w:szCs w:val="22"/>
        </w:rPr>
        <w:t>) santykį padauginant iš kainos lyginamojo svorio (X):</w:t>
      </w:r>
    </w:p>
    <w:p w14:paraId="63887208" w14:textId="77777777" w:rsidR="0091496D" w:rsidRPr="001003C1" w:rsidRDefault="0091496D" w:rsidP="001003C1">
      <w:pPr>
        <w:tabs>
          <w:tab w:val="left" w:pos="567"/>
        </w:tabs>
        <w:spacing w:after="0" w:line="240" w:lineRule="auto"/>
        <w:ind w:firstLine="567"/>
        <w:jc w:val="both"/>
        <w:rPr>
          <w:rFonts w:cstheme="minorHAnsi"/>
          <w:i/>
          <w:iCs/>
          <w:sz w:val="22"/>
          <w:szCs w:val="22"/>
        </w:rPr>
      </w:pPr>
      <w:r w:rsidRPr="001003C1">
        <w:rPr>
          <w:rFonts w:cstheme="minorHAnsi"/>
          <w:sz w:val="22"/>
          <w:szCs w:val="22"/>
        </w:rPr>
        <w:object w:dxaOrig="1320" w:dyaOrig="720" w14:anchorId="73432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3" o:title=""/>
          </v:shape>
          <o:OLEObject Type="Embed" ProgID="Equation.3" ShapeID="_x0000_i1025" DrawAspect="Content" ObjectID="_1805011560" r:id="rId24"/>
        </w:object>
      </w:r>
      <w:r w:rsidRPr="001003C1">
        <w:rPr>
          <w:rFonts w:cstheme="minorHAnsi"/>
          <w:sz w:val="22"/>
          <w:szCs w:val="22"/>
        </w:rPr>
        <w:t xml:space="preserve">      </w:t>
      </w:r>
      <w:r w:rsidRPr="001003C1">
        <w:rPr>
          <w:rFonts w:cstheme="minorHAnsi"/>
          <w:i/>
          <w:iCs/>
          <w:sz w:val="22"/>
          <w:szCs w:val="22"/>
        </w:rPr>
        <w:t>(2)</w:t>
      </w:r>
    </w:p>
    <w:p w14:paraId="048B8E47" w14:textId="3F003189" w:rsidR="0091496D" w:rsidRPr="001003C1" w:rsidRDefault="0091496D" w:rsidP="001003C1">
      <w:pPr>
        <w:widowControl w:val="0"/>
        <w:tabs>
          <w:tab w:val="num" w:pos="1080"/>
          <w:tab w:val="left" w:pos="1276"/>
        </w:tabs>
        <w:spacing w:after="0" w:line="240" w:lineRule="auto"/>
        <w:ind w:firstLine="567"/>
        <w:jc w:val="both"/>
        <w:rPr>
          <w:rFonts w:cstheme="minorHAnsi"/>
          <w:sz w:val="22"/>
          <w:szCs w:val="22"/>
        </w:rPr>
      </w:pPr>
      <w:r w:rsidRPr="001003C1">
        <w:rPr>
          <w:rFonts w:cstheme="minorHAnsi"/>
          <w:sz w:val="22"/>
          <w:szCs w:val="22"/>
        </w:rPr>
        <w:t xml:space="preserve">5. Pasiūlymo Kokybės (T) balai skiriami tiesiogiai už pasiūlyto specialisto </w:t>
      </w:r>
      <w:r w:rsidR="000D343F" w:rsidRPr="001003C1">
        <w:rPr>
          <w:rFonts w:cstheme="minorHAnsi"/>
          <w:sz w:val="22"/>
          <w:szCs w:val="22"/>
        </w:rPr>
        <w:t xml:space="preserve">papildomą patirtį </w:t>
      </w:r>
      <w:r w:rsidRPr="001003C1">
        <w:rPr>
          <w:rFonts w:cstheme="minorHAnsi"/>
          <w:sz w:val="22"/>
          <w:szCs w:val="22"/>
        </w:rPr>
        <w:t xml:space="preserve">pagal </w:t>
      </w:r>
      <w:r w:rsidR="000D343F" w:rsidRPr="001003C1">
        <w:rPr>
          <w:rFonts w:cstheme="minorHAnsi"/>
          <w:sz w:val="22"/>
          <w:szCs w:val="22"/>
        </w:rPr>
        <w:t>specialiųjų pirkimo sąlygų 7 priedo</w:t>
      </w:r>
      <w:r w:rsidR="004F2438" w:rsidRPr="001003C1">
        <w:rPr>
          <w:rFonts w:cstheme="minorHAnsi"/>
          <w:sz w:val="22"/>
          <w:szCs w:val="22"/>
        </w:rPr>
        <w:t xml:space="preserve"> 7</w:t>
      </w:r>
      <w:r w:rsidR="000D343F" w:rsidRPr="001003C1">
        <w:rPr>
          <w:rFonts w:cstheme="minorHAnsi"/>
          <w:sz w:val="22"/>
          <w:szCs w:val="22"/>
        </w:rPr>
        <w:t xml:space="preserve"> punkte </w:t>
      </w:r>
      <w:r w:rsidRPr="001003C1">
        <w:rPr>
          <w:rFonts w:cstheme="minorHAnsi"/>
          <w:sz w:val="22"/>
          <w:szCs w:val="22"/>
        </w:rPr>
        <w:t xml:space="preserve">nurodytą balų skyrimo tvarką. </w:t>
      </w:r>
    </w:p>
    <w:p w14:paraId="78DDE672" w14:textId="4C9F157B" w:rsidR="0091496D" w:rsidRPr="001003C1" w:rsidRDefault="6D57B061" w:rsidP="001003C1">
      <w:pPr>
        <w:widowControl w:val="0"/>
        <w:tabs>
          <w:tab w:val="num" w:pos="1080"/>
          <w:tab w:val="left" w:pos="1276"/>
        </w:tabs>
        <w:spacing w:after="0" w:line="240" w:lineRule="auto"/>
        <w:ind w:firstLine="567"/>
        <w:jc w:val="both"/>
        <w:rPr>
          <w:rFonts w:cstheme="minorHAnsi"/>
          <w:sz w:val="22"/>
          <w:szCs w:val="22"/>
        </w:rPr>
      </w:pPr>
      <w:r w:rsidRPr="001003C1">
        <w:rPr>
          <w:rFonts w:cstheme="minorHAnsi"/>
          <w:sz w:val="22"/>
          <w:szCs w:val="22"/>
        </w:rPr>
        <w:t>6</w:t>
      </w:r>
      <w:r w:rsidR="50859384" w:rsidRPr="001003C1">
        <w:rPr>
          <w:rFonts w:cstheme="minorHAnsi"/>
          <w:sz w:val="22"/>
          <w:szCs w:val="22"/>
        </w:rPr>
        <w:t>. Pa</w:t>
      </w:r>
      <w:r w:rsidR="14B646DD" w:rsidRPr="001003C1">
        <w:rPr>
          <w:rFonts w:cstheme="minorHAnsi"/>
          <w:sz w:val="22"/>
          <w:szCs w:val="22"/>
        </w:rPr>
        <w:t>siūlymo Kokybės (T) vertinimą atlieka eksperta</w:t>
      </w:r>
      <w:r w:rsidR="50859384" w:rsidRPr="001003C1">
        <w:rPr>
          <w:rFonts w:cstheme="minorHAnsi"/>
          <w:sz w:val="22"/>
          <w:szCs w:val="22"/>
        </w:rPr>
        <w:t>s</w:t>
      </w:r>
      <w:r w:rsidR="14B646DD" w:rsidRPr="001003C1">
        <w:rPr>
          <w:rFonts w:cstheme="minorHAnsi"/>
          <w:sz w:val="22"/>
          <w:szCs w:val="22"/>
        </w:rPr>
        <w:t>, paskirti iš Komisijos narių (turintys žinių ir kompetencijos perkamo objekto srityje). Ekspertiniam vertinimui gali būti papildomai pasitelkiami išorės ekspertai (kitų kompetentingų institucijų atstovai). Eksperta</w:t>
      </w:r>
      <w:r w:rsidR="50859384" w:rsidRPr="001003C1">
        <w:rPr>
          <w:rFonts w:cstheme="minorHAnsi"/>
          <w:sz w:val="22"/>
          <w:szCs w:val="22"/>
        </w:rPr>
        <w:t>s</w:t>
      </w:r>
      <w:r w:rsidR="14B646DD" w:rsidRPr="001003C1">
        <w:rPr>
          <w:rFonts w:cstheme="minorHAnsi"/>
          <w:sz w:val="22"/>
          <w:szCs w:val="22"/>
        </w:rPr>
        <w:t>, atlikdam</w:t>
      </w:r>
      <w:r w:rsidR="50859384" w:rsidRPr="001003C1">
        <w:rPr>
          <w:rFonts w:cstheme="minorHAnsi"/>
          <w:sz w:val="22"/>
          <w:szCs w:val="22"/>
        </w:rPr>
        <w:t xml:space="preserve">as </w:t>
      </w:r>
      <w:r w:rsidR="14B646DD" w:rsidRPr="001003C1">
        <w:rPr>
          <w:rFonts w:cstheme="minorHAnsi"/>
          <w:sz w:val="22"/>
          <w:szCs w:val="22"/>
        </w:rPr>
        <w:t xml:space="preserve">Kokybės (T) vertinimą, suteikia vertinimo balus </w:t>
      </w:r>
      <w:r w:rsidR="50859384" w:rsidRPr="001003C1">
        <w:rPr>
          <w:rFonts w:cstheme="minorHAnsi"/>
          <w:sz w:val="22"/>
          <w:szCs w:val="22"/>
        </w:rPr>
        <w:t xml:space="preserve">specialiųjų pirkimo sąlygų 7 priedo </w:t>
      </w:r>
      <w:r w:rsidR="5F0B6FBD" w:rsidRPr="001003C1">
        <w:rPr>
          <w:rFonts w:cstheme="minorHAnsi"/>
          <w:sz w:val="22"/>
          <w:szCs w:val="22"/>
        </w:rPr>
        <w:t>7</w:t>
      </w:r>
      <w:r w:rsidR="50859384" w:rsidRPr="001003C1">
        <w:rPr>
          <w:rFonts w:cstheme="minorHAnsi"/>
          <w:sz w:val="22"/>
          <w:szCs w:val="22"/>
        </w:rPr>
        <w:t xml:space="preserve"> punkte nust</w:t>
      </w:r>
      <w:r w:rsidR="14B646DD" w:rsidRPr="001003C1">
        <w:rPr>
          <w:rFonts w:cstheme="minorHAnsi"/>
          <w:sz w:val="22"/>
          <w:szCs w:val="22"/>
        </w:rPr>
        <w:t xml:space="preserve">atytose ribose ir kartu su vertinimo balu </w:t>
      </w:r>
      <w:r w:rsidR="14B646DD" w:rsidRPr="001003C1">
        <w:rPr>
          <w:rFonts w:cstheme="minorHAnsi"/>
          <w:sz w:val="22"/>
          <w:szCs w:val="22"/>
        </w:rPr>
        <w:lastRenderedPageBreak/>
        <w:t xml:space="preserve">vertinimo pažymoje pateikia pagrindimą (argumentaciją), kuriuo remiantis buvo suteiktas atitinkamas balas.  </w:t>
      </w:r>
    </w:p>
    <w:p w14:paraId="73DEAD81" w14:textId="72759259" w:rsidR="0091496D" w:rsidRPr="001003C1" w:rsidRDefault="0091496D" w:rsidP="001003C1">
      <w:pPr>
        <w:widowControl w:val="0"/>
        <w:tabs>
          <w:tab w:val="left" w:pos="1276"/>
        </w:tabs>
        <w:spacing w:after="0" w:line="240" w:lineRule="auto"/>
        <w:ind w:firstLine="567"/>
        <w:jc w:val="both"/>
        <w:rPr>
          <w:rFonts w:cstheme="minorHAnsi"/>
          <w:sz w:val="22"/>
          <w:szCs w:val="22"/>
        </w:rPr>
      </w:pPr>
      <w:r w:rsidRPr="001003C1">
        <w:rPr>
          <w:rFonts w:cstheme="minorHAnsi"/>
          <w:sz w:val="22"/>
          <w:szCs w:val="22"/>
        </w:rPr>
        <w:t>7. Pasiūlymo Kokybės (T) vertinimo tvarka: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9E1304" w:rsidRPr="001003C1" w14:paraId="6E368236" w14:textId="77777777" w:rsidTr="0BFAE7EB">
        <w:trPr>
          <w:trHeight w:val="453"/>
        </w:trPr>
        <w:tc>
          <w:tcPr>
            <w:tcW w:w="23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B32513" w14:textId="77777777" w:rsidR="0091496D" w:rsidRPr="001003C1" w:rsidRDefault="0091496D" w:rsidP="001003C1">
            <w:pPr>
              <w:widowControl w:val="0"/>
              <w:tabs>
                <w:tab w:val="left" w:pos="1276"/>
              </w:tabs>
              <w:spacing w:line="240" w:lineRule="auto"/>
              <w:rPr>
                <w:rFonts w:cstheme="minorHAnsi"/>
                <w:b/>
                <w:bCs/>
                <w:sz w:val="22"/>
                <w:szCs w:val="22"/>
              </w:rPr>
            </w:pPr>
            <w:r w:rsidRPr="001003C1">
              <w:rPr>
                <w:rFonts w:cstheme="minorHAnsi"/>
                <w:b/>
                <w:bCs/>
                <w:sz w:val="22"/>
                <w:szCs w:val="22"/>
              </w:rPr>
              <w:t>Vertinimo kriterijus</w:t>
            </w:r>
          </w:p>
        </w:tc>
        <w:tc>
          <w:tcPr>
            <w:tcW w:w="2629" w:type="pct"/>
            <w:tcBorders>
              <w:top w:val="single" w:sz="4" w:space="0" w:color="auto"/>
              <w:left w:val="single" w:sz="4" w:space="0" w:color="auto"/>
              <w:bottom w:val="single" w:sz="4" w:space="0" w:color="auto"/>
              <w:right w:val="single" w:sz="4" w:space="0" w:color="auto"/>
            </w:tcBorders>
            <w:vAlign w:val="center"/>
            <w:hideMark/>
          </w:tcPr>
          <w:p w14:paraId="33A22371" w14:textId="77777777" w:rsidR="0091496D" w:rsidRPr="001003C1" w:rsidRDefault="0091496D" w:rsidP="001003C1">
            <w:pPr>
              <w:widowControl w:val="0"/>
              <w:tabs>
                <w:tab w:val="left" w:pos="1276"/>
              </w:tabs>
              <w:spacing w:line="240" w:lineRule="auto"/>
              <w:jc w:val="center"/>
              <w:rPr>
                <w:rFonts w:cstheme="minorHAnsi"/>
                <w:b/>
                <w:bCs/>
                <w:sz w:val="22"/>
                <w:szCs w:val="22"/>
              </w:rPr>
            </w:pPr>
            <w:r w:rsidRPr="001003C1">
              <w:rPr>
                <w:rFonts w:cstheme="minorHAnsi"/>
                <w:b/>
                <w:bCs/>
                <w:sz w:val="22"/>
                <w:szCs w:val="22"/>
              </w:rPr>
              <w:t>Balų skyrimo tvarka</w:t>
            </w:r>
          </w:p>
        </w:tc>
      </w:tr>
      <w:tr w:rsidR="009E1304" w:rsidRPr="001003C1" w14:paraId="3AD226B4" w14:textId="77777777" w:rsidTr="0BFAE7EB">
        <w:trPr>
          <w:trHeight w:val="300"/>
        </w:trPr>
        <w:tc>
          <w:tcPr>
            <w:tcW w:w="2371" w:type="pct"/>
            <w:tcBorders>
              <w:top w:val="single" w:sz="4" w:space="0" w:color="auto"/>
              <w:left w:val="single" w:sz="4" w:space="0" w:color="auto"/>
              <w:bottom w:val="single" w:sz="4" w:space="0" w:color="auto"/>
              <w:right w:val="single" w:sz="4" w:space="0" w:color="auto"/>
            </w:tcBorders>
            <w:shd w:val="clear" w:color="auto" w:fill="auto"/>
          </w:tcPr>
          <w:p w14:paraId="3C2E3B7E" w14:textId="77777777" w:rsidR="0091496D" w:rsidRPr="001003C1" w:rsidRDefault="0091496D" w:rsidP="001003C1">
            <w:pPr>
              <w:tabs>
                <w:tab w:val="left" w:pos="556"/>
              </w:tabs>
              <w:autoSpaceDN w:val="0"/>
              <w:spacing w:line="240" w:lineRule="auto"/>
              <w:jc w:val="both"/>
              <w:textAlignment w:val="baseline"/>
              <w:rPr>
                <w:rFonts w:cstheme="minorHAnsi"/>
                <w:b/>
                <w:bCs/>
                <w:sz w:val="22"/>
                <w:szCs w:val="22"/>
              </w:rPr>
            </w:pPr>
            <w:r w:rsidRPr="001003C1">
              <w:rPr>
                <w:rFonts w:cstheme="minorHAnsi"/>
                <w:b/>
                <w:bCs/>
                <w:sz w:val="22"/>
                <w:szCs w:val="22"/>
              </w:rPr>
              <w:t xml:space="preserve">Kokybė (T) </w:t>
            </w:r>
          </w:p>
        </w:tc>
        <w:tc>
          <w:tcPr>
            <w:tcW w:w="2629" w:type="pct"/>
            <w:tcBorders>
              <w:top w:val="single" w:sz="4" w:space="0" w:color="auto"/>
              <w:left w:val="single" w:sz="4" w:space="0" w:color="auto"/>
              <w:bottom w:val="single" w:sz="4" w:space="0" w:color="auto"/>
              <w:right w:val="single" w:sz="4" w:space="0" w:color="auto"/>
            </w:tcBorders>
          </w:tcPr>
          <w:p w14:paraId="54AD1D93" w14:textId="1078E51F" w:rsidR="0091496D" w:rsidRPr="001003C1" w:rsidRDefault="0091496D" w:rsidP="001003C1">
            <w:pPr>
              <w:tabs>
                <w:tab w:val="left" w:pos="567"/>
              </w:tabs>
              <w:spacing w:after="0" w:line="240" w:lineRule="auto"/>
              <w:jc w:val="both"/>
              <w:rPr>
                <w:rFonts w:cstheme="minorHAnsi"/>
                <w:iCs/>
                <w:sz w:val="22"/>
                <w:szCs w:val="22"/>
              </w:rPr>
            </w:pPr>
            <w:r w:rsidRPr="001003C1">
              <w:rPr>
                <w:rFonts w:cstheme="minorHAnsi"/>
                <w:iCs/>
                <w:sz w:val="22"/>
                <w:szCs w:val="22"/>
              </w:rPr>
              <w:t xml:space="preserve">Už siūlomo </w:t>
            </w:r>
            <w:r w:rsidR="000D343F" w:rsidRPr="001003C1">
              <w:rPr>
                <w:rFonts w:cstheme="minorHAnsi"/>
                <w:iCs/>
                <w:sz w:val="22"/>
                <w:szCs w:val="22"/>
              </w:rPr>
              <w:t xml:space="preserve">specialisto papildomą patirtį </w:t>
            </w:r>
            <w:r w:rsidRPr="001003C1">
              <w:rPr>
                <w:rFonts w:cstheme="minorHAnsi"/>
                <w:iCs/>
                <w:sz w:val="22"/>
                <w:szCs w:val="22"/>
              </w:rPr>
              <w:t>balai skiriami šia tvarka:</w:t>
            </w:r>
          </w:p>
          <w:p w14:paraId="4BAEB9C9" w14:textId="0F1891B1" w:rsidR="001D7FDA" w:rsidRPr="001003C1" w:rsidRDefault="0091496D" w:rsidP="001003C1">
            <w:pPr>
              <w:tabs>
                <w:tab w:val="left" w:pos="567"/>
              </w:tabs>
              <w:spacing w:after="0" w:line="240" w:lineRule="auto"/>
              <w:jc w:val="both"/>
              <w:rPr>
                <w:rFonts w:cstheme="minorHAnsi"/>
                <w:sz w:val="22"/>
                <w:szCs w:val="22"/>
              </w:rPr>
            </w:pPr>
            <w:r w:rsidRPr="001003C1">
              <w:rPr>
                <w:rFonts w:cstheme="minorHAnsi"/>
                <w:i/>
                <w:iCs/>
                <w:sz w:val="22"/>
                <w:szCs w:val="22"/>
              </w:rPr>
              <w:t xml:space="preserve">0 balų </w:t>
            </w:r>
            <w:r w:rsidRPr="001003C1">
              <w:rPr>
                <w:rFonts w:cstheme="minorHAnsi"/>
                <w:sz w:val="22"/>
                <w:szCs w:val="22"/>
              </w:rPr>
              <w:t>skiriama,</w:t>
            </w:r>
            <w:r w:rsidRPr="001003C1">
              <w:rPr>
                <w:rFonts w:cstheme="minorHAnsi"/>
                <w:i/>
                <w:iCs/>
                <w:sz w:val="22"/>
                <w:szCs w:val="22"/>
              </w:rPr>
              <w:t xml:space="preserve"> </w:t>
            </w:r>
            <w:r w:rsidRPr="001003C1">
              <w:rPr>
                <w:rFonts w:cstheme="minorHAnsi"/>
                <w:sz w:val="22"/>
                <w:szCs w:val="22"/>
              </w:rPr>
              <w:t xml:space="preserve">kai tiekėjas nepasiūlo </w:t>
            </w:r>
            <w:r w:rsidR="001D7FDA" w:rsidRPr="001003C1">
              <w:rPr>
                <w:rFonts w:cstheme="minorHAnsi"/>
                <w:sz w:val="22"/>
                <w:szCs w:val="22"/>
              </w:rPr>
              <w:t xml:space="preserve">papildomo </w:t>
            </w:r>
            <w:r w:rsidRPr="001003C1">
              <w:rPr>
                <w:rFonts w:cstheme="minorHAnsi"/>
                <w:sz w:val="22"/>
                <w:szCs w:val="22"/>
              </w:rPr>
              <w:t>specialisto</w:t>
            </w:r>
            <w:r w:rsidR="001D7FDA" w:rsidRPr="001003C1">
              <w:rPr>
                <w:rFonts w:cstheme="minorHAnsi"/>
                <w:sz w:val="22"/>
                <w:szCs w:val="22"/>
              </w:rPr>
              <w:t xml:space="preserve"> įgyvendinto projekto / sutarties</w:t>
            </w:r>
            <w:r w:rsidR="00A57481" w:rsidRPr="001003C1">
              <w:rPr>
                <w:rFonts w:cstheme="minorHAnsi"/>
                <w:sz w:val="22"/>
                <w:szCs w:val="22"/>
              </w:rPr>
              <w:t>, atitinkančių specialiųjų pirkimo sąlygų 7 priedo 2 punkto reikalavimus;</w:t>
            </w:r>
          </w:p>
          <w:p w14:paraId="1287F22C" w14:textId="0E07E122" w:rsidR="0091496D" w:rsidRPr="001003C1" w:rsidRDefault="397F1838" w:rsidP="001003C1">
            <w:pPr>
              <w:tabs>
                <w:tab w:val="left" w:pos="567"/>
              </w:tabs>
              <w:spacing w:after="0" w:line="240" w:lineRule="auto"/>
              <w:jc w:val="both"/>
              <w:rPr>
                <w:rFonts w:cstheme="minorHAnsi"/>
                <w:sz w:val="22"/>
                <w:szCs w:val="22"/>
              </w:rPr>
            </w:pPr>
            <w:r w:rsidRPr="001003C1">
              <w:rPr>
                <w:rFonts w:cstheme="minorHAnsi"/>
                <w:i/>
                <w:iCs/>
                <w:sz w:val="22"/>
                <w:szCs w:val="22"/>
              </w:rPr>
              <w:t>2</w:t>
            </w:r>
            <w:r w:rsidR="5F0B6FBD" w:rsidRPr="001003C1">
              <w:rPr>
                <w:rFonts w:cstheme="minorHAnsi"/>
                <w:i/>
                <w:iCs/>
                <w:sz w:val="22"/>
                <w:szCs w:val="22"/>
              </w:rPr>
              <w:t>0</w:t>
            </w:r>
            <w:r w:rsidR="14B646DD" w:rsidRPr="001003C1">
              <w:rPr>
                <w:rFonts w:cstheme="minorHAnsi"/>
                <w:i/>
                <w:iCs/>
                <w:sz w:val="22"/>
                <w:szCs w:val="22"/>
              </w:rPr>
              <w:t xml:space="preserve"> balų</w:t>
            </w:r>
            <w:r w:rsidR="14B646DD" w:rsidRPr="001003C1">
              <w:rPr>
                <w:rFonts w:cstheme="minorHAnsi"/>
                <w:sz w:val="22"/>
                <w:szCs w:val="22"/>
              </w:rPr>
              <w:t xml:space="preserve"> skiriam</w:t>
            </w:r>
            <w:r w:rsidR="047E1651" w:rsidRPr="001003C1">
              <w:rPr>
                <w:rFonts w:cstheme="minorHAnsi"/>
                <w:sz w:val="22"/>
                <w:szCs w:val="22"/>
              </w:rPr>
              <w:t>i</w:t>
            </w:r>
            <w:r w:rsidR="14B646DD" w:rsidRPr="001003C1">
              <w:rPr>
                <w:rFonts w:cstheme="minorHAnsi"/>
                <w:sz w:val="22"/>
                <w:szCs w:val="22"/>
              </w:rPr>
              <w:t>, kai tiekėj</w:t>
            </w:r>
            <w:r w:rsidR="54E76F31" w:rsidRPr="001003C1">
              <w:rPr>
                <w:rFonts w:cstheme="minorHAnsi"/>
                <w:sz w:val="22"/>
                <w:szCs w:val="22"/>
              </w:rPr>
              <w:t>as</w:t>
            </w:r>
            <w:r w:rsidR="14B646DD" w:rsidRPr="001003C1">
              <w:rPr>
                <w:rFonts w:cstheme="minorHAnsi"/>
                <w:sz w:val="22"/>
                <w:szCs w:val="22"/>
              </w:rPr>
              <w:t xml:space="preserve"> pasiūl</w:t>
            </w:r>
            <w:r w:rsidR="54E76F31" w:rsidRPr="001003C1">
              <w:rPr>
                <w:rFonts w:cstheme="minorHAnsi"/>
                <w:sz w:val="22"/>
                <w:szCs w:val="22"/>
              </w:rPr>
              <w:t>o 1 papildomą specialisto įgyvendintą projektą / sutartį</w:t>
            </w:r>
            <w:r w:rsidR="047E1651" w:rsidRPr="001003C1">
              <w:rPr>
                <w:rFonts w:cstheme="minorHAnsi"/>
                <w:sz w:val="22"/>
                <w:szCs w:val="22"/>
              </w:rPr>
              <w:t xml:space="preserve">, atitinkančius specialiųjų pirkimo sąlygų 7 priedo 2 punkto reikalavimus; </w:t>
            </w:r>
          </w:p>
          <w:p w14:paraId="0B2C3AA3" w14:textId="5F5499D6" w:rsidR="00A57481" w:rsidRPr="001003C1" w:rsidRDefault="14119D52" w:rsidP="001003C1">
            <w:pPr>
              <w:tabs>
                <w:tab w:val="left" w:pos="567"/>
              </w:tabs>
              <w:spacing w:after="0" w:line="240" w:lineRule="auto"/>
              <w:jc w:val="both"/>
              <w:rPr>
                <w:rFonts w:cstheme="minorHAnsi"/>
                <w:sz w:val="22"/>
                <w:szCs w:val="22"/>
              </w:rPr>
            </w:pPr>
            <w:r w:rsidRPr="001003C1">
              <w:rPr>
                <w:rFonts w:cstheme="minorHAnsi"/>
                <w:i/>
                <w:iCs/>
                <w:sz w:val="22"/>
                <w:szCs w:val="22"/>
              </w:rPr>
              <w:t>3</w:t>
            </w:r>
            <w:r w:rsidR="5F0B6FBD" w:rsidRPr="001003C1">
              <w:rPr>
                <w:rFonts w:cstheme="minorHAnsi"/>
                <w:i/>
                <w:iCs/>
                <w:sz w:val="22"/>
                <w:szCs w:val="22"/>
              </w:rPr>
              <w:t>0</w:t>
            </w:r>
            <w:r w:rsidR="14B646DD" w:rsidRPr="001003C1">
              <w:rPr>
                <w:rFonts w:cstheme="minorHAnsi"/>
                <w:i/>
                <w:iCs/>
                <w:sz w:val="22"/>
                <w:szCs w:val="22"/>
              </w:rPr>
              <w:t xml:space="preserve"> bal</w:t>
            </w:r>
            <w:r w:rsidR="5F0B6FBD" w:rsidRPr="001003C1">
              <w:rPr>
                <w:rFonts w:cstheme="minorHAnsi"/>
                <w:i/>
                <w:iCs/>
                <w:sz w:val="22"/>
                <w:szCs w:val="22"/>
              </w:rPr>
              <w:t>ų</w:t>
            </w:r>
            <w:r w:rsidR="14B646DD" w:rsidRPr="001003C1">
              <w:rPr>
                <w:rFonts w:cstheme="minorHAnsi"/>
                <w:sz w:val="22"/>
                <w:szCs w:val="22"/>
              </w:rPr>
              <w:t xml:space="preserve"> skiriam</w:t>
            </w:r>
            <w:r w:rsidR="047E1651" w:rsidRPr="001003C1">
              <w:rPr>
                <w:rFonts w:cstheme="minorHAnsi"/>
                <w:sz w:val="22"/>
                <w:szCs w:val="22"/>
              </w:rPr>
              <w:t>i</w:t>
            </w:r>
            <w:r w:rsidR="14B646DD" w:rsidRPr="001003C1">
              <w:rPr>
                <w:rFonts w:cstheme="minorHAnsi"/>
                <w:sz w:val="22"/>
                <w:szCs w:val="22"/>
              </w:rPr>
              <w:t>, kai</w:t>
            </w:r>
            <w:r w:rsidR="047E1651" w:rsidRPr="001003C1">
              <w:rPr>
                <w:rFonts w:cstheme="minorHAnsi"/>
                <w:sz w:val="22"/>
                <w:szCs w:val="22"/>
              </w:rPr>
              <w:t xml:space="preserve"> tiekėjas pasiūlo 2 ir daugiau papildomų specialisto įgyvendintų projektų / sutarčių, atitinkančių specialiųjų pirkimo sąlygų 7 priedo 2 punkto reikalavimus.</w:t>
            </w:r>
          </w:p>
        </w:tc>
      </w:tr>
    </w:tbl>
    <w:p w14:paraId="2B2396AB" w14:textId="3F027E53" w:rsidR="0091496D" w:rsidRPr="001003C1" w:rsidRDefault="0091496D" w:rsidP="001003C1">
      <w:pPr>
        <w:tabs>
          <w:tab w:val="left" w:pos="284"/>
          <w:tab w:val="left" w:pos="851"/>
        </w:tabs>
        <w:autoSpaceDN w:val="0"/>
        <w:spacing w:after="0" w:line="240" w:lineRule="auto"/>
        <w:ind w:firstLine="567"/>
        <w:jc w:val="both"/>
        <w:rPr>
          <w:rFonts w:cstheme="minorHAnsi"/>
          <w:sz w:val="22"/>
          <w:szCs w:val="22"/>
          <w:lang w:eastAsia="en-US" w:bidi="en-US"/>
        </w:rPr>
      </w:pPr>
      <w:r w:rsidRPr="001003C1">
        <w:rPr>
          <w:rFonts w:cstheme="minorHAnsi"/>
          <w:sz w:val="22"/>
          <w:szCs w:val="22"/>
          <w:lang w:eastAsia="en-US" w:bidi="en-US"/>
        </w:rPr>
        <w:t>8. Perkančioji organizacija, siekdama įsitikinti arba patikslinti tiekėjo p</w:t>
      </w:r>
      <w:r w:rsidRPr="001003C1">
        <w:rPr>
          <w:rFonts w:cstheme="minorHAnsi"/>
          <w:sz w:val="22"/>
          <w:szCs w:val="22"/>
        </w:rPr>
        <w:t>asiūlymo Kokybės (T) v</w:t>
      </w:r>
      <w:r w:rsidRPr="001003C1">
        <w:rPr>
          <w:rFonts w:cstheme="minorHAnsi"/>
          <w:sz w:val="22"/>
          <w:szCs w:val="22"/>
          <w:lang w:eastAsia="en-US" w:bidi="en-US"/>
        </w:rPr>
        <w:t>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3813609E" w14:textId="7B9BF7A6" w:rsidR="0091496D" w:rsidRPr="001003C1" w:rsidRDefault="0051342C" w:rsidP="001003C1">
      <w:pPr>
        <w:tabs>
          <w:tab w:val="left" w:pos="284"/>
          <w:tab w:val="left" w:pos="709"/>
        </w:tabs>
        <w:spacing w:after="0" w:line="240" w:lineRule="auto"/>
        <w:ind w:firstLine="567"/>
        <w:jc w:val="both"/>
        <w:rPr>
          <w:rFonts w:cstheme="minorHAnsi"/>
          <w:sz w:val="22"/>
          <w:szCs w:val="22"/>
          <w:lang w:val="lt"/>
        </w:rPr>
      </w:pPr>
      <w:r w:rsidRPr="001003C1">
        <w:rPr>
          <w:rFonts w:cstheme="minorHAnsi"/>
          <w:sz w:val="22"/>
          <w:szCs w:val="22"/>
        </w:rPr>
        <w:t>9</w:t>
      </w:r>
      <w:r w:rsidR="0091496D" w:rsidRPr="001003C1">
        <w:rPr>
          <w:rFonts w:cstheme="minorHAnsi"/>
          <w:sz w:val="22"/>
          <w:szCs w:val="22"/>
        </w:rPr>
        <w:t xml:space="preserve">. </w:t>
      </w:r>
      <w:r w:rsidR="0091496D" w:rsidRPr="001003C1">
        <w:rPr>
          <w:rFonts w:cstheme="minorHAnsi"/>
          <w:sz w:val="22"/>
          <w:szCs w:val="22"/>
          <w:lang w:val="lt"/>
        </w:rPr>
        <w:t>Tais atvejais, kai perkančiajai organizacijai jau atlikus ekonominio naudingumo balų skaičiavimą vienas iš tiekėjų pasitraukia (ar yra pašalinamas) iš pirkimo procedūrų, perkančioji organizacija perskaičiuoja jau suteiktus tiekėjų pasiūlymų ekonominio naudingumo balus.</w:t>
      </w:r>
    </w:p>
    <w:p w14:paraId="36C5340E" w14:textId="3B79086B" w:rsidR="00A57481" w:rsidRPr="001003C1" w:rsidRDefault="0051342C" w:rsidP="001003C1">
      <w:pPr>
        <w:tabs>
          <w:tab w:val="left" w:pos="284"/>
          <w:tab w:val="left" w:pos="709"/>
        </w:tabs>
        <w:spacing w:after="0" w:line="240" w:lineRule="auto"/>
        <w:ind w:firstLine="567"/>
        <w:jc w:val="both"/>
        <w:rPr>
          <w:rFonts w:cstheme="minorHAnsi"/>
          <w:sz w:val="22"/>
          <w:szCs w:val="22"/>
          <w:lang w:val="lt"/>
        </w:rPr>
      </w:pPr>
      <w:r w:rsidRPr="001003C1">
        <w:rPr>
          <w:rFonts w:cstheme="minorHAnsi"/>
          <w:sz w:val="22"/>
          <w:szCs w:val="22"/>
          <w:lang w:val="lt"/>
        </w:rPr>
        <w:t>10</w:t>
      </w:r>
      <w:r w:rsidR="00A57481" w:rsidRPr="001003C1">
        <w:rPr>
          <w:rFonts w:cstheme="minorHAnsi"/>
          <w:sz w:val="22"/>
          <w:szCs w:val="22"/>
          <w:lang w:val="lt"/>
        </w:rPr>
        <w:t>. Informacija apie tiekėjo siūlomo specialisto papildomą patirtį</w:t>
      </w:r>
      <w:r w:rsidR="00F46BCF" w:rsidRPr="001003C1">
        <w:rPr>
          <w:rFonts w:cstheme="minorHAnsi"/>
          <w:sz w:val="22"/>
          <w:szCs w:val="22"/>
          <w:lang w:val="lt"/>
        </w:rPr>
        <w:t xml:space="preserve"> Kokybės (T) vertinimui</w:t>
      </w:r>
      <w:r w:rsidR="00A57481" w:rsidRPr="001003C1">
        <w:rPr>
          <w:rFonts w:cstheme="minorHAnsi"/>
          <w:sz w:val="22"/>
          <w:szCs w:val="22"/>
          <w:lang w:val="lt"/>
        </w:rPr>
        <w:t>:</w:t>
      </w:r>
    </w:p>
    <w:tbl>
      <w:tblPr>
        <w:tblStyle w:val="TableGrid"/>
        <w:tblW w:w="5000" w:type="pct"/>
        <w:tblInd w:w="0" w:type="dxa"/>
        <w:tblLook w:val="04A0" w:firstRow="1" w:lastRow="0" w:firstColumn="1" w:lastColumn="0" w:noHBand="0" w:noVBand="1"/>
      </w:tblPr>
      <w:tblGrid>
        <w:gridCol w:w="1422"/>
        <w:gridCol w:w="1422"/>
        <w:gridCol w:w="1424"/>
        <w:gridCol w:w="1423"/>
        <w:gridCol w:w="1423"/>
        <w:gridCol w:w="1425"/>
        <w:gridCol w:w="1423"/>
      </w:tblGrid>
      <w:tr w:rsidR="009E1304" w:rsidRPr="001003C1" w14:paraId="5EDDF94A" w14:textId="77777777" w:rsidTr="0BFAE7EB">
        <w:tc>
          <w:tcPr>
            <w:tcW w:w="714" w:type="pct"/>
          </w:tcPr>
          <w:p w14:paraId="6F38A997" w14:textId="0874BD25" w:rsidR="00F46BCF" w:rsidRPr="001003C1" w:rsidRDefault="00F46BCF" w:rsidP="001003C1">
            <w:pPr>
              <w:jc w:val="both"/>
              <w:rPr>
                <w:rFonts w:asciiTheme="minorHAnsi" w:cstheme="minorHAnsi"/>
                <w:sz w:val="22"/>
                <w:szCs w:val="22"/>
              </w:rPr>
            </w:pPr>
            <w:r w:rsidRPr="001003C1">
              <w:rPr>
                <w:rFonts w:asciiTheme="minorHAnsi" w:cstheme="minorHAnsi"/>
                <w:sz w:val="22"/>
                <w:szCs w:val="22"/>
              </w:rPr>
              <w:t>Specialisto vardas, pavardė</w:t>
            </w:r>
          </w:p>
        </w:tc>
        <w:tc>
          <w:tcPr>
            <w:tcW w:w="714" w:type="pct"/>
          </w:tcPr>
          <w:p w14:paraId="6BCEF92B" w14:textId="1135A78B" w:rsidR="00F46BCF" w:rsidRPr="001003C1" w:rsidRDefault="00F46BCF" w:rsidP="001003C1">
            <w:pPr>
              <w:rPr>
                <w:rFonts w:asciiTheme="minorHAnsi" w:cstheme="minorHAnsi"/>
                <w:sz w:val="22"/>
                <w:szCs w:val="22"/>
              </w:rPr>
            </w:pPr>
            <w:r w:rsidRPr="001003C1">
              <w:rPr>
                <w:rFonts w:asciiTheme="minorHAnsi" w:cstheme="minorHAnsi"/>
                <w:sz w:val="22"/>
                <w:szCs w:val="22"/>
              </w:rPr>
              <w:t>Specialisto papildoma patirtis, atitinkanti specialiųjų pirkimo sąlygų 7 priedo reikalavimus</w:t>
            </w:r>
          </w:p>
        </w:tc>
        <w:tc>
          <w:tcPr>
            <w:tcW w:w="715" w:type="pct"/>
          </w:tcPr>
          <w:p w14:paraId="7E39D570" w14:textId="77777777" w:rsidR="00F46BCF" w:rsidRPr="001003C1" w:rsidRDefault="00F46BCF" w:rsidP="001003C1">
            <w:pPr>
              <w:rPr>
                <w:rFonts w:asciiTheme="minorHAnsi" w:cstheme="minorHAnsi"/>
                <w:sz w:val="22"/>
                <w:szCs w:val="22"/>
              </w:rPr>
            </w:pPr>
            <w:r w:rsidRPr="001003C1">
              <w:rPr>
                <w:rFonts w:asciiTheme="minorHAnsi" w:cstheme="minorHAnsi"/>
                <w:sz w:val="22"/>
                <w:szCs w:val="22"/>
              </w:rPr>
              <w:t>Projekto (sutarties) pavadinimas, trumpas aprašymas</w:t>
            </w:r>
          </w:p>
        </w:tc>
        <w:tc>
          <w:tcPr>
            <w:tcW w:w="714" w:type="pct"/>
          </w:tcPr>
          <w:p w14:paraId="0BBE1C68" w14:textId="77777777" w:rsidR="00F46BCF" w:rsidRPr="001003C1" w:rsidRDefault="00F46BCF" w:rsidP="001003C1">
            <w:pPr>
              <w:rPr>
                <w:rFonts w:asciiTheme="minorHAnsi" w:cstheme="minorHAnsi"/>
                <w:sz w:val="22"/>
                <w:szCs w:val="22"/>
              </w:rPr>
            </w:pPr>
            <w:r w:rsidRPr="001003C1">
              <w:rPr>
                <w:rFonts w:asciiTheme="minorHAnsi" w:cstheme="minorHAnsi"/>
                <w:sz w:val="22"/>
                <w:szCs w:val="22"/>
              </w:rPr>
              <w:t>Projekto užsakovas ir (arba) darbdavys, jų atsakingų asmenų, galinčių patvirtinti teikiamą informaciją apie patirtį, kontaktiniai duomenys (tel., el. p. adresas)</w:t>
            </w:r>
          </w:p>
        </w:tc>
        <w:tc>
          <w:tcPr>
            <w:tcW w:w="714" w:type="pct"/>
          </w:tcPr>
          <w:p w14:paraId="175478DB" w14:textId="77777777" w:rsidR="00F46BCF" w:rsidRPr="001003C1" w:rsidRDefault="00F46BCF" w:rsidP="001003C1">
            <w:pPr>
              <w:rPr>
                <w:rFonts w:asciiTheme="minorHAnsi" w:cstheme="minorHAnsi"/>
                <w:sz w:val="22"/>
                <w:szCs w:val="22"/>
              </w:rPr>
            </w:pPr>
            <w:r w:rsidRPr="001003C1">
              <w:rPr>
                <w:rFonts w:asciiTheme="minorHAnsi" w:cstheme="minorHAnsi"/>
                <w:sz w:val="22"/>
                <w:szCs w:val="22"/>
              </w:rPr>
              <w:t>Projekto (sutarties) pradžia ir pabaiga („nuo – iki“ mėnesio tikslumu)</w:t>
            </w:r>
          </w:p>
        </w:tc>
        <w:tc>
          <w:tcPr>
            <w:tcW w:w="715" w:type="pct"/>
          </w:tcPr>
          <w:p w14:paraId="1EAD3071" w14:textId="112FF4BB" w:rsidR="00F46BCF" w:rsidRPr="001003C1" w:rsidRDefault="00F46BCF" w:rsidP="001003C1">
            <w:pPr>
              <w:rPr>
                <w:rFonts w:asciiTheme="minorHAnsi" w:cstheme="minorHAnsi"/>
                <w:sz w:val="22"/>
                <w:szCs w:val="22"/>
              </w:rPr>
            </w:pPr>
            <w:r w:rsidRPr="001003C1">
              <w:rPr>
                <w:rFonts w:asciiTheme="minorHAnsi" w:cstheme="minorHAnsi"/>
                <w:sz w:val="22"/>
                <w:szCs w:val="22"/>
              </w:rPr>
              <w:t>Specialisto paslaugų vykdymo / atlikimo pradžia ir pabaiga („nuo – iki“ mėnesio tikslumu)</w:t>
            </w:r>
          </w:p>
        </w:tc>
        <w:tc>
          <w:tcPr>
            <w:tcW w:w="714" w:type="pct"/>
          </w:tcPr>
          <w:p w14:paraId="75283271" w14:textId="6346FDA1" w:rsidR="00F46BCF" w:rsidRPr="001003C1" w:rsidRDefault="00F46BCF" w:rsidP="001003C1">
            <w:pPr>
              <w:rPr>
                <w:rFonts w:asciiTheme="minorHAnsi" w:cstheme="minorHAnsi"/>
                <w:sz w:val="22"/>
                <w:szCs w:val="22"/>
              </w:rPr>
            </w:pPr>
            <w:r w:rsidRPr="001003C1">
              <w:rPr>
                <w:rFonts w:asciiTheme="minorHAnsi" w:cstheme="minorHAnsi"/>
                <w:sz w:val="22"/>
                <w:szCs w:val="22"/>
              </w:rPr>
              <w:t>Specialisto veiklų / paslaugų projekte (sutartyje) trumpas apibūdinimas ir atsakomybės</w:t>
            </w:r>
          </w:p>
        </w:tc>
      </w:tr>
      <w:tr w:rsidR="009E1304" w:rsidRPr="001003C1" w14:paraId="1B0EE705" w14:textId="77777777" w:rsidTr="0BFAE7EB">
        <w:tc>
          <w:tcPr>
            <w:tcW w:w="714" w:type="pct"/>
          </w:tcPr>
          <w:p w14:paraId="04B1869F" w14:textId="77777777" w:rsidR="00F46BCF" w:rsidRPr="001003C1" w:rsidRDefault="00F46BCF" w:rsidP="001003C1">
            <w:pPr>
              <w:jc w:val="center"/>
              <w:rPr>
                <w:rFonts w:asciiTheme="minorHAnsi" w:cstheme="minorHAnsi"/>
                <w:sz w:val="22"/>
                <w:szCs w:val="22"/>
              </w:rPr>
            </w:pPr>
            <w:r w:rsidRPr="001003C1">
              <w:rPr>
                <w:rFonts w:asciiTheme="minorHAnsi" w:cstheme="minorHAnsi"/>
                <w:sz w:val="22"/>
                <w:szCs w:val="22"/>
              </w:rPr>
              <w:t>1</w:t>
            </w:r>
          </w:p>
        </w:tc>
        <w:tc>
          <w:tcPr>
            <w:tcW w:w="714" w:type="pct"/>
          </w:tcPr>
          <w:p w14:paraId="2986231B" w14:textId="77777777" w:rsidR="00F46BCF" w:rsidRPr="001003C1" w:rsidRDefault="00F46BCF" w:rsidP="001003C1">
            <w:pPr>
              <w:jc w:val="center"/>
              <w:rPr>
                <w:rFonts w:asciiTheme="minorHAnsi" w:cstheme="minorHAnsi"/>
                <w:sz w:val="22"/>
                <w:szCs w:val="22"/>
              </w:rPr>
            </w:pPr>
            <w:r w:rsidRPr="001003C1">
              <w:rPr>
                <w:rFonts w:asciiTheme="minorHAnsi" w:cstheme="minorHAnsi"/>
                <w:sz w:val="22"/>
                <w:szCs w:val="22"/>
              </w:rPr>
              <w:t>2</w:t>
            </w:r>
          </w:p>
        </w:tc>
        <w:tc>
          <w:tcPr>
            <w:tcW w:w="715" w:type="pct"/>
          </w:tcPr>
          <w:p w14:paraId="19FD9622" w14:textId="77777777" w:rsidR="00F46BCF" w:rsidRPr="001003C1" w:rsidRDefault="00F46BCF" w:rsidP="001003C1">
            <w:pPr>
              <w:jc w:val="center"/>
              <w:rPr>
                <w:rFonts w:asciiTheme="minorHAnsi" w:cstheme="minorHAnsi"/>
                <w:sz w:val="22"/>
                <w:szCs w:val="22"/>
              </w:rPr>
            </w:pPr>
            <w:r w:rsidRPr="001003C1">
              <w:rPr>
                <w:rFonts w:asciiTheme="minorHAnsi" w:cstheme="minorHAnsi"/>
                <w:sz w:val="22"/>
                <w:szCs w:val="22"/>
              </w:rPr>
              <w:t>3</w:t>
            </w:r>
          </w:p>
        </w:tc>
        <w:tc>
          <w:tcPr>
            <w:tcW w:w="714" w:type="pct"/>
          </w:tcPr>
          <w:p w14:paraId="3075493B" w14:textId="77777777" w:rsidR="00F46BCF" w:rsidRPr="001003C1" w:rsidRDefault="00F46BCF" w:rsidP="001003C1">
            <w:pPr>
              <w:jc w:val="center"/>
              <w:rPr>
                <w:rFonts w:asciiTheme="minorHAnsi" w:cstheme="minorHAnsi"/>
                <w:sz w:val="22"/>
                <w:szCs w:val="22"/>
              </w:rPr>
            </w:pPr>
            <w:r w:rsidRPr="001003C1">
              <w:rPr>
                <w:rFonts w:asciiTheme="minorHAnsi" w:cstheme="minorHAnsi"/>
                <w:sz w:val="22"/>
                <w:szCs w:val="22"/>
              </w:rPr>
              <w:t>4</w:t>
            </w:r>
          </w:p>
        </w:tc>
        <w:tc>
          <w:tcPr>
            <w:tcW w:w="714" w:type="pct"/>
          </w:tcPr>
          <w:p w14:paraId="1E871CB9" w14:textId="77777777" w:rsidR="00F46BCF" w:rsidRPr="001003C1" w:rsidRDefault="00F46BCF" w:rsidP="001003C1">
            <w:pPr>
              <w:jc w:val="center"/>
              <w:rPr>
                <w:rFonts w:asciiTheme="minorHAnsi" w:cstheme="minorHAnsi"/>
                <w:sz w:val="22"/>
                <w:szCs w:val="22"/>
              </w:rPr>
            </w:pPr>
            <w:r w:rsidRPr="001003C1">
              <w:rPr>
                <w:rFonts w:asciiTheme="minorHAnsi" w:cstheme="minorHAnsi"/>
                <w:sz w:val="22"/>
                <w:szCs w:val="22"/>
              </w:rPr>
              <w:t>5</w:t>
            </w:r>
          </w:p>
        </w:tc>
        <w:tc>
          <w:tcPr>
            <w:tcW w:w="715" w:type="pct"/>
          </w:tcPr>
          <w:p w14:paraId="4065B934" w14:textId="77777777" w:rsidR="00F46BCF" w:rsidRPr="001003C1" w:rsidRDefault="00F46BCF" w:rsidP="001003C1">
            <w:pPr>
              <w:jc w:val="center"/>
              <w:rPr>
                <w:rFonts w:asciiTheme="minorHAnsi" w:cstheme="minorHAnsi"/>
                <w:sz w:val="22"/>
                <w:szCs w:val="22"/>
              </w:rPr>
            </w:pPr>
            <w:r w:rsidRPr="001003C1">
              <w:rPr>
                <w:rFonts w:asciiTheme="minorHAnsi" w:cstheme="minorHAnsi"/>
                <w:sz w:val="22"/>
                <w:szCs w:val="22"/>
              </w:rPr>
              <w:t>6</w:t>
            </w:r>
          </w:p>
        </w:tc>
        <w:tc>
          <w:tcPr>
            <w:tcW w:w="714" w:type="pct"/>
          </w:tcPr>
          <w:p w14:paraId="197ECB1F" w14:textId="77777777" w:rsidR="00F46BCF" w:rsidRPr="001003C1" w:rsidRDefault="00F46BCF" w:rsidP="001003C1">
            <w:pPr>
              <w:jc w:val="center"/>
              <w:rPr>
                <w:rFonts w:asciiTheme="minorHAnsi" w:cstheme="minorHAnsi"/>
                <w:sz w:val="22"/>
                <w:szCs w:val="22"/>
              </w:rPr>
            </w:pPr>
            <w:r w:rsidRPr="001003C1">
              <w:rPr>
                <w:rFonts w:asciiTheme="minorHAnsi" w:cstheme="minorHAnsi"/>
                <w:sz w:val="22"/>
                <w:szCs w:val="22"/>
              </w:rPr>
              <w:t>7</w:t>
            </w:r>
          </w:p>
        </w:tc>
      </w:tr>
      <w:tr w:rsidR="009E1304" w:rsidRPr="001003C1" w14:paraId="61DF7A3F" w14:textId="77777777" w:rsidTr="0BFAE7EB">
        <w:tc>
          <w:tcPr>
            <w:tcW w:w="714" w:type="pct"/>
          </w:tcPr>
          <w:p w14:paraId="25C17CB7" w14:textId="77777777" w:rsidR="00F46BCF" w:rsidRPr="001003C1" w:rsidRDefault="00F46BCF" w:rsidP="001003C1">
            <w:pPr>
              <w:jc w:val="both"/>
              <w:rPr>
                <w:rFonts w:asciiTheme="minorHAnsi" w:cstheme="minorHAnsi"/>
                <w:sz w:val="22"/>
                <w:szCs w:val="22"/>
              </w:rPr>
            </w:pPr>
          </w:p>
        </w:tc>
        <w:tc>
          <w:tcPr>
            <w:tcW w:w="714" w:type="pct"/>
          </w:tcPr>
          <w:p w14:paraId="0ADA406A" w14:textId="77777777" w:rsidR="00F46BCF" w:rsidRPr="001003C1" w:rsidRDefault="00F46BCF" w:rsidP="001003C1">
            <w:pPr>
              <w:jc w:val="both"/>
              <w:rPr>
                <w:rFonts w:asciiTheme="minorHAnsi" w:cstheme="minorHAnsi"/>
                <w:sz w:val="22"/>
                <w:szCs w:val="22"/>
              </w:rPr>
            </w:pPr>
          </w:p>
        </w:tc>
        <w:tc>
          <w:tcPr>
            <w:tcW w:w="715" w:type="pct"/>
          </w:tcPr>
          <w:p w14:paraId="71E5E45E" w14:textId="77777777" w:rsidR="00F46BCF" w:rsidRPr="001003C1" w:rsidRDefault="00F46BCF" w:rsidP="001003C1">
            <w:pPr>
              <w:jc w:val="both"/>
              <w:rPr>
                <w:rFonts w:asciiTheme="minorHAnsi" w:cstheme="minorHAnsi"/>
                <w:sz w:val="22"/>
                <w:szCs w:val="22"/>
              </w:rPr>
            </w:pPr>
          </w:p>
        </w:tc>
        <w:tc>
          <w:tcPr>
            <w:tcW w:w="714" w:type="pct"/>
          </w:tcPr>
          <w:p w14:paraId="1B76DD64" w14:textId="77777777" w:rsidR="00F46BCF" w:rsidRPr="001003C1" w:rsidRDefault="00F46BCF" w:rsidP="001003C1">
            <w:pPr>
              <w:jc w:val="both"/>
              <w:rPr>
                <w:rFonts w:asciiTheme="minorHAnsi" w:cstheme="minorHAnsi"/>
                <w:sz w:val="22"/>
                <w:szCs w:val="22"/>
              </w:rPr>
            </w:pPr>
          </w:p>
        </w:tc>
        <w:tc>
          <w:tcPr>
            <w:tcW w:w="714" w:type="pct"/>
          </w:tcPr>
          <w:p w14:paraId="3A1806E4" w14:textId="77777777" w:rsidR="00F46BCF" w:rsidRPr="001003C1" w:rsidRDefault="00F46BCF" w:rsidP="001003C1">
            <w:pPr>
              <w:jc w:val="both"/>
              <w:rPr>
                <w:rFonts w:asciiTheme="minorHAnsi" w:cstheme="minorHAnsi"/>
                <w:sz w:val="22"/>
                <w:szCs w:val="22"/>
              </w:rPr>
            </w:pPr>
          </w:p>
        </w:tc>
        <w:tc>
          <w:tcPr>
            <w:tcW w:w="715" w:type="pct"/>
          </w:tcPr>
          <w:p w14:paraId="46CD3032" w14:textId="77777777" w:rsidR="00F46BCF" w:rsidRPr="001003C1" w:rsidRDefault="00F46BCF" w:rsidP="001003C1">
            <w:pPr>
              <w:jc w:val="both"/>
              <w:rPr>
                <w:rFonts w:asciiTheme="minorHAnsi" w:cstheme="minorHAnsi"/>
                <w:sz w:val="22"/>
                <w:szCs w:val="22"/>
              </w:rPr>
            </w:pPr>
          </w:p>
        </w:tc>
        <w:tc>
          <w:tcPr>
            <w:tcW w:w="714" w:type="pct"/>
          </w:tcPr>
          <w:p w14:paraId="48BEC00F" w14:textId="77777777" w:rsidR="00F46BCF" w:rsidRPr="001003C1" w:rsidRDefault="00F46BCF" w:rsidP="001003C1">
            <w:pPr>
              <w:jc w:val="both"/>
              <w:rPr>
                <w:rFonts w:asciiTheme="minorHAnsi" w:cstheme="minorHAnsi"/>
                <w:sz w:val="22"/>
                <w:szCs w:val="22"/>
              </w:rPr>
            </w:pPr>
          </w:p>
        </w:tc>
      </w:tr>
    </w:tbl>
    <w:p w14:paraId="07E397BF" w14:textId="4CF0CC57" w:rsidR="007545D6" w:rsidRPr="0051342C" w:rsidRDefault="28A0F7C3" w:rsidP="0BFAE7EB">
      <w:pPr>
        <w:pStyle w:val="Heading2"/>
        <w:ind w:left="5103"/>
        <w:rPr>
          <w:rFonts w:asciiTheme="minorHAnsi" w:hAnsiTheme="minorHAnsi" w:cstheme="minorBidi"/>
          <w:color w:val="auto"/>
          <w:sz w:val="22"/>
          <w:szCs w:val="22"/>
        </w:rPr>
      </w:pPr>
      <w:bookmarkStart w:id="74" w:name="_Toc126333946"/>
      <w:bookmarkStart w:id="75" w:name="_Ref39586171"/>
      <w:bookmarkStart w:id="76" w:name="_Ref39673580"/>
      <w:bookmarkStart w:id="77" w:name="_Ref39674283"/>
      <w:bookmarkEnd w:id="72"/>
      <w:r w:rsidRPr="0BFAE7EB">
        <w:rPr>
          <w:rFonts w:asciiTheme="minorHAnsi" w:hAnsiTheme="minorHAnsi" w:cstheme="minorBidi"/>
          <w:color w:val="auto"/>
          <w:sz w:val="22"/>
          <w:szCs w:val="22"/>
        </w:rPr>
        <w:lastRenderedPageBreak/>
        <w:t>Specialiųjų p</w:t>
      </w:r>
      <w:r w:rsidR="2EF5E5F9" w:rsidRPr="0BFAE7EB">
        <w:rPr>
          <w:rFonts w:asciiTheme="minorHAnsi" w:hAnsiTheme="minorHAnsi" w:cstheme="minorBidi"/>
          <w:color w:val="auto"/>
          <w:sz w:val="22"/>
          <w:szCs w:val="22"/>
        </w:rPr>
        <w:t xml:space="preserve">irkimo sąlygų </w:t>
      </w:r>
      <w:r w:rsidR="56ECC494" w:rsidRPr="0BFAE7EB">
        <w:rPr>
          <w:rFonts w:asciiTheme="minorHAnsi" w:hAnsiTheme="minorHAnsi" w:cstheme="minorBidi"/>
          <w:color w:val="auto"/>
          <w:sz w:val="22"/>
          <w:szCs w:val="22"/>
        </w:rPr>
        <w:t>8 priedas „</w:t>
      </w:r>
      <w:r w:rsidR="0A10C07A" w:rsidRPr="0BFAE7EB">
        <w:rPr>
          <w:rFonts w:asciiTheme="minorHAnsi" w:hAnsiTheme="minorHAnsi" w:cstheme="minorBidi"/>
          <w:color w:val="auto"/>
          <w:sz w:val="22"/>
          <w:szCs w:val="22"/>
        </w:rPr>
        <w:t>Tiekėjo deklaracija</w:t>
      </w:r>
      <w:r w:rsidR="4AC25040" w:rsidRPr="0BFAE7EB">
        <w:rPr>
          <w:rFonts w:asciiTheme="minorHAnsi" w:hAnsiTheme="minorHAnsi" w:cstheme="minorBidi"/>
          <w:color w:val="auto"/>
          <w:sz w:val="22"/>
          <w:szCs w:val="22"/>
        </w:rPr>
        <w:t xml:space="preserve"> </w:t>
      </w:r>
      <w:r w:rsidR="08B471FC" w:rsidRPr="0BFAE7EB">
        <w:rPr>
          <w:rFonts w:asciiTheme="minorHAnsi" w:hAnsiTheme="minorHAnsi" w:cstheme="minorBidi"/>
          <w:color w:val="auto"/>
          <w:sz w:val="22"/>
          <w:szCs w:val="22"/>
        </w:rPr>
        <w:t xml:space="preserve">dėl </w:t>
      </w:r>
      <w:r w:rsidR="33CF2167" w:rsidRPr="0BFAE7EB">
        <w:rPr>
          <w:rFonts w:asciiTheme="minorHAnsi" w:hAnsiTheme="minorHAnsi" w:cstheme="minorBidi"/>
          <w:color w:val="auto"/>
          <w:sz w:val="22"/>
          <w:szCs w:val="22"/>
        </w:rPr>
        <w:t xml:space="preserve">atitikties </w:t>
      </w:r>
      <w:r w:rsidR="08B471FC" w:rsidRPr="0BFAE7EB">
        <w:rPr>
          <w:rFonts w:asciiTheme="minorHAnsi" w:hAnsiTheme="minorHAnsi" w:cstheme="minorBidi"/>
          <w:color w:val="auto"/>
          <w:sz w:val="22"/>
          <w:szCs w:val="22"/>
        </w:rPr>
        <w:t xml:space="preserve">Reglamento </w:t>
      </w:r>
      <w:r w:rsidR="33CF2167" w:rsidRPr="0BFAE7EB">
        <w:rPr>
          <w:rFonts w:asciiTheme="minorHAnsi" w:hAnsiTheme="minorHAnsi" w:cstheme="minorBidi"/>
          <w:color w:val="auto"/>
          <w:sz w:val="22"/>
          <w:szCs w:val="22"/>
        </w:rPr>
        <w:t>nuostatoms</w:t>
      </w:r>
      <w:r w:rsidR="08B471FC" w:rsidRPr="0BFAE7EB">
        <w:rPr>
          <w:rFonts w:asciiTheme="minorHAnsi" w:hAnsiTheme="minorHAnsi" w:cstheme="minorBidi"/>
          <w:color w:val="auto"/>
          <w:sz w:val="22"/>
          <w:szCs w:val="22"/>
        </w:rPr>
        <w:t xml:space="preserve"> </w:t>
      </w:r>
      <w:r w:rsidR="4AC25040" w:rsidRPr="0BFAE7EB">
        <w:rPr>
          <w:rFonts w:asciiTheme="minorHAnsi" w:hAnsiTheme="minorHAnsi" w:cstheme="minorBidi"/>
          <w:color w:val="auto"/>
          <w:sz w:val="22"/>
          <w:szCs w:val="22"/>
        </w:rPr>
        <w:t>juridiniam asmeniui</w:t>
      </w:r>
      <w:r w:rsidR="0A10C07A" w:rsidRPr="0BFAE7EB">
        <w:rPr>
          <w:rFonts w:asciiTheme="minorHAnsi" w:hAnsiTheme="minorHAnsi" w:cstheme="minorBidi"/>
          <w:color w:val="auto"/>
          <w:sz w:val="22"/>
          <w:szCs w:val="22"/>
        </w:rPr>
        <w:t>“</w:t>
      </w:r>
      <w:bookmarkEnd w:id="74"/>
    </w:p>
    <w:p w14:paraId="5B45E78B" w14:textId="77777777" w:rsidR="00210594" w:rsidRPr="0051342C" w:rsidRDefault="00210594" w:rsidP="00210594">
      <w:pPr>
        <w:rPr>
          <w:rFonts w:cstheme="minorHAnsi"/>
          <w:sz w:val="22"/>
          <w:szCs w:val="22"/>
        </w:rPr>
      </w:pPr>
    </w:p>
    <w:p w14:paraId="2E56C74E" w14:textId="77777777" w:rsidR="008C7C8C" w:rsidRPr="0051342C" w:rsidRDefault="008C7C8C" w:rsidP="008C7C8C">
      <w:pPr>
        <w:jc w:val="center"/>
        <w:rPr>
          <w:rFonts w:cstheme="minorHAnsi"/>
          <w:sz w:val="22"/>
          <w:szCs w:val="22"/>
        </w:rPr>
      </w:pPr>
      <w:r w:rsidRPr="0051342C">
        <w:rPr>
          <w:rFonts w:cstheme="minorHAnsi"/>
          <w:sz w:val="22"/>
          <w:szCs w:val="22"/>
        </w:rPr>
        <w:t>Herbas arba prekių ženklas</w:t>
      </w:r>
    </w:p>
    <w:p w14:paraId="00A9F200" w14:textId="24FC0045" w:rsidR="008C7C8C" w:rsidRPr="0051342C" w:rsidRDefault="008C7C8C" w:rsidP="008C7C8C">
      <w:pPr>
        <w:jc w:val="center"/>
        <w:rPr>
          <w:rFonts w:cstheme="minorHAnsi"/>
          <w:sz w:val="22"/>
          <w:szCs w:val="22"/>
        </w:rPr>
      </w:pPr>
      <w:r w:rsidRPr="0051342C">
        <w:rPr>
          <w:rFonts w:cstheme="minorHAnsi"/>
          <w:sz w:val="22"/>
          <w:szCs w:val="22"/>
        </w:rPr>
        <w:t>(Tiekėjo pavadinimas)</w:t>
      </w:r>
    </w:p>
    <w:p w14:paraId="12B5AC17" w14:textId="77777777" w:rsidR="008C7C8C" w:rsidRPr="0051342C" w:rsidRDefault="008C7C8C" w:rsidP="008C7C8C">
      <w:pPr>
        <w:jc w:val="both"/>
        <w:rPr>
          <w:rFonts w:cstheme="minorHAnsi"/>
          <w:sz w:val="22"/>
          <w:szCs w:val="22"/>
        </w:rPr>
      </w:pPr>
      <w:r w:rsidRPr="0051342C">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51342C" w:rsidRDefault="008C7C8C" w:rsidP="008C7C8C">
      <w:pPr>
        <w:jc w:val="both"/>
        <w:rPr>
          <w:rFonts w:cstheme="minorHAnsi"/>
          <w:sz w:val="22"/>
          <w:szCs w:val="22"/>
        </w:rPr>
      </w:pPr>
    </w:p>
    <w:p w14:paraId="7B58F7D7" w14:textId="77777777" w:rsidR="008C7C8C" w:rsidRPr="0051342C" w:rsidRDefault="008C7C8C" w:rsidP="009D03EB">
      <w:pPr>
        <w:spacing w:after="0" w:line="240" w:lineRule="auto"/>
        <w:jc w:val="center"/>
        <w:rPr>
          <w:rFonts w:cstheme="minorHAnsi"/>
          <w:sz w:val="22"/>
          <w:szCs w:val="22"/>
        </w:rPr>
      </w:pPr>
      <w:r w:rsidRPr="0051342C">
        <w:rPr>
          <w:rFonts w:cstheme="minorHAnsi"/>
          <w:sz w:val="22"/>
          <w:szCs w:val="22"/>
        </w:rPr>
        <w:t>__________________________</w:t>
      </w:r>
    </w:p>
    <w:p w14:paraId="1F28F2A3" w14:textId="4D4758B1" w:rsidR="008C7C8C" w:rsidRPr="0051342C" w:rsidRDefault="008C7C8C" w:rsidP="009D03EB">
      <w:pPr>
        <w:tabs>
          <w:tab w:val="center" w:pos="2520"/>
        </w:tabs>
        <w:spacing w:after="0" w:line="240" w:lineRule="auto"/>
        <w:jc w:val="center"/>
        <w:rPr>
          <w:rFonts w:cstheme="minorHAnsi"/>
          <w:i/>
          <w:iCs/>
          <w:sz w:val="22"/>
          <w:szCs w:val="22"/>
        </w:rPr>
      </w:pPr>
      <w:r w:rsidRPr="0051342C">
        <w:rPr>
          <w:rFonts w:cstheme="minorHAnsi"/>
          <w:i/>
          <w:iCs/>
          <w:sz w:val="22"/>
          <w:szCs w:val="22"/>
        </w:rPr>
        <w:t>(Adresatas (p</w:t>
      </w:r>
      <w:r w:rsidR="009D03EB" w:rsidRPr="0051342C">
        <w:rPr>
          <w:rFonts w:cstheme="minorHAnsi"/>
          <w:i/>
          <w:iCs/>
          <w:sz w:val="22"/>
          <w:szCs w:val="22"/>
        </w:rPr>
        <w:t>erkančioji organizacija</w:t>
      </w:r>
      <w:r w:rsidRPr="0051342C">
        <w:rPr>
          <w:rFonts w:cstheme="minorHAnsi"/>
          <w:i/>
          <w:iCs/>
          <w:sz w:val="22"/>
          <w:szCs w:val="22"/>
        </w:rPr>
        <w:t>))</w:t>
      </w:r>
    </w:p>
    <w:p w14:paraId="00F110B0" w14:textId="77777777" w:rsidR="008C7C8C" w:rsidRPr="0051342C" w:rsidRDefault="008C7C8C" w:rsidP="008C7C8C">
      <w:pPr>
        <w:jc w:val="center"/>
        <w:rPr>
          <w:rFonts w:cstheme="minorHAnsi"/>
          <w:b/>
          <w:sz w:val="22"/>
          <w:szCs w:val="22"/>
        </w:rPr>
      </w:pPr>
    </w:p>
    <w:p w14:paraId="3B19EFA1" w14:textId="77777777" w:rsidR="008C7C8C" w:rsidRPr="0051342C" w:rsidRDefault="008C7C8C" w:rsidP="008C7C8C">
      <w:pPr>
        <w:autoSpaceDE w:val="0"/>
        <w:autoSpaceDN w:val="0"/>
        <w:adjustRightInd w:val="0"/>
        <w:jc w:val="center"/>
        <w:rPr>
          <w:rFonts w:cstheme="minorHAnsi"/>
          <w:sz w:val="22"/>
          <w:szCs w:val="22"/>
        </w:rPr>
      </w:pPr>
      <w:r w:rsidRPr="0051342C">
        <w:rPr>
          <w:rFonts w:cstheme="minorHAnsi"/>
          <w:b/>
          <w:bCs/>
          <w:sz w:val="22"/>
          <w:szCs w:val="22"/>
        </w:rPr>
        <w:t>TIEKĖJO DEKLARACIJA</w:t>
      </w:r>
    </w:p>
    <w:p w14:paraId="6D0AB619" w14:textId="77777777" w:rsidR="008C7C8C" w:rsidRPr="0051342C" w:rsidRDefault="008C7C8C" w:rsidP="009D03EB">
      <w:pPr>
        <w:shd w:val="clear" w:color="auto" w:fill="FFFFFF"/>
        <w:spacing w:after="0" w:line="240" w:lineRule="auto"/>
        <w:jc w:val="center"/>
        <w:rPr>
          <w:rFonts w:cstheme="minorHAnsi"/>
          <w:b/>
          <w:bCs/>
          <w:sz w:val="22"/>
          <w:szCs w:val="22"/>
        </w:rPr>
      </w:pPr>
      <w:r w:rsidRPr="0051342C">
        <w:rPr>
          <w:rFonts w:cstheme="minorHAnsi"/>
          <w:sz w:val="22"/>
          <w:szCs w:val="22"/>
        </w:rPr>
        <w:t>_____________</w:t>
      </w:r>
      <w:r w:rsidRPr="0051342C">
        <w:rPr>
          <w:rFonts w:cstheme="minorHAnsi"/>
          <w:b/>
          <w:bCs/>
          <w:sz w:val="22"/>
          <w:szCs w:val="22"/>
        </w:rPr>
        <w:t xml:space="preserve"> </w:t>
      </w:r>
      <w:r w:rsidRPr="0051342C">
        <w:rPr>
          <w:rFonts w:cstheme="minorHAnsi"/>
          <w:sz w:val="22"/>
          <w:szCs w:val="22"/>
        </w:rPr>
        <w:t>Nr.______</w:t>
      </w:r>
    </w:p>
    <w:p w14:paraId="4EF8D4BE" w14:textId="77777777" w:rsidR="008C7C8C" w:rsidRPr="0051342C" w:rsidRDefault="008C7C8C" w:rsidP="009D03EB">
      <w:pPr>
        <w:shd w:val="clear" w:color="auto" w:fill="FFFFFF"/>
        <w:spacing w:after="0" w:line="240" w:lineRule="auto"/>
        <w:ind w:firstLine="3969"/>
        <w:rPr>
          <w:rFonts w:cstheme="minorHAnsi"/>
          <w:bCs/>
          <w:i/>
          <w:iCs/>
          <w:sz w:val="22"/>
          <w:szCs w:val="22"/>
        </w:rPr>
      </w:pPr>
      <w:r w:rsidRPr="0051342C">
        <w:rPr>
          <w:rFonts w:cstheme="minorHAnsi"/>
          <w:bCs/>
          <w:i/>
          <w:iCs/>
          <w:sz w:val="22"/>
          <w:szCs w:val="22"/>
        </w:rPr>
        <w:t xml:space="preserve">           (Data)</w:t>
      </w:r>
    </w:p>
    <w:p w14:paraId="19BF9635" w14:textId="77777777" w:rsidR="009D03EB" w:rsidRPr="0051342C" w:rsidRDefault="009D03EB" w:rsidP="009D03EB">
      <w:pPr>
        <w:shd w:val="clear" w:color="auto" w:fill="FFFFFF"/>
        <w:spacing w:after="0" w:line="240" w:lineRule="auto"/>
        <w:ind w:firstLine="3969"/>
        <w:rPr>
          <w:rFonts w:cstheme="minorHAnsi"/>
          <w:bCs/>
          <w:sz w:val="22"/>
          <w:szCs w:val="22"/>
        </w:rPr>
      </w:pPr>
    </w:p>
    <w:p w14:paraId="3B065A03" w14:textId="77777777" w:rsidR="008C7C8C" w:rsidRPr="0051342C" w:rsidRDefault="008C7C8C" w:rsidP="009D03EB">
      <w:pPr>
        <w:shd w:val="clear" w:color="auto" w:fill="FFFFFF"/>
        <w:spacing w:after="0" w:line="240" w:lineRule="auto"/>
        <w:jc w:val="center"/>
        <w:rPr>
          <w:rFonts w:cstheme="minorHAnsi"/>
          <w:bCs/>
          <w:sz w:val="22"/>
          <w:szCs w:val="22"/>
        </w:rPr>
      </w:pPr>
      <w:r w:rsidRPr="0051342C">
        <w:rPr>
          <w:rFonts w:cstheme="minorHAnsi"/>
          <w:bCs/>
          <w:sz w:val="22"/>
          <w:szCs w:val="22"/>
        </w:rPr>
        <w:t>_____________</w:t>
      </w:r>
    </w:p>
    <w:p w14:paraId="7DB7E886" w14:textId="77777777" w:rsidR="008C7C8C" w:rsidRPr="0051342C" w:rsidRDefault="008C7C8C" w:rsidP="009D03EB">
      <w:pPr>
        <w:shd w:val="clear" w:color="auto" w:fill="FFFFFF"/>
        <w:spacing w:after="0" w:line="240" w:lineRule="auto"/>
        <w:jc w:val="center"/>
        <w:rPr>
          <w:rFonts w:cstheme="minorHAnsi"/>
          <w:bCs/>
          <w:i/>
          <w:iCs/>
          <w:sz w:val="22"/>
          <w:szCs w:val="22"/>
        </w:rPr>
      </w:pPr>
      <w:r w:rsidRPr="0051342C">
        <w:rPr>
          <w:rFonts w:cstheme="minorHAnsi"/>
          <w:bCs/>
          <w:i/>
          <w:iCs/>
          <w:sz w:val="22"/>
          <w:szCs w:val="22"/>
        </w:rPr>
        <w:t>(Sudarymo vieta)</w:t>
      </w:r>
    </w:p>
    <w:p w14:paraId="136048CE" w14:textId="77777777" w:rsidR="008C7C8C" w:rsidRPr="0051342C" w:rsidRDefault="008C7C8C" w:rsidP="008C7C8C">
      <w:pPr>
        <w:shd w:val="clear" w:color="auto" w:fill="FFFFFF"/>
        <w:jc w:val="center"/>
        <w:rPr>
          <w:rFonts w:cstheme="minorHAnsi"/>
          <w:bCs/>
          <w:sz w:val="22"/>
          <w:szCs w:val="22"/>
        </w:rPr>
      </w:pPr>
    </w:p>
    <w:p w14:paraId="6FD5BE81" w14:textId="08C92B26" w:rsidR="008C7C8C" w:rsidRPr="0051342C" w:rsidRDefault="008C7C8C" w:rsidP="009D03EB">
      <w:pPr>
        <w:tabs>
          <w:tab w:val="left" w:pos="851"/>
        </w:tabs>
        <w:snapToGrid w:val="0"/>
        <w:spacing w:after="0" w:line="240" w:lineRule="auto"/>
        <w:ind w:right="-1"/>
        <w:jc w:val="both"/>
        <w:rPr>
          <w:rFonts w:cstheme="minorHAnsi"/>
          <w:spacing w:val="-2"/>
          <w:sz w:val="22"/>
          <w:szCs w:val="22"/>
        </w:rPr>
      </w:pPr>
      <w:r w:rsidRPr="0051342C">
        <w:rPr>
          <w:rFonts w:cstheme="minorHAnsi"/>
          <w:spacing w:val="-2"/>
          <w:sz w:val="22"/>
          <w:szCs w:val="22"/>
        </w:rPr>
        <w:t>Aš, _____________________________________________________________________</w:t>
      </w:r>
      <w:r w:rsidR="002609DE" w:rsidRPr="0051342C">
        <w:rPr>
          <w:rFonts w:cstheme="minorHAnsi"/>
          <w:spacing w:val="-2"/>
          <w:sz w:val="22"/>
          <w:szCs w:val="22"/>
        </w:rPr>
        <w:t>______</w:t>
      </w:r>
      <w:r w:rsidR="001C45C1" w:rsidRPr="0051342C">
        <w:rPr>
          <w:rFonts w:cstheme="minorHAnsi"/>
          <w:spacing w:val="-2"/>
          <w:sz w:val="22"/>
          <w:szCs w:val="22"/>
        </w:rPr>
        <w:t>______________</w:t>
      </w:r>
      <w:r w:rsidRPr="0051342C">
        <w:rPr>
          <w:rFonts w:cstheme="minorHAnsi"/>
          <w:spacing w:val="-2"/>
          <w:sz w:val="22"/>
          <w:szCs w:val="22"/>
        </w:rPr>
        <w:t xml:space="preserve"> ,</w:t>
      </w:r>
    </w:p>
    <w:p w14:paraId="20480FB7" w14:textId="533E7BE9" w:rsidR="008C7C8C" w:rsidRPr="0051342C" w:rsidRDefault="008C7C8C" w:rsidP="009777AC">
      <w:pPr>
        <w:tabs>
          <w:tab w:val="left" w:pos="851"/>
        </w:tabs>
        <w:snapToGrid w:val="0"/>
        <w:ind w:right="-1"/>
        <w:jc w:val="center"/>
        <w:rPr>
          <w:rFonts w:cstheme="minorHAnsi"/>
          <w:i/>
          <w:iCs/>
          <w:spacing w:val="-2"/>
          <w:sz w:val="22"/>
          <w:szCs w:val="22"/>
        </w:rPr>
      </w:pPr>
      <w:r w:rsidRPr="0051342C">
        <w:rPr>
          <w:rFonts w:cstheme="minorHAnsi"/>
          <w:i/>
          <w:iCs/>
          <w:spacing w:val="-2"/>
          <w:sz w:val="22"/>
          <w:szCs w:val="22"/>
        </w:rPr>
        <w:t>(Tiekėjo vadovo ar jo įgalioto asmens pareigų pavadinimas, vardas ir pavardė)</w:t>
      </w:r>
    </w:p>
    <w:p w14:paraId="078FAA56" w14:textId="6886406D" w:rsidR="008C7C8C" w:rsidRPr="0051342C" w:rsidRDefault="008C7C8C" w:rsidP="002609DE">
      <w:pPr>
        <w:snapToGrid w:val="0"/>
        <w:spacing w:after="0" w:line="240" w:lineRule="auto"/>
        <w:jc w:val="both"/>
        <w:rPr>
          <w:rFonts w:cstheme="minorHAnsi"/>
          <w:spacing w:val="-2"/>
          <w:sz w:val="22"/>
          <w:szCs w:val="22"/>
        </w:rPr>
      </w:pPr>
      <w:r w:rsidRPr="0051342C">
        <w:rPr>
          <w:rFonts w:cstheme="minorHAnsi"/>
          <w:spacing w:val="-2"/>
          <w:sz w:val="22"/>
          <w:szCs w:val="22"/>
        </w:rPr>
        <w:t>tvirtinu, kad mano vadovaujamas (-a) (atstovaujamas (-a))_________________________________</w:t>
      </w:r>
      <w:r w:rsidR="001C45C1" w:rsidRPr="0051342C">
        <w:rPr>
          <w:rFonts w:cstheme="minorHAnsi"/>
          <w:spacing w:val="-2"/>
          <w:sz w:val="22"/>
          <w:szCs w:val="22"/>
        </w:rPr>
        <w:t>______________</w:t>
      </w:r>
      <w:r w:rsidR="009777AC" w:rsidRPr="0051342C">
        <w:rPr>
          <w:rFonts w:cstheme="minorHAnsi"/>
          <w:spacing w:val="-2"/>
          <w:sz w:val="22"/>
          <w:szCs w:val="22"/>
        </w:rPr>
        <w:t>______________________________________</w:t>
      </w:r>
      <w:r w:rsidRPr="0051342C">
        <w:rPr>
          <w:rFonts w:cstheme="minorHAnsi"/>
          <w:spacing w:val="-2"/>
          <w:sz w:val="22"/>
          <w:szCs w:val="22"/>
        </w:rPr>
        <w:t>,</w:t>
      </w:r>
    </w:p>
    <w:p w14:paraId="2D866A54" w14:textId="621B0751" w:rsidR="008C7C8C" w:rsidRPr="0051342C" w:rsidRDefault="008C7C8C" w:rsidP="009777AC">
      <w:pPr>
        <w:snapToGrid w:val="0"/>
        <w:spacing w:after="0" w:line="240" w:lineRule="auto"/>
        <w:jc w:val="center"/>
        <w:rPr>
          <w:rFonts w:cstheme="minorHAnsi"/>
          <w:i/>
          <w:iCs/>
          <w:spacing w:val="-2"/>
          <w:sz w:val="22"/>
          <w:szCs w:val="22"/>
        </w:rPr>
      </w:pPr>
      <w:r w:rsidRPr="0051342C">
        <w:rPr>
          <w:rFonts w:cstheme="minorHAnsi"/>
          <w:i/>
          <w:iCs/>
          <w:spacing w:val="-2"/>
          <w:sz w:val="22"/>
          <w:szCs w:val="22"/>
        </w:rPr>
        <w:t>(Tiekėjo pavadinimas)</w:t>
      </w:r>
    </w:p>
    <w:p w14:paraId="0C9B4EF2" w14:textId="77777777" w:rsidR="00B015FC" w:rsidRPr="0051342C" w:rsidRDefault="00B015FC" w:rsidP="008C7C8C">
      <w:pPr>
        <w:snapToGrid w:val="0"/>
        <w:ind w:right="-1"/>
        <w:jc w:val="both"/>
        <w:rPr>
          <w:rFonts w:cstheme="minorHAnsi"/>
          <w:spacing w:val="-2"/>
          <w:sz w:val="22"/>
          <w:szCs w:val="22"/>
        </w:rPr>
      </w:pPr>
    </w:p>
    <w:p w14:paraId="18A9DE20" w14:textId="0D9E664A" w:rsidR="008C7C8C" w:rsidRPr="0051342C" w:rsidRDefault="008C7C8C" w:rsidP="009777AC">
      <w:pPr>
        <w:snapToGrid w:val="0"/>
        <w:spacing w:after="0" w:line="240" w:lineRule="auto"/>
        <w:rPr>
          <w:rFonts w:cstheme="minorHAnsi"/>
          <w:spacing w:val="-2"/>
          <w:sz w:val="22"/>
          <w:szCs w:val="22"/>
        </w:rPr>
      </w:pPr>
      <w:r w:rsidRPr="0051342C">
        <w:rPr>
          <w:rFonts w:cstheme="minorHAnsi"/>
          <w:spacing w:val="-2"/>
          <w:sz w:val="22"/>
          <w:szCs w:val="22"/>
        </w:rPr>
        <w:t xml:space="preserve">dalyvaujantis (-i) </w:t>
      </w:r>
      <w:r w:rsidR="009777AC" w:rsidRPr="0051342C">
        <w:rPr>
          <w:rFonts w:cstheme="minorHAnsi"/>
          <w:spacing w:val="-2"/>
          <w:sz w:val="22"/>
          <w:szCs w:val="22"/>
        </w:rPr>
        <w:t xml:space="preserve"> </w:t>
      </w:r>
      <w:r w:rsidRPr="0051342C">
        <w:rPr>
          <w:rFonts w:cstheme="minorHAnsi"/>
          <w:spacing w:val="-2"/>
          <w:sz w:val="22"/>
          <w:szCs w:val="22"/>
        </w:rPr>
        <w:t>_______________________________________________________________</w:t>
      </w:r>
      <w:r w:rsidR="00B015FC" w:rsidRPr="0051342C">
        <w:rPr>
          <w:rFonts w:cstheme="minorHAnsi"/>
          <w:spacing w:val="-2"/>
          <w:sz w:val="22"/>
          <w:szCs w:val="22"/>
        </w:rPr>
        <w:t>_____________</w:t>
      </w:r>
      <w:r w:rsidR="009777AC" w:rsidRPr="0051342C">
        <w:rPr>
          <w:rFonts w:cstheme="minorHAnsi"/>
          <w:spacing w:val="-2"/>
          <w:sz w:val="22"/>
          <w:szCs w:val="22"/>
        </w:rPr>
        <w:t>_________</w:t>
      </w:r>
    </w:p>
    <w:p w14:paraId="47BB41A6" w14:textId="2A2F87FA" w:rsidR="008C7C8C" w:rsidRPr="0051342C" w:rsidRDefault="008C7C8C" w:rsidP="009777AC">
      <w:pPr>
        <w:snapToGrid w:val="0"/>
        <w:spacing w:after="0" w:line="240" w:lineRule="auto"/>
        <w:ind w:firstLine="1296"/>
        <w:rPr>
          <w:rFonts w:cstheme="minorHAnsi"/>
          <w:i/>
          <w:iCs/>
          <w:spacing w:val="-2"/>
          <w:sz w:val="22"/>
          <w:szCs w:val="22"/>
        </w:rPr>
      </w:pPr>
      <w:r w:rsidRPr="0051342C">
        <w:rPr>
          <w:rFonts w:cstheme="minorHAnsi"/>
          <w:i/>
          <w:iCs/>
          <w:spacing w:val="-2"/>
          <w:sz w:val="22"/>
          <w:szCs w:val="22"/>
        </w:rPr>
        <w:t>(p</w:t>
      </w:r>
      <w:r w:rsidR="00B015FC" w:rsidRPr="0051342C">
        <w:rPr>
          <w:rFonts w:cstheme="minorHAnsi"/>
          <w:i/>
          <w:iCs/>
          <w:spacing w:val="-2"/>
          <w:sz w:val="22"/>
          <w:szCs w:val="22"/>
        </w:rPr>
        <w:t>erkančiosios organizacijos</w:t>
      </w:r>
      <w:r w:rsidRPr="0051342C">
        <w:rPr>
          <w:rFonts w:cstheme="minorHAnsi"/>
          <w:i/>
          <w:iCs/>
          <w:spacing w:val="-2"/>
          <w:sz w:val="22"/>
          <w:szCs w:val="22"/>
        </w:rPr>
        <w:t xml:space="preserve"> pavadinimas)</w:t>
      </w:r>
    </w:p>
    <w:p w14:paraId="75D256D7" w14:textId="293A7881" w:rsidR="008C7C8C" w:rsidRPr="0051342C" w:rsidRDefault="008C7C8C" w:rsidP="00B015FC">
      <w:pPr>
        <w:snapToGrid w:val="0"/>
        <w:spacing w:after="0" w:line="240" w:lineRule="auto"/>
        <w:jc w:val="both"/>
        <w:rPr>
          <w:rFonts w:cstheme="minorHAnsi"/>
          <w:spacing w:val="-2"/>
          <w:sz w:val="22"/>
          <w:szCs w:val="22"/>
        </w:rPr>
      </w:pPr>
      <w:r w:rsidRPr="0051342C">
        <w:rPr>
          <w:rFonts w:cstheme="minorHAnsi"/>
          <w:spacing w:val="-2"/>
          <w:sz w:val="22"/>
          <w:szCs w:val="22"/>
        </w:rPr>
        <w:t>atliekamame _______________________________________________________________________</w:t>
      </w:r>
      <w:r w:rsidR="00B015FC" w:rsidRPr="0051342C">
        <w:rPr>
          <w:rFonts w:cstheme="minorHAnsi"/>
          <w:spacing w:val="-2"/>
          <w:sz w:val="22"/>
          <w:szCs w:val="22"/>
        </w:rPr>
        <w:t>____________</w:t>
      </w:r>
    </w:p>
    <w:p w14:paraId="79B15640" w14:textId="1FE712D3" w:rsidR="008C7C8C" w:rsidRPr="0051342C" w:rsidRDefault="008C7C8C" w:rsidP="00B015FC">
      <w:pPr>
        <w:snapToGrid w:val="0"/>
        <w:spacing w:after="0" w:line="240" w:lineRule="auto"/>
        <w:ind w:left="1296" w:firstLine="1296"/>
        <w:jc w:val="both"/>
        <w:rPr>
          <w:rFonts w:cstheme="minorHAnsi"/>
          <w:i/>
          <w:iCs/>
          <w:spacing w:val="-2"/>
          <w:sz w:val="22"/>
          <w:szCs w:val="22"/>
        </w:rPr>
      </w:pPr>
      <w:r w:rsidRPr="0051342C">
        <w:rPr>
          <w:rFonts w:cstheme="minorHAnsi"/>
          <w:i/>
          <w:iCs/>
          <w:spacing w:val="-2"/>
          <w:sz w:val="22"/>
          <w:szCs w:val="22"/>
        </w:rPr>
        <w:t>(Pirkimo objekto pavadinimas, pirkimo numeris)</w:t>
      </w:r>
    </w:p>
    <w:p w14:paraId="2346CD36" w14:textId="175F8851" w:rsidR="008C7C8C" w:rsidRPr="0051342C" w:rsidRDefault="008C7C8C" w:rsidP="00425CFB">
      <w:pPr>
        <w:snapToGrid w:val="0"/>
        <w:spacing w:after="0" w:line="240" w:lineRule="auto"/>
        <w:jc w:val="both"/>
        <w:rPr>
          <w:rFonts w:cstheme="minorHAnsi"/>
          <w:spacing w:val="-2"/>
          <w:sz w:val="22"/>
          <w:szCs w:val="22"/>
        </w:rPr>
      </w:pPr>
      <w:r w:rsidRPr="0051342C">
        <w:rPr>
          <w:rFonts w:cstheme="minorHAnsi"/>
          <w:spacing w:val="-2"/>
          <w:sz w:val="22"/>
          <w:szCs w:val="22"/>
        </w:rPr>
        <w:t>skelbtame ________________________________________________________________________</w:t>
      </w:r>
      <w:r w:rsidR="00425CFB" w:rsidRPr="0051342C">
        <w:rPr>
          <w:rFonts w:cstheme="minorHAnsi"/>
          <w:spacing w:val="-2"/>
          <w:sz w:val="22"/>
          <w:szCs w:val="22"/>
        </w:rPr>
        <w:t>_____________</w:t>
      </w:r>
      <w:r w:rsidRPr="0051342C">
        <w:rPr>
          <w:rFonts w:cstheme="minorHAnsi"/>
          <w:spacing w:val="-2"/>
          <w:sz w:val="22"/>
          <w:szCs w:val="22"/>
        </w:rPr>
        <w:t xml:space="preserve"> ,</w:t>
      </w:r>
    </w:p>
    <w:p w14:paraId="6E3B631C" w14:textId="16FE1440" w:rsidR="008C7C8C" w:rsidRPr="0051342C" w:rsidRDefault="008C7C8C" w:rsidP="00425CFB">
      <w:pPr>
        <w:snapToGrid w:val="0"/>
        <w:spacing w:after="0" w:line="240" w:lineRule="auto"/>
        <w:jc w:val="center"/>
        <w:rPr>
          <w:rFonts w:cstheme="minorHAnsi"/>
          <w:i/>
          <w:iCs/>
          <w:spacing w:val="-2"/>
          <w:sz w:val="22"/>
          <w:szCs w:val="22"/>
        </w:rPr>
      </w:pPr>
      <w:r w:rsidRPr="0051342C">
        <w:rPr>
          <w:rFonts w:cstheme="minorHAnsi"/>
          <w:i/>
          <w:iCs/>
          <w:spacing w:val="-2"/>
          <w:sz w:val="22"/>
          <w:szCs w:val="22"/>
        </w:rPr>
        <w:t xml:space="preserve">        (</w:t>
      </w:r>
      <w:r w:rsidR="00425CFB" w:rsidRPr="0051342C">
        <w:rPr>
          <w:rFonts w:cstheme="minorHAnsi"/>
          <w:i/>
          <w:iCs/>
          <w:spacing w:val="-2"/>
          <w:sz w:val="22"/>
          <w:szCs w:val="22"/>
        </w:rPr>
        <w:t>Skelbimo</w:t>
      </w:r>
      <w:r w:rsidRPr="0051342C">
        <w:rPr>
          <w:rFonts w:cstheme="minorHAnsi"/>
          <w:i/>
          <w:iCs/>
          <w:spacing w:val="-2"/>
          <w:sz w:val="22"/>
          <w:szCs w:val="22"/>
        </w:rPr>
        <w:t xml:space="preserve"> data)</w:t>
      </w:r>
    </w:p>
    <w:p w14:paraId="775628D9" w14:textId="791A4955" w:rsidR="008C7C8C" w:rsidRPr="0051342C" w:rsidRDefault="008C7C8C" w:rsidP="008C7C8C">
      <w:pPr>
        <w:jc w:val="both"/>
        <w:rPr>
          <w:rFonts w:cstheme="minorHAnsi"/>
          <w:sz w:val="22"/>
          <w:szCs w:val="22"/>
        </w:rPr>
      </w:pPr>
      <w:r w:rsidRPr="0051342C">
        <w:rPr>
          <w:rFonts w:cstheme="minorHAnsi"/>
          <w:sz w:val="22"/>
          <w:szCs w:val="22"/>
        </w:rPr>
        <w:t xml:space="preserve">nėra įtakojama Rusijos, kaip nurodyta </w:t>
      </w:r>
      <w:r w:rsidRPr="0051342C">
        <w:rPr>
          <w:rFonts w:cstheme="minorHAnsi"/>
          <w:b/>
          <w:bCs/>
          <w:sz w:val="22"/>
          <w:szCs w:val="22"/>
        </w:rPr>
        <w:t>Tarybos reglamento</w:t>
      </w:r>
      <w:r w:rsidRPr="0051342C">
        <w:rPr>
          <w:rFonts w:cstheme="minorHAnsi"/>
          <w:sz w:val="22"/>
          <w:szCs w:val="22"/>
        </w:rPr>
        <w:t xml:space="preserve"> </w:t>
      </w:r>
      <w:r w:rsidRPr="0051342C">
        <w:rPr>
          <w:rFonts w:cstheme="minorHAnsi"/>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1342C">
        <w:rPr>
          <w:rFonts w:cstheme="minorHAnsi"/>
          <w:sz w:val="22"/>
          <w:szCs w:val="22"/>
        </w:rPr>
        <w:t>5k straipsnyje nustatytuose apribojimuose. Visų pirma pareiškiu, kad:</w:t>
      </w:r>
    </w:p>
    <w:p w14:paraId="3F69FA74" w14:textId="77777777" w:rsidR="008C7C8C" w:rsidRPr="009E1304" w:rsidRDefault="008C7C8C" w:rsidP="008C7C8C">
      <w:pPr>
        <w:jc w:val="both"/>
        <w:rPr>
          <w:rFonts w:cstheme="minorHAnsi"/>
          <w:sz w:val="22"/>
          <w:szCs w:val="22"/>
        </w:rPr>
      </w:pPr>
      <w:r w:rsidRPr="009E1304">
        <w:rPr>
          <w:rFonts w:cstheme="minorHAnsi"/>
          <w:sz w:val="22"/>
          <w:szCs w:val="22"/>
        </w:rPr>
        <w:lastRenderedPageBreak/>
        <w:t>(a) mano atstovaujama įmonė (ir nė viena iš bendrovių, kurios yra mūsų konsorciumo nariais) nėra įsteigta Rusijoje;</w:t>
      </w:r>
    </w:p>
    <w:p w14:paraId="5FBA0416" w14:textId="7282510E" w:rsidR="008C7C8C" w:rsidRPr="009E1304" w:rsidRDefault="008C7C8C" w:rsidP="008C7C8C">
      <w:pPr>
        <w:jc w:val="both"/>
        <w:rPr>
          <w:rFonts w:cstheme="minorHAnsi"/>
          <w:sz w:val="22"/>
          <w:szCs w:val="22"/>
        </w:rPr>
      </w:pPr>
      <w:r w:rsidRPr="009E1304">
        <w:rPr>
          <w:rFonts w:cstheme="minorHAnsi"/>
          <w:sz w:val="22"/>
          <w:szCs w:val="22"/>
        </w:rPr>
        <w:t xml:space="preserve">(b) mano atstovaujama įmonė (ir nė viena iš įmonių, kurios yra mūsų konsorciumo nariais) nėra juridinis asmuo, subjektas ar įstaiga, </w:t>
      </w:r>
      <w:r w:rsidRPr="009E1304">
        <w:rPr>
          <w:rFonts w:cstheme="minorHAnsi"/>
          <w:sz w:val="22"/>
          <w:szCs w:val="22"/>
          <w:shd w:val="clear" w:color="auto" w:fill="FFFFFF"/>
        </w:rPr>
        <w:t>kuriuose daugiau kaip 50 % nuosavybės teisių tiesiogiai ar netiesiogiai priklauso</w:t>
      </w:r>
      <w:r w:rsidR="00C605A8" w:rsidRPr="009E1304">
        <w:rPr>
          <w:rFonts w:cstheme="minorHAnsi"/>
          <w:sz w:val="22"/>
          <w:szCs w:val="22"/>
          <w:shd w:val="clear" w:color="auto" w:fill="FFFFFF"/>
        </w:rPr>
        <w:t xml:space="preserve"> šios deklaracijos</w:t>
      </w:r>
      <w:r w:rsidRPr="009E1304">
        <w:rPr>
          <w:rFonts w:cstheme="minorHAnsi"/>
          <w:sz w:val="22"/>
          <w:szCs w:val="22"/>
          <w:shd w:val="clear" w:color="auto" w:fill="FFFFFF"/>
        </w:rPr>
        <w:t xml:space="preserve"> a) punkte nurodytam subjektui</w:t>
      </w:r>
      <w:r w:rsidRPr="009E1304">
        <w:rPr>
          <w:rFonts w:cstheme="minorHAnsi"/>
          <w:sz w:val="22"/>
          <w:szCs w:val="22"/>
        </w:rPr>
        <w:t xml:space="preserve">; </w:t>
      </w:r>
    </w:p>
    <w:p w14:paraId="7E3BB8EC" w14:textId="27257B7F" w:rsidR="008C7C8C" w:rsidRPr="009E1304" w:rsidRDefault="008C7C8C" w:rsidP="008C7C8C">
      <w:pPr>
        <w:jc w:val="both"/>
        <w:rPr>
          <w:rFonts w:cstheme="minorHAnsi"/>
          <w:sz w:val="22"/>
          <w:szCs w:val="22"/>
          <w:shd w:val="clear" w:color="auto" w:fill="FFFFFF"/>
        </w:rPr>
      </w:pPr>
      <w:r w:rsidRPr="009E1304">
        <w:rPr>
          <w:rFonts w:cstheme="minorHAnsi"/>
          <w:sz w:val="22"/>
          <w:szCs w:val="22"/>
        </w:rPr>
        <w:t xml:space="preserve">(c) nei aš, nei mano atstovaujama bendrovė nesame </w:t>
      </w:r>
      <w:r w:rsidRPr="009E1304">
        <w:rPr>
          <w:rFonts w:cstheme="minorHAnsi"/>
          <w:sz w:val="22"/>
          <w:szCs w:val="22"/>
          <w:shd w:val="clear" w:color="auto" w:fill="FFFFFF"/>
        </w:rPr>
        <w:t xml:space="preserve">fiziniu ar juridiniu asmeniu, subjektu ar organizacija, veikiančia </w:t>
      </w:r>
      <w:r w:rsidR="00C605A8" w:rsidRPr="009E1304">
        <w:rPr>
          <w:rFonts w:cstheme="minorHAnsi"/>
          <w:sz w:val="22"/>
          <w:szCs w:val="22"/>
          <w:shd w:val="clear" w:color="auto" w:fill="FFFFFF"/>
        </w:rPr>
        <w:t xml:space="preserve">šios deklaracijos </w:t>
      </w:r>
      <w:r w:rsidRPr="009E1304">
        <w:rPr>
          <w:rFonts w:cstheme="minorHAnsi"/>
          <w:sz w:val="22"/>
          <w:szCs w:val="22"/>
          <w:shd w:val="clear" w:color="auto" w:fill="FFFFFF"/>
        </w:rPr>
        <w:t>a) arba b) punkte nurodyto subjekto vardu ar jo nurodymu</w:t>
      </w:r>
      <w:r w:rsidR="00C605A8" w:rsidRPr="009E1304">
        <w:rPr>
          <w:rFonts w:cstheme="minorHAnsi"/>
          <w:sz w:val="22"/>
          <w:szCs w:val="22"/>
          <w:shd w:val="clear" w:color="auto" w:fill="FFFFFF"/>
        </w:rPr>
        <w:t>;</w:t>
      </w:r>
    </w:p>
    <w:p w14:paraId="54323C61" w14:textId="73AF8975" w:rsidR="008C7C8C" w:rsidRPr="009E1304" w:rsidRDefault="008C7C8C" w:rsidP="008C7C8C">
      <w:pPr>
        <w:jc w:val="both"/>
        <w:rPr>
          <w:rFonts w:cstheme="minorHAnsi"/>
          <w:sz w:val="22"/>
          <w:szCs w:val="22"/>
        </w:rPr>
      </w:pPr>
      <w:r w:rsidRPr="009E1304">
        <w:rPr>
          <w:rFonts w:cstheme="minorHAnsi"/>
          <w:sz w:val="22"/>
          <w:szCs w:val="22"/>
        </w:rPr>
        <w:t xml:space="preserve">d) sutartis nebus paskirta vykdyti </w:t>
      </w:r>
      <w:r w:rsidRPr="009E1304">
        <w:rPr>
          <w:rFonts w:cstheme="minorHAnsi"/>
          <w:sz w:val="22"/>
          <w:szCs w:val="22"/>
          <w:shd w:val="clear" w:color="auto" w:fill="FFFFFF"/>
        </w:rPr>
        <w:t>subrangovui (-</w:t>
      </w:r>
      <w:proofErr w:type="spellStart"/>
      <w:r w:rsidRPr="009E1304">
        <w:rPr>
          <w:rFonts w:cstheme="minorHAnsi"/>
          <w:sz w:val="22"/>
          <w:szCs w:val="22"/>
          <w:shd w:val="clear" w:color="auto" w:fill="FFFFFF"/>
        </w:rPr>
        <w:t>ams</w:t>
      </w:r>
      <w:proofErr w:type="spellEnd"/>
      <w:r w:rsidRPr="009E1304">
        <w:rPr>
          <w:rFonts w:cstheme="minorHAnsi"/>
          <w:sz w:val="22"/>
          <w:szCs w:val="22"/>
          <w:shd w:val="clear" w:color="auto" w:fill="FFFFFF"/>
        </w:rPr>
        <w:t>), ar kitam (-</w:t>
      </w:r>
      <w:proofErr w:type="spellStart"/>
      <w:r w:rsidRPr="009E1304">
        <w:rPr>
          <w:rFonts w:cstheme="minorHAnsi"/>
          <w:sz w:val="22"/>
          <w:szCs w:val="22"/>
          <w:shd w:val="clear" w:color="auto" w:fill="FFFFFF"/>
        </w:rPr>
        <w:t>iems</w:t>
      </w:r>
      <w:proofErr w:type="spellEnd"/>
      <w:r w:rsidRPr="009E1304">
        <w:rPr>
          <w:rFonts w:cstheme="minorHAnsi"/>
          <w:sz w:val="22"/>
          <w:szCs w:val="22"/>
          <w:shd w:val="clear" w:color="auto" w:fill="FFFFFF"/>
        </w:rPr>
        <w:t xml:space="preserve">) subjektui (-tams), kurių pajėgumais remiasi, kurie priskirtini </w:t>
      </w:r>
      <w:r w:rsidR="00C605A8" w:rsidRPr="009E1304">
        <w:rPr>
          <w:rFonts w:cstheme="minorHAnsi"/>
          <w:sz w:val="22"/>
          <w:szCs w:val="22"/>
          <w:shd w:val="clear" w:color="auto" w:fill="FFFFFF"/>
        </w:rPr>
        <w:t xml:space="preserve">šios deklaracijos </w:t>
      </w:r>
      <w:r w:rsidRPr="009E1304">
        <w:rPr>
          <w:rFonts w:cstheme="minorHAnsi"/>
          <w:sz w:val="22"/>
          <w:szCs w:val="22"/>
          <w:shd w:val="clear" w:color="auto" w:fill="FFFFFF"/>
        </w:rPr>
        <w:t>a) arba b)</w:t>
      </w:r>
      <w:r w:rsidR="00C605A8" w:rsidRPr="009E1304">
        <w:rPr>
          <w:rFonts w:cstheme="minorHAnsi"/>
          <w:sz w:val="22"/>
          <w:szCs w:val="22"/>
          <w:shd w:val="clear" w:color="auto" w:fill="FFFFFF"/>
        </w:rPr>
        <w:t>,</w:t>
      </w:r>
      <w:r w:rsidRPr="009E1304">
        <w:rPr>
          <w:rFonts w:cstheme="minorHAnsi"/>
          <w:sz w:val="22"/>
          <w:szCs w:val="22"/>
          <w:shd w:val="clear" w:color="auto" w:fill="FFFFFF"/>
        </w:rPr>
        <w:t xml:space="preserve"> arba c) punktuose nurodytiems subjektams.</w:t>
      </w:r>
    </w:p>
    <w:p w14:paraId="156C0059" w14:textId="77777777" w:rsidR="00210594" w:rsidRPr="001F03BF" w:rsidRDefault="00210594" w:rsidP="00210594">
      <w:pPr>
        <w:rPr>
          <w:sz w:val="22"/>
          <w:szCs w:val="22"/>
        </w:rPr>
      </w:pPr>
    </w:p>
    <w:p w14:paraId="4DF90BE7" w14:textId="77777777" w:rsidR="00621142" w:rsidRPr="001F03BF" w:rsidRDefault="00621142" w:rsidP="00621142">
      <w:pPr>
        <w:rPr>
          <w:sz w:val="22"/>
          <w:szCs w:val="22"/>
        </w:rPr>
      </w:pPr>
      <w:r w:rsidRPr="001F03BF">
        <w:rPr>
          <w:sz w:val="22"/>
          <w:szCs w:val="22"/>
        </w:rPr>
        <w:t>______                  _______________                   ______________________________</w:t>
      </w:r>
    </w:p>
    <w:p w14:paraId="5EFC9948" w14:textId="664A8D4F" w:rsidR="004D3BE3" w:rsidRPr="001F03BF" w:rsidRDefault="00621142" w:rsidP="00621142">
      <w:pPr>
        <w:rPr>
          <w:sz w:val="22"/>
          <w:szCs w:val="22"/>
        </w:rPr>
      </w:pPr>
      <w:r w:rsidRPr="001F03BF">
        <w:rPr>
          <w:sz w:val="22"/>
          <w:szCs w:val="22"/>
        </w:rPr>
        <w:t>(pareigos)                     (parašas)                                                 (vardas ir pavardė)</w:t>
      </w:r>
      <w:r w:rsidR="004D3BE3" w:rsidRPr="001F03BF">
        <w:rPr>
          <w:sz w:val="22"/>
          <w:szCs w:val="22"/>
        </w:rPr>
        <w:br w:type="page"/>
      </w:r>
    </w:p>
    <w:p w14:paraId="3D5EE867" w14:textId="50EAC0FD" w:rsidR="004D3BE3" w:rsidRPr="009E1304" w:rsidRDefault="00F46BCF" w:rsidP="004D3BE3">
      <w:pPr>
        <w:pStyle w:val="Heading2"/>
        <w:ind w:left="5103"/>
        <w:rPr>
          <w:rFonts w:asciiTheme="minorHAnsi" w:hAnsiTheme="minorHAnsi"/>
          <w:color w:val="auto"/>
          <w:sz w:val="22"/>
          <w:szCs w:val="22"/>
        </w:rPr>
      </w:pPr>
      <w:bookmarkStart w:id="78" w:name="_Toc126333947"/>
      <w:r w:rsidRPr="009E1304">
        <w:rPr>
          <w:rFonts w:asciiTheme="minorHAnsi" w:hAnsiTheme="minorHAnsi"/>
          <w:color w:val="auto"/>
          <w:sz w:val="22"/>
          <w:szCs w:val="22"/>
        </w:rPr>
        <w:lastRenderedPageBreak/>
        <w:t>Specialiųjų p</w:t>
      </w:r>
      <w:r w:rsidR="004D3BE3" w:rsidRPr="009E1304">
        <w:rPr>
          <w:rFonts w:asciiTheme="minorHAnsi" w:hAnsiTheme="minorHAnsi"/>
          <w:color w:val="auto"/>
          <w:sz w:val="22"/>
          <w:szCs w:val="22"/>
        </w:rPr>
        <w:t xml:space="preserve">irkimo sąlygų 9 priedas „Tiekėjo deklaracija </w:t>
      </w:r>
      <w:r w:rsidR="002A25D9" w:rsidRPr="009E1304">
        <w:rPr>
          <w:rFonts w:asciiTheme="minorHAnsi" w:hAnsiTheme="minorHAnsi"/>
          <w:color w:val="auto"/>
          <w:sz w:val="22"/>
          <w:szCs w:val="22"/>
        </w:rPr>
        <w:t xml:space="preserve">dėl atitikties Reglamento nuostatoms </w:t>
      </w:r>
      <w:r w:rsidR="004D3BE3" w:rsidRPr="009E1304">
        <w:rPr>
          <w:rFonts w:asciiTheme="minorHAnsi" w:hAnsiTheme="minorHAnsi"/>
          <w:color w:val="auto"/>
          <w:sz w:val="22"/>
          <w:szCs w:val="22"/>
        </w:rPr>
        <w:t>fiziniam asmeniui“</w:t>
      </w:r>
      <w:bookmarkEnd w:id="78"/>
    </w:p>
    <w:p w14:paraId="321E2871" w14:textId="77777777" w:rsidR="00210594" w:rsidRPr="009E1304" w:rsidRDefault="00210594" w:rsidP="00210594">
      <w:pPr>
        <w:rPr>
          <w:sz w:val="22"/>
          <w:szCs w:val="22"/>
        </w:rPr>
      </w:pPr>
    </w:p>
    <w:p w14:paraId="47F2FA43" w14:textId="77777777" w:rsidR="004D3BE3" w:rsidRPr="009E1304" w:rsidRDefault="004D3BE3" w:rsidP="004D3BE3">
      <w:pPr>
        <w:jc w:val="center"/>
        <w:rPr>
          <w:rFonts w:cstheme="minorHAnsi"/>
          <w:sz w:val="22"/>
          <w:szCs w:val="22"/>
        </w:rPr>
      </w:pPr>
      <w:r w:rsidRPr="009E1304">
        <w:rPr>
          <w:rFonts w:cstheme="minorHAnsi"/>
          <w:sz w:val="22"/>
          <w:szCs w:val="22"/>
        </w:rPr>
        <w:t>(Tiekėjo pavadinimas)</w:t>
      </w:r>
    </w:p>
    <w:p w14:paraId="3958AD8F" w14:textId="4E841154" w:rsidR="004D3BE3" w:rsidRPr="009E1304" w:rsidRDefault="004D3BE3" w:rsidP="00621142">
      <w:pPr>
        <w:jc w:val="both"/>
        <w:rPr>
          <w:rFonts w:cstheme="minorHAnsi"/>
          <w:sz w:val="22"/>
          <w:szCs w:val="22"/>
        </w:rPr>
      </w:pPr>
      <w:r w:rsidRPr="009E1304">
        <w:rPr>
          <w:rFonts w:cstheme="minorHAnsi"/>
          <w:sz w:val="22"/>
          <w:szCs w:val="22"/>
        </w:rPr>
        <w:t>(</w:t>
      </w:r>
      <w:r w:rsidR="00F650C8" w:rsidRPr="009E1304">
        <w:rPr>
          <w:rFonts w:cstheme="minorHAnsi"/>
          <w:sz w:val="22"/>
          <w:szCs w:val="22"/>
        </w:rPr>
        <w:t>Fizinio asmens vardas, pavardė</w:t>
      </w:r>
      <w:r w:rsidRPr="009E1304">
        <w:rPr>
          <w:rFonts w:cstheme="minorHAnsi"/>
          <w:sz w:val="22"/>
          <w:szCs w:val="22"/>
        </w:rPr>
        <w:t>, kontaktinė informacija, registro, kuriame kaupiami ir saugomi duomenys apie tiekėją, pavadinimas)__________________________</w:t>
      </w:r>
    </w:p>
    <w:p w14:paraId="1A07084A" w14:textId="77777777" w:rsidR="004D3BE3" w:rsidRPr="009E1304" w:rsidRDefault="004D3BE3" w:rsidP="004D3BE3">
      <w:pPr>
        <w:tabs>
          <w:tab w:val="center" w:pos="2520"/>
        </w:tabs>
        <w:spacing w:after="0" w:line="240" w:lineRule="auto"/>
        <w:jc w:val="center"/>
        <w:rPr>
          <w:rFonts w:cstheme="minorHAnsi"/>
          <w:i/>
          <w:iCs/>
          <w:sz w:val="22"/>
          <w:szCs w:val="22"/>
        </w:rPr>
      </w:pPr>
      <w:r w:rsidRPr="009E1304">
        <w:rPr>
          <w:rFonts w:cstheme="minorHAnsi"/>
          <w:i/>
          <w:iCs/>
          <w:sz w:val="22"/>
          <w:szCs w:val="22"/>
        </w:rPr>
        <w:t>(Adresatas (perkančioji organizacija))</w:t>
      </w:r>
    </w:p>
    <w:p w14:paraId="15672B3B" w14:textId="77777777" w:rsidR="004D3BE3" w:rsidRPr="009E1304" w:rsidRDefault="004D3BE3" w:rsidP="004D3BE3">
      <w:pPr>
        <w:autoSpaceDE w:val="0"/>
        <w:autoSpaceDN w:val="0"/>
        <w:adjustRightInd w:val="0"/>
        <w:jc w:val="center"/>
        <w:rPr>
          <w:rFonts w:cstheme="minorHAnsi"/>
          <w:sz w:val="22"/>
          <w:szCs w:val="22"/>
        </w:rPr>
      </w:pPr>
      <w:r w:rsidRPr="009E1304">
        <w:rPr>
          <w:rFonts w:cstheme="minorHAnsi"/>
          <w:b/>
          <w:bCs/>
          <w:sz w:val="22"/>
          <w:szCs w:val="22"/>
        </w:rPr>
        <w:t>TIEKĖJO DEKLARACIJA</w:t>
      </w:r>
    </w:p>
    <w:p w14:paraId="31F23D3E" w14:textId="77777777" w:rsidR="004D3BE3" w:rsidRPr="009E1304" w:rsidRDefault="004D3BE3" w:rsidP="004D3BE3">
      <w:pPr>
        <w:shd w:val="clear" w:color="auto" w:fill="FFFFFF"/>
        <w:spacing w:after="0" w:line="240" w:lineRule="auto"/>
        <w:jc w:val="center"/>
        <w:rPr>
          <w:rFonts w:cstheme="minorHAnsi"/>
          <w:b/>
          <w:bCs/>
          <w:sz w:val="22"/>
          <w:szCs w:val="22"/>
        </w:rPr>
      </w:pPr>
      <w:r w:rsidRPr="009E1304">
        <w:rPr>
          <w:rFonts w:cstheme="minorHAnsi"/>
          <w:sz w:val="22"/>
          <w:szCs w:val="22"/>
        </w:rPr>
        <w:t>_____________</w:t>
      </w:r>
      <w:r w:rsidRPr="009E1304">
        <w:rPr>
          <w:rFonts w:cstheme="minorHAnsi"/>
          <w:b/>
          <w:bCs/>
          <w:sz w:val="22"/>
          <w:szCs w:val="22"/>
        </w:rPr>
        <w:t xml:space="preserve"> </w:t>
      </w:r>
      <w:r w:rsidRPr="009E1304">
        <w:rPr>
          <w:rFonts w:cstheme="minorHAnsi"/>
          <w:sz w:val="22"/>
          <w:szCs w:val="22"/>
        </w:rPr>
        <w:t>Nr.______</w:t>
      </w:r>
    </w:p>
    <w:p w14:paraId="35243FF4" w14:textId="77777777" w:rsidR="004D3BE3" w:rsidRPr="009E1304" w:rsidRDefault="004D3BE3" w:rsidP="004D3BE3">
      <w:pPr>
        <w:shd w:val="clear" w:color="auto" w:fill="FFFFFF"/>
        <w:spacing w:after="0" w:line="240" w:lineRule="auto"/>
        <w:ind w:firstLine="3969"/>
        <w:rPr>
          <w:rFonts w:cstheme="minorHAnsi"/>
          <w:bCs/>
          <w:i/>
          <w:iCs/>
          <w:sz w:val="22"/>
          <w:szCs w:val="22"/>
        </w:rPr>
      </w:pPr>
      <w:r w:rsidRPr="009E1304">
        <w:rPr>
          <w:rFonts w:cstheme="minorHAnsi"/>
          <w:bCs/>
          <w:i/>
          <w:iCs/>
          <w:sz w:val="22"/>
          <w:szCs w:val="22"/>
        </w:rPr>
        <w:t xml:space="preserve">           (Data)</w:t>
      </w:r>
    </w:p>
    <w:p w14:paraId="4AB6319B" w14:textId="77777777" w:rsidR="004D3BE3" w:rsidRPr="009E1304" w:rsidRDefault="004D3BE3" w:rsidP="004D3BE3">
      <w:pPr>
        <w:shd w:val="clear" w:color="auto" w:fill="FFFFFF"/>
        <w:spacing w:after="0" w:line="240" w:lineRule="auto"/>
        <w:ind w:firstLine="3969"/>
        <w:rPr>
          <w:rFonts w:cstheme="minorHAnsi"/>
          <w:bCs/>
          <w:sz w:val="22"/>
          <w:szCs w:val="22"/>
        </w:rPr>
      </w:pPr>
    </w:p>
    <w:p w14:paraId="4A99E977" w14:textId="77777777" w:rsidR="004D3BE3" w:rsidRPr="009E1304" w:rsidRDefault="004D3BE3" w:rsidP="004D3BE3">
      <w:pPr>
        <w:shd w:val="clear" w:color="auto" w:fill="FFFFFF"/>
        <w:spacing w:after="0" w:line="240" w:lineRule="auto"/>
        <w:jc w:val="center"/>
        <w:rPr>
          <w:rFonts w:cstheme="minorHAnsi"/>
          <w:bCs/>
          <w:sz w:val="22"/>
          <w:szCs w:val="22"/>
        </w:rPr>
      </w:pPr>
      <w:r w:rsidRPr="009E1304">
        <w:rPr>
          <w:rFonts w:cstheme="minorHAnsi"/>
          <w:bCs/>
          <w:sz w:val="22"/>
          <w:szCs w:val="22"/>
        </w:rPr>
        <w:t>_____________</w:t>
      </w:r>
    </w:p>
    <w:p w14:paraId="0D9E5220" w14:textId="77777777" w:rsidR="004D3BE3" w:rsidRPr="009E1304" w:rsidRDefault="004D3BE3" w:rsidP="004D3BE3">
      <w:pPr>
        <w:shd w:val="clear" w:color="auto" w:fill="FFFFFF"/>
        <w:spacing w:after="0" w:line="240" w:lineRule="auto"/>
        <w:jc w:val="center"/>
        <w:rPr>
          <w:rFonts w:cstheme="minorHAnsi"/>
          <w:bCs/>
          <w:i/>
          <w:iCs/>
          <w:sz w:val="22"/>
          <w:szCs w:val="22"/>
        </w:rPr>
      </w:pPr>
      <w:r w:rsidRPr="009E1304">
        <w:rPr>
          <w:rFonts w:cstheme="minorHAnsi"/>
          <w:bCs/>
          <w:i/>
          <w:iCs/>
          <w:sz w:val="22"/>
          <w:szCs w:val="22"/>
        </w:rPr>
        <w:t>(Sudarymo vieta)</w:t>
      </w:r>
    </w:p>
    <w:p w14:paraId="4B7D17D9" w14:textId="5C7A03B8" w:rsidR="004D3BE3" w:rsidRPr="009E1304" w:rsidRDefault="004D3BE3" w:rsidP="004D3BE3">
      <w:pPr>
        <w:tabs>
          <w:tab w:val="left" w:pos="851"/>
        </w:tabs>
        <w:snapToGrid w:val="0"/>
        <w:spacing w:after="0" w:line="240" w:lineRule="auto"/>
        <w:ind w:right="-1"/>
        <w:jc w:val="both"/>
        <w:rPr>
          <w:rFonts w:cstheme="minorHAnsi"/>
          <w:spacing w:val="-2"/>
          <w:sz w:val="22"/>
          <w:szCs w:val="22"/>
        </w:rPr>
      </w:pPr>
      <w:r w:rsidRPr="009E1304">
        <w:rPr>
          <w:rFonts w:cstheme="minorHAnsi"/>
          <w:spacing w:val="-2"/>
          <w:sz w:val="22"/>
          <w:szCs w:val="22"/>
        </w:rPr>
        <w:t>Aš, __________________________________________________________________________________________</w:t>
      </w:r>
      <w:r w:rsidR="00895F31" w:rsidRPr="009E1304">
        <w:rPr>
          <w:rFonts w:cstheme="minorHAnsi"/>
          <w:spacing w:val="-2"/>
          <w:sz w:val="22"/>
          <w:szCs w:val="22"/>
        </w:rPr>
        <w:t>__</w:t>
      </w:r>
      <w:r w:rsidRPr="009E1304">
        <w:rPr>
          <w:rFonts w:cstheme="minorHAnsi"/>
          <w:spacing w:val="-2"/>
          <w:sz w:val="22"/>
          <w:szCs w:val="22"/>
        </w:rPr>
        <w:t xml:space="preserve"> ,</w:t>
      </w:r>
    </w:p>
    <w:p w14:paraId="1908CAAF" w14:textId="2AB48D61" w:rsidR="004D3BE3" w:rsidRPr="009E1304" w:rsidRDefault="004D3BE3" w:rsidP="008305F0">
      <w:pPr>
        <w:tabs>
          <w:tab w:val="left" w:pos="851"/>
        </w:tabs>
        <w:snapToGrid w:val="0"/>
        <w:ind w:right="-1"/>
        <w:jc w:val="center"/>
        <w:rPr>
          <w:rFonts w:cstheme="minorHAnsi"/>
          <w:i/>
          <w:iCs/>
          <w:spacing w:val="-2"/>
          <w:sz w:val="22"/>
          <w:szCs w:val="22"/>
        </w:rPr>
      </w:pPr>
      <w:r w:rsidRPr="009E1304">
        <w:rPr>
          <w:rFonts w:cstheme="minorHAnsi"/>
          <w:i/>
          <w:iCs/>
          <w:spacing w:val="-2"/>
          <w:sz w:val="22"/>
          <w:szCs w:val="22"/>
        </w:rPr>
        <w:t>(Tiekėjo vardas ir pavardė)</w:t>
      </w:r>
    </w:p>
    <w:p w14:paraId="0618B927" w14:textId="1E5006A6" w:rsidR="004D3BE3" w:rsidRPr="009E1304" w:rsidRDefault="004D3BE3" w:rsidP="00895F31">
      <w:pPr>
        <w:snapToGrid w:val="0"/>
        <w:spacing w:after="0" w:line="240" w:lineRule="auto"/>
        <w:rPr>
          <w:rFonts w:cstheme="minorHAnsi"/>
          <w:spacing w:val="-2"/>
          <w:sz w:val="22"/>
          <w:szCs w:val="22"/>
        </w:rPr>
      </w:pPr>
      <w:r w:rsidRPr="009E1304">
        <w:rPr>
          <w:rFonts w:cstheme="minorHAnsi"/>
          <w:spacing w:val="-2"/>
          <w:sz w:val="22"/>
          <w:szCs w:val="22"/>
        </w:rPr>
        <w:t>tvirtinu, kad dalyvau</w:t>
      </w:r>
      <w:r w:rsidR="00CE07F5" w:rsidRPr="009E1304">
        <w:rPr>
          <w:rFonts w:cstheme="minorHAnsi"/>
          <w:spacing w:val="-2"/>
          <w:sz w:val="22"/>
          <w:szCs w:val="22"/>
        </w:rPr>
        <w:t>dama</w:t>
      </w:r>
      <w:r w:rsidR="00A06AC2" w:rsidRPr="009E1304">
        <w:rPr>
          <w:rFonts w:cstheme="minorHAnsi"/>
          <w:spacing w:val="-2"/>
          <w:sz w:val="22"/>
          <w:szCs w:val="22"/>
        </w:rPr>
        <w:t>s</w:t>
      </w:r>
      <w:r w:rsidRPr="009E1304">
        <w:rPr>
          <w:rFonts w:cstheme="minorHAnsi"/>
          <w:spacing w:val="-2"/>
          <w:sz w:val="22"/>
          <w:szCs w:val="22"/>
        </w:rPr>
        <w:t xml:space="preserve"> (-</w:t>
      </w:r>
      <w:r w:rsidR="00A06AC2" w:rsidRPr="009E1304">
        <w:rPr>
          <w:rFonts w:cstheme="minorHAnsi"/>
          <w:spacing w:val="-2"/>
          <w:sz w:val="22"/>
          <w:szCs w:val="22"/>
        </w:rPr>
        <w:t>a</w:t>
      </w:r>
      <w:r w:rsidRPr="009E1304">
        <w:rPr>
          <w:rFonts w:cstheme="minorHAnsi"/>
          <w:spacing w:val="-2"/>
          <w:sz w:val="22"/>
          <w:szCs w:val="22"/>
        </w:rPr>
        <w:t>) ________________________________________________________________________________</w:t>
      </w:r>
      <w:r w:rsidR="00895F31" w:rsidRPr="009E1304">
        <w:rPr>
          <w:rFonts w:cstheme="minorHAnsi"/>
          <w:spacing w:val="-2"/>
          <w:sz w:val="22"/>
          <w:szCs w:val="22"/>
        </w:rPr>
        <w:t>_______________</w:t>
      </w:r>
    </w:p>
    <w:p w14:paraId="7D83CB51" w14:textId="674A82CD" w:rsidR="004D3BE3" w:rsidRPr="009E1304" w:rsidRDefault="004D3BE3" w:rsidP="004D3BE3">
      <w:pPr>
        <w:snapToGrid w:val="0"/>
        <w:spacing w:after="0" w:line="240" w:lineRule="auto"/>
        <w:ind w:firstLine="1296"/>
        <w:jc w:val="center"/>
        <w:rPr>
          <w:rFonts w:cstheme="minorHAnsi"/>
          <w:i/>
          <w:iCs/>
          <w:spacing w:val="-2"/>
          <w:sz w:val="22"/>
          <w:szCs w:val="22"/>
        </w:rPr>
      </w:pPr>
      <w:r w:rsidRPr="009E1304">
        <w:rPr>
          <w:rFonts w:cstheme="minorHAnsi"/>
          <w:i/>
          <w:iCs/>
          <w:spacing w:val="-2"/>
          <w:sz w:val="22"/>
          <w:szCs w:val="22"/>
        </w:rPr>
        <w:t>(</w:t>
      </w:r>
      <w:r w:rsidR="00A06AC2" w:rsidRPr="009E1304">
        <w:rPr>
          <w:rFonts w:cstheme="minorHAnsi"/>
          <w:i/>
          <w:iCs/>
          <w:spacing w:val="-2"/>
          <w:sz w:val="22"/>
          <w:szCs w:val="22"/>
        </w:rPr>
        <w:t>P</w:t>
      </w:r>
      <w:r w:rsidRPr="009E1304">
        <w:rPr>
          <w:rFonts w:cstheme="minorHAnsi"/>
          <w:i/>
          <w:iCs/>
          <w:spacing w:val="-2"/>
          <w:sz w:val="22"/>
          <w:szCs w:val="22"/>
        </w:rPr>
        <w:t>erkančiosios organizacijos pavadinimas)</w:t>
      </w:r>
    </w:p>
    <w:p w14:paraId="7DCD90F4" w14:textId="77777777" w:rsidR="004D3BE3" w:rsidRPr="009E1304" w:rsidRDefault="004D3BE3" w:rsidP="004D3BE3">
      <w:pPr>
        <w:snapToGrid w:val="0"/>
        <w:spacing w:after="0" w:line="240" w:lineRule="auto"/>
        <w:jc w:val="both"/>
        <w:rPr>
          <w:rFonts w:cstheme="minorHAnsi"/>
          <w:spacing w:val="-2"/>
          <w:sz w:val="22"/>
          <w:szCs w:val="22"/>
        </w:rPr>
      </w:pPr>
      <w:r w:rsidRPr="009E1304">
        <w:rPr>
          <w:rFonts w:cstheme="minorHAnsi"/>
          <w:spacing w:val="-2"/>
          <w:sz w:val="22"/>
          <w:szCs w:val="22"/>
        </w:rPr>
        <w:t>atliekamame ___________________________________________________________________________________</w:t>
      </w:r>
    </w:p>
    <w:p w14:paraId="523EDB86" w14:textId="77777777" w:rsidR="004D3BE3" w:rsidRPr="009E1304" w:rsidRDefault="004D3BE3" w:rsidP="004D3BE3">
      <w:pPr>
        <w:snapToGrid w:val="0"/>
        <w:spacing w:after="0" w:line="240" w:lineRule="auto"/>
        <w:ind w:left="1296" w:firstLine="1296"/>
        <w:jc w:val="both"/>
        <w:rPr>
          <w:rFonts w:cstheme="minorHAnsi"/>
          <w:i/>
          <w:iCs/>
          <w:spacing w:val="-2"/>
          <w:sz w:val="22"/>
          <w:szCs w:val="22"/>
        </w:rPr>
      </w:pPr>
      <w:r w:rsidRPr="009E1304">
        <w:rPr>
          <w:rFonts w:cstheme="minorHAnsi"/>
          <w:i/>
          <w:iCs/>
          <w:spacing w:val="-2"/>
          <w:sz w:val="22"/>
          <w:szCs w:val="22"/>
        </w:rPr>
        <w:t>(Pirkimo objekto pavadinimas, pirkimo numeris)</w:t>
      </w:r>
    </w:p>
    <w:p w14:paraId="38D3303B" w14:textId="77777777" w:rsidR="004D3BE3" w:rsidRPr="009E1304" w:rsidRDefault="004D3BE3" w:rsidP="004D3BE3">
      <w:pPr>
        <w:snapToGrid w:val="0"/>
        <w:spacing w:after="0" w:line="240" w:lineRule="auto"/>
        <w:jc w:val="both"/>
        <w:rPr>
          <w:rFonts w:cstheme="minorHAnsi"/>
          <w:spacing w:val="-2"/>
          <w:sz w:val="22"/>
          <w:szCs w:val="22"/>
        </w:rPr>
      </w:pPr>
      <w:r w:rsidRPr="009E1304">
        <w:rPr>
          <w:rFonts w:cstheme="minorHAnsi"/>
          <w:spacing w:val="-2"/>
          <w:sz w:val="22"/>
          <w:szCs w:val="22"/>
        </w:rPr>
        <w:t>skelbtame _____________________________________________________________________________________ ,</w:t>
      </w:r>
    </w:p>
    <w:p w14:paraId="18EE216D" w14:textId="77777777" w:rsidR="004D3BE3" w:rsidRPr="009E1304" w:rsidRDefault="004D3BE3" w:rsidP="004D3BE3">
      <w:pPr>
        <w:snapToGrid w:val="0"/>
        <w:spacing w:after="0" w:line="240" w:lineRule="auto"/>
        <w:jc w:val="center"/>
        <w:rPr>
          <w:rFonts w:cstheme="minorHAnsi"/>
          <w:i/>
          <w:iCs/>
          <w:spacing w:val="-2"/>
          <w:sz w:val="22"/>
          <w:szCs w:val="22"/>
        </w:rPr>
      </w:pPr>
      <w:r w:rsidRPr="009E1304">
        <w:rPr>
          <w:rFonts w:cstheme="minorHAnsi"/>
          <w:i/>
          <w:iCs/>
          <w:spacing w:val="-2"/>
          <w:sz w:val="22"/>
          <w:szCs w:val="22"/>
        </w:rPr>
        <w:t xml:space="preserve">        (Skelbimo data)</w:t>
      </w:r>
    </w:p>
    <w:p w14:paraId="45242E9E" w14:textId="48A9C37D" w:rsidR="004D3BE3" w:rsidRPr="009E1304" w:rsidRDefault="004D3BE3" w:rsidP="004D3BE3">
      <w:pPr>
        <w:jc w:val="both"/>
        <w:rPr>
          <w:rFonts w:cstheme="minorHAnsi"/>
          <w:sz w:val="22"/>
          <w:szCs w:val="22"/>
        </w:rPr>
      </w:pPr>
      <w:r w:rsidRPr="009E1304">
        <w:rPr>
          <w:rFonts w:cstheme="minorHAnsi"/>
          <w:sz w:val="22"/>
          <w:szCs w:val="22"/>
        </w:rPr>
        <w:t>n</w:t>
      </w:r>
      <w:r w:rsidR="00A06AC2" w:rsidRPr="009E1304">
        <w:rPr>
          <w:rFonts w:cstheme="minorHAnsi"/>
          <w:sz w:val="22"/>
          <w:szCs w:val="22"/>
        </w:rPr>
        <w:t>esu</w:t>
      </w:r>
      <w:r w:rsidRPr="009E1304">
        <w:rPr>
          <w:rFonts w:cstheme="minorHAnsi"/>
          <w:sz w:val="22"/>
          <w:szCs w:val="22"/>
        </w:rPr>
        <w:t xml:space="preserve"> įtakojama</w:t>
      </w:r>
      <w:r w:rsidR="00A06AC2" w:rsidRPr="009E1304">
        <w:rPr>
          <w:rFonts w:cstheme="minorHAnsi"/>
          <w:sz w:val="22"/>
          <w:szCs w:val="22"/>
        </w:rPr>
        <w:t>s (-a)</w:t>
      </w:r>
      <w:r w:rsidRPr="009E1304">
        <w:rPr>
          <w:rFonts w:cstheme="minorHAnsi"/>
          <w:sz w:val="22"/>
          <w:szCs w:val="22"/>
        </w:rPr>
        <w:t xml:space="preserve"> Rusijos, kaip nurodyta </w:t>
      </w:r>
      <w:r w:rsidRPr="009E1304">
        <w:rPr>
          <w:rFonts w:cstheme="minorHAnsi"/>
          <w:b/>
          <w:bCs/>
          <w:sz w:val="22"/>
          <w:szCs w:val="22"/>
        </w:rPr>
        <w:t>Tarybos reglamento</w:t>
      </w:r>
      <w:r w:rsidRPr="009E1304">
        <w:rPr>
          <w:rFonts w:cstheme="minorHAnsi"/>
          <w:sz w:val="22"/>
          <w:szCs w:val="22"/>
        </w:rPr>
        <w:t xml:space="preserve"> </w:t>
      </w:r>
      <w:r w:rsidRPr="009E1304">
        <w:rPr>
          <w:rFonts w:cstheme="minorHAnsi"/>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9E1304">
        <w:rPr>
          <w:rFonts w:cstheme="minorHAnsi"/>
          <w:sz w:val="22"/>
          <w:szCs w:val="22"/>
        </w:rPr>
        <w:t>5k straipsnyje nustatytuose apribojimuose. Visų pirma pareiškiu, kad:</w:t>
      </w:r>
    </w:p>
    <w:p w14:paraId="181D3261" w14:textId="040C8DC1" w:rsidR="004D3BE3" w:rsidRPr="009E1304" w:rsidRDefault="004D3BE3" w:rsidP="009777AC">
      <w:pPr>
        <w:spacing w:after="0"/>
        <w:jc w:val="both"/>
        <w:rPr>
          <w:rFonts w:cstheme="minorHAnsi"/>
          <w:sz w:val="22"/>
          <w:szCs w:val="22"/>
        </w:rPr>
      </w:pPr>
      <w:r w:rsidRPr="009E1304">
        <w:rPr>
          <w:rFonts w:cstheme="minorHAnsi"/>
          <w:sz w:val="22"/>
          <w:szCs w:val="22"/>
        </w:rPr>
        <w:t xml:space="preserve">(a) </w:t>
      </w:r>
      <w:r w:rsidR="00A37503" w:rsidRPr="009E1304">
        <w:rPr>
          <w:rFonts w:cstheme="minorHAnsi"/>
          <w:sz w:val="22"/>
          <w:szCs w:val="22"/>
        </w:rPr>
        <w:t xml:space="preserve">nesu </w:t>
      </w:r>
      <w:r w:rsidRPr="009E1304">
        <w:rPr>
          <w:rFonts w:cstheme="minorHAnsi"/>
          <w:sz w:val="22"/>
          <w:szCs w:val="22"/>
        </w:rPr>
        <w:t>Rusijo</w:t>
      </w:r>
      <w:r w:rsidR="00A47A85" w:rsidRPr="009E1304">
        <w:rPr>
          <w:rFonts w:cstheme="minorHAnsi"/>
          <w:sz w:val="22"/>
          <w:szCs w:val="22"/>
        </w:rPr>
        <w:t>s pilietis (-ė)</w:t>
      </w:r>
      <w:r w:rsidR="00752758" w:rsidRPr="009E1304">
        <w:rPr>
          <w:rFonts w:cstheme="minorHAnsi"/>
          <w:sz w:val="22"/>
          <w:szCs w:val="22"/>
        </w:rPr>
        <w:t xml:space="preserve"> ar </w:t>
      </w:r>
      <w:r w:rsidR="001578F5" w:rsidRPr="009E1304">
        <w:rPr>
          <w:rFonts w:cstheme="minorHAnsi"/>
          <w:sz w:val="22"/>
          <w:szCs w:val="22"/>
        </w:rPr>
        <w:t>įsisteigęs Rusijoje</w:t>
      </w:r>
      <w:r w:rsidRPr="009E1304">
        <w:rPr>
          <w:rFonts w:cstheme="minorHAnsi"/>
          <w:sz w:val="22"/>
          <w:szCs w:val="22"/>
        </w:rPr>
        <w:t>;</w:t>
      </w:r>
    </w:p>
    <w:p w14:paraId="33226897" w14:textId="266A9A8A" w:rsidR="004D3BE3" w:rsidRPr="009E1304" w:rsidRDefault="004D3BE3" w:rsidP="004D3BE3">
      <w:pPr>
        <w:jc w:val="both"/>
        <w:rPr>
          <w:rFonts w:cstheme="minorHAnsi"/>
          <w:sz w:val="22"/>
          <w:szCs w:val="22"/>
        </w:rPr>
      </w:pPr>
      <w:r w:rsidRPr="009E1304">
        <w:rPr>
          <w:rFonts w:cstheme="minorHAnsi"/>
          <w:sz w:val="22"/>
          <w:szCs w:val="22"/>
        </w:rPr>
        <w:t xml:space="preserve">(b) </w:t>
      </w:r>
      <w:r w:rsidR="001578F5" w:rsidRPr="009E1304">
        <w:rPr>
          <w:rFonts w:cstheme="minorHAnsi"/>
          <w:sz w:val="22"/>
          <w:szCs w:val="22"/>
        </w:rPr>
        <w:t xml:space="preserve">neveikiu </w:t>
      </w:r>
      <w:r w:rsidR="002907D9" w:rsidRPr="009E1304">
        <w:rPr>
          <w:rFonts w:cstheme="minorHAnsi"/>
          <w:sz w:val="22"/>
          <w:szCs w:val="22"/>
          <w:shd w:val="clear" w:color="auto" w:fill="FFFFFF"/>
        </w:rPr>
        <w:t>šios deklaracijos a) punkte nurodyto subjekto vardu ar jo nurodymu;</w:t>
      </w:r>
    </w:p>
    <w:p w14:paraId="3907FA41" w14:textId="77777777" w:rsidR="00F46BCF" w:rsidRPr="009E1304" w:rsidRDefault="004D3BE3" w:rsidP="00F46BCF">
      <w:pPr>
        <w:jc w:val="both"/>
        <w:rPr>
          <w:rFonts w:cstheme="minorHAnsi"/>
          <w:sz w:val="22"/>
          <w:szCs w:val="22"/>
          <w:shd w:val="clear" w:color="auto" w:fill="FFFFFF"/>
        </w:rPr>
      </w:pPr>
      <w:r w:rsidRPr="009E1304">
        <w:rPr>
          <w:rFonts w:cstheme="minorHAnsi"/>
          <w:sz w:val="22"/>
          <w:szCs w:val="22"/>
        </w:rPr>
        <w:t xml:space="preserve">d) sutartis nebus paskirta vykdyti </w:t>
      </w:r>
      <w:r w:rsidRPr="009E1304">
        <w:rPr>
          <w:rFonts w:cstheme="minorHAnsi"/>
          <w:sz w:val="22"/>
          <w:szCs w:val="22"/>
          <w:shd w:val="clear" w:color="auto" w:fill="FFFFFF"/>
        </w:rPr>
        <w:t>subrangovui (-</w:t>
      </w:r>
      <w:proofErr w:type="spellStart"/>
      <w:r w:rsidRPr="009E1304">
        <w:rPr>
          <w:rFonts w:cstheme="minorHAnsi"/>
          <w:sz w:val="22"/>
          <w:szCs w:val="22"/>
          <w:shd w:val="clear" w:color="auto" w:fill="FFFFFF"/>
        </w:rPr>
        <w:t>ams</w:t>
      </w:r>
      <w:proofErr w:type="spellEnd"/>
      <w:r w:rsidRPr="009E1304">
        <w:rPr>
          <w:rFonts w:cstheme="minorHAnsi"/>
          <w:sz w:val="22"/>
          <w:szCs w:val="22"/>
          <w:shd w:val="clear" w:color="auto" w:fill="FFFFFF"/>
        </w:rPr>
        <w:t>), ar kitam (-</w:t>
      </w:r>
      <w:proofErr w:type="spellStart"/>
      <w:r w:rsidRPr="009E1304">
        <w:rPr>
          <w:rFonts w:cstheme="minorHAnsi"/>
          <w:sz w:val="22"/>
          <w:szCs w:val="22"/>
          <w:shd w:val="clear" w:color="auto" w:fill="FFFFFF"/>
        </w:rPr>
        <w:t>iems</w:t>
      </w:r>
      <w:proofErr w:type="spellEnd"/>
      <w:r w:rsidRPr="009E1304">
        <w:rPr>
          <w:rFonts w:cstheme="minorHAnsi"/>
          <w:sz w:val="22"/>
          <w:szCs w:val="22"/>
          <w:shd w:val="clear" w:color="auto" w:fill="FFFFFF"/>
        </w:rPr>
        <w:t>) subjektui (-tams), kurių pajėgumais remia</w:t>
      </w:r>
      <w:r w:rsidR="00EE5FC7" w:rsidRPr="009E1304">
        <w:rPr>
          <w:rFonts w:cstheme="minorHAnsi"/>
          <w:sz w:val="22"/>
          <w:szCs w:val="22"/>
          <w:shd w:val="clear" w:color="auto" w:fill="FFFFFF"/>
        </w:rPr>
        <w:t>masi</w:t>
      </w:r>
      <w:r w:rsidRPr="009E1304">
        <w:rPr>
          <w:rFonts w:cstheme="minorHAnsi"/>
          <w:sz w:val="22"/>
          <w:szCs w:val="22"/>
          <w:shd w:val="clear" w:color="auto" w:fill="FFFFFF"/>
        </w:rPr>
        <w:t>, kurie priskirtini šios deklaracijos a) arba b</w:t>
      </w:r>
      <w:r w:rsidR="004712B7" w:rsidRPr="009E1304">
        <w:rPr>
          <w:rFonts w:cstheme="minorHAnsi"/>
          <w:sz w:val="22"/>
          <w:szCs w:val="22"/>
          <w:shd w:val="clear" w:color="auto" w:fill="FFFFFF"/>
        </w:rPr>
        <w:t>)</w:t>
      </w:r>
      <w:r w:rsidRPr="009E1304">
        <w:rPr>
          <w:rFonts w:cstheme="minorHAnsi"/>
          <w:sz w:val="22"/>
          <w:szCs w:val="22"/>
          <w:shd w:val="clear" w:color="auto" w:fill="FFFFFF"/>
        </w:rPr>
        <w:t xml:space="preserve"> punktuose nurodytiems subjektams.</w:t>
      </w:r>
    </w:p>
    <w:p w14:paraId="60DA0B1A" w14:textId="77777777" w:rsidR="00621142" w:rsidRPr="00621142" w:rsidRDefault="00621142" w:rsidP="00621142">
      <w:pPr>
        <w:jc w:val="both"/>
        <w:rPr>
          <w:rFonts w:cstheme="minorHAnsi"/>
          <w:sz w:val="22"/>
          <w:szCs w:val="22"/>
          <w:shd w:val="clear" w:color="auto" w:fill="FFFFFF"/>
        </w:rPr>
      </w:pPr>
      <w:r w:rsidRPr="00621142">
        <w:rPr>
          <w:rFonts w:cstheme="minorHAnsi"/>
          <w:sz w:val="22"/>
          <w:szCs w:val="22"/>
          <w:shd w:val="clear" w:color="auto" w:fill="FFFFFF"/>
        </w:rPr>
        <w:t>______                  _______________                   ______________________________</w:t>
      </w:r>
    </w:p>
    <w:p w14:paraId="667BF10D" w14:textId="27E8C99A" w:rsidR="00F46BCF" w:rsidRPr="009E1304" w:rsidRDefault="00621142" w:rsidP="00621142">
      <w:pPr>
        <w:jc w:val="both"/>
        <w:rPr>
          <w:rFonts w:cstheme="minorHAnsi"/>
          <w:sz w:val="22"/>
          <w:szCs w:val="22"/>
          <w:shd w:val="clear" w:color="auto" w:fill="FFFFFF"/>
        </w:rPr>
      </w:pPr>
      <w:r w:rsidRPr="00621142">
        <w:rPr>
          <w:rFonts w:cstheme="minorHAnsi"/>
          <w:sz w:val="22"/>
          <w:szCs w:val="22"/>
          <w:shd w:val="clear" w:color="auto" w:fill="FFFFFF"/>
        </w:rPr>
        <w:t>(pareigos)                     (parašas)                                                 (vardas ir pavardė)</w:t>
      </w:r>
      <w:r w:rsidR="00F46BCF" w:rsidRPr="009E1304">
        <w:rPr>
          <w:rFonts w:cstheme="minorHAnsi"/>
          <w:sz w:val="22"/>
          <w:szCs w:val="22"/>
          <w:shd w:val="clear" w:color="auto" w:fill="FFFFFF"/>
        </w:rPr>
        <w:br w:type="page"/>
      </w:r>
    </w:p>
    <w:p w14:paraId="5DC5C150" w14:textId="0ED892F8" w:rsidR="008D704D" w:rsidRPr="009E1304" w:rsidRDefault="00F46BCF" w:rsidP="00AB5541">
      <w:pPr>
        <w:pStyle w:val="Heading2"/>
        <w:ind w:left="5103"/>
        <w:rPr>
          <w:rFonts w:asciiTheme="minorHAnsi" w:hAnsiTheme="minorHAnsi"/>
          <w:color w:val="auto"/>
          <w:sz w:val="22"/>
          <w:szCs w:val="22"/>
        </w:rPr>
      </w:pPr>
      <w:bookmarkStart w:id="79" w:name="_Toc126333948"/>
      <w:r w:rsidRPr="009E1304">
        <w:rPr>
          <w:rFonts w:asciiTheme="minorHAnsi" w:hAnsiTheme="minorHAnsi"/>
          <w:color w:val="auto"/>
          <w:sz w:val="22"/>
          <w:szCs w:val="22"/>
        </w:rPr>
        <w:lastRenderedPageBreak/>
        <w:t>Specialiųjų p</w:t>
      </w:r>
      <w:r w:rsidR="00FE3D1F" w:rsidRPr="009E1304">
        <w:rPr>
          <w:rFonts w:asciiTheme="minorHAnsi" w:hAnsiTheme="minorHAnsi"/>
          <w:color w:val="auto"/>
          <w:sz w:val="22"/>
          <w:szCs w:val="22"/>
        </w:rPr>
        <w:t xml:space="preserve">irkimo sąlygų </w:t>
      </w:r>
      <w:r w:rsidR="00AB5FFA" w:rsidRPr="009E1304">
        <w:rPr>
          <w:rFonts w:asciiTheme="minorHAnsi" w:hAnsiTheme="minorHAnsi"/>
          <w:color w:val="auto"/>
          <w:sz w:val="22"/>
          <w:szCs w:val="22"/>
        </w:rPr>
        <w:t>10</w:t>
      </w:r>
      <w:r w:rsidR="00FE3D1F" w:rsidRPr="009E1304">
        <w:rPr>
          <w:rFonts w:asciiTheme="minorHAnsi" w:hAnsiTheme="minorHAnsi"/>
          <w:color w:val="auto"/>
          <w:sz w:val="22"/>
          <w:szCs w:val="22"/>
        </w:rPr>
        <w:t xml:space="preserve"> priedas </w:t>
      </w:r>
      <w:r w:rsidR="008D704D" w:rsidRPr="009E1304">
        <w:rPr>
          <w:rFonts w:asciiTheme="minorHAnsi" w:hAnsiTheme="minorHAnsi"/>
          <w:color w:val="auto"/>
          <w:sz w:val="22"/>
          <w:szCs w:val="22"/>
        </w:rPr>
        <w:t>„Sutarties projektas“</w:t>
      </w:r>
      <w:bookmarkEnd w:id="75"/>
      <w:bookmarkEnd w:id="76"/>
      <w:bookmarkEnd w:id="77"/>
      <w:bookmarkEnd w:id="79"/>
    </w:p>
    <w:p w14:paraId="040FB65E" w14:textId="77777777" w:rsidR="00AE422D" w:rsidRPr="009E1304" w:rsidRDefault="00AE422D" w:rsidP="00AB5541">
      <w:pPr>
        <w:rPr>
          <w:sz w:val="22"/>
          <w:szCs w:val="22"/>
        </w:rPr>
      </w:pPr>
    </w:p>
    <w:p w14:paraId="262A374D" w14:textId="77777777" w:rsidR="00F46BCF" w:rsidRDefault="00F46BCF" w:rsidP="00463465">
      <w:pPr>
        <w:jc w:val="both"/>
        <w:rPr>
          <w:rFonts w:eastAsia="Calibri" w:cstheme="minorHAnsi"/>
          <w:sz w:val="22"/>
          <w:szCs w:val="22"/>
        </w:rPr>
      </w:pPr>
      <w:r w:rsidRPr="009E1304">
        <w:rPr>
          <w:rFonts w:eastAsia="Calibri" w:cstheme="minorHAnsi"/>
          <w:sz w:val="22"/>
          <w:szCs w:val="22"/>
        </w:rPr>
        <w:t>Bendrosios sutarties sąlygos ir specialiųjų sutarties sąlygų projektas pateikiami atskirame dokumente.</w:t>
      </w:r>
    </w:p>
    <w:p w14:paraId="48427449" w14:textId="1952C66E" w:rsidR="0051342C" w:rsidRDefault="0051342C">
      <w:pPr>
        <w:rPr>
          <w:rFonts w:eastAsia="Calibri" w:cstheme="minorHAnsi"/>
          <w:sz w:val="22"/>
          <w:szCs w:val="22"/>
        </w:rPr>
      </w:pPr>
      <w:r>
        <w:rPr>
          <w:rFonts w:eastAsia="Calibri" w:cstheme="minorHAnsi"/>
          <w:sz w:val="22"/>
          <w:szCs w:val="22"/>
        </w:rPr>
        <w:br w:type="page"/>
      </w:r>
    </w:p>
    <w:p w14:paraId="70C7871A" w14:textId="7AD8186C" w:rsidR="0051342C" w:rsidRPr="0051342C" w:rsidRDefault="0051342C" w:rsidP="0051342C">
      <w:pPr>
        <w:spacing w:after="0" w:line="240" w:lineRule="auto"/>
        <w:ind w:left="5184"/>
        <w:jc w:val="both"/>
        <w:rPr>
          <w:rFonts w:eastAsia="Calibri" w:cstheme="minorHAnsi"/>
          <w:sz w:val="22"/>
          <w:szCs w:val="22"/>
        </w:rPr>
      </w:pPr>
      <w:r w:rsidRPr="0051342C">
        <w:rPr>
          <w:rFonts w:eastAsia="Calibri" w:cstheme="minorHAnsi"/>
          <w:sz w:val="22"/>
          <w:szCs w:val="22"/>
        </w:rPr>
        <w:lastRenderedPageBreak/>
        <w:t xml:space="preserve">Specialiųjų pirkimo sąlygų </w:t>
      </w:r>
      <w:r>
        <w:rPr>
          <w:rFonts w:eastAsia="Calibri" w:cstheme="minorHAnsi"/>
          <w:sz w:val="22"/>
          <w:szCs w:val="22"/>
        </w:rPr>
        <w:t>11</w:t>
      </w:r>
      <w:r w:rsidRPr="0051342C">
        <w:rPr>
          <w:rFonts w:eastAsia="Calibri" w:cstheme="minorHAnsi"/>
          <w:sz w:val="22"/>
          <w:szCs w:val="22"/>
        </w:rPr>
        <w:t xml:space="preserve"> priedas „Nacionalinio saugumo atitikties deklaracija“</w:t>
      </w:r>
    </w:p>
    <w:p w14:paraId="3196E077" w14:textId="77777777" w:rsidR="0051342C" w:rsidRPr="0051342C" w:rsidRDefault="0051342C" w:rsidP="0051342C">
      <w:pPr>
        <w:spacing w:after="0" w:line="240" w:lineRule="auto"/>
        <w:jc w:val="both"/>
        <w:rPr>
          <w:rFonts w:eastAsia="Calibri" w:cstheme="minorHAnsi"/>
          <w:sz w:val="22"/>
          <w:szCs w:val="22"/>
        </w:rPr>
      </w:pPr>
    </w:p>
    <w:p w14:paraId="042DFDFD" w14:textId="77777777" w:rsidR="0051342C" w:rsidRPr="0051342C" w:rsidRDefault="0051342C" w:rsidP="0051342C">
      <w:pPr>
        <w:spacing w:after="0" w:line="240" w:lineRule="auto"/>
        <w:ind w:left="5184"/>
        <w:jc w:val="both"/>
        <w:rPr>
          <w:rFonts w:eastAsia="Calibri" w:cstheme="minorHAnsi"/>
          <w:sz w:val="22"/>
          <w:szCs w:val="22"/>
        </w:rPr>
      </w:pPr>
      <w:r w:rsidRPr="0051342C">
        <w:rPr>
          <w:rFonts w:eastAsia="Calibri" w:cstheme="minorHAnsi"/>
          <w:sz w:val="22"/>
          <w:szCs w:val="22"/>
        </w:rPr>
        <w:t>Nacionalinio saugumo reikalavimų atitikties deklaracijos tipinė forma,</w:t>
      </w:r>
    </w:p>
    <w:p w14:paraId="737594B2" w14:textId="77777777" w:rsidR="0051342C" w:rsidRPr="0051342C" w:rsidRDefault="0051342C" w:rsidP="0051342C">
      <w:pPr>
        <w:spacing w:after="0" w:line="240" w:lineRule="auto"/>
        <w:ind w:left="5184"/>
        <w:jc w:val="both"/>
        <w:rPr>
          <w:rFonts w:eastAsia="Calibri" w:cstheme="minorHAnsi"/>
          <w:sz w:val="22"/>
          <w:szCs w:val="22"/>
        </w:rPr>
      </w:pPr>
      <w:r w:rsidRPr="0051342C">
        <w:rPr>
          <w:rFonts w:eastAsia="Calibri" w:cstheme="minorHAnsi"/>
          <w:sz w:val="22"/>
          <w:szCs w:val="22"/>
        </w:rPr>
        <w:t xml:space="preserve">patvirtinta Viešųjų pirkimų tarnybos </w:t>
      </w:r>
    </w:p>
    <w:p w14:paraId="00D65CF1" w14:textId="77777777" w:rsidR="0051342C" w:rsidRPr="0051342C" w:rsidRDefault="0051342C" w:rsidP="0051342C">
      <w:pPr>
        <w:spacing w:after="0" w:line="240" w:lineRule="auto"/>
        <w:ind w:left="5184"/>
        <w:jc w:val="both"/>
        <w:rPr>
          <w:rFonts w:eastAsia="Calibri" w:cstheme="minorHAnsi"/>
          <w:sz w:val="22"/>
          <w:szCs w:val="22"/>
        </w:rPr>
      </w:pPr>
      <w:r w:rsidRPr="0051342C">
        <w:rPr>
          <w:rFonts w:eastAsia="Calibri" w:cstheme="minorHAnsi"/>
          <w:sz w:val="22"/>
          <w:szCs w:val="22"/>
        </w:rPr>
        <w:t>direktoriaus 2022 m. gruodžio 29 d.</w:t>
      </w:r>
    </w:p>
    <w:p w14:paraId="3AB828CC" w14:textId="77777777" w:rsidR="0051342C" w:rsidRPr="0051342C" w:rsidRDefault="0051342C" w:rsidP="0051342C">
      <w:pPr>
        <w:spacing w:after="0" w:line="240" w:lineRule="auto"/>
        <w:ind w:left="5184"/>
        <w:jc w:val="both"/>
        <w:rPr>
          <w:rFonts w:eastAsia="Calibri" w:cstheme="minorHAnsi"/>
          <w:sz w:val="22"/>
          <w:szCs w:val="22"/>
        </w:rPr>
      </w:pPr>
      <w:r w:rsidRPr="0051342C">
        <w:rPr>
          <w:rFonts w:eastAsia="Calibri" w:cstheme="minorHAnsi"/>
          <w:sz w:val="22"/>
          <w:szCs w:val="22"/>
        </w:rPr>
        <w:t>įsakymu Nr. 1S-233</w:t>
      </w:r>
    </w:p>
    <w:p w14:paraId="4601EA22" w14:textId="77777777" w:rsidR="0051342C" w:rsidRPr="0051342C" w:rsidRDefault="0051342C" w:rsidP="0051342C">
      <w:pPr>
        <w:jc w:val="both"/>
        <w:rPr>
          <w:rFonts w:eastAsia="Calibri" w:cstheme="minorHAnsi"/>
          <w:sz w:val="22"/>
          <w:szCs w:val="22"/>
        </w:rPr>
      </w:pPr>
    </w:p>
    <w:p w14:paraId="527FFF5B" w14:textId="77777777" w:rsidR="0051342C" w:rsidRPr="00621142" w:rsidRDefault="0051342C" w:rsidP="0051342C">
      <w:pPr>
        <w:jc w:val="both"/>
        <w:rPr>
          <w:rFonts w:eastAsia="Calibri" w:cstheme="minorHAnsi"/>
          <w:sz w:val="22"/>
          <w:szCs w:val="22"/>
        </w:rPr>
      </w:pPr>
      <w:r w:rsidRPr="00621142">
        <w:rPr>
          <w:rFonts w:eastAsia="Calibri" w:cstheme="minorHAnsi"/>
          <w:sz w:val="22"/>
          <w:szCs w:val="22"/>
        </w:rPr>
        <w:t>(Nacionalinio saugumo reikalavimų atitikties deklaracijos tipinė forma)</w:t>
      </w:r>
    </w:p>
    <w:p w14:paraId="13741A35" w14:textId="77777777" w:rsidR="0051342C" w:rsidRPr="0051342C" w:rsidRDefault="0051342C" w:rsidP="0051342C">
      <w:pPr>
        <w:jc w:val="both"/>
        <w:rPr>
          <w:rFonts w:eastAsia="Calibri" w:cstheme="minorHAnsi"/>
          <w:sz w:val="22"/>
          <w:szCs w:val="22"/>
        </w:rPr>
      </w:pPr>
    </w:p>
    <w:p w14:paraId="681E160E" w14:textId="77777777" w:rsidR="0051342C" w:rsidRPr="0051342C" w:rsidRDefault="0051342C" w:rsidP="0051342C">
      <w:pPr>
        <w:jc w:val="both"/>
        <w:rPr>
          <w:rFonts w:eastAsia="Calibri" w:cstheme="minorHAnsi"/>
          <w:sz w:val="22"/>
          <w:szCs w:val="22"/>
        </w:rPr>
      </w:pPr>
      <w:r w:rsidRPr="0051342C">
        <w:rPr>
          <w:rFonts w:eastAsia="Calibri" w:cstheme="minorHAnsi"/>
          <w:sz w:val="22"/>
          <w:szCs w:val="22"/>
        </w:rPr>
        <w:t>_______________________________________________________________________________</w:t>
      </w:r>
    </w:p>
    <w:p w14:paraId="6540F6C4" w14:textId="77777777" w:rsidR="0051342C" w:rsidRPr="0051342C" w:rsidRDefault="0051342C" w:rsidP="0051342C">
      <w:pPr>
        <w:jc w:val="center"/>
        <w:rPr>
          <w:rFonts w:eastAsia="Calibri" w:cstheme="minorHAnsi"/>
          <w:sz w:val="22"/>
          <w:szCs w:val="22"/>
        </w:rPr>
      </w:pPr>
      <w:r w:rsidRPr="0051342C">
        <w:rPr>
          <w:rFonts w:eastAsia="Calibri" w:cstheme="minorHAnsi"/>
          <w:sz w:val="22"/>
          <w:szCs w:val="22"/>
        </w:rPr>
        <w:t>(tiekėjo pavadinimas)</w:t>
      </w:r>
    </w:p>
    <w:p w14:paraId="0847BBB0" w14:textId="77777777" w:rsidR="0051342C" w:rsidRPr="0051342C" w:rsidRDefault="0051342C" w:rsidP="0051342C">
      <w:pPr>
        <w:jc w:val="both"/>
        <w:rPr>
          <w:rFonts w:eastAsia="Calibri" w:cstheme="minorHAnsi"/>
          <w:sz w:val="22"/>
          <w:szCs w:val="22"/>
        </w:rPr>
      </w:pPr>
    </w:p>
    <w:p w14:paraId="42F7F36D" w14:textId="77777777" w:rsidR="0051342C" w:rsidRPr="0051342C" w:rsidRDefault="0051342C" w:rsidP="0051342C">
      <w:pPr>
        <w:jc w:val="both"/>
        <w:rPr>
          <w:rFonts w:eastAsia="Calibri" w:cstheme="minorHAnsi"/>
          <w:sz w:val="22"/>
          <w:szCs w:val="22"/>
        </w:rPr>
      </w:pPr>
      <w:r w:rsidRPr="0051342C">
        <w:rPr>
          <w:rFonts w:eastAsia="Calibri" w:cstheme="minorHAnsi"/>
          <w:sz w:val="22"/>
          <w:szCs w:val="22"/>
        </w:rPr>
        <w:t>(adresatas (perkančiosios organizacijos / perkančiojo subjekto pavadinimas)</w:t>
      </w:r>
    </w:p>
    <w:p w14:paraId="3D42880C" w14:textId="77777777" w:rsidR="0051342C" w:rsidRPr="0051342C" w:rsidRDefault="0051342C" w:rsidP="0051342C">
      <w:pPr>
        <w:jc w:val="both"/>
        <w:rPr>
          <w:rFonts w:eastAsia="Calibri" w:cstheme="minorHAnsi"/>
          <w:sz w:val="22"/>
          <w:szCs w:val="22"/>
        </w:rPr>
      </w:pPr>
    </w:p>
    <w:p w14:paraId="3C69F9F8" w14:textId="77777777" w:rsidR="0051342C" w:rsidRPr="00621142" w:rsidRDefault="0051342C" w:rsidP="0051342C">
      <w:pPr>
        <w:jc w:val="both"/>
        <w:rPr>
          <w:rFonts w:eastAsia="Calibri" w:cstheme="minorHAnsi"/>
          <w:b/>
          <w:bCs/>
          <w:sz w:val="28"/>
          <w:szCs w:val="28"/>
        </w:rPr>
      </w:pPr>
      <w:r w:rsidRPr="00621142">
        <w:rPr>
          <w:rFonts w:eastAsia="Calibri" w:cstheme="minorHAnsi"/>
          <w:b/>
          <w:bCs/>
          <w:sz w:val="28"/>
          <w:szCs w:val="28"/>
        </w:rPr>
        <w:t>NACIONALINIO SAUGUMO REIKALAVIMŲ ATITIKTIES DEKLARACIJA</w:t>
      </w:r>
    </w:p>
    <w:p w14:paraId="48A76F1E" w14:textId="77777777" w:rsidR="0051342C" w:rsidRPr="0051342C" w:rsidRDefault="0051342C" w:rsidP="00621142">
      <w:pPr>
        <w:jc w:val="center"/>
        <w:rPr>
          <w:rFonts w:eastAsia="Calibri" w:cstheme="minorHAnsi"/>
          <w:sz w:val="22"/>
          <w:szCs w:val="22"/>
        </w:rPr>
      </w:pPr>
    </w:p>
    <w:p w14:paraId="5A5EAB70" w14:textId="77777777" w:rsidR="0051342C" w:rsidRPr="0051342C" w:rsidRDefault="0051342C" w:rsidP="00621142">
      <w:pPr>
        <w:jc w:val="center"/>
        <w:rPr>
          <w:rFonts w:eastAsia="Calibri" w:cstheme="minorHAnsi"/>
          <w:sz w:val="22"/>
          <w:szCs w:val="22"/>
        </w:rPr>
      </w:pPr>
      <w:r w:rsidRPr="0051342C">
        <w:rPr>
          <w:rFonts w:eastAsia="Calibri" w:cstheme="minorHAnsi"/>
          <w:sz w:val="22"/>
          <w:szCs w:val="22"/>
        </w:rPr>
        <w:t>2025 m._____________ d. Nr. _____</w:t>
      </w:r>
    </w:p>
    <w:p w14:paraId="7CE3C3D9" w14:textId="77777777" w:rsidR="0051342C" w:rsidRPr="0051342C" w:rsidRDefault="0051342C" w:rsidP="00621142">
      <w:pPr>
        <w:jc w:val="center"/>
        <w:rPr>
          <w:rFonts w:eastAsia="Calibri" w:cstheme="minorHAnsi"/>
          <w:sz w:val="22"/>
          <w:szCs w:val="22"/>
        </w:rPr>
      </w:pPr>
      <w:r w:rsidRPr="0051342C">
        <w:rPr>
          <w:rFonts w:eastAsia="Calibri" w:cstheme="minorHAnsi"/>
          <w:sz w:val="22"/>
          <w:szCs w:val="22"/>
        </w:rPr>
        <w:t>________________</w:t>
      </w:r>
    </w:p>
    <w:p w14:paraId="48DD45B5" w14:textId="77777777" w:rsidR="0051342C" w:rsidRPr="0051342C" w:rsidRDefault="0051342C" w:rsidP="00621142">
      <w:pPr>
        <w:jc w:val="center"/>
        <w:rPr>
          <w:rFonts w:eastAsia="Calibri" w:cstheme="minorHAnsi"/>
          <w:sz w:val="22"/>
          <w:szCs w:val="22"/>
        </w:rPr>
      </w:pPr>
      <w:r w:rsidRPr="0051342C">
        <w:rPr>
          <w:rFonts w:eastAsia="Calibri" w:cstheme="minorHAnsi"/>
          <w:sz w:val="22"/>
          <w:szCs w:val="22"/>
        </w:rPr>
        <w:t>(Sudarymo vieta)</w:t>
      </w:r>
    </w:p>
    <w:p w14:paraId="6BC7FD8E"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Aš,</w:t>
      </w:r>
    </w:p>
    <w:p w14:paraId="72571164"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__________________________________________________________________________,</w:t>
      </w:r>
    </w:p>
    <w:p w14:paraId="11431D3F"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(tiekėjo vadovo ar jo įgalioto asmens pareigų pavadinimas, vardas ir pavardė)</w:t>
      </w:r>
    </w:p>
    <w:p w14:paraId="56C5AD5D"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patvirtinu, kad mano vadovaujamas (-a) (atstovaujamas (-a))_______________________________,</w:t>
      </w:r>
    </w:p>
    <w:p w14:paraId="78989A74"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(tiekėjo pavadinimas)</w:t>
      </w:r>
    </w:p>
    <w:p w14:paraId="116A53E6"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dalyvaujantis (-i) __________________________________________________________________</w:t>
      </w:r>
    </w:p>
    <w:p w14:paraId="3721467E"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(perkančiosios organizacijos / perkančiojo subjekto pavadinimas)</w:t>
      </w:r>
    </w:p>
    <w:p w14:paraId="129A227F"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vykdomame ______________________________________, atitinka toliau nurodomus reikalavimus:</w:t>
      </w:r>
    </w:p>
    <w:p w14:paraId="3E2A29FE"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(pirkimo objekto pavadinimas, pirkimo numeris, pirkimo paskelbimo CVP IS data)</w:t>
      </w:r>
    </w:p>
    <w:p w14:paraId="7299D687"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lastRenderedPageBreak/>
        <w:t>-</w:t>
      </w:r>
      <w:r w:rsidRPr="0051342C">
        <w:rPr>
          <w:rFonts w:eastAsia="Calibri" w:cstheme="minorHAnsi"/>
          <w:sz w:val="22"/>
          <w:szCs w:val="22"/>
        </w:rPr>
        <w:tab/>
        <w:t>tiekėjo siūlomos teikti paslaugos nekelia grėsmės nacionaliniam saugumui – vadovaujantis Lietuvos Respublikos viešųjų pirkimų įstatymo (toliau – Viešųjų pirkimų įstatymo) 37 straipsnio 9 dalies 2 punktu, paslaugų teikimas nebus vykdomas iš Viešųjų pirkimų įstatymo 92 straipsnio 14 dalyje numatytame sąraše nurodytų valstybių ar teritorijų;</w:t>
      </w:r>
    </w:p>
    <w:p w14:paraId="12C7F068"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w:t>
      </w:r>
      <w:r w:rsidRPr="0051342C">
        <w:rPr>
          <w:rFonts w:eastAsia="Calibri" w:cstheme="minorHAnsi"/>
          <w:sz w:val="22"/>
          <w:szCs w:val="22"/>
        </w:rPr>
        <w:tab/>
        <w:t>tiekėjas neturi interesų, galinčių kelti grėsmę nacionaliniam saugumui – vadovaujantis Viešųjų pirkimų įstatymo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1B5E86E6"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Patvirtinu, kad šie duomenys yra teisingi ir aktualūs pasiūlymo pateikimo dieną.</w:t>
      </w:r>
    </w:p>
    <w:p w14:paraId="1469D31D"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Suprantu, kad vadovaudamasis Viešųjų pirkimų įstatymo 39 straipsnio 4 dalimi, Perkančioji organizacija bet kuriuo pirkimo procedūros metu gali paprašyti kandidatų ar dalyvių pateikti visus ar dalį dokumentų, patvirtinančių atitiktį Viešųjų pirkimų įstatymo 37 straipsnio 9 dalies reikalavimams, jeigu tai būtina siekiant užtikrinti tinkamą pirkimo procedūros atlikimą.</w:t>
      </w:r>
    </w:p>
    <w:p w14:paraId="3AD4C3CC"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0F682ECC" w14:textId="77777777" w:rsidR="0051342C" w:rsidRPr="0051342C" w:rsidRDefault="0051342C" w:rsidP="00621142">
      <w:pPr>
        <w:spacing w:line="240" w:lineRule="auto"/>
        <w:jc w:val="both"/>
        <w:rPr>
          <w:rFonts w:eastAsia="Calibri" w:cstheme="minorHAnsi"/>
          <w:sz w:val="22"/>
          <w:szCs w:val="22"/>
        </w:rPr>
      </w:pPr>
    </w:p>
    <w:p w14:paraId="2AD7F8BD"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______                  _______________                   ______________________________</w:t>
      </w:r>
    </w:p>
    <w:p w14:paraId="3A6E4014" w14:textId="77777777" w:rsidR="0051342C" w:rsidRPr="0051342C" w:rsidRDefault="0051342C" w:rsidP="00621142">
      <w:pPr>
        <w:spacing w:line="240" w:lineRule="auto"/>
        <w:jc w:val="both"/>
        <w:rPr>
          <w:rFonts w:eastAsia="Calibri" w:cstheme="minorHAnsi"/>
          <w:sz w:val="22"/>
          <w:szCs w:val="22"/>
        </w:rPr>
      </w:pPr>
      <w:r w:rsidRPr="0051342C">
        <w:rPr>
          <w:rFonts w:eastAsia="Calibri" w:cstheme="minorHAnsi"/>
          <w:sz w:val="22"/>
          <w:szCs w:val="22"/>
        </w:rPr>
        <w:t>(pareigos)                     (parašas)                                                 (vardas ir pavardė)</w:t>
      </w:r>
    </w:p>
    <w:p w14:paraId="1793168C" w14:textId="329D1BCE" w:rsidR="0051342C" w:rsidRPr="009E1304" w:rsidRDefault="0051342C" w:rsidP="00621142">
      <w:pPr>
        <w:spacing w:line="240" w:lineRule="auto"/>
        <w:jc w:val="both"/>
        <w:rPr>
          <w:rFonts w:eastAsia="Calibri" w:cstheme="minorHAnsi"/>
          <w:sz w:val="22"/>
          <w:szCs w:val="22"/>
        </w:rPr>
      </w:pPr>
      <w:r w:rsidRPr="0051342C">
        <w:rPr>
          <w:rFonts w:eastAsia="Calibri" w:cstheme="minorHAnsi"/>
          <w:sz w:val="22"/>
          <w:szCs w:val="22"/>
        </w:rPr>
        <w:t> </w:t>
      </w:r>
    </w:p>
    <w:sectPr w:rsidR="0051342C" w:rsidRPr="009E1304" w:rsidSect="0038264C">
      <w:footerReference w:type="defaul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007127"/>
      <w:docPartObj>
        <w:docPartGallery w:val="Page Numbers (Bottom of Page)"/>
        <w:docPartUnique/>
      </w:docPartObj>
    </w:sdtPr>
    <w:sdtEndPr/>
    <w:sdtContent>
      <w:p w14:paraId="7D4D2DE0" w14:textId="72FF8380" w:rsidR="0038264C" w:rsidRDefault="0038264C">
        <w:pPr>
          <w:pStyle w:val="Footer"/>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AAFFC5" w:rsidR="00BE180E" w:rsidRDefault="00EA1315">
    <w:pPr>
      <w:pStyle w:val="Footer"/>
      <w:jc w:val="right"/>
    </w:pPr>
    <w:r>
      <w:t>32</w:t>
    </w:r>
  </w:p>
  <w:p w14:paraId="0B840016" w14:textId="77777777" w:rsidR="00BE180E" w:rsidRDefault="00BE18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7453"/>
      <w:docPartObj>
        <w:docPartGallery w:val="Page Numbers (Bottom of Page)"/>
        <w:docPartUnique/>
      </w:docPartObj>
    </w:sdtPr>
    <w:sdtEndPr/>
    <w:sdtContent>
      <w:p w14:paraId="2680773D" w14:textId="77777777" w:rsidR="0038264C" w:rsidRDefault="0038264C">
        <w:pPr>
          <w:pStyle w:val="Footer"/>
          <w:jc w:val="right"/>
        </w:pPr>
        <w:r>
          <w:fldChar w:fldCharType="begin"/>
        </w:r>
        <w:r>
          <w:instrText>PAGE   \* MERGEFORMAT</w:instrText>
        </w:r>
        <w:r>
          <w:fldChar w:fldCharType="separate"/>
        </w:r>
        <w:r>
          <w:t>2</w:t>
        </w:r>
        <w:r>
          <w:fldChar w:fldCharType="end"/>
        </w:r>
      </w:p>
    </w:sdtContent>
  </w:sdt>
  <w:p w14:paraId="296B161F" w14:textId="77777777" w:rsidR="0038264C" w:rsidRDefault="0038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0E8D24F6" w14:textId="77777777" w:rsidR="005256C0" w:rsidRPr="001620D3" w:rsidRDefault="005256C0" w:rsidP="005256C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CFAD3C" w14:textId="77777777" w:rsidR="005256C0" w:rsidRPr="001620D3" w:rsidRDefault="005256C0" w:rsidP="005256C0">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35B5A8" w14:textId="77777777" w:rsidR="005256C0" w:rsidRDefault="005256C0" w:rsidP="005256C0">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86C63A" w14:textId="77777777" w:rsidR="005256C0" w:rsidRPr="001620D3" w:rsidRDefault="005256C0" w:rsidP="005256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6F4A88" w14:textId="77777777" w:rsidR="005256C0" w:rsidRPr="001620D3" w:rsidRDefault="005256C0" w:rsidP="005256C0">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8B045F" w14:textId="77777777" w:rsidR="005256C0" w:rsidRDefault="005256C0" w:rsidP="005256C0">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533767F" w14:textId="77777777" w:rsidR="005256C0" w:rsidRPr="001620D3" w:rsidRDefault="005256C0" w:rsidP="005256C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5B2A4" w14:textId="77777777" w:rsidR="005256C0" w:rsidRPr="001620D3" w:rsidRDefault="005256C0" w:rsidP="005256C0">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B30282" w14:textId="77777777" w:rsidR="005256C0" w:rsidRDefault="005256C0" w:rsidP="005256C0">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447AFA" w14:textId="77777777" w:rsidR="00A24C96" w:rsidRDefault="00A24C96" w:rsidP="00A24C96">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452E8A75" w14:textId="77777777" w:rsidR="00A24C96" w:rsidRDefault="00A24C96" w:rsidP="00A24C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5A9A"/>
    <w:multiLevelType w:val="multilevel"/>
    <w:tmpl w:val="F9B43022"/>
    <w:lvl w:ilvl="0">
      <w:start w:val="1"/>
      <w:numFmt w:val="decimal"/>
      <w:lvlText w:val="%1."/>
      <w:lvlJc w:val="left"/>
      <w:pPr>
        <w:ind w:left="927" w:hanging="360"/>
      </w:pPr>
      <w:rPr>
        <w:rFonts w:hint="default"/>
      </w:rPr>
    </w:lvl>
    <w:lvl w:ilvl="1">
      <w:start w:val="1"/>
      <w:numFmt w:val="decimal"/>
      <w:isLgl/>
      <w:lvlText w:val="%1.%2."/>
      <w:lvlJc w:val="left"/>
      <w:pPr>
        <w:ind w:left="1071" w:hanging="504"/>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A90AB1"/>
    <w:multiLevelType w:val="hybridMultilevel"/>
    <w:tmpl w:val="608A1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E6C0E6C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9E7C1D"/>
    <w:multiLevelType w:val="multilevel"/>
    <w:tmpl w:val="7884C5D6"/>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3FE49568"/>
    <w:lvl w:ilvl="0">
      <w:start w:val="6"/>
      <w:numFmt w:val="decimal"/>
      <w:lvlText w:val="%1."/>
      <w:lvlJc w:val="left"/>
      <w:pPr>
        <w:ind w:left="930" w:hanging="504"/>
      </w:pPr>
      <w:rPr>
        <w:rFonts w:eastAsia="Calibri" w:hint="default"/>
      </w:rPr>
    </w:lvl>
    <w:lvl w:ilvl="1">
      <w:start w:val="2"/>
      <w:numFmt w:val="decimal"/>
      <w:lvlText w:val="%1.%2."/>
      <w:lvlJc w:val="left"/>
      <w:pPr>
        <w:ind w:left="504" w:hanging="504"/>
      </w:pPr>
      <w:rPr>
        <w:rFonts w:eastAsia="Calibri" w:hint="default"/>
        <w:b w:val="0"/>
        <w:bCs w:val="0"/>
        <w:sz w:val="22"/>
        <w:szCs w:val="22"/>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5415C7E"/>
    <w:multiLevelType w:val="multilevel"/>
    <w:tmpl w:val="09ECF56C"/>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CA3BA5"/>
    <w:multiLevelType w:val="hybridMultilevel"/>
    <w:tmpl w:val="C456A8CC"/>
    <w:lvl w:ilvl="0" w:tplc="1A1C2318">
      <w:start w:val="1"/>
      <w:numFmt w:val="decimal"/>
      <w:lvlText w:val="%1."/>
      <w:lvlJc w:val="left"/>
      <w:pPr>
        <w:ind w:left="927" w:hanging="360"/>
      </w:pPr>
      <w:rPr>
        <w:rFonts w:ascii="Times New Roman" w:eastAsia="Arial Unicode MS" w:hAnsi="Times New Roman" w:cstheme="minorHAnsi"/>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6" w15:restartNumberingAfterBreak="0">
    <w:nsid w:val="5E5A676B"/>
    <w:multiLevelType w:val="hybridMultilevel"/>
    <w:tmpl w:val="5136DC0A"/>
    <w:lvl w:ilvl="0" w:tplc="FFFFFFFF">
      <w:start w:val="1"/>
      <w:numFmt w:val="decimal"/>
      <w:lvlText w:val="%1."/>
      <w:lvlJc w:val="left"/>
      <w:pPr>
        <w:ind w:left="720" w:hanging="360"/>
      </w:pPr>
      <w:rPr>
        <w:rFonts w:asciiTheme="minorHAnsi" w:eastAsia="Arial Unicode MS"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709"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6F1239"/>
    <w:multiLevelType w:val="multilevel"/>
    <w:tmpl w:val="22FA4C3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8"/>
  </w:num>
  <w:num w:numId="4" w16cid:durableId="1484615006">
    <w:abstractNumId w:val="22"/>
  </w:num>
  <w:num w:numId="5" w16cid:durableId="607934237">
    <w:abstractNumId w:val="13"/>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1"/>
  </w:num>
  <w:num w:numId="12" w16cid:durableId="32313854">
    <w:abstractNumId w:val="10"/>
  </w:num>
  <w:num w:numId="13" w16cid:durableId="1318921492">
    <w:abstractNumId w:val="12"/>
  </w:num>
  <w:num w:numId="14" w16cid:durableId="1864435576">
    <w:abstractNumId w:val="24"/>
  </w:num>
  <w:num w:numId="15" w16cid:durableId="1941065713">
    <w:abstractNumId w:val="4"/>
  </w:num>
  <w:num w:numId="16" w16cid:durableId="19859238">
    <w:abstractNumId w:val="6"/>
  </w:num>
  <w:num w:numId="17" w16cid:durableId="1297491117">
    <w:abstractNumId w:val="11"/>
  </w:num>
  <w:num w:numId="18" w16cid:durableId="398094722">
    <w:abstractNumId w:val="9"/>
  </w:num>
  <w:num w:numId="19" w16cid:durableId="1516917841">
    <w:abstractNumId w:val="8"/>
  </w:num>
  <w:num w:numId="20" w16cid:durableId="2105684055">
    <w:abstractNumId w:val="20"/>
  </w:num>
  <w:num w:numId="21" w16cid:durableId="371005059">
    <w:abstractNumId w:val="17"/>
  </w:num>
  <w:num w:numId="22" w16cid:durableId="1789858266">
    <w:abstractNumId w:val="25"/>
  </w:num>
  <w:num w:numId="23" w16cid:durableId="494614562">
    <w:abstractNumId w:val="19"/>
  </w:num>
  <w:num w:numId="24" w16cid:durableId="1473055655">
    <w:abstractNumId w:val="23"/>
  </w:num>
  <w:num w:numId="25" w16cid:durableId="510532351">
    <w:abstractNumId w:val="0"/>
  </w:num>
  <w:num w:numId="26" w16cid:durableId="2111706209">
    <w:abstractNumId w:val="1"/>
  </w:num>
  <w:num w:numId="27" w16cid:durableId="232470734">
    <w:abstractNumId w:val="14"/>
  </w:num>
  <w:num w:numId="28" w16cid:durableId="943073039">
    <w:abstractNumId w:val="15"/>
  </w:num>
  <w:num w:numId="29" w16cid:durableId="2073653313">
    <w:abstractNumId w:val="5"/>
  </w:num>
  <w:num w:numId="30" w16cid:durableId="1375764227">
    <w:abstractNumId w:val="16"/>
  </w:num>
  <w:num w:numId="31" w16cid:durableId="19827347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30B"/>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43F"/>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3C1"/>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2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2A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BAE"/>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FDA"/>
    <w:rsid w:val="001E0107"/>
    <w:rsid w:val="001E250F"/>
    <w:rsid w:val="001E2BC5"/>
    <w:rsid w:val="001E3801"/>
    <w:rsid w:val="001E3D5A"/>
    <w:rsid w:val="001E4891"/>
    <w:rsid w:val="001E4C29"/>
    <w:rsid w:val="001E4DB2"/>
    <w:rsid w:val="001E5701"/>
    <w:rsid w:val="001E61DF"/>
    <w:rsid w:val="001E76C7"/>
    <w:rsid w:val="001E7E24"/>
    <w:rsid w:val="001F03BF"/>
    <w:rsid w:val="001F04C1"/>
    <w:rsid w:val="001F15A0"/>
    <w:rsid w:val="001F1D6C"/>
    <w:rsid w:val="001F1DB6"/>
    <w:rsid w:val="001F1FB1"/>
    <w:rsid w:val="001F2168"/>
    <w:rsid w:val="001F2E11"/>
    <w:rsid w:val="001F2EB6"/>
    <w:rsid w:val="001F3174"/>
    <w:rsid w:val="001F4CE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CA2"/>
    <w:rsid w:val="002058A4"/>
    <w:rsid w:val="002059C4"/>
    <w:rsid w:val="00205A0F"/>
    <w:rsid w:val="00205BD8"/>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1F2"/>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68C"/>
    <w:rsid w:val="003049FC"/>
    <w:rsid w:val="00304E45"/>
    <w:rsid w:val="00306737"/>
    <w:rsid w:val="00306D9F"/>
    <w:rsid w:val="00306F87"/>
    <w:rsid w:val="003071A4"/>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B65"/>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64C"/>
    <w:rsid w:val="00382939"/>
    <w:rsid w:val="00382A83"/>
    <w:rsid w:val="003835F5"/>
    <w:rsid w:val="00383618"/>
    <w:rsid w:val="00384F5A"/>
    <w:rsid w:val="00385D49"/>
    <w:rsid w:val="00386E76"/>
    <w:rsid w:val="003903FB"/>
    <w:rsid w:val="00390B20"/>
    <w:rsid w:val="0039114B"/>
    <w:rsid w:val="0039183A"/>
    <w:rsid w:val="00391FE7"/>
    <w:rsid w:val="003924BD"/>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F20"/>
    <w:rsid w:val="003D3F9B"/>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07F5F"/>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0A1"/>
    <w:rsid w:val="004923AA"/>
    <w:rsid w:val="00493296"/>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6D"/>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A5"/>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438"/>
    <w:rsid w:val="004F30E1"/>
    <w:rsid w:val="004F33F0"/>
    <w:rsid w:val="004F473D"/>
    <w:rsid w:val="004F4D51"/>
    <w:rsid w:val="004F50BE"/>
    <w:rsid w:val="004F6FEF"/>
    <w:rsid w:val="004F72A3"/>
    <w:rsid w:val="004F7943"/>
    <w:rsid w:val="005002B8"/>
    <w:rsid w:val="005004F5"/>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42C"/>
    <w:rsid w:val="00513D2A"/>
    <w:rsid w:val="0051416C"/>
    <w:rsid w:val="0051508F"/>
    <w:rsid w:val="00515C55"/>
    <w:rsid w:val="00515CBD"/>
    <w:rsid w:val="00515ED0"/>
    <w:rsid w:val="00516043"/>
    <w:rsid w:val="0051611C"/>
    <w:rsid w:val="0051688D"/>
    <w:rsid w:val="00517A42"/>
    <w:rsid w:val="00518DE3"/>
    <w:rsid w:val="005209A8"/>
    <w:rsid w:val="005212AF"/>
    <w:rsid w:val="00522200"/>
    <w:rsid w:val="00522C57"/>
    <w:rsid w:val="00522E11"/>
    <w:rsid w:val="005233E1"/>
    <w:rsid w:val="0052352E"/>
    <w:rsid w:val="00523DED"/>
    <w:rsid w:val="0052470F"/>
    <w:rsid w:val="00524AB3"/>
    <w:rsid w:val="005256C0"/>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C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8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90F"/>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657"/>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92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7C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14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8AE02"/>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0E5"/>
    <w:rsid w:val="00714305"/>
    <w:rsid w:val="007152B7"/>
    <w:rsid w:val="007160DA"/>
    <w:rsid w:val="0071650A"/>
    <w:rsid w:val="0071679C"/>
    <w:rsid w:val="00716F5E"/>
    <w:rsid w:val="00717339"/>
    <w:rsid w:val="00717724"/>
    <w:rsid w:val="00717909"/>
    <w:rsid w:val="00717D94"/>
    <w:rsid w:val="00717DCC"/>
    <w:rsid w:val="00720083"/>
    <w:rsid w:val="007204DB"/>
    <w:rsid w:val="00720E2A"/>
    <w:rsid w:val="007212CA"/>
    <w:rsid w:val="0072163C"/>
    <w:rsid w:val="00721A8D"/>
    <w:rsid w:val="0072204E"/>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5F3"/>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88"/>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C4"/>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802"/>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1A"/>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7FD"/>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96D"/>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AC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7AC"/>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9C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40"/>
    <w:rsid w:val="009E1304"/>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F32"/>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C96"/>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81"/>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8CE"/>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CE8"/>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9E1"/>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23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9FC"/>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31"/>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B69"/>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9BD"/>
    <w:rsid w:val="00CC045F"/>
    <w:rsid w:val="00CC0E46"/>
    <w:rsid w:val="00CC108F"/>
    <w:rsid w:val="00CC1BF5"/>
    <w:rsid w:val="00CC1E27"/>
    <w:rsid w:val="00CC3078"/>
    <w:rsid w:val="00CC3925"/>
    <w:rsid w:val="00CC45EE"/>
    <w:rsid w:val="00CC4E78"/>
    <w:rsid w:val="00CC4EEC"/>
    <w:rsid w:val="00CC4F9F"/>
    <w:rsid w:val="00CC565E"/>
    <w:rsid w:val="00CC620F"/>
    <w:rsid w:val="00CC6B33"/>
    <w:rsid w:val="00CC70B1"/>
    <w:rsid w:val="00CC718A"/>
    <w:rsid w:val="00CC7433"/>
    <w:rsid w:val="00CC7915"/>
    <w:rsid w:val="00CC7BF3"/>
    <w:rsid w:val="00CC7C6B"/>
    <w:rsid w:val="00CD03A8"/>
    <w:rsid w:val="00CD03AD"/>
    <w:rsid w:val="00CD0A3B"/>
    <w:rsid w:val="00CD16A5"/>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DB5"/>
    <w:rsid w:val="00D00E4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00D"/>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9C7"/>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CFD"/>
    <w:rsid w:val="00DA1942"/>
    <w:rsid w:val="00DA1B9B"/>
    <w:rsid w:val="00DA22F0"/>
    <w:rsid w:val="00DA56B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F98"/>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2A"/>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EDA"/>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E41"/>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E1"/>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315"/>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CF"/>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CFE"/>
    <w:rsid w:val="00F701DB"/>
    <w:rsid w:val="00F7197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6CC"/>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1A55A8"/>
    <w:rsid w:val="01B3BC1B"/>
    <w:rsid w:val="01F942CD"/>
    <w:rsid w:val="024925BE"/>
    <w:rsid w:val="02C7005F"/>
    <w:rsid w:val="02C71D05"/>
    <w:rsid w:val="02E541F4"/>
    <w:rsid w:val="02ED889C"/>
    <w:rsid w:val="02FE606B"/>
    <w:rsid w:val="0392F2C3"/>
    <w:rsid w:val="03B027C5"/>
    <w:rsid w:val="03D814D7"/>
    <w:rsid w:val="03EB2DAB"/>
    <w:rsid w:val="040527DA"/>
    <w:rsid w:val="0428871C"/>
    <w:rsid w:val="042C4E03"/>
    <w:rsid w:val="0458D551"/>
    <w:rsid w:val="047E1651"/>
    <w:rsid w:val="04B25501"/>
    <w:rsid w:val="04DBDEAE"/>
    <w:rsid w:val="056146D3"/>
    <w:rsid w:val="05A71347"/>
    <w:rsid w:val="05AE391C"/>
    <w:rsid w:val="05C31D04"/>
    <w:rsid w:val="05D08026"/>
    <w:rsid w:val="060CDC08"/>
    <w:rsid w:val="0615A74F"/>
    <w:rsid w:val="0649C5AA"/>
    <w:rsid w:val="0754F296"/>
    <w:rsid w:val="07951D27"/>
    <w:rsid w:val="07A0AB37"/>
    <w:rsid w:val="07E13AA1"/>
    <w:rsid w:val="08B471FC"/>
    <w:rsid w:val="08C007B4"/>
    <w:rsid w:val="08C7CD04"/>
    <w:rsid w:val="099B4061"/>
    <w:rsid w:val="09A8F4E1"/>
    <w:rsid w:val="09E36117"/>
    <w:rsid w:val="0A0F8B22"/>
    <w:rsid w:val="0A10C07A"/>
    <w:rsid w:val="0A4FC840"/>
    <w:rsid w:val="0AA8BEC1"/>
    <w:rsid w:val="0B168E5A"/>
    <w:rsid w:val="0BA4E548"/>
    <w:rsid w:val="0BCA4ED4"/>
    <w:rsid w:val="0BFAE7EB"/>
    <w:rsid w:val="0D613D9F"/>
    <w:rsid w:val="0E0C96C2"/>
    <w:rsid w:val="0E1A5CCE"/>
    <w:rsid w:val="0E32F592"/>
    <w:rsid w:val="0E9F67AF"/>
    <w:rsid w:val="0F5100FC"/>
    <w:rsid w:val="0F845FEA"/>
    <w:rsid w:val="104382D5"/>
    <w:rsid w:val="106C7255"/>
    <w:rsid w:val="107ECBC7"/>
    <w:rsid w:val="11690C5F"/>
    <w:rsid w:val="122E87B6"/>
    <w:rsid w:val="127DD6E8"/>
    <w:rsid w:val="13C3E59B"/>
    <w:rsid w:val="14119D52"/>
    <w:rsid w:val="14B646DD"/>
    <w:rsid w:val="14D45A0D"/>
    <w:rsid w:val="158EDD7D"/>
    <w:rsid w:val="15D0DD4D"/>
    <w:rsid w:val="16ED462E"/>
    <w:rsid w:val="171C5AEE"/>
    <w:rsid w:val="17703DD1"/>
    <w:rsid w:val="178550F4"/>
    <w:rsid w:val="179D0251"/>
    <w:rsid w:val="189638B3"/>
    <w:rsid w:val="18A31588"/>
    <w:rsid w:val="18B372B8"/>
    <w:rsid w:val="194763B3"/>
    <w:rsid w:val="19628E1A"/>
    <w:rsid w:val="1AA83287"/>
    <w:rsid w:val="1AB7890F"/>
    <w:rsid w:val="1B02B292"/>
    <w:rsid w:val="1B7DB8D0"/>
    <w:rsid w:val="1C349817"/>
    <w:rsid w:val="1D38F496"/>
    <w:rsid w:val="1D685762"/>
    <w:rsid w:val="1DAE3FA9"/>
    <w:rsid w:val="1E4C07C4"/>
    <w:rsid w:val="1E50E9DE"/>
    <w:rsid w:val="1F6BA9AA"/>
    <w:rsid w:val="201ABCDD"/>
    <w:rsid w:val="20711DE8"/>
    <w:rsid w:val="20BDEDC6"/>
    <w:rsid w:val="21C38B37"/>
    <w:rsid w:val="21D37D6F"/>
    <w:rsid w:val="21FB6EDE"/>
    <w:rsid w:val="2215EF29"/>
    <w:rsid w:val="2244B056"/>
    <w:rsid w:val="226A615D"/>
    <w:rsid w:val="229EB10A"/>
    <w:rsid w:val="2310422A"/>
    <w:rsid w:val="23346773"/>
    <w:rsid w:val="23669F6D"/>
    <w:rsid w:val="23750373"/>
    <w:rsid w:val="23C81053"/>
    <w:rsid w:val="2400749E"/>
    <w:rsid w:val="241F942C"/>
    <w:rsid w:val="24CE03D2"/>
    <w:rsid w:val="25C19D05"/>
    <w:rsid w:val="25CE37BC"/>
    <w:rsid w:val="26112D16"/>
    <w:rsid w:val="26C0805F"/>
    <w:rsid w:val="26F6114B"/>
    <w:rsid w:val="279DC319"/>
    <w:rsid w:val="284C8067"/>
    <w:rsid w:val="289CF763"/>
    <w:rsid w:val="28A0F7C3"/>
    <w:rsid w:val="2914AE2B"/>
    <w:rsid w:val="299B4429"/>
    <w:rsid w:val="29FF445E"/>
    <w:rsid w:val="2A093867"/>
    <w:rsid w:val="2A31EBA5"/>
    <w:rsid w:val="2A556CBD"/>
    <w:rsid w:val="2A9969F9"/>
    <w:rsid w:val="2AE12589"/>
    <w:rsid w:val="2B4DEDE4"/>
    <w:rsid w:val="2BA08F6C"/>
    <w:rsid w:val="2BEB28F9"/>
    <w:rsid w:val="2BF95AAC"/>
    <w:rsid w:val="2C74D077"/>
    <w:rsid w:val="2C92B761"/>
    <w:rsid w:val="2CCDE71B"/>
    <w:rsid w:val="2CDE7050"/>
    <w:rsid w:val="2D01E765"/>
    <w:rsid w:val="2E3255FC"/>
    <w:rsid w:val="2E53219F"/>
    <w:rsid w:val="2EF5E5F9"/>
    <w:rsid w:val="2F71CD79"/>
    <w:rsid w:val="2FBBBF34"/>
    <w:rsid w:val="303734FE"/>
    <w:rsid w:val="30BA2180"/>
    <w:rsid w:val="31D4E2EA"/>
    <w:rsid w:val="31F2D062"/>
    <w:rsid w:val="327DE759"/>
    <w:rsid w:val="333B943E"/>
    <w:rsid w:val="33CF2167"/>
    <w:rsid w:val="33F10E7F"/>
    <w:rsid w:val="33F88EE6"/>
    <w:rsid w:val="341B4062"/>
    <w:rsid w:val="346E3832"/>
    <w:rsid w:val="34B223CE"/>
    <w:rsid w:val="34B4DB97"/>
    <w:rsid w:val="35033C01"/>
    <w:rsid w:val="354EBDEB"/>
    <w:rsid w:val="355AC5BD"/>
    <w:rsid w:val="3595FF21"/>
    <w:rsid w:val="35B2188C"/>
    <w:rsid w:val="35D7A39D"/>
    <w:rsid w:val="3606AA22"/>
    <w:rsid w:val="363B4302"/>
    <w:rsid w:val="367B8C19"/>
    <w:rsid w:val="36FB7771"/>
    <w:rsid w:val="383EC46F"/>
    <w:rsid w:val="38610C90"/>
    <w:rsid w:val="3889AB71"/>
    <w:rsid w:val="38AAAE08"/>
    <w:rsid w:val="38CB6853"/>
    <w:rsid w:val="38D755A2"/>
    <w:rsid w:val="38D98776"/>
    <w:rsid w:val="38F01B8E"/>
    <w:rsid w:val="3926ED14"/>
    <w:rsid w:val="397F1838"/>
    <w:rsid w:val="39C1ADB9"/>
    <w:rsid w:val="3A44BE38"/>
    <w:rsid w:val="3A8B7900"/>
    <w:rsid w:val="3A8E1EB6"/>
    <w:rsid w:val="3AAFD1B3"/>
    <w:rsid w:val="3AD5FB4A"/>
    <w:rsid w:val="3B0336CE"/>
    <w:rsid w:val="3B21011E"/>
    <w:rsid w:val="3B2EB020"/>
    <w:rsid w:val="3B827676"/>
    <w:rsid w:val="3BB93F48"/>
    <w:rsid w:val="3BBD9531"/>
    <w:rsid w:val="3D08E841"/>
    <w:rsid w:val="3D4DD333"/>
    <w:rsid w:val="3D83AC00"/>
    <w:rsid w:val="3DD10B38"/>
    <w:rsid w:val="3E208043"/>
    <w:rsid w:val="3E44E06D"/>
    <w:rsid w:val="3EFC53B4"/>
    <w:rsid w:val="3F1EE93B"/>
    <w:rsid w:val="3F3712FA"/>
    <w:rsid w:val="3FB5DC5E"/>
    <w:rsid w:val="40DC6EFC"/>
    <w:rsid w:val="40E83534"/>
    <w:rsid w:val="418FF3EC"/>
    <w:rsid w:val="41D62B1F"/>
    <w:rsid w:val="41E03D9D"/>
    <w:rsid w:val="422F4FBB"/>
    <w:rsid w:val="42B0B6B1"/>
    <w:rsid w:val="42C57B1E"/>
    <w:rsid w:val="4356B2A5"/>
    <w:rsid w:val="435F9FCB"/>
    <w:rsid w:val="436B8008"/>
    <w:rsid w:val="43D6D34B"/>
    <w:rsid w:val="44EF4B49"/>
    <w:rsid w:val="44EFFB18"/>
    <w:rsid w:val="4592400E"/>
    <w:rsid w:val="45DD1F47"/>
    <w:rsid w:val="4627AF11"/>
    <w:rsid w:val="471CB3EB"/>
    <w:rsid w:val="47870F4A"/>
    <w:rsid w:val="47D911C5"/>
    <w:rsid w:val="486E86AD"/>
    <w:rsid w:val="48F497F5"/>
    <w:rsid w:val="497117D2"/>
    <w:rsid w:val="4991D5A1"/>
    <w:rsid w:val="4A35BF3C"/>
    <w:rsid w:val="4A61518E"/>
    <w:rsid w:val="4A799646"/>
    <w:rsid w:val="4AC25040"/>
    <w:rsid w:val="4B18487F"/>
    <w:rsid w:val="4BB7DFA8"/>
    <w:rsid w:val="4C0A131D"/>
    <w:rsid w:val="4C4848F5"/>
    <w:rsid w:val="4C56F51E"/>
    <w:rsid w:val="4C831C77"/>
    <w:rsid w:val="4CC61328"/>
    <w:rsid w:val="4CC77BEE"/>
    <w:rsid w:val="4D510182"/>
    <w:rsid w:val="4E0A803B"/>
    <w:rsid w:val="4E885B9B"/>
    <w:rsid w:val="4EA80E2B"/>
    <w:rsid w:val="4FE619A0"/>
    <w:rsid w:val="50859384"/>
    <w:rsid w:val="50B2F88F"/>
    <w:rsid w:val="50CC865C"/>
    <w:rsid w:val="51AD3C93"/>
    <w:rsid w:val="52224EF0"/>
    <w:rsid w:val="52538494"/>
    <w:rsid w:val="5260B7E5"/>
    <w:rsid w:val="52A29A15"/>
    <w:rsid w:val="53052ADD"/>
    <w:rsid w:val="53224F7B"/>
    <w:rsid w:val="538C0006"/>
    <w:rsid w:val="538DAD5A"/>
    <w:rsid w:val="53AF1588"/>
    <w:rsid w:val="53C44020"/>
    <w:rsid w:val="5412EAD4"/>
    <w:rsid w:val="54A44937"/>
    <w:rsid w:val="54AB0471"/>
    <w:rsid w:val="54E76F31"/>
    <w:rsid w:val="55B6427A"/>
    <w:rsid w:val="55C51E6C"/>
    <w:rsid w:val="560CDA38"/>
    <w:rsid w:val="5680376D"/>
    <w:rsid w:val="56ECC494"/>
    <w:rsid w:val="57E573D9"/>
    <w:rsid w:val="58529BFA"/>
    <w:rsid w:val="588FC22B"/>
    <w:rsid w:val="591F2292"/>
    <w:rsid w:val="594FA05F"/>
    <w:rsid w:val="5AC94544"/>
    <w:rsid w:val="5B0B07A4"/>
    <w:rsid w:val="5B407698"/>
    <w:rsid w:val="5BA67CD0"/>
    <w:rsid w:val="5BDDAF4F"/>
    <w:rsid w:val="5BE13E7D"/>
    <w:rsid w:val="5C7BED6F"/>
    <w:rsid w:val="5CCFAF79"/>
    <w:rsid w:val="5CD6F37B"/>
    <w:rsid w:val="5D16CDA3"/>
    <w:rsid w:val="5D3A24C3"/>
    <w:rsid w:val="5D69AF89"/>
    <w:rsid w:val="5DB43B2A"/>
    <w:rsid w:val="5DCFF2E8"/>
    <w:rsid w:val="5E9120ED"/>
    <w:rsid w:val="5F0B6FBD"/>
    <w:rsid w:val="5F42D745"/>
    <w:rsid w:val="5F4B7FAB"/>
    <w:rsid w:val="5F6A5133"/>
    <w:rsid w:val="5FA9F0C7"/>
    <w:rsid w:val="601D2E00"/>
    <w:rsid w:val="603E8749"/>
    <w:rsid w:val="60A6047F"/>
    <w:rsid w:val="60B44648"/>
    <w:rsid w:val="60D6564E"/>
    <w:rsid w:val="6157D976"/>
    <w:rsid w:val="6158BBE4"/>
    <w:rsid w:val="61968B9C"/>
    <w:rsid w:val="620C7777"/>
    <w:rsid w:val="62A6E3AA"/>
    <w:rsid w:val="62B5C672"/>
    <w:rsid w:val="62C8B8CA"/>
    <w:rsid w:val="63E918EA"/>
    <w:rsid w:val="64179AF2"/>
    <w:rsid w:val="64B26020"/>
    <w:rsid w:val="64C15F1E"/>
    <w:rsid w:val="65909E2A"/>
    <w:rsid w:val="66A779EA"/>
    <w:rsid w:val="66DB2797"/>
    <w:rsid w:val="66FD2703"/>
    <w:rsid w:val="6853A8D2"/>
    <w:rsid w:val="68C1D650"/>
    <w:rsid w:val="68C66425"/>
    <w:rsid w:val="68D2F30F"/>
    <w:rsid w:val="6A09E452"/>
    <w:rsid w:val="6A306939"/>
    <w:rsid w:val="6A6E6C97"/>
    <w:rsid w:val="6ABDDFC7"/>
    <w:rsid w:val="6AD7B287"/>
    <w:rsid w:val="6B472334"/>
    <w:rsid w:val="6BBF8DC0"/>
    <w:rsid w:val="6C979EE4"/>
    <w:rsid w:val="6CF72739"/>
    <w:rsid w:val="6D21C20F"/>
    <w:rsid w:val="6D57B061"/>
    <w:rsid w:val="6D9ACEA1"/>
    <w:rsid w:val="6DAF75FC"/>
    <w:rsid w:val="6DB0C1E8"/>
    <w:rsid w:val="6E07B99D"/>
    <w:rsid w:val="6FBE4418"/>
    <w:rsid w:val="6FE95F29"/>
    <w:rsid w:val="6FEF06A2"/>
    <w:rsid w:val="7048AC84"/>
    <w:rsid w:val="7096C741"/>
    <w:rsid w:val="7148BA73"/>
    <w:rsid w:val="71DB497D"/>
    <w:rsid w:val="7224631A"/>
    <w:rsid w:val="723FD383"/>
    <w:rsid w:val="72992D50"/>
    <w:rsid w:val="72B71823"/>
    <w:rsid w:val="733DEB9F"/>
    <w:rsid w:val="73807F45"/>
    <w:rsid w:val="73AF5D8A"/>
    <w:rsid w:val="73DAC46E"/>
    <w:rsid w:val="74C10C62"/>
    <w:rsid w:val="74F6AFE9"/>
    <w:rsid w:val="7506BBDC"/>
    <w:rsid w:val="756225D1"/>
    <w:rsid w:val="75E15D83"/>
    <w:rsid w:val="7664B0AA"/>
    <w:rsid w:val="766A7ED6"/>
    <w:rsid w:val="76768BA8"/>
    <w:rsid w:val="76A6ED5A"/>
    <w:rsid w:val="77ABB0FB"/>
    <w:rsid w:val="77B4EEA9"/>
    <w:rsid w:val="77F102DF"/>
    <w:rsid w:val="78733A52"/>
    <w:rsid w:val="793C59E0"/>
    <w:rsid w:val="794CCAF0"/>
    <w:rsid w:val="799489CF"/>
    <w:rsid w:val="79A52F8C"/>
    <w:rsid w:val="79AD2FE4"/>
    <w:rsid w:val="7A9667B1"/>
    <w:rsid w:val="7AAD5E53"/>
    <w:rsid w:val="7B115434"/>
    <w:rsid w:val="7B6239B5"/>
    <w:rsid w:val="7BA49172"/>
    <w:rsid w:val="7BDA95C1"/>
    <w:rsid w:val="7C7A9CDA"/>
    <w:rsid w:val="7CBCEB5A"/>
    <w:rsid w:val="7CF66721"/>
    <w:rsid w:val="7D96AEF3"/>
    <w:rsid w:val="7EBE7578"/>
    <w:rsid w:val="7F2824D5"/>
    <w:rsid w:val="7FC586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4132FB5B-841B-4705-90AC-5DEE481A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C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44132</Words>
  <Characters>25156</Characters>
  <Application>Microsoft Office Word</Application>
  <DocSecurity>0</DocSecurity>
  <Lines>209</Lines>
  <Paragraphs>138</Paragraphs>
  <ScaleCrop>false</ScaleCrop>
  <Company/>
  <LinksUpToDate>false</LinksUpToDate>
  <CharactersWithSpaces>69150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dc:description/>
  <cp:lastModifiedBy>Raminta Vielavičienė</cp:lastModifiedBy>
  <cp:revision>4</cp:revision>
  <dcterms:created xsi:type="dcterms:W3CDTF">2025-04-01T08:05:00Z</dcterms:created>
  <dcterms:modified xsi:type="dcterms:W3CDTF">2025-04-01T08:20:00Z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