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5E1A9" w14:textId="77777777" w:rsidR="00DD2C57" w:rsidRPr="00A76E8E" w:rsidRDefault="00B47DC6" w:rsidP="00497A74">
      <w:pPr>
        <w:pStyle w:val="Title"/>
        <w:jc w:val="center"/>
        <w:rPr>
          <w:rFonts w:ascii="Times New Roman" w:hAnsi="Times New Roman" w:cs="Times New Roman"/>
          <w:sz w:val="32"/>
          <w:szCs w:val="32"/>
          <w:lang w:val="lt-LT"/>
        </w:rPr>
      </w:pPr>
      <w:r w:rsidRPr="00A76E8E">
        <w:rPr>
          <w:rFonts w:ascii="Times New Roman" w:hAnsi="Times New Roman" w:cs="Times New Roman"/>
          <w:sz w:val="32"/>
          <w:szCs w:val="32"/>
          <w:lang w:val="lt-LT"/>
        </w:rPr>
        <w:t xml:space="preserve">Kvietimas suteikti rinkos konsultaciją </w:t>
      </w:r>
    </w:p>
    <w:p w14:paraId="113CDC40" w14:textId="77777777" w:rsidR="00FE7766" w:rsidRPr="00A76E8E" w:rsidRDefault="00B47DC6" w:rsidP="00497A74">
      <w:pPr>
        <w:pStyle w:val="Title"/>
        <w:jc w:val="center"/>
        <w:rPr>
          <w:rFonts w:ascii="Times New Roman" w:hAnsi="Times New Roman" w:cs="Times New Roman"/>
          <w:sz w:val="32"/>
          <w:szCs w:val="32"/>
          <w:lang w:val="lt-LT"/>
        </w:rPr>
      </w:pPr>
      <w:r w:rsidRPr="00A76E8E">
        <w:rPr>
          <w:rFonts w:ascii="Times New Roman" w:hAnsi="Times New Roman" w:cs="Times New Roman"/>
          <w:sz w:val="32"/>
          <w:szCs w:val="32"/>
          <w:lang w:val="lt-LT"/>
        </w:rPr>
        <w:t>viešajame pirkime</w:t>
      </w:r>
      <w:r w:rsidR="00421AEB" w:rsidRPr="00A76E8E">
        <w:rPr>
          <w:rFonts w:ascii="Times New Roman" w:hAnsi="Times New Roman" w:cs="Times New Roman"/>
          <w:sz w:val="32"/>
          <w:szCs w:val="32"/>
          <w:lang w:val="lt-LT"/>
        </w:rPr>
        <w:t xml:space="preserve"> </w:t>
      </w:r>
    </w:p>
    <w:p w14:paraId="411F62D0" w14:textId="77777777" w:rsidR="003E1381" w:rsidRPr="003E1381" w:rsidRDefault="00421AEB" w:rsidP="003E1381">
      <w:pPr>
        <w:pStyle w:val="Title"/>
        <w:jc w:val="center"/>
        <w:rPr>
          <w:rFonts w:ascii="Times New Roman" w:hAnsi="Times New Roman"/>
          <w:sz w:val="32"/>
          <w:szCs w:val="32"/>
          <w:lang w:val="lt-LT"/>
        </w:rPr>
      </w:pPr>
      <w:r w:rsidRPr="003E1381">
        <w:rPr>
          <w:rFonts w:ascii="Times New Roman" w:hAnsi="Times New Roman" w:cs="Times New Roman"/>
          <w:sz w:val="32"/>
          <w:szCs w:val="32"/>
          <w:lang w:val="lt-LT"/>
        </w:rPr>
        <w:t>„</w:t>
      </w:r>
      <w:r w:rsidR="003E1381" w:rsidRPr="003E1381">
        <w:rPr>
          <w:rFonts w:ascii="Times New Roman" w:hAnsi="Times New Roman"/>
          <w:sz w:val="32"/>
          <w:szCs w:val="32"/>
          <w:lang w:val="lt-LT"/>
        </w:rPr>
        <w:t xml:space="preserve">REPREZENTATYVIOS APKLAUSOS </w:t>
      </w:r>
    </w:p>
    <w:p w14:paraId="72C25E74" w14:textId="1445F706" w:rsidR="00B47DC6" w:rsidRPr="003E1381" w:rsidRDefault="003E1381" w:rsidP="00497A74">
      <w:pPr>
        <w:pStyle w:val="Title"/>
        <w:jc w:val="center"/>
        <w:rPr>
          <w:rFonts w:ascii="Times New Roman" w:hAnsi="Times New Roman" w:cs="Times New Roman"/>
          <w:sz w:val="32"/>
          <w:szCs w:val="32"/>
          <w:lang w:val="lt-LT"/>
        </w:rPr>
      </w:pPr>
      <w:r w:rsidRPr="003E1381">
        <w:rPr>
          <w:rFonts w:ascii="Times New Roman" w:hAnsi="Times New Roman"/>
          <w:sz w:val="32"/>
          <w:szCs w:val="32"/>
          <w:lang w:val="lt-LT"/>
        </w:rPr>
        <w:t xml:space="preserve">APIE </w:t>
      </w:r>
      <w:r w:rsidR="00837895">
        <w:rPr>
          <w:rFonts w:ascii="Times New Roman" w:hAnsi="Times New Roman"/>
          <w:sz w:val="32"/>
          <w:szCs w:val="32"/>
          <w:lang w:val="lt-LT"/>
        </w:rPr>
        <w:t>KLAIPĖDOS MIESTO</w:t>
      </w:r>
      <w:r w:rsidRPr="003E1381">
        <w:rPr>
          <w:rFonts w:ascii="Times New Roman" w:hAnsi="Times New Roman"/>
          <w:sz w:val="32"/>
          <w:szCs w:val="32"/>
          <w:lang w:val="lt-LT"/>
        </w:rPr>
        <w:t xml:space="preserve"> GYVENTOJŲ </w:t>
      </w:r>
      <w:r w:rsidR="00076995">
        <w:rPr>
          <w:rFonts w:ascii="Times New Roman" w:hAnsi="Times New Roman"/>
          <w:sz w:val="32"/>
          <w:szCs w:val="32"/>
          <w:lang w:val="lt-LT"/>
        </w:rPr>
        <w:t>GYVENANČIŲ</w:t>
      </w:r>
      <w:r w:rsidR="00481DA3">
        <w:rPr>
          <w:rFonts w:ascii="Times New Roman" w:hAnsi="Times New Roman"/>
          <w:sz w:val="32"/>
          <w:szCs w:val="32"/>
          <w:lang w:val="lt-LT"/>
        </w:rPr>
        <w:t xml:space="preserve"> GRETA TARŠIŲ PRAMONĖS OBJEKTŲ PSICHIKOS SVEIKATOS IR KITUS SUSIJUSIUS RODIKLIUS </w:t>
      </w:r>
      <w:r w:rsidRPr="003E1381">
        <w:rPr>
          <w:rFonts w:ascii="Times New Roman" w:hAnsi="Times New Roman"/>
          <w:sz w:val="32"/>
          <w:szCs w:val="32"/>
          <w:lang w:val="lt-LT"/>
        </w:rPr>
        <w:t>PASLAUGOS</w:t>
      </w:r>
      <w:r w:rsidR="00421AEB" w:rsidRPr="003E1381">
        <w:rPr>
          <w:rFonts w:ascii="Times New Roman" w:hAnsi="Times New Roman" w:cs="Times New Roman"/>
          <w:sz w:val="32"/>
          <w:szCs w:val="32"/>
          <w:lang w:val="lt-LT"/>
        </w:rPr>
        <w:t>“</w:t>
      </w:r>
    </w:p>
    <w:p w14:paraId="25AE8CEA" w14:textId="77777777" w:rsidR="00B47DC6" w:rsidRPr="00A76E8E" w:rsidRDefault="00B47DC6" w:rsidP="00B47DC6">
      <w:pPr>
        <w:spacing w:after="0"/>
        <w:ind w:firstLine="720"/>
        <w:jc w:val="both"/>
        <w:rPr>
          <w:rFonts w:ascii="Times New Roman" w:eastAsiaTheme="majorEastAsia" w:hAnsi="Times New Roman" w:cs="Times New Roman"/>
          <w:b/>
          <w:caps/>
          <w:color w:val="1F3864" w:themeColor="accent1" w:themeShade="80"/>
          <w:kern w:val="28"/>
          <w:sz w:val="32"/>
          <w:szCs w:val="32"/>
          <w:lang w:val="lt-LT"/>
        </w:rPr>
      </w:pPr>
    </w:p>
    <w:p w14:paraId="3460C1C1" w14:textId="4D14600C" w:rsidR="00B47DC6" w:rsidRPr="00A76E8E" w:rsidRDefault="00B47DC6" w:rsidP="00B47DC6">
      <w:pPr>
        <w:spacing w:before="120" w:after="0" w:line="240" w:lineRule="auto"/>
        <w:ind w:firstLine="720"/>
        <w:jc w:val="both"/>
        <w:rPr>
          <w:rFonts w:ascii="Times New Roman" w:hAnsi="Times New Roman" w:cs="Times New Roman"/>
          <w:color w:val="000000" w:themeColor="text1"/>
          <w:sz w:val="24"/>
          <w:szCs w:val="24"/>
          <w:lang w:val="lt-LT"/>
        </w:rPr>
      </w:pPr>
      <w:r w:rsidRPr="00A76E8E">
        <w:rPr>
          <w:rFonts w:ascii="Times New Roman" w:hAnsi="Times New Roman" w:cs="Times New Roman"/>
          <w:color w:val="000000" w:themeColor="text1"/>
          <w:sz w:val="24"/>
          <w:szCs w:val="24"/>
          <w:lang w:val="lt-LT"/>
        </w:rPr>
        <w:t xml:space="preserve">Kviečiame tiekėjus suteikti rinkos konsultaciją </w:t>
      </w:r>
      <w:r w:rsidRPr="00A76E8E">
        <w:rPr>
          <w:rFonts w:ascii="Times New Roman" w:hAnsi="Times New Roman" w:cs="Times New Roman"/>
          <w:b/>
          <w:color w:val="000000" w:themeColor="text1"/>
          <w:sz w:val="24"/>
          <w:szCs w:val="24"/>
          <w:lang w:val="lt-LT"/>
        </w:rPr>
        <w:t>iki 202</w:t>
      </w:r>
      <w:r w:rsidR="00A933A4" w:rsidRPr="00A76E8E">
        <w:rPr>
          <w:rFonts w:ascii="Times New Roman" w:hAnsi="Times New Roman" w:cs="Times New Roman"/>
          <w:b/>
          <w:color w:val="000000" w:themeColor="text1"/>
          <w:sz w:val="24"/>
          <w:szCs w:val="24"/>
          <w:lang w:val="lt-LT"/>
        </w:rPr>
        <w:t>5</w:t>
      </w:r>
      <w:r w:rsidR="00DD4B58" w:rsidRPr="00A76E8E">
        <w:rPr>
          <w:rFonts w:ascii="Times New Roman" w:hAnsi="Times New Roman" w:cs="Times New Roman"/>
          <w:b/>
          <w:color w:val="000000" w:themeColor="text1"/>
          <w:sz w:val="24"/>
          <w:szCs w:val="24"/>
          <w:lang w:val="lt-LT"/>
        </w:rPr>
        <w:t xml:space="preserve"> </w:t>
      </w:r>
      <w:r w:rsidRPr="00A76E8E">
        <w:rPr>
          <w:rFonts w:ascii="Times New Roman" w:hAnsi="Times New Roman" w:cs="Times New Roman"/>
          <w:b/>
          <w:color w:val="000000" w:themeColor="text1"/>
          <w:sz w:val="24"/>
          <w:szCs w:val="24"/>
          <w:lang w:val="lt-LT"/>
        </w:rPr>
        <w:t>m</w:t>
      </w:r>
      <w:r w:rsidR="00DD4B58" w:rsidRPr="00A76E8E">
        <w:rPr>
          <w:rFonts w:ascii="Times New Roman" w:hAnsi="Times New Roman" w:cs="Times New Roman"/>
          <w:b/>
          <w:color w:val="000000" w:themeColor="text1"/>
          <w:sz w:val="24"/>
          <w:szCs w:val="24"/>
          <w:lang w:val="lt-LT"/>
        </w:rPr>
        <w:t>.</w:t>
      </w:r>
      <w:r w:rsidR="00530BC4" w:rsidRPr="00A76E8E">
        <w:rPr>
          <w:rFonts w:ascii="Times New Roman" w:hAnsi="Times New Roman" w:cs="Times New Roman"/>
          <w:b/>
          <w:color w:val="000000" w:themeColor="text1"/>
          <w:sz w:val="24"/>
          <w:szCs w:val="24"/>
          <w:lang w:val="lt-LT"/>
        </w:rPr>
        <w:t xml:space="preserve"> </w:t>
      </w:r>
      <w:r w:rsidR="00B3030E">
        <w:rPr>
          <w:rFonts w:ascii="Times New Roman" w:hAnsi="Times New Roman" w:cs="Times New Roman"/>
          <w:b/>
          <w:color w:val="000000" w:themeColor="text1"/>
          <w:sz w:val="24"/>
          <w:szCs w:val="24"/>
          <w:lang w:val="lt-LT"/>
        </w:rPr>
        <w:t xml:space="preserve">balandžio </w:t>
      </w:r>
      <w:r w:rsidR="008823C7">
        <w:rPr>
          <w:rFonts w:ascii="Times New Roman" w:hAnsi="Times New Roman" w:cs="Times New Roman"/>
          <w:b/>
          <w:color w:val="000000" w:themeColor="text1"/>
          <w:sz w:val="24"/>
          <w:szCs w:val="24"/>
          <w:lang w:val="lt-LT"/>
        </w:rPr>
        <w:t>8</w:t>
      </w:r>
      <w:r w:rsidR="005005A4" w:rsidRPr="00A76E8E">
        <w:rPr>
          <w:rFonts w:ascii="Times New Roman" w:hAnsi="Times New Roman" w:cs="Times New Roman"/>
          <w:b/>
          <w:color w:val="000000" w:themeColor="text1"/>
          <w:sz w:val="24"/>
          <w:szCs w:val="24"/>
          <w:lang w:val="lt-LT"/>
        </w:rPr>
        <w:t xml:space="preserve"> </w:t>
      </w:r>
      <w:r w:rsidRPr="00A76E8E">
        <w:rPr>
          <w:rFonts w:ascii="Times New Roman" w:hAnsi="Times New Roman" w:cs="Times New Roman"/>
          <w:b/>
          <w:color w:val="000000" w:themeColor="text1"/>
          <w:sz w:val="24"/>
          <w:szCs w:val="24"/>
          <w:lang w:val="lt-LT"/>
        </w:rPr>
        <w:t xml:space="preserve">d. </w:t>
      </w:r>
      <w:r w:rsidR="006F03A0" w:rsidRPr="00A76E8E">
        <w:rPr>
          <w:rFonts w:ascii="Times New Roman" w:hAnsi="Times New Roman" w:cs="Times New Roman"/>
          <w:b/>
          <w:color w:val="000000" w:themeColor="text1"/>
          <w:sz w:val="24"/>
          <w:szCs w:val="24"/>
          <w:lang w:val="lt-LT"/>
        </w:rPr>
        <w:t>9</w:t>
      </w:r>
      <w:r w:rsidRPr="00A76E8E">
        <w:rPr>
          <w:rFonts w:ascii="Times New Roman" w:hAnsi="Times New Roman" w:cs="Times New Roman"/>
          <w:b/>
          <w:color w:val="000000" w:themeColor="text1"/>
          <w:sz w:val="24"/>
          <w:szCs w:val="24"/>
          <w:lang w:val="lt-LT"/>
        </w:rPr>
        <w:t>.00</w:t>
      </w:r>
      <w:r w:rsidR="00424455" w:rsidRPr="00A76E8E">
        <w:rPr>
          <w:rFonts w:ascii="Times New Roman" w:hAnsi="Times New Roman" w:cs="Times New Roman"/>
          <w:b/>
          <w:color w:val="000000" w:themeColor="text1"/>
          <w:sz w:val="24"/>
          <w:szCs w:val="24"/>
          <w:lang w:val="lt-LT"/>
        </w:rPr>
        <w:t xml:space="preserve"> val.</w:t>
      </w:r>
      <w:r w:rsidRPr="00A76E8E">
        <w:rPr>
          <w:rFonts w:ascii="Times New Roman" w:hAnsi="Times New Roman" w:cs="Times New Roman"/>
          <w:color w:val="000000" w:themeColor="text1"/>
          <w:sz w:val="24"/>
          <w:szCs w:val="24"/>
          <w:lang w:val="lt-LT"/>
        </w:rPr>
        <w:t xml:space="preserve"> dėl</w:t>
      </w:r>
      <w:r w:rsidRPr="00A76E8E">
        <w:rPr>
          <w:rFonts w:ascii="Times New Roman" w:eastAsia="Times New Roman" w:hAnsi="Times New Roman" w:cs="Times New Roman"/>
          <w:color w:val="000000" w:themeColor="text1"/>
          <w:sz w:val="24"/>
          <w:szCs w:val="24"/>
          <w:lang w:val="lt-LT"/>
        </w:rPr>
        <w:t xml:space="preserve"> planuoj</w:t>
      </w:r>
      <w:r w:rsidR="0065135F">
        <w:rPr>
          <w:rFonts w:ascii="Times New Roman" w:eastAsia="Times New Roman" w:hAnsi="Times New Roman" w:cs="Times New Roman"/>
          <w:color w:val="000000" w:themeColor="text1"/>
          <w:sz w:val="24"/>
          <w:szCs w:val="24"/>
          <w:lang w:val="lt-LT"/>
        </w:rPr>
        <w:t>am</w:t>
      </w:r>
      <w:r w:rsidR="003609A2">
        <w:rPr>
          <w:rFonts w:ascii="Times New Roman" w:eastAsia="Times New Roman" w:hAnsi="Times New Roman" w:cs="Times New Roman"/>
          <w:color w:val="000000" w:themeColor="text1"/>
          <w:sz w:val="24"/>
          <w:szCs w:val="24"/>
          <w:lang w:val="lt-LT"/>
        </w:rPr>
        <w:t>ų</w:t>
      </w:r>
      <w:r w:rsidR="00EA1FA5">
        <w:rPr>
          <w:rFonts w:ascii="Times New Roman" w:eastAsia="Times New Roman" w:hAnsi="Times New Roman" w:cs="Times New Roman"/>
          <w:color w:val="000000" w:themeColor="text1"/>
          <w:sz w:val="24"/>
          <w:szCs w:val="24"/>
          <w:lang w:val="lt-LT"/>
        </w:rPr>
        <w:t xml:space="preserve"> </w:t>
      </w:r>
      <w:r w:rsidRPr="00A76E8E">
        <w:rPr>
          <w:rFonts w:ascii="Times New Roman" w:eastAsia="Times New Roman" w:hAnsi="Times New Roman" w:cs="Times New Roman"/>
          <w:color w:val="000000" w:themeColor="text1"/>
          <w:sz w:val="24"/>
          <w:szCs w:val="24"/>
          <w:lang w:val="lt-LT"/>
        </w:rPr>
        <w:t xml:space="preserve">įsigyti </w:t>
      </w:r>
      <w:r w:rsidR="00DC0FE5">
        <w:rPr>
          <w:rFonts w:ascii="Times New Roman" w:eastAsia="Times New Roman" w:hAnsi="Times New Roman" w:cs="Times New Roman"/>
          <w:color w:val="000000" w:themeColor="text1"/>
          <w:sz w:val="24"/>
          <w:szCs w:val="24"/>
          <w:lang w:val="lt-LT"/>
        </w:rPr>
        <w:t xml:space="preserve">reprezentatyvios apklausos apie </w:t>
      </w:r>
      <w:r w:rsidR="008823C7">
        <w:rPr>
          <w:rFonts w:ascii="Times New Roman" w:eastAsia="Times New Roman" w:hAnsi="Times New Roman" w:cs="Times New Roman"/>
          <w:color w:val="000000" w:themeColor="text1"/>
          <w:sz w:val="24"/>
          <w:szCs w:val="24"/>
          <w:lang w:val="lt-LT"/>
        </w:rPr>
        <w:t xml:space="preserve">Klaipėdos miesto gyventojų gyvenančių greta taršių pramonės objektų psichikos </w:t>
      </w:r>
      <w:r w:rsidR="007549EC">
        <w:rPr>
          <w:rFonts w:ascii="Times New Roman" w:eastAsia="Times New Roman" w:hAnsi="Times New Roman" w:cs="Times New Roman"/>
          <w:color w:val="000000" w:themeColor="text1"/>
          <w:sz w:val="24"/>
          <w:szCs w:val="24"/>
          <w:lang w:val="lt-LT"/>
        </w:rPr>
        <w:t>sveikatos ir kitus susijusius rodiklius</w:t>
      </w:r>
      <w:r w:rsidR="00DC0FE5">
        <w:rPr>
          <w:rFonts w:ascii="Times New Roman" w:eastAsia="Times New Roman" w:hAnsi="Times New Roman" w:cs="Times New Roman"/>
          <w:color w:val="000000" w:themeColor="text1"/>
          <w:sz w:val="24"/>
          <w:szCs w:val="24"/>
          <w:lang w:val="lt-LT"/>
        </w:rPr>
        <w:t xml:space="preserve"> paslaugų</w:t>
      </w:r>
      <w:r w:rsidR="00421AEB" w:rsidRPr="00A76E8E">
        <w:rPr>
          <w:rFonts w:ascii="Times New Roman" w:hAnsi="Times New Roman" w:cs="Times New Roman"/>
          <w:color w:val="000000" w:themeColor="text1"/>
          <w:sz w:val="24"/>
          <w:szCs w:val="24"/>
          <w:lang w:val="lt-LT"/>
        </w:rPr>
        <w:t xml:space="preserve">, </w:t>
      </w:r>
      <w:r w:rsidRPr="00A76E8E">
        <w:rPr>
          <w:rFonts w:ascii="Times New Roman" w:hAnsi="Times New Roman" w:cs="Times New Roman"/>
          <w:color w:val="000000" w:themeColor="text1"/>
          <w:sz w:val="24"/>
          <w:szCs w:val="24"/>
          <w:lang w:val="lt-LT"/>
        </w:rPr>
        <w:t>kuri</w:t>
      </w:r>
      <w:r w:rsidR="002C4663">
        <w:rPr>
          <w:rFonts w:ascii="Times New Roman" w:hAnsi="Times New Roman" w:cs="Times New Roman"/>
          <w:color w:val="000000" w:themeColor="text1"/>
          <w:sz w:val="24"/>
          <w:szCs w:val="24"/>
          <w:lang w:val="lt-LT"/>
        </w:rPr>
        <w:t>ų</w:t>
      </w:r>
      <w:r w:rsidRPr="00A76E8E">
        <w:rPr>
          <w:rFonts w:ascii="Times New Roman" w:hAnsi="Times New Roman" w:cs="Times New Roman"/>
          <w:color w:val="000000" w:themeColor="text1"/>
          <w:sz w:val="24"/>
          <w:szCs w:val="24"/>
          <w:lang w:val="lt-LT"/>
        </w:rPr>
        <w:t xml:space="preserve"> preliminari techninė specifikacija pateikiama</w:t>
      </w:r>
      <w:r w:rsidR="00691F86" w:rsidRPr="00A76E8E">
        <w:rPr>
          <w:rFonts w:ascii="Times New Roman" w:hAnsi="Times New Roman" w:cs="Times New Roman"/>
          <w:color w:val="000000" w:themeColor="text1"/>
          <w:sz w:val="24"/>
          <w:szCs w:val="24"/>
          <w:lang w:val="lt-LT"/>
        </w:rPr>
        <w:t xml:space="preserve"> pried</w:t>
      </w:r>
      <w:r w:rsidR="00256077" w:rsidRPr="00A76E8E">
        <w:rPr>
          <w:rFonts w:ascii="Times New Roman" w:hAnsi="Times New Roman" w:cs="Times New Roman"/>
          <w:color w:val="000000" w:themeColor="text1"/>
          <w:sz w:val="24"/>
          <w:szCs w:val="24"/>
          <w:lang w:val="lt-LT"/>
        </w:rPr>
        <w:t>e</w:t>
      </w:r>
      <w:r w:rsidRPr="00A76E8E">
        <w:rPr>
          <w:rFonts w:ascii="Times New Roman" w:hAnsi="Times New Roman" w:cs="Times New Roman"/>
          <w:color w:val="000000" w:themeColor="text1"/>
          <w:sz w:val="24"/>
          <w:szCs w:val="24"/>
          <w:lang w:val="lt-LT"/>
        </w:rPr>
        <w:t xml:space="preserve">. </w:t>
      </w:r>
    </w:p>
    <w:p w14:paraId="2383E638" w14:textId="77777777" w:rsidR="00497A74" w:rsidRPr="00A76E8E" w:rsidRDefault="00497A74" w:rsidP="00497A74">
      <w:pPr>
        <w:pStyle w:val="Heading1"/>
        <w:tabs>
          <w:tab w:val="left" w:pos="5890"/>
        </w:tabs>
        <w:spacing w:before="120" w:after="0" w:line="240" w:lineRule="auto"/>
        <w:ind w:firstLine="720"/>
        <w:jc w:val="both"/>
        <w:rPr>
          <w:rFonts w:ascii="Times New Roman" w:hAnsi="Times New Roman" w:cs="Times New Roman"/>
          <w:color w:val="4472C4" w:themeColor="accent1"/>
          <w:szCs w:val="24"/>
        </w:rPr>
      </w:pPr>
      <w:r w:rsidRPr="00A76E8E">
        <w:rPr>
          <w:rFonts w:ascii="Times New Roman" w:hAnsi="Times New Roman" w:cs="Times New Roman"/>
          <w:color w:val="4472C4" w:themeColor="accent1"/>
          <w:szCs w:val="24"/>
          <w:lang w:eastAsia="en-US"/>
        </w:rPr>
        <w:t>Konsultacijos tikslas:</w:t>
      </w:r>
      <w:r w:rsidRPr="00A76E8E">
        <w:rPr>
          <w:rFonts w:ascii="Times New Roman" w:hAnsi="Times New Roman" w:cs="Times New Roman"/>
          <w:color w:val="4472C4" w:themeColor="accent1"/>
          <w:szCs w:val="24"/>
          <w:lang w:eastAsia="en-US"/>
        </w:rPr>
        <w:tab/>
      </w:r>
    </w:p>
    <w:p w14:paraId="1623AEF7" w14:textId="56CFECB5" w:rsidR="00497A74" w:rsidRPr="00A76E8E"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A76E8E">
        <w:rPr>
          <w:rFonts w:ascii="Times New Roman" w:eastAsia="Calibri" w:hAnsi="Times New Roman" w:cs="Times New Roman"/>
          <w:color w:val="000000" w:themeColor="text1"/>
          <w:sz w:val="24"/>
          <w:szCs w:val="24"/>
          <w:lang w:val="lt-LT" w:eastAsia="en-US"/>
        </w:rPr>
        <w:t>Siekiame pristatyti būsimą pirkimą galimiems teikėjams ir gauti konsultacijas kaip perkančiajai organizacijai įsigyti jos poreikius atitinkanči</w:t>
      </w:r>
      <w:r w:rsidR="00C83346" w:rsidRPr="00A76E8E">
        <w:rPr>
          <w:rFonts w:ascii="Times New Roman" w:eastAsia="Calibri" w:hAnsi="Times New Roman" w:cs="Times New Roman"/>
          <w:color w:val="000000" w:themeColor="text1"/>
          <w:sz w:val="24"/>
          <w:szCs w:val="24"/>
          <w:lang w:val="lt-LT" w:eastAsia="en-US"/>
        </w:rPr>
        <w:t xml:space="preserve">as prekes </w:t>
      </w:r>
      <w:r w:rsidRPr="00A76E8E">
        <w:rPr>
          <w:rFonts w:ascii="Times New Roman" w:eastAsia="Calibri" w:hAnsi="Times New Roman" w:cs="Times New Roman"/>
          <w:color w:val="000000" w:themeColor="text1"/>
          <w:sz w:val="24"/>
          <w:szCs w:val="24"/>
          <w:lang w:val="lt-LT" w:eastAsia="en-US"/>
        </w:rPr>
        <w:t>efektyviausiu ir racionaliausiu būdu. Gauti konsultacijas ir/ar pasiūlymus dėl:</w:t>
      </w:r>
    </w:p>
    <w:p w14:paraId="71FBEB2E" w14:textId="77777777" w:rsidR="00497A74" w:rsidRPr="00A76E8E"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A76E8E">
        <w:rPr>
          <w:rFonts w:ascii="Times New Roman" w:eastAsia="Calibri" w:hAnsi="Times New Roman" w:cs="Times New Roman"/>
          <w:color w:val="000000" w:themeColor="text1"/>
          <w:sz w:val="24"/>
          <w:szCs w:val="24"/>
          <w:lang w:val="lt-LT" w:eastAsia="en-US"/>
        </w:rPr>
        <w:t>- techninės specifikacijos projekte nurodytų sąlygų;</w:t>
      </w:r>
    </w:p>
    <w:p w14:paraId="687A3F6A" w14:textId="77777777" w:rsidR="00497A74" w:rsidRPr="00A76E8E"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A76E8E">
        <w:rPr>
          <w:rFonts w:ascii="Times New Roman" w:eastAsia="Calibri" w:hAnsi="Times New Roman" w:cs="Times New Roman"/>
          <w:color w:val="000000" w:themeColor="text1"/>
          <w:sz w:val="24"/>
          <w:szCs w:val="24"/>
          <w:lang w:val="lt-LT" w:eastAsia="en-US"/>
        </w:rPr>
        <w:t>- papildomų sąlygų, įtrauktinų į techninę specifikaciją;</w:t>
      </w:r>
    </w:p>
    <w:p w14:paraId="34DFC184" w14:textId="77777777" w:rsidR="00497A74" w:rsidRPr="00A76E8E"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A76E8E">
        <w:rPr>
          <w:rFonts w:ascii="Times New Roman" w:eastAsia="Calibri" w:hAnsi="Times New Roman" w:cs="Times New Roman"/>
          <w:color w:val="000000" w:themeColor="text1"/>
          <w:sz w:val="24"/>
          <w:szCs w:val="24"/>
          <w:lang w:val="lt-LT" w:eastAsia="en-US"/>
        </w:rPr>
        <w:t>- kitų pirkimo sąlygų (jei teikiamos).</w:t>
      </w:r>
    </w:p>
    <w:p w14:paraId="6B40412F" w14:textId="77777777" w:rsidR="00AE1B33" w:rsidRPr="00A76E8E" w:rsidRDefault="00AE1B33"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p>
    <w:p w14:paraId="070FB009" w14:textId="77777777" w:rsidR="00497A74" w:rsidRPr="00A76E8E" w:rsidRDefault="00497A74" w:rsidP="00497A74">
      <w:pPr>
        <w:spacing w:before="120" w:after="0" w:line="240" w:lineRule="auto"/>
        <w:ind w:firstLine="720"/>
        <w:jc w:val="both"/>
        <w:rPr>
          <w:rFonts w:ascii="Times New Roman" w:hAnsi="Times New Roman" w:cs="Times New Roman"/>
          <w:color w:val="auto"/>
          <w:sz w:val="24"/>
          <w:szCs w:val="24"/>
          <w:lang w:val="lt-LT"/>
        </w:rPr>
      </w:pPr>
      <w:r w:rsidRPr="00A76E8E">
        <w:rPr>
          <w:rFonts w:ascii="Times New Roman" w:hAnsi="Times New Roman" w:cs="Times New Roman"/>
          <w:color w:val="000000" w:themeColor="text1"/>
          <w:sz w:val="24"/>
          <w:szCs w:val="24"/>
          <w:lang w:val="lt-LT"/>
        </w:rPr>
        <w:t xml:space="preserve">Konsultacija vykdoma vadovaujantis Lietuvos Respublikos viešųjų pirkimų įstatymo 27 straipsniu Centrinės </w:t>
      </w:r>
      <w:r w:rsidRPr="00A76E8E">
        <w:rPr>
          <w:rFonts w:ascii="Times New Roman" w:hAnsi="Times New Roman" w:cs="Times New Roman"/>
          <w:color w:val="auto"/>
          <w:sz w:val="24"/>
          <w:szCs w:val="24"/>
          <w:lang w:val="lt-LT"/>
        </w:rPr>
        <w:t>viešųjų pirkimų informacinės sistemos priemonėmis (CVP IS) Viešųjų pirkimų tarnybos nustatyta tvarka. Tiekėjai kviečiami pateikti atsakymus į žemiau pateiktus klausimus, savo siūlymus ir rekomendacijas. Rinkos konsultaciją prašome pateikti pasinaudojant CVP IS susirašinėjimo funkcija: atsiųsti pranešimą su prisegta žemiau pateikiamos formos lentele su atsakymais.</w:t>
      </w:r>
    </w:p>
    <w:p w14:paraId="7FE0FCE4" w14:textId="77777777" w:rsidR="00497A74" w:rsidRPr="00A76E8E" w:rsidRDefault="00497A74" w:rsidP="00497A74">
      <w:pPr>
        <w:spacing w:before="120" w:after="0" w:line="240" w:lineRule="auto"/>
        <w:ind w:firstLine="720"/>
        <w:jc w:val="both"/>
        <w:rPr>
          <w:rFonts w:ascii="Times New Roman" w:hAnsi="Times New Roman" w:cs="Times New Roman"/>
          <w:color w:val="auto"/>
          <w:sz w:val="24"/>
          <w:szCs w:val="24"/>
          <w:lang w:val="lt-LT"/>
        </w:rPr>
      </w:pPr>
      <w:r w:rsidRPr="00A76E8E">
        <w:rPr>
          <w:rFonts w:ascii="Times New Roman" w:hAnsi="Times New Roman" w:cs="Times New Roman"/>
          <w:color w:val="auto"/>
          <w:sz w:val="24"/>
          <w:szCs w:val="24"/>
          <w:lang w:val="lt-LT"/>
        </w:rPr>
        <w:t>Tiekėjo pateikti atsakymai, įskaitant įkainius/kainą, nelaikytini pasiūlymu ir bus naudojami tik rinkos tyrimo tikslais, siekiant tinkamai pasirengti būsimam pirkimui.</w:t>
      </w:r>
    </w:p>
    <w:p w14:paraId="0221D5A0" w14:textId="77777777" w:rsidR="00497A74" w:rsidRPr="00A76E8E" w:rsidRDefault="00497A74" w:rsidP="00497A74">
      <w:pPr>
        <w:spacing w:before="120" w:after="0" w:line="240" w:lineRule="auto"/>
        <w:ind w:firstLine="720"/>
        <w:jc w:val="both"/>
        <w:rPr>
          <w:rFonts w:ascii="Times New Roman" w:hAnsi="Times New Roman" w:cs="Times New Roman"/>
          <w:color w:val="auto"/>
          <w:sz w:val="24"/>
          <w:szCs w:val="24"/>
          <w:lang w:val="lt-LT"/>
        </w:rPr>
      </w:pPr>
    </w:p>
    <w:p w14:paraId="670D03CF" w14:textId="77777777" w:rsidR="00497A74" w:rsidRPr="00A76E8E" w:rsidRDefault="00497A74" w:rsidP="00497A74">
      <w:pPr>
        <w:pStyle w:val="Body2"/>
        <w:spacing w:after="0"/>
        <w:rPr>
          <w:rFonts w:cs="Times New Roman"/>
          <w:color w:val="auto"/>
          <w:sz w:val="24"/>
          <w:szCs w:val="24"/>
          <w:lang w:val="lt-LT"/>
        </w:rPr>
      </w:pPr>
      <w:r w:rsidRPr="00A76E8E">
        <w:rPr>
          <w:rFonts w:cs="Times New Roman"/>
          <w:color w:val="auto"/>
          <w:sz w:val="24"/>
          <w:szCs w:val="24"/>
          <w:lang w:val="lt-LT"/>
        </w:rPr>
        <w:t xml:space="preserve">PRIDEDAMA: </w:t>
      </w:r>
    </w:p>
    <w:p w14:paraId="22209376" w14:textId="75FE0EAB" w:rsidR="00715C76" w:rsidRPr="00093616" w:rsidRDefault="00431854" w:rsidP="00B6004A">
      <w:pPr>
        <w:pStyle w:val="Body2"/>
        <w:numPr>
          <w:ilvl w:val="0"/>
          <w:numId w:val="3"/>
        </w:numPr>
        <w:spacing w:after="0"/>
        <w:ind w:left="0" w:firstLine="360"/>
        <w:rPr>
          <w:rFonts w:cs="Times New Roman"/>
          <w:color w:val="auto"/>
          <w:sz w:val="24"/>
          <w:szCs w:val="24"/>
          <w:shd w:val="clear" w:color="auto" w:fill="FFFFFF"/>
          <w:lang w:val="lt-LT"/>
        </w:rPr>
      </w:pPr>
      <w:r w:rsidRPr="00A76E8E">
        <w:rPr>
          <w:rFonts w:cs="Times New Roman"/>
          <w:color w:val="auto"/>
          <w:sz w:val="24"/>
          <w:szCs w:val="24"/>
          <w:shd w:val="clear" w:color="auto" w:fill="FFFFFF"/>
          <w:lang w:val="lt-LT"/>
        </w:rPr>
        <w:t>Priedas</w:t>
      </w:r>
      <w:r w:rsidR="00256077" w:rsidRPr="00A76E8E">
        <w:rPr>
          <w:rFonts w:cs="Times New Roman"/>
          <w:color w:val="auto"/>
          <w:sz w:val="24"/>
          <w:szCs w:val="24"/>
          <w:shd w:val="clear" w:color="auto" w:fill="FFFFFF"/>
          <w:lang w:val="lt-LT"/>
        </w:rPr>
        <w:t xml:space="preserve"> Nr. 1</w:t>
      </w:r>
      <w:r w:rsidR="00AB753B" w:rsidRPr="00A76E8E">
        <w:rPr>
          <w:rFonts w:cs="Times New Roman"/>
          <w:color w:val="auto"/>
          <w:sz w:val="24"/>
          <w:szCs w:val="24"/>
          <w:shd w:val="clear" w:color="auto" w:fill="FFFFFF"/>
          <w:lang w:val="lt-LT"/>
        </w:rPr>
        <w:t xml:space="preserve"> </w:t>
      </w:r>
      <w:r w:rsidR="00497A74" w:rsidRPr="00A76E8E">
        <w:rPr>
          <w:rFonts w:cs="Times New Roman"/>
          <w:color w:val="auto"/>
          <w:sz w:val="24"/>
          <w:szCs w:val="24"/>
          <w:shd w:val="clear" w:color="auto" w:fill="FFFFFF"/>
          <w:lang w:val="lt-LT"/>
        </w:rPr>
        <w:t>Techninė specifikacija</w:t>
      </w:r>
      <w:r w:rsidR="00B2390E" w:rsidRPr="00A76E8E">
        <w:rPr>
          <w:rFonts w:cs="Times New Roman"/>
          <w:color w:val="auto"/>
          <w:sz w:val="24"/>
          <w:szCs w:val="24"/>
          <w:shd w:val="clear" w:color="auto" w:fill="FFFFFF"/>
          <w:lang w:val="lt-LT"/>
        </w:rPr>
        <w:t xml:space="preserve"> </w:t>
      </w:r>
      <w:r w:rsidR="005D1FAD" w:rsidRPr="00A76E8E">
        <w:rPr>
          <w:rFonts w:cs="Times New Roman"/>
          <w:color w:val="auto"/>
          <w:sz w:val="24"/>
          <w:szCs w:val="24"/>
          <w:shd w:val="clear" w:color="auto" w:fill="FFFFFF"/>
          <w:lang w:val="lt-LT"/>
        </w:rPr>
        <w:t>„</w:t>
      </w:r>
      <w:r w:rsidR="00E4291A">
        <w:rPr>
          <w:rFonts w:cs="Times New Roman"/>
          <w:color w:val="auto"/>
          <w:sz w:val="24"/>
          <w:szCs w:val="24"/>
          <w:shd w:val="clear" w:color="auto" w:fill="FFFFFF"/>
          <w:lang w:val="lt-LT"/>
        </w:rPr>
        <w:t>Reprezentatyvi</w:t>
      </w:r>
      <w:r w:rsidR="0021255C">
        <w:rPr>
          <w:rFonts w:cs="Times New Roman"/>
          <w:color w:val="auto"/>
          <w:sz w:val="24"/>
          <w:szCs w:val="24"/>
          <w:shd w:val="clear" w:color="auto" w:fill="FFFFFF"/>
          <w:lang w:val="lt-LT"/>
        </w:rPr>
        <w:t xml:space="preserve">os apklausos apie </w:t>
      </w:r>
      <w:r w:rsidR="00B6004A">
        <w:rPr>
          <w:rFonts w:eastAsia="Times New Roman" w:cs="Times New Roman"/>
          <w:color w:val="000000" w:themeColor="text1"/>
          <w:sz w:val="24"/>
          <w:szCs w:val="24"/>
          <w:lang w:val="lt-LT"/>
        </w:rPr>
        <w:t>Klaipėdos miesto gyventojų gyvenančių greta taršių pramonės objektų psichikos sveikatos ir kitus susijusius rodiklius</w:t>
      </w:r>
      <w:r w:rsidR="00B6004A">
        <w:rPr>
          <w:rFonts w:cs="Times New Roman"/>
          <w:color w:val="auto"/>
          <w:sz w:val="24"/>
          <w:szCs w:val="24"/>
          <w:shd w:val="clear" w:color="auto" w:fill="FFFFFF"/>
          <w:lang w:val="lt-LT"/>
        </w:rPr>
        <w:t xml:space="preserve"> </w:t>
      </w:r>
      <w:r w:rsidR="0021255C">
        <w:rPr>
          <w:rFonts w:cs="Times New Roman"/>
          <w:color w:val="auto"/>
          <w:sz w:val="24"/>
          <w:szCs w:val="24"/>
          <w:shd w:val="clear" w:color="auto" w:fill="FFFFFF"/>
          <w:lang w:val="lt-LT"/>
        </w:rPr>
        <w:t>paslaugos</w:t>
      </w:r>
      <w:r w:rsidR="00DD17F8" w:rsidRPr="00A76E8E">
        <w:rPr>
          <w:rFonts w:cs="Times New Roman"/>
          <w:color w:val="auto"/>
          <w:sz w:val="24"/>
          <w:szCs w:val="24"/>
          <w:shd w:val="clear" w:color="auto" w:fill="FFFFFF"/>
          <w:lang w:val="lt-LT"/>
        </w:rPr>
        <w:t>“</w:t>
      </w:r>
      <w:r w:rsidR="00497A74" w:rsidRPr="00A76E8E">
        <w:rPr>
          <w:rFonts w:cs="Times New Roman"/>
          <w:color w:val="auto"/>
          <w:sz w:val="24"/>
          <w:szCs w:val="24"/>
          <w:shd w:val="clear" w:color="auto" w:fill="FFFFFF"/>
          <w:lang w:val="lt-LT"/>
        </w:rPr>
        <w:t xml:space="preserve">. </w:t>
      </w:r>
    </w:p>
    <w:p w14:paraId="4DC0FF2F" w14:textId="52755A12" w:rsidR="00256077" w:rsidRPr="00A76E8E" w:rsidRDefault="00256077" w:rsidP="00220476">
      <w:pPr>
        <w:pStyle w:val="Body2"/>
        <w:spacing w:after="0"/>
        <w:ind w:left="720"/>
        <w:rPr>
          <w:rFonts w:cs="Times New Roman"/>
          <w:color w:val="auto"/>
          <w:sz w:val="24"/>
          <w:szCs w:val="24"/>
          <w:shd w:val="clear" w:color="auto" w:fill="FFFFFF"/>
          <w:lang w:val="lt-LT"/>
        </w:rPr>
      </w:pPr>
    </w:p>
    <w:p w14:paraId="6D24C29B" w14:textId="77777777" w:rsidR="00256077" w:rsidRPr="00A76E8E" w:rsidRDefault="00256077" w:rsidP="00256077">
      <w:pPr>
        <w:pStyle w:val="Body2"/>
        <w:spacing w:after="0"/>
        <w:ind w:left="720"/>
        <w:rPr>
          <w:rFonts w:cs="Times New Roman"/>
          <w:color w:val="auto"/>
          <w:shd w:val="clear" w:color="auto" w:fill="FFFFFF"/>
          <w:lang w:val="lt-LT"/>
        </w:rPr>
      </w:pPr>
    </w:p>
    <w:p w14:paraId="0261CA39" w14:textId="42273C89" w:rsidR="00497A74" w:rsidRPr="00A76E8E" w:rsidRDefault="00497A74">
      <w:pPr>
        <w:spacing w:after="160" w:line="259" w:lineRule="auto"/>
        <w:rPr>
          <w:rFonts w:ascii="Times New Roman" w:hAnsi="Times New Roman" w:cs="Times New Roman"/>
          <w:color w:val="000000" w:themeColor="text1"/>
          <w:sz w:val="24"/>
          <w:szCs w:val="24"/>
          <w:lang w:val="lt-LT"/>
        </w:rPr>
      </w:pPr>
      <w:r w:rsidRPr="00A76E8E">
        <w:rPr>
          <w:rFonts w:ascii="Times New Roman" w:hAnsi="Times New Roman" w:cs="Times New Roman"/>
          <w:color w:val="000000" w:themeColor="text1"/>
          <w:sz w:val="24"/>
          <w:szCs w:val="24"/>
          <w:lang w:val="lt-LT"/>
        </w:rPr>
        <w:br w:type="page"/>
      </w:r>
    </w:p>
    <w:p w14:paraId="1047B8D8" w14:textId="77777777" w:rsidR="00887B68" w:rsidRPr="00A76E8E" w:rsidRDefault="00887B68" w:rsidP="00887B68">
      <w:pPr>
        <w:spacing w:before="120" w:after="0" w:line="240" w:lineRule="auto"/>
        <w:jc w:val="both"/>
        <w:rPr>
          <w:rFonts w:ascii="Times New Roman" w:hAnsi="Times New Roman" w:cs="Times New Roman"/>
          <w:b/>
          <w:color w:val="auto"/>
          <w:sz w:val="24"/>
          <w:szCs w:val="24"/>
          <w:u w:val="single"/>
          <w:lang w:val="lt-LT"/>
        </w:rPr>
      </w:pPr>
      <w:r w:rsidRPr="00A76E8E">
        <w:rPr>
          <w:rFonts w:ascii="Times New Roman" w:hAnsi="Times New Roman" w:cs="Times New Roman"/>
          <w:b/>
          <w:color w:val="auto"/>
          <w:sz w:val="24"/>
          <w:szCs w:val="24"/>
          <w:u w:val="single"/>
          <w:lang w:val="lt-LT"/>
        </w:rPr>
        <w:lastRenderedPageBreak/>
        <w:t>Prašome užpildyti žemiau pateiktą lentelę ir atsakyti į šiuos klausimus:</w:t>
      </w:r>
    </w:p>
    <w:p w14:paraId="68EEC078" w14:textId="77777777" w:rsidR="00887B68" w:rsidRPr="00A76E8E" w:rsidRDefault="00887B68" w:rsidP="00887B68">
      <w:pPr>
        <w:spacing w:before="120" w:after="0" w:line="240" w:lineRule="auto"/>
        <w:jc w:val="both"/>
        <w:rPr>
          <w:rFonts w:ascii="Times New Roman" w:hAnsi="Times New Roman" w:cs="Times New Roman"/>
          <w:b/>
          <w:color w:val="auto"/>
          <w:sz w:val="24"/>
          <w:szCs w:val="24"/>
          <w:u w:val="single"/>
          <w:lang w:val="lt-LT"/>
        </w:rPr>
      </w:pPr>
    </w:p>
    <w:tbl>
      <w:tblPr>
        <w:tblStyle w:val="GridTable4-Accent5"/>
        <w:tblW w:w="5160" w:type="pct"/>
        <w:tblLook w:val="04A0" w:firstRow="1" w:lastRow="0" w:firstColumn="1" w:lastColumn="0" w:noHBand="0" w:noVBand="1"/>
      </w:tblPr>
      <w:tblGrid>
        <w:gridCol w:w="921"/>
        <w:gridCol w:w="5648"/>
        <w:gridCol w:w="1990"/>
        <w:gridCol w:w="1647"/>
      </w:tblGrid>
      <w:tr w:rsidR="00421AEB" w:rsidRPr="00A76E8E" w14:paraId="39347225" w14:textId="77777777" w:rsidTr="00497A74">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451" w:type="pct"/>
            <w:vAlign w:val="center"/>
          </w:tcPr>
          <w:p w14:paraId="5E90CF04" w14:textId="77777777" w:rsidR="00421AEB" w:rsidRPr="00A76E8E" w:rsidRDefault="00421AEB" w:rsidP="00421AEB">
            <w:pPr>
              <w:spacing w:line="240" w:lineRule="auto"/>
              <w:jc w:val="center"/>
              <w:rPr>
                <w:rFonts w:ascii="Times New Roman" w:hAnsi="Times New Roman" w:cs="Times New Roman"/>
                <w:b w:val="0"/>
                <w:color w:val="000000" w:themeColor="text1"/>
                <w:sz w:val="20"/>
                <w:lang w:val="lt-LT"/>
              </w:rPr>
            </w:pPr>
            <w:r w:rsidRPr="00A76E8E">
              <w:rPr>
                <w:rFonts w:ascii="Times New Roman" w:hAnsi="Times New Roman" w:cs="Times New Roman"/>
                <w:color w:val="000000" w:themeColor="text1"/>
                <w:sz w:val="20"/>
                <w:lang w:val="lt-LT"/>
              </w:rPr>
              <w:t>Eil. Nr.</w:t>
            </w:r>
          </w:p>
        </w:tc>
        <w:tc>
          <w:tcPr>
            <w:tcW w:w="2767" w:type="pct"/>
            <w:vAlign w:val="center"/>
          </w:tcPr>
          <w:p w14:paraId="7462ABE9" w14:textId="77777777" w:rsidR="00421AEB" w:rsidRPr="00A76E8E"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0"/>
                <w:lang w:val="lt-LT"/>
              </w:rPr>
            </w:pPr>
            <w:r w:rsidRPr="00A76E8E">
              <w:rPr>
                <w:rFonts w:ascii="Times New Roman" w:hAnsi="Times New Roman" w:cs="Times New Roman"/>
                <w:color w:val="000000" w:themeColor="text1"/>
                <w:sz w:val="20"/>
                <w:lang w:val="lt-LT"/>
              </w:rPr>
              <w:t>Klausimas</w:t>
            </w:r>
          </w:p>
        </w:tc>
        <w:tc>
          <w:tcPr>
            <w:tcW w:w="975" w:type="pct"/>
            <w:vAlign w:val="center"/>
          </w:tcPr>
          <w:p w14:paraId="0869F339" w14:textId="77777777" w:rsidR="00421AEB" w:rsidRPr="00A76E8E"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0"/>
                <w:lang w:val="lt-LT"/>
              </w:rPr>
            </w:pPr>
            <w:r w:rsidRPr="00A76E8E">
              <w:rPr>
                <w:rFonts w:ascii="Times New Roman" w:hAnsi="Times New Roman" w:cs="Times New Roman"/>
                <w:color w:val="000000" w:themeColor="text1"/>
                <w:sz w:val="20"/>
                <w:lang w:val="lt-LT"/>
              </w:rPr>
              <w:t>Tiekėjo atsakymas</w:t>
            </w:r>
          </w:p>
        </w:tc>
        <w:tc>
          <w:tcPr>
            <w:tcW w:w="807" w:type="pct"/>
            <w:vAlign w:val="center"/>
          </w:tcPr>
          <w:p w14:paraId="63A482A2" w14:textId="77777777" w:rsidR="00421AEB" w:rsidRPr="00A76E8E"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A76E8E">
              <w:rPr>
                <w:rFonts w:ascii="Times New Roman" w:hAnsi="Times New Roman" w:cs="Times New Roman"/>
                <w:color w:val="000000" w:themeColor="text1"/>
                <w:sz w:val="20"/>
                <w:lang w:val="lt-LT"/>
              </w:rPr>
              <w:t>Konfidencialu</w:t>
            </w:r>
            <w:r w:rsidRPr="00A76E8E">
              <w:rPr>
                <w:rStyle w:val="FootnoteReference"/>
                <w:rFonts w:ascii="Times New Roman" w:hAnsi="Times New Roman" w:cs="Times New Roman"/>
                <w:color w:val="000000" w:themeColor="text1"/>
                <w:sz w:val="20"/>
                <w:lang w:val="lt-LT"/>
              </w:rPr>
              <w:footnoteReference w:id="1"/>
            </w:r>
          </w:p>
        </w:tc>
      </w:tr>
      <w:tr w:rsidR="00497A74" w:rsidRPr="00A76E8E" w14:paraId="5FC3B495" w14:textId="77777777" w:rsidTr="00497A74">
        <w:trPr>
          <w:cnfStyle w:val="000000100000" w:firstRow="0" w:lastRow="0" w:firstColumn="0" w:lastColumn="0" w:oddVBand="0" w:evenVBand="0" w:oddHBand="1"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2C0BC17F" w14:textId="77777777" w:rsidR="00497A74" w:rsidRPr="00A76E8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5A0AE69F" w14:textId="56807612" w:rsidR="00497A74" w:rsidRPr="00A76E8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A76E8E">
              <w:rPr>
                <w:rFonts w:ascii="Times New Roman" w:hAnsi="Times New Roman" w:cs="Times New Roman"/>
                <w:color w:val="auto"/>
                <w:sz w:val="22"/>
                <w:szCs w:val="22"/>
                <w:lang w:val="lt-LT"/>
              </w:rPr>
              <w:t>Ar dalyvautumėte šiame pirkime, kuris planuojamas vykdyti pagal pateikt</w:t>
            </w:r>
            <w:r w:rsidR="00A76E8E">
              <w:rPr>
                <w:rFonts w:ascii="Times New Roman" w:hAnsi="Times New Roman" w:cs="Times New Roman"/>
                <w:color w:val="auto"/>
                <w:sz w:val="22"/>
                <w:szCs w:val="22"/>
                <w:lang w:val="lt-LT"/>
              </w:rPr>
              <w:t>ą</w:t>
            </w:r>
            <w:r w:rsidRPr="00A76E8E">
              <w:rPr>
                <w:rFonts w:ascii="Times New Roman" w:hAnsi="Times New Roman" w:cs="Times New Roman"/>
                <w:color w:val="auto"/>
                <w:sz w:val="22"/>
                <w:szCs w:val="22"/>
                <w:lang w:val="lt-LT"/>
              </w:rPr>
              <w:t xml:space="preserve"> technin</w:t>
            </w:r>
            <w:r w:rsidR="00A76E8E">
              <w:rPr>
                <w:rFonts w:ascii="Times New Roman" w:hAnsi="Times New Roman" w:cs="Times New Roman"/>
                <w:color w:val="auto"/>
                <w:sz w:val="22"/>
                <w:szCs w:val="22"/>
                <w:lang w:val="lt-LT"/>
              </w:rPr>
              <w:t>ę</w:t>
            </w:r>
            <w:r w:rsidRPr="00A76E8E">
              <w:rPr>
                <w:rFonts w:ascii="Times New Roman" w:hAnsi="Times New Roman" w:cs="Times New Roman"/>
                <w:color w:val="auto"/>
                <w:sz w:val="22"/>
                <w:szCs w:val="22"/>
                <w:lang w:val="lt-LT"/>
              </w:rPr>
              <w:t xml:space="preserve"> specifikacij</w:t>
            </w:r>
            <w:r w:rsidR="00A76E8E">
              <w:rPr>
                <w:rFonts w:ascii="Times New Roman" w:hAnsi="Times New Roman" w:cs="Times New Roman"/>
                <w:color w:val="auto"/>
                <w:sz w:val="22"/>
                <w:szCs w:val="22"/>
                <w:lang w:val="lt-LT"/>
              </w:rPr>
              <w:t>ą</w:t>
            </w:r>
            <w:r w:rsidRPr="00A76E8E">
              <w:rPr>
                <w:rFonts w:ascii="Times New Roman" w:hAnsi="Times New Roman" w:cs="Times New Roman"/>
                <w:color w:val="auto"/>
                <w:sz w:val="22"/>
                <w:szCs w:val="22"/>
                <w:lang w:val="lt-LT"/>
              </w:rPr>
              <w:t>? Jei ne, kodėl?</w:t>
            </w:r>
          </w:p>
        </w:tc>
        <w:tc>
          <w:tcPr>
            <w:tcW w:w="975" w:type="pct"/>
            <w:shd w:val="clear" w:color="auto" w:fill="auto"/>
            <w:vAlign w:val="center"/>
          </w:tcPr>
          <w:p w14:paraId="6F3E5885" w14:textId="77777777" w:rsidR="00497A74" w:rsidRPr="00A76E8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235908674"/>
            <w14:checkbox>
              <w14:checked w14:val="0"/>
              <w14:checkedState w14:val="2612" w14:font="MS Gothic"/>
              <w14:uncheckedState w14:val="2610" w14:font="MS Gothic"/>
            </w14:checkbox>
          </w:sdtPr>
          <w:sdtContent>
            <w:tc>
              <w:tcPr>
                <w:tcW w:w="807" w:type="pct"/>
                <w:shd w:val="clear" w:color="auto" w:fill="auto"/>
              </w:tcPr>
              <w:p w14:paraId="45D6E2B3" w14:textId="77777777" w:rsidR="00497A74" w:rsidRPr="00A76E8E"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A76E8E">
                  <w:rPr>
                    <w:rFonts w:ascii="Segoe UI Symbol" w:eastAsia="MS Gothic" w:hAnsi="Segoe UI Symbol" w:cs="Segoe UI Symbol"/>
                    <w:color w:val="000000" w:themeColor="text1"/>
                    <w:sz w:val="20"/>
                    <w:lang w:val="lt-LT"/>
                  </w:rPr>
                  <w:t>☐</w:t>
                </w:r>
              </w:p>
            </w:tc>
          </w:sdtContent>
        </w:sdt>
      </w:tr>
      <w:tr w:rsidR="00497A74" w:rsidRPr="00A76E8E" w14:paraId="180E05C0" w14:textId="77777777" w:rsidTr="00497A74">
        <w:trPr>
          <w:trHeight w:val="858"/>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71F3A3E0" w14:textId="77777777" w:rsidR="00497A74" w:rsidRPr="00A76E8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276C27A2" w14:textId="0701760C" w:rsidR="00497A74" w:rsidRPr="00A76E8E" w:rsidRDefault="00497A74" w:rsidP="00497A7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A76E8E">
              <w:rPr>
                <w:rFonts w:ascii="Times New Roman" w:hAnsi="Times New Roman" w:cs="Times New Roman"/>
                <w:color w:val="auto"/>
                <w:sz w:val="22"/>
                <w:szCs w:val="22"/>
                <w:lang w:val="lt-LT"/>
              </w:rPr>
              <w:t>Ar turite pastabų, klausimų technin</w:t>
            </w:r>
            <w:r w:rsidR="0041481C">
              <w:rPr>
                <w:rFonts w:ascii="Times New Roman" w:hAnsi="Times New Roman" w:cs="Times New Roman"/>
                <w:color w:val="auto"/>
                <w:sz w:val="22"/>
                <w:szCs w:val="22"/>
                <w:lang w:val="lt-LT"/>
              </w:rPr>
              <w:t>ės</w:t>
            </w:r>
            <w:r w:rsidRPr="00A76E8E">
              <w:rPr>
                <w:rFonts w:ascii="Times New Roman" w:hAnsi="Times New Roman" w:cs="Times New Roman"/>
                <w:color w:val="auto"/>
                <w:sz w:val="22"/>
                <w:szCs w:val="22"/>
                <w:lang w:val="lt-LT"/>
              </w:rPr>
              <w:t xml:space="preserve"> specifikacij</w:t>
            </w:r>
            <w:r w:rsidR="0041481C">
              <w:rPr>
                <w:rFonts w:ascii="Times New Roman" w:hAnsi="Times New Roman" w:cs="Times New Roman"/>
                <w:color w:val="auto"/>
                <w:sz w:val="22"/>
                <w:szCs w:val="22"/>
                <w:lang w:val="lt-LT"/>
              </w:rPr>
              <w:t>os</w:t>
            </w:r>
            <w:r w:rsidRPr="00A76E8E">
              <w:rPr>
                <w:rFonts w:ascii="Times New Roman" w:hAnsi="Times New Roman" w:cs="Times New Roman"/>
                <w:color w:val="auto"/>
                <w:sz w:val="22"/>
                <w:szCs w:val="22"/>
                <w:lang w:val="lt-LT"/>
              </w:rPr>
              <w:t xml:space="preserve"> projekt</w:t>
            </w:r>
            <w:r w:rsidR="0041481C">
              <w:rPr>
                <w:rFonts w:ascii="Times New Roman" w:hAnsi="Times New Roman" w:cs="Times New Roman"/>
                <w:color w:val="auto"/>
                <w:sz w:val="22"/>
                <w:szCs w:val="22"/>
                <w:lang w:val="lt-LT"/>
              </w:rPr>
              <w:t>ui</w:t>
            </w:r>
            <w:r w:rsidRPr="00A76E8E">
              <w:rPr>
                <w:rFonts w:ascii="Times New Roman" w:hAnsi="Times New Roman" w:cs="Times New Roman"/>
                <w:color w:val="auto"/>
                <w:sz w:val="22"/>
                <w:szCs w:val="22"/>
                <w:lang w:val="lt-LT"/>
              </w:rPr>
              <w:t xml:space="preserve">? </w:t>
            </w:r>
          </w:p>
          <w:p w14:paraId="5DA295C6" w14:textId="23C7822C" w:rsidR="00497A74" w:rsidRPr="00A76E8E"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A76E8E">
              <w:rPr>
                <w:rFonts w:ascii="Times New Roman" w:hAnsi="Times New Roman" w:cs="Times New Roman"/>
                <w:color w:val="auto"/>
                <w:sz w:val="22"/>
                <w:szCs w:val="22"/>
                <w:lang w:val="lt-LT"/>
              </w:rPr>
              <w:t>Kokias sąlygas papildomai siūlytumėte įtraukti į technin</w:t>
            </w:r>
            <w:r w:rsidR="0041481C">
              <w:rPr>
                <w:rFonts w:ascii="Times New Roman" w:hAnsi="Times New Roman" w:cs="Times New Roman"/>
                <w:color w:val="auto"/>
                <w:sz w:val="22"/>
                <w:szCs w:val="22"/>
                <w:lang w:val="lt-LT"/>
              </w:rPr>
              <w:t>ę</w:t>
            </w:r>
            <w:r w:rsidRPr="00A76E8E">
              <w:rPr>
                <w:rFonts w:ascii="Times New Roman" w:hAnsi="Times New Roman" w:cs="Times New Roman"/>
                <w:color w:val="auto"/>
                <w:sz w:val="22"/>
                <w:szCs w:val="22"/>
                <w:lang w:val="lt-LT"/>
              </w:rPr>
              <w:t xml:space="preserve"> specifikacij</w:t>
            </w:r>
            <w:r w:rsidR="0041481C">
              <w:rPr>
                <w:rFonts w:ascii="Times New Roman" w:hAnsi="Times New Roman" w:cs="Times New Roman"/>
                <w:color w:val="auto"/>
                <w:sz w:val="22"/>
                <w:szCs w:val="22"/>
                <w:lang w:val="lt-LT"/>
              </w:rPr>
              <w:t>ą</w:t>
            </w:r>
            <w:r w:rsidRPr="00A76E8E">
              <w:rPr>
                <w:rFonts w:ascii="Times New Roman" w:hAnsi="Times New Roman" w:cs="Times New Roman"/>
                <w:color w:val="auto"/>
                <w:sz w:val="22"/>
                <w:szCs w:val="22"/>
                <w:lang w:val="lt-LT"/>
              </w:rPr>
              <w:t xml:space="preserve"> arba kurių reikėtų atsisakyti?</w:t>
            </w:r>
          </w:p>
        </w:tc>
        <w:tc>
          <w:tcPr>
            <w:tcW w:w="975" w:type="pct"/>
            <w:shd w:val="clear" w:color="auto" w:fill="auto"/>
            <w:vAlign w:val="center"/>
          </w:tcPr>
          <w:p w14:paraId="4158BD3F" w14:textId="77777777" w:rsidR="00497A74" w:rsidRPr="00A76E8E"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790785457"/>
            <w14:checkbox>
              <w14:checked w14:val="0"/>
              <w14:checkedState w14:val="2612" w14:font="MS Gothic"/>
              <w14:uncheckedState w14:val="2610" w14:font="MS Gothic"/>
            </w14:checkbox>
          </w:sdtPr>
          <w:sdtContent>
            <w:tc>
              <w:tcPr>
                <w:tcW w:w="807" w:type="pct"/>
                <w:shd w:val="clear" w:color="auto" w:fill="auto"/>
              </w:tcPr>
              <w:p w14:paraId="0460FE72" w14:textId="77777777" w:rsidR="00497A74" w:rsidRPr="00A76E8E" w:rsidRDefault="00497A74"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A76E8E">
                  <w:rPr>
                    <w:rFonts w:ascii="Segoe UI Symbol" w:eastAsia="MS Gothic" w:hAnsi="Segoe UI Symbol" w:cs="Segoe UI Symbol"/>
                    <w:color w:val="000000" w:themeColor="text1"/>
                    <w:sz w:val="20"/>
                    <w:lang w:val="lt-LT"/>
                  </w:rPr>
                  <w:t>☐</w:t>
                </w:r>
              </w:p>
            </w:tc>
          </w:sdtContent>
        </w:sdt>
      </w:tr>
      <w:tr w:rsidR="00497A74" w:rsidRPr="00A76E8E" w14:paraId="392879F2" w14:textId="77777777" w:rsidTr="00497A74">
        <w:trPr>
          <w:cnfStyle w:val="000000100000" w:firstRow="0" w:lastRow="0" w:firstColumn="0" w:lastColumn="0" w:oddVBand="0" w:evenVBand="0" w:oddHBand="1" w:evenHBand="0" w:firstRowFirstColumn="0" w:firstRowLastColumn="0" w:lastRowFirstColumn="0" w:lastRowLastColumn="0"/>
          <w:trHeight w:val="858"/>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6CFF6246" w14:textId="77777777" w:rsidR="00497A74" w:rsidRPr="00A76E8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13F95557" w14:textId="580FF622" w:rsidR="00497A74" w:rsidRPr="00A76E8E" w:rsidRDefault="00497A74" w:rsidP="00497A7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A76E8E">
              <w:rPr>
                <w:rFonts w:ascii="Times New Roman" w:hAnsi="Times New Roman" w:cs="Times New Roman"/>
                <w:color w:val="auto"/>
                <w:sz w:val="22"/>
                <w:szCs w:val="22"/>
                <w:lang w:val="lt-LT"/>
              </w:rPr>
              <w:t>Pakomentuokite ar, Jūsų vertinimu, pateikiam</w:t>
            </w:r>
            <w:r w:rsidR="0041481C">
              <w:rPr>
                <w:rFonts w:ascii="Times New Roman" w:hAnsi="Times New Roman" w:cs="Times New Roman"/>
                <w:color w:val="auto"/>
                <w:sz w:val="22"/>
                <w:szCs w:val="22"/>
                <w:lang w:val="lt-LT"/>
              </w:rPr>
              <w:t>a</w:t>
            </w:r>
            <w:r w:rsidRPr="00A76E8E">
              <w:rPr>
                <w:rFonts w:ascii="Times New Roman" w:hAnsi="Times New Roman" w:cs="Times New Roman"/>
                <w:color w:val="auto"/>
                <w:sz w:val="22"/>
                <w:szCs w:val="22"/>
                <w:lang w:val="lt-LT"/>
              </w:rPr>
              <w:t xml:space="preserve"> techninė specifikacij</w:t>
            </w:r>
            <w:r w:rsidR="0041481C">
              <w:rPr>
                <w:rFonts w:ascii="Times New Roman" w:hAnsi="Times New Roman" w:cs="Times New Roman"/>
                <w:color w:val="auto"/>
                <w:sz w:val="22"/>
                <w:szCs w:val="22"/>
                <w:lang w:val="lt-LT"/>
              </w:rPr>
              <w:t>a</w:t>
            </w:r>
            <w:r w:rsidRPr="00A76E8E">
              <w:rPr>
                <w:rFonts w:ascii="Times New Roman" w:hAnsi="Times New Roman" w:cs="Times New Roman"/>
                <w:color w:val="auto"/>
                <w:sz w:val="22"/>
                <w:szCs w:val="22"/>
                <w:lang w:val="lt-LT"/>
              </w:rPr>
              <w:t xml:space="preserve"> yra pakankamai aišk</w:t>
            </w:r>
            <w:r w:rsidR="0041481C">
              <w:rPr>
                <w:rFonts w:ascii="Times New Roman" w:hAnsi="Times New Roman" w:cs="Times New Roman"/>
                <w:color w:val="auto"/>
                <w:sz w:val="22"/>
                <w:szCs w:val="22"/>
                <w:lang w:val="lt-LT"/>
              </w:rPr>
              <w:t>i</w:t>
            </w:r>
            <w:r w:rsidRPr="00A76E8E">
              <w:rPr>
                <w:rFonts w:ascii="Times New Roman" w:hAnsi="Times New Roman" w:cs="Times New Roman"/>
                <w:color w:val="auto"/>
                <w:sz w:val="22"/>
                <w:szCs w:val="22"/>
                <w:lang w:val="lt-LT"/>
              </w:rPr>
              <w:t xml:space="preserve"> ir korektišk</w:t>
            </w:r>
            <w:r w:rsidR="0041481C">
              <w:rPr>
                <w:rFonts w:ascii="Times New Roman" w:hAnsi="Times New Roman" w:cs="Times New Roman"/>
                <w:color w:val="auto"/>
                <w:sz w:val="22"/>
                <w:szCs w:val="22"/>
                <w:lang w:val="lt-LT"/>
              </w:rPr>
              <w:t>a</w:t>
            </w:r>
            <w:r w:rsidRPr="00A76E8E">
              <w:rPr>
                <w:rFonts w:ascii="Times New Roman" w:hAnsi="Times New Roman" w:cs="Times New Roman"/>
                <w:color w:val="auto"/>
                <w:sz w:val="22"/>
                <w:szCs w:val="22"/>
                <w:lang w:val="lt-LT"/>
              </w:rPr>
              <w:t xml:space="preserve">. </w:t>
            </w:r>
          </w:p>
          <w:p w14:paraId="2DA36D64" w14:textId="5F4BB156" w:rsidR="00497A74" w:rsidRPr="00A76E8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A76E8E">
              <w:rPr>
                <w:rFonts w:ascii="Times New Roman" w:hAnsi="Times New Roman" w:cs="Times New Roman"/>
                <w:color w:val="auto"/>
                <w:sz w:val="22"/>
                <w:szCs w:val="22"/>
                <w:lang w:val="lt-LT"/>
              </w:rPr>
              <w:t xml:space="preserve">Jeigu manote, kad reikalavimai nepakankamai aiškūs ir/ar korektiški, pateikite konkrečius siūlymus kaip juos patobulinti. </w:t>
            </w:r>
          </w:p>
        </w:tc>
        <w:tc>
          <w:tcPr>
            <w:tcW w:w="975" w:type="pct"/>
            <w:shd w:val="clear" w:color="auto" w:fill="auto"/>
            <w:vAlign w:val="center"/>
          </w:tcPr>
          <w:p w14:paraId="71A86FB0" w14:textId="77777777" w:rsidR="00497A74" w:rsidRPr="00A76E8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225681890"/>
            <w14:checkbox>
              <w14:checked w14:val="0"/>
              <w14:checkedState w14:val="2612" w14:font="MS Gothic"/>
              <w14:uncheckedState w14:val="2610" w14:font="MS Gothic"/>
            </w14:checkbox>
          </w:sdtPr>
          <w:sdtContent>
            <w:tc>
              <w:tcPr>
                <w:tcW w:w="807" w:type="pct"/>
                <w:shd w:val="clear" w:color="auto" w:fill="auto"/>
              </w:tcPr>
              <w:p w14:paraId="65D1B563" w14:textId="77777777" w:rsidR="00497A74" w:rsidRPr="00A76E8E"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A76E8E">
                  <w:rPr>
                    <w:rFonts w:ascii="Segoe UI Symbol" w:eastAsia="MS Gothic" w:hAnsi="Segoe UI Symbol" w:cs="Segoe UI Symbol"/>
                    <w:color w:val="000000" w:themeColor="text1"/>
                    <w:sz w:val="20"/>
                    <w:lang w:val="lt-LT"/>
                  </w:rPr>
                  <w:t>☐</w:t>
                </w:r>
              </w:p>
            </w:tc>
          </w:sdtContent>
        </w:sdt>
      </w:tr>
      <w:tr w:rsidR="00497A74" w:rsidRPr="00A76E8E" w14:paraId="2F896900" w14:textId="77777777" w:rsidTr="00497A74">
        <w:trPr>
          <w:trHeight w:val="466"/>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60DB10BA" w14:textId="77777777" w:rsidR="00497A74" w:rsidRPr="00A76E8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5D18E8EE" w14:textId="77777777" w:rsidR="00497A74" w:rsidRPr="00A76E8E" w:rsidRDefault="00497A74" w:rsidP="00497A7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A76E8E">
              <w:rPr>
                <w:rFonts w:ascii="Times New Roman" w:hAnsi="Times New Roman" w:cs="Times New Roman"/>
                <w:color w:val="auto"/>
                <w:sz w:val="22"/>
                <w:szCs w:val="22"/>
                <w:lang w:val="lt-LT"/>
              </w:rPr>
              <w:t>Kokius aplinkos apsaugos kriterijus siūlote taikyti siekiant įsigyti prekes/paslaugas/darbus darančius kuo mažesnį poveikį aplinkai? Pagrįskite.</w:t>
            </w:r>
          </w:p>
          <w:p w14:paraId="0921EBE6" w14:textId="1FACE6FA" w:rsidR="00497A74" w:rsidRPr="00A76E8E"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A76E8E">
              <w:rPr>
                <w:rFonts w:ascii="Times New Roman" w:hAnsi="Times New Roman" w:cs="Times New Roman"/>
                <w:color w:val="auto"/>
                <w:sz w:val="22"/>
                <w:szCs w:val="22"/>
                <w:lang w:val="lt-LT"/>
              </w:rPr>
              <w:t xml:space="preserve">Aplinkos apsaugos kriterijų taikymo, vykdant žaliuosius pirkimus, tvarkos aprašas </w:t>
            </w:r>
            <w:hyperlink r:id="rId7" w:history="1">
              <w:r w:rsidRPr="00A76E8E">
                <w:rPr>
                  <w:rStyle w:val="Hyperlink"/>
                  <w:rFonts w:ascii="Times New Roman" w:hAnsi="Times New Roman" w:cs="Times New Roman"/>
                  <w:sz w:val="22"/>
                  <w:szCs w:val="22"/>
                  <w:lang w:val="lt-LT"/>
                </w:rPr>
                <w:t>https://www.e-tar.lt/portal/lt/legalAct/41e131d07ada11edbc04912defe897d1</w:t>
              </w:r>
            </w:hyperlink>
          </w:p>
        </w:tc>
        <w:tc>
          <w:tcPr>
            <w:tcW w:w="975" w:type="pct"/>
            <w:shd w:val="clear" w:color="auto" w:fill="auto"/>
            <w:vAlign w:val="center"/>
          </w:tcPr>
          <w:p w14:paraId="75638E4C" w14:textId="77777777" w:rsidR="00497A74" w:rsidRPr="00A76E8E"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1954054659"/>
            <w14:checkbox>
              <w14:checked w14:val="0"/>
              <w14:checkedState w14:val="2612" w14:font="MS Gothic"/>
              <w14:uncheckedState w14:val="2610" w14:font="MS Gothic"/>
            </w14:checkbox>
          </w:sdtPr>
          <w:sdtContent>
            <w:tc>
              <w:tcPr>
                <w:tcW w:w="807" w:type="pct"/>
                <w:shd w:val="clear" w:color="auto" w:fill="auto"/>
              </w:tcPr>
              <w:p w14:paraId="0756FF36" w14:textId="77777777" w:rsidR="00497A74" w:rsidRPr="00A76E8E" w:rsidRDefault="00497A74"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A76E8E">
                  <w:rPr>
                    <w:rFonts w:ascii="Segoe UI Symbol" w:eastAsia="MS Gothic" w:hAnsi="Segoe UI Symbol" w:cs="Segoe UI Symbol"/>
                    <w:color w:val="000000" w:themeColor="text1"/>
                    <w:sz w:val="20"/>
                    <w:lang w:val="lt-LT"/>
                  </w:rPr>
                  <w:t>☐</w:t>
                </w:r>
              </w:p>
            </w:tc>
          </w:sdtContent>
        </w:sdt>
      </w:tr>
      <w:tr w:rsidR="00497A74" w:rsidRPr="00A76E8E" w14:paraId="1AA73E17" w14:textId="77777777" w:rsidTr="00497A74">
        <w:trPr>
          <w:cnfStyle w:val="000000100000" w:firstRow="0" w:lastRow="0" w:firstColumn="0" w:lastColumn="0" w:oddVBand="0" w:evenVBand="0" w:oddHBand="1" w:evenHBand="0" w:firstRowFirstColumn="0" w:firstRowLastColumn="0" w:lastRowFirstColumn="0" w:lastRowLastColumn="0"/>
          <w:trHeight w:val="1155"/>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458DE92F" w14:textId="77777777" w:rsidR="00497A74" w:rsidRPr="00A76E8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1F61D448" w14:textId="71984FF8" w:rsidR="00497A74" w:rsidRPr="00A76E8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A76E8E">
              <w:rPr>
                <w:rFonts w:ascii="Times New Roman" w:hAnsi="Times New Roman" w:cs="Times New Roman"/>
                <w:color w:val="auto"/>
                <w:sz w:val="22"/>
                <w:szCs w:val="22"/>
                <w:lang w:val="lt-LT"/>
              </w:rPr>
              <w:t>Ar turite kitų pastebėjimų ar pasiūlymų?</w:t>
            </w:r>
          </w:p>
        </w:tc>
        <w:tc>
          <w:tcPr>
            <w:tcW w:w="975" w:type="pct"/>
            <w:shd w:val="clear" w:color="auto" w:fill="auto"/>
            <w:vAlign w:val="center"/>
          </w:tcPr>
          <w:p w14:paraId="0719A334" w14:textId="77777777" w:rsidR="00497A74" w:rsidRPr="00A76E8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1922246735"/>
            <w14:checkbox>
              <w14:checked w14:val="0"/>
              <w14:checkedState w14:val="2612" w14:font="MS Gothic"/>
              <w14:uncheckedState w14:val="2610" w14:font="MS Gothic"/>
            </w14:checkbox>
          </w:sdtPr>
          <w:sdtContent>
            <w:tc>
              <w:tcPr>
                <w:tcW w:w="807" w:type="pct"/>
                <w:shd w:val="clear" w:color="auto" w:fill="auto"/>
              </w:tcPr>
              <w:p w14:paraId="7D96BB95" w14:textId="77777777" w:rsidR="00497A74" w:rsidRPr="00A76E8E"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A76E8E">
                  <w:rPr>
                    <w:rFonts w:ascii="Segoe UI Symbol" w:eastAsia="MS Gothic" w:hAnsi="Segoe UI Symbol" w:cs="Segoe UI Symbol"/>
                    <w:color w:val="000000" w:themeColor="text1"/>
                    <w:sz w:val="20"/>
                    <w:lang w:val="lt-LT"/>
                  </w:rPr>
                  <w:t>☐</w:t>
                </w:r>
              </w:p>
            </w:tc>
          </w:sdtContent>
        </w:sdt>
      </w:tr>
      <w:tr w:rsidR="00497A74" w:rsidRPr="00A76E8E" w14:paraId="731B227B" w14:textId="77777777" w:rsidTr="00497A74">
        <w:trPr>
          <w:trHeight w:val="689"/>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1D05AEAE" w14:textId="77777777" w:rsidR="00497A74" w:rsidRPr="00A76E8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7E0B1722" w14:textId="6D245027" w:rsidR="00497A74" w:rsidRPr="00A76E8E" w:rsidRDefault="00497A74" w:rsidP="00497A7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A76E8E">
              <w:rPr>
                <w:rFonts w:ascii="Times New Roman" w:hAnsi="Times New Roman" w:cs="Times New Roman"/>
                <w:color w:val="auto"/>
                <w:sz w:val="22"/>
                <w:szCs w:val="22"/>
                <w:lang w:val="lt-LT"/>
              </w:rPr>
              <w:t xml:space="preserve">Ar tiekėjo dalyvavimas šioje rinkos konsultacijoje konfidencialus, t. y. ar perkančioji organizacija turi teisę skelbti dalyvavusio rinkos konsultacijoje tiekėjo pavadinimą.  </w:t>
            </w:r>
          </w:p>
        </w:tc>
        <w:tc>
          <w:tcPr>
            <w:tcW w:w="975" w:type="pct"/>
            <w:shd w:val="clear" w:color="auto" w:fill="auto"/>
            <w:vAlign w:val="center"/>
          </w:tcPr>
          <w:p w14:paraId="0A836FF6" w14:textId="60EB724A" w:rsidR="00497A74" w:rsidRPr="00A76E8E"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424262375"/>
            <w14:checkbox>
              <w14:checked w14:val="0"/>
              <w14:checkedState w14:val="2612" w14:font="MS Gothic"/>
              <w14:uncheckedState w14:val="2610" w14:font="MS Gothic"/>
            </w14:checkbox>
          </w:sdtPr>
          <w:sdtContent>
            <w:tc>
              <w:tcPr>
                <w:tcW w:w="807" w:type="pct"/>
                <w:shd w:val="clear" w:color="auto" w:fill="auto"/>
              </w:tcPr>
              <w:p w14:paraId="6F6AE68A" w14:textId="0B38EB9A" w:rsidR="00497A74" w:rsidRPr="00A76E8E" w:rsidRDefault="00497A74"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A76E8E">
                  <w:rPr>
                    <w:rFonts w:ascii="Segoe UI Symbol" w:eastAsia="MS Gothic" w:hAnsi="Segoe UI Symbol" w:cs="Segoe UI Symbol"/>
                    <w:color w:val="000000" w:themeColor="text1"/>
                    <w:sz w:val="20"/>
                    <w:lang w:val="lt-LT"/>
                  </w:rPr>
                  <w:t>☐</w:t>
                </w:r>
              </w:p>
            </w:tc>
          </w:sdtContent>
        </w:sdt>
      </w:tr>
    </w:tbl>
    <w:p w14:paraId="25343906" w14:textId="7AB6D235" w:rsidR="00B47DC6" w:rsidRPr="00A76E8E" w:rsidRDefault="00B47DC6" w:rsidP="00421AEB">
      <w:pPr>
        <w:spacing w:before="120" w:after="0" w:line="240" w:lineRule="auto"/>
        <w:jc w:val="both"/>
        <w:rPr>
          <w:rFonts w:ascii="Times New Roman" w:hAnsi="Times New Roman" w:cs="Times New Roman"/>
          <w:lang w:val="lt-LT"/>
        </w:rPr>
      </w:pPr>
    </w:p>
    <w:p w14:paraId="2B38E980" w14:textId="77777777" w:rsidR="00060CC3" w:rsidRPr="00A76E8E" w:rsidRDefault="00060CC3">
      <w:pPr>
        <w:rPr>
          <w:rFonts w:ascii="Times New Roman" w:hAnsi="Times New Roman" w:cs="Times New Roman"/>
          <w:lang w:val="lt-LT"/>
        </w:rPr>
      </w:pPr>
    </w:p>
    <w:sectPr w:rsidR="00060CC3" w:rsidRPr="00A76E8E" w:rsidSect="00421AEB">
      <w:pgSz w:w="12240" w:h="15840" w:code="1"/>
      <w:pgMar w:top="1440" w:right="900" w:bottom="1440" w:left="1440" w:header="720" w:footer="5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DE223" w14:textId="77777777" w:rsidR="00282A7E" w:rsidRDefault="00282A7E" w:rsidP="00B47DC6">
      <w:pPr>
        <w:spacing w:after="0" w:line="240" w:lineRule="auto"/>
      </w:pPr>
      <w:r>
        <w:separator/>
      </w:r>
    </w:p>
  </w:endnote>
  <w:endnote w:type="continuationSeparator" w:id="0">
    <w:p w14:paraId="522A56DC" w14:textId="77777777" w:rsidR="00282A7E" w:rsidRDefault="00282A7E" w:rsidP="00B47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F4580" w14:textId="77777777" w:rsidR="00282A7E" w:rsidRDefault="00282A7E" w:rsidP="00B47DC6">
      <w:pPr>
        <w:spacing w:after="0" w:line="240" w:lineRule="auto"/>
      </w:pPr>
      <w:r>
        <w:separator/>
      </w:r>
    </w:p>
  </w:footnote>
  <w:footnote w:type="continuationSeparator" w:id="0">
    <w:p w14:paraId="4A3E3BF9" w14:textId="77777777" w:rsidR="00282A7E" w:rsidRDefault="00282A7E" w:rsidP="00B47DC6">
      <w:pPr>
        <w:spacing w:after="0" w:line="240" w:lineRule="auto"/>
      </w:pPr>
      <w:r>
        <w:continuationSeparator/>
      </w:r>
    </w:p>
  </w:footnote>
  <w:footnote w:id="1">
    <w:p w14:paraId="5619FEF2" w14:textId="019B74D5" w:rsidR="00421AEB" w:rsidRPr="00BC2475" w:rsidRDefault="00421AEB" w:rsidP="00421AEB">
      <w:pPr>
        <w:pStyle w:val="FootnoteText"/>
        <w:rPr>
          <w:lang w:val="lt-LT"/>
        </w:rPr>
      </w:pPr>
      <w:r w:rsidRPr="00BC2475">
        <w:rPr>
          <w:rStyle w:val="FootnoteReference"/>
          <w:lang w:val="lt-LT"/>
        </w:rPr>
        <w:footnoteRef/>
      </w:r>
      <w:r w:rsidRPr="00BC2475">
        <w:rPr>
          <w:lang w:val="lt-LT"/>
        </w:rPr>
        <w:t xml:space="preserve"> Jei tiekėjas nepažymės informacijos kaip konfidencialios, perkančioji organ</w:t>
      </w:r>
      <w:r w:rsidR="00BC2475">
        <w:rPr>
          <w:lang w:val="lt-LT"/>
        </w:rPr>
        <w:t>i</w:t>
      </w:r>
      <w:r w:rsidRPr="00BC2475">
        <w:rPr>
          <w:lang w:val="lt-LT"/>
        </w:rPr>
        <w:t>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2FE949EF"/>
    <w:multiLevelType w:val="hybridMultilevel"/>
    <w:tmpl w:val="30D840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45171040">
    <w:abstractNumId w:val="2"/>
  </w:num>
  <w:num w:numId="2" w16cid:durableId="2010984474">
    <w:abstractNumId w:val="0"/>
  </w:num>
  <w:num w:numId="3" w16cid:durableId="742411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02D"/>
    <w:rsid w:val="00001669"/>
    <w:rsid w:val="00014524"/>
    <w:rsid w:val="000147E7"/>
    <w:rsid w:val="00015831"/>
    <w:rsid w:val="00020800"/>
    <w:rsid w:val="00031454"/>
    <w:rsid w:val="0003709C"/>
    <w:rsid w:val="00054CB4"/>
    <w:rsid w:val="00060CC3"/>
    <w:rsid w:val="00067EA1"/>
    <w:rsid w:val="000725B5"/>
    <w:rsid w:val="00076995"/>
    <w:rsid w:val="00093616"/>
    <w:rsid w:val="000D36AB"/>
    <w:rsid w:val="000D692B"/>
    <w:rsid w:val="000E2575"/>
    <w:rsid w:val="000E7BA6"/>
    <w:rsid w:val="00136089"/>
    <w:rsid w:val="00141A4B"/>
    <w:rsid w:val="0017547C"/>
    <w:rsid w:val="00192C82"/>
    <w:rsid w:val="00194C9B"/>
    <w:rsid w:val="001A666D"/>
    <w:rsid w:val="001B5A2E"/>
    <w:rsid w:val="001B7F8D"/>
    <w:rsid w:val="001E301A"/>
    <w:rsid w:val="001E40F0"/>
    <w:rsid w:val="001F1612"/>
    <w:rsid w:val="0021255C"/>
    <w:rsid w:val="00215BED"/>
    <w:rsid w:val="00220476"/>
    <w:rsid w:val="00224BE2"/>
    <w:rsid w:val="0023097E"/>
    <w:rsid w:val="00256077"/>
    <w:rsid w:val="00264094"/>
    <w:rsid w:val="0027669C"/>
    <w:rsid w:val="00282A7E"/>
    <w:rsid w:val="00285BF0"/>
    <w:rsid w:val="0028607A"/>
    <w:rsid w:val="002927A6"/>
    <w:rsid w:val="002B49B1"/>
    <w:rsid w:val="002C4663"/>
    <w:rsid w:val="002C55AB"/>
    <w:rsid w:val="002D7B0B"/>
    <w:rsid w:val="00313A24"/>
    <w:rsid w:val="00323501"/>
    <w:rsid w:val="003244DD"/>
    <w:rsid w:val="00334052"/>
    <w:rsid w:val="003609A2"/>
    <w:rsid w:val="00367632"/>
    <w:rsid w:val="00385F84"/>
    <w:rsid w:val="00392B05"/>
    <w:rsid w:val="003A5657"/>
    <w:rsid w:val="003D1DDC"/>
    <w:rsid w:val="003D6036"/>
    <w:rsid w:val="003E1381"/>
    <w:rsid w:val="004072EB"/>
    <w:rsid w:val="00410E32"/>
    <w:rsid w:val="004135D0"/>
    <w:rsid w:val="0041481C"/>
    <w:rsid w:val="00421AEB"/>
    <w:rsid w:val="00424455"/>
    <w:rsid w:val="00431854"/>
    <w:rsid w:val="0043204E"/>
    <w:rsid w:val="004555B4"/>
    <w:rsid w:val="00481DA3"/>
    <w:rsid w:val="00491CC6"/>
    <w:rsid w:val="00497A74"/>
    <w:rsid w:val="004B6F37"/>
    <w:rsid w:val="004C11A8"/>
    <w:rsid w:val="004E3F72"/>
    <w:rsid w:val="004E6CA1"/>
    <w:rsid w:val="005005A4"/>
    <w:rsid w:val="0050323B"/>
    <w:rsid w:val="005178A8"/>
    <w:rsid w:val="00530BC4"/>
    <w:rsid w:val="00530CAA"/>
    <w:rsid w:val="00553BE6"/>
    <w:rsid w:val="00584F23"/>
    <w:rsid w:val="00597A6B"/>
    <w:rsid w:val="005A4AB2"/>
    <w:rsid w:val="005D1FAD"/>
    <w:rsid w:val="005F66F5"/>
    <w:rsid w:val="00611256"/>
    <w:rsid w:val="00617D91"/>
    <w:rsid w:val="0062002D"/>
    <w:rsid w:val="0062065F"/>
    <w:rsid w:val="0065135F"/>
    <w:rsid w:val="00663DA4"/>
    <w:rsid w:val="00691F86"/>
    <w:rsid w:val="006E00DB"/>
    <w:rsid w:val="006F03A0"/>
    <w:rsid w:val="006F22C9"/>
    <w:rsid w:val="00715C76"/>
    <w:rsid w:val="0075030A"/>
    <w:rsid w:val="007549EC"/>
    <w:rsid w:val="007615DE"/>
    <w:rsid w:val="00785EE0"/>
    <w:rsid w:val="007C3B99"/>
    <w:rsid w:val="007C69F4"/>
    <w:rsid w:val="007D2CA9"/>
    <w:rsid w:val="007E65CD"/>
    <w:rsid w:val="007F77F2"/>
    <w:rsid w:val="0082380A"/>
    <w:rsid w:val="00834195"/>
    <w:rsid w:val="00835EB2"/>
    <w:rsid w:val="0083736A"/>
    <w:rsid w:val="00837895"/>
    <w:rsid w:val="008427E7"/>
    <w:rsid w:val="00862509"/>
    <w:rsid w:val="008628BA"/>
    <w:rsid w:val="00882145"/>
    <w:rsid w:val="008823C7"/>
    <w:rsid w:val="00887B68"/>
    <w:rsid w:val="008B218E"/>
    <w:rsid w:val="008B2B5E"/>
    <w:rsid w:val="008B6C80"/>
    <w:rsid w:val="008C3191"/>
    <w:rsid w:val="009158D9"/>
    <w:rsid w:val="009313A4"/>
    <w:rsid w:val="00944263"/>
    <w:rsid w:val="00994524"/>
    <w:rsid w:val="009C0164"/>
    <w:rsid w:val="009C5017"/>
    <w:rsid w:val="009D331C"/>
    <w:rsid w:val="009F5EA1"/>
    <w:rsid w:val="00A1223D"/>
    <w:rsid w:val="00A134D7"/>
    <w:rsid w:val="00A22CB5"/>
    <w:rsid w:val="00A255D3"/>
    <w:rsid w:val="00A31D68"/>
    <w:rsid w:val="00A54F89"/>
    <w:rsid w:val="00A76E8E"/>
    <w:rsid w:val="00A86CEA"/>
    <w:rsid w:val="00A933A4"/>
    <w:rsid w:val="00A9560C"/>
    <w:rsid w:val="00AA617A"/>
    <w:rsid w:val="00AB4576"/>
    <w:rsid w:val="00AB5AC2"/>
    <w:rsid w:val="00AB753B"/>
    <w:rsid w:val="00AD42CC"/>
    <w:rsid w:val="00AD5B08"/>
    <w:rsid w:val="00AE1B33"/>
    <w:rsid w:val="00B2390E"/>
    <w:rsid w:val="00B242E5"/>
    <w:rsid w:val="00B3030E"/>
    <w:rsid w:val="00B32F19"/>
    <w:rsid w:val="00B47DC6"/>
    <w:rsid w:val="00B6004A"/>
    <w:rsid w:val="00B63217"/>
    <w:rsid w:val="00B6561E"/>
    <w:rsid w:val="00BC2475"/>
    <w:rsid w:val="00BC5556"/>
    <w:rsid w:val="00BD44C6"/>
    <w:rsid w:val="00BD69A7"/>
    <w:rsid w:val="00BE23A2"/>
    <w:rsid w:val="00BF67D1"/>
    <w:rsid w:val="00C01AF1"/>
    <w:rsid w:val="00C401FB"/>
    <w:rsid w:val="00C83346"/>
    <w:rsid w:val="00CA4B66"/>
    <w:rsid w:val="00CC01E9"/>
    <w:rsid w:val="00CE1FF5"/>
    <w:rsid w:val="00D456BF"/>
    <w:rsid w:val="00D52D49"/>
    <w:rsid w:val="00D571DC"/>
    <w:rsid w:val="00D57A4E"/>
    <w:rsid w:val="00D70E08"/>
    <w:rsid w:val="00D879EC"/>
    <w:rsid w:val="00DA643C"/>
    <w:rsid w:val="00DB503A"/>
    <w:rsid w:val="00DB505F"/>
    <w:rsid w:val="00DC0FE5"/>
    <w:rsid w:val="00DD17F8"/>
    <w:rsid w:val="00DD2543"/>
    <w:rsid w:val="00DD2C57"/>
    <w:rsid w:val="00DD4B58"/>
    <w:rsid w:val="00E10CB2"/>
    <w:rsid w:val="00E12307"/>
    <w:rsid w:val="00E4291A"/>
    <w:rsid w:val="00EA1FA5"/>
    <w:rsid w:val="00EB6077"/>
    <w:rsid w:val="00EC0737"/>
    <w:rsid w:val="00ED11BF"/>
    <w:rsid w:val="00EF03B5"/>
    <w:rsid w:val="00F02176"/>
    <w:rsid w:val="00F10395"/>
    <w:rsid w:val="00F31298"/>
    <w:rsid w:val="00FE01BD"/>
    <w:rsid w:val="00FE370E"/>
    <w:rsid w:val="00FE587B"/>
    <w:rsid w:val="00FE7766"/>
    <w:rsid w:val="00FF6C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1BF36"/>
  <w15:chartTrackingRefBased/>
  <w15:docId w15:val="{0034876C-97E3-4051-8940-04E6205B7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B47DC6"/>
    <w:pPr>
      <w:spacing w:after="180" w:line="360" w:lineRule="auto"/>
    </w:pPr>
    <w:rPr>
      <w:rFonts w:ascii="Calibri" w:hAnsi="Calibri"/>
      <w:color w:val="404040" w:themeColor="text1" w:themeTint="BF"/>
      <w:sz w:val="18"/>
      <w:szCs w:val="20"/>
      <w:lang w:val="en-US" w:eastAsia="ja-JP"/>
    </w:rPr>
  </w:style>
  <w:style w:type="paragraph" w:styleId="Heading1">
    <w:name w:val="heading 1"/>
    <w:basedOn w:val="Normal"/>
    <w:next w:val="Normal"/>
    <w:link w:val="Heading1Char"/>
    <w:uiPriority w:val="9"/>
    <w:qFormat/>
    <w:rsid w:val="00B47DC6"/>
    <w:pPr>
      <w:outlineLvl w:val="0"/>
    </w:pPr>
    <w:rPr>
      <w:b/>
      <w:color w:val="99CCFF"/>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DC6"/>
    <w:rPr>
      <w:rFonts w:ascii="Calibri" w:hAnsi="Calibri"/>
      <w:b/>
      <w:color w:val="99CCFF"/>
      <w:sz w:val="24"/>
      <w:szCs w:val="20"/>
      <w:lang w:eastAsia="ja-JP"/>
    </w:rPr>
  </w:style>
  <w:style w:type="paragraph" w:styleId="Title">
    <w:name w:val="Title"/>
    <w:basedOn w:val="Normal"/>
    <w:next w:val="Normal"/>
    <w:link w:val="TitleChar"/>
    <w:uiPriority w:val="10"/>
    <w:qFormat/>
    <w:rsid w:val="00B47DC6"/>
    <w:pPr>
      <w:pBdr>
        <w:left w:val="double" w:sz="18" w:space="4" w:color="1F3864" w:themeColor="accent1" w:themeShade="80"/>
      </w:pBdr>
      <w:spacing w:after="0" w:line="420" w:lineRule="exact"/>
    </w:pPr>
    <w:rPr>
      <w:rFonts w:eastAsiaTheme="majorEastAsia" w:cstheme="majorBidi"/>
      <w:b/>
      <w:caps/>
      <w:color w:val="1F3864" w:themeColor="accent1" w:themeShade="80"/>
      <w:kern w:val="28"/>
      <w:sz w:val="38"/>
    </w:rPr>
  </w:style>
  <w:style w:type="character" w:customStyle="1" w:styleId="TitleChar">
    <w:name w:val="Title Char"/>
    <w:basedOn w:val="DefaultParagraphFont"/>
    <w:link w:val="Title"/>
    <w:uiPriority w:val="10"/>
    <w:rsid w:val="00B47DC6"/>
    <w:rPr>
      <w:rFonts w:ascii="Calibri" w:eastAsiaTheme="majorEastAsia" w:hAnsi="Calibri" w:cstheme="majorBidi"/>
      <w:b/>
      <w:caps/>
      <w:color w:val="1F3864" w:themeColor="accent1" w:themeShade="80"/>
      <w:kern w:val="28"/>
      <w:sz w:val="38"/>
      <w:szCs w:val="20"/>
      <w:lang w:val="en-US" w:eastAsia="ja-JP"/>
    </w:rPr>
  </w:style>
  <w:style w:type="paragraph" w:styleId="Header">
    <w:name w:val="header"/>
    <w:basedOn w:val="Normal"/>
    <w:link w:val="HeaderChar"/>
    <w:uiPriority w:val="99"/>
    <w:unhideWhenUsed/>
    <w:rsid w:val="00B47D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7DC6"/>
    <w:rPr>
      <w:rFonts w:ascii="Calibri" w:hAnsi="Calibri"/>
      <w:color w:val="404040" w:themeColor="text1" w:themeTint="BF"/>
      <w:sz w:val="18"/>
      <w:szCs w:val="20"/>
      <w:lang w:val="en-US" w:eastAsia="ja-JP"/>
    </w:rPr>
  </w:style>
  <w:style w:type="table" w:styleId="GridTable4-Accent1">
    <w:name w:val="Grid Table 4 Accent 1"/>
    <w:basedOn w:val="TableNormal"/>
    <w:uiPriority w:val="49"/>
    <w:rsid w:val="00B47DC6"/>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FootnoteText">
    <w:name w:val="footnote text"/>
    <w:basedOn w:val="Normal"/>
    <w:link w:val="FootnoteTextChar"/>
    <w:uiPriority w:val="12"/>
    <w:unhideWhenUsed/>
    <w:rsid w:val="00B47DC6"/>
    <w:pPr>
      <w:spacing w:before="140" w:after="0" w:line="240" w:lineRule="auto"/>
    </w:pPr>
    <w:rPr>
      <w:i/>
      <w:iCs/>
      <w:sz w:val="14"/>
    </w:rPr>
  </w:style>
  <w:style w:type="character" w:customStyle="1" w:styleId="FootnoteTextChar">
    <w:name w:val="Footnote Text Char"/>
    <w:basedOn w:val="DefaultParagraphFont"/>
    <w:link w:val="FootnoteText"/>
    <w:uiPriority w:val="12"/>
    <w:rsid w:val="00B47DC6"/>
    <w:rPr>
      <w:rFonts w:ascii="Calibri" w:hAnsi="Calibri"/>
      <w:i/>
      <w:iCs/>
      <w:color w:val="404040" w:themeColor="text1" w:themeTint="BF"/>
      <w:sz w:val="14"/>
      <w:szCs w:val="20"/>
      <w:lang w:val="en-US" w:eastAsia="ja-JP"/>
    </w:rPr>
  </w:style>
  <w:style w:type="paragraph" w:styleId="ListParagraph">
    <w:name w:val="List Paragraph"/>
    <w:basedOn w:val="Normal"/>
    <w:link w:val="ListParagraphChar"/>
    <w:uiPriority w:val="34"/>
    <w:qFormat/>
    <w:rsid w:val="00B47DC6"/>
    <w:pPr>
      <w:spacing w:after="160" w:line="259" w:lineRule="auto"/>
      <w:ind w:left="720"/>
      <w:contextualSpacing/>
      <w:jc w:val="center"/>
    </w:pPr>
    <w:rPr>
      <w:rFonts w:ascii="Times New Roman" w:hAnsi="Times New Roman"/>
      <w:b/>
      <w:color w:val="auto"/>
      <w:sz w:val="22"/>
      <w:szCs w:val="22"/>
      <w:lang w:val="lt-LT" w:eastAsia="en-US"/>
    </w:rPr>
  </w:style>
  <w:style w:type="character" w:customStyle="1" w:styleId="ListParagraphChar">
    <w:name w:val="List Paragraph Char"/>
    <w:link w:val="ListParagraph"/>
    <w:uiPriority w:val="34"/>
    <w:qFormat/>
    <w:locked/>
    <w:rsid w:val="00B47DC6"/>
    <w:rPr>
      <w:rFonts w:ascii="Times New Roman" w:hAnsi="Times New Roman"/>
      <w:b/>
    </w:rPr>
  </w:style>
  <w:style w:type="character" w:styleId="FootnoteReference">
    <w:name w:val="footnote reference"/>
    <w:basedOn w:val="DefaultParagraphFont"/>
    <w:uiPriority w:val="99"/>
    <w:semiHidden/>
    <w:unhideWhenUsed/>
    <w:rsid w:val="00B47DC6"/>
    <w:rPr>
      <w:vertAlign w:val="superscript"/>
    </w:rPr>
  </w:style>
  <w:style w:type="table" w:styleId="TableGrid">
    <w:name w:val="Table Grid"/>
    <w:basedOn w:val="TableNormal"/>
    <w:uiPriority w:val="39"/>
    <w:rsid w:val="00421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421AE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1Light-Accent5">
    <w:name w:val="Grid Table 1 Light Accent 5"/>
    <w:basedOn w:val="TableNormal"/>
    <w:uiPriority w:val="46"/>
    <w:rsid w:val="00421AEB"/>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customStyle="1" w:styleId="Body2">
    <w:name w:val="Body 2"/>
    <w:rsid w:val="00497A7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497A74"/>
    <w:rPr>
      <w:color w:val="0000FF"/>
      <w:u w:val="single"/>
    </w:rPr>
  </w:style>
  <w:style w:type="paragraph" w:styleId="Footer">
    <w:name w:val="footer"/>
    <w:basedOn w:val="Normal"/>
    <w:link w:val="FooterChar"/>
    <w:uiPriority w:val="99"/>
    <w:unhideWhenUsed/>
    <w:rsid w:val="00584F23"/>
    <w:pPr>
      <w:tabs>
        <w:tab w:val="center" w:pos="4986"/>
        <w:tab w:val="right" w:pos="9972"/>
      </w:tabs>
      <w:spacing w:after="0" w:line="240" w:lineRule="auto"/>
    </w:pPr>
  </w:style>
  <w:style w:type="character" w:customStyle="1" w:styleId="FooterChar">
    <w:name w:val="Footer Char"/>
    <w:basedOn w:val="DefaultParagraphFont"/>
    <w:link w:val="Footer"/>
    <w:uiPriority w:val="99"/>
    <w:rsid w:val="00584F23"/>
    <w:rPr>
      <w:rFonts w:ascii="Calibri" w:hAnsi="Calibri"/>
      <w:color w:val="404040" w:themeColor="text1" w:themeTint="BF"/>
      <w:sz w:val="18"/>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392777">
      <w:bodyDiv w:val="1"/>
      <w:marLeft w:val="0"/>
      <w:marRight w:val="0"/>
      <w:marTop w:val="0"/>
      <w:marBottom w:val="0"/>
      <w:divBdr>
        <w:top w:val="none" w:sz="0" w:space="0" w:color="auto"/>
        <w:left w:val="none" w:sz="0" w:space="0" w:color="auto"/>
        <w:bottom w:val="none" w:sz="0" w:space="0" w:color="auto"/>
        <w:right w:val="none" w:sz="0" w:space="0" w:color="auto"/>
      </w:divBdr>
    </w:div>
    <w:div w:id="812715135">
      <w:bodyDiv w:val="1"/>
      <w:marLeft w:val="0"/>
      <w:marRight w:val="0"/>
      <w:marTop w:val="0"/>
      <w:marBottom w:val="0"/>
      <w:divBdr>
        <w:top w:val="none" w:sz="0" w:space="0" w:color="auto"/>
        <w:left w:val="none" w:sz="0" w:space="0" w:color="auto"/>
        <w:bottom w:val="none" w:sz="0" w:space="0" w:color="auto"/>
        <w:right w:val="none" w:sz="0" w:space="0" w:color="auto"/>
      </w:divBdr>
    </w:div>
    <w:div w:id="149621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t/legalAct/41e131d07ada11edbc04912defe897d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182</TotalTime>
  <Pages>2</Pages>
  <Words>1975</Words>
  <Characters>1126</Characters>
  <Application>Microsoft Office Word</Application>
  <DocSecurity>0</DocSecurity>
  <Lines>9</Lines>
  <Paragraphs>6</Paragraphs>
  <ScaleCrop>false</ScaleCrop>
  <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Violeta Dumčienė</cp:lastModifiedBy>
  <cp:revision>90</cp:revision>
  <dcterms:created xsi:type="dcterms:W3CDTF">2024-06-26T12:01:00Z</dcterms:created>
  <dcterms:modified xsi:type="dcterms:W3CDTF">2025-04-01T10:26:00Z</dcterms:modified>
</cp:coreProperties>
</file>