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4E5B" w14:textId="77777777" w:rsidR="007D371F" w:rsidRPr="00C75255" w:rsidRDefault="007D371F" w:rsidP="007D371F">
      <w:pPr>
        <w:pStyle w:val="Specifikacija"/>
        <w:spacing w:after="0"/>
        <w:jc w:val="center"/>
        <w:rPr>
          <w:sz w:val="24"/>
        </w:rPr>
      </w:pPr>
      <w:r w:rsidRPr="00C75255">
        <w:rPr>
          <w:sz w:val="24"/>
        </w:rPr>
        <w:t>TECHNINĖ SPECIFIKACIJA</w:t>
      </w:r>
    </w:p>
    <w:p w14:paraId="1E87679A" w14:textId="30F09E99" w:rsidR="007D371F" w:rsidRPr="00C75255" w:rsidRDefault="007D371F" w:rsidP="007D371F">
      <w:pPr>
        <w:pStyle w:val="Specifikacija"/>
        <w:spacing w:before="0" w:after="0"/>
        <w:jc w:val="center"/>
        <w:rPr>
          <w:sz w:val="24"/>
        </w:rPr>
      </w:pPr>
      <w:r w:rsidRPr="00C75255">
        <w:rPr>
          <w:sz w:val="24"/>
        </w:rPr>
        <w:t>PIRKIMO OBJEKTAS</w:t>
      </w:r>
    </w:p>
    <w:p w14:paraId="3A3B39C7" w14:textId="77777777" w:rsidR="007D371F" w:rsidRPr="00C75255" w:rsidRDefault="007D371F" w:rsidP="007D371F">
      <w:pPr>
        <w:pStyle w:val="Specifikacija"/>
        <w:spacing w:before="0" w:after="0"/>
        <w:rPr>
          <w:sz w:val="32"/>
          <w:szCs w:val="32"/>
        </w:rPr>
      </w:pPr>
    </w:p>
    <w:p w14:paraId="46FFCEEA" w14:textId="3441A54E" w:rsidR="007D371F" w:rsidRPr="00C75255" w:rsidRDefault="007D371F" w:rsidP="007D371F">
      <w:pPr>
        <w:pStyle w:val="Specifikacija"/>
        <w:numPr>
          <w:ilvl w:val="0"/>
          <w:numId w:val="4"/>
        </w:numPr>
        <w:spacing w:before="0" w:after="0"/>
        <w:rPr>
          <w:b w:val="0"/>
          <w:bCs/>
          <w:sz w:val="24"/>
        </w:rPr>
      </w:pPr>
      <w:r w:rsidRPr="00C75255">
        <w:rPr>
          <w:b w:val="0"/>
          <w:bCs/>
          <w:sz w:val="24"/>
        </w:rPr>
        <w:t>Šilutės rajono savivaldybės</w:t>
      </w:r>
      <w:r w:rsidR="002E62B9" w:rsidRPr="00C75255">
        <w:rPr>
          <w:b w:val="0"/>
          <w:bCs/>
          <w:sz w:val="24"/>
        </w:rPr>
        <w:t xml:space="preserve"> administracija</w:t>
      </w:r>
      <w:r w:rsidRPr="00C75255">
        <w:rPr>
          <w:b w:val="0"/>
          <w:bCs/>
          <w:sz w:val="24"/>
        </w:rPr>
        <w:t xml:space="preserve"> numato įsigyti kompiuterinę techniką</w:t>
      </w:r>
      <w:r w:rsidR="002C754D" w:rsidRPr="00C75255">
        <w:rPr>
          <w:b w:val="0"/>
          <w:bCs/>
          <w:sz w:val="24"/>
        </w:rPr>
        <w:t xml:space="preserve"> su programine įranga</w:t>
      </w:r>
      <w:r w:rsidRPr="00C75255">
        <w:rPr>
          <w:b w:val="0"/>
          <w:bCs/>
          <w:sz w:val="24"/>
        </w:rPr>
        <w:t>.</w:t>
      </w:r>
    </w:p>
    <w:p w14:paraId="5CFDDFAE" w14:textId="19684200" w:rsidR="007D371F" w:rsidRPr="00C75255" w:rsidRDefault="00912624" w:rsidP="00912624">
      <w:pPr>
        <w:pStyle w:val="Specifikacija"/>
        <w:numPr>
          <w:ilvl w:val="0"/>
          <w:numId w:val="4"/>
        </w:numPr>
        <w:spacing w:before="0" w:after="0"/>
        <w:rPr>
          <w:b w:val="0"/>
          <w:bCs/>
          <w:sz w:val="24"/>
        </w:rPr>
      </w:pPr>
      <w:r w:rsidRPr="00C75255">
        <w:rPr>
          <w:b w:val="0"/>
          <w:bCs/>
          <w:sz w:val="24"/>
        </w:rPr>
        <w:t xml:space="preserve">Pirkimo objektas – </w:t>
      </w:r>
      <w:r w:rsidR="007F6D03">
        <w:rPr>
          <w:b w:val="0"/>
          <w:bCs/>
          <w:sz w:val="24"/>
        </w:rPr>
        <w:t>20</w:t>
      </w:r>
      <w:r w:rsidRPr="00C75255">
        <w:rPr>
          <w:b w:val="0"/>
          <w:bCs/>
          <w:sz w:val="24"/>
        </w:rPr>
        <w:t xml:space="preserve"> vnt</w:t>
      </w:r>
      <w:r w:rsidR="00955894" w:rsidRPr="00C75255">
        <w:rPr>
          <w:b w:val="0"/>
          <w:bCs/>
          <w:sz w:val="24"/>
        </w:rPr>
        <w:t>.</w:t>
      </w:r>
      <w:r w:rsidRPr="00C75255">
        <w:rPr>
          <w:b w:val="0"/>
          <w:bCs/>
          <w:sz w:val="24"/>
        </w:rPr>
        <w:t xml:space="preserve"> AIO (</w:t>
      </w:r>
      <w:proofErr w:type="spellStart"/>
      <w:r w:rsidRPr="00C75255">
        <w:rPr>
          <w:b w:val="0"/>
          <w:bCs/>
          <w:sz w:val="24"/>
        </w:rPr>
        <w:t>All</w:t>
      </w:r>
      <w:proofErr w:type="spellEnd"/>
      <w:r w:rsidRPr="00C75255">
        <w:rPr>
          <w:b w:val="0"/>
          <w:bCs/>
          <w:sz w:val="24"/>
        </w:rPr>
        <w:t>-</w:t>
      </w:r>
      <w:proofErr w:type="spellStart"/>
      <w:r w:rsidRPr="00C75255">
        <w:rPr>
          <w:b w:val="0"/>
          <w:bCs/>
          <w:sz w:val="24"/>
        </w:rPr>
        <w:t>in</w:t>
      </w:r>
      <w:proofErr w:type="spellEnd"/>
      <w:r w:rsidRPr="00C75255">
        <w:rPr>
          <w:b w:val="0"/>
          <w:bCs/>
          <w:sz w:val="24"/>
        </w:rPr>
        <w:t>-One) kompiuteri</w:t>
      </w:r>
      <w:r w:rsidR="00E05AD0">
        <w:rPr>
          <w:b w:val="0"/>
          <w:bCs/>
          <w:sz w:val="24"/>
        </w:rPr>
        <w:t>ų</w:t>
      </w:r>
      <w:r w:rsidRPr="00C75255">
        <w:rPr>
          <w:b w:val="0"/>
          <w:bCs/>
          <w:sz w:val="24"/>
        </w:rPr>
        <w:t>.</w:t>
      </w:r>
    </w:p>
    <w:p w14:paraId="0D737575" w14:textId="7F07E0BA" w:rsidR="00BB28AB" w:rsidRPr="00907038" w:rsidRDefault="007D371F" w:rsidP="00907038">
      <w:pPr>
        <w:pStyle w:val="Specifikacija"/>
        <w:numPr>
          <w:ilvl w:val="0"/>
          <w:numId w:val="4"/>
        </w:numPr>
        <w:spacing w:before="0" w:after="0"/>
        <w:rPr>
          <w:b w:val="0"/>
          <w:bCs/>
          <w:sz w:val="24"/>
        </w:rPr>
      </w:pPr>
      <w:r w:rsidRPr="00C75255">
        <w:rPr>
          <w:b w:val="0"/>
          <w:bCs/>
          <w:sz w:val="24"/>
        </w:rPr>
        <w:t>Visa kompiuterinė technika turi būti nauja, nenaudota ir pristatyta adres</w:t>
      </w:r>
      <w:r w:rsidR="00BB28AB" w:rsidRPr="00C75255">
        <w:rPr>
          <w:b w:val="0"/>
          <w:bCs/>
          <w:sz w:val="24"/>
        </w:rPr>
        <w:t>u</w:t>
      </w:r>
      <w:r w:rsidR="00907038">
        <w:rPr>
          <w:b w:val="0"/>
          <w:bCs/>
          <w:sz w:val="24"/>
        </w:rPr>
        <w:t xml:space="preserve"> </w:t>
      </w:r>
      <w:r w:rsidR="00655BF5" w:rsidRPr="00907038">
        <w:rPr>
          <w:b w:val="0"/>
          <w:bCs/>
          <w:sz w:val="24"/>
        </w:rPr>
        <w:t>Tauragės g. 14, Vainuto mstl., Šilutės r. sav., LT-99432 (Vainuto gimnazija)</w:t>
      </w:r>
      <w:r w:rsidR="00BB28AB" w:rsidRPr="00907038">
        <w:rPr>
          <w:b w:val="0"/>
          <w:bCs/>
          <w:sz w:val="24"/>
        </w:rPr>
        <w:t>.</w:t>
      </w:r>
    </w:p>
    <w:p w14:paraId="194846BA" w14:textId="29FDECD5" w:rsidR="007D371F" w:rsidRPr="00C75255" w:rsidRDefault="007D371F" w:rsidP="007D371F">
      <w:pPr>
        <w:pStyle w:val="Specifikacija"/>
        <w:numPr>
          <w:ilvl w:val="0"/>
          <w:numId w:val="4"/>
        </w:numPr>
        <w:spacing w:before="0" w:after="0"/>
        <w:rPr>
          <w:b w:val="0"/>
          <w:bCs/>
          <w:sz w:val="24"/>
        </w:rPr>
      </w:pPr>
      <w:r w:rsidRPr="00C75255">
        <w:rPr>
          <w:b w:val="0"/>
          <w:bCs/>
          <w:sz w:val="24"/>
        </w:rPr>
        <w:t>Lentelėje pateikiami reikalavimai kompiuterinei technikai.</w:t>
      </w:r>
    </w:p>
    <w:p w14:paraId="619C94E5" w14:textId="77777777" w:rsidR="007D371F" w:rsidRPr="00C75255" w:rsidRDefault="007D371F" w:rsidP="007D371F">
      <w:pPr>
        <w:pStyle w:val="Specifikacija"/>
        <w:spacing w:before="0" w:after="0"/>
        <w:rPr>
          <w:sz w:val="32"/>
          <w:szCs w:val="32"/>
        </w:rPr>
      </w:pPr>
    </w:p>
    <w:p w14:paraId="7C33B2FE" w14:textId="16739CC7" w:rsidR="00AF4065" w:rsidRPr="00C75255" w:rsidRDefault="00AF4065" w:rsidP="00AF4065">
      <w:pPr>
        <w:pStyle w:val="Specifikacija"/>
        <w:spacing w:before="0" w:after="0"/>
        <w:rPr>
          <w:sz w:val="32"/>
          <w:szCs w:val="32"/>
        </w:rPr>
      </w:pPr>
      <w:r w:rsidRPr="00C75255">
        <w:rPr>
          <w:sz w:val="32"/>
          <w:szCs w:val="32"/>
        </w:rPr>
        <w:t xml:space="preserve">Specifikacija </w:t>
      </w:r>
      <w:r w:rsidR="00B04BAF" w:rsidRPr="00C75255">
        <w:rPr>
          <w:sz w:val="32"/>
          <w:szCs w:val="32"/>
        </w:rPr>
        <w:t>–</w:t>
      </w:r>
      <w:r w:rsidRPr="00C75255">
        <w:rPr>
          <w:sz w:val="32"/>
          <w:szCs w:val="32"/>
        </w:rPr>
        <w:t xml:space="preserve"> </w:t>
      </w:r>
      <w:r w:rsidR="00B04BAF" w:rsidRPr="00C75255">
        <w:rPr>
          <w:sz w:val="32"/>
          <w:szCs w:val="32"/>
        </w:rPr>
        <w:t>AIO (</w:t>
      </w:r>
      <w:proofErr w:type="spellStart"/>
      <w:r w:rsidR="00B04BAF" w:rsidRPr="00C75255">
        <w:rPr>
          <w:sz w:val="32"/>
          <w:szCs w:val="32"/>
        </w:rPr>
        <w:t>All</w:t>
      </w:r>
      <w:proofErr w:type="spellEnd"/>
      <w:r w:rsidR="00B04BAF" w:rsidRPr="00C75255">
        <w:rPr>
          <w:sz w:val="32"/>
          <w:szCs w:val="32"/>
        </w:rPr>
        <w:t>-</w:t>
      </w:r>
      <w:proofErr w:type="spellStart"/>
      <w:r w:rsidR="00B04BAF" w:rsidRPr="00C75255">
        <w:rPr>
          <w:sz w:val="32"/>
          <w:szCs w:val="32"/>
        </w:rPr>
        <w:t>in</w:t>
      </w:r>
      <w:proofErr w:type="spellEnd"/>
      <w:r w:rsidR="00B04BAF" w:rsidRPr="00C75255">
        <w:rPr>
          <w:sz w:val="32"/>
          <w:szCs w:val="32"/>
        </w:rPr>
        <w:t xml:space="preserve">-One) </w:t>
      </w:r>
      <w:r w:rsidRPr="00C75255">
        <w:rPr>
          <w:sz w:val="32"/>
          <w:szCs w:val="32"/>
        </w:rPr>
        <w:t>kompiuteri</w:t>
      </w:r>
      <w:r w:rsidR="004331B0" w:rsidRPr="00C75255">
        <w:rPr>
          <w:sz w:val="32"/>
          <w:szCs w:val="32"/>
        </w:rPr>
        <w:t>ui</w:t>
      </w:r>
      <w:r w:rsidR="002207C2" w:rsidRPr="00C75255">
        <w:rPr>
          <w:sz w:val="32"/>
          <w:szCs w:val="32"/>
        </w:rPr>
        <w:t xml:space="preserve">, </w:t>
      </w:r>
      <w:r w:rsidR="00575704">
        <w:rPr>
          <w:sz w:val="32"/>
          <w:szCs w:val="32"/>
        </w:rPr>
        <w:t>20</w:t>
      </w:r>
      <w:r w:rsidR="002207C2" w:rsidRPr="00C75255">
        <w:rPr>
          <w:sz w:val="32"/>
          <w:szCs w:val="32"/>
        </w:rPr>
        <w:t xml:space="preserve"> vnt.</w:t>
      </w:r>
    </w:p>
    <w:tbl>
      <w:tblPr>
        <w:tblStyle w:val="Lentelstema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9"/>
        <w:gridCol w:w="2008"/>
        <w:gridCol w:w="5831"/>
        <w:gridCol w:w="1230"/>
      </w:tblGrid>
      <w:tr w:rsidR="00AF4065" w:rsidRPr="00C75255" w14:paraId="7C27EF92" w14:textId="77777777" w:rsidTr="00AB1698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6BBBF" w14:textId="77777777" w:rsidR="00AF4065" w:rsidRPr="00C75255" w:rsidRDefault="00AF406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75255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3D89CC" w14:textId="77777777" w:rsidR="00AF4065" w:rsidRPr="00C75255" w:rsidRDefault="00AF406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75255">
              <w:rPr>
                <w:b/>
                <w:sz w:val="24"/>
                <w:szCs w:val="24"/>
                <w:lang w:val="lt-LT"/>
              </w:rPr>
              <w:t>Įrangos / parametro/sąlygos pavadinimas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DC10CD" w14:textId="77777777" w:rsidR="00AF4065" w:rsidRPr="00C75255" w:rsidRDefault="00AF406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75255">
              <w:rPr>
                <w:b/>
                <w:sz w:val="24"/>
                <w:szCs w:val="24"/>
                <w:lang w:val="lt-LT"/>
              </w:rPr>
              <w:t>Minimalios reikalaujamų parametrų ir sąlygų reikšmės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D836E" w14:textId="55013E43" w:rsidR="00AF4065" w:rsidRPr="00C75255" w:rsidRDefault="00AF406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75255">
              <w:rPr>
                <w:b/>
                <w:sz w:val="24"/>
                <w:szCs w:val="24"/>
                <w:lang w:val="lt-LT"/>
              </w:rPr>
              <w:t>Tiekėjo siūlomų parametrų ir sąlygų reikšmės</w:t>
            </w:r>
          </w:p>
        </w:tc>
      </w:tr>
      <w:tr w:rsidR="00AF4065" w:rsidRPr="00C75255" w14:paraId="1AA2B689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A15D" w14:textId="520A5DEC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bCs/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20DC" w14:textId="11E1CECB" w:rsidR="00AF4065" w:rsidRPr="00C75255" w:rsidRDefault="00AF4065" w:rsidP="009F2FCD">
            <w:pPr>
              <w:rPr>
                <w:bCs/>
                <w:sz w:val="24"/>
                <w:szCs w:val="24"/>
                <w:lang w:val="lt-LT"/>
              </w:rPr>
            </w:pPr>
            <w:r w:rsidRPr="00C75255">
              <w:rPr>
                <w:bCs/>
                <w:sz w:val="24"/>
                <w:szCs w:val="24"/>
                <w:lang w:val="lt-LT"/>
              </w:rPr>
              <w:t>AIO (</w:t>
            </w:r>
            <w:proofErr w:type="spellStart"/>
            <w:r w:rsidRPr="00C75255">
              <w:rPr>
                <w:bCs/>
                <w:sz w:val="24"/>
                <w:szCs w:val="24"/>
                <w:lang w:val="lt-LT"/>
              </w:rPr>
              <w:t>All</w:t>
            </w:r>
            <w:proofErr w:type="spellEnd"/>
            <w:r w:rsidRPr="00C75255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75255">
              <w:rPr>
                <w:bCs/>
                <w:sz w:val="24"/>
                <w:szCs w:val="24"/>
                <w:lang w:val="lt-LT"/>
              </w:rPr>
              <w:t>in</w:t>
            </w:r>
            <w:proofErr w:type="spellEnd"/>
            <w:r w:rsidRPr="00C75255">
              <w:rPr>
                <w:bCs/>
                <w:sz w:val="24"/>
                <w:szCs w:val="24"/>
                <w:lang w:val="lt-LT"/>
              </w:rPr>
              <w:t xml:space="preserve"> One) stacionarus kompiuteris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5031" w14:textId="2B82DB6D" w:rsidR="009F2FCD" w:rsidRPr="00C75255" w:rsidRDefault="009F2FCD" w:rsidP="009F2FCD">
            <w:pPr>
              <w:rPr>
                <w:bCs/>
                <w:sz w:val="24"/>
                <w:szCs w:val="24"/>
                <w:lang w:val="lt-LT"/>
              </w:rPr>
            </w:pPr>
            <w:r w:rsidRPr="00C75255">
              <w:rPr>
                <w:bCs/>
                <w:sz w:val="24"/>
                <w:szCs w:val="24"/>
                <w:lang w:val="lt-LT"/>
              </w:rPr>
              <w:t xml:space="preserve">Suintegruotas sisteminis blokas su </w:t>
            </w:r>
            <w:r w:rsidR="006D5BA6" w:rsidRPr="00C75255">
              <w:rPr>
                <w:bCs/>
                <w:sz w:val="24"/>
                <w:szCs w:val="24"/>
                <w:lang w:val="lt-LT"/>
              </w:rPr>
              <w:t>ekran</w:t>
            </w:r>
            <w:r w:rsidR="00D76C75" w:rsidRPr="00C75255">
              <w:rPr>
                <w:bCs/>
                <w:sz w:val="24"/>
                <w:szCs w:val="24"/>
                <w:lang w:val="lt-LT"/>
              </w:rPr>
              <w:t>u</w:t>
            </w:r>
            <w:r w:rsidRPr="00C75255">
              <w:rPr>
                <w:bCs/>
                <w:sz w:val="24"/>
                <w:szCs w:val="24"/>
                <w:lang w:val="lt-LT"/>
              </w:rPr>
              <w:t xml:space="preserve"> viename korpuse.</w:t>
            </w:r>
          </w:p>
          <w:p w14:paraId="36F67AFA" w14:textId="6AC86277" w:rsidR="00AF4065" w:rsidRPr="00C75255" w:rsidRDefault="00AF4065" w:rsidP="009F2FCD">
            <w:pPr>
              <w:rPr>
                <w:b/>
                <w:sz w:val="24"/>
                <w:szCs w:val="24"/>
                <w:lang w:val="lt-LT"/>
              </w:rPr>
            </w:pPr>
            <w:r w:rsidRPr="00C75255">
              <w:rPr>
                <w:b/>
                <w:sz w:val="24"/>
                <w:szCs w:val="24"/>
                <w:lang w:val="lt-LT"/>
              </w:rPr>
              <w:t>Nurodyti gamintoją ir modelį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79B" w14:textId="77777777" w:rsidR="00AF4065" w:rsidRPr="00C75255" w:rsidRDefault="00AF4065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1925C5" w:rsidRPr="00C75255" w14:paraId="240611F7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76D6" w14:textId="72C1FB67" w:rsidR="001925C5" w:rsidRPr="00C75255" w:rsidRDefault="001925C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bCs/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0A8" w14:textId="0F30AF3A" w:rsidR="001925C5" w:rsidRPr="00C75255" w:rsidRDefault="001925C5" w:rsidP="001925C5">
            <w:pPr>
              <w:rPr>
                <w:bCs/>
                <w:sz w:val="24"/>
                <w:szCs w:val="24"/>
                <w:lang w:val="lt-LT"/>
              </w:rPr>
            </w:pPr>
            <w:r w:rsidRPr="00C75255">
              <w:rPr>
                <w:bCs/>
                <w:sz w:val="24"/>
                <w:szCs w:val="24"/>
                <w:lang w:val="lt-LT"/>
              </w:rPr>
              <w:t>Ekranas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2F9" w14:textId="51804347" w:rsidR="00B04BAF" w:rsidRPr="00C75255" w:rsidRDefault="001925C5" w:rsidP="001925C5">
            <w:pPr>
              <w:rPr>
                <w:bCs/>
                <w:sz w:val="24"/>
                <w:szCs w:val="24"/>
                <w:lang w:val="lt-LT"/>
              </w:rPr>
            </w:pPr>
            <w:r w:rsidRPr="00C75255">
              <w:rPr>
                <w:bCs/>
                <w:sz w:val="24"/>
                <w:szCs w:val="24"/>
                <w:lang w:val="lt-LT"/>
              </w:rPr>
              <w:t>Ne mažesni</w:t>
            </w:r>
            <w:r w:rsidR="009645E9" w:rsidRPr="00C75255">
              <w:rPr>
                <w:bCs/>
                <w:sz w:val="24"/>
                <w:szCs w:val="24"/>
                <w:lang w:val="lt-LT"/>
              </w:rPr>
              <w:t>s</w:t>
            </w:r>
            <w:r w:rsidR="003062D5" w:rsidRPr="00C75255">
              <w:rPr>
                <w:bCs/>
                <w:sz w:val="24"/>
                <w:szCs w:val="24"/>
                <w:lang w:val="lt-LT"/>
              </w:rPr>
              <w:t xml:space="preserve"> kaip</w:t>
            </w:r>
            <w:r w:rsidRPr="00C7525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BB70E8">
              <w:rPr>
                <w:bCs/>
                <w:sz w:val="24"/>
                <w:szCs w:val="24"/>
                <w:lang w:val="lt-LT"/>
              </w:rPr>
              <w:t>26</w:t>
            </w:r>
            <w:r w:rsidRPr="00C75255">
              <w:rPr>
                <w:bCs/>
                <w:sz w:val="24"/>
                <w:szCs w:val="24"/>
                <w:lang w:val="lt-LT"/>
              </w:rPr>
              <w:t>.</w:t>
            </w:r>
            <w:r w:rsidR="00BB70E8">
              <w:rPr>
                <w:bCs/>
                <w:sz w:val="24"/>
                <w:szCs w:val="24"/>
                <w:lang w:val="lt-LT"/>
              </w:rPr>
              <w:t>9</w:t>
            </w:r>
            <w:r w:rsidRPr="00C75255">
              <w:rPr>
                <w:bCs/>
                <w:sz w:val="24"/>
                <w:szCs w:val="24"/>
                <w:lang w:val="lt-LT"/>
              </w:rPr>
              <w:t>"</w:t>
            </w:r>
            <w:r w:rsidR="00B04BAF" w:rsidRPr="00C75255">
              <w:rPr>
                <w:bCs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B04BAF" w:rsidRPr="00C75255">
              <w:rPr>
                <w:bCs/>
                <w:sz w:val="24"/>
                <w:szCs w:val="24"/>
                <w:lang w:val="lt-LT"/>
              </w:rPr>
              <w:t>Full</w:t>
            </w:r>
            <w:proofErr w:type="spellEnd"/>
            <w:r w:rsidR="00B04BAF" w:rsidRPr="00C75255">
              <w:rPr>
                <w:bCs/>
                <w:sz w:val="24"/>
                <w:szCs w:val="24"/>
                <w:lang w:val="lt-LT"/>
              </w:rPr>
              <w:t xml:space="preserve"> HD.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3A2F" w14:textId="77777777" w:rsidR="001925C5" w:rsidRPr="00C75255" w:rsidRDefault="001925C5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AF4065" w:rsidRPr="00C75255" w14:paraId="540AE199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559" w14:textId="16D68200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E49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Procesorius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364F" w14:textId="7A6C324F" w:rsidR="001925C5" w:rsidRPr="00C75255" w:rsidRDefault="001925C5" w:rsidP="001925C5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 xml:space="preserve">Kompiuterio procesoriaus našumas pagal viešai publikuojamus 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Passmark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performance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 xml:space="preserve"> </w:t>
            </w:r>
            <w:r w:rsidR="00AA14BA" w:rsidRPr="00C75255">
              <w:rPr>
                <w:sz w:val="24"/>
                <w:szCs w:val="24"/>
                <w:lang w:val="lt-LT"/>
              </w:rPr>
              <w:t>„</w:t>
            </w:r>
            <w:r w:rsidRPr="00C75255">
              <w:rPr>
                <w:sz w:val="24"/>
                <w:szCs w:val="24"/>
                <w:lang w:val="lt-LT"/>
              </w:rPr>
              <w:t>CPU mark</w:t>
            </w:r>
            <w:r w:rsidR="00AA14BA" w:rsidRPr="00C75255">
              <w:rPr>
                <w:sz w:val="24"/>
                <w:szCs w:val="24"/>
                <w:lang w:val="lt-LT"/>
              </w:rPr>
              <w:t>“</w:t>
            </w:r>
            <w:r w:rsidRPr="00C75255">
              <w:rPr>
                <w:sz w:val="24"/>
                <w:szCs w:val="24"/>
                <w:lang w:val="lt-LT"/>
              </w:rPr>
              <w:t xml:space="preserve"> procesorių įvertinimo rezultatus, pateikiamus </w:t>
            </w:r>
            <w:hyperlink r:id="rId5" w:history="1">
              <w:r w:rsidR="009F2FCD" w:rsidRPr="00C75255">
                <w:rPr>
                  <w:rStyle w:val="Hipersaitas"/>
                  <w:sz w:val="24"/>
                  <w:szCs w:val="24"/>
                  <w:lang w:val="lt-LT"/>
                </w:rPr>
                <w:t>http://www.cpubenchmark.net/cpu_list.php</w:t>
              </w:r>
            </w:hyperlink>
          </w:p>
          <w:p w14:paraId="0D0EBA26" w14:textId="1C99E278" w:rsidR="001925C5" w:rsidRDefault="001925C5" w:rsidP="001925C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 xml:space="preserve">ne mažiau nei </w:t>
            </w:r>
            <w:r w:rsidR="00907853">
              <w:rPr>
                <w:sz w:val="24"/>
                <w:szCs w:val="24"/>
                <w:lang w:val="lt-LT"/>
              </w:rPr>
              <w:t>20</w:t>
            </w:r>
            <w:r w:rsidR="008D4CD9" w:rsidRPr="00C75255">
              <w:rPr>
                <w:sz w:val="24"/>
                <w:szCs w:val="24"/>
                <w:lang w:val="lt-LT"/>
              </w:rPr>
              <w:t>,000</w:t>
            </w:r>
            <w:r w:rsidRPr="00C75255">
              <w:rPr>
                <w:sz w:val="24"/>
                <w:szCs w:val="24"/>
                <w:lang w:val="lt-LT"/>
              </w:rPr>
              <w:t>. Nurodyti konkretų procesoriaus modelį.</w:t>
            </w:r>
            <w:r w:rsidR="00AA14BA" w:rsidRPr="00C75255">
              <w:rPr>
                <w:sz w:val="24"/>
                <w:szCs w:val="24"/>
                <w:lang w:val="lt-LT"/>
              </w:rPr>
              <w:t xml:space="preserve"> </w:t>
            </w:r>
            <w:r w:rsidRPr="00C75255">
              <w:rPr>
                <w:sz w:val="24"/>
                <w:szCs w:val="24"/>
                <w:lang w:val="lt-LT"/>
              </w:rPr>
              <w:t>Procesoriaus sparta negali būti dirbtinai padidinta.</w:t>
            </w:r>
          </w:p>
          <w:p w14:paraId="76B804F4" w14:textId="77777777" w:rsidR="000D7066" w:rsidRDefault="000D7066" w:rsidP="001925C5">
            <w:pPr>
              <w:rPr>
                <w:sz w:val="24"/>
                <w:szCs w:val="24"/>
                <w:lang w:val="lt-LT"/>
              </w:rPr>
            </w:pPr>
          </w:p>
          <w:p w14:paraId="1D5EAB7E" w14:textId="77777777" w:rsidR="000D7066" w:rsidRPr="000D7066" w:rsidRDefault="000D7066" w:rsidP="000D7066">
            <w:pPr>
              <w:rPr>
                <w:sz w:val="24"/>
                <w:szCs w:val="24"/>
                <w:lang w:val="lt-LT"/>
              </w:rPr>
            </w:pPr>
            <w:r w:rsidRPr="000D7066">
              <w:rPr>
                <w:sz w:val="24"/>
                <w:szCs w:val="24"/>
                <w:lang w:val="lt-LT"/>
              </w:rPr>
              <w:t>Kompiuterio procesoriaus išleidimo į rinką kalendorinių metų ketvirtis (jeigu gamintojo pateikta informacija dėl išleidimo į rinką konkrečios datos ir kalendorinio metų ketvirčio yra skirtinga, teisinga bus laikoma gamintojo nurodyta informacija dėl išleidimo į rinką ketvirčio)</w:t>
            </w:r>
          </w:p>
          <w:p w14:paraId="64A48826" w14:textId="569E9FCB" w:rsidR="000D7066" w:rsidRDefault="000D7066" w:rsidP="000D7066">
            <w:pPr>
              <w:rPr>
                <w:sz w:val="24"/>
                <w:szCs w:val="24"/>
                <w:lang w:val="lt-LT"/>
              </w:rPr>
            </w:pPr>
            <w:r w:rsidRPr="000D7066">
              <w:rPr>
                <w:sz w:val="24"/>
                <w:szCs w:val="24"/>
                <w:lang w:val="lt-LT"/>
              </w:rPr>
              <w:t>ne anksčiau nei prieš 8 (aštuonis) kalendorinių metų ketvirčius iki pasiūlymo pateikimo termino pabaigos kalendorinių metų ketvirčio</w:t>
            </w:r>
            <w:r w:rsidR="00FA7CC8">
              <w:rPr>
                <w:sz w:val="24"/>
                <w:szCs w:val="24"/>
                <w:lang w:val="lt-LT"/>
              </w:rPr>
              <w:t>.</w:t>
            </w:r>
          </w:p>
          <w:p w14:paraId="28EF5D89" w14:textId="77777777" w:rsidR="000D7066" w:rsidRPr="00C75255" w:rsidRDefault="000D7066" w:rsidP="001925C5">
            <w:pPr>
              <w:rPr>
                <w:sz w:val="24"/>
                <w:szCs w:val="24"/>
                <w:lang w:val="lt-LT"/>
              </w:rPr>
            </w:pPr>
          </w:p>
          <w:p w14:paraId="679FA707" w14:textId="05A4599E" w:rsidR="00AF4065" w:rsidRPr="00C75255" w:rsidRDefault="00AF4065" w:rsidP="001925C5">
            <w:pPr>
              <w:rPr>
                <w:rFonts w:eastAsiaTheme="majorEastAsia"/>
                <w:sz w:val="24"/>
                <w:szCs w:val="24"/>
                <w:lang w:val="lt-LT"/>
              </w:rPr>
            </w:pPr>
            <w:r w:rsidRPr="00C75255">
              <w:rPr>
                <w:rFonts w:eastAsiaTheme="majorEastAsia"/>
                <w:b/>
                <w:sz w:val="24"/>
                <w:szCs w:val="24"/>
                <w:lang w:val="lt-LT"/>
              </w:rPr>
              <w:t>Nurodyti gamintoją ir modelį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8B9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46DB69F4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61B" w14:textId="3E45FCE9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5663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Operatyvioji atmintis (RAM)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DFDE" w14:textId="68DCA0EA" w:rsidR="00AF4065" w:rsidRPr="00C75255" w:rsidRDefault="00AF4065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 xml:space="preserve">Ne mažiau kaip </w:t>
            </w:r>
            <w:r w:rsidR="00907853">
              <w:rPr>
                <w:sz w:val="24"/>
                <w:szCs w:val="24"/>
                <w:lang w:val="lt-LT"/>
              </w:rPr>
              <w:t>16</w:t>
            </w:r>
            <w:r w:rsidRPr="00C75255">
              <w:rPr>
                <w:sz w:val="24"/>
                <w:szCs w:val="24"/>
                <w:lang w:val="lt-LT"/>
              </w:rPr>
              <w:t xml:space="preserve"> GB</w:t>
            </w:r>
            <w:r w:rsidR="00AB1698" w:rsidRPr="00C7525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18F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2622B3ED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195" w14:textId="1E04585A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871D" w14:textId="1D5EF8CD" w:rsidR="00AF4065" w:rsidRPr="00C75255" w:rsidRDefault="006E6F5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Vidinis standusis diskas</w:t>
            </w:r>
            <w:r w:rsidR="00E01E0F" w:rsidRPr="00C75255">
              <w:rPr>
                <w:sz w:val="24"/>
                <w:szCs w:val="24"/>
                <w:lang w:val="lt-LT"/>
              </w:rPr>
              <w:t xml:space="preserve"> (</w:t>
            </w:r>
            <w:proofErr w:type="spellStart"/>
            <w:r w:rsidR="00E01E0F" w:rsidRPr="00C75255">
              <w:rPr>
                <w:sz w:val="24"/>
                <w:szCs w:val="24"/>
                <w:lang w:val="lt-LT"/>
              </w:rPr>
              <w:t>Hard</w:t>
            </w:r>
            <w:proofErr w:type="spellEnd"/>
            <w:r w:rsidR="00E01E0F" w:rsidRPr="00C7525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E01E0F" w:rsidRPr="00C75255">
              <w:rPr>
                <w:sz w:val="24"/>
                <w:szCs w:val="24"/>
                <w:lang w:val="lt-LT"/>
              </w:rPr>
              <w:t>drive</w:t>
            </w:r>
            <w:proofErr w:type="spellEnd"/>
            <w:r w:rsidR="00E01E0F" w:rsidRPr="00C75255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6742" w14:textId="0D446210" w:rsidR="00AF4065" w:rsidRPr="00C75255" w:rsidRDefault="00AF4065" w:rsidP="00AF4065">
            <w:pPr>
              <w:pStyle w:val="Pagrindiniotekstotrauka"/>
              <w:ind w:left="0"/>
              <w:jc w:val="both"/>
              <w:rPr>
                <w:lang w:val="lt-LT"/>
              </w:rPr>
            </w:pPr>
            <w:r w:rsidRPr="00C75255">
              <w:rPr>
                <w:lang w:val="lt-LT"/>
              </w:rPr>
              <w:t>Ne</w:t>
            </w:r>
            <w:r w:rsidR="001925C5" w:rsidRPr="00C75255">
              <w:rPr>
                <w:lang w:val="lt-LT"/>
              </w:rPr>
              <w:t xml:space="preserve"> mažiau kaip</w:t>
            </w:r>
            <w:r w:rsidRPr="00C75255">
              <w:rPr>
                <w:lang w:val="lt-LT"/>
              </w:rPr>
              <w:t xml:space="preserve"> </w:t>
            </w:r>
            <w:r w:rsidR="00907853">
              <w:rPr>
                <w:lang w:val="lt-LT"/>
              </w:rPr>
              <w:t>1000</w:t>
            </w:r>
            <w:r w:rsidRPr="00C75255">
              <w:rPr>
                <w:lang w:val="lt-LT"/>
              </w:rPr>
              <w:t>GB</w:t>
            </w:r>
            <w:r w:rsidR="001925C5" w:rsidRPr="00C75255">
              <w:rPr>
                <w:lang w:val="lt-LT"/>
              </w:rPr>
              <w:t xml:space="preserve"> SSD</w:t>
            </w:r>
            <w:r w:rsidR="00AB1698" w:rsidRPr="00C75255">
              <w:rPr>
                <w:lang w:val="lt-LT"/>
              </w:rPr>
              <w:t>.</w:t>
            </w:r>
          </w:p>
          <w:p w14:paraId="4E7BFA75" w14:textId="360F1F98" w:rsidR="00AF4065" w:rsidRPr="00C75255" w:rsidRDefault="00AF4065">
            <w:pPr>
              <w:pStyle w:val="Pagrindiniotekstotrauka"/>
              <w:spacing w:after="0"/>
              <w:ind w:left="0"/>
              <w:jc w:val="both"/>
              <w:rPr>
                <w:lang w:val="lt-LT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E9D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9F2FCD" w:rsidRPr="00C75255" w14:paraId="6FC6689C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623" w14:textId="27BE4924" w:rsidR="009F2FCD" w:rsidRPr="00C75255" w:rsidRDefault="009F2FCD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B05" w14:textId="352621AE" w:rsidR="009F2FCD" w:rsidRPr="00C75255" w:rsidRDefault="009F2FCD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Kamera, mikrofonas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B2D" w14:textId="74A38D95" w:rsidR="009F2FCD" w:rsidRPr="00C75255" w:rsidRDefault="00AB1698" w:rsidP="00AF4065">
            <w:pPr>
              <w:pStyle w:val="Pagrindiniotekstotrauka"/>
              <w:ind w:left="0"/>
              <w:jc w:val="both"/>
              <w:rPr>
                <w:lang w:val="lt-LT"/>
              </w:rPr>
            </w:pPr>
            <w:r w:rsidRPr="00C75255">
              <w:rPr>
                <w:lang w:val="lt-LT"/>
              </w:rPr>
              <w:t>I</w:t>
            </w:r>
            <w:r w:rsidR="009F2FCD" w:rsidRPr="00C75255">
              <w:rPr>
                <w:lang w:val="lt-LT"/>
              </w:rPr>
              <w:t>ntegruota kamera su mikrofonu.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536" w14:textId="77777777" w:rsidR="009F2FCD" w:rsidRPr="00C75255" w:rsidRDefault="009F2FCD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49D67A00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8FE" w14:textId="4A08B8C1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ED19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Garso posistemė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B418" w14:textId="39B0A13C" w:rsidR="00AF4065" w:rsidRPr="00C75255" w:rsidRDefault="00AF4065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Integruota.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8A7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173D57CD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B3D" w14:textId="4BA49350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9D0" w14:textId="57F7FCAC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Tinklas</w:t>
            </w:r>
            <w:r w:rsidR="009F2FCD" w:rsidRPr="00C75255">
              <w:rPr>
                <w:sz w:val="24"/>
                <w:szCs w:val="24"/>
                <w:lang w:val="lt-LT"/>
              </w:rPr>
              <w:t xml:space="preserve"> (</w:t>
            </w:r>
            <w:proofErr w:type="spellStart"/>
            <w:r w:rsidR="009F2FCD" w:rsidRPr="00C75255">
              <w:rPr>
                <w:sz w:val="24"/>
                <w:szCs w:val="24"/>
                <w:lang w:val="lt-LT"/>
              </w:rPr>
              <w:t>Ethernet</w:t>
            </w:r>
            <w:proofErr w:type="spellEnd"/>
            <w:r w:rsidR="009F2FCD" w:rsidRPr="00C75255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8D2D" w14:textId="79284060" w:rsidR="00AF4065" w:rsidRPr="00C75255" w:rsidRDefault="00CD505F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EA33BD">
              <w:rPr>
                <w:rFonts w:eastAsia="Calibri"/>
                <w:sz w:val="24"/>
                <w:szCs w:val="24"/>
              </w:rPr>
              <w:t>Integruotas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eastAsia="Calibri"/>
                <w:sz w:val="24"/>
                <w:szCs w:val="24"/>
              </w:rPr>
              <w:t>mažiau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kaip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A33BD">
              <w:rPr>
                <w:rFonts w:eastAsia="Calibri"/>
                <w:sz w:val="24"/>
                <w:szCs w:val="24"/>
              </w:rPr>
              <w:t>1Gbit.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F46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9F2FCD" w:rsidRPr="00C75255" w14:paraId="161052E1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634" w14:textId="03B43DAE" w:rsidR="009F2FCD" w:rsidRPr="00C75255" w:rsidRDefault="009F2FCD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BA7" w14:textId="1B396300" w:rsidR="009F2FCD" w:rsidRPr="00C75255" w:rsidRDefault="009F2FCD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W</w:t>
            </w:r>
            <w:r w:rsidR="00B04BAF" w:rsidRPr="00C75255">
              <w:rPr>
                <w:sz w:val="24"/>
                <w:szCs w:val="24"/>
                <w:lang w:val="lt-LT"/>
              </w:rPr>
              <w:t>IFI</w:t>
            </w:r>
            <w:r w:rsidRPr="00C75255">
              <w:rPr>
                <w:sz w:val="24"/>
                <w:szCs w:val="24"/>
                <w:lang w:val="lt-LT"/>
              </w:rPr>
              <w:t xml:space="preserve"> ryšys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96F" w14:textId="2134B68D" w:rsidR="009F2FCD" w:rsidRPr="00C75255" w:rsidRDefault="0090531C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Integruotas.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A60" w14:textId="77777777" w:rsidR="009F2FCD" w:rsidRPr="00C75255" w:rsidRDefault="009F2FCD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32F43968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1C5" w14:textId="37927493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CB65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Klaviatūra ir pelė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FCAB" w14:textId="33BD5CEE" w:rsidR="00AF4065" w:rsidRPr="00C75255" w:rsidRDefault="003E2852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Bevielės k</w:t>
            </w:r>
            <w:r w:rsidR="001925C5" w:rsidRPr="00C75255">
              <w:rPr>
                <w:sz w:val="24"/>
                <w:szCs w:val="24"/>
                <w:lang w:val="lt-LT"/>
              </w:rPr>
              <w:t>laviatūros ir pelės rinkinys.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230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1F6BD4" w:rsidRPr="00C75255" w14:paraId="3C2DDFF0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372" w14:textId="77777777" w:rsidR="001F6BD4" w:rsidRPr="00C75255" w:rsidRDefault="001F6BD4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79C" w14:textId="648CE3FD" w:rsidR="001F6BD4" w:rsidRPr="00C75255" w:rsidRDefault="001F6BD4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Papildomos jungtys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22F" w14:textId="7747DC18" w:rsidR="001F6BD4" w:rsidRPr="00C75255" w:rsidRDefault="00CD505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eastAsia="Calibri"/>
                <w:sz w:val="24"/>
                <w:szCs w:val="24"/>
              </w:rPr>
              <w:t>mažiau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kaip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A33BD">
              <w:rPr>
                <w:rFonts w:eastAsia="Calibri"/>
                <w:sz w:val="24"/>
                <w:szCs w:val="24"/>
              </w:rPr>
              <w:t xml:space="preserve">1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vnt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. USB-C, 1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vnt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>. HDMI.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5A1" w14:textId="77777777" w:rsidR="001F6BD4" w:rsidRPr="00C75255" w:rsidRDefault="001F6BD4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3C8B0D32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167" w14:textId="088EF882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EC2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Operacinė sistema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095D" w14:textId="442846D3" w:rsidR="00AF4065" w:rsidRPr="00C75255" w:rsidRDefault="00AF4065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Microsoft Windows 1</w:t>
            </w:r>
            <w:r w:rsidR="001925C5" w:rsidRPr="00C75255">
              <w:rPr>
                <w:sz w:val="24"/>
                <w:szCs w:val="24"/>
                <w:lang w:val="lt-LT"/>
              </w:rPr>
              <w:t>1</w:t>
            </w:r>
            <w:r w:rsidRPr="00C75255">
              <w:rPr>
                <w:sz w:val="24"/>
                <w:szCs w:val="24"/>
                <w:lang w:val="lt-LT"/>
              </w:rPr>
              <w:t xml:space="preserve"> </w:t>
            </w:r>
            <w:r w:rsidR="001925C5" w:rsidRPr="00C75255">
              <w:rPr>
                <w:sz w:val="24"/>
                <w:szCs w:val="24"/>
                <w:lang w:val="lt-LT"/>
              </w:rPr>
              <w:t>Pro, 64bit.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2F2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5FF5D23B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23E" w14:textId="6FE0432E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DE83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Kiti reikalavimai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732" w14:textId="0397BC17" w:rsidR="00AF4065" w:rsidRPr="00C75255" w:rsidRDefault="00AF406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 xml:space="preserve">Įranga turi atitikti Europos Parlamento ir Tarybos direktyvos 2002/95/EB "Dėl tam tikrų medžiagų naudojimo </w:t>
            </w:r>
            <w:r w:rsidRPr="00C75255">
              <w:rPr>
                <w:sz w:val="24"/>
                <w:szCs w:val="24"/>
                <w:lang w:val="lt-LT"/>
              </w:rPr>
              <w:lastRenderedPageBreak/>
              <w:t>elektroninėje įrangoje apribojimo" nustatytus reikalavimus (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RoHS</w:t>
            </w:r>
            <w:proofErr w:type="spellEnd"/>
            <w:r w:rsidR="00B04BAF" w:rsidRPr="00C75255">
              <w:rPr>
                <w:sz w:val="24"/>
                <w:szCs w:val="24"/>
                <w:lang w:val="lt-LT"/>
              </w:rPr>
              <w:t>)</w:t>
            </w:r>
            <w:r w:rsidRPr="00C75255">
              <w:rPr>
                <w:b/>
                <w:i/>
                <w:color w:val="000000"/>
                <w:sz w:val="24"/>
                <w:szCs w:val="24"/>
                <w:lang w:val="lt-LT"/>
              </w:rPr>
              <w:t>.</w:t>
            </w:r>
          </w:p>
          <w:p w14:paraId="3ECC7B6E" w14:textId="77777777" w:rsidR="00AF4065" w:rsidRPr="00C75255" w:rsidRDefault="00AF4065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Kompiuteris turi būti komplektuojamas su visais kabeliais, adapteriais ir kitomis sudedamosiomis dalimis bei medžiagomis, reikalingomis visų užsakomos sistemos vidinių ir periferinių įrenginių sujungimui, užtikrinant normalų sistemos funkcionavimą.</w:t>
            </w:r>
          </w:p>
          <w:p w14:paraId="724F8CDC" w14:textId="77777777" w:rsidR="00B04BAF" w:rsidRPr="00C75255" w:rsidRDefault="00B04BAF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 xml:space="preserve">Visa įranga turi būti 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gamykliškai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 xml:space="preserve"> nauja „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brand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new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 xml:space="preserve">“ 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gamykliškai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 xml:space="preserve"> atnaujinti „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renew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>“ / „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refurbished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>“ /„</w:t>
            </w:r>
            <w:proofErr w:type="spellStart"/>
            <w:r w:rsidRPr="00C75255">
              <w:rPr>
                <w:sz w:val="24"/>
                <w:szCs w:val="24"/>
                <w:lang w:val="lt-LT"/>
              </w:rPr>
              <w:t>remarked</w:t>
            </w:r>
            <w:proofErr w:type="spellEnd"/>
            <w:r w:rsidRPr="00C75255">
              <w:rPr>
                <w:sz w:val="24"/>
                <w:szCs w:val="24"/>
                <w:lang w:val="lt-LT"/>
              </w:rPr>
              <w:t>“ komponentai neleistini.</w:t>
            </w:r>
          </w:p>
          <w:p w14:paraId="1FAF5875" w14:textId="77777777" w:rsidR="009774F9" w:rsidRPr="00C75255" w:rsidRDefault="009774F9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Kompiuteris ženklinamas CE ženklu.</w:t>
            </w:r>
          </w:p>
          <w:p w14:paraId="043FC9F9" w14:textId="26EAAB9B" w:rsidR="001F6BD4" w:rsidRPr="00C75255" w:rsidRDefault="008F1979">
            <w:pPr>
              <w:jc w:val="both"/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 xml:space="preserve">Įranga turi atitikti </w:t>
            </w:r>
            <w:r w:rsidR="00256B2C" w:rsidRPr="00C75255">
              <w:rPr>
                <w:sz w:val="24"/>
                <w:szCs w:val="24"/>
                <w:lang w:val="lt-LT"/>
              </w:rPr>
              <w:t>žaliojo pirkimo</w:t>
            </w:r>
            <w:r w:rsidRPr="00C75255">
              <w:rPr>
                <w:sz w:val="24"/>
                <w:szCs w:val="24"/>
                <w:lang w:val="lt-LT"/>
              </w:rPr>
              <w:t xml:space="preserve"> </w:t>
            </w:r>
            <w:r w:rsidR="00AA3A24" w:rsidRPr="00C75255">
              <w:rPr>
                <w:sz w:val="24"/>
                <w:szCs w:val="24"/>
                <w:lang w:val="lt-LT"/>
              </w:rPr>
              <w:t>reikalavimus</w:t>
            </w:r>
            <w:r w:rsidRPr="00C75255">
              <w:rPr>
                <w:sz w:val="24"/>
                <w:szCs w:val="24"/>
                <w:lang w:val="lt-LT"/>
              </w:rPr>
              <w:t xml:space="preserve"> taikomus kompiuteriams.</w:t>
            </w:r>
          </w:p>
          <w:p w14:paraId="4D2DA0AD" w14:textId="00C81D8D" w:rsidR="001F6BD4" w:rsidRPr="00C75255" w:rsidRDefault="001F6BD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BE5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  <w:tr w:rsidR="00AF4065" w:rsidRPr="00C75255" w14:paraId="7AED7930" w14:textId="77777777" w:rsidTr="00A11E7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CCE" w14:textId="097E1F25" w:rsidR="00AF4065" w:rsidRPr="00C75255" w:rsidRDefault="00AF4065" w:rsidP="00A11E7A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1FD7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  <w:r w:rsidRPr="00C75255">
              <w:rPr>
                <w:sz w:val="24"/>
                <w:szCs w:val="24"/>
                <w:lang w:val="lt-LT"/>
              </w:rPr>
              <w:t>Garantinis aptarnavimas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4F41" w14:textId="094C10FD" w:rsidR="00AF4065" w:rsidRPr="00C75255" w:rsidRDefault="00CD505F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EA33BD">
              <w:rPr>
                <w:rFonts w:eastAsia="Calibri"/>
                <w:sz w:val="24"/>
                <w:szCs w:val="24"/>
              </w:rPr>
              <w:t>Visoms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kompiuterio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sudėtinėms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dalims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ir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periferinei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įrangai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suteikiama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„on-site“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garantija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eastAsia="Calibri"/>
                <w:sz w:val="24"/>
                <w:szCs w:val="24"/>
              </w:rPr>
              <w:t>mažiau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kaip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A33BD">
              <w:rPr>
                <w:rFonts w:eastAsia="Calibri"/>
                <w:sz w:val="24"/>
                <w:szCs w:val="24"/>
              </w:rPr>
              <w:t xml:space="preserve">24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mėn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</w:rPr>
              <w:t>laikotarpiui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sz w:val="24"/>
                <w:szCs w:val="24"/>
              </w:rPr>
              <w:t>G</w:t>
            </w:r>
            <w:r w:rsidRPr="00EA33BD">
              <w:rPr>
                <w:rFonts w:eastAsia="Calibri"/>
                <w:sz w:val="24"/>
                <w:szCs w:val="24"/>
              </w:rPr>
              <w:t>arantij</w:t>
            </w:r>
            <w:r>
              <w:rPr>
                <w:rFonts w:eastAsia="Calibri"/>
                <w:sz w:val="24"/>
                <w:szCs w:val="24"/>
              </w:rPr>
              <w:t>os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terminas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pradedamas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skaičiuoti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nuo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perdavimo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>–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priėmimo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akto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pasirašymo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A33BD">
              <w:rPr>
                <w:rFonts w:eastAsia="Calibri"/>
                <w:sz w:val="24"/>
                <w:szCs w:val="24"/>
              </w:rPr>
              <w:t>dienos</w:t>
            </w:r>
            <w:proofErr w:type="spellEnd"/>
            <w:r w:rsidRPr="00EA33BD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36A" w14:textId="77777777" w:rsidR="00AF4065" w:rsidRPr="00C75255" w:rsidRDefault="00AF406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5512F6D7" w14:textId="0327C83C" w:rsidR="00AF4065" w:rsidRPr="00C75255" w:rsidRDefault="00AF4065" w:rsidP="006B5112">
      <w:pPr>
        <w:rPr>
          <w:rFonts w:ascii="Times New Roman" w:hAnsi="Times New Roman" w:cs="Times New Roman"/>
          <w:sz w:val="24"/>
          <w:szCs w:val="24"/>
        </w:rPr>
      </w:pPr>
    </w:p>
    <w:sectPr w:rsidR="00AF4065" w:rsidRPr="00C75255" w:rsidSect="001F3B01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5A7A"/>
    <w:multiLevelType w:val="hybridMultilevel"/>
    <w:tmpl w:val="DDE89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3A0E"/>
    <w:multiLevelType w:val="hybridMultilevel"/>
    <w:tmpl w:val="33469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76B1"/>
    <w:multiLevelType w:val="multilevel"/>
    <w:tmpl w:val="E9A4C48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37" w:hanging="68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9A01E0"/>
    <w:multiLevelType w:val="hybridMultilevel"/>
    <w:tmpl w:val="8E56169A"/>
    <w:lvl w:ilvl="0" w:tplc="5D3C5EBC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04DB3"/>
    <w:multiLevelType w:val="hybridMultilevel"/>
    <w:tmpl w:val="A06CF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785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341723">
    <w:abstractNumId w:val="3"/>
  </w:num>
  <w:num w:numId="3" w16cid:durableId="529345515">
    <w:abstractNumId w:val="0"/>
  </w:num>
  <w:num w:numId="4" w16cid:durableId="706367316">
    <w:abstractNumId w:val="1"/>
  </w:num>
  <w:num w:numId="5" w16cid:durableId="461536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65"/>
    <w:rsid w:val="000408F3"/>
    <w:rsid w:val="000704EB"/>
    <w:rsid w:val="000D7066"/>
    <w:rsid w:val="000E16BB"/>
    <w:rsid w:val="000E7FCE"/>
    <w:rsid w:val="00165681"/>
    <w:rsid w:val="001925C5"/>
    <w:rsid w:val="001F3B01"/>
    <w:rsid w:val="001F6BD4"/>
    <w:rsid w:val="002207C2"/>
    <w:rsid w:val="00235B1D"/>
    <w:rsid w:val="00256B2C"/>
    <w:rsid w:val="00256BD6"/>
    <w:rsid w:val="002C754D"/>
    <w:rsid w:val="002E4849"/>
    <w:rsid w:val="002E62B9"/>
    <w:rsid w:val="003045AD"/>
    <w:rsid w:val="003062D5"/>
    <w:rsid w:val="00384735"/>
    <w:rsid w:val="003B748E"/>
    <w:rsid w:val="003E2852"/>
    <w:rsid w:val="004331B0"/>
    <w:rsid w:val="004A03DE"/>
    <w:rsid w:val="0050763D"/>
    <w:rsid w:val="00575704"/>
    <w:rsid w:val="005A312C"/>
    <w:rsid w:val="00655BF5"/>
    <w:rsid w:val="006B5112"/>
    <w:rsid w:val="006D5BA6"/>
    <w:rsid w:val="006E6F55"/>
    <w:rsid w:val="00736812"/>
    <w:rsid w:val="007A6005"/>
    <w:rsid w:val="007D371F"/>
    <w:rsid w:val="007D7CCE"/>
    <w:rsid w:val="007F6D03"/>
    <w:rsid w:val="0080415B"/>
    <w:rsid w:val="00826B1B"/>
    <w:rsid w:val="00831BB0"/>
    <w:rsid w:val="008566E6"/>
    <w:rsid w:val="008D4CD9"/>
    <w:rsid w:val="008F1979"/>
    <w:rsid w:val="0090531C"/>
    <w:rsid w:val="009061EF"/>
    <w:rsid w:val="00907038"/>
    <w:rsid w:val="00907853"/>
    <w:rsid w:val="00912624"/>
    <w:rsid w:val="00955894"/>
    <w:rsid w:val="009645E9"/>
    <w:rsid w:val="00973121"/>
    <w:rsid w:val="009774F9"/>
    <w:rsid w:val="009E5A43"/>
    <w:rsid w:val="009F2FCD"/>
    <w:rsid w:val="00A11E7A"/>
    <w:rsid w:val="00A21901"/>
    <w:rsid w:val="00A57C0C"/>
    <w:rsid w:val="00A9208E"/>
    <w:rsid w:val="00AA14BA"/>
    <w:rsid w:val="00AA3A24"/>
    <w:rsid w:val="00AB1698"/>
    <w:rsid w:val="00AF37A7"/>
    <w:rsid w:val="00AF4065"/>
    <w:rsid w:val="00B04BAF"/>
    <w:rsid w:val="00B2305A"/>
    <w:rsid w:val="00B673C4"/>
    <w:rsid w:val="00B96821"/>
    <w:rsid w:val="00BB28AB"/>
    <w:rsid w:val="00BB70E8"/>
    <w:rsid w:val="00C54914"/>
    <w:rsid w:val="00C75255"/>
    <w:rsid w:val="00CD505F"/>
    <w:rsid w:val="00D76C75"/>
    <w:rsid w:val="00DA4E0C"/>
    <w:rsid w:val="00E01E0F"/>
    <w:rsid w:val="00E05AD0"/>
    <w:rsid w:val="00ED684A"/>
    <w:rsid w:val="00F10F53"/>
    <w:rsid w:val="00F17818"/>
    <w:rsid w:val="00F36B0C"/>
    <w:rsid w:val="00FA7CC8"/>
    <w:rsid w:val="00FE1730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0E8D"/>
  <w15:chartTrackingRefBased/>
  <w15:docId w15:val="{1D08021C-F08E-43D0-B4A3-28AA332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AF4065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AF40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F406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locked/>
    <w:rsid w:val="00AF406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AF4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pecifikacijaChar">
    <w:name w:val="Specifikacija Char"/>
    <w:link w:val="Specifikacija"/>
    <w:locked/>
    <w:rsid w:val="00AF4065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Specifikacija">
    <w:name w:val="Specifikacija"/>
    <w:basedOn w:val="Sraopastraipa"/>
    <w:link w:val="SpecifikacijaChar"/>
    <w:qFormat/>
    <w:rsid w:val="00AF4065"/>
    <w:pPr>
      <w:spacing w:before="240" w:after="120"/>
      <w:ind w:left="0"/>
    </w:pPr>
    <w:rPr>
      <w:b/>
      <w:sz w:val="20"/>
      <w:lang w:val="lt-LT"/>
    </w:rPr>
  </w:style>
  <w:style w:type="table" w:styleId="Lentelstema">
    <w:name w:val="Table Theme"/>
    <w:basedOn w:val="prastojilentel"/>
    <w:semiHidden/>
    <w:unhideWhenUsed/>
    <w:rsid w:val="00AF4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F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Čaikys</dc:creator>
  <cp:keywords/>
  <dc:description/>
  <cp:lastModifiedBy>Paulius Sadauskas</cp:lastModifiedBy>
  <cp:revision>70</cp:revision>
  <dcterms:created xsi:type="dcterms:W3CDTF">2023-02-23T13:50:00Z</dcterms:created>
  <dcterms:modified xsi:type="dcterms:W3CDTF">2025-03-31T13:40:00Z</dcterms:modified>
</cp:coreProperties>
</file>