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07542147"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0C3A51">
            <w:rPr>
              <w:rFonts w:ascii="Palemonas" w:hAnsi="Palemonas" w:cstheme="minorHAnsi"/>
              <w:sz w:val="24"/>
              <w:szCs w:val="24"/>
            </w:rPr>
            <w:t>0</w:t>
          </w:r>
          <w:r w:rsidR="008D2A64" w:rsidRPr="000C3A51">
            <w:rPr>
              <w:rFonts w:ascii="Palemonas" w:hAnsi="Palemonas" w:cstheme="minorHAnsi"/>
              <w:sz w:val="24"/>
              <w:szCs w:val="24"/>
            </w:rPr>
            <w:t>4</w:t>
          </w:r>
          <w:r w:rsidRPr="000C3A51">
            <w:rPr>
              <w:rFonts w:ascii="Palemonas" w:hAnsi="Palemonas" w:cstheme="minorHAnsi"/>
              <w:sz w:val="24"/>
              <w:szCs w:val="24"/>
            </w:rPr>
            <w:t>-</w:t>
          </w:r>
          <w:r w:rsidR="000C3A51" w:rsidRPr="000C3A51">
            <w:rPr>
              <w:rFonts w:ascii="Palemonas" w:hAnsi="Palemonas" w:cstheme="minorHAnsi"/>
              <w:sz w:val="24"/>
              <w:szCs w:val="24"/>
            </w:rPr>
            <w:t>01</w:t>
          </w:r>
        </w:p>
        <w:p w14:paraId="1A6561CF" w14:textId="4FD63000"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0C3A51">
            <w:rPr>
              <w:rFonts w:ascii="Palemonas" w:hAnsi="Palemonas" w:cstheme="minorHAnsi"/>
              <w:sz w:val="24"/>
              <w:szCs w:val="24"/>
            </w:rPr>
            <w:t>Nr.</w:t>
          </w:r>
          <w:r w:rsidRPr="003E1B96">
            <w:rPr>
              <w:rFonts w:ascii="Palemonas" w:hAnsi="Palemonas" w:cstheme="minorHAnsi"/>
              <w:sz w:val="24"/>
              <w:szCs w:val="24"/>
            </w:rPr>
            <w:t xml:space="preserve"> </w:t>
          </w:r>
          <w:r w:rsidR="000C3A51">
            <w:rPr>
              <w:rFonts w:ascii="Palemonas" w:hAnsi="Palemonas" w:cstheme="minorHAnsi"/>
              <w:sz w:val="24"/>
              <w:szCs w:val="24"/>
            </w:rPr>
            <w:t>102</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66F7CD5D"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CE64F0" w:rsidRPr="00354DE5">
            <w:rPr>
              <w:rFonts w:ascii="Palemonas" w:hAnsi="Palemonas" w:cs="Palemonas"/>
              <w:b/>
              <w:bCs/>
              <w:caps/>
              <w:sz w:val="24"/>
              <w:szCs w:val="24"/>
            </w:rPr>
            <w:t>mokslo paskirties (lopšelio-darželio, unik. nr. 2597-8000-8001) ir gamybos, pramonės (katilinės, unik. nr. 2597-8000-8021) plytų g.</w:t>
          </w:r>
          <w:r w:rsidR="00CE64F0">
            <w:rPr>
              <w:rFonts w:ascii="Palemonas" w:hAnsi="Palemonas" w:cs="Palemonas"/>
              <w:b/>
              <w:bCs/>
              <w:caps/>
              <w:szCs w:val="24"/>
            </w:rPr>
            <w:t xml:space="preserve"> </w:t>
          </w:r>
          <w:r w:rsidR="00CE64F0" w:rsidRPr="00354DE5">
            <w:rPr>
              <w:rFonts w:ascii="Palemonas" w:hAnsi="Palemonas" w:cs="Palemonas"/>
              <w:b/>
              <w:bCs/>
              <w:caps/>
              <w:sz w:val="24"/>
              <w:szCs w:val="24"/>
            </w:rPr>
            <w:t>35,</w:t>
          </w:r>
          <w:r w:rsidR="00224F14">
            <w:rPr>
              <w:rFonts w:ascii="Palemonas" w:hAnsi="Palemonas" w:cs="Palemonas"/>
              <w:b/>
              <w:bCs/>
              <w:caps/>
              <w:sz w:val="24"/>
              <w:szCs w:val="24"/>
            </w:rPr>
            <w:t xml:space="preserve"> </w:t>
          </w:r>
          <w:r w:rsidR="003F5D83" w:rsidRPr="006D3C6F">
            <w:rPr>
              <w:rFonts w:ascii="Palemonas" w:hAnsi="Palemonas" w:cs="Palemonas"/>
              <w:b/>
              <w:bCs/>
              <w:caps/>
              <w:sz w:val="24"/>
              <w:szCs w:val="24"/>
            </w:rPr>
            <w:t>palangoje, paprastojo remonto</w:t>
          </w:r>
          <w:r w:rsidR="003F5D83" w:rsidRPr="00572BE8">
            <w:rPr>
              <w:rFonts w:ascii="Palemonas" w:eastAsia="Times New Roman" w:hAnsi="Palemonas" w:cs="Times New Roman"/>
              <w:b/>
              <w:bCs/>
              <w:caps/>
              <w:sz w:val="24"/>
              <w:szCs w:val="20"/>
            </w:rPr>
            <w:t xml:space="preserve"> </w:t>
          </w:r>
          <w:r w:rsidR="00042684" w:rsidRPr="00572BE8">
            <w:rPr>
              <w:rFonts w:ascii="Palemonas" w:eastAsia="Times New Roman" w:hAnsi="Palemonas" w:cs="Times New Roman"/>
              <w:b/>
              <w:bCs/>
              <w:caps/>
              <w:sz w:val="24"/>
              <w:szCs w:val="20"/>
            </w:rPr>
            <w:t>DARBŲ 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266141E6"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8D2A64">
            <w:rPr>
              <w:rFonts w:cstheme="minorHAnsi"/>
            </w:rPr>
            <w:t>3</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0C3A51"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5CA52D3B"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A41FC3" w:rsidRPr="00A41FC3">
        <w:rPr>
          <w:rFonts w:ascii="Palemonas" w:hAnsi="Palemonas" w:cs="Palemonas"/>
          <w:sz w:val="24"/>
          <w:szCs w:val="24"/>
        </w:rPr>
        <w:t xml:space="preserve">mokslo paskirties (lopšelio-darželio, </w:t>
      </w:r>
      <w:proofErr w:type="spellStart"/>
      <w:r w:rsidR="00A41FC3" w:rsidRPr="00A41FC3">
        <w:rPr>
          <w:rFonts w:ascii="Palemonas" w:hAnsi="Palemonas" w:cs="Palemonas"/>
          <w:sz w:val="24"/>
          <w:szCs w:val="24"/>
        </w:rPr>
        <w:t>unik</w:t>
      </w:r>
      <w:proofErr w:type="spellEnd"/>
      <w:r w:rsidR="00A41FC3" w:rsidRPr="00A41FC3">
        <w:rPr>
          <w:rFonts w:ascii="Palemonas" w:hAnsi="Palemonas" w:cs="Palemonas"/>
          <w:sz w:val="24"/>
          <w:szCs w:val="24"/>
        </w:rPr>
        <w:t xml:space="preserve">. Nr. 2597-8000-8010) ir gamybos, pramonės (katilinės, </w:t>
      </w:r>
      <w:proofErr w:type="spellStart"/>
      <w:r w:rsidR="00A41FC3" w:rsidRPr="00A41FC3">
        <w:rPr>
          <w:rFonts w:ascii="Palemonas" w:hAnsi="Palemonas" w:cs="Palemonas"/>
          <w:sz w:val="24"/>
          <w:szCs w:val="24"/>
        </w:rPr>
        <w:t>unik</w:t>
      </w:r>
      <w:proofErr w:type="spellEnd"/>
      <w:r w:rsidR="00A41FC3" w:rsidRPr="00A41FC3">
        <w:rPr>
          <w:rFonts w:ascii="Palemonas" w:hAnsi="Palemonas" w:cs="Palemonas"/>
          <w:sz w:val="24"/>
          <w:szCs w:val="24"/>
        </w:rPr>
        <w:t>. Nr. 2597-8000-8021) pastatų Plytų g. 35,</w:t>
      </w:r>
      <w:r w:rsidR="00A41FC3">
        <w:rPr>
          <w:rFonts w:ascii="Palemonas" w:hAnsi="Palemonas" w:cs="Palemonas"/>
          <w:sz w:val="24"/>
          <w:szCs w:val="24"/>
        </w:rPr>
        <w:t xml:space="preserve"> </w:t>
      </w:r>
      <w:r w:rsidR="00DC0B39" w:rsidRPr="00DC0B39">
        <w:rPr>
          <w:rFonts w:ascii="Palemonas" w:hAnsi="Palemonas" w:cs="Palemonas"/>
          <w:sz w:val="24"/>
          <w:szCs w:val="24"/>
        </w:rPr>
        <w:t xml:space="preserve">Palangoje, 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486FC006"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2 400 826,45</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E914E5">
        <w:rPr>
          <w:rFonts w:ascii="Palemonas" w:eastAsia="Times New Roman" w:hAnsi="Palemonas" w:cs="Times New Roman"/>
          <w:sz w:val="24"/>
          <w:szCs w:val="24"/>
          <w:lang w:val="en-AU" w:eastAsia="en-US"/>
        </w:rPr>
        <w:t>2 905 000</w:t>
      </w:r>
      <w:r w:rsidR="00C076B3">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53C594A0"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BD5194" w:rsidRPr="00F0499F">
        <w:rPr>
          <w:rFonts w:cstheme="minorHAnsi"/>
        </w:rPr>
        <w:t>Perkančioji organizacija suteiks galimybę apžiūrėti objektą</w:t>
      </w:r>
      <w:r w:rsidR="00BD5194">
        <w:rPr>
          <w:rFonts w:cstheme="minorHAnsi"/>
        </w:rPr>
        <w:t xml:space="preserve"> </w:t>
      </w:r>
      <w:r w:rsidR="00670523">
        <w:rPr>
          <w:rFonts w:cstheme="minorHAnsi"/>
        </w:rPr>
        <w:t xml:space="preserve">– </w:t>
      </w:r>
      <w:r w:rsidR="00BD5194">
        <w:rPr>
          <w:rFonts w:cstheme="minorHAnsi"/>
        </w:rPr>
        <w:t>darbų atlikimo vietą</w:t>
      </w:r>
      <w:r w:rsidR="00670523">
        <w:rPr>
          <w:rFonts w:cstheme="minorHAnsi"/>
        </w:rPr>
        <w:t>.</w:t>
      </w:r>
      <w:r w:rsidR="00494D79">
        <w:rPr>
          <w:rFonts w:cstheme="minorHAnsi"/>
        </w:rPr>
        <w:t xml:space="preserve"> </w:t>
      </w:r>
      <w:r w:rsidR="001E1D4E">
        <w:rPr>
          <w:rFonts w:cstheme="minorHAnsi"/>
        </w:rPr>
        <w:t xml:space="preserve">Objekto apžiūros tvarka nurodyta </w:t>
      </w:r>
      <w:r w:rsidR="00554330">
        <w:rPr>
          <w:rFonts w:cstheme="minorHAnsi"/>
        </w:rPr>
        <w:t>konkurso specialiųjų sąlygų</w:t>
      </w:r>
      <w:r w:rsidR="00E54748">
        <w:rPr>
          <w:rFonts w:cstheme="minorHAnsi"/>
        </w:rPr>
        <w:t xml:space="preserve"> </w:t>
      </w:r>
      <w:r w:rsidR="001E1D4E">
        <w:rPr>
          <w:rFonts w:cstheme="minorHAnsi"/>
        </w:rPr>
        <w:t xml:space="preserve">2 priedo </w:t>
      </w:r>
      <w:r w:rsidR="00E54748">
        <w:rPr>
          <w:rFonts w:cstheme="minorHAnsi"/>
        </w:rPr>
        <w:t xml:space="preserve">„Techninė specifikacija“ </w:t>
      </w:r>
      <w:r w:rsidR="001E1D4E">
        <w:rPr>
          <w:rFonts w:cstheme="minorHAnsi"/>
        </w:rPr>
        <w:t>3.</w:t>
      </w:r>
      <w:r w:rsidR="00B25ABD">
        <w:rPr>
          <w:rFonts w:cstheme="minorHAnsi"/>
        </w:rPr>
        <w:t>5</w:t>
      </w:r>
      <w:r w:rsidR="0055433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2BBC5748"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3.3 punktą</w:t>
            </w: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62B58F1B"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5A7A6C">
        <w:rPr>
          <w:rFonts w:ascii="Palemonas" w:eastAsia="Calibri" w:hAnsi="Palemonas" w:cstheme="minorHAnsi"/>
          <w:i/>
          <w:iCs/>
          <w:sz w:val="24"/>
          <w:szCs w:val="24"/>
        </w:rPr>
        <w:t>Pirkimo 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0D3F51">
        <w:rPr>
          <w:rFonts w:ascii="Palemonas" w:eastAsia="Calibri" w:hAnsi="Palemonas" w:cstheme="minorHAnsi"/>
          <w:i/>
          <w:iCs/>
          <w:sz w:val="24"/>
          <w:szCs w:val="24"/>
        </w:rPr>
        <w:t>Techninis projektas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66D547EE" w14:textId="77777777" w:rsidR="00153ACB" w:rsidRPr="00153ACB" w:rsidRDefault="00153ACB" w:rsidP="00153ACB">
            <w:pPr>
              <w:spacing w:after="0" w:line="240" w:lineRule="auto"/>
              <w:jc w:val="both"/>
              <w:rPr>
                <w:rFonts w:ascii="Palemonas" w:eastAsia="SimSun" w:hAnsi="Palemonas" w:cs="Times New Roman"/>
                <w:sz w:val="24"/>
                <w:szCs w:val="24"/>
                <w:lang w:eastAsia="zh-CN"/>
              </w:rPr>
            </w:pPr>
            <w:r w:rsidRPr="00153ACB">
              <w:rPr>
                <w:rFonts w:ascii="Palemonas" w:eastAsia="SimSun" w:hAnsi="Palemonas" w:cs="Times New Roman"/>
                <w:sz w:val="24"/>
                <w:szCs w:val="24"/>
                <w:lang w:eastAsia="zh-CN"/>
              </w:rPr>
              <w:t xml:space="preserve">tiekėjas Lietuvos Respublikos įstatymų ir kitų teisės aktų nustatyta tvarka turi turėti </w:t>
            </w:r>
            <w:r w:rsidRPr="00153ACB">
              <w:rPr>
                <w:rFonts w:ascii="Palemonas" w:eastAsia="SimSun" w:hAnsi="Palemonas" w:cs="Times New Roman"/>
                <w:sz w:val="24"/>
                <w:szCs w:val="24"/>
                <w:lang w:eastAsia="zh-CN"/>
              </w:rPr>
              <w:lastRenderedPageBreak/>
              <w:t>teisę būti ypatingojo statinio statybos rangovu kultūros paveldo objekto teritorijoje, jo apsaugos zonose bei kultūros paveldo vietovėse; pastatų tipas –</w:t>
            </w:r>
            <w:r w:rsidRPr="00153ACB">
              <w:rPr>
                <w:rFonts w:ascii="Palemonas" w:eastAsia="SimSun" w:hAnsi="Palemonas" w:cs="Times New Roman"/>
                <w:i/>
                <w:iCs/>
                <w:sz w:val="24"/>
                <w:szCs w:val="24"/>
                <w:lang w:eastAsia="zh-CN"/>
              </w:rPr>
              <w:t>negyvenamieji</w:t>
            </w:r>
            <w:r w:rsidRPr="00153ACB">
              <w:rPr>
                <w:rFonts w:ascii="Palemonas" w:eastAsia="SimSun" w:hAnsi="Palemonas" w:cs="Times New Roman"/>
                <w:sz w:val="24"/>
                <w:szCs w:val="24"/>
                <w:lang w:eastAsia="zh-CN"/>
              </w:rPr>
              <w:t xml:space="preserve"> pastatai (pogrupiai:  mokslo paskirties ir gamybos, pramonės paskirties). </w:t>
            </w:r>
          </w:p>
          <w:p w14:paraId="1F357238" w14:textId="77777777" w:rsidR="00153ACB" w:rsidRPr="00153ACB" w:rsidRDefault="00153ACB" w:rsidP="00153ACB">
            <w:pPr>
              <w:spacing w:after="0" w:line="240" w:lineRule="auto"/>
              <w:jc w:val="both"/>
              <w:rPr>
                <w:rFonts w:ascii="Palemonas" w:eastAsia="SimSun" w:hAnsi="Palemonas" w:cs="Times New Roman"/>
                <w:sz w:val="24"/>
                <w:szCs w:val="24"/>
                <w:lang w:eastAsia="zh-CN"/>
              </w:rPr>
            </w:pPr>
            <w:r w:rsidRPr="00153ACB">
              <w:rPr>
                <w:rFonts w:ascii="Palemonas" w:eastAsia="SimSun" w:hAnsi="Palemonas" w:cs="Times New Roman"/>
                <w:sz w:val="24"/>
                <w:szCs w:val="24"/>
                <w:lang w:eastAsia="zh-CN"/>
              </w:rPr>
              <w:t>Statybos darbų sritys:</w:t>
            </w:r>
          </w:p>
          <w:p w14:paraId="606B9261" w14:textId="77777777" w:rsidR="00153ACB" w:rsidRPr="00153ACB" w:rsidRDefault="00153ACB" w:rsidP="00153ACB">
            <w:pPr>
              <w:spacing w:after="0" w:line="240" w:lineRule="auto"/>
              <w:jc w:val="both"/>
              <w:rPr>
                <w:rFonts w:ascii="Palemonas" w:eastAsia="SimSun" w:hAnsi="Palemonas" w:cs="Times New Roman"/>
                <w:sz w:val="24"/>
                <w:szCs w:val="24"/>
                <w:lang w:eastAsia="zh-CN"/>
              </w:rPr>
            </w:pPr>
            <w:r w:rsidRPr="00153ACB">
              <w:rPr>
                <w:rFonts w:ascii="Palemonas" w:eastAsia="SimSun" w:hAnsi="Palemonas" w:cs="Times New Roman"/>
                <w:sz w:val="24"/>
                <w:szCs w:val="24"/>
                <w:lang w:eastAsia="zh-CN"/>
              </w:rPr>
              <w:t>1. bendrieji statybos darbai:</w:t>
            </w:r>
          </w:p>
          <w:p w14:paraId="19DB6A62" w14:textId="77777777" w:rsidR="00153ACB" w:rsidRPr="00153ACB" w:rsidRDefault="00153ACB" w:rsidP="00153ACB">
            <w:pPr>
              <w:spacing w:after="0" w:line="240" w:lineRule="auto"/>
              <w:jc w:val="both"/>
              <w:rPr>
                <w:rFonts w:ascii="Palemonas" w:eastAsia="SimSun" w:hAnsi="Palemonas" w:cs="Times New Roman"/>
                <w:sz w:val="24"/>
                <w:szCs w:val="24"/>
                <w:lang w:eastAsia="zh-CN"/>
              </w:rPr>
            </w:pPr>
            <w:r w:rsidRPr="00153ACB">
              <w:rPr>
                <w:rFonts w:ascii="Palemonas" w:eastAsia="SimSun" w:hAnsi="Palemonas" w:cs="Times New Roman"/>
                <w:sz w:val="24"/>
                <w:szCs w:val="24"/>
                <w:lang w:eastAsia="zh-CN"/>
              </w:rPr>
              <w:t>1.1. žemės darbai (statybos sklypo reljefo tvarkymas, iškasų, tranšėjų kasimas ir užpylimas);</w:t>
            </w:r>
          </w:p>
          <w:p w14:paraId="118CEE99" w14:textId="77777777" w:rsidR="00153ACB" w:rsidRPr="00153ACB" w:rsidRDefault="00153ACB" w:rsidP="00153ACB">
            <w:pPr>
              <w:spacing w:after="0" w:line="240" w:lineRule="auto"/>
              <w:jc w:val="both"/>
              <w:rPr>
                <w:rFonts w:ascii="Palemonas" w:eastAsia="SimSun" w:hAnsi="Palemonas" w:cs="Times New Roman"/>
                <w:sz w:val="24"/>
                <w:szCs w:val="24"/>
                <w:lang w:eastAsia="zh-CN"/>
              </w:rPr>
            </w:pPr>
            <w:r w:rsidRPr="00153ACB">
              <w:rPr>
                <w:rFonts w:ascii="Palemonas" w:eastAsia="SimSun" w:hAnsi="Palemonas" w:cs="Times New Roman"/>
                <w:sz w:val="24"/>
                <w:szCs w:val="24"/>
                <w:lang w:eastAsia="zh-CN"/>
              </w:rPr>
              <w:t>1.2. statybinių konstrukcijų (gelžbetonio, betono, metalo, mūro, medžio ir kitų) statyba ir montavimas; hidroizoliacija; stogų įrengimas; apdailos darbai; kiti panašaus profilio darbai).</w:t>
            </w:r>
          </w:p>
          <w:p w14:paraId="66AA1183" w14:textId="77777777" w:rsidR="00153ACB" w:rsidRPr="00153ACB" w:rsidRDefault="00153ACB" w:rsidP="00153ACB">
            <w:pPr>
              <w:spacing w:after="0" w:line="240" w:lineRule="auto"/>
              <w:jc w:val="both"/>
              <w:rPr>
                <w:rFonts w:ascii="Palemonas" w:eastAsia="SimSun" w:hAnsi="Palemonas" w:cs="Times New Roman"/>
                <w:sz w:val="24"/>
                <w:szCs w:val="24"/>
                <w:lang w:eastAsia="zh-CN"/>
              </w:rPr>
            </w:pPr>
            <w:r w:rsidRPr="00153ACB">
              <w:rPr>
                <w:rFonts w:ascii="Palemonas" w:eastAsia="SimSun" w:hAnsi="Palemonas" w:cs="Times New Roman"/>
                <w:sz w:val="24"/>
                <w:szCs w:val="24"/>
                <w:lang w:eastAsia="zh-CN"/>
              </w:rPr>
              <w:t>2. specialieji statybos darbai:</w:t>
            </w:r>
          </w:p>
          <w:p w14:paraId="256EB5B1" w14:textId="752D7B51" w:rsidR="00153ACB" w:rsidRPr="00153ACB" w:rsidRDefault="00153ACB" w:rsidP="00153ACB">
            <w:pPr>
              <w:spacing w:after="0" w:line="240" w:lineRule="auto"/>
              <w:jc w:val="both"/>
              <w:rPr>
                <w:rFonts w:ascii="Palemonas" w:eastAsia="SimSun" w:hAnsi="Palemonas" w:cs="Times New Roman"/>
                <w:color w:val="FF0000"/>
                <w:sz w:val="24"/>
                <w:szCs w:val="24"/>
                <w:lang w:eastAsia="zh-CN"/>
              </w:rPr>
            </w:pPr>
            <w:r w:rsidRPr="00153ACB">
              <w:rPr>
                <w:rFonts w:ascii="Palemonas" w:eastAsia="SimSun" w:hAnsi="Palemonas" w:cs="Times New Roman"/>
                <w:sz w:val="24"/>
                <w:szCs w:val="24"/>
                <w:lang w:eastAsia="zh-CN"/>
              </w:rPr>
              <w:t>2.1. mechanikos darbai (vandentiekio ir nuotekų šalinimo tinklų tiesimas; statinio vandentiekio ir nuotekų šalinimo inžinerinių sistemų įrengimas; šilumos gamybos įrenginių montavimas; statinio šildymo, vėdinim</w:t>
            </w:r>
            <w:r>
              <w:rPr>
                <w:rFonts w:ascii="Palemonas" w:eastAsia="SimSun" w:hAnsi="Palemonas" w:cs="Times New Roman"/>
                <w:sz w:val="24"/>
                <w:szCs w:val="24"/>
                <w:lang w:eastAsia="zh-CN"/>
              </w:rPr>
              <w:t>o</w:t>
            </w:r>
            <w:r w:rsidRPr="00153ACB">
              <w:rPr>
                <w:rFonts w:ascii="Palemonas" w:eastAsia="SimSun" w:hAnsi="Palemonas" w:cs="Times New Roman"/>
                <w:sz w:val="24"/>
                <w:szCs w:val="24"/>
                <w:lang w:eastAsia="zh-CN"/>
              </w:rPr>
              <w:t>, inžinerinių sistemų įrengimas; kiti panašūs darbai);</w:t>
            </w:r>
          </w:p>
          <w:p w14:paraId="233D1EBF" w14:textId="77777777" w:rsidR="00153ACB" w:rsidRPr="00153ACB" w:rsidRDefault="00153ACB" w:rsidP="00153ACB">
            <w:pPr>
              <w:spacing w:after="0" w:line="240" w:lineRule="auto"/>
              <w:jc w:val="both"/>
              <w:rPr>
                <w:rFonts w:ascii="Palemonas" w:eastAsia="SimSun" w:hAnsi="Palemonas" w:cs="Times New Roman"/>
                <w:sz w:val="24"/>
                <w:szCs w:val="24"/>
                <w:lang w:eastAsia="zh-CN"/>
              </w:rPr>
            </w:pPr>
            <w:r w:rsidRPr="00153ACB">
              <w:rPr>
                <w:rFonts w:ascii="Palemonas" w:eastAsia="SimSun" w:hAnsi="Palemonas" w:cs="Times New Roman"/>
                <w:sz w:val="24"/>
                <w:szCs w:val="24"/>
                <w:lang w:eastAsia="zh-CN"/>
              </w:rPr>
              <w:t>2.2. elektrotechnikos darbai (statinio elektros inžinerinių sistemų įrengimas; statinio nuotolinio ryšio (telekomunikacijų) inžinerinių sistemų įrengimas; gaisrinės saugos (signalizacijos) inžinerinių sistemų įrengimas ir kiti panašūs darbai).</w:t>
            </w:r>
          </w:p>
          <w:p w14:paraId="7AD137E3" w14:textId="77777777" w:rsidR="00153ACB" w:rsidRPr="00153ACB" w:rsidRDefault="00153ACB" w:rsidP="00153ACB">
            <w:pPr>
              <w:spacing w:after="0" w:line="240" w:lineRule="auto"/>
              <w:jc w:val="both"/>
              <w:rPr>
                <w:rFonts w:ascii="Palemonas" w:eastAsia="SimSun" w:hAnsi="Palemonas" w:cs="Times New Roman"/>
                <w:sz w:val="24"/>
                <w:szCs w:val="24"/>
                <w:lang w:eastAsia="zh-CN"/>
              </w:rPr>
            </w:pPr>
          </w:p>
          <w:p w14:paraId="4759E9A3" w14:textId="77777777" w:rsidR="00153ACB" w:rsidRPr="00153ACB" w:rsidRDefault="00153ACB" w:rsidP="00153ACB">
            <w:pPr>
              <w:spacing w:after="0" w:line="240" w:lineRule="auto"/>
              <w:jc w:val="both"/>
              <w:rPr>
                <w:rFonts w:ascii="Palemonas" w:eastAsia="SimSun" w:hAnsi="Palemonas" w:cs="Times New Roman"/>
                <w:sz w:val="24"/>
                <w:szCs w:val="24"/>
                <w:u w:val="single"/>
                <w:lang w:eastAsia="zh-CN"/>
              </w:rPr>
            </w:pPr>
            <w:r w:rsidRPr="00153ACB">
              <w:rPr>
                <w:rFonts w:ascii="Palemonas" w:eastAsia="SimSun" w:hAnsi="Palemonas" w:cs="Times New Roman"/>
                <w:sz w:val="24"/>
                <w:szCs w:val="24"/>
                <w:u w:val="single"/>
                <w:lang w:eastAsia="zh-CN"/>
              </w:rPr>
              <w:t>Pastabos:</w:t>
            </w:r>
          </w:p>
          <w:p w14:paraId="5F64FAE3" w14:textId="77777777" w:rsidR="00153ACB" w:rsidRPr="00153ACB" w:rsidRDefault="00153ACB" w:rsidP="00153ACB">
            <w:pPr>
              <w:tabs>
                <w:tab w:val="left" w:pos="459"/>
              </w:tabs>
              <w:spacing w:after="0" w:line="240" w:lineRule="auto"/>
              <w:ind w:firstLine="34"/>
              <w:jc w:val="both"/>
              <w:rPr>
                <w:rFonts w:ascii="Palemonas" w:eastAsia="Times New Roman" w:hAnsi="Palemonas" w:cs="Times New Roman"/>
                <w:iCs/>
                <w:sz w:val="24"/>
                <w:szCs w:val="24"/>
                <w:lang w:eastAsia="en-US"/>
              </w:rPr>
            </w:pPr>
            <w:r w:rsidRPr="00153ACB">
              <w:rPr>
                <w:rFonts w:ascii="Palemonas" w:eastAsia="Times New Roman" w:hAnsi="Palemonas" w:cs="Times New Roman"/>
                <w:iCs/>
                <w:sz w:val="24"/>
                <w:szCs w:val="24"/>
                <w:lang w:eastAsia="en-US"/>
              </w:rPr>
              <w:t>1) jeigu pasiūlymą teikia ūkio subjektų grupė – reikalavimą turi atitikti kiekvienas ūkio subjektų grupės narys (-</w:t>
            </w:r>
            <w:proofErr w:type="spellStart"/>
            <w:r w:rsidRPr="00153ACB">
              <w:rPr>
                <w:rFonts w:ascii="Palemonas" w:eastAsia="Times New Roman" w:hAnsi="Palemonas" w:cs="Times New Roman"/>
                <w:iCs/>
                <w:sz w:val="24"/>
                <w:szCs w:val="24"/>
                <w:lang w:eastAsia="en-US"/>
              </w:rPr>
              <w:t>iai</w:t>
            </w:r>
            <w:proofErr w:type="spellEnd"/>
            <w:r w:rsidRPr="00153ACB">
              <w:rPr>
                <w:rFonts w:ascii="Palemonas" w:eastAsia="Times New Roman" w:hAnsi="Palemonas" w:cs="Times New Roman"/>
                <w:iCs/>
                <w:sz w:val="24"/>
                <w:szCs w:val="24"/>
                <w:lang w:eastAsia="en-US"/>
              </w:rPr>
              <w:t>), pagal jų prisiimamus įsipareigojimus pirkimo sutarčiai vykdyti;</w:t>
            </w:r>
          </w:p>
          <w:p w14:paraId="3FF9CD27" w14:textId="77777777" w:rsidR="00153ACB" w:rsidRPr="00153ACB" w:rsidRDefault="00153ACB" w:rsidP="00153ACB">
            <w:pPr>
              <w:tabs>
                <w:tab w:val="left" w:pos="344"/>
              </w:tabs>
              <w:spacing w:after="0" w:line="240" w:lineRule="auto"/>
              <w:ind w:firstLine="34"/>
              <w:jc w:val="both"/>
              <w:rPr>
                <w:rFonts w:ascii="Palemonas" w:eastAsia="Times New Roman" w:hAnsi="Palemonas" w:cs="Times New Roman"/>
                <w:sz w:val="24"/>
                <w:szCs w:val="24"/>
                <w:lang w:eastAsia="en-US"/>
              </w:rPr>
            </w:pPr>
            <w:r w:rsidRPr="00153ACB">
              <w:rPr>
                <w:rFonts w:ascii="Palemonas" w:eastAsia="Times New Roman" w:hAnsi="Palemonas" w:cs="Times New Roman"/>
                <w:sz w:val="24"/>
                <w:szCs w:val="24"/>
                <w:lang w:eastAsia="en-US"/>
              </w:rPr>
              <w:t>2) tiekėjas gali remtis kitų ūkio subjektų pajėgumais tik tuomet, kai tie subjektai, kurių pajėgumais buvo pasiremta, patys atliks darbus, kuriems reikia jų pajėgumų;</w:t>
            </w:r>
          </w:p>
          <w:p w14:paraId="6D402037" w14:textId="77777777" w:rsidR="00153ACB" w:rsidRPr="00153ACB" w:rsidRDefault="00153ACB" w:rsidP="00153ACB">
            <w:pPr>
              <w:tabs>
                <w:tab w:val="left" w:pos="344"/>
              </w:tabs>
              <w:spacing w:after="0" w:line="240" w:lineRule="auto"/>
              <w:jc w:val="both"/>
              <w:rPr>
                <w:rFonts w:ascii="Palemonas" w:eastAsia="Times New Roman" w:hAnsi="Palemonas" w:cs="Times New Roman"/>
                <w:iCs/>
                <w:sz w:val="24"/>
                <w:szCs w:val="24"/>
              </w:rPr>
            </w:pPr>
            <w:r w:rsidRPr="00153ACB">
              <w:rPr>
                <w:rFonts w:ascii="Palemonas" w:eastAsia="Times New Roman" w:hAnsi="Palemonas" w:cs="Times New Roman"/>
                <w:iCs/>
                <w:sz w:val="24"/>
                <w:szCs w:val="24"/>
              </w:rPr>
              <w:t xml:space="preserve">3) subtiekėjai, kuriuos tiekėjas pasitelks pirkimo sutarties vykdymui (kurių pajėgumais tiekėjas nesiremia, kad </w:t>
            </w:r>
            <w:r w:rsidRPr="00153ACB">
              <w:rPr>
                <w:rFonts w:ascii="Palemonas" w:eastAsia="Times New Roman" w:hAnsi="Palemonas" w:cs="Times New Roman"/>
                <w:iCs/>
                <w:sz w:val="24"/>
                <w:szCs w:val="24"/>
              </w:rPr>
              <w:lastRenderedPageBreak/>
              <w:t xml:space="preserve">atitiktų pirkimo dokumentuose nustatytus kvalifikacijos reikalavimus), privalo turėti teisę verstis ta veikla, kuriai jis pasitelkiamas; </w:t>
            </w:r>
          </w:p>
          <w:p w14:paraId="3DFB6DDD" w14:textId="5020D005" w:rsidR="00E71A0F" w:rsidRPr="00605F29" w:rsidRDefault="00153ACB" w:rsidP="00153ACB">
            <w:pPr>
              <w:pStyle w:val="Pagrindinistekstas1"/>
              <w:tabs>
                <w:tab w:val="left" w:pos="459"/>
              </w:tabs>
              <w:ind w:firstLine="0"/>
              <w:rPr>
                <w:rFonts w:ascii="Palemonas" w:hAnsi="Palemonas"/>
                <w:sz w:val="24"/>
                <w:szCs w:val="24"/>
                <w:highlight w:val="yellow"/>
                <w:lang w:val="lt-LT"/>
              </w:rPr>
            </w:pPr>
            <w:r w:rsidRPr="00153ACB">
              <w:rPr>
                <w:rFonts w:ascii="Palemonas" w:hAnsi="Palemonas"/>
                <w:iCs/>
                <w:sz w:val="24"/>
                <w:szCs w:val="24"/>
                <w:lang w:val="lt-LT" w:eastAsia="lt-LT"/>
              </w:rPr>
              <w:t xml:space="preserve">4) tiekėjas </w:t>
            </w:r>
            <w:r w:rsidRPr="00153ACB">
              <w:rPr>
                <w:rFonts w:ascii="Palemonas" w:hAnsi="Palemonas"/>
                <w:sz w:val="24"/>
                <w:szCs w:val="24"/>
                <w:lang w:val="lt-LT" w:eastAsia="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1010C651" w14:textId="77777777" w:rsidR="00C435E3" w:rsidRPr="00C435E3" w:rsidRDefault="00C435E3" w:rsidP="00C435E3">
            <w:pPr>
              <w:spacing w:after="0" w:line="240" w:lineRule="auto"/>
              <w:jc w:val="both"/>
              <w:rPr>
                <w:rFonts w:ascii="Palemonas" w:eastAsia="Times New Roman" w:hAnsi="Palemonas" w:cs="Calibri"/>
                <w:sz w:val="24"/>
                <w:szCs w:val="24"/>
              </w:rPr>
            </w:pPr>
            <w:r w:rsidRPr="00C435E3">
              <w:rPr>
                <w:rFonts w:ascii="Palemonas" w:eastAsia="Times New Roman" w:hAnsi="Palemonas" w:cs="Calibri"/>
                <w:sz w:val="24"/>
                <w:szCs w:val="24"/>
              </w:rPr>
              <w:lastRenderedPageBreak/>
              <w:t xml:space="preserve">SSVA ar atitinkančios užsienio šalies institucijos nustatyta tvarka išduotas atestatas </w:t>
            </w:r>
            <w:r w:rsidRPr="00C435E3">
              <w:rPr>
                <w:rFonts w:ascii="Palemonas" w:eastAsia="Times New Roman" w:hAnsi="Palemonas" w:cs="Calibri"/>
                <w:sz w:val="24"/>
                <w:szCs w:val="24"/>
              </w:rPr>
              <w:lastRenderedPageBreak/>
              <w:t xml:space="preserve">ar lygiavertis dokumentas, suteikiantis teisę statyti ypatingiems statiniams priskirtinus negyvenamuosius pastatas </w:t>
            </w:r>
            <w:r w:rsidRPr="00C435E3">
              <w:rPr>
                <w:rFonts w:ascii="Palemonas" w:eastAsia="SimSun" w:hAnsi="Palemonas" w:cs="Times New Roman"/>
                <w:sz w:val="24"/>
                <w:szCs w:val="24"/>
                <w:lang w:eastAsia="zh-CN"/>
              </w:rPr>
              <w:t>(pogrupiai:  mokslo paskirties ir gamybos, pramonės paskirties)</w:t>
            </w:r>
            <w:r w:rsidRPr="00C435E3">
              <w:rPr>
                <w:rFonts w:ascii="Palemonas" w:eastAsia="Times New Roman" w:hAnsi="Palemonas" w:cs="Calibri"/>
                <w:sz w:val="24"/>
                <w:szCs w:val="24"/>
              </w:rPr>
              <w:t>, esančius kultūros paveldo objekto teritorijoje, jų apsaugos zonose bei kultūros paveldo vietovėse.</w:t>
            </w:r>
          </w:p>
          <w:p w14:paraId="6E94DA41" w14:textId="77777777" w:rsidR="00C435E3" w:rsidRPr="00C435E3" w:rsidRDefault="00C435E3" w:rsidP="00C435E3">
            <w:pPr>
              <w:spacing w:after="0" w:line="240" w:lineRule="auto"/>
              <w:jc w:val="both"/>
              <w:rPr>
                <w:rFonts w:ascii="Palemonas" w:eastAsia="Times New Roman" w:hAnsi="Palemonas" w:cs="Calibri"/>
                <w:sz w:val="24"/>
                <w:szCs w:val="24"/>
              </w:rPr>
            </w:pPr>
          </w:p>
          <w:p w14:paraId="5F85DEBB" w14:textId="77777777" w:rsidR="00C435E3" w:rsidRPr="00C435E3" w:rsidRDefault="00C435E3" w:rsidP="00C435E3">
            <w:pPr>
              <w:spacing w:after="0" w:line="240" w:lineRule="auto"/>
              <w:jc w:val="both"/>
              <w:rPr>
                <w:rFonts w:ascii="Palemonas" w:eastAsia="Times New Roman" w:hAnsi="Palemonas" w:cs="Calibri"/>
                <w:sz w:val="24"/>
                <w:szCs w:val="24"/>
                <w:u w:val="single"/>
              </w:rPr>
            </w:pPr>
            <w:r w:rsidRPr="00C435E3">
              <w:rPr>
                <w:rFonts w:ascii="Palemonas" w:eastAsia="Times New Roman" w:hAnsi="Palemonas" w:cs="Calibri"/>
                <w:sz w:val="24"/>
                <w:szCs w:val="24"/>
                <w:u w:val="single"/>
              </w:rPr>
              <w:t>Pastabos:</w:t>
            </w:r>
          </w:p>
          <w:p w14:paraId="2DBE9429" w14:textId="77777777" w:rsidR="00C435E3" w:rsidRPr="00C435E3" w:rsidRDefault="00C435E3" w:rsidP="00C435E3">
            <w:pPr>
              <w:spacing w:after="0" w:line="240" w:lineRule="auto"/>
              <w:jc w:val="both"/>
              <w:rPr>
                <w:rFonts w:ascii="Palemonas" w:eastAsia="Times New Roman" w:hAnsi="Palemonas" w:cs="Calibri"/>
                <w:sz w:val="24"/>
                <w:szCs w:val="24"/>
              </w:rPr>
            </w:pPr>
            <w:r w:rsidRPr="00C435E3">
              <w:rPr>
                <w:rFonts w:ascii="Palemonas" w:eastAsia="Times New Roman" w:hAnsi="Palemonas" w:cs="Calibri"/>
                <w:sz w:val="24"/>
                <w:szCs w:val="24"/>
              </w:rPr>
              <w:t>1) Kvalifikacija bus vertinama kaip tinkama, jeigu kvalifikacijos dokumente yra nurodyti visi (gyvenamieji ir negyvenamieji) pastatai, neišskirti ar nenurodyti pogrupiai arba  nenurodyti reikalaujami pogrupiai bei nurodytos visos arba reikalavime nurodytos bendrųjų statybos darbų sritys.</w:t>
            </w:r>
          </w:p>
          <w:p w14:paraId="0346B5C6" w14:textId="77777777" w:rsidR="00C435E3" w:rsidRPr="00C435E3" w:rsidRDefault="00C435E3" w:rsidP="00C435E3">
            <w:pPr>
              <w:spacing w:after="0" w:line="240" w:lineRule="auto"/>
              <w:jc w:val="both"/>
              <w:rPr>
                <w:rFonts w:ascii="Palemonas" w:eastAsia="Times New Roman" w:hAnsi="Palemonas" w:cs="Times New Roman"/>
                <w:sz w:val="24"/>
                <w:szCs w:val="24"/>
                <w:lang w:eastAsia="en-US"/>
              </w:rPr>
            </w:pPr>
            <w:r w:rsidRPr="00C435E3">
              <w:rPr>
                <w:rFonts w:ascii="Palemonas" w:eastAsia="Times New Roman" w:hAnsi="Palemonas" w:cs="Times New Roman"/>
                <w:sz w:val="24"/>
                <w:szCs w:val="24"/>
                <w:lang w:eastAsia="en-US"/>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4AB82E57" w14:textId="77777777" w:rsidR="00C435E3" w:rsidRPr="00C435E3" w:rsidRDefault="00C435E3" w:rsidP="00C435E3">
            <w:pPr>
              <w:spacing w:after="0" w:line="240" w:lineRule="auto"/>
              <w:jc w:val="both"/>
              <w:rPr>
                <w:rFonts w:ascii="Palemonas" w:eastAsia="Times New Roman" w:hAnsi="Palemonas" w:cs="Calibri"/>
                <w:sz w:val="24"/>
                <w:szCs w:val="24"/>
                <w:u w:val="single"/>
              </w:rPr>
            </w:pPr>
            <w:r w:rsidRPr="00C435E3">
              <w:rPr>
                <w:rFonts w:ascii="Palemonas" w:eastAsia="Times New Roman" w:hAnsi="Palemonas" w:cs="Times New Roman"/>
                <w:sz w:val="24"/>
                <w:szCs w:val="24"/>
                <w:lang w:eastAsia="en-US"/>
              </w:rPr>
              <w:t>Užsienio šalies tiekėjo* turimos kvalifikacijos patvirtinimo dokumentai Lietuvoje gali būti išduoti ir po paraiškų / pasiūlymų pateikimo datos, tačiau pačią teisę tiekėjas kilmės šalyje turi būti įgijęs iki paraiškų / pasiūlymų pateikimo termino pabaigos . Teisės pripažinimo dokumentai turi būti gauti iki pirkimo sutarties pasirašymo termino. Pirkimo vykdytojas informaciją apie išduotus kvalifikacijos dokumentus pasitikrina SSVA registruose https://www.ssva.lt/cms/registrai</w:t>
            </w:r>
          </w:p>
          <w:p w14:paraId="16D6AF67" w14:textId="77777777" w:rsidR="00C435E3" w:rsidRPr="00C435E3" w:rsidRDefault="00C435E3" w:rsidP="00C435E3">
            <w:pPr>
              <w:spacing w:after="0" w:line="240" w:lineRule="auto"/>
              <w:jc w:val="both"/>
              <w:rPr>
                <w:rFonts w:ascii="Palemonas" w:eastAsia="Times New Roman" w:hAnsi="Palemonas" w:cs="Calibri"/>
                <w:sz w:val="24"/>
                <w:szCs w:val="24"/>
                <w:u w:val="single"/>
              </w:rPr>
            </w:pPr>
          </w:p>
          <w:p w14:paraId="4513CD32" w14:textId="70E9D2AA" w:rsidR="00C435E3" w:rsidRPr="00C435E3" w:rsidRDefault="00C435E3" w:rsidP="00C435E3">
            <w:pPr>
              <w:spacing w:after="0" w:line="240" w:lineRule="auto"/>
              <w:jc w:val="both"/>
              <w:rPr>
                <w:rFonts w:ascii="Palemonas" w:eastAsia="Times New Roman" w:hAnsi="Palemonas" w:cs="Calibri"/>
                <w:sz w:val="24"/>
                <w:szCs w:val="24"/>
                <w:u w:val="single"/>
              </w:rPr>
            </w:pPr>
            <w:r w:rsidRPr="00C435E3">
              <w:rPr>
                <w:rFonts w:ascii="Palemonas" w:eastAsia="Times New Roman" w:hAnsi="Palemonas" w:cs="Times New Roman"/>
                <w:sz w:val="24"/>
                <w:szCs w:val="24"/>
                <w:lang w:eastAsia="en-US"/>
              </w:rPr>
              <w:lastRenderedPageBreak/>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3B3DBA5" w14:textId="77777777" w:rsidR="00C435E3" w:rsidRPr="00C435E3" w:rsidRDefault="00C435E3" w:rsidP="00C435E3">
            <w:pPr>
              <w:spacing w:after="0" w:line="240" w:lineRule="auto"/>
              <w:jc w:val="both"/>
              <w:rPr>
                <w:rFonts w:ascii="Palemonas" w:eastAsia="Times New Roman" w:hAnsi="Palemonas" w:cs="Calibri"/>
                <w:sz w:val="24"/>
                <w:szCs w:val="24"/>
                <w:u w:val="single"/>
              </w:rPr>
            </w:pPr>
          </w:p>
          <w:p w14:paraId="45FE12AC" w14:textId="77777777" w:rsidR="00C435E3" w:rsidRPr="00C435E3" w:rsidRDefault="00C435E3" w:rsidP="00C435E3">
            <w:pPr>
              <w:spacing w:after="0" w:line="240" w:lineRule="auto"/>
              <w:jc w:val="both"/>
              <w:rPr>
                <w:rFonts w:ascii="Palemonas" w:eastAsia="Times New Roman" w:hAnsi="Palemonas" w:cs="Calibri"/>
                <w:i/>
                <w:iCs/>
                <w:sz w:val="24"/>
                <w:szCs w:val="24"/>
              </w:rPr>
            </w:pPr>
          </w:p>
          <w:p w14:paraId="6B7EBE66" w14:textId="3F1F2022" w:rsidR="00E71A0F" w:rsidRPr="005C4DCE" w:rsidRDefault="00C435E3" w:rsidP="00C435E3">
            <w:pPr>
              <w:spacing w:after="0" w:line="240" w:lineRule="auto"/>
              <w:jc w:val="both"/>
              <w:rPr>
                <w:rFonts w:ascii="Palemonas" w:hAnsi="Palemonas"/>
                <w:i/>
                <w:iCs/>
                <w:sz w:val="24"/>
                <w:szCs w:val="24"/>
                <w:highlight w:val="yellow"/>
              </w:rPr>
            </w:pPr>
            <w:r w:rsidRPr="00C435E3">
              <w:rPr>
                <w:rFonts w:ascii="Palemonas" w:eastAsia="Times New Roman" w:hAnsi="Palemonas" w:cs="Calibri"/>
                <w:i/>
                <w:iCs/>
                <w:sz w:val="24"/>
                <w:szCs w:val="24"/>
              </w:rPr>
              <w:t>Pateikiamas (-i) skenuotas (-i) dokumentas   (-ai) elektroninėmis priemonėmis</w:t>
            </w:r>
          </w:p>
        </w:tc>
      </w:tr>
      <w:tr w:rsidR="003C0D5D"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3C0D5D" w:rsidRPr="000F11B9" w:rsidRDefault="003C0D5D" w:rsidP="003C0D5D">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58B33776" w14:textId="77777777" w:rsidR="00735C2A" w:rsidRPr="00735C2A" w:rsidRDefault="00735C2A" w:rsidP="00735C2A">
            <w:pPr>
              <w:spacing w:after="0" w:line="240" w:lineRule="auto"/>
              <w:jc w:val="both"/>
              <w:rPr>
                <w:rFonts w:ascii="Palemonas" w:eastAsia="Times New Roman" w:hAnsi="Palemonas" w:cs="Calibri"/>
                <w:sz w:val="24"/>
                <w:szCs w:val="24"/>
              </w:rPr>
            </w:pPr>
            <w:r w:rsidRPr="00735C2A">
              <w:rPr>
                <w:rFonts w:ascii="Palemonas" w:eastAsia="Times New Roman" w:hAnsi="Palemonas" w:cs="Calibri"/>
                <w:sz w:val="24"/>
                <w:szCs w:val="24"/>
              </w:rPr>
              <w:t xml:space="preserve">tiekėjas turi pasiūlyti: </w:t>
            </w:r>
          </w:p>
          <w:p w14:paraId="6E639F47" w14:textId="77777777" w:rsidR="00735C2A" w:rsidRPr="00735C2A" w:rsidRDefault="00735C2A" w:rsidP="00735C2A">
            <w:pPr>
              <w:spacing w:after="0" w:line="240" w:lineRule="auto"/>
              <w:jc w:val="both"/>
              <w:rPr>
                <w:rFonts w:ascii="Palemonas" w:eastAsia="Times New Roman" w:hAnsi="Palemonas" w:cs="Calibri"/>
                <w:sz w:val="24"/>
                <w:szCs w:val="24"/>
              </w:rPr>
            </w:pPr>
            <w:r w:rsidRPr="00735C2A">
              <w:rPr>
                <w:rFonts w:ascii="Palemonas" w:eastAsia="Times New Roman" w:hAnsi="Palemonas" w:cs="Calibri"/>
                <w:sz w:val="24"/>
                <w:szCs w:val="24"/>
              </w:rPr>
              <w:t xml:space="preserve">1) bent vieną statybos darbų vadovą, turintį teisę vadovauti ypatingųjų pastatų (pastatų tipas: </w:t>
            </w:r>
            <w:r w:rsidRPr="00735C2A">
              <w:rPr>
                <w:rFonts w:ascii="Palemonas" w:eastAsia="Times New Roman" w:hAnsi="Palemonas" w:cs="Calibri"/>
                <w:i/>
                <w:iCs/>
                <w:sz w:val="24"/>
                <w:szCs w:val="24"/>
              </w:rPr>
              <w:t>negyvenamieji</w:t>
            </w:r>
            <w:r w:rsidRPr="00735C2A">
              <w:rPr>
                <w:rFonts w:ascii="Palemonas" w:eastAsia="Times New Roman" w:hAnsi="Palemonas" w:cs="Calibri"/>
                <w:sz w:val="24"/>
                <w:szCs w:val="24"/>
              </w:rPr>
              <w:t xml:space="preserve"> pastatai </w:t>
            </w:r>
            <w:r w:rsidRPr="00735C2A">
              <w:rPr>
                <w:rFonts w:ascii="Palemonas" w:eastAsia="SimSun" w:hAnsi="Palemonas" w:cs="Times New Roman"/>
                <w:sz w:val="24"/>
                <w:szCs w:val="24"/>
                <w:lang w:eastAsia="zh-CN"/>
              </w:rPr>
              <w:t>(pogrupiai:  mokslo paskirties ir gamybos, pramonės paskirties)</w:t>
            </w:r>
            <w:r w:rsidRPr="00735C2A">
              <w:rPr>
                <w:rFonts w:ascii="Palemonas" w:eastAsia="Times New Roman" w:hAnsi="Palemonas" w:cs="Calibri"/>
                <w:sz w:val="24"/>
                <w:szCs w:val="24"/>
              </w:rPr>
              <w:t>, esantys kultūros paveldo objekto teritorijoje, jo apsaugos zonose bei kultūros paveldo vietovėse) statybos darbams;</w:t>
            </w:r>
          </w:p>
          <w:p w14:paraId="7EE258D5" w14:textId="77777777" w:rsidR="00735C2A" w:rsidRPr="00735C2A" w:rsidRDefault="00735C2A" w:rsidP="00735C2A">
            <w:pPr>
              <w:spacing w:after="0" w:line="240" w:lineRule="auto"/>
              <w:jc w:val="both"/>
              <w:rPr>
                <w:rFonts w:ascii="Palemonas" w:eastAsia="Times New Roman" w:hAnsi="Palemonas" w:cs="Calibri"/>
                <w:sz w:val="24"/>
                <w:szCs w:val="24"/>
              </w:rPr>
            </w:pPr>
            <w:r w:rsidRPr="00735C2A">
              <w:rPr>
                <w:rFonts w:ascii="Palemonas" w:eastAsia="Times New Roman" w:hAnsi="Palemonas" w:cs="Calibri"/>
                <w:sz w:val="24"/>
                <w:szCs w:val="24"/>
              </w:rPr>
              <w:t xml:space="preserve">2) bent po vieną specialiųjų statybos darbų vadovą, turintį teisę vadovauti ypatingųjų pastatų (pastatų tipas: </w:t>
            </w:r>
            <w:r w:rsidRPr="00735C2A">
              <w:rPr>
                <w:rFonts w:ascii="Palemonas" w:eastAsia="Times New Roman" w:hAnsi="Palemonas" w:cs="Calibri"/>
                <w:i/>
                <w:iCs/>
                <w:sz w:val="24"/>
                <w:szCs w:val="24"/>
              </w:rPr>
              <w:t>negyvenamieji</w:t>
            </w:r>
            <w:r w:rsidRPr="00735C2A">
              <w:rPr>
                <w:rFonts w:ascii="Palemonas" w:eastAsia="Times New Roman" w:hAnsi="Palemonas" w:cs="Calibri"/>
                <w:sz w:val="24"/>
                <w:szCs w:val="24"/>
              </w:rPr>
              <w:t xml:space="preserve"> pastatai </w:t>
            </w:r>
            <w:r w:rsidRPr="00735C2A">
              <w:rPr>
                <w:rFonts w:ascii="Palemonas" w:eastAsia="SimSun" w:hAnsi="Palemonas" w:cs="Times New Roman"/>
                <w:sz w:val="24"/>
                <w:szCs w:val="24"/>
                <w:lang w:eastAsia="zh-CN"/>
              </w:rPr>
              <w:t>(pogrupiai:  mokslo paskirties ir gamybos, pramonės paskirties)</w:t>
            </w:r>
            <w:r w:rsidRPr="00735C2A">
              <w:rPr>
                <w:rFonts w:ascii="Palemonas" w:eastAsia="Times New Roman" w:hAnsi="Palemonas" w:cs="Calibri"/>
                <w:sz w:val="24"/>
                <w:szCs w:val="24"/>
              </w:rPr>
              <w:t>, esantys kultūros paveldo objekto teritorijoje, jo apsaugos zonose bei kultūros paveldo vietovėse) statybos darbams.</w:t>
            </w:r>
          </w:p>
          <w:p w14:paraId="4C76CEE7" w14:textId="77777777" w:rsidR="00735C2A" w:rsidRPr="00735C2A" w:rsidRDefault="00735C2A" w:rsidP="00735C2A">
            <w:pPr>
              <w:spacing w:after="0" w:line="240" w:lineRule="auto"/>
              <w:jc w:val="both"/>
              <w:rPr>
                <w:rFonts w:ascii="Palemonas" w:eastAsia="Times New Roman" w:hAnsi="Palemonas" w:cs="Calibri"/>
                <w:sz w:val="24"/>
                <w:szCs w:val="24"/>
              </w:rPr>
            </w:pPr>
            <w:r w:rsidRPr="00735C2A">
              <w:rPr>
                <w:rFonts w:ascii="Palemonas" w:eastAsia="Times New Roman" w:hAnsi="Palemonas" w:cs="Calibri"/>
                <w:sz w:val="24"/>
                <w:szCs w:val="24"/>
              </w:rPr>
              <w:t>Specialieji darbai:</w:t>
            </w:r>
          </w:p>
          <w:p w14:paraId="04EC4093" w14:textId="77777777" w:rsidR="00735C2A" w:rsidRPr="00735C2A" w:rsidRDefault="00735C2A" w:rsidP="00735C2A">
            <w:pPr>
              <w:spacing w:after="0" w:line="240" w:lineRule="auto"/>
              <w:jc w:val="both"/>
              <w:rPr>
                <w:rFonts w:ascii="Palemonas" w:eastAsia="Times New Roman" w:hAnsi="Palemonas" w:cs="Calibri"/>
                <w:sz w:val="24"/>
                <w:szCs w:val="24"/>
              </w:rPr>
            </w:pPr>
            <w:r w:rsidRPr="00735C2A">
              <w:rPr>
                <w:rFonts w:ascii="Palemonas" w:eastAsia="Times New Roman" w:hAnsi="Palemonas" w:cs="Calibri"/>
                <w:sz w:val="24"/>
                <w:szCs w:val="24"/>
              </w:rPr>
              <w:lastRenderedPageBreak/>
              <w:t>-  vandentiekio ir nuotekų šalinimo tinklų tiesimas;</w:t>
            </w:r>
          </w:p>
          <w:p w14:paraId="7675F3E8" w14:textId="77777777" w:rsidR="00735C2A" w:rsidRPr="00735C2A" w:rsidRDefault="00735C2A" w:rsidP="00735C2A">
            <w:pPr>
              <w:spacing w:after="0" w:line="240" w:lineRule="auto"/>
              <w:jc w:val="both"/>
              <w:rPr>
                <w:rFonts w:ascii="Palemonas" w:eastAsia="Times New Roman" w:hAnsi="Palemonas" w:cs="Calibri"/>
                <w:sz w:val="24"/>
                <w:szCs w:val="24"/>
              </w:rPr>
            </w:pPr>
            <w:r w:rsidRPr="00735C2A">
              <w:rPr>
                <w:rFonts w:ascii="Palemonas" w:eastAsia="Times New Roman" w:hAnsi="Palemonas" w:cs="Calibri"/>
                <w:sz w:val="24"/>
                <w:szCs w:val="24"/>
              </w:rPr>
              <w:t>- statinio vandentiekio ir nuotekų šalinimo inžinerinių sistemų įrengimas;</w:t>
            </w:r>
          </w:p>
          <w:p w14:paraId="261B0770" w14:textId="77777777" w:rsidR="00735C2A" w:rsidRPr="00735C2A" w:rsidRDefault="00735C2A" w:rsidP="00735C2A">
            <w:pPr>
              <w:spacing w:after="0" w:line="240" w:lineRule="auto"/>
              <w:jc w:val="both"/>
              <w:rPr>
                <w:rFonts w:ascii="Palemonas" w:eastAsia="Times New Roman" w:hAnsi="Palemonas" w:cs="Calibri"/>
                <w:sz w:val="24"/>
                <w:szCs w:val="24"/>
              </w:rPr>
            </w:pPr>
            <w:r w:rsidRPr="00735C2A">
              <w:rPr>
                <w:rFonts w:ascii="Palemonas" w:eastAsia="Times New Roman" w:hAnsi="Palemonas" w:cs="Calibri"/>
                <w:sz w:val="24"/>
                <w:szCs w:val="24"/>
              </w:rPr>
              <w:t>-</w:t>
            </w:r>
            <w:r w:rsidRPr="00735C2A">
              <w:rPr>
                <w:rFonts w:ascii="Palemonas" w:eastAsia="SimSun" w:hAnsi="Palemonas" w:cs="Times New Roman"/>
                <w:sz w:val="24"/>
                <w:szCs w:val="24"/>
                <w:lang w:eastAsia="zh-CN"/>
              </w:rPr>
              <w:t xml:space="preserve"> šilumos gamybos įrenginių montavimas;</w:t>
            </w:r>
          </w:p>
          <w:p w14:paraId="75F92CC6" w14:textId="77777777" w:rsidR="00735C2A" w:rsidRPr="00735C2A" w:rsidRDefault="00735C2A" w:rsidP="00735C2A">
            <w:pPr>
              <w:spacing w:after="0" w:line="240" w:lineRule="auto"/>
              <w:jc w:val="both"/>
              <w:rPr>
                <w:rFonts w:ascii="Palemonas" w:eastAsia="SimSun" w:hAnsi="Palemonas" w:cs="Times New Roman"/>
                <w:sz w:val="24"/>
                <w:szCs w:val="24"/>
                <w:lang w:eastAsia="zh-CN"/>
              </w:rPr>
            </w:pPr>
            <w:r w:rsidRPr="00735C2A">
              <w:rPr>
                <w:rFonts w:ascii="Palemonas" w:eastAsia="Times New Roman" w:hAnsi="Palemonas" w:cs="Calibri"/>
                <w:sz w:val="24"/>
                <w:szCs w:val="24"/>
              </w:rPr>
              <w:t xml:space="preserve">- </w:t>
            </w:r>
            <w:r w:rsidRPr="00735C2A">
              <w:rPr>
                <w:rFonts w:ascii="Palemonas" w:eastAsia="SimSun" w:hAnsi="Palemonas" w:cs="Times New Roman"/>
                <w:sz w:val="24"/>
                <w:szCs w:val="24"/>
                <w:lang w:eastAsia="zh-CN"/>
              </w:rPr>
              <w:t>statinio šildymo, vėdinimo inžinerinių sistemų įrengimas;</w:t>
            </w:r>
          </w:p>
          <w:p w14:paraId="7337A701" w14:textId="77777777" w:rsidR="00735C2A" w:rsidRPr="00735C2A" w:rsidRDefault="00735C2A" w:rsidP="00735C2A">
            <w:pPr>
              <w:spacing w:after="0" w:line="240" w:lineRule="auto"/>
              <w:jc w:val="both"/>
              <w:rPr>
                <w:rFonts w:ascii="Palemonas" w:eastAsia="SimSun" w:hAnsi="Palemonas" w:cs="Times New Roman"/>
                <w:sz w:val="24"/>
                <w:szCs w:val="24"/>
                <w:lang w:eastAsia="zh-CN"/>
              </w:rPr>
            </w:pPr>
            <w:r w:rsidRPr="00735C2A">
              <w:rPr>
                <w:rFonts w:ascii="Palemonas" w:eastAsia="Times New Roman" w:hAnsi="Palemonas" w:cs="Calibri"/>
                <w:sz w:val="24"/>
                <w:szCs w:val="24"/>
              </w:rPr>
              <w:t xml:space="preserve">- </w:t>
            </w:r>
            <w:r w:rsidRPr="00735C2A">
              <w:rPr>
                <w:rFonts w:ascii="Palemonas" w:eastAsia="SimSun" w:hAnsi="Palemonas" w:cs="Times New Roman"/>
                <w:sz w:val="24"/>
                <w:szCs w:val="24"/>
                <w:lang w:eastAsia="zh-CN"/>
              </w:rPr>
              <w:t>statinio elektros inžinerinių sistemų įrengimas;</w:t>
            </w:r>
          </w:p>
          <w:p w14:paraId="390ED3F7" w14:textId="77777777" w:rsidR="00735C2A" w:rsidRPr="00735C2A" w:rsidRDefault="00735C2A" w:rsidP="00735C2A">
            <w:pPr>
              <w:spacing w:after="0" w:line="240" w:lineRule="auto"/>
              <w:jc w:val="both"/>
              <w:rPr>
                <w:rFonts w:ascii="Palemonas" w:eastAsia="SimSun" w:hAnsi="Palemonas" w:cs="Times New Roman"/>
                <w:sz w:val="24"/>
                <w:szCs w:val="24"/>
                <w:lang w:eastAsia="zh-CN"/>
              </w:rPr>
            </w:pPr>
            <w:r w:rsidRPr="00735C2A">
              <w:rPr>
                <w:rFonts w:ascii="Palemonas" w:eastAsia="Times New Roman" w:hAnsi="Palemonas" w:cs="Calibri"/>
                <w:sz w:val="24"/>
                <w:szCs w:val="24"/>
              </w:rPr>
              <w:t xml:space="preserve">- </w:t>
            </w:r>
            <w:r w:rsidRPr="00735C2A">
              <w:rPr>
                <w:rFonts w:ascii="Palemonas" w:eastAsia="SimSun" w:hAnsi="Palemonas" w:cs="Times New Roman"/>
                <w:sz w:val="24"/>
                <w:szCs w:val="24"/>
                <w:lang w:eastAsia="zh-CN"/>
              </w:rPr>
              <w:t>statinio nuotolinio ryšio (telekomunikacijų) inžinerinių sistemų įrengimas;</w:t>
            </w:r>
          </w:p>
          <w:p w14:paraId="08E6754A" w14:textId="77777777" w:rsidR="00735C2A" w:rsidRPr="00735C2A" w:rsidRDefault="00735C2A" w:rsidP="00735C2A">
            <w:pPr>
              <w:spacing w:after="0" w:line="240" w:lineRule="auto"/>
              <w:jc w:val="both"/>
              <w:rPr>
                <w:rFonts w:ascii="Palemonas" w:eastAsia="Times New Roman" w:hAnsi="Palemonas" w:cs="Calibri"/>
                <w:sz w:val="24"/>
                <w:szCs w:val="24"/>
              </w:rPr>
            </w:pPr>
            <w:r w:rsidRPr="00735C2A">
              <w:rPr>
                <w:rFonts w:ascii="Palemonas" w:eastAsia="Times New Roman" w:hAnsi="Palemonas" w:cs="Calibri"/>
                <w:sz w:val="24"/>
                <w:szCs w:val="24"/>
              </w:rPr>
              <w:t xml:space="preserve">- statinio </w:t>
            </w:r>
            <w:r w:rsidRPr="00735C2A">
              <w:rPr>
                <w:rFonts w:ascii="Palemonas" w:eastAsia="SimSun" w:hAnsi="Palemonas" w:cs="Times New Roman"/>
                <w:sz w:val="24"/>
                <w:szCs w:val="24"/>
                <w:lang w:eastAsia="zh-CN"/>
              </w:rPr>
              <w:t>gaisrinės saugos (signalizacijos) inžinerinių sistemų įrengimas.</w:t>
            </w:r>
          </w:p>
          <w:p w14:paraId="0C2E4119" w14:textId="77777777" w:rsidR="00735C2A" w:rsidRPr="00735C2A" w:rsidRDefault="00735C2A" w:rsidP="00735C2A">
            <w:pPr>
              <w:spacing w:after="0" w:line="240" w:lineRule="auto"/>
              <w:jc w:val="both"/>
              <w:rPr>
                <w:rFonts w:ascii="Palemonas" w:eastAsia="Times New Roman" w:hAnsi="Palemonas" w:cs="Calibri"/>
                <w:sz w:val="24"/>
                <w:szCs w:val="24"/>
              </w:rPr>
            </w:pPr>
          </w:p>
          <w:p w14:paraId="65840BCF" w14:textId="77777777" w:rsidR="00735C2A" w:rsidRPr="00735C2A" w:rsidRDefault="00735C2A" w:rsidP="00735C2A">
            <w:pPr>
              <w:spacing w:after="0" w:line="240" w:lineRule="auto"/>
              <w:jc w:val="both"/>
              <w:rPr>
                <w:rFonts w:ascii="Palemonas" w:eastAsia="Times New Roman" w:hAnsi="Palemonas" w:cs="Calibri"/>
                <w:sz w:val="24"/>
                <w:szCs w:val="24"/>
              </w:rPr>
            </w:pPr>
            <w:r w:rsidRPr="00735C2A">
              <w:rPr>
                <w:rFonts w:ascii="Palemonas" w:eastAsia="Times New Roman" w:hAnsi="Palemonas" w:cs="Calibri"/>
                <w:sz w:val="24"/>
                <w:szCs w:val="24"/>
              </w:rPr>
              <w:t>Specialistas, turintis reikalaujamą kvalifikaciją, gali būti siūlomas į kelias pozicijas. Jeigu tiekėjas negali pasiūlyti specialisto, atitinkančio atskirą  kvalifikacijos reikalavimą visa apimtimi, gali siūlyti kelis specialistus, kurie atitinka kvalifikacijos reikalavimą kartu.</w:t>
            </w:r>
          </w:p>
          <w:p w14:paraId="15C5F917" w14:textId="77777777" w:rsidR="00735C2A" w:rsidRPr="00735C2A" w:rsidRDefault="00735C2A" w:rsidP="00735C2A">
            <w:pPr>
              <w:spacing w:after="0" w:line="240" w:lineRule="auto"/>
              <w:jc w:val="both"/>
              <w:rPr>
                <w:rFonts w:ascii="Palemonas" w:eastAsia="Times New Roman" w:hAnsi="Palemonas" w:cs="Calibri"/>
                <w:sz w:val="24"/>
                <w:szCs w:val="24"/>
              </w:rPr>
            </w:pPr>
          </w:p>
          <w:p w14:paraId="66F1A89E" w14:textId="77777777" w:rsidR="00735C2A" w:rsidRPr="00735C2A" w:rsidRDefault="00735C2A" w:rsidP="00735C2A">
            <w:pPr>
              <w:spacing w:after="0" w:line="240" w:lineRule="auto"/>
              <w:jc w:val="both"/>
              <w:rPr>
                <w:rFonts w:ascii="Palemonas" w:eastAsia="Times New Roman" w:hAnsi="Palemonas" w:cs="Calibri"/>
                <w:sz w:val="24"/>
                <w:szCs w:val="24"/>
                <w:u w:val="single"/>
              </w:rPr>
            </w:pPr>
            <w:r w:rsidRPr="00735C2A">
              <w:rPr>
                <w:rFonts w:ascii="Palemonas" w:eastAsia="Times New Roman" w:hAnsi="Palemonas" w:cs="Calibri"/>
                <w:sz w:val="24"/>
                <w:szCs w:val="24"/>
                <w:u w:val="single"/>
              </w:rPr>
              <w:t>Pastabos:</w:t>
            </w:r>
          </w:p>
          <w:p w14:paraId="5FDE9741" w14:textId="77777777" w:rsidR="00735C2A" w:rsidRPr="00735C2A" w:rsidRDefault="00735C2A" w:rsidP="00735C2A">
            <w:pPr>
              <w:spacing w:after="0" w:line="240" w:lineRule="auto"/>
              <w:jc w:val="both"/>
              <w:rPr>
                <w:rFonts w:ascii="Palemonas" w:eastAsia="Times New Roman" w:hAnsi="Palemonas" w:cs="Calibri"/>
                <w:sz w:val="24"/>
                <w:szCs w:val="24"/>
              </w:rPr>
            </w:pPr>
            <w:r w:rsidRPr="00735C2A">
              <w:rPr>
                <w:rFonts w:ascii="Palemonas" w:eastAsia="Times New Roman" w:hAnsi="Palemonas" w:cs="Calibri"/>
                <w:sz w:val="24"/>
                <w:szCs w:val="24"/>
              </w:rPr>
              <w:t>Jeigu pasiūlymą teikia ūkio subjektų grupė: 1) reikalavimą turi atitikti ūkio subjektų grupės nario (-</w:t>
            </w:r>
            <w:proofErr w:type="spellStart"/>
            <w:r w:rsidRPr="00735C2A">
              <w:rPr>
                <w:rFonts w:ascii="Palemonas" w:eastAsia="Times New Roman" w:hAnsi="Palemonas" w:cs="Calibri"/>
                <w:sz w:val="24"/>
                <w:szCs w:val="24"/>
              </w:rPr>
              <w:t>ių</w:t>
            </w:r>
            <w:proofErr w:type="spellEnd"/>
            <w:r w:rsidRPr="00735C2A">
              <w:rPr>
                <w:rFonts w:ascii="Palemonas" w:eastAsia="Times New Roman" w:hAnsi="Palemonas" w:cs="Calibri"/>
                <w:sz w:val="24"/>
                <w:szCs w:val="24"/>
              </w:rPr>
              <w:t>) specialistai, atsižvelgiant į jų prisiimamus įsipareigojimus pirkimo sutarčiai vykdyti;</w:t>
            </w:r>
          </w:p>
          <w:p w14:paraId="795D7AFE" w14:textId="77777777" w:rsidR="00735C2A" w:rsidRPr="00735C2A" w:rsidRDefault="00735C2A" w:rsidP="00735C2A">
            <w:pPr>
              <w:spacing w:after="0" w:line="240" w:lineRule="auto"/>
              <w:jc w:val="both"/>
              <w:rPr>
                <w:rFonts w:ascii="Palemonas" w:eastAsia="Times New Roman" w:hAnsi="Palemonas" w:cs="Calibri"/>
                <w:sz w:val="24"/>
                <w:szCs w:val="24"/>
              </w:rPr>
            </w:pPr>
            <w:r w:rsidRPr="00735C2A">
              <w:rPr>
                <w:rFonts w:ascii="Palemonas" w:eastAsia="Times New Roman" w:hAnsi="Palemonas" w:cs="Calibri"/>
                <w:sz w:val="24"/>
                <w:szCs w:val="24"/>
              </w:rPr>
              <w:t>2) tiekėjas gali remtis kitų ūkio subjektų pajėgumais tik tuo atveju, jeigu tie subjektai (jų darbuotojai) patys vykdys tą pirkimo sutarties dalį, kuriai reikia jų turimų pajėgumų;</w:t>
            </w:r>
          </w:p>
          <w:p w14:paraId="5B4BB4A7" w14:textId="12444F13" w:rsidR="003C0D5D" w:rsidRPr="00CF6BF8" w:rsidRDefault="00735C2A" w:rsidP="00735C2A">
            <w:pPr>
              <w:pStyle w:val="Pagrindinistekstas1"/>
              <w:ind w:firstLine="0"/>
              <w:rPr>
                <w:rFonts w:ascii="Palemonas" w:hAnsi="Palemonas"/>
                <w:sz w:val="24"/>
                <w:szCs w:val="24"/>
                <w:highlight w:val="yellow"/>
                <w:lang w:val="lt-LT"/>
              </w:rPr>
            </w:pPr>
            <w:r w:rsidRPr="00735C2A">
              <w:rPr>
                <w:rFonts w:ascii="Palemonas" w:hAnsi="Palemonas" w:cs="Calibri"/>
                <w:sz w:val="24"/>
                <w:szCs w:val="24"/>
                <w:lang w:val="lt-LT"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2ECB481F" w14:textId="77777777" w:rsidR="00C40746" w:rsidRPr="00C40746" w:rsidRDefault="00C40746" w:rsidP="00C40746">
            <w:pPr>
              <w:spacing w:after="0" w:line="240" w:lineRule="auto"/>
              <w:jc w:val="both"/>
              <w:rPr>
                <w:rFonts w:ascii="Palemonas" w:eastAsia="Times New Roman" w:hAnsi="Palemonas" w:cs="Calibri"/>
                <w:sz w:val="24"/>
                <w:szCs w:val="24"/>
              </w:rPr>
            </w:pPr>
            <w:r w:rsidRPr="00C40746">
              <w:rPr>
                <w:rFonts w:ascii="Palemonas" w:eastAsia="Times New Roman" w:hAnsi="Palemonas" w:cs="Calibri"/>
                <w:sz w:val="24"/>
                <w:szCs w:val="24"/>
              </w:rPr>
              <w:lastRenderedPageBreak/>
              <w:t xml:space="preserve">1) Statinio statybos darbų vadovo negyvenamųjų pastatų </w:t>
            </w:r>
            <w:r w:rsidRPr="00C40746">
              <w:rPr>
                <w:rFonts w:ascii="Palemonas" w:eastAsia="SimSun" w:hAnsi="Palemonas" w:cs="Times New Roman"/>
                <w:sz w:val="24"/>
                <w:szCs w:val="24"/>
                <w:lang w:eastAsia="zh-CN"/>
              </w:rPr>
              <w:t>(pogrupiai:  mokslo paskirties ir gamybos, pramonės paskirties)</w:t>
            </w:r>
            <w:r w:rsidRPr="00C40746">
              <w:rPr>
                <w:rFonts w:ascii="Palemonas" w:eastAsia="SimSun" w:hAnsi="Palemonas" w:cs="Times New Roman"/>
                <w:sz w:val="24"/>
                <w:szCs w:val="24"/>
                <w:u w:val="single"/>
                <w:lang w:eastAsia="zh-CN"/>
              </w:rPr>
              <w:t xml:space="preserve"> </w:t>
            </w:r>
            <w:r w:rsidRPr="00C40746">
              <w:rPr>
                <w:rFonts w:ascii="Palemonas" w:eastAsia="Times New Roman" w:hAnsi="Palemonas" w:cs="Calibri"/>
                <w:sz w:val="24"/>
                <w:szCs w:val="24"/>
              </w:rPr>
              <w:t>statybos darbams – ypatingiesiems statiniams, esantiems kultūros paveldo objekto teritorijoje, jo apsaugos zonose bei kultūros paveldo vietovėse,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479A8981" w14:textId="77777777" w:rsidR="00C40746" w:rsidRPr="00C40746" w:rsidRDefault="00C40746" w:rsidP="00C40746">
            <w:pPr>
              <w:spacing w:after="0" w:line="240" w:lineRule="auto"/>
              <w:jc w:val="both"/>
              <w:rPr>
                <w:rFonts w:ascii="Palemonas" w:eastAsia="Times New Roman" w:hAnsi="Palemonas" w:cs="Calibri"/>
                <w:sz w:val="24"/>
                <w:szCs w:val="24"/>
              </w:rPr>
            </w:pPr>
            <w:r w:rsidRPr="00C40746">
              <w:rPr>
                <w:rFonts w:ascii="Palemonas" w:eastAsia="Times New Roman" w:hAnsi="Palemonas" w:cs="Calibri"/>
                <w:sz w:val="24"/>
                <w:szCs w:val="24"/>
              </w:rPr>
              <w:lastRenderedPageBreak/>
              <w:t xml:space="preserve">2) Statinio specialiųjų statybos darbų vadovo negyvenamųjų pastatų </w:t>
            </w:r>
            <w:r w:rsidRPr="00C40746">
              <w:rPr>
                <w:rFonts w:ascii="Palemonas" w:eastAsia="SimSun" w:hAnsi="Palemonas" w:cs="Times New Roman"/>
                <w:sz w:val="24"/>
                <w:szCs w:val="24"/>
                <w:lang w:eastAsia="zh-CN"/>
              </w:rPr>
              <w:t xml:space="preserve">(pogrupiai:  mokslo paskirties ir gamybos, pramonės paskirties) </w:t>
            </w:r>
            <w:r w:rsidRPr="00C40746">
              <w:rPr>
                <w:rFonts w:ascii="Palemonas" w:eastAsia="Times New Roman" w:hAnsi="Palemonas" w:cs="Calibri"/>
                <w:sz w:val="24"/>
                <w:szCs w:val="24"/>
              </w:rPr>
              <w:t>statybos darbams – ypatingiesiems statiniams, esantiems kultūros paveldo objekto teritorijoje, jo apsaugos zonose bei kultūros paveldo vietovėse,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E99F534" w14:textId="77777777" w:rsidR="00C40746" w:rsidRPr="00C40746" w:rsidRDefault="00C40746" w:rsidP="00C40746">
            <w:pPr>
              <w:spacing w:after="0" w:line="240" w:lineRule="auto"/>
              <w:jc w:val="both"/>
              <w:rPr>
                <w:rFonts w:ascii="Palemonas" w:eastAsia="Times New Roman" w:hAnsi="Palemonas" w:cs="Calibri"/>
                <w:sz w:val="24"/>
                <w:szCs w:val="24"/>
              </w:rPr>
            </w:pPr>
          </w:p>
          <w:p w14:paraId="43608F7A" w14:textId="77777777" w:rsidR="00C40746" w:rsidRPr="00C40746" w:rsidRDefault="00C40746" w:rsidP="00C40746">
            <w:pPr>
              <w:spacing w:after="0" w:line="240" w:lineRule="auto"/>
              <w:jc w:val="both"/>
              <w:rPr>
                <w:rFonts w:ascii="Palemonas" w:eastAsia="Times New Roman" w:hAnsi="Palemonas" w:cs="Calibri"/>
                <w:sz w:val="24"/>
                <w:szCs w:val="24"/>
              </w:rPr>
            </w:pPr>
            <w:r w:rsidRPr="00C40746">
              <w:rPr>
                <w:rFonts w:ascii="Palemonas" w:eastAsia="Times New Roman" w:hAnsi="Palemonas" w:cs="Calibri"/>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6A6D0F03" w14:textId="77777777" w:rsidR="00C40746" w:rsidRPr="00C40746" w:rsidRDefault="00C40746" w:rsidP="00C40746">
            <w:pPr>
              <w:spacing w:after="0" w:line="240" w:lineRule="auto"/>
              <w:jc w:val="both"/>
              <w:rPr>
                <w:rFonts w:ascii="Palemonas" w:eastAsia="Times New Roman" w:hAnsi="Palemonas" w:cs="Calibri"/>
                <w:sz w:val="24"/>
                <w:szCs w:val="24"/>
              </w:rPr>
            </w:pPr>
          </w:p>
          <w:p w14:paraId="74E5E22B" w14:textId="77777777" w:rsidR="00C40746" w:rsidRPr="00C40746" w:rsidRDefault="00C40746" w:rsidP="00C40746">
            <w:pPr>
              <w:spacing w:after="0" w:line="240" w:lineRule="auto"/>
              <w:jc w:val="both"/>
              <w:rPr>
                <w:rFonts w:ascii="Palemonas" w:eastAsia="Times New Roman" w:hAnsi="Palemonas" w:cs="Calibri"/>
                <w:sz w:val="24"/>
                <w:szCs w:val="24"/>
              </w:rPr>
            </w:pPr>
            <w:r w:rsidRPr="00C40746">
              <w:rPr>
                <w:rFonts w:ascii="Palemonas" w:eastAsia="Times New Roman"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jo apsaugos zonoje, kultūros paveldo </w:t>
            </w:r>
            <w:r w:rsidRPr="00C40746">
              <w:rPr>
                <w:rFonts w:ascii="Palemonas" w:eastAsia="Times New Roman" w:hAnsi="Palemonas" w:cs="Calibri"/>
                <w:sz w:val="24"/>
                <w:szCs w:val="24"/>
              </w:rPr>
              <w:lastRenderedPageBreak/>
              <w:t>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32228408" w14:textId="77777777" w:rsidR="00C40746" w:rsidRPr="00C40746" w:rsidRDefault="00C40746" w:rsidP="00C40746">
            <w:pPr>
              <w:spacing w:after="0" w:line="240" w:lineRule="auto"/>
              <w:jc w:val="both"/>
              <w:rPr>
                <w:rFonts w:ascii="Palemonas" w:eastAsia="Times New Roman" w:hAnsi="Palemonas" w:cs="Calibri"/>
                <w:sz w:val="24"/>
                <w:szCs w:val="24"/>
              </w:rPr>
            </w:pPr>
          </w:p>
          <w:p w14:paraId="712FFCD9" w14:textId="77777777" w:rsidR="00C40746" w:rsidRPr="00C40746" w:rsidRDefault="00C40746" w:rsidP="00C40746">
            <w:pPr>
              <w:spacing w:after="0" w:line="240" w:lineRule="auto"/>
              <w:jc w:val="both"/>
              <w:rPr>
                <w:rFonts w:ascii="Palemonas" w:eastAsia="Times New Roman" w:hAnsi="Palemonas" w:cs="Calibri"/>
                <w:sz w:val="24"/>
                <w:szCs w:val="24"/>
              </w:rPr>
            </w:pPr>
            <w:r w:rsidRPr="00C40746">
              <w:rPr>
                <w:rFonts w:ascii="Palemonas" w:eastAsia="Times New Roman" w:hAnsi="Palemonas" w:cs="Calibri"/>
                <w:sz w:val="24"/>
                <w:szCs w:val="24"/>
              </w:rPr>
              <w:t>Pastaba. Kvalifikacija bus vertinama kaip tinkama, jeigu kvalifikacijos dokumente yra nurodyti visi (gyvenamieji ir negyvenamieji) pastatai, neišskirti ar nenurodyti pogrupiai arba  nenurodyti reikalaujami pogrupiai bei nurodytos visos arba reikalavime nurodytos bendrųjų statybos darbų sritys.</w:t>
            </w:r>
          </w:p>
          <w:p w14:paraId="5903F7C8" w14:textId="77777777" w:rsidR="00C40746" w:rsidRPr="00C40746" w:rsidRDefault="00C40746" w:rsidP="00C40746">
            <w:pPr>
              <w:spacing w:after="0" w:line="240" w:lineRule="auto"/>
              <w:jc w:val="both"/>
              <w:rPr>
                <w:rFonts w:ascii="Palemonas" w:eastAsia="Times New Roman" w:hAnsi="Palemonas" w:cs="Calibri"/>
                <w:sz w:val="24"/>
                <w:szCs w:val="24"/>
              </w:rPr>
            </w:pPr>
          </w:p>
          <w:p w14:paraId="54F9018B" w14:textId="0845A3AE" w:rsidR="003C0D5D" w:rsidRPr="005C4DCE" w:rsidRDefault="00C40746" w:rsidP="00C40746">
            <w:pPr>
              <w:spacing w:after="0" w:line="240" w:lineRule="auto"/>
              <w:jc w:val="both"/>
              <w:rPr>
                <w:rFonts w:ascii="Palemonas" w:hAnsi="Palemonas"/>
                <w:sz w:val="24"/>
                <w:szCs w:val="24"/>
                <w:highlight w:val="yellow"/>
              </w:rPr>
            </w:pPr>
            <w:r w:rsidRPr="00C40746">
              <w:rPr>
                <w:rFonts w:ascii="Palemonas" w:eastAsia="Times New Roman" w:hAnsi="Palemonas" w:cs="Calibri"/>
                <w:i/>
                <w:iCs/>
                <w:sz w:val="24"/>
                <w:szCs w:val="24"/>
              </w:rPr>
              <w:t>Pateikiamas (-i) skenuotas (-i) dokumentas (-ai) elektroninėmis priemonėmis.</w:t>
            </w:r>
          </w:p>
        </w:tc>
      </w:tr>
      <w:tr w:rsidR="007449D4"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7449D4" w:rsidRDefault="007449D4" w:rsidP="007449D4">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5B0539C7" w14:textId="084AA4F1" w:rsidR="007449D4" w:rsidRPr="001E707F" w:rsidRDefault="007449D4" w:rsidP="007449D4">
            <w:pPr>
              <w:jc w:val="both"/>
              <w:rPr>
                <w:rFonts w:ascii="Palemonas" w:hAnsi="Palemonas" w:cstheme="minorHAnsi"/>
                <w:szCs w:val="24"/>
              </w:rPr>
            </w:pPr>
            <w:r>
              <w:rPr>
                <w:rFonts w:ascii="Palemonas" w:hAnsi="Palemonas" w:cstheme="minorHAnsi"/>
                <w:szCs w:val="24"/>
              </w:rPr>
              <w:t>t</w:t>
            </w:r>
            <w:r w:rsidRPr="001E707F">
              <w:rPr>
                <w:rFonts w:ascii="Palemonas" w:hAnsi="Palemonas" w:cstheme="minorHAnsi"/>
                <w:szCs w:val="24"/>
              </w:rPr>
              <w:t xml:space="preserve">iekėjas per paskutinius 5 metus iki pasiūlymo pateikimo termino pabaigos pagal vieną ar daugiau įvykdytų ar tebevykdomų sutarčių turi būti atlikęs ypatingiesiems pastatams priskirtinų </w:t>
            </w:r>
            <w:r w:rsidRPr="001E707F">
              <w:rPr>
                <w:rFonts w:ascii="Palemonas" w:hAnsi="Palemonas" w:cstheme="minorHAnsi"/>
                <w:szCs w:val="24"/>
              </w:rPr>
              <w:lastRenderedPageBreak/>
              <w:t>gyvenamųjų/negyvenamųjų pastatų, esančių kultūros paveldo objekto teritorijoje, jų apsaugos zonose bei kultūros paveldo vietovėse naujos statybos, rekonstravimo, kapitalinio arba paprastojo remonto darbų, kurių vertė  ne mažesnė  kaip</w:t>
            </w:r>
            <w:r>
              <w:rPr>
                <w:rFonts w:ascii="Palemonas" w:hAnsi="Palemonas" w:cstheme="minorHAnsi"/>
                <w:szCs w:val="24"/>
              </w:rPr>
              <w:t xml:space="preserve"> </w:t>
            </w:r>
            <w:r w:rsidR="00B846FC">
              <w:rPr>
                <w:rFonts w:ascii="Palemonas" w:hAnsi="Palemonas" w:cstheme="minorHAnsi"/>
                <w:szCs w:val="24"/>
              </w:rPr>
              <w:t>1 200 41</w:t>
            </w:r>
            <w:r w:rsidR="00F90FAD">
              <w:rPr>
                <w:rFonts w:ascii="Palemonas" w:hAnsi="Palemonas" w:cstheme="minorHAnsi"/>
                <w:szCs w:val="24"/>
              </w:rPr>
              <w:t>3</w:t>
            </w:r>
            <w:r w:rsidR="00B846FC">
              <w:rPr>
                <w:rFonts w:ascii="Palemonas" w:hAnsi="Palemonas" w:cstheme="minorHAnsi"/>
                <w:szCs w:val="24"/>
              </w:rPr>
              <w:t>,00</w:t>
            </w:r>
            <w:r>
              <w:rPr>
                <w:rFonts w:ascii="Palemonas" w:hAnsi="Palemonas" w:cstheme="minorHAnsi"/>
                <w:szCs w:val="24"/>
              </w:rPr>
              <w:t xml:space="preserve"> Eur </w:t>
            </w:r>
            <w:r w:rsidRPr="001E707F">
              <w:rPr>
                <w:rFonts w:ascii="Palemonas" w:hAnsi="Palemonas" w:cstheme="minorHAnsi"/>
                <w:szCs w:val="24"/>
              </w:rPr>
              <w:t>be PVM ir svarbiausių darbų atlikimas ir galutiniai rezultatai buvo tinkami.</w:t>
            </w:r>
          </w:p>
          <w:p w14:paraId="72867702" w14:textId="77777777" w:rsidR="007449D4" w:rsidRPr="007B2C87" w:rsidRDefault="007449D4" w:rsidP="007449D4">
            <w:pPr>
              <w:jc w:val="both"/>
              <w:rPr>
                <w:rFonts w:ascii="Palemonas" w:hAnsi="Palemonas" w:cstheme="minorHAnsi"/>
                <w:b/>
                <w:bCs/>
                <w:szCs w:val="24"/>
              </w:rPr>
            </w:pPr>
            <w:r w:rsidRPr="007B2C87">
              <w:rPr>
                <w:rFonts w:ascii="Palemonas" w:hAnsi="Palemonas" w:cstheme="minorHAnsi"/>
                <w:b/>
                <w:bCs/>
                <w:szCs w:val="24"/>
              </w:rPr>
              <w:t>Svarbiausiai darbai: pastatų išorės (fasadų ir stogo) apšiltinimo, fasadų ir vidaus patalpų apdailos darbai, langų ir durų įrengimas, vandentiekio įrengimo ir nuotekų šalinimo, šildymo ir vėdinimo, elektrotechnikos, elektroninių ryšių, gaisro signalizacijos įrengimo darbai, teritorijos sutvarkymo darbai.</w:t>
            </w:r>
          </w:p>
          <w:p w14:paraId="2B908143" w14:textId="77777777" w:rsidR="007449D4" w:rsidRPr="001E707F" w:rsidRDefault="007449D4" w:rsidP="007449D4">
            <w:pPr>
              <w:jc w:val="both"/>
              <w:rPr>
                <w:rFonts w:ascii="Palemonas" w:hAnsi="Palemonas" w:cstheme="minorHAnsi"/>
                <w:szCs w:val="24"/>
              </w:rPr>
            </w:pPr>
          </w:p>
          <w:p w14:paraId="61BBB2CA" w14:textId="77777777" w:rsidR="007449D4" w:rsidRDefault="007449D4" w:rsidP="007449D4">
            <w:pPr>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7449D4" w:rsidRPr="00DD772B" w:rsidRDefault="007449D4" w:rsidP="007449D4">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7449D4" w:rsidRPr="00E90954" w:rsidRDefault="007449D4" w:rsidP="007449D4">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lastRenderedPageBreak/>
              <w:t>2) užsakovo (-ų) pažymos (tiek viešųjų, tiek privačiųjų), kuriose nurodoma, kad svarbiausių darbų atlikimas ir galutiniai rezultatai buvo tinkami. Užsakovo (-ų) pažymose turi būti nurodytas:</w:t>
            </w:r>
          </w:p>
          <w:p w14:paraId="3A4F42CD"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7449D4" w:rsidRPr="00E90954" w:rsidRDefault="007449D4" w:rsidP="007449D4">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77777777" w:rsidR="007449D4" w:rsidRPr="00E90954" w:rsidRDefault="007449D4" w:rsidP="007449D4">
            <w:pPr>
              <w:jc w:val="both"/>
              <w:rPr>
                <w:rFonts w:ascii="Palemonas" w:hAnsi="Palemonas" w:cstheme="minorHAnsi"/>
                <w:szCs w:val="24"/>
              </w:rPr>
            </w:pPr>
          </w:p>
          <w:p w14:paraId="643ABF4C" w14:textId="5C6CC6C5" w:rsidR="007449D4" w:rsidRPr="005C4DCE" w:rsidRDefault="007449D4" w:rsidP="007449D4">
            <w:pPr>
              <w:spacing w:after="0" w:line="240" w:lineRule="auto"/>
              <w:jc w:val="both"/>
              <w:rPr>
                <w:rFonts w:ascii="Palemonas" w:hAnsi="Palemonas"/>
                <w:i/>
                <w:iCs/>
                <w:sz w:val="24"/>
                <w:szCs w:val="24"/>
                <w:highlight w:val="yellow"/>
              </w:rPr>
            </w:pPr>
            <w:r w:rsidRPr="00E90954">
              <w:rPr>
                <w:rFonts w:ascii="Palemonas" w:hAnsi="Palemonas" w:cstheme="minorHAnsi"/>
                <w:i/>
                <w:iCs/>
                <w:szCs w:val="24"/>
              </w:rPr>
              <w:t>Pateikiami skenuoti dokumentai elektronine forma.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1B72ADBA"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9E187B">
        <w:rPr>
          <w:rFonts w:ascii="Palemonas" w:hAnsi="Palemonas" w:cs="Palemonas"/>
          <w:b/>
          <w:bCs/>
          <w:caps/>
          <w:szCs w:val="24"/>
        </w:rPr>
        <w:t>mokslo paskirties (lopšelio-darželio, unik. nr. 2597-8000-8001) ir gamybos, pramonės (katilinės, unik. nr. 2597-8000-8021)</w:t>
      </w:r>
      <w:r w:rsidR="009E187B" w:rsidRPr="000E67AA">
        <w:rPr>
          <w:rFonts w:ascii="Palemonas" w:hAnsi="Palemonas" w:cs="Palemonas"/>
          <w:b/>
          <w:bCs/>
          <w:caps/>
          <w:szCs w:val="24"/>
        </w:rPr>
        <w:t xml:space="preserve"> </w:t>
      </w:r>
      <w:r w:rsidR="009E187B">
        <w:rPr>
          <w:rFonts w:ascii="Palemonas" w:hAnsi="Palemonas" w:cs="Palemonas"/>
          <w:b/>
          <w:bCs/>
          <w:caps/>
          <w:szCs w:val="24"/>
        </w:rPr>
        <w:t>plytų g. 35</w:t>
      </w:r>
      <w:r w:rsidR="009E187B" w:rsidRPr="000E67AA">
        <w:rPr>
          <w:rFonts w:ascii="Palemonas" w:hAnsi="Palemonas" w:cs="Palemonas"/>
          <w:b/>
          <w:bCs/>
          <w:caps/>
          <w:szCs w:val="24"/>
        </w:rPr>
        <w:t xml:space="preserve">, </w:t>
      </w:r>
      <w:r w:rsidR="00773CCA" w:rsidRPr="000E67AA">
        <w:rPr>
          <w:rFonts w:ascii="Palemonas" w:hAnsi="Palemonas" w:cs="Palemonas"/>
          <w:b/>
          <w:bCs/>
          <w:caps/>
          <w:szCs w:val="24"/>
        </w:rPr>
        <w:t>palangoje, 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30BCFA40"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81347A" w:rsidRPr="0081347A">
        <w:rPr>
          <w:rFonts w:ascii="Palemonas" w:hAnsi="Palemonas" w:cs="Palemonas"/>
          <w:sz w:val="24"/>
          <w:szCs w:val="24"/>
        </w:rPr>
        <w:t xml:space="preserve">mokslo paskirties (lopšelio-darželio, </w:t>
      </w:r>
      <w:proofErr w:type="spellStart"/>
      <w:r w:rsidR="0081347A" w:rsidRPr="0081347A">
        <w:rPr>
          <w:rFonts w:ascii="Palemonas" w:hAnsi="Palemonas" w:cs="Palemonas"/>
          <w:sz w:val="24"/>
          <w:szCs w:val="24"/>
        </w:rPr>
        <w:t>unik</w:t>
      </w:r>
      <w:proofErr w:type="spellEnd"/>
      <w:r w:rsidR="0081347A" w:rsidRPr="0081347A">
        <w:rPr>
          <w:rFonts w:ascii="Palemonas" w:hAnsi="Palemonas" w:cs="Palemonas"/>
          <w:sz w:val="24"/>
          <w:szCs w:val="24"/>
        </w:rPr>
        <w:t xml:space="preserve">. Nr. 2597-8000-8010) ir gamybos, pramonės (katilinės, </w:t>
      </w:r>
      <w:proofErr w:type="spellStart"/>
      <w:r w:rsidR="0081347A" w:rsidRPr="0081347A">
        <w:rPr>
          <w:rFonts w:ascii="Palemonas" w:hAnsi="Palemonas" w:cs="Palemonas"/>
          <w:sz w:val="24"/>
          <w:szCs w:val="24"/>
        </w:rPr>
        <w:t>unik</w:t>
      </w:r>
      <w:proofErr w:type="spellEnd"/>
      <w:r w:rsidR="0081347A" w:rsidRPr="0081347A">
        <w:rPr>
          <w:rFonts w:ascii="Palemonas" w:hAnsi="Palemonas" w:cs="Palemonas"/>
          <w:sz w:val="24"/>
          <w:szCs w:val="24"/>
        </w:rPr>
        <w:t>. Nr. 2597-8000-8021) pastatų Plytų g. 35,</w:t>
      </w:r>
      <w:r w:rsidR="0081347A">
        <w:rPr>
          <w:rFonts w:ascii="Palemonas" w:hAnsi="Palemonas" w:cs="Palemonas"/>
          <w:sz w:val="24"/>
          <w:szCs w:val="24"/>
        </w:rPr>
        <w:t xml:space="preserve"> </w:t>
      </w:r>
      <w:r w:rsidR="00773CCA" w:rsidRPr="00773CCA">
        <w:rPr>
          <w:rFonts w:ascii="Palemonas" w:hAnsi="Palemonas" w:cs="Palemonas"/>
          <w:sz w:val="24"/>
          <w:szCs w:val="24"/>
        </w:rPr>
        <w:t>Palangoje, 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15383C8E"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8317DE">
        <w:rPr>
          <w:rFonts w:ascii="Palemonas" w:eastAsia="Calibri" w:hAnsi="Palemonas"/>
          <w:iCs/>
          <w:sz w:val="24"/>
          <w:szCs w:val="24"/>
          <w:lang w:eastAsia="en-US"/>
        </w:rPr>
        <w:t>t</w:t>
      </w:r>
      <w:r w:rsidR="006B5A85">
        <w:rPr>
          <w:rFonts w:ascii="Palemonas" w:eastAsia="Calibri" w:hAnsi="Palemonas"/>
          <w:iCs/>
          <w:sz w:val="24"/>
          <w:szCs w:val="24"/>
          <w:lang w:eastAsia="en-US"/>
        </w:rPr>
        <w:t>echniniame projekte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edžiagų kiekiai ir darbų apimtys vertinami kartu su techninio projekto dalyse pateiktomis techninėmis specifikacijomis, aiškinamaisiais raštais, brėžiniais bei techninio projekto dalyse pateiktais sąnaudų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DA045A">
        <w:rPr>
          <w:rFonts w:ascii="Palemonas" w:eastAsia="Times New Roman" w:hAnsi="Palemonas" w:cs="Times New Roman"/>
          <w:sz w:val="24"/>
          <w:szCs w:val="24"/>
        </w:rPr>
        <w:t>techniniame projekte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už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lastRenderedPageBreak/>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B6299E" w:rsidRPr="00B6299E" w14:paraId="645F05B4" w14:textId="77777777" w:rsidTr="00A5245E">
        <w:tc>
          <w:tcPr>
            <w:tcW w:w="738" w:type="dxa"/>
            <w:vAlign w:val="center"/>
          </w:tcPr>
          <w:p w14:paraId="65AEEA66"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Nr.</w:t>
            </w:r>
          </w:p>
        </w:tc>
        <w:tc>
          <w:tcPr>
            <w:tcW w:w="5812" w:type="dxa"/>
            <w:vAlign w:val="center"/>
          </w:tcPr>
          <w:p w14:paraId="0263347C"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Veiklos pavadinimas, išlaidos</w:t>
            </w:r>
          </w:p>
        </w:tc>
        <w:tc>
          <w:tcPr>
            <w:tcW w:w="1134" w:type="dxa"/>
            <w:vAlign w:val="center"/>
          </w:tcPr>
          <w:p w14:paraId="32E11BF7"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Kaina be PVM, Eur</w:t>
            </w:r>
          </w:p>
        </w:tc>
        <w:tc>
          <w:tcPr>
            <w:tcW w:w="992" w:type="dxa"/>
            <w:vAlign w:val="center"/>
          </w:tcPr>
          <w:p w14:paraId="00FA9EF0"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PVM, Eur</w:t>
            </w:r>
          </w:p>
        </w:tc>
        <w:tc>
          <w:tcPr>
            <w:tcW w:w="992" w:type="dxa"/>
            <w:vAlign w:val="center"/>
          </w:tcPr>
          <w:p w14:paraId="29B01D4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Kaina su PVM, Eur</w:t>
            </w:r>
          </w:p>
        </w:tc>
      </w:tr>
    </w:tbl>
    <w:p w14:paraId="2C6AAD7C" w14:textId="77777777" w:rsidR="00B6299E" w:rsidRPr="00B6299E" w:rsidRDefault="00B6299E" w:rsidP="00B6299E">
      <w:pPr>
        <w:spacing w:after="0" w:line="240" w:lineRule="auto"/>
        <w:jc w:val="both"/>
        <w:rPr>
          <w:rFonts w:ascii="Palemonas" w:eastAsia="Times New Roman" w:hAnsi="Palemonas" w:cs="Times New Roman"/>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B6299E" w:rsidRPr="00B6299E" w14:paraId="0309D68A" w14:textId="77777777" w:rsidTr="00A5245E">
        <w:trPr>
          <w:tblHeader/>
        </w:trPr>
        <w:tc>
          <w:tcPr>
            <w:tcW w:w="738" w:type="dxa"/>
            <w:vAlign w:val="center"/>
          </w:tcPr>
          <w:p w14:paraId="138E3D2D"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1</w:t>
            </w:r>
          </w:p>
        </w:tc>
        <w:tc>
          <w:tcPr>
            <w:tcW w:w="5812" w:type="dxa"/>
            <w:vAlign w:val="center"/>
          </w:tcPr>
          <w:p w14:paraId="52CD93A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2</w:t>
            </w:r>
          </w:p>
        </w:tc>
        <w:tc>
          <w:tcPr>
            <w:tcW w:w="1134" w:type="dxa"/>
            <w:vAlign w:val="center"/>
          </w:tcPr>
          <w:p w14:paraId="33A56EBE"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3</w:t>
            </w:r>
          </w:p>
        </w:tc>
        <w:tc>
          <w:tcPr>
            <w:tcW w:w="992" w:type="dxa"/>
            <w:vAlign w:val="center"/>
          </w:tcPr>
          <w:p w14:paraId="6C962E09"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4</w:t>
            </w:r>
          </w:p>
        </w:tc>
        <w:tc>
          <w:tcPr>
            <w:tcW w:w="992" w:type="dxa"/>
            <w:vAlign w:val="center"/>
          </w:tcPr>
          <w:p w14:paraId="5871064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5</w:t>
            </w:r>
          </w:p>
        </w:tc>
      </w:tr>
      <w:tr w:rsidR="00B6299E" w:rsidRPr="00B6299E" w14:paraId="0078E20B" w14:textId="77777777" w:rsidTr="00A5245E">
        <w:trPr>
          <w:trHeight w:val="330"/>
        </w:trPr>
        <w:tc>
          <w:tcPr>
            <w:tcW w:w="738" w:type="dxa"/>
            <w:shd w:val="clear" w:color="auto" w:fill="auto"/>
          </w:tcPr>
          <w:p w14:paraId="2B782754" w14:textId="77777777" w:rsidR="00B6299E" w:rsidRPr="00B6299E" w:rsidRDefault="00B6299E" w:rsidP="00B6299E">
            <w:pPr>
              <w:spacing w:after="0" w:line="240" w:lineRule="auto"/>
              <w:jc w:val="center"/>
              <w:rPr>
                <w:rFonts w:ascii="Palemonas" w:eastAsia="Times New Roman" w:hAnsi="Palemonas" w:cs="Palemonas"/>
                <w:b/>
                <w:bCs/>
                <w:sz w:val="24"/>
                <w:szCs w:val="24"/>
              </w:rPr>
            </w:pPr>
            <w:r w:rsidRPr="00B6299E">
              <w:rPr>
                <w:rFonts w:ascii="Palemonas" w:eastAsia="Times New Roman" w:hAnsi="Palemonas" w:cs="Palemonas"/>
                <w:b/>
                <w:bCs/>
                <w:sz w:val="24"/>
                <w:szCs w:val="24"/>
              </w:rPr>
              <w:t>1.</w:t>
            </w:r>
          </w:p>
        </w:tc>
        <w:tc>
          <w:tcPr>
            <w:tcW w:w="5812" w:type="dxa"/>
            <w:shd w:val="clear" w:color="auto" w:fill="auto"/>
          </w:tcPr>
          <w:p w14:paraId="3B898807" w14:textId="77777777" w:rsidR="00B6299E" w:rsidRPr="00B6299E" w:rsidRDefault="00B6299E" w:rsidP="00B6299E">
            <w:pPr>
              <w:spacing w:after="0" w:line="240" w:lineRule="auto"/>
              <w:jc w:val="both"/>
              <w:rPr>
                <w:rFonts w:ascii="Palemonas" w:eastAsia="Times New Roman" w:hAnsi="Palemonas" w:cs="Palemonas"/>
                <w:b/>
                <w:bCs/>
                <w:sz w:val="24"/>
                <w:szCs w:val="24"/>
              </w:rPr>
            </w:pPr>
            <w:r w:rsidRPr="00B6299E">
              <w:rPr>
                <w:rFonts w:ascii="Palemonas" w:eastAsia="Times New Roman" w:hAnsi="Palemonas" w:cs="Palemonas"/>
                <w:b/>
                <w:bCs/>
                <w:sz w:val="24"/>
                <w:szCs w:val="24"/>
              </w:rPr>
              <w:t>Statybos darbai</w:t>
            </w:r>
          </w:p>
        </w:tc>
        <w:tc>
          <w:tcPr>
            <w:tcW w:w="1134" w:type="dxa"/>
            <w:shd w:val="clear" w:color="auto" w:fill="auto"/>
          </w:tcPr>
          <w:p w14:paraId="26343C1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3CF276D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3CC5847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905D58D" w14:textId="77777777" w:rsidTr="00A5245E">
        <w:trPr>
          <w:trHeight w:val="330"/>
        </w:trPr>
        <w:tc>
          <w:tcPr>
            <w:tcW w:w="738" w:type="dxa"/>
            <w:shd w:val="clear" w:color="auto" w:fill="auto"/>
          </w:tcPr>
          <w:p w14:paraId="388474A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1.1.</w:t>
            </w:r>
          </w:p>
        </w:tc>
        <w:tc>
          <w:tcPr>
            <w:tcW w:w="5812" w:type="dxa"/>
            <w:shd w:val="clear" w:color="auto" w:fill="auto"/>
          </w:tcPr>
          <w:p w14:paraId="4C7CB88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Sklypo sutvarkymo darbai (SP)</w:t>
            </w:r>
          </w:p>
        </w:tc>
        <w:tc>
          <w:tcPr>
            <w:tcW w:w="1134" w:type="dxa"/>
            <w:shd w:val="clear" w:color="auto" w:fill="auto"/>
          </w:tcPr>
          <w:p w14:paraId="67C1359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7A31D46B"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4AF02A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45238A6" w14:textId="77777777" w:rsidTr="00A5245E">
        <w:trPr>
          <w:trHeight w:val="330"/>
        </w:trPr>
        <w:tc>
          <w:tcPr>
            <w:tcW w:w="738" w:type="dxa"/>
            <w:shd w:val="clear" w:color="auto" w:fill="auto"/>
          </w:tcPr>
          <w:p w14:paraId="5FDE58F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1.2.</w:t>
            </w:r>
          </w:p>
        </w:tc>
        <w:tc>
          <w:tcPr>
            <w:tcW w:w="5812" w:type="dxa"/>
            <w:shd w:val="clear" w:color="auto" w:fill="auto"/>
          </w:tcPr>
          <w:p w14:paraId="7008C8C9"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Statinio architektūros/konstrukcijų darbai (SA/SK)</w:t>
            </w:r>
          </w:p>
        </w:tc>
        <w:tc>
          <w:tcPr>
            <w:tcW w:w="1134" w:type="dxa"/>
            <w:shd w:val="clear" w:color="auto" w:fill="auto"/>
          </w:tcPr>
          <w:p w14:paraId="1C0BAFE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768AF9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62569A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9560BA7" w14:textId="77777777" w:rsidTr="00A5245E">
        <w:trPr>
          <w:trHeight w:val="330"/>
        </w:trPr>
        <w:tc>
          <w:tcPr>
            <w:tcW w:w="738" w:type="dxa"/>
            <w:shd w:val="clear" w:color="auto" w:fill="auto"/>
          </w:tcPr>
          <w:p w14:paraId="11543F7A"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1.3.</w:t>
            </w:r>
          </w:p>
        </w:tc>
        <w:tc>
          <w:tcPr>
            <w:tcW w:w="5812" w:type="dxa"/>
            <w:shd w:val="clear" w:color="auto" w:fill="auto"/>
          </w:tcPr>
          <w:p w14:paraId="6813F8DE"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Šilumos gamybos ir tiekimo įrengimo darbai (ŠT)</w:t>
            </w:r>
          </w:p>
        </w:tc>
        <w:tc>
          <w:tcPr>
            <w:tcW w:w="1134" w:type="dxa"/>
            <w:shd w:val="clear" w:color="auto" w:fill="auto"/>
          </w:tcPr>
          <w:p w14:paraId="613F5CC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6D708F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280FC2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60C04D96" w14:textId="77777777" w:rsidTr="00A5245E">
        <w:trPr>
          <w:trHeight w:val="330"/>
        </w:trPr>
        <w:tc>
          <w:tcPr>
            <w:tcW w:w="738" w:type="dxa"/>
            <w:shd w:val="clear" w:color="auto" w:fill="auto"/>
          </w:tcPr>
          <w:p w14:paraId="7509FB4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1.4.</w:t>
            </w:r>
          </w:p>
        </w:tc>
        <w:tc>
          <w:tcPr>
            <w:tcW w:w="5812" w:type="dxa"/>
            <w:shd w:val="clear" w:color="auto" w:fill="auto"/>
          </w:tcPr>
          <w:p w14:paraId="1AFAC01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Šildymo ir vėdinimo įrengimo darbai (ŠV)</w:t>
            </w:r>
          </w:p>
        </w:tc>
        <w:tc>
          <w:tcPr>
            <w:tcW w:w="1134" w:type="dxa"/>
            <w:shd w:val="clear" w:color="auto" w:fill="auto"/>
          </w:tcPr>
          <w:p w14:paraId="20A73933"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A4A180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7883E0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4346BE56" w14:textId="77777777" w:rsidTr="00A5245E">
        <w:trPr>
          <w:trHeight w:val="330"/>
        </w:trPr>
        <w:tc>
          <w:tcPr>
            <w:tcW w:w="738" w:type="dxa"/>
            <w:shd w:val="clear" w:color="auto" w:fill="auto"/>
          </w:tcPr>
          <w:p w14:paraId="4C6D526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1.5.</w:t>
            </w:r>
          </w:p>
        </w:tc>
        <w:tc>
          <w:tcPr>
            <w:tcW w:w="5812" w:type="dxa"/>
            <w:shd w:val="clear" w:color="auto" w:fill="auto"/>
          </w:tcPr>
          <w:p w14:paraId="18FFFEC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Vandentiekio ir nuotekų šalinimo įrengimo darbai (VN)</w:t>
            </w:r>
          </w:p>
        </w:tc>
        <w:tc>
          <w:tcPr>
            <w:tcW w:w="1134" w:type="dxa"/>
            <w:shd w:val="clear" w:color="auto" w:fill="auto"/>
          </w:tcPr>
          <w:p w14:paraId="2FDD262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20E740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F86D930"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239936" w14:textId="77777777" w:rsidTr="00A5245E">
        <w:trPr>
          <w:trHeight w:val="330"/>
        </w:trPr>
        <w:tc>
          <w:tcPr>
            <w:tcW w:w="738" w:type="dxa"/>
            <w:shd w:val="clear" w:color="auto" w:fill="auto"/>
          </w:tcPr>
          <w:p w14:paraId="0C00B00E"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1.6.</w:t>
            </w:r>
          </w:p>
        </w:tc>
        <w:tc>
          <w:tcPr>
            <w:tcW w:w="5812" w:type="dxa"/>
            <w:shd w:val="clear" w:color="auto" w:fill="auto"/>
          </w:tcPr>
          <w:p w14:paraId="116EAF27"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Elektrotechnikos darbai (E)</w:t>
            </w:r>
          </w:p>
        </w:tc>
        <w:tc>
          <w:tcPr>
            <w:tcW w:w="1134" w:type="dxa"/>
            <w:shd w:val="clear" w:color="auto" w:fill="auto"/>
          </w:tcPr>
          <w:p w14:paraId="5E42292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2B30DF8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CFB561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5649D60" w14:textId="77777777" w:rsidTr="00A5245E">
        <w:trPr>
          <w:trHeight w:val="330"/>
        </w:trPr>
        <w:tc>
          <w:tcPr>
            <w:tcW w:w="738" w:type="dxa"/>
            <w:shd w:val="clear" w:color="auto" w:fill="auto"/>
          </w:tcPr>
          <w:p w14:paraId="6DB97E10"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1.7.</w:t>
            </w:r>
          </w:p>
        </w:tc>
        <w:tc>
          <w:tcPr>
            <w:tcW w:w="5812" w:type="dxa"/>
            <w:shd w:val="clear" w:color="auto" w:fill="auto"/>
          </w:tcPr>
          <w:p w14:paraId="002616AA"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Elektroninių ryšių įrengimo darbai (ER)</w:t>
            </w:r>
          </w:p>
        </w:tc>
        <w:tc>
          <w:tcPr>
            <w:tcW w:w="1134" w:type="dxa"/>
            <w:shd w:val="clear" w:color="auto" w:fill="auto"/>
          </w:tcPr>
          <w:p w14:paraId="50402C2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8E9ECEB"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132D00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15C257EB" w14:textId="77777777" w:rsidTr="00A5245E">
        <w:trPr>
          <w:trHeight w:val="330"/>
        </w:trPr>
        <w:tc>
          <w:tcPr>
            <w:tcW w:w="738" w:type="dxa"/>
            <w:shd w:val="clear" w:color="auto" w:fill="auto"/>
          </w:tcPr>
          <w:p w14:paraId="1FF6421F"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1.8.</w:t>
            </w:r>
          </w:p>
        </w:tc>
        <w:tc>
          <w:tcPr>
            <w:tcW w:w="5812" w:type="dxa"/>
            <w:shd w:val="clear" w:color="auto" w:fill="auto"/>
          </w:tcPr>
          <w:p w14:paraId="4553555C"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Gaisto aptikimo ir signalizavimo darbai (GAS)</w:t>
            </w:r>
          </w:p>
        </w:tc>
        <w:tc>
          <w:tcPr>
            <w:tcW w:w="1134" w:type="dxa"/>
            <w:shd w:val="clear" w:color="auto" w:fill="auto"/>
          </w:tcPr>
          <w:p w14:paraId="28FE89C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7F9867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AA77863"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A96CC91" w14:textId="77777777" w:rsidTr="00A5245E">
        <w:trPr>
          <w:trHeight w:val="330"/>
        </w:trPr>
        <w:tc>
          <w:tcPr>
            <w:tcW w:w="738" w:type="dxa"/>
            <w:shd w:val="clear" w:color="auto" w:fill="auto"/>
          </w:tcPr>
          <w:p w14:paraId="5BB37FB4"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1.9.</w:t>
            </w:r>
          </w:p>
        </w:tc>
        <w:tc>
          <w:tcPr>
            <w:tcW w:w="5812" w:type="dxa"/>
            <w:shd w:val="clear" w:color="auto" w:fill="auto"/>
          </w:tcPr>
          <w:p w14:paraId="1036F21D"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Elektrotechnikos (lauko) darbai (E(L)) (ESO dalis)</w:t>
            </w:r>
          </w:p>
        </w:tc>
        <w:tc>
          <w:tcPr>
            <w:tcW w:w="1134" w:type="dxa"/>
            <w:shd w:val="clear" w:color="auto" w:fill="auto"/>
          </w:tcPr>
          <w:p w14:paraId="26F2EE3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0A9B03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8D9E79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9890212" w14:textId="77777777" w:rsidTr="00A5245E">
        <w:trPr>
          <w:trHeight w:val="330"/>
        </w:trPr>
        <w:tc>
          <w:tcPr>
            <w:tcW w:w="738" w:type="dxa"/>
            <w:shd w:val="clear" w:color="auto" w:fill="auto"/>
          </w:tcPr>
          <w:p w14:paraId="0632DDC6" w14:textId="77777777" w:rsidR="00B6299E" w:rsidRPr="00B6299E" w:rsidRDefault="00B6299E" w:rsidP="00B6299E">
            <w:pPr>
              <w:spacing w:after="0" w:line="240" w:lineRule="auto"/>
              <w:jc w:val="center"/>
              <w:rPr>
                <w:rFonts w:ascii="Palemonas" w:eastAsia="Times New Roman" w:hAnsi="Palemonas" w:cs="Palemonas"/>
                <w:b/>
                <w:bCs/>
                <w:sz w:val="24"/>
                <w:szCs w:val="24"/>
              </w:rPr>
            </w:pPr>
            <w:r w:rsidRPr="00B6299E">
              <w:rPr>
                <w:rFonts w:ascii="Palemonas" w:eastAsia="Times New Roman" w:hAnsi="Palemonas" w:cs="Palemonas"/>
                <w:b/>
                <w:bCs/>
                <w:sz w:val="24"/>
                <w:szCs w:val="24"/>
              </w:rPr>
              <w:t>2.</w:t>
            </w:r>
          </w:p>
        </w:tc>
        <w:tc>
          <w:tcPr>
            <w:tcW w:w="5812" w:type="dxa"/>
            <w:shd w:val="clear" w:color="auto" w:fill="auto"/>
          </w:tcPr>
          <w:p w14:paraId="6872BB96" w14:textId="77777777" w:rsidR="00B6299E" w:rsidRPr="00B6299E" w:rsidRDefault="00B6299E" w:rsidP="00B6299E">
            <w:pPr>
              <w:spacing w:after="0" w:line="240" w:lineRule="auto"/>
              <w:jc w:val="both"/>
              <w:rPr>
                <w:rFonts w:ascii="Palemonas" w:eastAsia="Times New Roman" w:hAnsi="Palemonas" w:cs="Palemonas"/>
                <w:b/>
                <w:bCs/>
                <w:sz w:val="24"/>
                <w:szCs w:val="24"/>
              </w:rPr>
            </w:pPr>
            <w:r w:rsidRPr="00B6299E">
              <w:rPr>
                <w:rFonts w:ascii="Palemonas" w:eastAsia="Times New Roman" w:hAnsi="Palemonas" w:cs="Palemonas"/>
                <w:b/>
                <w:bCs/>
                <w:sz w:val="24"/>
                <w:szCs w:val="24"/>
              </w:rPr>
              <w:t>Kiti darbai</w:t>
            </w:r>
          </w:p>
        </w:tc>
        <w:tc>
          <w:tcPr>
            <w:tcW w:w="1134" w:type="dxa"/>
            <w:shd w:val="clear" w:color="auto" w:fill="auto"/>
          </w:tcPr>
          <w:p w14:paraId="14934E5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7231728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E03F98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494AC3DD" w14:textId="77777777" w:rsidTr="00A5245E">
        <w:trPr>
          <w:trHeight w:val="330"/>
        </w:trPr>
        <w:tc>
          <w:tcPr>
            <w:tcW w:w="738" w:type="dxa"/>
            <w:shd w:val="clear" w:color="auto" w:fill="auto"/>
          </w:tcPr>
          <w:p w14:paraId="0821256A"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2.1.</w:t>
            </w:r>
          </w:p>
        </w:tc>
        <w:tc>
          <w:tcPr>
            <w:tcW w:w="5812" w:type="dxa"/>
            <w:shd w:val="clear" w:color="auto" w:fill="auto"/>
          </w:tcPr>
          <w:p w14:paraId="7AA501C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Darbo projekto parengimas</w:t>
            </w:r>
          </w:p>
        </w:tc>
        <w:tc>
          <w:tcPr>
            <w:tcW w:w="1134" w:type="dxa"/>
            <w:shd w:val="clear" w:color="auto" w:fill="auto"/>
          </w:tcPr>
          <w:p w14:paraId="27436C2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0988A5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700806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1A4492" w14:textId="77777777" w:rsidTr="00A5245E">
        <w:trPr>
          <w:trHeight w:val="330"/>
        </w:trPr>
        <w:tc>
          <w:tcPr>
            <w:tcW w:w="738" w:type="dxa"/>
            <w:shd w:val="clear" w:color="auto" w:fill="auto"/>
          </w:tcPr>
          <w:p w14:paraId="5448C3F5"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2.2.</w:t>
            </w:r>
          </w:p>
        </w:tc>
        <w:tc>
          <w:tcPr>
            <w:tcW w:w="5812" w:type="dxa"/>
            <w:shd w:val="clear" w:color="auto" w:fill="auto"/>
          </w:tcPr>
          <w:p w14:paraId="0692839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Pastato energinio naudingumo sertifikato parengimas</w:t>
            </w:r>
          </w:p>
        </w:tc>
        <w:tc>
          <w:tcPr>
            <w:tcW w:w="1134" w:type="dxa"/>
            <w:shd w:val="clear" w:color="auto" w:fill="auto"/>
          </w:tcPr>
          <w:p w14:paraId="3DCE2B4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295F990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37DEDD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3FB88EB4" w14:textId="77777777" w:rsidTr="00A5245E">
        <w:trPr>
          <w:trHeight w:val="330"/>
        </w:trPr>
        <w:tc>
          <w:tcPr>
            <w:tcW w:w="738" w:type="dxa"/>
          </w:tcPr>
          <w:p w14:paraId="07C56B5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2.3.</w:t>
            </w:r>
          </w:p>
        </w:tc>
        <w:tc>
          <w:tcPr>
            <w:tcW w:w="5812" w:type="dxa"/>
          </w:tcPr>
          <w:p w14:paraId="3BB4657D"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 xml:space="preserve">Statinių geodezinių nuotraukų parengimas </w:t>
            </w:r>
          </w:p>
        </w:tc>
        <w:tc>
          <w:tcPr>
            <w:tcW w:w="1134" w:type="dxa"/>
          </w:tcPr>
          <w:p w14:paraId="12A647A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1018747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1538D10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14CEF6" w14:textId="77777777" w:rsidTr="00A5245E">
        <w:trPr>
          <w:trHeight w:val="330"/>
        </w:trPr>
        <w:tc>
          <w:tcPr>
            <w:tcW w:w="738" w:type="dxa"/>
          </w:tcPr>
          <w:p w14:paraId="264764F6"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2.4.</w:t>
            </w:r>
          </w:p>
        </w:tc>
        <w:tc>
          <w:tcPr>
            <w:tcW w:w="5812" w:type="dxa"/>
          </w:tcPr>
          <w:p w14:paraId="1BF8F57B"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Požeminių inžinerinių tinklų geodezinių nuotraukų parengimas</w:t>
            </w:r>
          </w:p>
        </w:tc>
        <w:tc>
          <w:tcPr>
            <w:tcW w:w="1134" w:type="dxa"/>
          </w:tcPr>
          <w:p w14:paraId="38EE276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236B863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F0800D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6256172" w14:textId="77777777" w:rsidTr="00A5245E">
        <w:trPr>
          <w:trHeight w:val="330"/>
        </w:trPr>
        <w:tc>
          <w:tcPr>
            <w:tcW w:w="738" w:type="dxa"/>
          </w:tcPr>
          <w:p w14:paraId="36547647"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2.5.</w:t>
            </w:r>
          </w:p>
        </w:tc>
        <w:tc>
          <w:tcPr>
            <w:tcW w:w="5812" w:type="dxa"/>
          </w:tcPr>
          <w:p w14:paraId="614A637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Times New Roman"/>
                <w:sz w:val="24"/>
                <w:szCs w:val="24"/>
              </w:rPr>
              <w:t>Statinių kadastrinių matavimų bylų, suderintų su VĮ Registrų centru (teisinei registracijai) parengimas</w:t>
            </w:r>
          </w:p>
        </w:tc>
        <w:tc>
          <w:tcPr>
            <w:tcW w:w="1134" w:type="dxa"/>
          </w:tcPr>
          <w:p w14:paraId="7DD7F9F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19C879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4D0A7B3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7ED7E34" w14:textId="77777777" w:rsidTr="00A5245E">
        <w:trPr>
          <w:trHeight w:val="330"/>
        </w:trPr>
        <w:tc>
          <w:tcPr>
            <w:tcW w:w="738" w:type="dxa"/>
          </w:tcPr>
          <w:p w14:paraId="031806F1"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2.6.</w:t>
            </w:r>
          </w:p>
        </w:tc>
        <w:tc>
          <w:tcPr>
            <w:tcW w:w="5812" w:type="dxa"/>
          </w:tcPr>
          <w:p w14:paraId="4BCF0BB0" w14:textId="77777777" w:rsidR="00B6299E" w:rsidRPr="00B6299E" w:rsidRDefault="00B6299E" w:rsidP="00B6299E">
            <w:pPr>
              <w:spacing w:after="0" w:line="240" w:lineRule="auto"/>
              <w:jc w:val="both"/>
              <w:rPr>
                <w:rFonts w:ascii="Palemonas" w:eastAsia="Times New Roman" w:hAnsi="Palemonas" w:cs="Times New Roman"/>
                <w:sz w:val="24"/>
                <w:szCs w:val="24"/>
              </w:rPr>
            </w:pPr>
            <w:r w:rsidRPr="00B6299E">
              <w:rPr>
                <w:rFonts w:ascii="Palemonas" w:eastAsia="Times New Roman" w:hAnsi="Palemonas" w:cs="Times New Roman"/>
                <w:sz w:val="24"/>
                <w:szCs w:val="24"/>
              </w:rPr>
              <w:t>Žemės sklypo kadastrinių matavimų bylos, suderintos su Nacionaline žemės tarnyba, parengimas</w:t>
            </w:r>
          </w:p>
        </w:tc>
        <w:tc>
          <w:tcPr>
            <w:tcW w:w="1134" w:type="dxa"/>
          </w:tcPr>
          <w:p w14:paraId="61004B5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357F2E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400E194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06A69E5D" w14:textId="77777777" w:rsidTr="00A5245E">
        <w:trPr>
          <w:trHeight w:val="330"/>
        </w:trPr>
        <w:tc>
          <w:tcPr>
            <w:tcW w:w="738" w:type="dxa"/>
          </w:tcPr>
          <w:p w14:paraId="6D0F8BE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2.7.</w:t>
            </w:r>
          </w:p>
        </w:tc>
        <w:tc>
          <w:tcPr>
            <w:tcW w:w="5812" w:type="dxa"/>
          </w:tcPr>
          <w:p w14:paraId="0877C078" w14:textId="77777777" w:rsidR="00B6299E" w:rsidRPr="00B6299E" w:rsidRDefault="00B6299E" w:rsidP="00B6299E">
            <w:pPr>
              <w:spacing w:after="0" w:line="240" w:lineRule="auto"/>
              <w:jc w:val="both"/>
              <w:rPr>
                <w:rFonts w:ascii="Palemonas" w:eastAsia="Times New Roman" w:hAnsi="Palemonas" w:cs="Times New Roman"/>
                <w:sz w:val="24"/>
                <w:szCs w:val="24"/>
              </w:rPr>
            </w:pPr>
            <w:r w:rsidRPr="00B6299E">
              <w:rPr>
                <w:rFonts w:ascii="Palemonas" w:eastAsia="Times New Roman" w:hAnsi="Palemonas" w:cs="Times New Roman"/>
                <w:color w:val="000000"/>
                <w:sz w:val="24"/>
                <w:szCs w:val="24"/>
                <w:shd w:val="clear" w:color="auto" w:fill="FFFFFF"/>
              </w:rPr>
              <w:t>Išlaidos, susijusios su statinių statybos užbaigimo procedūromis (dokumentų parengimas statybos užbaigimo procedūroms, statybos užbaigimo procedūros, ekspertizės rangovo paslaugos) ir statinių įregistravimu Nekilnojamojo turto registre</w:t>
            </w:r>
          </w:p>
        </w:tc>
        <w:tc>
          <w:tcPr>
            <w:tcW w:w="1134" w:type="dxa"/>
          </w:tcPr>
          <w:p w14:paraId="751F6613" w14:textId="77777777" w:rsidR="00B6299E" w:rsidRPr="00B6299E" w:rsidRDefault="00B6299E" w:rsidP="00B6299E">
            <w:pPr>
              <w:spacing w:after="0" w:line="240" w:lineRule="auto"/>
              <w:jc w:val="both"/>
              <w:rPr>
                <w:rFonts w:ascii="Palemonas" w:eastAsia="Times New Roman" w:hAnsi="Palemonas" w:cs="Palemonas"/>
                <w:sz w:val="24"/>
                <w:szCs w:val="24"/>
              </w:rPr>
            </w:pPr>
          </w:p>
        </w:tc>
        <w:tc>
          <w:tcPr>
            <w:tcW w:w="992" w:type="dxa"/>
          </w:tcPr>
          <w:p w14:paraId="509BE6BB" w14:textId="77777777" w:rsidR="00B6299E" w:rsidRPr="00B6299E" w:rsidRDefault="00B6299E" w:rsidP="00B6299E">
            <w:pPr>
              <w:spacing w:after="0" w:line="240" w:lineRule="auto"/>
              <w:jc w:val="both"/>
              <w:rPr>
                <w:rFonts w:ascii="Palemonas" w:eastAsia="Times New Roman" w:hAnsi="Palemonas" w:cs="Palemonas"/>
                <w:sz w:val="24"/>
                <w:szCs w:val="24"/>
              </w:rPr>
            </w:pPr>
          </w:p>
        </w:tc>
        <w:tc>
          <w:tcPr>
            <w:tcW w:w="992" w:type="dxa"/>
          </w:tcPr>
          <w:p w14:paraId="07EF6948" w14:textId="77777777" w:rsidR="00B6299E" w:rsidRPr="00B6299E" w:rsidRDefault="00B6299E" w:rsidP="00B6299E">
            <w:pPr>
              <w:spacing w:after="0" w:line="240" w:lineRule="auto"/>
              <w:jc w:val="both"/>
              <w:rPr>
                <w:rFonts w:ascii="Palemonas" w:eastAsia="Times New Roman" w:hAnsi="Palemonas" w:cs="Palemonas"/>
                <w:sz w:val="24"/>
                <w:szCs w:val="24"/>
              </w:rPr>
            </w:pPr>
          </w:p>
        </w:tc>
      </w:tr>
      <w:tr w:rsidR="00B6299E" w:rsidRPr="00B6299E" w14:paraId="72669750" w14:textId="77777777" w:rsidTr="00A5245E">
        <w:trPr>
          <w:trHeight w:val="330"/>
        </w:trPr>
        <w:tc>
          <w:tcPr>
            <w:tcW w:w="6550" w:type="dxa"/>
            <w:gridSpan w:val="2"/>
          </w:tcPr>
          <w:p w14:paraId="411619E5" w14:textId="77777777" w:rsidR="00B6299E" w:rsidRPr="00B6299E" w:rsidRDefault="00B6299E" w:rsidP="00B6299E">
            <w:pPr>
              <w:spacing w:after="0" w:line="240" w:lineRule="auto"/>
              <w:jc w:val="right"/>
              <w:rPr>
                <w:rFonts w:ascii="Palemonas" w:eastAsia="Times New Roman" w:hAnsi="Palemonas" w:cs="Palemonas"/>
                <w:b/>
                <w:bCs/>
                <w:sz w:val="24"/>
                <w:szCs w:val="24"/>
              </w:rPr>
            </w:pPr>
            <w:r w:rsidRPr="00B6299E">
              <w:rPr>
                <w:rFonts w:ascii="Palemonas" w:eastAsia="Times New Roman" w:hAnsi="Palemonas" w:cs="Times New Roman"/>
                <w:b/>
                <w:bCs/>
                <w:sz w:val="24"/>
                <w:szCs w:val="24"/>
              </w:rPr>
              <w:t xml:space="preserve">Bendra pasiūlymo vertė </w:t>
            </w:r>
          </w:p>
        </w:tc>
        <w:tc>
          <w:tcPr>
            <w:tcW w:w="1134" w:type="dxa"/>
          </w:tcPr>
          <w:p w14:paraId="07EC444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0E051D3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753E4EE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042AB2F8"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339A2">
        <w:rPr>
          <w:rFonts w:ascii="Palemonas" w:eastAsia="Calibri" w:hAnsi="Palemonas" w:cs="Palemonas"/>
          <w:sz w:val="24"/>
          <w:szCs w:val="24"/>
        </w:rPr>
        <w:t>10</w:t>
      </w:r>
      <w:r w:rsidRPr="0023533A">
        <w:rPr>
          <w:rFonts w:ascii="Palemonas" w:eastAsia="Calibri" w:hAnsi="Palemonas" w:cs="Palemonas"/>
          <w:sz w:val="24"/>
          <w:szCs w:val="24"/>
        </w:rPr>
        <w:t xml:space="preserve"> darbo dienų nuo sutarties pasirašymo dienos. </w:t>
      </w:r>
    </w:p>
    <w:p w14:paraId="0638923C" w14:textId="4172F907"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18</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1E0CBD">
        <w:rPr>
          <w:rFonts w:ascii="Palemonas" w:eastAsia="Calibri" w:hAnsi="Palemonas" w:cs="Palemonas"/>
          <w:sz w:val="24"/>
          <w:szCs w:val="24"/>
          <w:lang w:eastAsia="ar-SA"/>
        </w:rPr>
        <w:t>ų</w:t>
      </w:r>
      <w:r w:rsidRPr="0023533A">
        <w:rPr>
          <w:rFonts w:ascii="Palemonas" w:eastAsia="Calibri" w:hAnsi="Palemonas" w:cs="Palemonas"/>
          <w:sz w:val="24"/>
          <w:szCs w:val="24"/>
          <w:lang w:eastAsia="ar-SA"/>
        </w:rPr>
        <w:t xml:space="preserve"> nuo sutarties įsigaliojimo.</w:t>
      </w:r>
    </w:p>
    <w:p w14:paraId="26185657" w14:textId="16C5BD1A"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1E0CBD">
        <w:rPr>
          <w:rFonts w:ascii="Palemonas" w:hAnsi="Palemonas" w:cs="Palemonas"/>
          <w:sz w:val="24"/>
          <w:szCs w:val="24"/>
        </w:rPr>
        <w:t xml:space="preserve">17 </w:t>
      </w:r>
      <w:r w:rsidR="001E0CBD" w:rsidRPr="00D201FF">
        <w:rPr>
          <w:rFonts w:ascii="Palemonas" w:hAnsi="Palemonas" w:cs="Palemonas"/>
          <w:sz w:val="24"/>
          <w:szCs w:val="24"/>
        </w:rPr>
        <w:t>mėn</w:t>
      </w:r>
      <w:r w:rsidR="001E0CBD">
        <w:rPr>
          <w:rFonts w:ascii="Palemonas" w:hAnsi="Palemonas" w:cs="Palemonas"/>
          <w:sz w:val="24"/>
          <w:szCs w:val="24"/>
        </w:rPr>
        <w:t>esių</w:t>
      </w:r>
      <w:r w:rsidR="001E0CBD" w:rsidRPr="00D201FF">
        <w:rPr>
          <w:rFonts w:ascii="Palemonas" w:hAnsi="Palemonas" w:cs="Palemonas"/>
          <w:sz w:val="24"/>
          <w:szCs w:val="24"/>
        </w:rPr>
        <w:t xml:space="preserve"> nuo sutarties įsigaliojimo</w:t>
      </w:r>
      <w:r w:rsidR="001E0CBD">
        <w:rPr>
          <w:rFonts w:ascii="Palemonas" w:hAnsi="Palemonas" w:cs="Palemonas"/>
          <w:sz w:val="24"/>
          <w:szCs w:val="24"/>
        </w:rPr>
        <w:t>;</w:t>
      </w:r>
    </w:p>
    <w:p w14:paraId="0EB51D40" w14:textId="4300AC09" w:rsidR="001E0CBD" w:rsidRPr="00450080" w:rsidRDefault="001E0CBD" w:rsidP="001E0CBD">
      <w:pPr>
        <w:pStyle w:val="Sraopastraipa2"/>
        <w:tabs>
          <w:tab w:val="left" w:pos="900"/>
        </w:tabs>
        <w:ind w:left="0" w:firstLine="855"/>
        <w:jc w:val="both"/>
        <w:rPr>
          <w:rFonts w:ascii="Palemonas" w:hAnsi="Palemonas"/>
          <w:sz w:val="24"/>
          <w:szCs w:val="24"/>
        </w:rPr>
      </w:pPr>
      <w:r>
        <w:rPr>
          <w:rFonts w:ascii="Palemonas" w:hAnsi="Palemonas" w:cs="Palemonas"/>
          <w:sz w:val="24"/>
          <w:szCs w:val="24"/>
        </w:rPr>
        <w:lastRenderedPageBreak/>
        <w:t>D</w:t>
      </w:r>
      <w:r w:rsidRPr="00D201FF">
        <w:rPr>
          <w:rFonts w:ascii="Palemonas" w:hAnsi="Palemonas" w:cs="Palemonas"/>
          <w:sz w:val="24"/>
          <w:szCs w:val="24"/>
        </w:rPr>
        <w:t>arbų pabaiga bus laikomas momentas, kai bus atlikti sutartyje numatyti statybos darbai, ištaisyti defektai,</w:t>
      </w:r>
      <w:r w:rsidRPr="00C1088B">
        <w:t xml:space="preserve"> </w:t>
      </w:r>
      <w:r>
        <w:rPr>
          <w:rFonts w:ascii="Palemonas" w:hAnsi="Palemonas" w:cs="Palemonas"/>
          <w:sz w:val="24"/>
          <w:szCs w:val="24"/>
        </w:rPr>
        <w:t>parengtos s</w:t>
      </w:r>
      <w:r w:rsidRPr="00C1088B">
        <w:rPr>
          <w:rFonts w:ascii="Palemonas" w:hAnsi="Palemonas" w:cs="Palemonas"/>
          <w:sz w:val="24"/>
          <w:szCs w:val="24"/>
        </w:rPr>
        <w:t>tatinių kadastrinių matavimų bylos, suderintos su VĮ Registrų centr</w:t>
      </w:r>
      <w:r>
        <w:rPr>
          <w:rFonts w:ascii="Palemonas" w:hAnsi="Palemonas" w:cs="Palemonas"/>
          <w:sz w:val="24"/>
          <w:szCs w:val="24"/>
        </w:rPr>
        <w:t>as</w:t>
      </w:r>
      <w:r w:rsidRPr="00C1088B">
        <w:rPr>
          <w:rFonts w:ascii="Palemonas" w:hAnsi="Palemonas" w:cs="Palemonas"/>
          <w:sz w:val="24"/>
          <w:szCs w:val="24"/>
        </w:rPr>
        <w:t xml:space="preserve"> (teisinei registracijai)</w:t>
      </w:r>
      <w:r>
        <w:rPr>
          <w:rFonts w:ascii="Palemonas" w:hAnsi="Palemonas" w:cs="Palemonas"/>
          <w:sz w:val="24"/>
          <w:szCs w:val="24"/>
        </w:rPr>
        <w:t>,</w:t>
      </w:r>
      <w:r w:rsidRPr="00C1088B">
        <w:rPr>
          <w:rFonts w:ascii="Palemonas" w:hAnsi="Palemonas" w:cs="Palemonas"/>
          <w:sz w:val="24"/>
          <w:szCs w:val="24"/>
        </w:rPr>
        <w:t xml:space="preserve"> </w:t>
      </w:r>
      <w:r>
        <w:rPr>
          <w:rFonts w:ascii="Palemonas" w:hAnsi="Palemonas" w:cs="Palemonas"/>
          <w:sz w:val="24"/>
          <w:szCs w:val="24"/>
        </w:rPr>
        <w:t>parengtos ž</w:t>
      </w:r>
      <w:r w:rsidRPr="00D1070D">
        <w:rPr>
          <w:rFonts w:ascii="Palemonas" w:hAnsi="Palemonas" w:cs="Palemonas"/>
          <w:sz w:val="24"/>
          <w:szCs w:val="24"/>
        </w:rPr>
        <w:t>emės sklypų kadastrinių matavimų byl</w:t>
      </w:r>
      <w:r>
        <w:rPr>
          <w:rFonts w:ascii="Palemonas" w:hAnsi="Palemonas" w:cs="Palemonas"/>
          <w:sz w:val="24"/>
          <w:szCs w:val="24"/>
        </w:rPr>
        <w:t>os</w:t>
      </w:r>
      <w:r w:rsidRPr="00D1070D">
        <w:rPr>
          <w:rFonts w:ascii="Palemonas" w:hAnsi="Palemonas" w:cs="Palemonas"/>
          <w:sz w:val="24"/>
          <w:szCs w:val="24"/>
        </w:rPr>
        <w:t>, suderint</w:t>
      </w:r>
      <w:r>
        <w:rPr>
          <w:rFonts w:ascii="Palemonas" w:hAnsi="Palemonas" w:cs="Palemonas"/>
          <w:sz w:val="24"/>
          <w:szCs w:val="24"/>
        </w:rPr>
        <w:t>os</w:t>
      </w:r>
      <w:r w:rsidRPr="00D1070D">
        <w:rPr>
          <w:rFonts w:ascii="Palemonas" w:hAnsi="Palemonas" w:cs="Palemonas"/>
          <w:sz w:val="24"/>
          <w:szCs w:val="24"/>
        </w:rPr>
        <w:t xml:space="preserve"> su Nacionaline žemės tarnyba, </w:t>
      </w:r>
      <w:r w:rsidRPr="00D201FF">
        <w:rPr>
          <w:rFonts w:ascii="Palemonas" w:hAnsi="Palemonas" w:cs="Palemonas"/>
          <w:sz w:val="24"/>
          <w:szCs w:val="24"/>
        </w:rPr>
        <w:t xml:space="preserve">atliktos statybos užbaigimo bei įregistravimo nekilnojamojo turto registre procedūros ir užsakovui perduoti visi </w:t>
      </w:r>
      <w:r w:rsidRPr="002B7FB2">
        <w:rPr>
          <w:rFonts w:ascii="Palemonas" w:hAnsi="Palemonas" w:cs="Palemonas"/>
          <w:sz w:val="24"/>
          <w:szCs w:val="24"/>
        </w:rPr>
        <w:t xml:space="preserve">STR 1.05.01:2017 „Statybą leidžiantys dokumentai. Statybos užbaigimas. Statybos sustabdymas. Savavališkos statybos padarinių šalinimas. Statybos pagal neteisėtai išduotą statybą leidžiantį dokumentą padarinių šalinimas“ V skyriuje nurodyti </w:t>
      </w:r>
      <w:r w:rsidRPr="00D201FF">
        <w:rPr>
          <w:rFonts w:ascii="Palemonas" w:hAnsi="Palemonas" w:cs="Palemonas"/>
          <w:sz w:val="24"/>
          <w:szCs w:val="24"/>
        </w:rPr>
        <w:t xml:space="preserve">ir su </w:t>
      </w:r>
      <w:r>
        <w:rPr>
          <w:rFonts w:ascii="Palemonas" w:hAnsi="Palemonas" w:cs="Palemonas"/>
          <w:sz w:val="24"/>
          <w:szCs w:val="24"/>
        </w:rPr>
        <w:t>statybų užbaigimu</w:t>
      </w:r>
      <w:r w:rsidRPr="00D201FF">
        <w:rPr>
          <w:rFonts w:ascii="Palemonas" w:hAnsi="Palemonas" w:cs="Palemonas"/>
          <w:sz w:val="24"/>
          <w:szCs w:val="24"/>
        </w:rPr>
        <w:t xml:space="preserve"> susiję dokumentai</w:t>
      </w:r>
      <w:r>
        <w:rPr>
          <w:rFonts w:ascii="Palemonas" w:hAnsi="Palemonas" w:cs="Palemonas"/>
          <w:sz w:val="24"/>
          <w:szCs w:val="24"/>
        </w:rPr>
        <w:t>.</w:t>
      </w:r>
      <w:r w:rsidRPr="00450080">
        <w:rPr>
          <w:rFonts w:ascii="Palemonas" w:hAnsi="Palemonas" w:cs="Palemonas"/>
          <w:sz w:val="24"/>
          <w:szCs w:val="24"/>
        </w:rPr>
        <w:t xml:space="preserve"> </w:t>
      </w:r>
      <w:r w:rsidRPr="00B067D0">
        <w:rPr>
          <w:rFonts w:ascii="Palemonas" w:hAnsi="Palemonas"/>
          <w:sz w:val="24"/>
          <w:szCs w:val="24"/>
        </w:rPr>
        <w:t xml:space="preserve">Statybos užbaigimo procedūras organizuoja </w:t>
      </w:r>
      <w:r>
        <w:rPr>
          <w:rFonts w:ascii="Palemonas" w:hAnsi="Palemonas"/>
          <w:sz w:val="24"/>
          <w:szCs w:val="24"/>
        </w:rPr>
        <w:t>tiekėjas</w:t>
      </w:r>
      <w:r w:rsidRPr="00B067D0">
        <w:rPr>
          <w:rFonts w:ascii="Palemonas" w:hAnsi="Palemonas"/>
          <w:sz w:val="24"/>
          <w:szCs w:val="24"/>
        </w:rPr>
        <w:t xml:space="preserve">. Užsakovas suteikia </w:t>
      </w:r>
      <w:r>
        <w:rPr>
          <w:rFonts w:ascii="Palemonas" w:hAnsi="Palemonas"/>
          <w:sz w:val="24"/>
          <w:szCs w:val="24"/>
        </w:rPr>
        <w:t>tiekėjui</w:t>
      </w:r>
      <w:r w:rsidRPr="00B067D0">
        <w:rPr>
          <w:rFonts w:ascii="Palemonas" w:hAnsi="Palemonas"/>
          <w:sz w:val="24"/>
          <w:szCs w:val="24"/>
        </w:rPr>
        <w:t xml:space="preserve"> įgaliojimus </w:t>
      </w:r>
      <w:r w:rsidRPr="00450080">
        <w:rPr>
          <w:rFonts w:ascii="Palemonas" w:hAnsi="Palemonas"/>
          <w:sz w:val="24"/>
          <w:szCs w:val="24"/>
        </w:rPr>
        <w:t>Palangos miesto savivaldybės vardu</w:t>
      </w:r>
      <w:r>
        <w:rPr>
          <w:rFonts w:ascii="Palemonas" w:hAnsi="Palemonas"/>
          <w:sz w:val="24"/>
          <w:szCs w:val="24"/>
        </w:rPr>
        <w:t xml:space="preserve"> </w:t>
      </w:r>
      <w:r w:rsidRPr="00B067D0">
        <w:rPr>
          <w:rStyle w:val="LLCTekstas"/>
          <w:rFonts w:ascii="Palemonas" w:hAnsi="Palemonas"/>
          <w:sz w:val="24"/>
          <w:szCs w:val="24"/>
        </w:rPr>
        <w:t>surašyti</w:t>
      </w:r>
      <w:r w:rsidRPr="00B067D0">
        <w:rPr>
          <w:rFonts w:ascii="Palemonas" w:hAnsi="Palemonas"/>
          <w:sz w:val="24"/>
          <w:szCs w:val="24"/>
        </w:rPr>
        <w:t xml:space="preserve"> deklaracijas apie statybos užbaigimą, pateikti Valstybinei teritorijų planavimo ir statybos inspekcijai prašym</w:t>
      </w:r>
      <w:r>
        <w:rPr>
          <w:rFonts w:ascii="Palemonas" w:hAnsi="Palemonas"/>
          <w:sz w:val="24"/>
          <w:szCs w:val="24"/>
        </w:rPr>
        <w:t>ą</w:t>
      </w:r>
      <w:r w:rsidRPr="00B067D0">
        <w:rPr>
          <w:rFonts w:ascii="Palemonas" w:hAnsi="Palemonas"/>
          <w:sz w:val="24"/>
          <w:szCs w:val="24"/>
        </w:rPr>
        <w:t xml:space="preserve"> patvirtinti deklaracij</w:t>
      </w:r>
      <w:r>
        <w:rPr>
          <w:rFonts w:ascii="Palemonas" w:hAnsi="Palemonas"/>
          <w:sz w:val="24"/>
          <w:szCs w:val="24"/>
        </w:rPr>
        <w:t>as</w:t>
      </w:r>
      <w:r w:rsidRPr="00B067D0">
        <w:rPr>
          <w:rFonts w:ascii="Palemonas" w:hAnsi="Palemonas"/>
          <w:sz w:val="24"/>
          <w:szCs w:val="24"/>
        </w:rPr>
        <w:t xml:space="preserve">, pateikti prašymą VĮ Registrų centrui įregistruoti užbaigtus </w:t>
      </w:r>
      <w:r>
        <w:rPr>
          <w:rFonts w:ascii="Palemonas" w:hAnsi="Palemonas"/>
          <w:sz w:val="24"/>
          <w:szCs w:val="24"/>
        </w:rPr>
        <w:t>statyti</w:t>
      </w:r>
      <w:r w:rsidRPr="00450080">
        <w:rPr>
          <w:rFonts w:ascii="Palemonas" w:hAnsi="Palemonas"/>
          <w:sz w:val="24"/>
          <w:szCs w:val="24"/>
        </w:rPr>
        <w:t xml:space="preserve"> statinius </w:t>
      </w:r>
      <w:r>
        <w:rPr>
          <w:rFonts w:ascii="Palemonas" w:hAnsi="Palemonas"/>
          <w:sz w:val="24"/>
          <w:szCs w:val="24"/>
        </w:rPr>
        <w:t>n</w:t>
      </w:r>
      <w:r w:rsidRPr="00450080">
        <w:rPr>
          <w:rFonts w:ascii="Palemonas" w:hAnsi="Palemonas"/>
          <w:sz w:val="24"/>
          <w:szCs w:val="24"/>
        </w:rPr>
        <w:t>ekilnojamojo turte registre</w:t>
      </w:r>
      <w:r>
        <w:rPr>
          <w:rFonts w:ascii="Palemonas" w:hAnsi="Palemonas"/>
          <w:sz w:val="24"/>
          <w:szCs w:val="24"/>
        </w:rPr>
        <w:t>;</w:t>
      </w:r>
    </w:p>
    <w:p w14:paraId="552FEB54" w14:textId="77777777" w:rsidR="001E0CBD" w:rsidRPr="00C01DBC" w:rsidRDefault="001E0CBD" w:rsidP="001E0CBD">
      <w:pPr>
        <w:pStyle w:val="Sraopastraipa1"/>
        <w:tabs>
          <w:tab w:val="left" w:pos="900"/>
        </w:tabs>
        <w:ind w:left="0" w:firstLine="855"/>
        <w:jc w:val="both"/>
        <w:rPr>
          <w:rFonts w:ascii="Palemonas" w:hAnsi="Palemonas" w:cs="Palemonas"/>
          <w:sz w:val="24"/>
          <w:szCs w:val="24"/>
        </w:rPr>
      </w:pPr>
      <w:r w:rsidRPr="00450080">
        <w:rPr>
          <w:rFonts w:ascii="Palemonas" w:hAnsi="Palemonas" w:cs="Palemonas"/>
          <w:sz w:val="24"/>
          <w:szCs w:val="24"/>
        </w:rPr>
        <w:t>4.</w:t>
      </w:r>
      <w:r>
        <w:rPr>
          <w:rFonts w:ascii="Palemonas" w:hAnsi="Palemonas" w:cs="Palemonas"/>
          <w:sz w:val="24"/>
          <w:szCs w:val="24"/>
        </w:rPr>
        <w:t>6</w:t>
      </w:r>
      <w:r w:rsidRPr="00450080">
        <w:rPr>
          <w:rFonts w:ascii="Palemonas" w:hAnsi="Palemonas" w:cs="Palemonas"/>
          <w:sz w:val="24"/>
          <w:szCs w:val="24"/>
        </w:rPr>
        <w:t xml:space="preserve">. </w:t>
      </w:r>
      <w:r w:rsidRPr="00C7170B">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Pr>
          <w:rFonts w:ascii="Palemonas" w:hAnsi="Palemonas" w:cs="Palemonas"/>
          <w:sz w:val="24"/>
          <w:szCs w:val="24"/>
        </w:rPr>
        <w:t>1</w:t>
      </w:r>
      <w:r w:rsidRPr="00C7170B">
        <w:rPr>
          <w:rFonts w:ascii="Palemonas" w:hAnsi="Palemonas" w:cs="Palemonas"/>
          <w:sz w:val="24"/>
          <w:szCs w:val="24"/>
        </w:rPr>
        <w:t xml:space="preserve"> kart</w:t>
      </w:r>
      <w:r>
        <w:rPr>
          <w:rFonts w:ascii="Palemonas" w:hAnsi="Palemonas" w:cs="Palemonas"/>
          <w:sz w:val="24"/>
          <w:szCs w:val="24"/>
        </w:rPr>
        <w:t>ą</w:t>
      </w:r>
      <w:r w:rsidRPr="00C7170B">
        <w:rPr>
          <w:rFonts w:ascii="Palemonas" w:hAnsi="Palemonas" w:cs="Palemonas"/>
          <w:sz w:val="24"/>
          <w:szCs w:val="24"/>
        </w:rPr>
        <w:t xml:space="preserve"> </w:t>
      </w:r>
      <w:r>
        <w:rPr>
          <w:rFonts w:ascii="Palemonas" w:hAnsi="Palemonas" w:cs="Palemonas"/>
          <w:sz w:val="24"/>
          <w:szCs w:val="24"/>
        </w:rPr>
        <w:t>ne ilgesniam kaip 3</w:t>
      </w:r>
      <w:r w:rsidRPr="00C7170B">
        <w:rPr>
          <w:rFonts w:ascii="Palemonas" w:hAnsi="Palemonas" w:cs="Palemonas"/>
          <w:sz w:val="24"/>
          <w:szCs w:val="24"/>
        </w:rPr>
        <w:t xml:space="preserve"> mėnes</w:t>
      </w:r>
      <w:r>
        <w:rPr>
          <w:rFonts w:ascii="Palemonas" w:hAnsi="Palemonas" w:cs="Palemonas"/>
          <w:sz w:val="24"/>
          <w:szCs w:val="24"/>
        </w:rPr>
        <w:t>ių laikotarpiui</w:t>
      </w:r>
      <w:r w:rsidRPr="00C7170B">
        <w:rPr>
          <w:rFonts w:ascii="Palemonas" w:hAnsi="Palemonas" w:cs="Palemonas"/>
          <w:sz w:val="24"/>
          <w:szCs w:val="24"/>
        </w:rPr>
        <w:t>.</w:t>
      </w:r>
    </w:p>
    <w:p w14:paraId="471DBCD1" w14:textId="2A63CF82" w:rsidR="002531E0" w:rsidRPr="000E67AA" w:rsidRDefault="002531E0" w:rsidP="002531E0">
      <w:pPr>
        <w:pStyle w:val="Sraopastraipa1"/>
        <w:ind w:left="0" w:firstLine="856"/>
        <w:jc w:val="both"/>
        <w:rPr>
          <w:rFonts w:ascii="Palemonas" w:hAnsi="Palemonas" w:cs="Arial"/>
          <w:bCs/>
          <w:sz w:val="24"/>
          <w:szCs w:val="24"/>
        </w:rPr>
      </w:pPr>
    </w:p>
    <w:p w14:paraId="4F7E4E3B" w14:textId="77777777"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A26F55">
        <w:rPr>
          <w:rFonts w:ascii="Palemonas" w:hAnsi="Palemonas" w:cs="Palemonas"/>
          <w:sz w:val="24"/>
          <w:szCs w:val="24"/>
        </w:rPr>
        <w:t>1</w:t>
      </w:r>
      <w:r w:rsidR="00A26F55" w:rsidRPr="00C7170B">
        <w:rPr>
          <w:rFonts w:ascii="Palemonas" w:hAnsi="Palemonas" w:cs="Palemonas"/>
          <w:sz w:val="24"/>
          <w:szCs w:val="24"/>
        </w:rPr>
        <w:t xml:space="preserve"> kart</w:t>
      </w:r>
      <w:r w:rsidR="00A26F55">
        <w:rPr>
          <w:rFonts w:ascii="Palemonas" w:hAnsi="Palemonas" w:cs="Palemonas"/>
          <w:sz w:val="24"/>
          <w:szCs w:val="24"/>
        </w:rPr>
        <w:t>ą</w:t>
      </w:r>
      <w:r w:rsidR="00A26F55" w:rsidRPr="00C7170B">
        <w:rPr>
          <w:rFonts w:ascii="Palemonas" w:hAnsi="Palemonas" w:cs="Palemonas"/>
          <w:sz w:val="24"/>
          <w:szCs w:val="24"/>
        </w:rPr>
        <w:t xml:space="preserve"> </w:t>
      </w:r>
      <w:r w:rsidR="00A26F55">
        <w:rPr>
          <w:rFonts w:ascii="Palemonas" w:hAnsi="Palemonas" w:cs="Palemonas"/>
          <w:sz w:val="24"/>
          <w:szCs w:val="24"/>
        </w:rPr>
        <w:t>ne ilgesniam kaip 3</w:t>
      </w:r>
      <w:r w:rsidR="00A26F55" w:rsidRPr="00C7170B">
        <w:rPr>
          <w:rFonts w:ascii="Palemonas" w:hAnsi="Palemonas" w:cs="Palemonas"/>
          <w:sz w:val="24"/>
          <w:szCs w:val="24"/>
        </w:rPr>
        <w:t xml:space="preserve"> mėnes</w:t>
      </w:r>
      <w:r w:rsidR="00A26F55">
        <w:rPr>
          <w:rFonts w:ascii="Palemonas" w:hAnsi="Palemonas" w:cs="Palemonas"/>
          <w:sz w:val="24"/>
          <w:szCs w:val="24"/>
        </w:rPr>
        <w:t>ių laikotarpiui</w:t>
      </w:r>
      <w:r w:rsidR="00A26F55" w:rsidRPr="00C7170B">
        <w:rPr>
          <w:rFonts w:ascii="Palemonas" w:hAnsi="Palemonas" w:cs="Palemona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lastRenderedPageBreak/>
        <w:t xml:space="preserve">     </w:t>
      </w: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3"/>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8559" w14:textId="77777777" w:rsidR="002A6A30" w:rsidRDefault="002A6A30" w:rsidP="00F27C77">
      <w:pPr>
        <w:spacing w:after="0" w:line="240" w:lineRule="auto"/>
      </w:pPr>
      <w:r>
        <w:separator/>
      </w:r>
    </w:p>
  </w:endnote>
  <w:endnote w:type="continuationSeparator" w:id="0">
    <w:p w14:paraId="58EC6180" w14:textId="77777777" w:rsidR="002A6A30" w:rsidRDefault="002A6A30"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5A16" w14:textId="77777777" w:rsidR="002A6A30" w:rsidRDefault="002A6A30" w:rsidP="00F27C77">
      <w:pPr>
        <w:spacing w:after="0" w:line="240" w:lineRule="auto"/>
      </w:pPr>
      <w:r>
        <w:separator/>
      </w:r>
    </w:p>
  </w:footnote>
  <w:footnote w:type="continuationSeparator" w:id="0">
    <w:p w14:paraId="22B036A2" w14:textId="77777777" w:rsidR="002A6A30" w:rsidRDefault="002A6A30"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2065D"/>
    <w:rsid w:val="00025877"/>
    <w:rsid w:val="00042684"/>
    <w:rsid w:val="000507F4"/>
    <w:rsid w:val="00050C90"/>
    <w:rsid w:val="000537F8"/>
    <w:rsid w:val="0005387B"/>
    <w:rsid w:val="00060369"/>
    <w:rsid w:val="00076A2C"/>
    <w:rsid w:val="000913F3"/>
    <w:rsid w:val="000A1423"/>
    <w:rsid w:val="000A235D"/>
    <w:rsid w:val="000B70A1"/>
    <w:rsid w:val="000C2999"/>
    <w:rsid w:val="000C3A51"/>
    <w:rsid w:val="000D22A1"/>
    <w:rsid w:val="000D3F51"/>
    <w:rsid w:val="000D6CED"/>
    <w:rsid w:val="000E1F5E"/>
    <w:rsid w:val="000E47C3"/>
    <w:rsid w:val="000E7DDB"/>
    <w:rsid w:val="00122A74"/>
    <w:rsid w:val="00135399"/>
    <w:rsid w:val="0013752D"/>
    <w:rsid w:val="00144564"/>
    <w:rsid w:val="00152A2F"/>
    <w:rsid w:val="00153ACB"/>
    <w:rsid w:val="00157D21"/>
    <w:rsid w:val="00157FFD"/>
    <w:rsid w:val="00160C7F"/>
    <w:rsid w:val="00162577"/>
    <w:rsid w:val="00163449"/>
    <w:rsid w:val="0017102E"/>
    <w:rsid w:val="00190944"/>
    <w:rsid w:val="00193704"/>
    <w:rsid w:val="00193845"/>
    <w:rsid w:val="00194C24"/>
    <w:rsid w:val="001A7532"/>
    <w:rsid w:val="001B0359"/>
    <w:rsid w:val="001B2EF3"/>
    <w:rsid w:val="001D004E"/>
    <w:rsid w:val="001D65BE"/>
    <w:rsid w:val="001D751B"/>
    <w:rsid w:val="001E06F6"/>
    <w:rsid w:val="001E0CBD"/>
    <w:rsid w:val="001E1D4E"/>
    <w:rsid w:val="001E28DB"/>
    <w:rsid w:val="001E2BA8"/>
    <w:rsid w:val="001F655F"/>
    <w:rsid w:val="001F7D4E"/>
    <w:rsid w:val="00207C08"/>
    <w:rsid w:val="00224F14"/>
    <w:rsid w:val="0022723B"/>
    <w:rsid w:val="0023533A"/>
    <w:rsid w:val="00237D3A"/>
    <w:rsid w:val="00246036"/>
    <w:rsid w:val="002467B7"/>
    <w:rsid w:val="002531E0"/>
    <w:rsid w:val="00266A47"/>
    <w:rsid w:val="00271BE5"/>
    <w:rsid w:val="00273EA0"/>
    <w:rsid w:val="00274E3F"/>
    <w:rsid w:val="002767C8"/>
    <w:rsid w:val="00281270"/>
    <w:rsid w:val="002A0170"/>
    <w:rsid w:val="002A1080"/>
    <w:rsid w:val="002A5256"/>
    <w:rsid w:val="002A6A30"/>
    <w:rsid w:val="002B318F"/>
    <w:rsid w:val="002C2BF1"/>
    <w:rsid w:val="002D4D46"/>
    <w:rsid w:val="002E357F"/>
    <w:rsid w:val="002E498B"/>
    <w:rsid w:val="002F1789"/>
    <w:rsid w:val="003167CB"/>
    <w:rsid w:val="003354B0"/>
    <w:rsid w:val="00336999"/>
    <w:rsid w:val="00340EC1"/>
    <w:rsid w:val="003657AD"/>
    <w:rsid w:val="00380828"/>
    <w:rsid w:val="003863B4"/>
    <w:rsid w:val="00396AC1"/>
    <w:rsid w:val="00397A5E"/>
    <w:rsid w:val="003A34D8"/>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10D7B"/>
    <w:rsid w:val="0041338D"/>
    <w:rsid w:val="00415D67"/>
    <w:rsid w:val="00421060"/>
    <w:rsid w:val="0042167D"/>
    <w:rsid w:val="00436D64"/>
    <w:rsid w:val="00441538"/>
    <w:rsid w:val="00442BD4"/>
    <w:rsid w:val="004534F4"/>
    <w:rsid w:val="0047351A"/>
    <w:rsid w:val="004745AC"/>
    <w:rsid w:val="00487CE0"/>
    <w:rsid w:val="00494D79"/>
    <w:rsid w:val="004A52E8"/>
    <w:rsid w:val="004B32E2"/>
    <w:rsid w:val="004C5B0C"/>
    <w:rsid w:val="004C7191"/>
    <w:rsid w:val="004E603B"/>
    <w:rsid w:val="005334DE"/>
    <w:rsid w:val="00534BA3"/>
    <w:rsid w:val="00537D28"/>
    <w:rsid w:val="005505A0"/>
    <w:rsid w:val="00554330"/>
    <w:rsid w:val="00565DF2"/>
    <w:rsid w:val="00570324"/>
    <w:rsid w:val="005828BC"/>
    <w:rsid w:val="00592FAB"/>
    <w:rsid w:val="00596500"/>
    <w:rsid w:val="00597212"/>
    <w:rsid w:val="005A565E"/>
    <w:rsid w:val="005A7A6C"/>
    <w:rsid w:val="005C1DDA"/>
    <w:rsid w:val="005C4DCE"/>
    <w:rsid w:val="005D21DC"/>
    <w:rsid w:val="005D721E"/>
    <w:rsid w:val="00605F29"/>
    <w:rsid w:val="00606A26"/>
    <w:rsid w:val="00611FE3"/>
    <w:rsid w:val="0061311A"/>
    <w:rsid w:val="00614615"/>
    <w:rsid w:val="00621EF2"/>
    <w:rsid w:val="006268FB"/>
    <w:rsid w:val="006427C4"/>
    <w:rsid w:val="00644AE6"/>
    <w:rsid w:val="00670523"/>
    <w:rsid w:val="0067098D"/>
    <w:rsid w:val="006A0E19"/>
    <w:rsid w:val="006A5C7F"/>
    <w:rsid w:val="006B0671"/>
    <w:rsid w:val="006B3A7F"/>
    <w:rsid w:val="006B494E"/>
    <w:rsid w:val="006B5A85"/>
    <w:rsid w:val="006C4E7F"/>
    <w:rsid w:val="006E19A5"/>
    <w:rsid w:val="006F1E79"/>
    <w:rsid w:val="006F38B8"/>
    <w:rsid w:val="007006CF"/>
    <w:rsid w:val="00721D4D"/>
    <w:rsid w:val="00725212"/>
    <w:rsid w:val="00730765"/>
    <w:rsid w:val="00735C2A"/>
    <w:rsid w:val="00737C7F"/>
    <w:rsid w:val="007449D4"/>
    <w:rsid w:val="0075439F"/>
    <w:rsid w:val="00757A67"/>
    <w:rsid w:val="007653FC"/>
    <w:rsid w:val="00773CCA"/>
    <w:rsid w:val="007810AD"/>
    <w:rsid w:val="0079060D"/>
    <w:rsid w:val="007B3B68"/>
    <w:rsid w:val="007B558A"/>
    <w:rsid w:val="007B5736"/>
    <w:rsid w:val="007B7E62"/>
    <w:rsid w:val="007C5F22"/>
    <w:rsid w:val="007D0776"/>
    <w:rsid w:val="007F1A76"/>
    <w:rsid w:val="0080229D"/>
    <w:rsid w:val="0081347A"/>
    <w:rsid w:val="00822BF4"/>
    <w:rsid w:val="008317DE"/>
    <w:rsid w:val="008326D1"/>
    <w:rsid w:val="008339A2"/>
    <w:rsid w:val="008454AE"/>
    <w:rsid w:val="00845DD7"/>
    <w:rsid w:val="00847B0E"/>
    <w:rsid w:val="008521CF"/>
    <w:rsid w:val="00857666"/>
    <w:rsid w:val="00860CD4"/>
    <w:rsid w:val="00874D2E"/>
    <w:rsid w:val="00884419"/>
    <w:rsid w:val="00895A79"/>
    <w:rsid w:val="00896821"/>
    <w:rsid w:val="008A3207"/>
    <w:rsid w:val="008B3955"/>
    <w:rsid w:val="008B6732"/>
    <w:rsid w:val="008B726B"/>
    <w:rsid w:val="008C0BAB"/>
    <w:rsid w:val="008C2EBB"/>
    <w:rsid w:val="008D2A64"/>
    <w:rsid w:val="008D2A8D"/>
    <w:rsid w:val="008D3D2A"/>
    <w:rsid w:val="008F01A9"/>
    <w:rsid w:val="008F4D6D"/>
    <w:rsid w:val="008F7208"/>
    <w:rsid w:val="008F79F6"/>
    <w:rsid w:val="009065E1"/>
    <w:rsid w:val="00907980"/>
    <w:rsid w:val="00914B6F"/>
    <w:rsid w:val="00926CDC"/>
    <w:rsid w:val="009604C4"/>
    <w:rsid w:val="00963243"/>
    <w:rsid w:val="00987318"/>
    <w:rsid w:val="009942B9"/>
    <w:rsid w:val="00997EFB"/>
    <w:rsid w:val="009A4FC4"/>
    <w:rsid w:val="009A5C37"/>
    <w:rsid w:val="009B071D"/>
    <w:rsid w:val="009B229E"/>
    <w:rsid w:val="009B5FBB"/>
    <w:rsid w:val="009B78F5"/>
    <w:rsid w:val="009D3951"/>
    <w:rsid w:val="009D3C9E"/>
    <w:rsid w:val="009E187B"/>
    <w:rsid w:val="009E4A19"/>
    <w:rsid w:val="009F46A7"/>
    <w:rsid w:val="00A1395E"/>
    <w:rsid w:val="00A269FC"/>
    <w:rsid w:val="00A26F55"/>
    <w:rsid w:val="00A41FC3"/>
    <w:rsid w:val="00A41FF4"/>
    <w:rsid w:val="00A45034"/>
    <w:rsid w:val="00A52394"/>
    <w:rsid w:val="00A7041E"/>
    <w:rsid w:val="00A72C64"/>
    <w:rsid w:val="00A77A50"/>
    <w:rsid w:val="00A85287"/>
    <w:rsid w:val="00A9246F"/>
    <w:rsid w:val="00A97D90"/>
    <w:rsid w:val="00AA110F"/>
    <w:rsid w:val="00AA1BE1"/>
    <w:rsid w:val="00AB3B6E"/>
    <w:rsid w:val="00AB52C9"/>
    <w:rsid w:val="00AB5E0B"/>
    <w:rsid w:val="00AB7E9E"/>
    <w:rsid w:val="00AD410B"/>
    <w:rsid w:val="00AD686E"/>
    <w:rsid w:val="00AE34A5"/>
    <w:rsid w:val="00AE79C4"/>
    <w:rsid w:val="00AF4C76"/>
    <w:rsid w:val="00B02493"/>
    <w:rsid w:val="00B04CFD"/>
    <w:rsid w:val="00B04D43"/>
    <w:rsid w:val="00B04E44"/>
    <w:rsid w:val="00B14656"/>
    <w:rsid w:val="00B25ABD"/>
    <w:rsid w:val="00B25BC1"/>
    <w:rsid w:val="00B27A2E"/>
    <w:rsid w:val="00B358EA"/>
    <w:rsid w:val="00B43688"/>
    <w:rsid w:val="00B555F5"/>
    <w:rsid w:val="00B61CC7"/>
    <w:rsid w:val="00B61EFB"/>
    <w:rsid w:val="00B6299E"/>
    <w:rsid w:val="00B63406"/>
    <w:rsid w:val="00B6723B"/>
    <w:rsid w:val="00B72C59"/>
    <w:rsid w:val="00B846FC"/>
    <w:rsid w:val="00B84B18"/>
    <w:rsid w:val="00BA0823"/>
    <w:rsid w:val="00BA34BD"/>
    <w:rsid w:val="00BA3BCB"/>
    <w:rsid w:val="00BC0490"/>
    <w:rsid w:val="00BC20EA"/>
    <w:rsid w:val="00BC5BBF"/>
    <w:rsid w:val="00BD1191"/>
    <w:rsid w:val="00BD3076"/>
    <w:rsid w:val="00BD33F1"/>
    <w:rsid w:val="00BD5194"/>
    <w:rsid w:val="00BE2A1B"/>
    <w:rsid w:val="00BF25AC"/>
    <w:rsid w:val="00C076B3"/>
    <w:rsid w:val="00C2002E"/>
    <w:rsid w:val="00C22215"/>
    <w:rsid w:val="00C32A74"/>
    <w:rsid w:val="00C36F95"/>
    <w:rsid w:val="00C375AB"/>
    <w:rsid w:val="00C37E14"/>
    <w:rsid w:val="00C40746"/>
    <w:rsid w:val="00C41DB5"/>
    <w:rsid w:val="00C426B5"/>
    <w:rsid w:val="00C435E3"/>
    <w:rsid w:val="00C5738B"/>
    <w:rsid w:val="00C64FAC"/>
    <w:rsid w:val="00C66936"/>
    <w:rsid w:val="00C675DF"/>
    <w:rsid w:val="00C72C30"/>
    <w:rsid w:val="00C72F9A"/>
    <w:rsid w:val="00C73303"/>
    <w:rsid w:val="00C81276"/>
    <w:rsid w:val="00C82F21"/>
    <w:rsid w:val="00C863E1"/>
    <w:rsid w:val="00C95D7E"/>
    <w:rsid w:val="00CA2AB9"/>
    <w:rsid w:val="00CB76A7"/>
    <w:rsid w:val="00CC080B"/>
    <w:rsid w:val="00CC4CC3"/>
    <w:rsid w:val="00CD0E0D"/>
    <w:rsid w:val="00CD62D7"/>
    <w:rsid w:val="00CE101B"/>
    <w:rsid w:val="00CE64F0"/>
    <w:rsid w:val="00CF338B"/>
    <w:rsid w:val="00CF605C"/>
    <w:rsid w:val="00CF6BF8"/>
    <w:rsid w:val="00D149DC"/>
    <w:rsid w:val="00D267B5"/>
    <w:rsid w:val="00D33AFD"/>
    <w:rsid w:val="00D47AB4"/>
    <w:rsid w:val="00D51DEF"/>
    <w:rsid w:val="00D52BCD"/>
    <w:rsid w:val="00D5315F"/>
    <w:rsid w:val="00D66E84"/>
    <w:rsid w:val="00D82F75"/>
    <w:rsid w:val="00DA045A"/>
    <w:rsid w:val="00DA5AD7"/>
    <w:rsid w:val="00DA61E7"/>
    <w:rsid w:val="00DB3629"/>
    <w:rsid w:val="00DB5906"/>
    <w:rsid w:val="00DC0B39"/>
    <w:rsid w:val="00DC1C5B"/>
    <w:rsid w:val="00DC3391"/>
    <w:rsid w:val="00DC597E"/>
    <w:rsid w:val="00DD49EA"/>
    <w:rsid w:val="00DD772B"/>
    <w:rsid w:val="00DD7AF9"/>
    <w:rsid w:val="00DE0EBE"/>
    <w:rsid w:val="00DE3668"/>
    <w:rsid w:val="00E13353"/>
    <w:rsid w:val="00E14735"/>
    <w:rsid w:val="00E2351C"/>
    <w:rsid w:val="00E31168"/>
    <w:rsid w:val="00E325D0"/>
    <w:rsid w:val="00E34060"/>
    <w:rsid w:val="00E4600F"/>
    <w:rsid w:val="00E46AA0"/>
    <w:rsid w:val="00E535F7"/>
    <w:rsid w:val="00E54748"/>
    <w:rsid w:val="00E562E8"/>
    <w:rsid w:val="00E603DB"/>
    <w:rsid w:val="00E71A0F"/>
    <w:rsid w:val="00E914E5"/>
    <w:rsid w:val="00E9525E"/>
    <w:rsid w:val="00EA01C7"/>
    <w:rsid w:val="00EC3E7E"/>
    <w:rsid w:val="00EC595A"/>
    <w:rsid w:val="00EE0DA2"/>
    <w:rsid w:val="00EF12E2"/>
    <w:rsid w:val="00F0098B"/>
    <w:rsid w:val="00F05119"/>
    <w:rsid w:val="00F05320"/>
    <w:rsid w:val="00F10992"/>
    <w:rsid w:val="00F15647"/>
    <w:rsid w:val="00F1626E"/>
    <w:rsid w:val="00F163D9"/>
    <w:rsid w:val="00F27C77"/>
    <w:rsid w:val="00F321C2"/>
    <w:rsid w:val="00F4427C"/>
    <w:rsid w:val="00F45D9D"/>
    <w:rsid w:val="00F608FE"/>
    <w:rsid w:val="00F6588C"/>
    <w:rsid w:val="00F7035E"/>
    <w:rsid w:val="00F81E52"/>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39</Pages>
  <Words>42052</Words>
  <Characters>23970</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618</cp:revision>
  <dcterms:created xsi:type="dcterms:W3CDTF">2024-12-05T07:40:00Z</dcterms:created>
  <dcterms:modified xsi:type="dcterms:W3CDTF">2025-04-01T11:42:00Z</dcterms:modified>
</cp:coreProperties>
</file>